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5.xml" ContentType="application/vnd.openxmlformats-officedocument.wordprocessingml.footer+xml"/>
  <Override PartName="/word/header39.xml" ContentType="application/vnd.openxmlformats-officedocument.wordprocessingml.head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7.xml" ContentType="application/vnd.openxmlformats-officedocument.wordprocessingml.footer+xml"/>
  <Override PartName="/word/header47.xml" ContentType="application/vnd.openxmlformats-officedocument.wordprocessingml.header+xml"/>
  <Override PartName="/word/footer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1E9"/>
  <w:body>
    <w:p w14:paraId="6C251623" w14:textId="68523848" w:rsidR="0021368A" w:rsidRPr="008B49CC" w:rsidRDefault="008F5DC1" w:rsidP="0021368A">
      <w:pPr>
        <w:pStyle w:val="NoSpacing"/>
        <w:spacing w:before="1540" w:after="240"/>
        <w:jc w:val="center"/>
        <w:rPr>
          <w:color w:val="4F81BD" w:themeColor="accent1"/>
          <w:lang w:val="en-GB"/>
        </w:rPr>
      </w:pPr>
      <w:r>
        <w:rPr>
          <w:noProof/>
        </w:rPr>
        <w:drawing>
          <wp:anchor distT="0" distB="0" distL="114300" distR="114300" simplePos="0" relativeHeight="251660288" behindDoc="1" locked="0" layoutInCell="1" allowOverlap="1" wp14:anchorId="4EC71A4C" wp14:editId="6C56290B">
            <wp:simplePos x="0" y="0"/>
            <wp:positionH relativeFrom="column">
              <wp:posOffset>-501650</wp:posOffset>
            </wp:positionH>
            <wp:positionV relativeFrom="paragraph">
              <wp:posOffset>-539750</wp:posOffset>
            </wp:positionV>
            <wp:extent cx="5378450" cy="8068062"/>
            <wp:effectExtent l="0" t="0" r="0" b="9525"/>
            <wp:wrapNone/>
            <wp:docPr id="949810933" name="Picture 6" descr="A green book with a glowing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10933" name="Picture 6" descr="A green book with a glowing fl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047" cy="8071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78747" w14:textId="77777777" w:rsidR="00BA77F1" w:rsidRPr="00BA77F1" w:rsidRDefault="00BA77F1" w:rsidP="00BA77F1">
      <w:pPr>
        <w:pBdr>
          <w:bottom w:val="single" w:sz="12" w:space="6" w:color="FFFFFF" w:themeColor="background1"/>
        </w:pBdr>
        <w:spacing w:after="120" w:line="240" w:lineRule="auto"/>
        <w:jc w:val="center"/>
        <w:rPr>
          <w:rFonts w:ascii="Colonna MT" w:eastAsia="Calibri" w:hAnsi="Colonna MT" w:cs="Times New Roman"/>
          <w:i/>
          <w:iCs/>
          <w:color w:val="663300"/>
          <w:sz w:val="60"/>
          <w:szCs w:val="60"/>
          <w:lang w:val="en-GB"/>
          <w14:glow w14:rad="190500">
            <w14:srgbClr w14:val="FFFFFF">
              <w14:alpha w14:val="8000"/>
            </w14:srgbClr>
          </w14:glow>
          <w14:textOutline w14:w="12700" w14:cap="flat" w14:cmpd="sng" w14:algn="ctr">
            <w14:solidFill>
              <w14:srgbClr w14:val="000000">
                <w14:alpha w14:val="60000"/>
              </w14:srgbClr>
            </w14:solidFill>
            <w14:prstDash w14:val="solid"/>
            <w14:round/>
          </w14:textOutline>
        </w:rPr>
      </w:pPr>
      <w:r w:rsidRPr="00BA77F1">
        <w:rPr>
          <w:rFonts w:ascii="Colonna MT" w:eastAsia="Calibri" w:hAnsi="Colonna MT" w:cs="Times New Roman"/>
          <w:i/>
          <w:iCs/>
          <w:color w:val="663300"/>
          <w:sz w:val="60"/>
          <w:szCs w:val="60"/>
          <w:lang w:val="en-GB"/>
          <w14:glow w14:rad="190500">
            <w14:srgbClr w14:val="FFFFFF">
              <w14:alpha w14:val="8000"/>
            </w14:srgbClr>
          </w14:glow>
          <w14:textOutline w14:w="12700" w14:cap="flat" w14:cmpd="sng" w14:algn="ctr">
            <w14:solidFill>
              <w14:srgbClr w14:val="000000">
                <w14:alpha w14:val="60000"/>
              </w14:srgbClr>
            </w14:solidFill>
            <w14:prstDash w14:val="solid"/>
            <w14:round/>
          </w14:textOutline>
        </w:rPr>
        <w:t>Heroic Chronicles</w:t>
      </w:r>
    </w:p>
    <w:sdt>
      <w:sdtPr>
        <w:rPr>
          <w:rFonts w:ascii="Bell MT" w:hAnsi="Bell MT"/>
          <w:b/>
          <w:i/>
          <w:color w:val="663300"/>
          <w:lang w:val="en-GB"/>
          <w14:glow w14:rad="190500">
            <w14:schemeClr w14:val="bg1"/>
          </w14:glow>
        </w:rPr>
        <w:alias w:val="Undertitel"/>
        <w:tag w:val=""/>
        <w:id w:val="328029620"/>
        <w:placeholder>
          <w:docPart w:val="4B28039D626743FE85FD9A2171FE47C6"/>
        </w:placeholder>
        <w:dataBinding w:prefixMappings="xmlns:ns0='http://purl.org/dc/elements/1.1/' xmlns:ns1='http://schemas.openxmlformats.org/package/2006/metadata/core-properties' " w:xpath="/ns1:coreProperties[1]/ns0:subject[1]" w:storeItemID="{6C3C8BC8-F283-45AE-878A-BAB7291924A1}"/>
        <w:text/>
      </w:sdtPr>
      <w:sdtContent>
        <w:p w14:paraId="6328045D" w14:textId="0F6E34D4" w:rsidR="001B4184" w:rsidRPr="008B49CC" w:rsidRDefault="00390F16" w:rsidP="001B4184">
          <w:pPr>
            <w:pStyle w:val="NoSpacing"/>
            <w:jc w:val="center"/>
            <w:rPr>
              <w:rFonts w:ascii="Bell MT" w:hAnsi="Bell MT"/>
              <w:b/>
              <w:i/>
              <w:color w:val="663300"/>
              <w:sz w:val="14"/>
              <w:lang w:val="en-GB"/>
              <w14:glow w14:rad="190500">
                <w14:schemeClr w14:val="bg1"/>
              </w14:glow>
            </w:rPr>
          </w:pPr>
          <w:r w:rsidRPr="008B49CC">
            <w:rPr>
              <w:rFonts w:ascii="Bell MT" w:hAnsi="Bell MT"/>
              <w:b/>
              <w:i/>
              <w:color w:val="663300"/>
              <w:lang w:val="en-GB"/>
              <w14:glow w14:rad="190500">
                <w14:schemeClr w14:val="bg1"/>
              </w14:glow>
            </w:rPr>
            <w:t>Spellcasters Handbook</w:t>
          </w:r>
        </w:p>
      </w:sdtContent>
    </w:sdt>
    <w:p w14:paraId="2C40A9CD" w14:textId="46C4B8E3" w:rsidR="003949D2" w:rsidRPr="008B49CC" w:rsidRDefault="001B4184" w:rsidP="001B4184">
      <w:pPr>
        <w:pStyle w:val="NoSpacing"/>
        <w:spacing w:before="1540" w:after="240"/>
        <w:jc w:val="center"/>
        <w:rPr>
          <w:rFonts w:ascii="Times New Roman" w:hAnsi="Times New Roman"/>
          <w:color w:val="4F81BD" w:themeColor="accent1"/>
          <w:sz w:val="14"/>
          <w:lang w:val="en-GB"/>
        </w:rPr>
      </w:pPr>
      <w:r w:rsidRPr="008B49CC">
        <w:rPr>
          <w:noProof/>
          <w:lang w:val="en-GB" w:eastAsia="da-DK"/>
        </w:rPr>
        <w:t xml:space="preserve"> </w:t>
      </w:r>
    </w:p>
    <w:sdt>
      <w:sdtPr>
        <w:rPr>
          <w:rFonts w:ascii="Times New Roman" w:hAnsi="Times New Roman"/>
          <w:color w:val="4F81BD" w:themeColor="accent1"/>
          <w:sz w:val="14"/>
          <w:lang w:val="en-GB"/>
        </w:rPr>
        <w:id w:val="1917892838"/>
        <w:docPartObj>
          <w:docPartGallery w:val="Cover Pages"/>
          <w:docPartUnique/>
        </w:docPartObj>
      </w:sdtPr>
      <w:sdtEndPr>
        <w:rPr>
          <w:rFonts w:asciiTheme="minorHAnsi" w:hAnsiTheme="minorHAnsi"/>
          <w:color w:val="auto"/>
          <w:sz w:val="22"/>
        </w:rPr>
      </w:sdtEndPr>
      <w:sdtContent>
        <w:p w14:paraId="23621D65" w14:textId="0274CAEB" w:rsidR="00520CB9" w:rsidRPr="008B49CC" w:rsidRDefault="00520CB9" w:rsidP="00144D2B">
          <w:pPr>
            <w:pStyle w:val="NoSpacing"/>
            <w:spacing w:before="1540" w:after="240"/>
            <w:jc w:val="center"/>
            <w:rPr>
              <w:rFonts w:ascii="Times New Roman" w:hAnsi="Times New Roman"/>
              <w:color w:val="4F81BD" w:themeColor="accent1"/>
              <w:sz w:val="14"/>
              <w:lang w:val="en-GB"/>
            </w:rPr>
          </w:pPr>
        </w:p>
        <w:p w14:paraId="190941B5" w14:textId="5E168A32" w:rsidR="00144D2B" w:rsidRPr="008B49CC" w:rsidRDefault="00144D2B">
          <w:pPr>
            <w:pStyle w:val="NoSpacing"/>
            <w:jc w:val="center"/>
            <w:rPr>
              <w:color w:val="663300"/>
              <w:sz w:val="28"/>
              <w:szCs w:val="28"/>
              <w:lang w:val="en-GB"/>
              <w14:glow w14:rad="190500">
                <w14:schemeClr w14:val="accent1">
                  <w14:alpha w14:val="60000"/>
                </w14:schemeClr>
              </w14:glow>
            </w:rPr>
          </w:pPr>
        </w:p>
        <w:p w14:paraId="0DCB7C02" w14:textId="500F6AAF" w:rsidR="00800678" w:rsidRPr="008B49CC" w:rsidRDefault="00800678" w:rsidP="00800678">
          <w:pPr>
            <w:pStyle w:val="NoSpacing"/>
            <w:spacing w:before="480"/>
            <w:jc w:val="center"/>
            <w:rPr>
              <w:lang w:val="en-GB"/>
            </w:rPr>
          </w:pPr>
        </w:p>
        <w:p w14:paraId="4926CAA7" w14:textId="21C08B04" w:rsidR="00A853C5" w:rsidRPr="008B49CC" w:rsidRDefault="00594CD3" w:rsidP="00A853C5">
          <w:pPr>
            <w:pStyle w:val="NoSpacing"/>
            <w:spacing w:before="480"/>
            <w:rPr>
              <w:lang w:val="en-GB"/>
            </w:rPr>
          </w:pPr>
          <w:r w:rsidRPr="008B49CC">
            <w:rPr>
              <w:noProof/>
              <w:lang w:val="en-GB" w:eastAsia="da-DK"/>
            </w:rPr>
            <mc:AlternateContent>
              <mc:Choice Requires="wps">
                <w:drawing>
                  <wp:anchor distT="0" distB="0" distL="114300" distR="114300" simplePos="0" relativeHeight="251659264" behindDoc="0" locked="0" layoutInCell="1" allowOverlap="1" wp14:anchorId="3080DB30" wp14:editId="75CA14BE">
                    <wp:simplePos x="0" y="0"/>
                    <wp:positionH relativeFrom="margin">
                      <wp:posOffset>1270</wp:posOffset>
                    </wp:positionH>
                    <wp:positionV relativeFrom="page">
                      <wp:posOffset>6247458</wp:posOffset>
                    </wp:positionV>
                    <wp:extent cx="4249271" cy="889575"/>
                    <wp:effectExtent l="0" t="0" r="0" b="6350"/>
                    <wp:wrapNone/>
                    <wp:docPr id="149" name="Tekstfel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9271" cy="889575"/>
                            </a:xfrm>
                            <a:prstGeom prst="rect">
                              <a:avLst/>
                            </a:prstGeom>
                            <a:noFill/>
                            <a:ln w="6350">
                              <a:noFill/>
                            </a:ln>
                            <a:effectLst>
                              <a:glow>
                                <a:schemeClr val="accent1"/>
                              </a:glow>
                            </a:effectLst>
                          </wps:spPr>
                          <wps:style>
                            <a:lnRef idx="0">
                              <a:schemeClr val="accent1"/>
                            </a:lnRef>
                            <a:fillRef idx="0">
                              <a:schemeClr val="accent1"/>
                            </a:fillRef>
                            <a:effectRef idx="0">
                              <a:schemeClr val="accent1"/>
                            </a:effectRef>
                            <a:fontRef idx="minor">
                              <a:schemeClr val="dk1"/>
                            </a:fontRef>
                          </wps:style>
                          <wps:txbx>
                            <w:txbxContent>
                              <w:sdt>
                                <w:sdtPr>
                                  <w:rPr>
                                    <w:rFonts w:ascii="Bell MT" w:hAnsi="Bell MT"/>
                                    <w:b/>
                                    <w:i/>
                                    <w:caps/>
                                    <w:color w:val="663300"/>
                                    <w:sz w:val="24"/>
                                    <w:szCs w:val="24"/>
                                    <w:lang w:val="en-US"/>
                                    <w14:glow w14:rad="190500">
                                      <w14:schemeClr w14:val="bg1"/>
                                    </w14:glow>
                                  </w:rPr>
                                  <w:alias w:val="Dato"/>
                                  <w:tag w:val=""/>
                                  <w:id w:val="1177078075"/>
                                  <w:dataBinding w:prefixMappings="xmlns:ns0='http://schemas.microsoft.com/office/2006/coverPageProps' " w:xpath="/ns0:CoverPageProperties[1]/ns0:PublishDate[1]" w:storeItemID="{55AF091B-3C7A-41E3-B477-F2FDAA23CFDA}"/>
                                  <w:date w:fullDate="2021-06-21T00:00:00Z">
                                    <w:dateFormat w:val="d. MMMM yyyy"/>
                                    <w:lid w:val="da-DK"/>
                                    <w:storeMappedDataAs w:val="dateTime"/>
                                    <w:calendar w:val="gregorian"/>
                                  </w:date>
                                </w:sdtPr>
                                <w:sdtContent>
                                  <w:p w14:paraId="4D6BD577" w14:textId="64A90542" w:rsidR="000471AE" w:rsidRPr="00795CC4" w:rsidRDefault="000471AE">
                                    <w:pPr>
                                      <w:pStyle w:val="NoSpacing"/>
                                      <w:spacing w:after="40"/>
                                      <w:jc w:val="center"/>
                                      <w:rPr>
                                        <w:rFonts w:ascii="Bell MT" w:hAnsi="Bell MT"/>
                                        <w:b/>
                                        <w:i/>
                                        <w:caps/>
                                        <w:color w:val="663300"/>
                                        <w:sz w:val="28"/>
                                        <w:szCs w:val="28"/>
                                        <w:lang w:val="en-US"/>
                                        <w14:glow w14:rad="190500">
                                          <w14:schemeClr w14:val="bg1">
                                            <w14:alpha w14:val="60000"/>
                                          </w14:schemeClr>
                                        </w14:glow>
                                      </w:rPr>
                                    </w:pPr>
                                    <w:r w:rsidRPr="00795CC4">
                                      <w:rPr>
                                        <w:rFonts w:ascii="Bell MT" w:hAnsi="Bell MT"/>
                                        <w:b/>
                                        <w:i/>
                                        <w:caps/>
                                        <w:color w:val="663300"/>
                                        <w:sz w:val="24"/>
                                        <w:szCs w:val="24"/>
                                        <w:lang w:val="en-US"/>
                                        <w14:glow w14:rad="190500">
                                          <w14:schemeClr w14:val="bg1"/>
                                        </w14:glow>
                                      </w:rPr>
                                      <w:t>21. juni 2021</w:t>
                                    </w:r>
                                  </w:p>
                                </w:sdtContent>
                              </w:sdt>
                              <w:p w14:paraId="3CE90F52" w14:textId="0538AA6D" w:rsidR="000471AE" w:rsidRPr="00795CC4" w:rsidRDefault="00000000">
                                <w:pPr>
                                  <w:pStyle w:val="NoSpacing"/>
                                  <w:jc w:val="center"/>
                                  <w:rPr>
                                    <w:rFonts w:ascii="Bell MT" w:hAnsi="Bell MT"/>
                                    <w:b/>
                                    <w:i/>
                                    <w:color w:val="663300"/>
                                    <w:sz w:val="18"/>
                                    <w:szCs w:val="18"/>
                                    <w:lang w:val="en-US"/>
                                    <w14:glow w14:rad="190500">
                                      <w14:schemeClr w14:val="bg1">
                                        <w14:alpha w14:val="60000"/>
                                      </w14:schemeClr>
                                    </w14:glow>
                                  </w:rPr>
                                </w:pPr>
                                <w:sdt>
                                  <w:sdtPr>
                                    <w:rPr>
                                      <w:rFonts w:ascii="Bell MT" w:hAnsi="Bell MT"/>
                                      <w:b/>
                                      <w:i/>
                                      <w:caps/>
                                      <w:color w:val="663300"/>
                                      <w:sz w:val="18"/>
                                      <w:szCs w:val="18"/>
                                      <w:lang w:val="en-US"/>
                                      <w14:glow w14:rad="190500">
                                        <w14:schemeClr w14:val="bg1"/>
                                      </w14:glow>
                                    </w:rPr>
                                    <w:alias w:val="Firma"/>
                                    <w:tag w:val=""/>
                                    <w:id w:val="1317917278"/>
                                    <w:dataBinding w:prefixMappings="xmlns:ns0='http://schemas.openxmlformats.org/officeDocument/2006/extended-properties' " w:xpath="/ns0:Properties[1]/ns0:Company[1]" w:storeItemID="{6668398D-A668-4E3E-A5EB-62B293D839F1}"/>
                                    <w:text/>
                                  </w:sdtPr>
                                  <w:sdtContent>
                                    <w:r w:rsidR="000471AE" w:rsidRPr="00795CC4">
                                      <w:rPr>
                                        <w:rFonts w:ascii="Bell MT" w:hAnsi="Bell MT"/>
                                        <w:b/>
                                        <w:i/>
                                        <w:caps/>
                                        <w:color w:val="663300"/>
                                        <w:sz w:val="18"/>
                                        <w:szCs w:val="18"/>
                                        <w:lang w:val="en-US"/>
                                        <w14:glow w14:rad="190500">
                                          <w14:schemeClr w14:val="bg1"/>
                                        </w14:glow>
                                      </w:rPr>
                                      <w:t>Chronicles of the road 1</w:t>
                                    </w:r>
                                  </w:sdtContent>
                                </w:sdt>
                              </w:p>
                              <w:p w14:paraId="53FD9581" w14:textId="0A4F6839" w:rsidR="000471AE" w:rsidRPr="00434164" w:rsidRDefault="00000000">
                                <w:pPr>
                                  <w:pStyle w:val="NoSpacing"/>
                                  <w:jc w:val="center"/>
                                  <w:rPr>
                                    <w:rFonts w:ascii="Bell MT" w:hAnsi="Bell MT"/>
                                    <w:b/>
                                    <w:i/>
                                    <w:color w:val="663300"/>
                                    <w:sz w:val="18"/>
                                    <w:szCs w:val="18"/>
                                    <w14:glow w14:rad="190500">
                                      <w14:schemeClr w14:val="bg1">
                                        <w14:alpha w14:val="60000"/>
                                      </w14:schemeClr>
                                    </w14:glow>
                                  </w:rPr>
                                </w:pPr>
                                <w:sdt>
                                  <w:sdtPr>
                                    <w:rPr>
                                      <w:rFonts w:ascii="Bell MT" w:hAnsi="Bell MT"/>
                                      <w:b/>
                                      <w:i/>
                                      <w:color w:val="663300"/>
                                      <w:sz w:val="18"/>
                                      <w:szCs w:val="18"/>
                                      <w14:glow w14:rad="190500">
                                        <w14:schemeClr w14:val="bg1"/>
                                      </w14:glow>
                                    </w:rPr>
                                    <w:alias w:val="Adresse"/>
                                    <w:tag w:val=""/>
                                    <w:id w:val="-733550023"/>
                                    <w:dataBinding w:prefixMappings="xmlns:ns0='http://schemas.microsoft.com/office/2006/coverPageProps' " w:xpath="/ns0:CoverPageProperties[1]/ns0:CompanyAddress[1]" w:storeItemID="{55AF091B-3C7A-41E3-B477-F2FDAA23CFDA}"/>
                                    <w:text/>
                                  </w:sdtPr>
                                  <w:sdtContent>
                                    <w:r w:rsidR="000471AE" w:rsidRPr="00434164">
                                      <w:rPr>
                                        <w:rFonts w:ascii="Bell MT" w:hAnsi="Bell MT"/>
                                        <w:b/>
                                        <w:i/>
                                        <w:color w:val="663300"/>
                                        <w:sz w:val="18"/>
                                        <w:szCs w:val="18"/>
                                        <w14:glow w14:rad="190500">
                                          <w14:schemeClr w14:val="bg1"/>
                                        </w14:glow>
                                      </w:rPr>
                                      <w:t xml:space="preserve">Copyright © </w:t>
                                    </w:r>
                                    <w:r w:rsidR="000471AE">
                                      <w:rPr>
                                        <w:rFonts w:ascii="Bell MT" w:hAnsi="Bell MT"/>
                                        <w:b/>
                                        <w:i/>
                                        <w:color w:val="663300"/>
                                        <w:sz w:val="18"/>
                                        <w:szCs w:val="18"/>
                                        <w14:glow w14:rad="190500">
                                          <w14:schemeClr w14:val="bg1"/>
                                        </w14:glow>
                                      </w:rPr>
                                      <w:t>2021</w:t>
                                    </w:r>
                                    <w:r w:rsidR="000471AE" w:rsidRPr="00434164">
                                      <w:rPr>
                                        <w:rFonts w:ascii="Bell MT" w:hAnsi="Bell MT"/>
                                        <w:b/>
                                        <w:i/>
                                        <w:color w:val="663300"/>
                                        <w:sz w:val="18"/>
                                        <w:szCs w:val="18"/>
                                        <w14:glow w14:rad="190500">
                                          <w14:schemeClr w14:val="bg1"/>
                                        </w14:glow>
                                      </w:rPr>
                                      <w:t xml:space="preserve"> - Jonas A. Offersen</w:t>
                                    </w:r>
                                  </w:sdtContent>
                                </w:sdt>
                              </w:p>
                              <w:p w14:paraId="6EAEF1F3" w14:textId="77777777" w:rsidR="000471AE" w:rsidRPr="00434164" w:rsidRDefault="000471AE">
                                <w:pPr>
                                  <w:rPr>
                                    <w:b/>
                                    <w14:glow w14:rad="190500">
                                      <w14:schemeClr w14:val="bg1">
                                        <w14:alpha w14:val="60000"/>
                                      </w14:schemeClr>
                                    </w14:gl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0DB30" id="_x0000_t202" coordsize="21600,21600" o:spt="202" path="m,l,21600r21600,l21600,xe">
                    <v:stroke joinstyle="miter"/>
                    <v:path gradientshapeok="t" o:connecttype="rect"/>
                  </v:shapetype>
                  <v:shape id="Tekstfelt 142" o:spid="_x0000_s1026" type="#_x0000_t202" style="position:absolute;margin-left:.1pt;margin-top:491.95pt;width:334.6pt;height:7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" filled="f" stroked="f" strokeweight=".5pt">
                    <v:textbox inset="0,0,0,0">
                      <w:txbxContent>
                        <w:sdt>
                          <w:sdtPr>
                            <w:rPr>
                              <w:rFonts w:ascii="Bell MT" w:hAnsi="Bell MT"/>
                              <w:b/>
                              <w:i/>
                              <w:caps/>
                              <w:color w:val="663300"/>
                              <w:sz w:val="24"/>
                              <w:szCs w:val="24"/>
                              <w:lang w:val="en-US"/>
                              <w14:glow w14:rad="190500">
                                <w14:schemeClr w14:val="bg1"/>
                              </w14:glow>
                            </w:rPr>
                            <w:alias w:val="Dato"/>
                            <w:tag w:val=""/>
                            <w:id w:val="1177078075"/>
                            <w:dataBinding w:prefixMappings="xmlns:ns0='http://schemas.microsoft.com/office/2006/coverPageProps' " w:xpath="/ns0:CoverPageProperties[1]/ns0:PublishDate[1]" w:storeItemID="{55AF091B-3C7A-41E3-B477-F2FDAA23CFDA}"/>
                            <w:date w:fullDate="2021-06-21T00:00:00Z">
                              <w:dateFormat w:val="d. MMMM yyyy"/>
                              <w:lid w:val="da-DK"/>
                              <w:storeMappedDataAs w:val="dateTime"/>
                              <w:calendar w:val="gregorian"/>
                            </w:date>
                          </w:sdtPr>
                          <w:sdtContent>
                            <w:p w14:paraId="4D6BD577" w14:textId="64A90542" w:rsidR="000471AE" w:rsidRPr="00795CC4" w:rsidRDefault="000471AE">
                              <w:pPr>
                                <w:pStyle w:val="NoSpacing"/>
                                <w:spacing w:after="40"/>
                                <w:jc w:val="center"/>
                                <w:rPr>
                                  <w:rFonts w:ascii="Bell MT" w:hAnsi="Bell MT"/>
                                  <w:b/>
                                  <w:i/>
                                  <w:caps/>
                                  <w:color w:val="663300"/>
                                  <w:sz w:val="28"/>
                                  <w:szCs w:val="28"/>
                                  <w:lang w:val="en-US"/>
                                  <w14:glow w14:rad="190500">
                                    <w14:schemeClr w14:val="bg1">
                                      <w14:alpha w14:val="60000"/>
                                    </w14:schemeClr>
                                  </w14:glow>
                                </w:rPr>
                              </w:pPr>
                              <w:r w:rsidRPr="00795CC4">
                                <w:rPr>
                                  <w:rFonts w:ascii="Bell MT" w:hAnsi="Bell MT"/>
                                  <w:b/>
                                  <w:i/>
                                  <w:caps/>
                                  <w:color w:val="663300"/>
                                  <w:sz w:val="24"/>
                                  <w:szCs w:val="24"/>
                                  <w:lang w:val="en-US"/>
                                  <w14:glow w14:rad="190500">
                                    <w14:schemeClr w14:val="bg1"/>
                                  </w14:glow>
                                </w:rPr>
                                <w:t>21. juni 2021</w:t>
                              </w:r>
                            </w:p>
                          </w:sdtContent>
                        </w:sdt>
                        <w:p w14:paraId="3CE90F52" w14:textId="0538AA6D" w:rsidR="000471AE" w:rsidRPr="00795CC4" w:rsidRDefault="00000000">
                          <w:pPr>
                            <w:pStyle w:val="NoSpacing"/>
                            <w:jc w:val="center"/>
                            <w:rPr>
                              <w:rFonts w:ascii="Bell MT" w:hAnsi="Bell MT"/>
                              <w:b/>
                              <w:i/>
                              <w:color w:val="663300"/>
                              <w:sz w:val="18"/>
                              <w:szCs w:val="18"/>
                              <w:lang w:val="en-US"/>
                              <w14:glow w14:rad="190500">
                                <w14:schemeClr w14:val="bg1">
                                  <w14:alpha w14:val="60000"/>
                                </w14:schemeClr>
                              </w14:glow>
                            </w:rPr>
                          </w:pPr>
                          <w:sdt>
                            <w:sdtPr>
                              <w:rPr>
                                <w:rFonts w:ascii="Bell MT" w:hAnsi="Bell MT"/>
                                <w:b/>
                                <w:i/>
                                <w:caps/>
                                <w:color w:val="663300"/>
                                <w:sz w:val="18"/>
                                <w:szCs w:val="18"/>
                                <w:lang w:val="en-US"/>
                                <w14:glow w14:rad="190500">
                                  <w14:schemeClr w14:val="bg1"/>
                                </w14:glow>
                              </w:rPr>
                              <w:alias w:val="Firma"/>
                              <w:tag w:val=""/>
                              <w:id w:val="1317917278"/>
                              <w:dataBinding w:prefixMappings="xmlns:ns0='http://schemas.openxmlformats.org/officeDocument/2006/extended-properties' " w:xpath="/ns0:Properties[1]/ns0:Company[1]" w:storeItemID="{6668398D-A668-4E3E-A5EB-62B293D839F1}"/>
                              <w:text/>
                            </w:sdtPr>
                            <w:sdtContent>
                              <w:r w:rsidR="000471AE" w:rsidRPr="00795CC4">
                                <w:rPr>
                                  <w:rFonts w:ascii="Bell MT" w:hAnsi="Bell MT"/>
                                  <w:b/>
                                  <w:i/>
                                  <w:caps/>
                                  <w:color w:val="663300"/>
                                  <w:sz w:val="18"/>
                                  <w:szCs w:val="18"/>
                                  <w:lang w:val="en-US"/>
                                  <w14:glow w14:rad="190500">
                                    <w14:schemeClr w14:val="bg1"/>
                                  </w14:glow>
                                </w:rPr>
                                <w:t>Chronicles of the road 1</w:t>
                              </w:r>
                            </w:sdtContent>
                          </w:sdt>
                        </w:p>
                        <w:p w14:paraId="53FD9581" w14:textId="0A4F6839" w:rsidR="000471AE" w:rsidRPr="00434164" w:rsidRDefault="00000000">
                          <w:pPr>
                            <w:pStyle w:val="NoSpacing"/>
                            <w:jc w:val="center"/>
                            <w:rPr>
                              <w:rFonts w:ascii="Bell MT" w:hAnsi="Bell MT"/>
                              <w:b/>
                              <w:i/>
                              <w:color w:val="663300"/>
                              <w:sz w:val="18"/>
                              <w:szCs w:val="18"/>
                              <w14:glow w14:rad="190500">
                                <w14:schemeClr w14:val="bg1">
                                  <w14:alpha w14:val="60000"/>
                                </w14:schemeClr>
                              </w14:glow>
                            </w:rPr>
                          </w:pPr>
                          <w:sdt>
                            <w:sdtPr>
                              <w:rPr>
                                <w:rFonts w:ascii="Bell MT" w:hAnsi="Bell MT"/>
                                <w:b/>
                                <w:i/>
                                <w:color w:val="663300"/>
                                <w:sz w:val="18"/>
                                <w:szCs w:val="18"/>
                                <w14:glow w14:rad="190500">
                                  <w14:schemeClr w14:val="bg1"/>
                                </w14:glow>
                              </w:rPr>
                              <w:alias w:val="Adresse"/>
                              <w:tag w:val=""/>
                              <w:id w:val="-733550023"/>
                              <w:dataBinding w:prefixMappings="xmlns:ns0='http://schemas.microsoft.com/office/2006/coverPageProps' " w:xpath="/ns0:CoverPageProperties[1]/ns0:CompanyAddress[1]" w:storeItemID="{55AF091B-3C7A-41E3-B477-F2FDAA23CFDA}"/>
                              <w:text/>
                            </w:sdtPr>
                            <w:sdtContent>
                              <w:r w:rsidR="000471AE" w:rsidRPr="00434164">
                                <w:rPr>
                                  <w:rFonts w:ascii="Bell MT" w:hAnsi="Bell MT"/>
                                  <w:b/>
                                  <w:i/>
                                  <w:color w:val="663300"/>
                                  <w:sz w:val="18"/>
                                  <w:szCs w:val="18"/>
                                  <w14:glow w14:rad="190500">
                                    <w14:schemeClr w14:val="bg1"/>
                                  </w14:glow>
                                </w:rPr>
                                <w:t xml:space="preserve">Copyright © </w:t>
                              </w:r>
                              <w:r w:rsidR="000471AE">
                                <w:rPr>
                                  <w:rFonts w:ascii="Bell MT" w:hAnsi="Bell MT"/>
                                  <w:b/>
                                  <w:i/>
                                  <w:color w:val="663300"/>
                                  <w:sz w:val="18"/>
                                  <w:szCs w:val="18"/>
                                  <w14:glow w14:rad="190500">
                                    <w14:schemeClr w14:val="bg1"/>
                                  </w14:glow>
                                </w:rPr>
                                <w:t>2021</w:t>
                              </w:r>
                              <w:r w:rsidR="000471AE" w:rsidRPr="00434164">
                                <w:rPr>
                                  <w:rFonts w:ascii="Bell MT" w:hAnsi="Bell MT"/>
                                  <w:b/>
                                  <w:i/>
                                  <w:color w:val="663300"/>
                                  <w:sz w:val="18"/>
                                  <w:szCs w:val="18"/>
                                  <w14:glow w14:rad="190500">
                                    <w14:schemeClr w14:val="bg1"/>
                                  </w14:glow>
                                </w:rPr>
                                <w:t xml:space="preserve"> - Jonas A. Offersen</w:t>
                              </w:r>
                            </w:sdtContent>
                          </w:sdt>
                        </w:p>
                        <w:p w14:paraId="6EAEF1F3" w14:textId="77777777" w:rsidR="000471AE" w:rsidRPr="00434164" w:rsidRDefault="000471AE">
                          <w:pPr>
                            <w:rPr>
                              <w:b/>
                              <w14:glow w14:rad="190500">
                                <w14:schemeClr w14:val="bg1">
                                  <w14:alpha w14:val="60000"/>
                                </w14:schemeClr>
                              </w14:glow>
                            </w:rPr>
                          </w:pPr>
                        </w:p>
                      </w:txbxContent>
                    </v:textbox>
                    <w10:wrap anchorx="margin" anchory="page"/>
                  </v:shape>
                </w:pict>
              </mc:Fallback>
            </mc:AlternateContent>
          </w:r>
        </w:p>
      </w:sdtContent>
    </w:sdt>
    <w:p w14:paraId="4435F9D7" w14:textId="77777777" w:rsidR="001B4184" w:rsidRPr="008B49CC" w:rsidRDefault="001B4184">
      <w:pPr>
        <w:rPr>
          <w:rFonts w:eastAsia="Times New Roman" w:cs="Times New Roman"/>
          <w:b/>
          <w:sz w:val="18"/>
          <w:lang w:val="en-GB"/>
        </w:rPr>
      </w:pPr>
      <w:r w:rsidRPr="008B49CC">
        <w:rPr>
          <w:b/>
          <w:lang w:val="en-GB"/>
        </w:rPr>
        <w:br w:type="page"/>
      </w:r>
    </w:p>
    <w:p w14:paraId="500B1694" w14:textId="77777777" w:rsidR="009031C0" w:rsidRPr="008B49CC" w:rsidRDefault="009031C0" w:rsidP="009031C0">
      <w:pPr>
        <w:pStyle w:val="Ingenafstand1"/>
        <w:jc w:val="left"/>
        <w:rPr>
          <w:lang w:val="en-GB"/>
        </w:rPr>
      </w:pPr>
      <w:r w:rsidRPr="008B49CC">
        <w:rPr>
          <w:b/>
          <w:bCs/>
          <w:lang w:val="en-GB"/>
        </w:rPr>
        <w:lastRenderedPageBreak/>
        <w:t>Heroic Chronicles Design and Development:</w:t>
      </w:r>
      <w:r w:rsidRPr="008B49CC">
        <w:rPr>
          <w:lang w:val="en-GB"/>
        </w:rPr>
        <w:t xml:space="preserve"> Jonas A. Offersen</w:t>
      </w:r>
    </w:p>
    <w:p w14:paraId="546E0A40" w14:textId="77777777" w:rsidR="009031C0" w:rsidRPr="008B49CC" w:rsidRDefault="009031C0" w:rsidP="009031C0">
      <w:pPr>
        <w:pStyle w:val="Ingenafstand1"/>
        <w:jc w:val="left"/>
        <w:rPr>
          <w:lang w:val="en-GB"/>
        </w:rPr>
      </w:pPr>
      <w:r w:rsidRPr="008B49CC">
        <w:rPr>
          <w:b/>
          <w:bCs/>
          <w:lang w:val="en-GB"/>
        </w:rPr>
        <w:t xml:space="preserve">Special Thanks to: </w:t>
      </w:r>
      <w:r w:rsidRPr="008B49CC">
        <w:rPr>
          <w:lang w:val="en-GB"/>
        </w:rPr>
        <w:t>Frank A. Thaves-Warnsdorf, Johan Ronnenberg, Mikki Ronnenberg, Lasse Ronnenberg &amp; Matti Ronnenberg</w:t>
      </w:r>
    </w:p>
    <w:p w14:paraId="39070F54" w14:textId="77777777" w:rsidR="001B48BA" w:rsidRPr="008B49CC" w:rsidRDefault="001B48BA" w:rsidP="009031C0">
      <w:pPr>
        <w:pStyle w:val="Ingenafstand1"/>
        <w:jc w:val="left"/>
        <w:rPr>
          <w:lang w:val="en-GB"/>
        </w:rPr>
      </w:pPr>
    </w:p>
    <w:p w14:paraId="67FD6713" w14:textId="028DE43E" w:rsidR="001B48BA" w:rsidRPr="008B49CC" w:rsidRDefault="001B48BA" w:rsidP="009031C0">
      <w:pPr>
        <w:pStyle w:val="Ingenafstand1"/>
        <w:jc w:val="left"/>
        <w:rPr>
          <w:lang w:val="en-GB"/>
        </w:rPr>
      </w:pPr>
      <w:r w:rsidRPr="008B49CC">
        <w:rPr>
          <w:b/>
          <w:bCs/>
          <w:lang w:val="en-GB"/>
        </w:rPr>
        <w:t xml:space="preserve">Version: </w:t>
      </w:r>
      <w:r w:rsidRPr="008B49CC">
        <w:rPr>
          <w:lang w:val="en-GB"/>
        </w:rPr>
        <w:t>1.0</w:t>
      </w:r>
    </w:p>
    <w:p w14:paraId="3B621194" w14:textId="77777777" w:rsidR="009031C0" w:rsidRPr="008B49CC" w:rsidRDefault="009031C0" w:rsidP="009031C0">
      <w:pPr>
        <w:pStyle w:val="Ingenafstand1"/>
        <w:jc w:val="center"/>
        <w:rPr>
          <w:lang w:val="en-GB"/>
        </w:rPr>
      </w:pPr>
    </w:p>
    <w:p w14:paraId="4D85F7FE" w14:textId="77777777" w:rsidR="009031C0" w:rsidRPr="008B49CC" w:rsidRDefault="009031C0" w:rsidP="009031C0">
      <w:pPr>
        <w:pStyle w:val="Ingenafstand1"/>
        <w:jc w:val="center"/>
        <w:rPr>
          <w:lang w:val="en-GB"/>
        </w:rPr>
      </w:pPr>
    </w:p>
    <w:p w14:paraId="198E3E71" w14:textId="77777777" w:rsidR="009031C0" w:rsidRPr="008B49CC" w:rsidRDefault="009031C0" w:rsidP="009031C0">
      <w:pPr>
        <w:pStyle w:val="Ingenafstand1"/>
        <w:jc w:val="center"/>
        <w:rPr>
          <w:lang w:val="en-GB"/>
        </w:rPr>
      </w:pPr>
    </w:p>
    <w:p w14:paraId="78C0F12D" w14:textId="77777777" w:rsidR="009031C0" w:rsidRPr="008B49CC" w:rsidRDefault="009031C0" w:rsidP="009031C0">
      <w:pPr>
        <w:pStyle w:val="Ingenafstand1"/>
        <w:jc w:val="center"/>
        <w:rPr>
          <w:lang w:val="en-GB"/>
        </w:rPr>
      </w:pPr>
    </w:p>
    <w:p w14:paraId="450D07CB" w14:textId="5E51C2F0" w:rsidR="009031C0" w:rsidRPr="008B49CC" w:rsidRDefault="00860588" w:rsidP="009031C0">
      <w:pPr>
        <w:pStyle w:val="Ingenafstand1"/>
        <w:jc w:val="center"/>
        <w:rPr>
          <w:lang w:val="en-GB"/>
        </w:rPr>
      </w:pPr>
      <w:r w:rsidRPr="008B49CC">
        <w:rPr>
          <w:lang w:val="en-GB"/>
        </w:rPr>
        <w:t xml:space="preserve">Furthermore, I </w:t>
      </w:r>
      <w:r w:rsidR="00584AD8" w:rsidRPr="008B49CC">
        <w:rPr>
          <w:lang w:val="en-GB"/>
        </w:rPr>
        <w:t xml:space="preserve">extend a warm word of gratitude to </w:t>
      </w:r>
      <w:r w:rsidR="009031C0" w:rsidRPr="008B49CC">
        <w:rPr>
          <w:lang w:val="en-GB"/>
        </w:rPr>
        <w:t>everyone who has participated in playtesting, provided inspiration through suggestions or questions, and all the critics. Their assistance has been invaluable in the creation and improvement of the manuscript.</w:t>
      </w:r>
    </w:p>
    <w:p w14:paraId="1208C45B" w14:textId="521F6DD8" w:rsidR="00412C91" w:rsidRPr="008B49CC" w:rsidRDefault="009031C0" w:rsidP="009031C0">
      <w:pPr>
        <w:pStyle w:val="Ingenafstand1"/>
        <w:jc w:val="center"/>
        <w:rPr>
          <w:lang w:val="en-GB"/>
        </w:rPr>
      </w:pPr>
      <w:r w:rsidRPr="008B49CC">
        <w:rPr>
          <w:lang w:val="en-GB"/>
        </w:rPr>
        <w:t>This game is based on a wide range of other role-playing games, and we wish to express our gratitude for their years of inspiration and hard work in their respective fields.</w:t>
      </w:r>
    </w:p>
    <w:p w14:paraId="3B27263C" w14:textId="000EEF08" w:rsidR="00412C91" w:rsidRPr="008B49CC" w:rsidRDefault="00412C91" w:rsidP="00412C91">
      <w:pPr>
        <w:pStyle w:val="Ingenafstand1"/>
        <w:jc w:val="center"/>
        <w:rPr>
          <w:lang w:val="en-GB"/>
        </w:rPr>
      </w:pPr>
    </w:p>
    <w:p w14:paraId="6AD368AF" w14:textId="0D1D977C" w:rsidR="00412C91" w:rsidRPr="008B49CC" w:rsidRDefault="00412C91" w:rsidP="00412C91">
      <w:pPr>
        <w:pStyle w:val="Ingenafstand1"/>
        <w:jc w:val="center"/>
        <w:rPr>
          <w:lang w:val="en-GB"/>
        </w:rPr>
      </w:pPr>
    </w:p>
    <w:p w14:paraId="4B63F2A4" w14:textId="5C98C627" w:rsidR="00412C91" w:rsidRPr="008B49CC" w:rsidRDefault="00412C91" w:rsidP="00412C91">
      <w:pPr>
        <w:pStyle w:val="Ingenafstand1"/>
        <w:jc w:val="center"/>
        <w:rPr>
          <w:lang w:val="en-GB"/>
        </w:rPr>
      </w:pPr>
    </w:p>
    <w:p w14:paraId="54605B2A" w14:textId="4D5553B5" w:rsidR="00412C91" w:rsidRPr="008B49CC" w:rsidRDefault="00412C91" w:rsidP="00412C91">
      <w:pPr>
        <w:pStyle w:val="Ingenafstand1"/>
        <w:jc w:val="center"/>
        <w:rPr>
          <w:lang w:val="en-GB"/>
        </w:rPr>
      </w:pPr>
    </w:p>
    <w:p w14:paraId="0F962F14" w14:textId="2BDD7332" w:rsidR="00412C91" w:rsidRPr="008B49CC" w:rsidRDefault="00412C91" w:rsidP="00412C91">
      <w:pPr>
        <w:pStyle w:val="Ingenafstand1"/>
        <w:jc w:val="center"/>
        <w:rPr>
          <w:lang w:val="en-GB"/>
        </w:rPr>
      </w:pPr>
    </w:p>
    <w:p w14:paraId="0F98DD6C" w14:textId="5AB04873" w:rsidR="00412C91" w:rsidRPr="008B49CC" w:rsidRDefault="00412C91" w:rsidP="00412C91">
      <w:pPr>
        <w:pStyle w:val="Ingenafstand1"/>
        <w:jc w:val="center"/>
        <w:rPr>
          <w:lang w:val="en-GB"/>
        </w:rPr>
      </w:pPr>
    </w:p>
    <w:p w14:paraId="39C2964D" w14:textId="77777777" w:rsidR="00412C91" w:rsidRPr="008B49CC" w:rsidRDefault="00412C91" w:rsidP="00412C91">
      <w:pPr>
        <w:pStyle w:val="Ingenafstand1"/>
        <w:jc w:val="center"/>
        <w:rPr>
          <w:lang w:val="en-GB"/>
        </w:rPr>
      </w:pPr>
    </w:p>
    <w:p w14:paraId="55EDB288" w14:textId="0C400EB6" w:rsidR="00412C91" w:rsidRPr="008B49CC" w:rsidRDefault="00412C91" w:rsidP="00412C91">
      <w:pPr>
        <w:pStyle w:val="Ingenafstand1"/>
        <w:jc w:val="center"/>
        <w:rPr>
          <w:lang w:val="en-GB"/>
        </w:rPr>
      </w:pPr>
    </w:p>
    <w:p w14:paraId="10810D80" w14:textId="1AD083E5" w:rsidR="002278DD" w:rsidRPr="008B49CC" w:rsidRDefault="002278DD" w:rsidP="00412C91">
      <w:pPr>
        <w:pStyle w:val="Ingenafstand1"/>
        <w:jc w:val="center"/>
        <w:rPr>
          <w:lang w:val="en-GB"/>
        </w:rPr>
      </w:pPr>
    </w:p>
    <w:p w14:paraId="4C60A376" w14:textId="326BB358" w:rsidR="002278DD" w:rsidRPr="008B49CC" w:rsidRDefault="002278DD" w:rsidP="00412C91">
      <w:pPr>
        <w:pStyle w:val="Ingenafstand1"/>
        <w:jc w:val="center"/>
        <w:rPr>
          <w:lang w:val="en-GB"/>
        </w:rPr>
      </w:pPr>
    </w:p>
    <w:p w14:paraId="68CC09C3" w14:textId="769F7306" w:rsidR="002278DD" w:rsidRPr="008B49CC" w:rsidRDefault="002278DD" w:rsidP="00412C91">
      <w:pPr>
        <w:pStyle w:val="Ingenafstand1"/>
        <w:jc w:val="center"/>
        <w:rPr>
          <w:lang w:val="en-GB"/>
        </w:rPr>
      </w:pPr>
    </w:p>
    <w:p w14:paraId="6A163E11" w14:textId="77777777" w:rsidR="002C244F" w:rsidRPr="008B49CC" w:rsidRDefault="002C244F" w:rsidP="00412C91">
      <w:pPr>
        <w:pStyle w:val="Ingenafstand1"/>
        <w:jc w:val="center"/>
        <w:rPr>
          <w:lang w:val="en-GB"/>
        </w:rPr>
      </w:pPr>
    </w:p>
    <w:p w14:paraId="366734B0" w14:textId="77777777" w:rsidR="002C244F" w:rsidRPr="008B49CC" w:rsidRDefault="002C244F" w:rsidP="00412C91">
      <w:pPr>
        <w:pStyle w:val="Ingenafstand1"/>
        <w:jc w:val="center"/>
        <w:rPr>
          <w:lang w:val="en-GB"/>
        </w:rPr>
      </w:pPr>
    </w:p>
    <w:p w14:paraId="7FD626C1" w14:textId="77777777" w:rsidR="002C244F" w:rsidRPr="008B49CC" w:rsidRDefault="002C244F" w:rsidP="00412C91">
      <w:pPr>
        <w:pStyle w:val="Ingenafstand1"/>
        <w:jc w:val="center"/>
        <w:rPr>
          <w:lang w:val="en-GB"/>
        </w:rPr>
      </w:pPr>
    </w:p>
    <w:p w14:paraId="0496524C" w14:textId="77777777" w:rsidR="002C244F" w:rsidRPr="008B49CC" w:rsidRDefault="002C244F" w:rsidP="00412C91">
      <w:pPr>
        <w:pStyle w:val="Ingenafstand1"/>
        <w:jc w:val="center"/>
        <w:rPr>
          <w:lang w:val="en-GB"/>
        </w:rPr>
      </w:pPr>
    </w:p>
    <w:p w14:paraId="4B239FA2" w14:textId="77777777" w:rsidR="002C244F" w:rsidRPr="008B49CC" w:rsidRDefault="002C244F" w:rsidP="00412C91">
      <w:pPr>
        <w:pStyle w:val="Ingenafstand1"/>
        <w:jc w:val="center"/>
        <w:rPr>
          <w:lang w:val="en-GB"/>
        </w:rPr>
      </w:pPr>
    </w:p>
    <w:p w14:paraId="69D54B68" w14:textId="77777777" w:rsidR="002C244F" w:rsidRPr="008B49CC" w:rsidRDefault="002C244F" w:rsidP="00412C91">
      <w:pPr>
        <w:pStyle w:val="Ingenafstand1"/>
        <w:jc w:val="center"/>
        <w:rPr>
          <w:lang w:val="en-GB"/>
        </w:rPr>
      </w:pPr>
    </w:p>
    <w:p w14:paraId="5EA940FD" w14:textId="77777777" w:rsidR="002C244F" w:rsidRPr="008B49CC" w:rsidRDefault="002C244F" w:rsidP="00412C91">
      <w:pPr>
        <w:pStyle w:val="Ingenafstand1"/>
        <w:jc w:val="center"/>
        <w:rPr>
          <w:lang w:val="en-GB"/>
        </w:rPr>
      </w:pPr>
    </w:p>
    <w:p w14:paraId="0E33BCF7" w14:textId="77777777" w:rsidR="002C244F" w:rsidRPr="008B49CC" w:rsidRDefault="002C244F" w:rsidP="00412C91">
      <w:pPr>
        <w:pStyle w:val="Ingenafstand1"/>
        <w:jc w:val="center"/>
        <w:rPr>
          <w:lang w:val="en-GB"/>
        </w:rPr>
      </w:pPr>
    </w:p>
    <w:p w14:paraId="7C8499B8" w14:textId="77777777" w:rsidR="002C244F" w:rsidRPr="008B49CC" w:rsidRDefault="002C244F" w:rsidP="00412C91">
      <w:pPr>
        <w:pStyle w:val="Ingenafstand1"/>
        <w:jc w:val="center"/>
        <w:rPr>
          <w:lang w:val="en-GB"/>
        </w:rPr>
      </w:pPr>
    </w:p>
    <w:p w14:paraId="50139612" w14:textId="77777777" w:rsidR="002C244F" w:rsidRPr="008B49CC" w:rsidRDefault="002C244F" w:rsidP="00412C91">
      <w:pPr>
        <w:pStyle w:val="Ingenafstand1"/>
        <w:jc w:val="center"/>
        <w:rPr>
          <w:lang w:val="en-GB"/>
        </w:rPr>
      </w:pPr>
    </w:p>
    <w:p w14:paraId="7CCAA6DD" w14:textId="77777777" w:rsidR="002C244F" w:rsidRPr="008B49CC" w:rsidRDefault="002C244F" w:rsidP="00412C91">
      <w:pPr>
        <w:pStyle w:val="Ingenafstand1"/>
        <w:jc w:val="center"/>
        <w:rPr>
          <w:lang w:val="en-GB"/>
        </w:rPr>
      </w:pPr>
    </w:p>
    <w:p w14:paraId="467D17E2" w14:textId="77777777" w:rsidR="002C244F" w:rsidRPr="008B49CC" w:rsidRDefault="002C244F" w:rsidP="00412C91">
      <w:pPr>
        <w:pStyle w:val="Ingenafstand1"/>
        <w:jc w:val="center"/>
        <w:rPr>
          <w:lang w:val="en-GB"/>
        </w:rPr>
      </w:pPr>
    </w:p>
    <w:p w14:paraId="43CDAD02" w14:textId="77777777" w:rsidR="002C244F" w:rsidRPr="008B49CC" w:rsidRDefault="002C244F" w:rsidP="00412C91">
      <w:pPr>
        <w:pStyle w:val="Ingenafstand1"/>
        <w:jc w:val="center"/>
        <w:rPr>
          <w:lang w:val="en-GB"/>
        </w:rPr>
      </w:pPr>
    </w:p>
    <w:p w14:paraId="0D32F34A" w14:textId="77777777" w:rsidR="002C244F" w:rsidRPr="008B49CC" w:rsidRDefault="002C244F" w:rsidP="00412C91">
      <w:pPr>
        <w:pStyle w:val="Ingenafstand1"/>
        <w:jc w:val="center"/>
        <w:rPr>
          <w:lang w:val="en-GB"/>
        </w:rPr>
      </w:pPr>
    </w:p>
    <w:p w14:paraId="40487D6F" w14:textId="77777777" w:rsidR="002C244F" w:rsidRPr="008B49CC" w:rsidRDefault="002C244F" w:rsidP="00412C91">
      <w:pPr>
        <w:pStyle w:val="Ingenafstand1"/>
        <w:jc w:val="center"/>
        <w:rPr>
          <w:lang w:val="en-GB"/>
        </w:rPr>
      </w:pPr>
    </w:p>
    <w:p w14:paraId="13C0A0D0" w14:textId="77777777" w:rsidR="002C244F" w:rsidRPr="008B49CC" w:rsidRDefault="002C244F" w:rsidP="00412C91">
      <w:pPr>
        <w:pStyle w:val="Ingenafstand1"/>
        <w:jc w:val="center"/>
        <w:rPr>
          <w:lang w:val="en-GB"/>
        </w:rPr>
      </w:pPr>
    </w:p>
    <w:p w14:paraId="5E0CB0AD" w14:textId="27E2D4A9" w:rsidR="002278DD" w:rsidRPr="008B49CC" w:rsidRDefault="002278DD" w:rsidP="00412C91">
      <w:pPr>
        <w:pStyle w:val="Ingenafstand1"/>
        <w:jc w:val="center"/>
        <w:rPr>
          <w:lang w:val="en-GB"/>
        </w:rPr>
      </w:pPr>
    </w:p>
    <w:p w14:paraId="44051BE1" w14:textId="130B6154" w:rsidR="002278DD" w:rsidRPr="008B49CC" w:rsidRDefault="002278DD" w:rsidP="00412C91">
      <w:pPr>
        <w:pStyle w:val="Ingenafstand1"/>
        <w:jc w:val="center"/>
        <w:rPr>
          <w:lang w:val="en-GB"/>
        </w:rPr>
      </w:pPr>
    </w:p>
    <w:p w14:paraId="36A19E25" w14:textId="713CC7FB" w:rsidR="002278DD" w:rsidRPr="008B49CC" w:rsidRDefault="002278DD" w:rsidP="00412C91">
      <w:pPr>
        <w:pStyle w:val="Ingenafstand1"/>
        <w:jc w:val="center"/>
        <w:rPr>
          <w:lang w:val="en-GB"/>
        </w:rPr>
      </w:pPr>
    </w:p>
    <w:p w14:paraId="43D0E085" w14:textId="77777777" w:rsidR="002278DD" w:rsidRPr="008B49CC" w:rsidRDefault="002278DD" w:rsidP="00412C91">
      <w:pPr>
        <w:pStyle w:val="Ingenafstand1"/>
        <w:jc w:val="center"/>
        <w:rPr>
          <w:lang w:val="en-GB"/>
        </w:rPr>
      </w:pPr>
    </w:p>
    <w:p w14:paraId="1AE6F3A2" w14:textId="77777777" w:rsidR="00412C91" w:rsidRPr="008B49CC" w:rsidRDefault="00412C91" w:rsidP="00412C91">
      <w:pPr>
        <w:pStyle w:val="Ingenafstand1"/>
        <w:jc w:val="center"/>
        <w:rPr>
          <w:lang w:val="en-GB"/>
        </w:rPr>
      </w:pPr>
    </w:p>
    <w:p w14:paraId="3771A237" w14:textId="725BB7E8" w:rsidR="00C45586" w:rsidRPr="008B49CC" w:rsidRDefault="00642085" w:rsidP="00642085">
      <w:pPr>
        <w:pStyle w:val="Ingenafstand1"/>
        <w:jc w:val="center"/>
        <w:rPr>
          <w:lang w:val="en-GB"/>
        </w:rPr>
      </w:pPr>
      <w:bookmarkStart w:id="0" w:name="_Toc534957556"/>
      <w:r w:rsidRPr="008B49CC">
        <w:rPr>
          <w:lang w:val="en-GB"/>
        </w:rPr>
        <w:t>This work is protected under copyright law. Any reproduction or unauthorized use of this material or artworks presented herein is prohibited without express written permission from Jonas A. Offersen.</w:t>
      </w:r>
      <w:r w:rsidR="00C45586" w:rsidRPr="008B49CC">
        <w:rPr>
          <w:lang w:val="en-GB"/>
        </w:rPr>
        <w:br w:type="page"/>
      </w:r>
    </w:p>
    <w:p w14:paraId="073D07B7" w14:textId="5250041B" w:rsidR="00F94B88" w:rsidRPr="008B49CC" w:rsidRDefault="00856431" w:rsidP="00F94B88">
      <w:pPr>
        <w:pStyle w:val="Heading1"/>
      </w:pPr>
      <w:bookmarkStart w:id="1" w:name="_Toc80627812"/>
      <w:bookmarkStart w:id="2" w:name="_Toc201225026"/>
      <w:bookmarkEnd w:id="0"/>
      <w:r w:rsidRPr="008B49CC">
        <w:lastRenderedPageBreak/>
        <w:t>Preface</w:t>
      </w:r>
      <w:bookmarkEnd w:id="1"/>
      <w:bookmarkEnd w:id="2"/>
    </w:p>
    <w:p w14:paraId="33C56A4C" w14:textId="77777777" w:rsidR="00D170C9" w:rsidRPr="008B49CC" w:rsidRDefault="00D170C9" w:rsidP="00F94B88">
      <w:pPr>
        <w:pStyle w:val="Ingenafstand1"/>
        <w:rPr>
          <w:lang w:val="en-GB"/>
        </w:rPr>
        <w:sectPr w:rsidR="00D170C9" w:rsidRPr="008B49CC" w:rsidSect="00695585">
          <w:type w:val="continuous"/>
          <w:pgSz w:w="8391" w:h="11906" w:code="11"/>
          <w:pgMar w:top="720" w:right="720" w:bottom="540" w:left="720" w:header="274" w:footer="221" w:gutter="0"/>
          <w:pgBorders w:zOrder="back" w:offsetFrom="page">
            <w:top w:val="celticKnotwork" w:sz="6" w:space="24" w:color="auto"/>
            <w:bottom w:val="celticKnotwork" w:sz="6" w:space="24" w:color="auto"/>
          </w:pgBorders>
          <w:pgNumType w:fmt="upperRoman"/>
          <w:cols w:sep="1" w:space="567"/>
          <w:docGrid w:linePitch="360"/>
        </w:sectPr>
      </w:pPr>
    </w:p>
    <w:p w14:paraId="21840D30" w14:textId="7A7F1E09" w:rsidR="00856431" w:rsidRPr="008B49CC" w:rsidRDefault="00856431" w:rsidP="00F94B88">
      <w:pPr>
        <w:pStyle w:val="Ingenafstand1"/>
        <w:rPr>
          <w:lang w:val="en-GB"/>
        </w:rPr>
      </w:pPr>
      <w:r w:rsidRPr="008B49CC">
        <w:rPr>
          <w:lang w:val="en-GB"/>
        </w:rPr>
        <w:t xml:space="preserve">This work is an </w:t>
      </w:r>
      <w:r w:rsidR="00387F3E" w:rsidRPr="008B49CC">
        <w:rPr>
          <w:lang w:val="en-GB"/>
        </w:rPr>
        <w:t>extension</w:t>
      </w:r>
      <w:r w:rsidRPr="008B49CC">
        <w:rPr>
          <w:lang w:val="en-GB"/>
        </w:rPr>
        <w:t xml:space="preserve"> of the players handbook. It contains all the general spells, </w:t>
      </w:r>
      <w:r w:rsidR="00387F3E" w:rsidRPr="008B49CC">
        <w:rPr>
          <w:lang w:val="en-GB"/>
        </w:rPr>
        <w:t>rituals,</w:t>
      </w:r>
      <w:r w:rsidRPr="008B49CC">
        <w:rPr>
          <w:lang w:val="en-GB"/>
        </w:rPr>
        <w:t xml:space="preserve"> and rules for magic, for chronicles of the road.</w:t>
      </w:r>
    </w:p>
    <w:p w14:paraId="47CE655D" w14:textId="5DDC367C" w:rsidR="00856431" w:rsidRPr="008B49CC" w:rsidRDefault="00856431" w:rsidP="00F94B88">
      <w:pPr>
        <w:pStyle w:val="Ingenafstand1"/>
        <w:rPr>
          <w:lang w:val="en-GB"/>
        </w:rPr>
      </w:pPr>
      <w:r w:rsidRPr="008B49CC">
        <w:rPr>
          <w:lang w:val="en-GB"/>
        </w:rPr>
        <w:t xml:space="preserve">After many tedious attempts to make a character sheet which can contain all the spells, </w:t>
      </w:r>
      <w:r w:rsidR="00387F3E" w:rsidRPr="008B49CC">
        <w:rPr>
          <w:lang w:val="en-GB"/>
        </w:rPr>
        <w:t>cantrips</w:t>
      </w:r>
      <w:r w:rsidRPr="008B49CC">
        <w:rPr>
          <w:lang w:val="en-GB"/>
        </w:rPr>
        <w:t xml:space="preserve">, auras, rituals, </w:t>
      </w:r>
      <w:r w:rsidR="00387F3E" w:rsidRPr="008B49CC">
        <w:rPr>
          <w:lang w:val="en-GB"/>
        </w:rPr>
        <w:t>shapes,</w:t>
      </w:r>
      <w:r w:rsidRPr="008B49CC">
        <w:rPr>
          <w:lang w:val="en-GB"/>
        </w:rPr>
        <w:t xml:space="preserve"> and methods, which a caster can learn, we decided to move all that information to a separate book, to make it easily available to the player, so to limit the need for descriptions of spells on the character sheet itself.</w:t>
      </w:r>
    </w:p>
    <w:p w14:paraId="175C52EF" w14:textId="28F0B670" w:rsidR="00E539E3" w:rsidRPr="008B49CC" w:rsidRDefault="00E539E3" w:rsidP="00F94B88">
      <w:pPr>
        <w:pStyle w:val="Ingenafstand1"/>
        <w:rPr>
          <w:lang w:val="en-GB"/>
        </w:rPr>
      </w:pPr>
    </w:p>
    <w:p w14:paraId="3593BB6F" w14:textId="2CE88332" w:rsidR="00856431" w:rsidRPr="008B49CC" w:rsidRDefault="00856431" w:rsidP="00F94B88">
      <w:pPr>
        <w:pStyle w:val="Ingenafstand1"/>
        <w:rPr>
          <w:lang w:val="en-GB"/>
        </w:rPr>
      </w:pPr>
      <w:r w:rsidRPr="008B49CC">
        <w:rPr>
          <w:lang w:val="en-GB"/>
        </w:rPr>
        <w:t xml:space="preserve">The books contain the rules for spell casting and a description of each spell and </w:t>
      </w:r>
      <w:r w:rsidR="00387F3E" w:rsidRPr="008B49CC">
        <w:rPr>
          <w:lang w:val="en-GB"/>
        </w:rPr>
        <w:t>its</w:t>
      </w:r>
      <w:r w:rsidRPr="008B49CC">
        <w:rPr>
          <w:lang w:val="en-GB"/>
        </w:rPr>
        <w:t xml:space="preserve"> effects which </w:t>
      </w:r>
      <w:r w:rsidR="00387F3E" w:rsidRPr="008B49CC">
        <w:rPr>
          <w:lang w:val="en-GB"/>
        </w:rPr>
        <w:t>specific</w:t>
      </w:r>
      <w:r w:rsidRPr="008B49CC">
        <w:rPr>
          <w:lang w:val="en-GB"/>
        </w:rPr>
        <w:t xml:space="preserve"> shapes.</w:t>
      </w:r>
    </w:p>
    <w:p w14:paraId="2B79C3E0" w14:textId="77777777" w:rsidR="00856431" w:rsidRPr="008B49CC" w:rsidRDefault="00856431" w:rsidP="00F94B88">
      <w:pPr>
        <w:pStyle w:val="Ingenafstand1"/>
        <w:rPr>
          <w:lang w:val="en-GB"/>
        </w:rPr>
      </w:pPr>
    </w:p>
    <w:p w14:paraId="5FE807F7" w14:textId="63867E72" w:rsidR="0070541C" w:rsidRPr="008B49CC" w:rsidRDefault="0070541C" w:rsidP="00F94B88">
      <w:pPr>
        <w:pStyle w:val="Ingenafstand1"/>
        <w:rPr>
          <w:lang w:val="en-GB"/>
        </w:rPr>
      </w:pPr>
      <w:r w:rsidRPr="008B49CC">
        <w:rPr>
          <w:lang w:val="en-GB"/>
        </w:rPr>
        <w:t>We encourage GMs to be creative both with creating new spells and with combining methods and shapes that are not described in this book.</w:t>
      </w:r>
    </w:p>
    <w:p w14:paraId="461F0641" w14:textId="47923CC2" w:rsidR="00856431" w:rsidRPr="008B49CC" w:rsidRDefault="00FE5B6C" w:rsidP="00F94B88">
      <w:pPr>
        <w:pStyle w:val="Ingenafstand1"/>
        <w:rPr>
          <w:lang w:val="en-GB"/>
        </w:rPr>
      </w:pPr>
      <w:r w:rsidRPr="008B49CC">
        <w:rPr>
          <w:lang w:val="en-GB"/>
        </w:rPr>
        <w:t xml:space="preserve">If a GM allow a </w:t>
      </w:r>
      <w:r w:rsidR="00387F3E" w:rsidRPr="008B49CC">
        <w:rPr>
          <w:lang w:val="en-GB"/>
        </w:rPr>
        <w:t>specific</w:t>
      </w:r>
      <w:r w:rsidRPr="008B49CC">
        <w:rPr>
          <w:lang w:val="en-GB"/>
        </w:rPr>
        <w:t xml:space="preserve"> use of a spell, for the sake of </w:t>
      </w:r>
      <w:r w:rsidR="00387F3E" w:rsidRPr="008B49CC">
        <w:rPr>
          <w:lang w:val="en-GB"/>
        </w:rPr>
        <w:t>consistency</w:t>
      </w:r>
      <w:r w:rsidRPr="008B49CC">
        <w:rPr>
          <w:lang w:val="en-GB"/>
        </w:rPr>
        <w:t xml:space="preserve"> we encourage the GM to write down exactly what effect the combination have.</w:t>
      </w:r>
    </w:p>
    <w:p w14:paraId="6082ACFF" w14:textId="39ADD4F3" w:rsidR="005D7152" w:rsidRPr="008B49CC" w:rsidRDefault="00FE5B6C" w:rsidP="00FE5B6C">
      <w:pPr>
        <w:pStyle w:val="Ingenafstand1"/>
        <w:rPr>
          <w:lang w:val="en-GB"/>
        </w:rPr>
      </w:pPr>
      <w:r w:rsidRPr="008B49CC">
        <w:rPr>
          <w:lang w:val="en-GB"/>
        </w:rPr>
        <w:t>For this purpose, we have left pages at the back of this book empty, for the GM to write such rules on.</w:t>
      </w:r>
      <w:r w:rsidR="005D7152" w:rsidRPr="008B49CC">
        <w:rPr>
          <w:lang w:val="en-GB"/>
        </w:rPr>
        <w:br w:type="page"/>
      </w:r>
    </w:p>
    <w:p w14:paraId="06117DE7" w14:textId="77777777" w:rsidR="00D170C9" w:rsidRPr="008B49CC" w:rsidRDefault="00D170C9">
      <w:pPr>
        <w:rPr>
          <w:lang w:val="en-GB"/>
        </w:rPr>
        <w:sectPr w:rsidR="00D170C9" w:rsidRPr="008B49CC" w:rsidSect="00695585">
          <w:type w:val="continuous"/>
          <w:pgSz w:w="8391" w:h="11906" w:code="11"/>
          <w:pgMar w:top="720" w:right="720" w:bottom="540" w:left="720" w:header="274" w:footer="221" w:gutter="0"/>
          <w:pgBorders w:zOrder="back" w:offsetFrom="page">
            <w:top w:val="celticKnotwork" w:sz="6" w:space="24" w:color="auto"/>
            <w:bottom w:val="celticKnotwork" w:sz="6" w:space="24" w:color="auto"/>
          </w:pgBorders>
          <w:pgNumType w:fmt="upperRoman"/>
          <w:cols w:num="2" w:sep="1" w:space="567"/>
          <w:docGrid w:linePitch="360"/>
        </w:sectPr>
      </w:pPr>
      <w:bookmarkStart w:id="3" w:name="_Toc471442291"/>
      <w:bookmarkStart w:id="4" w:name="_Toc534957557"/>
    </w:p>
    <w:p w14:paraId="3AF49674" w14:textId="188DD462" w:rsidR="003B5199" w:rsidRPr="008B49CC" w:rsidRDefault="00CB2B4A" w:rsidP="00360A55">
      <w:pPr>
        <w:pStyle w:val="Heading1"/>
      </w:pPr>
      <w:bookmarkStart w:id="5" w:name="_Toc201225027"/>
      <w:bookmarkStart w:id="6" w:name="_Toc356334701"/>
      <w:bookmarkStart w:id="7" w:name="_Toc437599926"/>
      <w:bookmarkStart w:id="8" w:name="_Toc463064617"/>
      <w:bookmarkEnd w:id="3"/>
      <w:bookmarkEnd w:id="4"/>
      <w:r w:rsidRPr="008B49CC">
        <w:lastRenderedPageBreak/>
        <w:t>Content</w:t>
      </w:r>
      <w:bookmarkEnd w:id="5"/>
    </w:p>
    <w:p w14:paraId="6032B364" w14:textId="77777777" w:rsidR="00F94B88" w:rsidRPr="008B49CC" w:rsidRDefault="00F94B88">
      <w:pPr>
        <w:pStyle w:val="TOC1"/>
        <w:rPr>
          <w:b w:val="0"/>
          <w:bCs w:val="0"/>
          <w:caps w:val="0"/>
          <w:sz w:val="20"/>
          <w:lang w:val="en-GB"/>
        </w:rPr>
        <w:sectPr w:rsidR="00F94B88" w:rsidRPr="008B49CC" w:rsidSect="00695585">
          <w:type w:val="continuous"/>
          <w:pgSz w:w="8391" w:h="11906" w:code="11"/>
          <w:pgMar w:top="720" w:right="720" w:bottom="540" w:left="720" w:header="274" w:footer="221" w:gutter="0"/>
          <w:pgBorders w:zOrder="back" w:offsetFrom="page">
            <w:top w:val="celticKnotwork" w:sz="6" w:space="24" w:color="auto"/>
            <w:bottom w:val="celticKnotwork" w:sz="6" w:space="24" w:color="auto"/>
          </w:pgBorders>
          <w:pgNumType w:fmt="upperRoman"/>
          <w:cols w:sep="1" w:space="567"/>
          <w:docGrid w:linePitch="360"/>
        </w:sectPr>
      </w:pPr>
      <w:bookmarkStart w:id="9" w:name="_Toc312337616"/>
      <w:bookmarkStart w:id="10" w:name="_Toc312339542"/>
      <w:bookmarkStart w:id="11" w:name="_Toc314479233"/>
      <w:bookmarkStart w:id="12" w:name="_Toc318410669"/>
      <w:bookmarkStart w:id="13" w:name="_Toc318413379"/>
      <w:bookmarkStart w:id="14" w:name="_Toc318413704"/>
      <w:bookmarkStart w:id="15" w:name="_Toc318414604"/>
      <w:bookmarkStart w:id="16" w:name="_Toc326309892"/>
      <w:bookmarkStart w:id="17" w:name="_Toc326311773"/>
      <w:bookmarkStart w:id="18" w:name="_Toc437599927"/>
      <w:bookmarkStart w:id="19" w:name="_Toc463064618"/>
      <w:bookmarkStart w:id="20" w:name="_Toc471442293"/>
      <w:bookmarkEnd w:id="6"/>
      <w:bookmarkEnd w:id="7"/>
      <w:bookmarkEnd w:id="8"/>
    </w:p>
    <w:p w14:paraId="6667A0DD" w14:textId="2861F2DF" w:rsidR="00EC7BF3" w:rsidRDefault="00057746">
      <w:pPr>
        <w:pStyle w:val="TOC1"/>
        <w:rPr>
          <w:rFonts w:eastAsiaTheme="minorEastAsia" w:cstheme="minorBidi"/>
          <w:b w:val="0"/>
          <w:bCs w:val="0"/>
          <w:caps w:val="0"/>
          <w:kern w:val="2"/>
          <w:sz w:val="24"/>
          <w:szCs w:val="24"/>
          <w:lang w:val="en-GB" w:eastAsia="en-GB"/>
          <w14:ligatures w14:val="standardContextual"/>
        </w:rPr>
      </w:pPr>
      <w:r w:rsidRPr="008B49CC">
        <w:rPr>
          <w:b w:val="0"/>
          <w:bCs w:val="0"/>
          <w:caps w:val="0"/>
          <w:sz w:val="18"/>
          <w:szCs w:val="18"/>
          <w:lang w:val="en-GB"/>
        </w:rPr>
        <w:fldChar w:fldCharType="begin"/>
      </w:r>
      <w:r w:rsidRPr="008B49CC">
        <w:rPr>
          <w:b w:val="0"/>
          <w:bCs w:val="0"/>
          <w:caps w:val="0"/>
          <w:sz w:val="18"/>
          <w:szCs w:val="18"/>
          <w:lang w:val="en-GB"/>
        </w:rPr>
        <w:instrText xml:space="preserve"> TOC \o "1-3" \h \z \u </w:instrText>
      </w:r>
      <w:r w:rsidRPr="008B49CC">
        <w:rPr>
          <w:b w:val="0"/>
          <w:bCs w:val="0"/>
          <w:caps w:val="0"/>
          <w:sz w:val="18"/>
          <w:szCs w:val="18"/>
          <w:lang w:val="en-GB"/>
        </w:rPr>
        <w:fldChar w:fldCharType="separate"/>
      </w:r>
      <w:hyperlink w:anchor="_Toc201225026" w:history="1">
        <w:r w:rsidR="00EC7BF3" w:rsidRPr="00441777">
          <w:rPr>
            <w:rStyle w:val="Hyperlink"/>
          </w:rPr>
          <w:t>Preface</w:t>
        </w:r>
        <w:r w:rsidR="00EC7BF3">
          <w:rPr>
            <w:webHidden/>
          </w:rPr>
          <w:tab/>
        </w:r>
        <w:r w:rsidR="00EC7BF3">
          <w:rPr>
            <w:webHidden/>
          </w:rPr>
          <w:fldChar w:fldCharType="begin"/>
        </w:r>
        <w:r w:rsidR="00EC7BF3">
          <w:rPr>
            <w:webHidden/>
          </w:rPr>
          <w:instrText xml:space="preserve"> PAGEREF _Toc201225026 \h </w:instrText>
        </w:r>
        <w:r w:rsidR="00EC7BF3">
          <w:rPr>
            <w:webHidden/>
          </w:rPr>
        </w:r>
        <w:r w:rsidR="00EC7BF3">
          <w:rPr>
            <w:webHidden/>
          </w:rPr>
          <w:fldChar w:fldCharType="separate"/>
        </w:r>
        <w:r w:rsidR="00EC7BF3">
          <w:rPr>
            <w:webHidden/>
          </w:rPr>
          <w:t>III</w:t>
        </w:r>
        <w:r w:rsidR="00EC7BF3">
          <w:rPr>
            <w:webHidden/>
          </w:rPr>
          <w:fldChar w:fldCharType="end"/>
        </w:r>
      </w:hyperlink>
    </w:p>
    <w:p w14:paraId="309321DE" w14:textId="68D3B353"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27" w:history="1">
        <w:r w:rsidRPr="00441777">
          <w:rPr>
            <w:rStyle w:val="Hyperlink"/>
          </w:rPr>
          <w:t>Content</w:t>
        </w:r>
        <w:r>
          <w:rPr>
            <w:webHidden/>
          </w:rPr>
          <w:tab/>
        </w:r>
        <w:r>
          <w:rPr>
            <w:webHidden/>
          </w:rPr>
          <w:fldChar w:fldCharType="begin"/>
        </w:r>
        <w:r>
          <w:rPr>
            <w:webHidden/>
          </w:rPr>
          <w:instrText xml:space="preserve"> PAGEREF _Toc201225027 \h </w:instrText>
        </w:r>
        <w:r>
          <w:rPr>
            <w:webHidden/>
          </w:rPr>
        </w:r>
        <w:r>
          <w:rPr>
            <w:webHidden/>
          </w:rPr>
          <w:fldChar w:fldCharType="separate"/>
        </w:r>
        <w:r>
          <w:rPr>
            <w:webHidden/>
          </w:rPr>
          <w:t>IV</w:t>
        </w:r>
        <w:r>
          <w:rPr>
            <w:webHidden/>
          </w:rPr>
          <w:fldChar w:fldCharType="end"/>
        </w:r>
      </w:hyperlink>
    </w:p>
    <w:p w14:paraId="1787047D" w14:textId="600ED2F6"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28" w:history="1">
        <w:r w:rsidRPr="00441777">
          <w:rPr>
            <w:rStyle w:val="Hyperlink"/>
          </w:rPr>
          <w:t>Abbreviations &amp; Glossary</w:t>
        </w:r>
        <w:r>
          <w:rPr>
            <w:webHidden/>
          </w:rPr>
          <w:tab/>
        </w:r>
        <w:r>
          <w:rPr>
            <w:webHidden/>
          </w:rPr>
          <w:fldChar w:fldCharType="begin"/>
        </w:r>
        <w:r>
          <w:rPr>
            <w:webHidden/>
          </w:rPr>
          <w:instrText xml:space="preserve"> PAGEREF _Toc201225028 \h </w:instrText>
        </w:r>
        <w:r>
          <w:rPr>
            <w:webHidden/>
          </w:rPr>
        </w:r>
        <w:r>
          <w:rPr>
            <w:webHidden/>
          </w:rPr>
          <w:fldChar w:fldCharType="separate"/>
        </w:r>
        <w:r>
          <w:rPr>
            <w:webHidden/>
          </w:rPr>
          <w:t>1</w:t>
        </w:r>
        <w:r>
          <w:rPr>
            <w:webHidden/>
          </w:rPr>
          <w:fldChar w:fldCharType="end"/>
        </w:r>
      </w:hyperlink>
    </w:p>
    <w:p w14:paraId="31C3E3C9" w14:textId="6BDAD34E"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29" w:history="1">
        <w:r w:rsidRPr="00441777">
          <w:rPr>
            <w:rStyle w:val="Hyperlink"/>
            <w:noProof/>
            <w:lang w:val="en-GB"/>
          </w:rPr>
          <w:t>Normal Words</w:t>
        </w:r>
        <w:r>
          <w:rPr>
            <w:noProof/>
            <w:webHidden/>
          </w:rPr>
          <w:tab/>
        </w:r>
        <w:r>
          <w:rPr>
            <w:noProof/>
            <w:webHidden/>
          </w:rPr>
          <w:fldChar w:fldCharType="begin"/>
        </w:r>
        <w:r>
          <w:rPr>
            <w:noProof/>
            <w:webHidden/>
          </w:rPr>
          <w:instrText xml:space="preserve"> PAGEREF _Toc201225029 \h </w:instrText>
        </w:r>
        <w:r>
          <w:rPr>
            <w:noProof/>
            <w:webHidden/>
          </w:rPr>
        </w:r>
        <w:r>
          <w:rPr>
            <w:noProof/>
            <w:webHidden/>
          </w:rPr>
          <w:fldChar w:fldCharType="separate"/>
        </w:r>
        <w:r>
          <w:rPr>
            <w:noProof/>
            <w:webHidden/>
          </w:rPr>
          <w:t>1</w:t>
        </w:r>
        <w:r>
          <w:rPr>
            <w:noProof/>
            <w:webHidden/>
          </w:rPr>
          <w:fldChar w:fldCharType="end"/>
        </w:r>
      </w:hyperlink>
    </w:p>
    <w:p w14:paraId="43066E96" w14:textId="4665BFBD"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30" w:history="1">
        <w:r w:rsidRPr="00441777">
          <w:rPr>
            <w:rStyle w:val="Hyperlink"/>
            <w:noProof/>
            <w:lang w:val="en-GB"/>
          </w:rPr>
          <w:t>Sizes</w:t>
        </w:r>
        <w:r>
          <w:rPr>
            <w:noProof/>
            <w:webHidden/>
          </w:rPr>
          <w:tab/>
        </w:r>
        <w:r>
          <w:rPr>
            <w:noProof/>
            <w:webHidden/>
          </w:rPr>
          <w:fldChar w:fldCharType="begin"/>
        </w:r>
        <w:r>
          <w:rPr>
            <w:noProof/>
            <w:webHidden/>
          </w:rPr>
          <w:instrText xml:space="preserve"> PAGEREF _Toc201225030 \h </w:instrText>
        </w:r>
        <w:r>
          <w:rPr>
            <w:noProof/>
            <w:webHidden/>
          </w:rPr>
        </w:r>
        <w:r>
          <w:rPr>
            <w:noProof/>
            <w:webHidden/>
          </w:rPr>
          <w:fldChar w:fldCharType="separate"/>
        </w:r>
        <w:r>
          <w:rPr>
            <w:noProof/>
            <w:webHidden/>
          </w:rPr>
          <w:t>1</w:t>
        </w:r>
        <w:r>
          <w:rPr>
            <w:noProof/>
            <w:webHidden/>
          </w:rPr>
          <w:fldChar w:fldCharType="end"/>
        </w:r>
      </w:hyperlink>
    </w:p>
    <w:p w14:paraId="68CD3ECA" w14:textId="7C62FD92"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31" w:history="1">
        <w:r w:rsidRPr="00441777">
          <w:rPr>
            <w:rStyle w:val="Hyperlink"/>
            <w:noProof/>
            <w:lang w:val="en-GB"/>
          </w:rPr>
          <w:t>Proficiency Spells</w:t>
        </w:r>
        <w:r>
          <w:rPr>
            <w:noProof/>
            <w:webHidden/>
          </w:rPr>
          <w:tab/>
        </w:r>
        <w:r>
          <w:rPr>
            <w:noProof/>
            <w:webHidden/>
          </w:rPr>
          <w:fldChar w:fldCharType="begin"/>
        </w:r>
        <w:r>
          <w:rPr>
            <w:noProof/>
            <w:webHidden/>
          </w:rPr>
          <w:instrText xml:space="preserve"> PAGEREF _Toc201225031 \h </w:instrText>
        </w:r>
        <w:r>
          <w:rPr>
            <w:noProof/>
            <w:webHidden/>
          </w:rPr>
        </w:r>
        <w:r>
          <w:rPr>
            <w:noProof/>
            <w:webHidden/>
          </w:rPr>
          <w:fldChar w:fldCharType="separate"/>
        </w:r>
        <w:r>
          <w:rPr>
            <w:noProof/>
            <w:webHidden/>
          </w:rPr>
          <w:t>1</w:t>
        </w:r>
        <w:r>
          <w:rPr>
            <w:noProof/>
            <w:webHidden/>
          </w:rPr>
          <w:fldChar w:fldCharType="end"/>
        </w:r>
      </w:hyperlink>
    </w:p>
    <w:p w14:paraId="24EEC478" w14:textId="25F15AF7"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32" w:history="1">
        <w:r w:rsidRPr="00441777">
          <w:rPr>
            <w:rStyle w:val="Hyperlink"/>
          </w:rPr>
          <w:t>Magic</w:t>
        </w:r>
        <w:r>
          <w:rPr>
            <w:webHidden/>
          </w:rPr>
          <w:tab/>
        </w:r>
        <w:r>
          <w:rPr>
            <w:webHidden/>
          </w:rPr>
          <w:fldChar w:fldCharType="begin"/>
        </w:r>
        <w:r>
          <w:rPr>
            <w:webHidden/>
          </w:rPr>
          <w:instrText xml:space="preserve"> PAGEREF _Toc201225032 \h </w:instrText>
        </w:r>
        <w:r>
          <w:rPr>
            <w:webHidden/>
          </w:rPr>
        </w:r>
        <w:r>
          <w:rPr>
            <w:webHidden/>
          </w:rPr>
          <w:fldChar w:fldCharType="separate"/>
        </w:r>
        <w:r>
          <w:rPr>
            <w:webHidden/>
          </w:rPr>
          <w:t>1</w:t>
        </w:r>
        <w:r>
          <w:rPr>
            <w:webHidden/>
          </w:rPr>
          <w:fldChar w:fldCharType="end"/>
        </w:r>
      </w:hyperlink>
    </w:p>
    <w:p w14:paraId="76F3F772" w14:textId="7F0053B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3" w:history="1">
        <w:r w:rsidRPr="00441777">
          <w:rPr>
            <w:rStyle w:val="Hyperlink"/>
            <w:noProof/>
            <w:lang w:val="en-GB"/>
          </w:rPr>
          <w:t>Might</w:t>
        </w:r>
        <w:r>
          <w:rPr>
            <w:noProof/>
            <w:webHidden/>
          </w:rPr>
          <w:tab/>
        </w:r>
        <w:r>
          <w:rPr>
            <w:noProof/>
            <w:webHidden/>
          </w:rPr>
          <w:fldChar w:fldCharType="begin"/>
        </w:r>
        <w:r>
          <w:rPr>
            <w:noProof/>
            <w:webHidden/>
          </w:rPr>
          <w:instrText xml:space="preserve"> PAGEREF _Toc201225033 \h </w:instrText>
        </w:r>
        <w:r>
          <w:rPr>
            <w:noProof/>
            <w:webHidden/>
          </w:rPr>
        </w:r>
        <w:r>
          <w:rPr>
            <w:noProof/>
            <w:webHidden/>
          </w:rPr>
          <w:fldChar w:fldCharType="separate"/>
        </w:r>
        <w:r>
          <w:rPr>
            <w:noProof/>
            <w:webHidden/>
          </w:rPr>
          <w:t>2</w:t>
        </w:r>
        <w:r>
          <w:rPr>
            <w:noProof/>
            <w:webHidden/>
          </w:rPr>
          <w:fldChar w:fldCharType="end"/>
        </w:r>
      </w:hyperlink>
    </w:p>
    <w:p w14:paraId="0868D80A" w14:textId="09B7915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4" w:history="1">
        <w:r w:rsidRPr="00441777">
          <w:rPr>
            <w:rStyle w:val="Hyperlink"/>
            <w:noProof/>
            <w:lang w:val="en-GB"/>
          </w:rPr>
          <w:t>Power Level</w:t>
        </w:r>
        <w:r>
          <w:rPr>
            <w:noProof/>
            <w:webHidden/>
          </w:rPr>
          <w:tab/>
        </w:r>
        <w:r>
          <w:rPr>
            <w:noProof/>
            <w:webHidden/>
          </w:rPr>
          <w:fldChar w:fldCharType="begin"/>
        </w:r>
        <w:r>
          <w:rPr>
            <w:noProof/>
            <w:webHidden/>
          </w:rPr>
          <w:instrText xml:space="preserve"> PAGEREF _Toc201225034 \h </w:instrText>
        </w:r>
        <w:r>
          <w:rPr>
            <w:noProof/>
            <w:webHidden/>
          </w:rPr>
        </w:r>
        <w:r>
          <w:rPr>
            <w:noProof/>
            <w:webHidden/>
          </w:rPr>
          <w:fldChar w:fldCharType="separate"/>
        </w:r>
        <w:r>
          <w:rPr>
            <w:noProof/>
            <w:webHidden/>
          </w:rPr>
          <w:t>2</w:t>
        </w:r>
        <w:r>
          <w:rPr>
            <w:noProof/>
            <w:webHidden/>
          </w:rPr>
          <w:fldChar w:fldCharType="end"/>
        </w:r>
      </w:hyperlink>
    </w:p>
    <w:p w14:paraId="3934A26B" w14:textId="243C765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5" w:history="1">
        <w:r w:rsidRPr="00441777">
          <w:rPr>
            <w:rStyle w:val="Hyperlink"/>
            <w:noProof/>
            <w:lang w:val="en-GB"/>
          </w:rPr>
          <w:t>Amplifier Power Level</w:t>
        </w:r>
        <w:r>
          <w:rPr>
            <w:noProof/>
            <w:webHidden/>
          </w:rPr>
          <w:tab/>
        </w:r>
        <w:r>
          <w:rPr>
            <w:noProof/>
            <w:webHidden/>
          </w:rPr>
          <w:fldChar w:fldCharType="begin"/>
        </w:r>
        <w:r>
          <w:rPr>
            <w:noProof/>
            <w:webHidden/>
          </w:rPr>
          <w:instrText xml:space="preserve"> PAGEREF _Toc201225035 \h </w:instrText>
        </w:r>
        <w:r>
          <w:rPr>
            <w:noProof/>
            <w:webHidden/>
          </w:rPr>
        </w:r>
        <w:r>
          <w:rPr>
            <w:noProof/>
            <w:webHidden/>
          </w:rPr>
          <w:fldChar w:fldCharType="separate"/>
        </w:r>
        <w:r>
          <w:rPr>
            <w:noProof/>
            <w:webHidden/>
          </w:rPr>
          <w:t>2</w:t>
        </w:r>
        <w:r>
          <w:rPr>
            <w:noProof/>
            <w:webHidden/>
          </w:rPr>
          <w:fldChar w:fldCharType="end"/>
        </w:r>
      </w:hyperlink>
    </w:p>
    <w:p w14:paraId="3347B1D9" w14:textId="12F5612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6" w:history="1">
        <w:r w:rsidRPr="00441777">
          <w:rPr>
            <w:rStyle w:val="Hyperlink"/>
            <w:noProof/>
            <w:lang w:val="en-GB"/>
          </w:rPr>
          <w:t>Duration</w:t>
        </w:r>
        <w:r>
          <w:rPr>
            <w:noProof/>
            <w:webHidden/>
          </w:rPr>
          <w:tab/>
        </w:r>
        <w:r>
          <w:rPr>
            <w:noProof/>
            <w:webHidden/>
          </w:rPr>
          <w:fldChar w:fldCharType="begin"/>
        </w:r>
        <w:r>
          <w:rPr>
            <w:noProof/>
            <w:webHidden/>
          </w:rPr>
          <w:instrText xml:space="preserve"> PAGEREF _Toc201225036 \h </w:instrText>
        </w:r>
        <w:r>
          <w:rPr>
            <w:noProof/>
            <w:webHidden/>
          </w:rPr>
        </w:r>
        <w:r>
          <w:rPr>
            <w:noProof/>
            <w:webHidden/>
          </w:rPr>
          <w:fldChar w:fldCharType="separate"/>
        </w:r>
        <w:r>
          <w:rPr>
            <w:noProof/>
            <w:webHidden/>
          </w:rPr>
          <w:t>3</w:t>
        </w:r>
        <w:r>
          <w:rPr>
            <w:noProof/>
            <w:webHidden/>
          </w:rPr>
          <w:fldChar w:fldCharType="end"/>
        </w:r>
      </w:hyperlink>
    </w:p>
    <w:p w14:paraId="607E968A" w14:textId="7BA485D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7" w:history="1">
        <w:r w:rsidRPr="00441777">
          <w:rPr>
            <w:rStyle w:val="Hyperlink"/>
            <w:noProof/>
            <w:lang w:val="en-GB"/>
          </w:rPr>
          <w:t>Range</w:t>
        </w:r>
        <w:r>
          <w:rPr>
            <w:noProof/>
            <w:webHidden/>
          </w:rPr>
          <w:tab/>
        </w:r>
        <w:r>
          <w:rPr>
            <w:noProof/>
            <w:webHidden/>
          </w:rPr>
          <w:fldChar w:fldCharType="begin"/>
        </w:r>
        <w:r>
          <w:rPr>
            <w:noProof/>
            <w:webHidden/>
          </w:rPr>
          <w:instrText xml:space="preserve"> PAGEREF _Toc201225037 \h </w:instrText>
        </w:r>
        <w:r>
          <w:rPr>
            <w:noProof/>
            <w:webHidden/>
          </w:rPr>
        </w:r>
        <w:r>
          <w:rPr>
            <w:noProof/>
            <w:webHidden/>
          </w:rPr>
          <w:fldChar w:fldCharType="separate"/>
        </w:r>
        <w:r>
          <w:rPr>
            <w:noProof/>
            <w:webHidden/>
          </w:rPr>
          <w:t>4</w:t>
        </w:r>
        <w:r>
          <w:rPr>
            <w:noProof/>
            <w:webHidden/>
          </w:rPr>
          <w:fldChar w:fldCharType="end"/>
        </w:r>
      </w:hyperlink>
    </w:p>
    <w:p w14:paraId="73621BA0" w14:textId="21881A7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8" w:history="1">
        <w:r w:rsidRPr="00441777">
          <w:rPr>
            <w:rStyle w:val="Hyperlink"/>
            <w:noProof/>
            <w:lang w:val="en-GB"/>
          </w:rPr>
          <w:t>Dispelling own magic</w:t>
        </w:r>
        <w:r>
          <w:rPr>
            <w:noProof/>
            <w:webHidden/>
          </w:rPr>
          <w:tab/>
        </w:r>
        <w:r>
          <w:rPr>
            <w:noProof/>
            <w:webHidden/>
          </w:rPr>
          <w:fldChar w:fldCharType="begin"/>
        </w:r>
        <w:r>
          <w:rPr>
            <w:noProof/>
            <w:webHidden/>
          </w:rPr>
          <w:instrText xml:space="preserve"> PAGEREF _Toc201225038 \h </w:instrText>
        </w:r>
        <w:r>
          <w:rPr>
            <w:noProof/>
            <w:webHidden/>
          </w:rPr>
        </w:r>
        <w:r>
          <w:rPr>
            <w:noProof/>
            <w:webHidden/>
          </w:rPr>
          <w:fldChar w:fldCharType="separate"/>
        </w:r>
        <w:r>
          <w:rPr>
            <w:noProof/>
            <w:webHidden/>
          </w:rPr>
          <w:t>4</w:t>
        </w:r>
        <w:r>
          <w:rPr>
            <w:noProof/>
            <w:webHidden/>
          </w:rPr>
          <w:fldChar w:fldCharType="end"/>
        </w:r>
      </w:hyperlink>
    </w:p>
    <w:p w14:paraId="15CAADC2" w14:textId="25EA5446"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39" w:history="1">
        <w:r w:rsidRPr="00441777">
          <w:rPr>
            <w:rStyle w:val="Hyperlink"/>
            <w:noProof/>
            <w:lang w:val="en-GB"/>
          </w:rPr>
          <w:t>Conflicting Magic</w:t>
        </w:r>
        <w:r>
          <w:rPr>
            <w:noProof/>
            <w:webHidden/>
          </w:rPr>
          <w:tab/>
        </w:r>
        <w:r>
          <w:rPr>
            <w:noProof/>
            <w:webHidden/>
          </w:rPr>
          <w:fldChar w:fldCharType="begin"/>
        </w:r>
        <w:r>
          <w:rPr>
            <w:noProof/>
            <w:webHidden/>
          </w:rPr>
          <w:instrText xml:space="preserve"> PAGEREF _Toc201225039 \h </w:instrText>
        </w:r>
        <w:r>
          <w:rPr>
            <w:noProof/>
            <w:webHidden/>
          </w:rPr>
        </w:r>
        <w:r>
          <w:rPr>
            <w:noProof/>
            <w:webHidden/>
          </w:rPr>
          <w:fldChar w:fldCharType="separate"/>
        </w:r>
        <w:r>
          <w:rPr>
            <w:noProof/>
            <w:webHidden/>
          </w:rPr>
          <w:t>4</w:t>
        </w:r>
        <w:r>
          <w:rPr>
            <w:noProof/>
            <w:webHidden/>
          </w:rPr>
          <w:fldChar w:fldCharType="end"/>
        </w:r>
      </w:hyperlink>
    </w:p>
    <w:p w14:paraId="1B789CDB" w14:textId="567C65C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0" w:history="1">
        <w:r w:rsidRPr="00441777">
          <w:rPr>
            <w:rStyle w:val="Hyperlink"/>
            <w:noProof/>
            <w:lang w:val="en-GB"/>
          </w:rPr>
          <w:t>Physical Manifestation (F)</w:t>
        </w:r>
        <w:r>
          <w:rPr>
            <w:noProof/>
            <w:webHidden/>
          </w:rPr>
          <w:tab/>
        </w:r>
        <w:r>
          <w:rPr>
            <w:noProof/>
            <w:webHidden/>
          </w:rPr>
          <w:fldChar w:fldCharType="begin"/>
        </w:r>
        <w:r>
          <w:rPr>
            <w:noProof/>
            <w:webHidden/>
          </w:rPr>
          <w:instrText xml:space="preserve"> PAGEREF _Toc201225040 \h </w:instrText>
        </w:r>
        <w:r>
          <w:rPr>
            <w:noProof/>
            <w:webHidden/>
          </w:rPr>
        </w:r>
        <w:r>
          <w:rPr>
            <w:noProof/>
            <w:webHidden/>
          </w:rPr>
          <w:fldChar w:fldCharType="separate"/>
        </w:r>
        <w:r>
          <w:rPr>
            <w:noProof/>
            <w:webHidden/>
          </w:rPr>
          <w:t>4</w:t>
        </w:r>
        <w:r>
          <w:rPr>
            <w:noProof/>
            <w:webHidden/>
          </w:rPr>
          <w:fldChar w:fldCharType="end"/>
        </w:r>
      </w:hyperlink>
    </w:p>
    <w:p w14:paraId="7D264BEE" w14:textId="69A9E3C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1" w:history="1">
        <w:r w:rsidRPr="00441777">
          <w:rPr>
            <w:rStyle w:val="Hyperlink"/>
            <w:noProof/>
            <w:lang w:val="en-GB"/>
          </w:rPr>
          <w:t>Suicide Spells</w:t>
        </w:r>
        <w:r>
          <w:rPr>
            <w:noProof/>
            <w:webHidden/>
          </w:rPr>
          <w:tab/>
        </w:r>
        <w:r>
          <w:rPr>
            <w:noProof/>
            <w:webHidden/>
          </w:rPr>
          <w:fldChar w:fldCharType="begin"/>
        </w:r>
        <w:r>
          <w:rPr>
            <w:noProof/>
            <w:webHidden/>
          </w:rPr>
          <w:instrText xml:space="preserve"> PAGEREF _Toc201225041 \h </w:instrText>
        </w:r>
        <w:r>
          <w:rPr>
            <w:noProof/>
            <w:webHidden/>
          </w:rPr>
        </w:r>
        <w:r>
          <w:rPr>
            <w:noProof/>
            <w:webHidden/>
          </w:rPr>
          <w:fldChar w:fldCharType="separate"/>
        </w:r>
        <w:r>
          <w:rPr>
            <w:noProof/>
            <w:webHidden/>
          </w:rPr>
          <w:t>4</w:t>
        </w:r>
        <w:r>
          <w:rPr>
            <w:noProof/>
            <w:webHidden/>
          </w:rPr>
          <w:fldChar w:fldCharType="end"/>
        </w:r>
      </w:hyperlink>
    </w:p>
    <w:p w14:paraId="413BE983" w14:textId="79E1953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2" w:history="1">
        <w:r w:rsidRPr="00441777">
          <w:rPr>
            <w:rStyle w:val="Hyperlink"/>
            <w:noProof/>
            <w:lang w:val="en-GB"/>
          </w:rPr>
          <w:t>Memory</w:t>
        </w:r>
        <w:r>
          <w:rPr>
            <w:noProof/>
            <w:webHidden/>
          </w:rPr>
          <w:tab/>
        </w:r>
        <w:r>
          <w:rPr>
            <w:noProof/>
            <w:webHidden/>
          </w:rPr>
          <w:fldChar w:fldCharType="begin"/>
        </w:r>
        <w:r>
          <w:rPr>
            <w:noProof/>
            <w:webHidden/>
          </w:rPr>
          <w:instrText xml:space="preserve"> PAGEREF _Toc201225042 \h </w:instrText>
        </w:r>
        <w:r>
          <w:rPr>
            <w:noProof/>
            <w:webHidden/>
          </w:rPr>
        </w:r>
        <w:r>
          <w:rPr>
            <w:noProof/>
            <w:webHidden/>
          </w:rPr>
          <w:fldChar w:fldCharType="separate"/>
        </w:r>
        <w:r>
          <w:rPr>
            <w:noProof/>
            <w:webHidden/>
          </w:rPr>
          <w:t>5</w:t>
        </w:r>
        <w:r>
          <w:rPr>
            <w:noProof/>
            <w:webHidden/>
          </w:rPr>
          <w:fldChar w:fldCharType="end"/>
        </w:r>
      </w:hyperlink>
    </w:p>
    <w:p w14:paraId="327A30C4" w14:textId="57BAFC84"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43" w:history="1">
        <w:r w:rsidRPr="00441777">
          <w:rPr>
            <w:rStyle w:val="Hyperlink"/>
          </w:rPr>
          <w:t>Schools &amp; Sorcery</w:t>
        </w:r>
        <w:r>
          <w:rPr>
            <w:webHidden/>
          </w:rPr>
          <w:tab/>
        </w:r>
        <w:r>
          <w:rPr>
            <w:webHidden/>
          </w:rPr>
          <w:fldChar w:fldCharType="begin"/>
        </w:r>
        <w:r>
          <w:rPr>
            <w:webHidden/>
          </w:rPr>
          <w:instrText xml:space="preserve"> PAGEREF _Toc201225043 \h </w:instrText>
        </w:r>
        <w:r>
          <w:rPr>
            <w:webHidden/>
          </w:rPr>
        </w:r>
        <w:r>
          <w:rPr>
            <w:webHidden/>
          </w:rPr>
          <w:fldChar w:fldCharType="separate"/>
        </w:r>
        <w:r>
          <w:rPr>
            <w:webHidden/>
          </w:rPr>
          <w:t>6</w:t>
        </w:r>
        <w:r>
          <w:rPr>
            <w:webHidden/>
          </w:rPr>
          <w:fldChar w:fldCharType="end"/>
        </w:r>
      </w:hyperlink>
    </w:p>
    <w:p w14:paraId="14AD9171" w14:textId="40826E0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4" w:history="1">
        <w:r w:rsidRPr="00441777">
          <w:rPr>
            <w:rStyle w:val="Hyperlink"/>
            <w:noProof/>
            <w:lang w:val="en-GB"/>
          </w:rPr>
          <w:t>Schools</w:t>
        </w:r>
        <w:r>
          <w:rPr>
            <w:noProof/>
            <w:webHidden/>
          </w:rPr>
          <w:tab/>
        </w:r>
        <w:r>
          <w:rPr>
            <w:noProof/>
            <w:webHidden/>
          </w:rPr>
          <w:fldChar w:fldCharType="begin"/>
        </w:r>
        <w:r>
          <w:rPr>
            <w:noProof/>
            <w:webHidden/>
          </w:rPr>
          <w:instrText xml:space="preserve"> PAGEREF _Toc201225044 \h </w:instrText>
        </w:r>
        <w:r>
          <w:rPr>
            <w:noProof/>
            <w:webHidden/>
          </w:rPr>
        </w:r>
        <w:r>
          <w:rPr>
            <w:noProof/>
            <w:webHidden/>
          </w:rPr>
          <w:fldChar w:fldCharType="separate"/>
        </w:r>
        <w:r>
          <w:rPr>
            <w:noProof/>
            <w:webHidden/>
          </w:rPr>
          <w:t>6</w:t>
        </w:r>
        <w:r>
          <w:rPr>
            <w:noProof/>
            <w:webHidden/>
          </w:rPr>
          <w:fldChar w:fldCharType="end"/>
        </w:r>
      </w:hyperlink>
    </w:p>
    <w:p w14:paraId="61B16567" w14:textId="6BF415B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5" w:history="1">
        <w:r w:rsidRPr="00441777">
          <w:rPr>
            <w:rStyle w:val="Hyperlink"/>
            <w:noProof/>
            <w:lang w:val="en-GB"/>
          </w:rPr>
          <w:t>Sorcery</w:t>
        </w:r>
        <w:r>
          <w:rPr>
            <w:noProof/>
            <w:webHidden/>
          </w:rPr>
          <w:tab/>
        </w:r>
        <w:r>
          <w:rPr>
            <w:noProof/>
            <w:webHidden/>
          </w:rPr>
          <w:fldChar w:fldCharType="begin"/>
        </w:r>
        <w:r>
          <w:rPr>
            <w:noProof/>
            <w:webHidden/>
          </w:rPr>
          <w:instrText xml:space="preserve"> PAGEREF _Toc201225045 \h </w:instrText>
        </w:r>
        <w:r>
          <w:rPr>
            <w:noProof/>
            <w:webHidden/>
          </w:rPr>
        </w:r>
        <w:r>
          <w:rPr>
            <w:noProof/>
            <w:webHidden/>
          </w:rPr>
          <w:fldChar w:fldCharType="separate"/>
        </w:r>
        <w:r>
          <w:rPr>
            <w:noProof/>
            <w:webHidden/>
          </w:rPr>
          <w:t>6</w:t>
        </w:r>
        <w:r>
          <w:rPr>
            <w:noProof/>
            <w:webHidden/>
          </w:rPr>
          <w:fldChar w:fldCharType="end"/>
        </w:r>
      </w:hyperlink>
    </w:p>
    <w:p w14:paraId="6D8C19F3" w14:textId="40566AD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6" w:history="1">
        <w:r w:rsidRPr="00441777">
          <w:rPr>
            <w:rStyle w:val="Hyperlink"/>
            <w:noProof/>
            <w:lang w:val="en-GB"/>
          </w:rPr>
          <w:t>Minor Sorcery</w:t>
        </w:r>
        <w:r>
          <w:rPr>
            <w:noProof/>
            <w:webHidden/>
          </w:rPr>
          <w:tab/>
        </w:r>
        <w:r>
          <w:rPr>
            <w:noProof/>
            <w:webHidden/>
          </w:rPr>
          <w:fldChar w:fldCharType="begin"/>
        </w:r>
        <w:r>
          <w:rPr>
            <w:noProof/>
            <w:webHidden/>
          </w:rPr>
          <w:instrText xml:space="preserve"> PAGEREF _Toc201225046 \h </w:instrText>
        </w:r>
        <w:r>
          <w:rPr>
            <w:noProof/>
            <w:webHidden/>
          </w:rPr>
        </w:r>
        <w:r>
          <w:rPr>
            <w:noProof/>
            <w:webHidden/>
          </w:rPr>
          <w:fldChar w:fldCharType="separate"/>
        </w:r>
        <w:r>
          <w:rPr>
            <w:noProof/>
            <w:webHidden/>
          </w:rPr>
          <w:t>7</w:t>
        </w:r>
        <w:r>
          <w:rPr>
            <w:noProof/>
            <w:webHidden/>
          </w:rPr>
          <w:fldChar w:fldCharType="end"/>
        </w:r>
      </w:hyperlink>
    </w:p>
    <w:p w14:paraId="32CC70F2" w14:textId="2A3E7C10"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47" w:history="1">
        <w:r w:rsidRPr="00441777">
          <w:rPr>
            <w:rStyle w:val="Hyperlink"/>
            <w:noProof/>
            <w:lang w:val="en-GB"/>
          </w:rPr>
          <w:t>Schools of Magic</w:t>
        </w:r>
        <w:r>
          <w:rPr>
            <w:noProof/>
            <w:webHidden/>
          </w:rPr>
          <w:tab/>
        </w:r>
        <w:r>
          <w:rPr>
            <w:noProof/>
            <w:webHidden/>
          </w:rPr>
          <w:fldChar w:fldCharType="begin"/>
        </w:r>
        <w:r>
          <w:rPr>
            <w:noProof/>
            <w:webHidden/>
          </w:rPr>
          <w:instrText xml:space="preserve"> PAGEREF _Toc201225047 \h </w:instrText>
        </w:r>
        <w:r>
          <w:rPr>
            <w:noProof/>
            <w:webHidden/>
          </w:rPr>
        </w:r>
        <w:r>
          <w:rPr>
            <w:noProof/>
            <w:webHidden/>
          </w:rPr>
          <w:fldChar w:fldCharType="separate"/>
        </w:r>
        <w:r>
          <w:rPr>
            <w:noProof/>
            <w:webHidden/>
          </w:rPr>
          <w:t>8</w:t>
        </w:r>
        <w:r>
          <w:rPr>
            <w:noProof/>
            <w:webHidden/>
          </w:rPr>
          <w:fldChar w:fldCharType="end"/>
        </w:r>
      </w:hyperlink>
    </w:p>
    <w:p w14:paraId="6815BC84" w14:textId="7FCB23B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8" w:history="1">
        <w:r w:rsidRPr="00441777">
          <w:rPr>
            <w:rStyle w:val="Hyperlink"/>
            <w:noProof/>
            <w:lang w:val="en-GB"/>
          </w:rPr>
          <w:t>Animal Magic</w:t>
        </w:r>
        <w:r>
          <w:rPr>
            <w:noProof/>
            <w:webHidden/>
          </w:rPr>
          <w:tab/>
        </w:r>
        <w:r>
          <w:rPr>
            <w:noProof/>
            <w:webHidden/>
          </w:rPr>
          <w:fldChar w:fldCharType="begin"/>
        </w:r>
        <w:r>
          <w:rPr>
            <w:noProof/>
            <w:webHidden/>
          </w:rPr>
          <w:instrText xml:space="preserve"> PAGEREF _Toc201225048 \h </w:instrText>
        </w:r>
        <w:r>
          <w:rPr>
            <w:noProof/>
            <w:webHidden/>
          </w:rPr>
        </w:r>
        <w:r>
          <w:rPr>
            <w:noProof/>
            <w:webHidden/>
          </w:rPr>
          <w:fldChar w:fldCharType="separate"/>
        </w:r>
        <w:r>
          <w:rPr>
            <w:noProof/>
            <w:webHidden/>
          </w:rPr>
          <w:t>9</w:t>
        </w:r>
        <w:r>
          <w:rPr>
            <w:noProof/>
            <w:webHidden/>
          </w:rPr>
          <w:fldChar w:fldCharType="end"/>
        </w:r>
      </w:hyperlink>
    </w:p>
    <w:p w14:paraId="24EE1488" w14:textId="4780B876"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49" w:history="1">
        <w:r w:rsidRPr="00441777">
          <w:rPr>
            <w:rStyle w:val="Hyperlink"/>
            <w:noProof/>
            <w:lang w:val="en-GB"/>
          </w:rPr>
          <w:t>Body Magic</w:t>
        </w:r>
        <w:r>
          <w:rPr>
            <w:noProof/>
            <w:webHidden/>
          </w:rPr>
          <w:tab/>
        </w:r>
        <w:r>
          <w:rPr>
            <w:noProof/>
            <w:webHidden/>
          </w:rPr>
          <w:fldChar w:fldCharType="begin"/>
        </w:r>
        <w:r>
          <w:rPr>
            <w:noProof/>
            <w:webHidden/>
          </w:rPr>
          <w:instrText xml:space="preserve"> PAGEREF _Toc201225049 \h </w:instrText>
        </w:r>
        <w:r>
          <w:rPr>
            <w:noProof/>
            <w:webHidden/>
          </w:rPr>
        </w:r>
        <w:r>
          <w:rPr>
            <w:noProof/>
            <w:webHidden/>
          </w:rPr>
          <w:fldChar w:fldCharType="separate"/>
        </w:r>
        <w:r>
          <w:rPr>
            <w:noProof/>
            <w:webHidden/>
          </w:rPr>
          <w:t>9</w:t>
        </w:r>
        <w:r>
          <w:rPr>
            <w:noProof/>
            <w:webHidden/>
          </w:rPr>
          <w:fldChar w:fldCharType="end"/>
        </w:r>
      </w:hyperlink>
    </w:p>
    <w:p w14:paraId="5C96738E" w14:textId="741DD17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0" w:history="1">
        <w:r w:rsidRPr="00441777">
          <w:rPr>
            <w:rStyle w:val="Hyperlink"/>
            <w:noProof/>
            <w:lang w:val="en-GB"/>
          </w:rPr>
          <w:t>Chaos Magic</w:t>
        </w:r>
        <w:r>
          <w:rPr>
            <w:noProof/>
            <w:webHidden/>
          </w:rPr>
          <w:tab/>
        </w:r>
        <w:r>
          <w:rPr>
            <w:noProof/>
            <w:webHidden/>
          </w:rPr>
          <w:fldChar w:fldCharType="begin"/>
        </w:r>
        <w:r>
          <w:rPr>
            <w:noProof/>
            <w:webHidden/>
          </w:rPr>
          <w:instrText xml:space="preserve"> PAGEREF _Toc201225050 \h </w:instrText>
        </w:r>
        <w:r>
          <w:rPr>
            <w:noProof/>
            <w:webHidden/>
          </w:rPr>
        </w:r>
        <w:r>
          <w:rPr>
            <w:noProof/>
            <w:webHidden/>
          </w:rPr>
          <w:fldChar w:fldCharType="separate"/>
        </w:r>
        <w:r>
          <w:rPr>
            <w:noProof/>
            <w:webHidden/>
          </w:rPr>
          <w:t>9</w:t>
        </w:r>
        <w:r>
          <w:rPr>
            <w:noProof/>
            <w:webHidden/>
          </w:rPr>
          <w:fldChar w:fldCharType="end"/>
        </w:r>
      </w:hyperlink>
    </w:p>
    <w:p w14:paraId="12DBF9BD" w14:textId="3A81E93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1" w:history="1">
        <w:r w:rsidRPr="00441777">
          <w:rPr>
            <w:rStyle w:val="Hyperlink"/>
            <w:noProof/>
            <w:lang w:val="en-GB"/>
          </w:rPr>
          <w:t>Cosmos</w:t>
        </w:r>
        <w:r>
          <w:rPr>
            <w:noProof/>
            <w:webHidden/>
          </w:rPr>
          <w:tab/>
        </w:r>
        <w:r>
          <w:rPr>
            <w:noProof/>
            <w:webHidden/>
          </w:rPr>
          <w:fldChar w:fldCharType="begin"/>
        </w:r>
        <w:r>
          <w:rPr>
            <w:noProof/>
            <w:webHidden/>
          </w:rPr>
          <w:instrText xml:space="preserve"> PAGEREF _Toc201225051 \h </w:instrText>
        </w:r>
        <w:r>
          <w:rPr>
            <w:noProof/>
            <w:webHidden/>
          </w:rPr>
        </w:r>
        <w:r>
          <w:rPr>
            <w:noProof/>
            <w:webHidden/>
          </w:rPr>
          <w:fldChar w:fldCharType="separate"/>
        </w:r>
        <w:r>
          <w:rPr>
            <w:noProof/>
            <w:webHidden/>
          </w:rPr>
          <w:t>9</w:t>
        </w:r>
        <w:r>
          <w:rPr>
            <w:noProof/>
            <w:webHidden/>
          </w:rPr>
          <w:fldChar w:fldCharType="end"/>
        </w:r>
      </w:hyperlink>
    </w:p>
    <w:p w14:paraId="1C087166" w14:textId="48C7F676"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2" w:history="1">
        <w:r w:rsidRPr="00441777">
          <w:rPr>
            <w:rStyle w:val="Hyperlink"/>
            <w:noProof/>
            <w:lang w:val="en-GB"/>
          </w:rPr>
          <w:t>Distortion Magic</w:t>
        </w:r>
        <w:r>
          <w:rPr>
            <w:noProof/>
            <w:webHidden/>
          </w:rPr>
          <w:tab/>
        </w:r>
        <w:r>
          <w:rPr>
            <w:noProof/>
            <w:webHidden/>
          </w:rPr>
          <w:fldChar w:fldCharType="begin"/>
        </w:r>
        <w:r>
          <w:rPr>
            <w:noProof/>
            <w:webHidden/>
          </w:rPr>
          <w:instrText xml:space="preserve"> PAGEREF _Toc201225052 \h </w:instrText>
        </w:r>
        <w:r>
          <w:rPr>
            <w:noProof/>
            <w:webHidden/>
          </w:rPr>
        </w:r>
        <w:r>
          <w:rPr>
            <w:noProof/>
            <w:webHidden/>
          </w:rPr>
          <w:fldChar w:fldCharType="separate"/>
        </w:r>
        <w:r>
          <w:rPr>
            <w:noProof/>
            <w:webHidden/>
          </w:rPr>
          <w:t>10</w:t>
        </w:r>
        <w:r>
          <w:rPr>
            <w:noProof/>
            <w:webHidden/>
          </w:rPr>
          <w:fldChar w:fldCharType="end"/>
        </w:r>
      </w:hyperlink>
    </w:p>
    <w:p w14:paraId="0AF31034" w14:textId="4E74CF4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3" w:history="1">
        <w:r w:rsidRPr="00441777">
          <w:rPr>
            <w:rStyle w:val="Hyperlink"/>
            <w:noProof/>
            <w:lang w:val="en-GB"/>
          </w:rPr>
          <w:t>Emotional Magic</w:t>
        </w:r>
        <w:r>
          <w:rPr>
            <w:noProof/>
            <w:webHidden/>
          </w:rPr>
          <w:tab/>
        </w:r>
        <w:r>
          <w:rPr>
            <w:noProof/>
            <w:webHidden/>
          </w:rPr>
          <w:fldChar w:fldCharType="begin"/>
        </w:r>
        <w:r>
          <w:rPr>
            <w:noProof/>
            <w:webHidden/>
          </w:rPr>
          <w:instrText xml:space="preserve"> PAGEREF _Toc201225053 \h </w:instrText>
        </w:r>
        <w:r>
          <w:rPr>
            <w:noProof/>
            <w:webHidden/>
          </w:rPr>
        </w:r>
        <w:r>
          <w:rPr>
            <w:noProof/>
            <w:webHidden/>
          </w:rPr>
          <w:fldChar w:fldCharType="separate"/>
        </w:r>
        <w:r>
          <w:rPr>
            <w:noProof/>
            <w:webHidden/>
          </w:rPr>
          <w:t>10</w:t>
        </w:r>
        <w:r>
          <w:rPr>
            <w:noProof/>
            <w:webHidden/>
          </w:rPr>
          <w:fldChar w:fldCharType="end"/>
        </w:r>
      </w:hyperlink>
    </w:p>
    <w:p w14:paraId="29C14C92" w14:textId="1D3F4E7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4" w:history="1">
        <w:r w:rsidRPr="00441777">
          <w:rPr>
            <w:rStyle w:val="Hyperlink"/>
            <w:noProof/>
            <w:lang w:val="en-GB"/>
          </w:rPr>
          <w:t>Holy Magic</w:t>
        </w:r>
        <w:r>
          <w:rPr>
            <w:noProof/>
            <w:webHidden/>
          </w:rPr>
          <w:tab/>
        </w:r>
        <w:r>
          <w:rPr>
            <w:noProof/>
            <w:webHidden/>
          </w:rPr>
          <w:fldChar w:fldCharType="begin"/>
        </w:r>
        <w:r>
          <w:rPr>
            <w:noProof/>
            <w:webHidden/>
          </w:rPr>
          <w:instrText xml:space="preserve"> PAGEREF _Toc201225054 \h </w:instrText>
        </w:r>
        <w:r>
          <w:rPr>
            <w:noProof/>
            <w:webHidden/>
          </w:rPr>
        </w:r>
        <w:r>
          <w:rPr>
            <w:noProof/>
            <w:webHidden/>
          </w:rPr>
          <w:fldChar w:fldCharType="separate"/>
        </w:r>
        <w:r>
          <w:rPr>
            <w:noProof/>
            <w:webHidden/>
          </w:rPr>
          <w:t>10</w:t>
        </w:r>
        <w:r>
          <w:rPr>
            <w:noProof/>
            <w:webHidden/>
          </w:rPr>
          <w:fldChar w:fldCharType="end"/>
        </w:r>
      </w:hyperlink>
    </w:p>
    <w:p w14:paraId="77A340EC" w14:textId="006401C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5" w:history="1">
        <w:r w:rsidRPr="00441777">
          <w:rPr>
            <w:rStyle w:val="Hyperlink"/>
            <w:noProof/>
            <w:lang w:val="en-GB"/>
          </w:rPr>
          <w:t>Illusion Magic</w:t>
        </w:r>
        <w:r>
          <w:rPr>
            <w:noProof/>
            <w:webHidden/>
          </w:rPr>
          <w:tab/>
        </w:r>
        <w:r>
          <w:rPr>
            <w:noProof/>
            <w:webHidden/>
          </w:rPr>
          <w:fldChar w:fldCharType="begin"/>
        </w:r>
        <w:r>
          <w:rPr>
            <w:noProof/>
            <w:webHidden/>
          </w:rPr>
          <w:instrText xml:space="preserve"> PAGEREF _Toc201225055 \h </w:instrText>
        </w:r>
        <w:r>
          <w:rPr>
            <w:noProof/>
            <w:webHidden/>
          </w:rPr>
        </w:r>
        <w:r>
          <w:rPr>
            <w:noProof/>
            <w:webHidden/>
          </w:rPr>
          <w:fldChar w:fldCharType="separate"/>
        </w:r>
        <w:r>
          <w:rPr>
            <w:noProof/>
            <w:webHidden/>
          </w:rPr>
          <w:t>10</w:t>
        </w:r>
        <w:r>
          <w:rPr>
            <w:noProof/>
            <w:webHidden/>
          </w:rPr>
          <w:fldChar w:fldCharType="end"/>
        </w:r>
      </w:hyperlink>
    </w:p>
    <w:p w14:paraId="4CFE8D4D" w14:textId="0466B4D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6" w:history="1">
        <w:r w:rsidRPr="00441777">
          <w:rPr>
            <w:rStyle w:val="Hyperlink"/>
            <w:noProof/>
            <w:lang w:val="en-GB"/>
          </w:rPr>
          <w:t>Life Magic</w:t>
        </w:r>
        <w:r>
          <w:rPr>
            <w:noProof/>
            <w:webHidden/>
          </w:rPr>
          <w:tab/>
        </w:r>
        <w:r>
          <w:rPr>
            <w:noProof/>
            <w:webHidden/>
          </w:rPr>
          <w:fldChar w:fldCharType="begin"/>
        </w:r>
        <w:r>
          <w:rPr>
            <w:noProof/>
            <w:webHidden/>
          </w:rPr>
          <w:instrText xml:space="preserve"> PAGEREF _Toc201225056 \h </w:instrText>
        </w:r>
        <w:r>
          <w:rPr>
            <w:noProof/>
            <w:webHidden/>
          </w:rPr>
        </w:r>
        <w:r>
          <w:rPr>
            <w:noProof/>
            <w:webHidden/>
          </w:rPr>
          <w:fldChar w:fldCharType="separate"/>
        </w:r>
        <w:r>
          <w:rPr>
            <w:noProof/>
            <w:webHidden/>
          </w:rPr>
          <w:t>10</w:t>
        </w:r>
        <w:r>
          <w:rPr>
            <w:noProof/>
            <w:webHidden/>
          </w:rPr>
          <w:fldChar w:fldCharType="end"/>
        </w:r>
      </w:hyperlink>
    </w:p>
    <w:p w14:paraId="5C7FAEA5" w14:textId="471FBC9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7" w:history="1">
        <w:r w:rsidRPr="00441777">
          <w:rPr>
            <w:rStyle w:val="Hyperlink"/>
            <w:noProof/>
            <w:lang w:val="en-GB"/>
          </w:rPr>
          <w:t>Lithomantic Magic</w:t>
        </w:r>
        <w:r>
          <w:rPr>
            <w:noProof/>
            <w:webHidden/>
          </w:rPr>
          <w:tab/>
        </w:r>
        <w:r>
          <w:rPr>
            <w:noProof/>
            <w:webHidden/>
          </w:rPr>
          <w:fldChar w:fldCharType="begin"/>
        </w:r>
        <w:r>
          <w:rPr>
            <w:noProof/>
            <w:webHidden/>
          </w:rPr>
          <w:instrText xml:space="preserve"> PAGEREF _Toc201225057 \h </w:instrText>
        </w:r>
        <w:r>
          <w:rPr>
            <w:noProof/>
            <w:webHidden/>
          </w:rPr>
        </w:r>
        <w:r>
          <w:rPr>
            <w:noProof/>
            <w:webHidden/>
          </w:rPr>
          <w:fldChar w:fldCharType="separate"/>
        </w:r>
        <w:r>
          <w:rPr>
            <w:noProof/>
            <w:webHidden/>
          </w:rPr>
          <w:t>11</w:t>
        </w:r>
        <w:r>
          <w:rPr>
            <w:noProof/>
            <w:webHidden/>
          </w:rPr>
          <w:fldChar w:fldCharType="end"/>
        </w:r>
      </w:hyperlink>
    </w:p>
    <w:p w14:paraId="295BCA75" w14:textId="43F1B6F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8" w:history="1">
        <w:r w:rsidRPr="00441777">
          <w:rPr>
            <w:rStyle w:val="Hyperlink"/>
            <w:noProof/>
            <w:lang w:val="en-GB"/>
          </w:rPr>
          <w:t>Nature Magic</w:t>
        </w:r>
        <w:r>
          <w:rPr>
            <w:noProof/>
            <w:webHidden/>
          </w:rPr>
          <w:tab/>
        </w:r>
        <w:r>
          <w:rPr>
            <w:noProof/>
            <w:webHidden/>
          </w:rPr>
          <w:fldChar w:fldCharType="begin"/>
        </w:r>
        <w:r>
          <w:rPr>
            <w:noProof/>
            <w:webHidden/>
          </w:rPr>
          <w:instrText xml:space="preserve"> PAGEREF _Toc201225058 \h </w:instrText>
        </w:r>
        <w:r>
          <w:rPr>
            <w:noProof/>
            <w:webHidden/>
          </w:rPr>
        </w:r>
        <w:r>
          <w:rPr>
            <w:noProof/>
            <w:webHidden/>
          </w:rPr>
          <w:fldChar w:fldCharType="separate"/>
        </w:r>
        <w:r>
          <w:rPr>
            <w:noProof/>
            <w:webHidden/>
          </w:rPr>
          <w:t>11</w:t>
        </w:r>
        <w:r>
          <w:rPr>
            <w:noProof/>
            <w:webHidden/>
          </w:rPr>
          <w:fldChar w:fldCharType="end"/>
        </w:r>
      </w:hyperlink>
    </w:p>
    <w:p w14:paraId="4172AE2A" w14:textId="558A7C7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59" w:history="1">
        <w:r w:rsidRPr="00441777">
          <w:rPr>
            <w:rStyle w:val="Hyperlink"/>
            <w:noProof/>
            <w:lang w:val="en-GB"/>
          </w:rPr>
          <w:t>Necromancy</w:t>
        </w:r>
        <w:r>
          <w:rPr>
            <w:noProof/>
            <w:webHidden/>
          </w:rPr>
          <w:tab/>
        </w:r>
        <w:r>
          <w:rPr>
            <w:noProof/>
            <w:webHidden/>
          </w:rPr>
          <w:fldChar w:fldCharType="begin"/>
        </w:r>
        <w:r>
          <w:rPr>
            <w:noProof/>
            <w:webHidden/>
          </w:rPr>
          <w:instrText xml:space="preserve"> PAGEREF _Toc201225059 \h </w:instrText>
        </w:r>
        <w:r>
          <w:rPr>
            <w:noProof/>
            <w:webHidden/>
          </w:rPr>
        </w:r>
        <w:r>
          <w:rPr>
            <w:noProof/>
            <w:webHidden/>
          </w:rPr>
          <w:fldChar w:fldCharType="separate"/>
        </w:r>
        <w:r>
          <w:rPr>
            <w:noProof/>
            <w:webHidden/>
          </w:rPr>
          <w:t>11</w:t>
        </w:r>
        <w:r>
          <w:rPr>
            <w:noProof/>
            <w:webHidden/>
          </w:rPr>
          <w:fldChar w:fldCharType="end"/>
        </w:r>
      </w:hyperlink>
    </w:p>
    <w:p w14:paraId="67905BEB" w14:textId="5863317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60" w:history="1">
        <w:r w:rsidRPr="00441777">
          <w:rPr>
            <w:rStyle w:val="Hyperlink"/>
            <w:noProof/>
            <w:lang w:val="en-GB"/>
          </w:rPr>
          <w:t>Primal Magic</w:t>
        </w:r>
        <w:r>
          <w:rPr>
            <w:noProof/>
            <w:webHidden/>
          </w:rPr>
          <w:tab/>
        </w:r>
        <w:r>
          <w:rPr>
            <w:noProof/>
            <w:webHidden/>
          </w:rPr>
          <w:fldChar w:fldCharType="begin"/>
        </w:r>
        <w:r>
          <w:rPr>
            <w:noProof/>
            <w:webHidden/>
          </w:rPr>
          <w:instrText xml:space="preserve"> PAGEREF _Toc201225060 \h </w:instrText>
        </w:r>
        <w:r>
          <w:rPr>
            <w:noProof/>
            <w:webHidden/>
          </w:rPr>
        </w:r>
        <w:r>
          <w:rPr>
            <w:noProof/>
            <w:webHidden/>
          </w:rPr>
          <w:fldChar w:fldCharType="separate"/>
        </w:r>
        <w:r>
          <w:rPr>
            <w:noProof/>
            <w:webHidden/>
          </w:rPr>
          <w:t>11</w:t>
        </w:r>
        <w:r>
          <w:rPr>
            <w:noProof/>
            <w:webHidden/>
          </w:rPr>
          <w:fldChar w:fldCharType="end"/>
        </w:r>
      </w:hyperlink>
    </w:p>
    <w:p w14:paraId="28233E55" w14:textId="3446045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61" w:history="1">
        <w:r w:rsidRPr="00441777">
          <w:rPr>
            <w:rStyle w:val="Hyperlink"/>
            <w:noProof/>
            <w:lang w:val="en-GB"/>
          </w:rPr>
          <w:t>Spell Folding</w:t>
        </w:r>
        <w:r>
          <w:rPr>
            <w:noProof/>
            <w:webHidden/>
          </w:rPr>
          <w:tab/>
        </w:r>
        <w:r>
          <w:rPr>
            <w:noProof/>
            <w:webHidden/>
          </w:rPr>
          <w:fldChar w:fldCharType="begin"/>
        </w:r>
        <w:r>
          <w:rPr>
            <w:noProof/>
            <w:webHidden/>
          </w:rPr>
          <w:instrText xml:space="preserve"> PAGEREF _Toc201225061 \h </w:instrText>
        </w:r>
        <w:r>
          <w:rPr>
            <w:noProof/>
            <w:webHidden/>
          </w:rPr>
        </w:r>
        <w:r>
          <w:rPr>
            <w:noProof/>
            <w:webHidden/>
          </w:rPr>
          <w:fldChar w:fldCharType="separate"/>
        </w:r>
        <w:r>
          <w:rPr>
            <w:noProof/>
            <w:webHidden/>
          </w:rPr>
          <w:t>11</w:t>
        </w:r>
        <w:r>
          <w:rPr>
            <w:noProof/>
            <w:webHidden/>
          </w:rPr>
          <w:fldChar w:fldCharType="end"/>
        </w:r>
      </w:hyperlink>
    </w:p>
    <w:p w14:paraId="6B1B154C" w14:textId="5B874A5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62" w:history="1">
        <w:r w:rsidRPr="00441777">
          <w:rPr>
            <w:rStyle w:val="Hyperlink"/>
            <w:noProof/>
            <w:lang w:val="en-GB"/>
          </w:rPr>
          <w:t>Thought Magic</w:t>
        </w:r>
        <w:r>
          <w:rPr>
            <w:noProof/>
            <w:webHidden/>
          </w:rPr>
          <w:tab/>
        </w:r>
        <w:r>
          <w:rPr>
            <w:noProof/>
            <w:webHidden/>
          </w:rPr>
          <w:fldChar w:fldCharType="begin"/>
        </w:r>
        <w:r>
          <w:rPr>
            <w:noProof/>
            <w:webHidden/>
          </w:rPr>
          <w:instrText xml:space="preserve"> PAGEREF _Toc201225062 \h </w:instrText>
        </w:r>
        <w:r>
          <w:rPr>
            <w:noProof/>
            <w:webHidden/>
          </w:rPr>
        </w:r>
        <w:r>
          <w:rPr>
            <w:noProof/>
            <w:webHidden/>
          </w:rPr>
          <w:fldChar w:fldCharType="separate"/>
        </w:r>
        <w:r>
          <w:rPr>
            <w:noProof/>
            <w:webHidden/>
          </w:rPr>
          <w:t>11</w:t>
        </w:r>
        <w:r>
          <w:rPr>
            <w:noProof/>
            <w:webHidden/>
          </w:rPr>
          <w:fldChar w:fldCharType="end"/>
        </w:r>
      </w:hyperlink>
    </w:p>
    <w:p w14:paraId="090CFD53" w14:textId="4B6F7535"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63" w:history="1">
        <w:r w:rsidRPr="00441777">
          <w:rPr>
            <w:rStyle w:val="Hyperlink"/>
            <w:noProof/>
            <w:lang w:val="en-GB"/>
          </w:rPr>
          <w:t>Unholy Magic</w:t>
        </w:r>
        <w:r>
          <w:rPr>
            <w:noProof/>
            <w:webHidden/>
          </w:rPr>
          <w:tab/>
        </w:r>
        <w:r>
          <w:rPr>
            <w:noProof/>
            <w:webHidden/>
          </w:rPr>
          <w:fldChar w:fldCharType="begin"/>
        </w:r>
        <w:r>
          <w:rPr>
            <w:noProof/>
            <w:webHidden/>
          </w:rPr>
          <w:instrText xml:space="preserve"> PAGEREF _Toc201225063 \h </w:instrText>
        </w:r>
        <w:r>
          <w:rPr>
            <w:noProof/>
            <w:webHidden/>
          </w:rPr>
        </w:r>
        <w:r>
          <w:rPr>
            <w:noProof/>
            <w:webHidden/>
          </w:rPr>
          <w:fldChar w:fldCharType="separate"/>
        </w:r>
        <w:r>
          <w:rPr>
            <w:noProof/>
            <w:webHidden/>
          </w:rPr>
          <w:t>11</w:t>
        </w:r>
        <w:r>
          <w:rPr>
            <w:noProof/>
            <w:webHidden/>
          </w:rPr>
          <w:fldChar w:fldCharType="end"/>
        </w:r>
      </w:hyperlink>
    </w:p>
    <w:p w14:paraId="525EFE3E" w14:textId="5841F3C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64" w:history="1">
        <w:r w:rsidRPr="00441777">
          <w:rPr>
            <w:rStyle w:val="Hyperlink"/>
            <w:noProof/>
            <w:lang w:val="en-GB"/>
          </w:rPr>
          <w:t>War Magic</w:t>
        </w:r>
        <w:r>
          <w:rPr>
            <w:noProof/>
            <w:webHidden/>
          </w:rPr>
          <w:tab/>
        </w:r>
        <w:r>
          <w:rPr>
            <w:noProof/>
            <w:webHidden/>
          </w:rPr>
          <w:fldChar w:fldCharType="begin"/>
        </w:r>
        <w:r>
          <w:rPr>
            <w:noProof/>
            <w:webHidden/>
          </w:rPr>
          <w:instrText xml:space="preserve"> PAGEREF _Toc201225064 \h </w:instrText>
        </w:r>
        <w:r>
          <w:rPr>
            <w:noProof/>
            <w:webHidden/>
          </w:rPr>
        </w:r>
        <w:r>
          <w:rPr>
            <w:noProof/>
            <w:webHidden/>
          </w:rPr>
          <w:fldChar w:fldCharType="separate"/>
        </w:r>
        <w:r>
          <w:rPr>
            <w:noProof/>
            <w:webHidden/>
          </w:rPr>
          <w:t>12</w:t>
        </w:r>
        <w:r>
          <w:rPr>
            <w:noProof/>
            <w:webHidden/>
          </w:rPr>
          <w:fldChar w:fldCharType="end"/>
        </w:r>
      </w:hyperlink>
    </w:p>
    <w:p w14:paraId="214C66FE" w14:textId="0A069545"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65" w:history="1">
        <w:r w:rsidRPr="00441777">
          <w:rPr>
            <w:rStyle w:val="Hyperlink"/>
            <w:noProof/>
            <w:lang w:val="en-GB"/>
          </w:rPr>
          <w:t>Whether Magic</w:t>
        </w:r>
        <w:r>
          <w:rPr>
            <w:noProof/>
            <w:webHidden/>
          </w:rPr>
          <w:tab/>
        </w:r>
        <w:r>
          <w:rPr>
            <w:noProof/>
            <w:webHidden/>
          </w:rPr>
          <w:fldChar w:fldCharType="begin"/>
        </w:r>
        <w:r>
          <w:rPr>
            <w:noProof/>
            <w:webHidden/>
          </w:rPr>
          <w:instrText xml:space="preserve"> PAGEREF _Toc201225065 \h </w:instrText>
        </w:r>
        <w:r>
          <w:rPr>
            <w:noProof/>
            <w:webHidden/>
          </w:rPr>
        </w:r>
        <w:r>
          <w:rPr>
            <w:noProof/>
            <w:webHidden/>
          </w:rPr>
          <w:fldChar w:fldCharType="separate"/>
        </w:r>
        <w:r>
          <w:rPr>
            <w:noProof/>
            <w:webHidden/>
          </w:rPr>
          <w:t>12</w:t>
        </w:r>
        <w:r>
          <w:rPr>
            <w:noProof/>
            <w:webHidden/>
          </w:rPr>
          <w:fldChar w:fldCharType="end"/>
        </w:r>
      </w:hyperlink>
    </w:p>
    <w:p w14:paraId="0B17E948" w14:textId="4689A9C0"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66" w:history="1">
        <w:r w:rsidRPr="00441777">
          <w:rPr>
            <w:rStyle w:val="Hyperlink"/>
          </w:rPr>
          <w:t>Methods</w:t>
        </w:r>
        <w:r>
          <w:rPr>
            <w:webHidden/>
          </w:rPr>
          <w:tab/>
        </w:r>
        <w:r>
          <w:rPr>
            <w:webHidden/>
          </w:rPr>
          <w:fldChar w:fldCharType="begin"/>
        </w:r>
        <w:r>
          <w:rPr>
            <w:webHidden/>
          </w:rPr>
          <w:instrText xml:space="preserve"> PAGEREF _Toc201225066 \h </w:instrText>
        </w:r>
        <w:r>
          <w:rPr>
            <w:webHidden/>
          </w:rPr>
        </w:r>
        <w:r>
          <w:rPr>
            <w:webHidden/>
          </w:rPr>
          <w:fldChar w:fldCharType="separate"/>
        </w:r>
        <w:r>
          <w:rPr>
            <w:webHidden/>
          </w:rPr>
          <w:t>13</w:t>
        </w:r>
        <w:r>
          <w:rPr>
            <w:webHidden/>
          </w:rPr>
          <w:fldChar w:fldCharType="end"/>
        </w:r>
      </w:hyperlink>
    </w:p>
    <w:p w14:paraId="2F5D1BD1" w14:textId="42F3184D"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67" w:history="1">
        <w:r w:rsidRPr="00441777">
          <w:rPr>
            <w:rStyle w:val="Hyperlink"/>
            <w:noProof/>
            <w:lang w:val="en-GB"/>
          </w:rPr>
          <w:t>Cantrips</w:t>
        </w:r>
        <w:r>
          <w:rPr>
            <w:noProof/>
            <w:webHidden/>
          </w:rPr>
          <w:tab/>
        </w:r>
        <w:r>
          <w:rPr>
            <w:noProof/>
            <w:webHidden/>
          </w:rPr>
          <w:fldChar w:fldCharType="begin"/>
        </w:r>
        <w:r>
          <w:rPr>
            <w:noProof/>
            <w:webHidden/>
          </w:rPr>
          <w:instrText xml:space="preserve"> PAGEREF _Toc201225067 \h </w:instrText>
        </w:r>
        <w:r>
          <w:rPr>
            <w:noProof/>
            <w:webHidden/>
          </w:rPr>
        </w:r>
        <w:r>
          <w:rPr>
            <w:noProof/>
            <w:webHidden/>
          </w:rPr>
          <w:fldChar w:fldCharType="separate"/>
        </w:r>
        <w:r>
          <w:rPr>
            <w:noProof/>
            <w:webHidden/>
          </w:rPr>
          <w:t>14</w:t>
        </w:r>
        <w:r>
          <w:rPr>
            <w:noProof/>
            <w:webHidden/>
          </w:rPr>
          <w:fldChar w:fldCharType="end"/>
        </w:r>
      </w:hyperlink>
    </w:p>
    <w:p w14:paraId="2200DE4B" w14:textId="044CC0DC"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68" w:history="1">
        <w:r w:rsidRPr="00441777">
          <w:rPr>
            <w:rStyle w:val="Hyperlink"/>
            <w:noProof/>
            <w:lang w:val="en-GB"/>
          </w:rPr>
          <w:t>Spell Types</w:t>
        </w:r>
        <w:r>
          <w:rPr>
            <w:noProof/>
            <w:webHidden/>
          </w:rPr>
          <w:tab/>
        </w:r>
        <w:r>
          <w:rPr>
            <w:noProof/>
            <w:webHidden/>
          </w:rPr>
          <w:fldChar w:fldCharType="begin"/>
        </w:r>
        <w:r>
          <w:rPr>
            <w:noProof/>
            <w:webHidden/>
          </w:rPr>
          <w:instrText xml:space="preserve"> PAGEREF _Toc201225068 \h </w:instrText>
        </w:r>
        <w:r>
          <w:rPr>
            <w:noProof/>
            <w:webHidden/>
          </w:rPr>
        </w:r>
        <w:r>
          <w:rPr>
            <w:noProof/>
            <w:webHidden/>
          </w:rPr>
          <w:fldChar w:fldCharType="separate"/>
        </w:r>
        <w:r>
          <w:rPr>
            <w:noProof/>
            <w:webHidden/>
          </w:rPr>
          <w:t>16</w:t>
        </w:r>
        <w:r>
          <w:rPr>
            <w:noProof/>
            <w:webHidden/>
          </w:rPr>
          <w:fldChar w:fldCharType="end"/>
        </w:r>
      </w:hyperlink>
    </w:p>
    <w:p w14:paraId="165CB406" w14:textId="096BEF81"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69" w:history="1">
        <w:r w:rsidRPr="00441777">
          <w:rPr>
            <w:rStyle w:val="Hyperlink"/>
            <w:noProof/>
            <w:lang w:val="en-GB"/>
          </w:rPr>
          <w:t>Ceremonies</w:t>
        </w:r>
        <w:r>
          <w:rPr>
            <w:noProof/>
            <w:webHidden/>
          </w:rPr>
          <w:tab/>
        </w:r>
        <w:r>
          <w:rPr>
            <w:noProof/>
            <w:webHidden/>
          </w:rPr>
          <w:fldChar w:fldCharType="begin"/>
        </w:r>
        <w:r>
          <w:rPr>
            <w:noProof/>
            <w:webHidden/>
          </w:rPr>
          <w:instrText xml:space="preserve"> PAGEREF _Toc201225069 \h </w:instrText>
        </w:r>
        <w:r>
          <w:rPr>
            <w:noProof/>
            <w:webHidden/>
          </w:rPr>
        </w:r>
        <w:r>
          <w:rPr>
            <w:noProof/>
            <w:webHidden/>
          </w:rPr>
          <w:fldChar w:fldCharType="separate"/>
        </w:r>
        <w:r>
          <w:rPr>
            <w:noProof/>
            <w:webHidden/>
          </w:rPr>
          <w:t>18</w:t>
        </w:r>
        <w:r>
          <w:rPr>
            <w:noProof/>
            <w:webHidden/>
          </w:rPr>
          <w:fldChar w:fldCharType="end"/>
        </w:r>
      </w:hyperlink>
    </w:p>
    <w:p w14:paraId="7D72F64F" w14:textId="1CA9FF8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0" w:history="1">
        <w:r w:rsidRPr="00441777">
          <w:rPr>
            <w:rStyle w:val="Hyperlink"/>
            <w:noProof/>
            <w:lang w:val="en-GB"/>
          </w:rPr>
          <w:t>Inverted Ceremonies</w:t>
        </w:r>
        <w:r>
          <w:rPr>
            <w:noProof/>
            <w:webHidden/>
          </w:rPr>
          <w:tab/>
        </w:r>
        <w:r>
          <w:rPr>
            <w:noProof/>
            <w:webHidden/>
          </w:rPr>
          <w:fldChar w:fldCharType="begin"/>
        </w:r>
        <w:r>
          <w:rPr>
            <w:noProof/>
            <w:webHidden/>
          </w:rPr>
          <w:instrText xml:space="preserve"> PAGEREF _Toc201225070 \h </w:instrText>
        </w:r>
        <w:r>
          <w:rPr>
            <w:noProof/>
            <w:webHidden/>
          </w:rPr>
        </w:r>
        <w:r>
          <w:rPr>
            <w:noProof/>
            <w:webHidden/>
          </w:rPr>
          <w:fldChar w:fldCharType="separate"/>
        </w:r>
        <w:r>
          <w:rPr>
            <w:noProof/>
            <w:webHidden/>
          </w:rPr>
          <w:t>18</w:t>
        </w:r>
        <w:r>
          <w:rPr>
            <w:noProof/>
            <w:webHidden/>
          </w:rPr>
          <w:fldChar w:fldCharType="end"/>
        </w:r>
      </w:hyperlink>
    </w:p>
    <w:p w14:paraId="3E603461" w14:textId="10BACC1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1" w:history="1">
        <w:r w:rsidRPr="00441777">
          <w:rPr>
            <w:rStyle w:val="Hyperlink"/>
            <w:noProof/>
            <w:lang w:val="en-GB"/>
          </w:rPr>
          <w:t>Quick Ritual</w:t>
        </w:r>
        <w:r>
          <w:rPr>
            <w:noProof/>
            <w:webHidden/>
          </w:rPr>
          <w:tab/>
        </w:r>
        <w:r>
          <w:rPr>
            <w:noProof/>
            <w:webHidden/>
          </w:rPr>
          <w:fldChar w:fldCharType="begin"/>
        </w:r>
        <w:r>
          <w:rPr>
            <w:noProof/>
            <w:webHidden/>
          </w:rPr>
          <w:instrText xml:space="preserve"> PAGEREF _Toc201225071 \h </w:instrText>
        </w:r>
        <w:r>
          <w:rPr>
            <w:noProof/>
            <w:webHidden/>
          </w:rPr>
        </w:r>
        <w:r>
          <w:rPr>
            <w:noProof/>
            <w:webHidden/>
          </w:rPr>
          <w:fldChar w:fldCharType="separate"/>
        </w:r>
        <w:r>
          <w:rPr>
            <w:noProof/>
            <w:webHidden/>
          </w:rPr>
          <w:t>18</w:t>
        </w:r>
        <w:r>
          <w:rPr>
            <w:noProof/>
            <w:webHidden/>
          </w:rPr>
          <w:fldChar w:fldCharType="end"/>
        </w:r>
      </w:hyperlink>
    </w:p>
    <w:p w14:paraId="0BC63480" w14:textId="16D0E2E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2" w:history="1">
        <w:r w:rsidRPr="00441777">
          <w:rPr>
            <w:rStyle w:val="Hyperlink"/>
            <w:noProof/>
            <w:lang w:val="en-GB"/>
          </w:rPr>
          <w:t>Ritual</w:t>
        </w:r>
        <w:r>
          <w:rPr>
            <w:noProof/>
            <w:webHidden/>
          </w:rPr>
          <w:tab/>
        </w:r>
        <w:r>
          <w:rPr>
            <w:noProof/>
            <w:webHidden/>
          </w:rPr>
          <w:fldChar w:fldCharType="begin"/>
        </w:r>
        <w:r>
          <w:rPr>
            <w:noProof/>
            <w:webHidden/>
          </w:rPr>
          <w:instrText xml:space="preserve"> PAGEREF _Toc201225072 \h </w:instrText>
        </w:r>
        <w:r>
          <w:rPr>
            <w:noProof/>
            <w:webHidden/>
          </w:rPr>
        </w:r>
        <w:r>
          <w:rPr>
            <w:noProof/>
            <w:webHidden/>
          </w:rPr>
          <w:fldChar w:fldCharType="separate"/>
        </w:r>
        <w:r>
          <w:rPr>
            <w:noProof/>
            <w:webHidden/>
          </w:rPr>
          <w:t>18</w:t>
        </w:r>
        <w:r>
          <w:rPr>
            <w:noProof/>
            <w:webHidden/>
          </w:rPr>
          <w:fldChar w:fldCharType="end"/>
        </w:r>
      </w:hyperlink>
    </w:p>
    <w:p w14:paraId="4DD8BC02" w14:textId="448C010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3" w:history="1">
        <w:r w:rsidRPr="00441777">
          <w:rPr>
            <w:rStyle w:val="Hyperlink"/>
            <w:noProof/>
            <w:lang w:val="en-GB"/>
          </w:rPr>
          <w:t>Meditation</w:t>
        </w:r>
        <w:r>
          <w:rPr>
            <w:noProof/>
            <w:webHidden/>
          </w:rPr>
          <w:tab/>
        </w:r>
        <w:r>
          <w:rPr>
            <w:noProof/>
            <w:webHidden/>
          </w:rPr>
          <w:fldChar w:fldCharType="begin"/>
        </w:r>
        <w:r>
          <w:rPr>
            <w:noProof/>
            <w:webHidden/>
          </w:rPr>
          <w:instrText xml:space="preserve"> PAGEREF _Toc201225073 \h </w:instrText>
        </w:r>
        <w:r>
          <w:rPr>
            <w:noProof/>
            <w:webHidden/>
          </w:rPr>
        </w:r>
        <w:r>
          <w:rPr>
            <w:noProof/>
            <w:webHidden/>
          </w:rPr>
          <w:fldChar w:fldCharType="separate"/>
        </w:r>
        <w:r>
          <w:rPr>
            <w:noProof/>
            <w:webHidden/>
          </w:rPr>
          <w:t>18</w:t>
        </w:r>
        <w:r>
          <w:rPr>
            <w:noProof/>
            <w:webHidden/>
          </w:rPr>
          <w:fldChar w:fldCharType="end"/>
        </w:r>
      </w:hyperlink>
    </w:p>
    <w:p w14:paraId="0EB18AB2" w14:textId="165C1B7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4" w:history="1">
        <w:r w:rsidRPr="00441777">
          <w:rPr>
            <w:rStyle w:val="Hyperlink"/>
            <w:noProof/>
            <w:lang w:val="en-GB"/>
          </w:rPr>
          <w:t>Stabilization</w:t>
        </w:r>
        <w:r>
          <w:rPr>
            <w:noProof/>
            <w:webHidden/>
          </w:rPr>
          <w:tab/>
        </w:r>
        <w:r>
          <w:rPr>
            <w:noProof/>
            <w:webHidden/>
          </w:rPr>
          <w:fldChar w:fldCharType="begin"/>
        </w:r>
        <w:r>
          <w:rPr>
            <w:noProof/>
            <w:webHidden/>
          </w:rPr>
          <w:instrText xml:space="preserve"> PAGEREF _Toc201225074 \h </w:instrText>
        </w:r>
        <w:r>
          <w:rPr>
            <w:noProof/>
            <w:webHidden/>
          </w:rPr>
        </w:r>
        <w:r>
          <w:rPr>
            <w:noProof/>
            <w:webHidden/>
          </w:rPr>
          <w:fldChar w:fldCharType="separate"/>
        </w:r>
        <w:r>
          <w:rPr>
            <w:noProof/>
            <w:webHidden/>
          </w:rPr>
          <w:t>19</w:t>
        </w:r>
        <w:r>
          <w:rPr>
            <w:noProof/>
            <w:webHidden/>
          </w:rPr>
          <w:fldChar w:fldCharType="end"/>
        </w:r>
      </w:hyperlink>
    </w:p>
    <w:p w14:paraId="4C228CB4" w14:textId="1F00381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5" w:history="1">
        <w:r w:rsidRPr="00441777">
          <w:rPr>
            <w:rStyle w:val="Hyperlink"/>
            <w:noProof/>
            <w:lang w:val="en-GB"/>
          </w:rPr>
          <w:t>Curses &amp; Consecrations  of Inanimate Objects</w:t>
        </w:r>
        <w:r>
          <w:rPr>
            <w:noProof/>
            <w:webHidden/>
          </w:rPr>
          <w:tab/>
        </w:r>
        <w:r>
          <w:rPr>
            <w:noProof/>
            <w:webHidden/>
          </w:rPr>
          <w:fldChar w:fldCharType="begin"/>
        </w:r>
        <w:r>
          <w:rPr>
            <w:noProof/>
            <w:webHidden/>
          </w:rPr>
          <w:instrText xml:space="preserve"> PAGEREF _Toc201225075 \h </w:instrText>
        </w:r>
        <w:r>
          <w:rPr>
            <w:noProof/>
            <w:webHidden/>
          </w:rPr>
        </w:r>
        <w:r>
          <w:rPr>
            <w:noProof/>
            <w:webHidden/>
          </w:rPr>
          <w:fldChar w:fldCharType="separate"/>
        </w:r>
        <w:r>
          <w:rPr>
            <w:noProof/>
            <w:webHidden/>
          </w:rPr>
          <w:t>19</w:t>
        </w:r>
        <w:r>
          <w:rPr>
            <w:noProof/>
            <w:webHidden/>
          </w:rPr>
          <w:fldChar w:fldCharType="end"/>
        </w:r>
      </w:hyperlink>
    </w:p>
    <w:p w14:paraId="647CBE83" w14:textId="474FEAC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76" w:history="1">
        <w:r w:rsidRPr="00441777">
          <w:rPr>
            <w:rStyle w:val="Hyperlink"/>
            <w:noProof/>
            <w:lang w:val="en-GB"/>
          </w:rPr>
          <w:t>Curses &amp; Consecrations of Living Subjects</w:t>
        </w:r>
        <w:r>
          <w:rPr>
            <w:noProof/>
            <w:webHidden/>
          </w:rPr>
          <w:tab/>
        </w:r>
        <w:r>
          <w:rPr>
            <w:noProof/>
            <w:webHidden/>
          </w:rPr>
          <w:fldChar w:fldCharType="begin"/>
        </w:r>
        <w:r>
          <w:rPr>
            <w:noProof/>
            <w:webHidden/>
          </w:rPr>
          <w:instrText xml:space="preserve"> PAGEREF _Toc201225076 \h </w:instrText>
        </w:r>
        <w:r>
          <w:rPr>
            <w:noProof/>
            <w:webHidden/>
          </w:rPr>
        </w:r>
        <w:r>
          <w:rPr>
            <w:noProof/>
            <w:webHidden/>
          </w:rPr>
          <w:fldChar w:fldCharType="separate"/>
        </w:r>
        <w:r>
          <w:rPr>
            <w:noProof/>
            <w:webHidden/>
          </w:rPr>
          <w:t>19</w:t>
        </w:r>
        <w:r>
          <w:rPr>
            <w:noProof/>
            <w:webHidden/>
          </w:rPr>
          <w:fldChar w:fldCharType="end"/>
        </w:r>
      </w:hyperlink>
    </w:p>
    <w:p w14:paraId="20A5A1BA" w14:textId="63D471ED"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77" w:history="1">
        <w:r w:rsidRPr="00441777">
          <w:rPr>
            <w:rStyle w:val="Hyperlink"/>
            <w:noProof/>
            <w:lang w:val="en-GB"/>
          </w:rPr>
          <w:t>Symbols</w:t>
        </w:r>
        <w:r>
          <w:rPr>
            <w:noProof/>
            <w:webHidden/>
          </w:rPr>
          <w:tab/>
        </w:r>
        <w:r>
          <w:rPr>
            <w:noProof/>
            <w:webHidden/>
          </w:rPr>
          <w:fldChar w:fldCharType="begin"/>
        </w:r>
        <w:r>
          <w:rPr>
            <w:noProof/>
            <w:webHidden/>
          </w:rPr>
          <w:instrText xml:space="preserve"> PAGEREF _Toc201225077 \h </w:instrText>
        </w:r>
        <w:r>
          <w:rPr>
            <w:noProof/>
            <w:webHidden/>
          </w:rPr>
        </w:r>
        <w:r>
          <w:rPr>
            <w:noProof/>
            <w:webHidden/>
          </w:rPr>
          <w:fldChar w:fldCharType="separate"/>
        </w:r>
        <w:r>
          <w:rPr>
            <w:noProof/>
            <w:webHidden/>
          </w:rPr>
          <w:t>20</w:t>
        </w:r>
        <w:r>
          <w:rPr>
            <w:noProof/>
            <w:webHidden/>
          </w:rPr>
          <w:fldChar w:fldCharType="end"/>
        </w:r>
      </w:hyperlink>
    </w:p>
    <w:p w14:paraId="0D3A12E6" w14:textId="3365585E"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78" w:history="1">
        <w:r w:rsidRPr="00441777">
          <w:rPr>
            <w:rStyle w:val="Hyperlink"/>
          </w:rPr>
          <w:t>Shape</w:t>
        </w:r>
        <w:r>
          <w:rPr>
            <w:webHidden/>
          </w:rPr>
          <w:tab/>
        </w:r>
        <w:r>
          <w:rPr>
            <w:webHidden/>
          </w:rPr>
          <w:fldChar w:fldCharType="begin"/>
        </w:r>
        <w:r>
          <w:rPr>
            <w:webHidden/>
          </w:rPr>
          <w:instrText xml:space="preserve"> PAGEREF _Toc201225078 \h </w:instrText>
        </w:r>
        <w:r>
          <w:rPr>
            <w:webHidden/>
          </w:rPr>
        </w:r>
        <w:r>
          <w:rPr>
            <w:webHidden/>
          </w:rPr>
          <w:fldChar w:fldCharType="separate"/>
        </w:r>
        <w:r>
          <w:rPr>
            <w:webHidden/>
          </w:rPr>
          <w:t>25</w:t>
        </w:r>
        <w:r>
          <w:rPr>
            <w:webHidden/>
          </w:rPr>
          <w:fldChar w:fldCharType="end"/>
        </w:r>
      </w:hyperlink>
    </w:p>
    <w:p w14:paraId="07F3A91F" w14:textId="45DA9F49"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79" w:history="1">
        <w:r w:rsidRPr="00441777">
          <w:rPr>
            <w:rStyle w:val="Hyperlink"/>
            <w:noProof/>
            <w:lang w:val="en-GB"/>
          </w:rPr>
          <w:t>Augmentation</w:t>
        </w:r>
        <w:r>
          <w:rPr>
            <w:noProof/>
            <w:webHidden/>
          </w:rPr>
          <w:tab/>
        </w:r>
        <w:r>
          <w:rPr>
            <w:noProof/>
            <w:webHidden/>
          </w:rPr>
          <w:fldChar w:fldCharType="begin"/>
        </w:r>
        <w:r>
          <w:rPr>
            <w:noProof/>
            <w:webHidden/>
          </w:rPr>
          <w:instrText xml:space="preserve"> PAGEREF _Toc201225079 \h </w:instrText>
        </w:r>
        <w:r>
          <w:rPr>
            <w:noProof/>
            <w:webHidden/>
          </w:rPr>
        </w:r>
        <w:r>
          <w:rPr>
            <w:noProof/>
            <w:webHidden/>
          </w:rPr>
          <w:fldChar w:fldCharType="separate"/>
        </w:r>
        <w:r>
          <w:rPr>
            <w:noProof/>
            <w:webHidden/>
          </w:rPr>
          <w:t>26</w:t>
        </w:r>
        <w:r>
          <w:rPr>
            <w:noProof/>
            <w:webHidden/>
          </w:rPr>
          <w:fldChar w:fldCharType="end"/>
        </w:r>
      </w:hyperlink>
    </w:p>
    <w:p w14:paraId="29ABBA25" w14:textId="58ED94D0"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0" w:history="1">
        <w:r w:rsidRPr="00441777">
          <w:rPr>
            <w:rStyle w:val="Hyperlink"/>
            <w:noProof/>
            <w:lang w:val="en-GB"/>
          </w:rPr>
          <w:t>Arcane Aura</w:t>
        </w:r>
        <w:r>
          <w:rPr>
            <w:noProof/>
            <w:webHidden/>
          </w:rPr>
          <w:tab/>
        </w:r>
        <w:r>
          <w:rPr>
            <w:noProof/>
            <w:webHidden/>
          </w:rPr>
          <w:fldChar w:fldCharType="begin"/>
        </w:r>
        <w:r>
          <w:rPr>
            <w:noProof/>
            <w:webHidden/>
          </w:rPr>
          <w:instrText xml:space="preserve"> PAGEREF _Toc201225080 \h </w:instrText>
        </w:r>
        <w:r>
          <w:rPr>
            <w:noProof/>
            <w:webHidden/>
          </w:rPr>
        </w:r>
        <w:r>
          <w:rPr>
            <w:noProof/>
            <w:webHidden/>
          </w:rPr>
          <w:fldChar w:fldCharType="separate"/>
        </w:r>
        <w:r>
          <w:rPr>
            <w:noProof/>
            <w:webHidden/>
          </w:rPr>
          <w:t>26</w:t>
        </w:r>
        <w:r>
          <w:rPr>
            <w:noProof/>
            <w:webHidden/>
          </w:rPr>
          <w:fldChar w:fldCharType="end"/>
        </w:r>
      </w:hyperlink>
    </w:p>
    <w:p w14:paraId="3C10D38A" w14:textId="289C7AF8"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1" w:history="1">
        <w:r w:rsidRPr="00441777">
          <w:rPr>
            <w:rStyle w:val="Hyperlink"/>
            <w:noProof/>
            <w:lang w:val="en-GB"/>
          </w:rPr>
          <w:t>Basic Shape</w:t>
        </w:r>
        <w:r>
          <w:rPr>
            <w:noProof/>
            <w:webHidden/>
          </w:rPr>
          <w:tab/>
        </w:r>
        <w:r>
          <w:rPr>
            <w:noProof/>
            <w:webHidden/>
          </w:rPr>
          <w:fldChar w:fldCharType="begin"/>
        </w:r>
        <w:r>
          <w:rPr>
            <w:noProof/>
            <w:webHidden/>
          </w:rPr>
          <w:instrText xml:space="preserve"> PAGEREF _Toc201225081 \h </w:instrText>
        </w:r>
        <w:r>
          <w:rPr>
            <w:noProof/>
            <w:webHidden/>
          </w:rPr>
        </w:r>
        <w:r>
          <w:rPr>
            <w:noProof/>
            <w:webHidden/>
          </w:rPr>
          <w:fldChar w:fldCharType="separate"/>
        </w:r>
        <w:r>
          <w:rPr>
            <w:noProof/>
            <w:webHidden/>
          </w:rPr>
          <w:t>26</w:t>
        </w:r>
        <w:r>
          <w:rPr>
            <w:noProof/>
            <w:webHidden/>
          </w:rPr>
          <w:fldChar w:fldCharType="end"/>
        </w:r>
      </w:hyperlink>
    </w:p>
    <w:p w14:paraId="6C903484" w14:textId="564B940C"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2" w:history="1">
        <w:r w:rsidRPr="00441777">
          <w:rPr>
            <w:rStyle w:val="Hyperlink"/>
            <w:noProof/>
            <w:lang w:val="en-GB"/>
          </w:rPr>
          <w:t>Chains</w:t>
        </w:r>
        <w:r>
          <w:rPr>
            <w:noProof/>
            <w:webHidden/>
          </w:rPr>
          <w:tab/>
        </w:r>
        <w:r>
          <w:rPr>
            <w:noProof/>
            <w:webHidden/>
          </w:rPr>
          <w:fldChar w:fldCharType="begin"/>
        </w:r>
        <w:r>
          <w:rPr>
            <w:noProof/>
            <w:webHidden/>
          </w:rPr>
          <w:instrText xml:space="preserve"> PAGEREF _Toc201225082 \h </w:instrText>
        </w:r>
        <w:r>
          <w:rPr>
            <w:noProof/>
            <w:webHidden/>
          </w:rPr>
        </w:r>
        <w:r>
          <w:rPr>
            <w:noProof/>
            <w:webHidden/>
          </w:rPr>
          <w:fldChar w:fldCharType="separate"/>
        </w:r>
        <w:r>
          <w:rPr>
            <w:noProof/>
            <w:webHidden/>
          </w:rPr>
          <w:t>26</w:t>
        </w:r>
        <w:r>
          <w:rPr>
            <w:noProof/>
            <w:webHidden/>
          </w:rPr>
          <w:fldChar w:fldCharType="end"/>
        </w:r>
      </w:hyperlink>
    </w:p>
    <w:p w14:paraId="733B8E8E" w14:textId="19E48751"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3" w:history="1">
        <w:r w:rsidRPr="00441777">
          <w:rPr>
            <w:rStyle w:val="Hyperlink"/>
            <w:noProof/>
            <w:lang w:val="en-GB"/>
          </w:rPr>
          <w:t>Combinations</w:t>
        </w:r>
        <w:r>
          <w:rPr>
            <w:noProof/>
            <w:webHidden/>
          </w:rPr>
          <w:tab/>
        </w:r>
        <w:r>
          <w:rPr>
            <w:noProof/>
            <w:webHidden/>
          </w:rPr>
          <w:fldChar w:fldCharType="begin"/>
        </w:r>
        <w:r>
          <w:rPr>
            <w:noProof/>
            <w:webHidden/>
          </w:rPr>
          <w:instrText xml:space="preserve"> PAGEREF _Toc201225083 \h </w:instrText>
        </w:r>
        <w:r>
          <w:rPr>
            <w:noProof/>
            <w:webHidden/>
          </w:rPr>
        </w:r>
        <w:r>
          <w:rPr>
            <w:noProof/>
            <w:webHidden/>
          </w:rPr>
          <w:fldChar w:fldCharType="separate"/>
        </w:r>
        <w:r>
          <w:rPr>
            <w:noProof/>
            <w:webHidden/>
          </w:rPr>
          <w:t>26</w:t>
        </w:r>
        <w:r>
          <w:rPr>
            <w:noProof/>
            <w:webHidden/>
          </w:rPr>
          <w:fldChar w:fldCharType="end"/>
        </w:r>
      </w:hyperlink>
    </w:p>
    <w:p w14:paraId="4ED8DF49" w14:textId="6A45933D"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4" w:history="1">
        <w:r w:rsidRPr="00441777">
          <w:rPr>
            <w:rStyle w:val="Hyperlink"/>
            <w:noProof/>
            <w:lang w:val="en-GB"/>
          </w:rPr>
          <w:t>Cones</w:t>
        </w:r>
        <w:r>
          <w:rPr>
            <w:noProof/>
            <w:webHidden/>
          </w:rPr>
          <w:tab/>
        </w:r>
        <w:r>
          <w:rPr>
            <w:noProof/>
            <w:webHidden/>
          </w:rPr>
          <w:fldChar w:fldCharType="begin"/>
        </w:r>
        <w:r>
          <w:rPr>
            <w:noProof/>
            <w:webHidden/>
          </w:rPr>
          <w:instrText xml:space="preserve"> PAGEREF _Toc201225084 \h </w:instrText>
        </w:r>
        <w:r>
          <w:rPr>
            <w:noProof/>
            <w:webHidden/>
          </w:rPr>
        </w:r>
        <w:r>
          <w:rPr>
            <w:noProof/>
            <w:webHidden/>
          </w:rPr>
          <w:fldChar w:fldCharType="separate"/>
        </w:r>
        <w:r>
          <w:rPr>
            <w:noProof/>
            <w:webHidden/>
          </w:rPr>
          <w:t>27</w:t>
        </w:r>
        <w:r>
          <w:rPr>
            <w:noProof/>
            <w:webHidden/>
          </w:rPr>
          <w:fldChar w:fldCharType="end"/>
        </w:r>
      </w:hyperlink>
    </w:p>
    <w:p w14:paraId="70FADD8A" w14:textId="36494499"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5" w:history="1">
        <w:r w:rsidRPr="00441777">
          <w:rPr>
            <w:rStyle w:val="Hyperlink"/>
            <w:noProof/>
            <w:lang w:val="en-GB"/>
          </w:rPr>
          <w:t>Create Object</w:t>
        </w:r>
        <w:r>
          <w:rPr>
            <w:noProof/>
            <w:webHidden/>
          </w:rPr>
          <w:tab/>
        </w:r>
        <w:r>
          <w:rPr>
            <w:noProof/>
            <w:webHidden/>
          </w:rPr>
          <w:fldChar w:fldCharType="begin"/>
        </w:r>
        <w:r>
          <w:rPr>
            <w:noProof/>
            <w:webHidden/>
          </w:rPr>
          <w:instrText xml:space="preserve"> PAGEREF _Toc201225085 \h </w:instrText>
        </w:r>
        <w:r>
          <w:rPr>
            <w:noProof/>
            <w:webHidden/>
          </w:rPr>
        </w:r>
        <w:r>
          <w:rPr>
            <w:noProof/>
            <w:webHidden/>
          </w:rPr>
          <w:fldChar w:fldCharType="separate"/>
        </w:r>
        <w:r>
          <w:rPr>
            <w:noProof/>
            <w:webHidden/>
          </w:rPr>
          <w:t>28</w:t>
        </w:r>
        <w:r>
          <w:rPr>
            <w:noProof/>
            <w:webHidden/>
          </w:rPr>
          <w:fldChar w:fldCharType="end"/>
        </w:r>
      </w:hyperlink>
    </w:p>
    <w:p w14:paraId="6311F828" w14:textId="361395EE"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6" w:history="1">
        <w:r w:rsidRPr="00441777">
          <w:rPr>
            <w:rStyle w:val="Hyperlink"/>
            <w:noProof/>
            <w:lang w:val="en-GB"/>
          </w:rPr>
          <w:t>Enchantments</w:t>
        </w:r>
        <w:r>
          <w:rPr>
            <w:noProof/>
            <w:webHidden/>
          </w:rPr>
          <w:tab/>
        </w:r>
        <w:r>
          <w:rPr>
            <w:noProof/>
            <w:webHidden/>
          </w:rPr>
          <w:fldChar w:fldCharType="begin"/>
        </w:r>
        <w:r>
          <w:rPr>
            <w:noProof/>
            <w:webHidden/>
          </w:rPr>
          <w:instrText xml:space="preserve"> PAGEREF _Toc201225086 \h </w:instrText>
        </w:r>
        <w:r>
          <w:rPr>
            <w:noProof/>
            <w:webHidden/>
          </w:rPr>
        </w:r>
        <w:r>
          <w:rPr>
            <w:noProof/>
            <w:webHidden/>
          </w:rPr>
          <w:fldChar w:fldCharType="separate"/>
        </w:r>
        <w:r>
          <w:rPr>
            <w:noProof/>
            <w:webHidden/>
          </w:rPr>
          <w:t>28</w:t>
        </w:r>
        <w:r>
          <w:rPr>
            <w:noProof/>
            <w:webHidden/>
          </w:rPr>
          <w:fldChar w:fldCharType="end"/>
        </w:r>
      </w:hyperlink>
    </w:p>
    <w:p w14:paraId="436A0EA4" w14:textId="4238E919"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7" w:history="1">
        <w:r w:rsidRPr="00441777">
          <w:rPr>
            <w:rStyle w:val="Hyperlink"/>
            <w:noProof/>
            <w:lang w:val="en-GB"/>
          </w:rPr>
          <w:t>Fields</w:t>
        </w:r>
        <w:r>
          <w:rPr>
            <w:noProof/>
            <w:webHidden/>
          </w:rPr>
          <w:tab/>
        </w:r>
        <w:r>
          <w:rPr>
            <w:noProof/>
            <w:webHidden/>
          </w:rPr>
          <w:fldChar w:fldCharType="begin"/>
        </w:r>
        <w:r>
          <w:rPr>
            <w:noProof/>
            <w:webHidden/>
          </w:rPr>
          <w:instrText xml:space="preserve"> PAGEREF _Toc201225087 \h </w:instrText>
        </w:r>
        <w:r>
          <w:rPr>
            <w:noProof/>
            <w:webHidden/>
          </w:rPr>
        </w:r>
        <w:r>
          <w:rPr>
            <w:noProof/>
            <w:webHidden/>
          </w:rPr>
          <w:fldChar w:fldCharType="separate"/>
        </w:r>
        <w:r>
          <w:rPr>
            <w:noProof/>
            <w:webHidden/>
          </w:rPr>
          <w:t>29</w:t>
        </w:r>
        <w:r>
          <w:rPr>
            <w:noProof/>
            <w:webHidden/>
          </w:rPr>
          <w:fldChar w:fldCharType="end"/>
        </w:r>
      </w:hyperlink>
    </w:p>
    <w:p w14:paraId="56C089EF" w14:textId="3E4DB17F"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8" w:history="1">
        <w:r w:rsidRPr="00441777">
          <w:rPr>
            <w:rStyle w:val="Hyperlink"/>
            <w:noProof/>
            <w:lang w:val="en-GB"/>
          </w:rPr>
          <w:t>Magic missile</w:t>
        </w:r>
        <w:r>
          <w:rPr>
            <w:noProof/>
            <w:webHidden/>
          </w:rPr>
          <w:tab/>
        </w:r>
        <w:r>
          <w:rPr>
            <w:noProof/>
            <w:webHidden/>
          </w:rPr>
          <w:fldChar w:fldCharType="begin"/>
        </w:r>
        <w:r>
          <w:rPr>
            <w:noProof/>
            <w:webHidden/>
          </w:rPr>
          <w:instrText xml:space="preserve"> PAGEREF _Toc201225088 \h </w:instrText>
        </w:r>
        <w:r>
          <w:rPr>
            <w:noProof/>
            <w:webHidden/>
          </w:rPr>
        </w:r>
        <w:r>
          <w:rPr>
            <w:noProof/>
            <w:webHidden/>
          </w:rPr>
          <w:fldChar w:fldCharType="separate"/>
        </w:r>
        <w:r>
          <w:rPr>
            <w:noProof/>
            <w:webHidden/>
          </w:rPr>
          <w:t>29</w:t>
        </w:r>
        <w:r>
          <w:rPr>
            <w:noProof/>
            <w:webHidden/>
          </w:rPr>
          <w:fldChar w:fldCharType="end"/>
        </w:r>
      </w:hyperlink>
    </w:p>
    <w:p w14:paraId="3378864B" w14:textId="05DD09E0"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89" w:history="1">
        <w:r w:rsidRPr="00441777">
          <w:rPr>
            <w:rStyle w:val="Hyperlink"/>
            <w:noProof/>
            <w:lang w:val="en-GB"/>
          </w:rPr>
          <w:t>Shield</w:t>
        </w:r>
        <w:r>
          <w:rPr>
            <w:noProof/>
            <w:webHidden/>
          </w:rPr>
          <w:tab/>
        </w:r>
        <w:r>
          <w:rPr>
            <w:noProof/>
            <w:webHidden/>
          </w:rPr>
          <w:fldChar w:fldCharType="begin"/>
        </w:r>
        <w:r>
          <w:rPr>
            <w:noProof/>
            <w:webHidden/>
          </w:rPr>
          <w:instrText xml:space="preserve"> PAGEREF _Toc201225089 \h </w:instrText>
        </w:r>
        <w:r>
          <w:rPr>
            <w:noProof/>
            <w:webHidden/>
          </w:rPr>
        </w:r>
        <w:r>
          <w:rPr>
            <w:noProof/>
            <w:webHidden/>
          </w:rPr>
          <w:fldChar w:fldCharType="separate"/>
        </w:r>
        <w:r>
          <w:rPr>
            <w:noProof/>
            <w:webHidden/>
          </w:rPr>
          <w:t>30</w:t>
        </w:r>
        <w:r>
          <w:rPr>
            <w:noProof/>
            <w:webHidden/>
          </w:rPr>
          <w:fldChar w:fldCharType="end"/>
        </w:r>
      </w:hyperlink>
    </w:p>
    <w:p w14:paraId="31C4B760" w14:textId="5CCEE4A3"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90" w:history="1">
        <w:r w:rsidRPr="00441777">
          <w:rPr>
            <w:rStyle w:val="Hyperlink"/>
            <w:noProof/>
            <w:lang w:val="en-GB"/>
          </w:rPr>
          <w:t>Spheres</w:t>
        </w:r>
        <w:r>
          <w:rPr>
            <w:noProof/>
            <w:webHidden/>
          </w:rPr>
          <w:tab/>
        </w:r>
        <w:r>
          <w:rPr>
            <w:noProof/>
            <w:webHidden/>
          </w:rPr>
          <w:fldChar w:fldCharType="begin"/>
        </w:r>
        <w:r>
          <w:rPr>
            <w:noProof/>
            <w:webHidden/>
          </w:rPr>
          <w:instrText xml:space="preserve"> PAGEREF _Toc201225090 \h </w:instrText>
        </w:r>
        <w:r>
          <w:rPr>
            <w:noProof/>
            <w:webHidden/>
          </w:rPr>
        </w:r>
        <w:r>
          <w:rPr>
            <w:noProof/>
            <w:webHidden/>
          </w:rPr>
          <w:fldChar w:fldCharType="separate"/>
        </w:r>
        <w:r>
          <w:rPr>
            <w:noProof/>
            <w:webHidden/>
          </w:rPr>
          <w:t>30</w:t>
        </w:r>
        <w:r>
          <w:rPr>
            <w:noProof/>
            <w:webHidden/>
          </w:rPr>
          <w:fldChar w:fldCharType="end"/>
        </w:r>
      </w:hyperlink>
    </w:p>
    <w:p w14:paraId="62BBA654" w14:textId="3CFF0AAF"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91" w:history="1">
        <w:r w:rsidRPr="00441777">
          <w:rPr>
            <w:rStyle w:val="Hyperlink"/>
            <w:noProof/>
            <w:lang w:val="en-GB"/>
          </w:rPr>
          <w:t>Spirits</w:t>
        </w:r>
        <w:r>
          <w:rPr>
            <w:noProof/>
            <w:webHidden/>
          </w:rPr>
          <w:tab/>
        </w:r>
        <w:r>
          <w:rPr>
            <w:noProof/>
            <w:webHidden/>
          </w:rPr>
          <w:fldChar w:fldCharType="begin"/>
        </w:r>
        <w:r>
          <w:rPr>
            <w:noProof/>
            <w:webHidden/>
          </w:rPr>
          <w:instrText xml:space="preserve"> PAGEREF _Toc201225091 \h </w:instrText>
        </w:r>
        <w:r>
          <w:rPr>
            <w:noProof/>
            <w:webHidden/>
          </w:rPr>
        </w:r>
        <w:r>
          <w:rPr>
            <w:noProof/>
            <w:webHidden/>
          </w:rPr>
          <w:fldChar w:fldCharType="separate"/>
        </w:r>
        <w:r>
          <w:rPr>
            <w:noProof/>
            <w:webHidden/>
          </w:rPr>
          <w:t>31</w:t>
        </w:r>
        <w:r>
          <w:rPr>
            <w:noProof/>
            <w:webHidden/>
          </w:rPr>
          <w:fldChar w:fldCharType="end"/>
        </w:r>
      </w:hyperlink>
    </w:p>
    <w:p w14:paraId="53E8D728" w14:textId="691ABCAE"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92" w:history="1">
        <w:r w:rsidRPr="00441777">
          <w:rPr>
            <w:rStyle w:val="Hyperlink"/>
            <w:noProof/>
            <w:lang w:val="en-GB"/>
          </w:rPr>
          <w:t>Transformations</w:t>
        </w:r>
        <w:r>
          <w:rPr>
            <w:noProof/>
            <w:webHidden/>
          </w:rPr>
          <w:tab/>
        </w:r>
        <w:r>
          <w:rPr>
            <w:noProof/>
            <w:webHidden/>
          </w:rPr>
          <w:fldChar w:fldCharType="begin"/>
        </w:r>
        <w:r>
          <w:rPr>
            <w:noProof/>
            <w:webHidden/>
          </w:rPr>
          <w:instrText xml:space="preserve"> PAGEREF _Toc201225092 \h </w:instrText>
        </w:r>
        <w:r>
          <w:rPr>
            <w:noProof/>
            <w:webHidden/>
          </w:rPr>
        </w:r>
        <w:r>
          <w:rPr>
            <w:noProof/>
            <w:webHidden/>
          </w:rPr>
          <w:fldChar w:fldCharType="separate"/>
        </w:r>
        <w:r>
          <w:rPr>
            <w:noProof/>
            <w:webHidden/>
          </w:rPr>
          <w:t>33</w:t>
        </w:r>
        <w:r>
          <w:rPr>
            <w:noProof/>
            <w:webHidden/>
          </w:rPr>
          <w:fldChar w:fldCharType="end"/>
        </w:r>
      </w:hyperlink>
    </w:p>
    <w:p w14:paraId="2692EFED" w14:textId="476C6AE9"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93" w:history="1">
        <w:r w:rsidRPr="00441777">
          <w:rPr>
            <w:rStyle w:val="Hyperlink"/>
            <w:noProof/>
            <w:lang w:val="en-GB"/>
          </w:rPr>
          <w:t>Walls</w:t>
        </w:r>
        <w:r>
          <w:rPr>
            <w:noProof/>
            <w:webHidden/>
          </w:rPr>
          <w:tab/>
        </w:r>
        <w:r>
          <w:rPr>
            <w:noProof/>
            <w:webHidden/>
          </w:rPr>
          <w:fldChar w:fldCharType="begin"/>
        </w:r>
        <w:r>
          <w:rPr>
            <w:noProof/>
            <w:webHidden/>
          </w:rPr>
          <w:instrText xml:space="preserve"> PAGEREF _Toc201225093 \h </w:instrText>
        </w:r>
        <w:r>
          <w:rPr>
            <w:noProof/>
            <w:webHidden/>
          </w:rPr>
        </w:r>
        <w:r>
          <w:rPr>
            <w:noProof/>
            <w:webHidden/>
          </w:rPr>
          <w:fldChar w:fldCharType="separate"/>
        </w:r>
        <w:r>
          <w:rPr>
            <w:noProof/>
            <w:webHidden/>
          </w:rPr>
          <w:t>33</w:t>
        </w:r>
        <w:r>
          <w:rPr>
            <w:noProof/>
            <w:webHidden/>
          </w:rPr>
          <w:fldChar w:fldCharType="end"/>
        </w:r>
      </w:hyperlink>
    </w:p>
    <w:p w14:paraId="6E0B1B21" w14:textId="46B39790"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094" w:history="1">
        <w:r w:rsidRPr="00441777">
          <w:rPr>
            <w:rStyle w:val="Hyperlink"/>
            <w:noProof/>
            <w:lang w:val="en-GB"/>
          </w:rPr>
          <w:t>Wards</w:t>
        </w:r>
        <w:r>
          <w:rPr>
            <w:noProof/>
            <w:webHidden/>
          </w:rPr>
          <w:tab/>
        </w:r>
        <w:r>
          <w:rPr>
            <w:noProof/>
            <w:webHidden/>
          </w:rPr>
          <w:fldChar w:fldCharType="begin"/>
        </w:r>
        <w:r>
          <w:rPr>
            <w:noProof/>
            <w:webHidden/>
          </w:rPr>
          <w:instrText xml:space="preserve"> PAGEREF _Toc201225094 \h </w:instrText>
        </w:r>
        <w:r>
          <w:rPr>
            <w:noProof/>
            <w:webHidden/>
          </w:rPr>
        </w:r>
        <w:r>
          <w:rPr>
            <w:noProof/>
            <w:webHidden/>
          </w:rPr>
          <w:fldChar w:fldCharType="separate"/>
        </w:r>
        <w:r>
          <w:rPr>
            <w:noProof/>
            <w:webHidden/>
          </w:rPr>
          <w:t>33</w:t>
        </w:r>
        <w:r>
          <w:rPr>
            <w:noProof/>
            <w:webHidden/>
          </w:rPr>
          <w:fldChar w:fldCharType="end"/>
        </w:r>
      </w:hyperlink>
    </w:p>
    <w:p w14:paraId="3B1CBE7E" w14:textId="576A978F"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95" w:history="1">
        <w:r w:rsidRPr="00441777">
          <w:rPr>
            <w:rStyle w:val="Hyperlink"/>
          </w:rPr>
          <w:t>List of Auras</w:t>
        </w:r>
        <w:r>
          <w:rPr>
            <w:webHidden/>
          </w:rPr>
          <w:tab/>
        </w:r>
        <w:r>
          <w:rPr>
            <w:webHidden/>
          </w:rPr>
          <w:fldChar w:fldCharType="begin"/>
        </w:r>
        <w:r>
          <w:rPr>
            <w:webHidden/>
          </w:rPr>
          <w:instrText xml:space="preserve"> PAGEREF _Toc201225095 \h </w:instrText>
        </w:r>
        <w:r>
          <w:rPr>
            <w:webHidden/>
          </w:rPr>
        </w:r>
        <w:r>
          <w:rPr>
            <w:webHidden/>
          </w:rPr>
          <w:fldChar w:fldCharType="separate"/>
        </w:r>
        <w:r>
          <w:rPr>
            <w:webHidden/>
          </w:rPr>
          <w:t>35</w:t>
        </w:r>
        <w:r>
          <w:rPr>
            <w:webHidden/>
          </w:rPr>
          <w:fldChar w:fldCharType="end"/>
        </w:r>
      </w:hyperlink>
    </w:p>
    <w:p w14:paraId="58C4CB34" w14:textId="0E1A459B"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096" w:history="1">
        <w:r w:rsidRPr="00441777">
          <w:rPr>
            <w:rStyle w:val="Hyperlink"/>
          </w:rPr>
          <w:t>List of Spells</w:t>
        </w:r>
        <w:r>
          <w:rPr>
            <w:webHidden/>
          </w:rPr>
          <w:tab/>
        </w:r>
        <w:r>
          <w:rPr>
            <w:webHidden/>
          </w:rPr>
          <w:fldChar w:fldCharType="begin"/>
        </w:r>
        <w:r>
          <w:rPr>
            <w:webHidden/>
          </w:rPr>
          <w:instrText xml:space="preserve"> PAGEREF _Toc201225096 \h </w:instrText>
        </w:r>
        <w:r>
          <w:rPr>
            <w:webHidden/>
          </w:rPr>
        </w:r>
        <w:r>
          <w:rPr>
            <w:webHidden/>
          </w:rPr>
          <w:fldChar w:fldCharType="separate"/>
        </w:r>
        <w:r>
          <w:rPr>
            <w:webHidden/>
          </w:rPr>
          <w:t>37</w:t>
        </w:r>
        <w:r>
          <w:rPr>
            <w:webHidden/>
          </w:rPr>
          <w:fldChar w:fldCharType="end"/>
        </w:r>
      </w:hyperlink>
    </w:p>
    <w:p w14:paraId="10B46528" w14:textId="3E5BFDAD"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97" w:history="1">
        <w:r w:rsidRPr="00441777">
          <w:rPr>
            <w:rStyle w:val="Hyperlink"/>
            <w:noProof/>
            <w:lang w:val="en-GB"/>
          </w:rPr>
          <w:t>Anti-magical Lock</w:t>
        </w:r>
        <w:r>
          <w:rPr>
            <w:noProof/>
            <w:webHidden/>
          </w:rPr>
          <w:tab/>
        </w:r>
        <w:r>
          <w:rPr>
            <w:noProof/>
            <w:webHidden/>
          </w:rPr>
          <w:fldChar w:fldCharType="begin"/>
        </w:r>
        <w:r>
          <w:rPr>
            <w:noProof/>
            <w:webHidden/>
          </w:rPr>
          <w:instrText xml:space="preserve"> PAGEREF _Toc201225097 \h </w:instrText>
        </w:r>
        <w:r>
          <w:rPr>
            <w:noProof/>
            <w:webHidden/>
          </w:rPr>
        </w:r>
        <w:r>
          <w:rPr>
            <w:noProof/>
            <w:webHidden/>
          </w:rPr>
          <w:fldChar w:fldCharType="separate"/>
        </w:r>
        <w:r>
          <w:rPr>
            <w:noProof/>
            <w:webHidden/>
          </w:rPr>
          <w:t>38</w:t>
        </w:r>
        <w:r>
          <w:rPr>
            <w:noProof/>
            <w:webHidden/>
          </w:rPr>
          <w:fldChar w:fldCharType="end"/>
        </w:r>
      </w:hyperlink>
    </w:p>
    <w:p w14:paraId="73996C25" w14:textId="5B6D529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98" w:history="1">
        <w:r w:rsidRPr="00441777">
          <w:rPr>
            <w:rStyle w:val="Hyperlink"/>
            <w:noProof/>
            <w:lang w:val="en-GB"/>
          </w:rPr>
          <w:t>Arcane Maelstrom</w:t>
        </w:r>
        <w:r>
          <w:rPr>
            <w:noProof/>
            <w:webHidden/>
          </w:rPr>
          <w:tab/>
        </w:r>
        <w:r>
          <w:rPr>
            <w:noProof/>
            <w:webHidden/>
          </w:rPr>
          <w:fldChar w:fldCharType="begin"/>
        </w:r>
        <w:r>
          <w:rPr>
            <w:noProof/>
            <w:webHidden/>
          </w:rPr>
          <w:instrText xml:space="preserve"> PAGEREF _Toc201225098 \h </w:instrText>
        </w:r>
        <w:r>
          <w:rPr>
            <w:noProof/>
            <w:webHidden/>
          </w:rPr>
        </w:r>
        <w:r>
          <w:rPr>
            <w:noProof/>
            <w:webHidden/>
          </w:rPr>
          <w:fldChar w:fldCharType="separate"/>
        </w:r>
        <w:r>
          <w:rPr>
            <w:noProof/>
            <w:webHidden/>
          </w:rPr>
          <w:t>39</w:t>
        </w:r>
        <w:r>
          <w:rPr>
            <w:noProof/>
            <w:webHidden/>
          </w:rPr>
          <w:fldChar w:fldCharType="end"/>
        </w:r>
      </w:hyperlink>
    </w:p>
    <w:p w14:paraId="5FD6C59E" w14:textId="53EB542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099" w:history="1">
        <w:r w:rsidRPr="00441777">
          <w:rPr>
            <w:rStyle w:val="Hyperlink"/>
            <w:noProof/>
            <w:lang w:val="en-GB"/>
          </w:rPr>
          <w:t>Absorption</w:t>
        </w:r>
        <w:r>
          <w:rPr>
            <w:noProof/>
            <w:webHidden/>
          </w:rPr>
          <w:tab/>
        </w:r>
        <w:r>
          <w:rPr>
            <w:noProof/>
            <w:webHidden/>
          </w:rPr>
          <w:fldChar w:fldCharType="begin"/>
        </w:r>
        <w:r>
          <w:rPr>
            <w:noProof/>
            <w:webHidden/>
          </w:rPr>
          <w:instrText xml:space="preserve"> PAGEREF _Toc201225099 \h </w:instrText>
        </w:r>
        <w:r>
          <w:rPr>
            <w:noProof/>
            <w:webHidden/>
          </w:rPr>
        </w:r>
        <w:r>
          <w:rPr>
            <w:noProof/>
            <w:webHidden/>
          </w:rPr>
          <w:fldChar w:fldCharType="separate"/>
        </w:r>
        <w:r>
          <w:rPr>
            <w:noProof/>
            <w:webHidden/>
          </w:rPr>
          <w:t>40</w:t>
        </w:r>
        <w:r>
          <w:rPr>
            <w:noProof/>
            <w:webHidden/>
          </w:rPr>
          <w:fldChar w:fldCharType="end"/>
        </w:r>
      </w:hyperlink>
    </w:p>
    <w:p w14:paraId="4D683A1B" w14:textId="7032A10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0" w:history="1">
        <w:r w:rsidRPr="00441777">
          <w:rPr>
            <w:rStyle w:val="Hyperlink"/>
            <w:noProof/>
            <w:lang w:val="en-GB"/>
          </w:rPr>
          <w:t>Arcane Message</w:t>
        </w:r>
        <w:r>
          <w:rPr>
            <w:noProof/>
            <w:webHidden/>
          </w:rPr>
          <w:tab/>
        </w:r>
        <w:r>
          <w:rPr>
            <w:noProof/>
            <w:webHidden/>
          </w:rPr>
          <w:fldChar w:fldCharType="begin"/>
        </w:r>
        <w:r>
          <w:rPr>
            <w:noProof/>
            <w:webHidden/>
          </w:rPr>
          <w:instrText xml:space="preserve"> PAGEREF _Toc201225100 \h </w:instrText>
        </w:r>
        <w:r>
          <w:rPr>
            <w:noProof/>
            <w:webHidden/>
          </w:rPr>
        </w:r>
        <w:r>
          <w:rPr>
            <w:noProof/>
            <w:webHidden/>
          </w:rPr>
          <w:fldChar w:fldCharType="separate"/>
        </w:r>
        <w:r>
          <w:rPr>
            <w:noProof/>
            <w:webHidden/>
          </w:rPr>
          <w:t>41</w:t>
        </w:r>
        <w:r>
          <w:rPr>
            <w:noProof/>
            <w:webHidden/>
          </w:rPr>
          <w:fldChar w:fldCharType="end"/>
        </w:r>
      </w:hyperlink>
    </w:p>
    <w:p w14:paraId="3289F361" w14:textId="3323F33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1" w:history="1">
        <w:r w:rsidRPr="00441777">
          <w:rPr>
            <w:rStyle w:val="Hyperlink"/>
            <w:noProof/>
            <w:lang w:val="en-GB"/>
          </w:rPr>
          <w:t>Arcane Vision</w:t>
        </w:r>
        <w:r>
          <w:rPr>
            <w:noProof/>
            <w:webHidden/>
          </w:rPr>
          <w:tab/>
        </w:r>
        <w:r>
          <w:rPr>
            <w:noProof/>
            <w:webHidden/>
          </w:rPr>
          <w:fldChar w:fldCharType="begin"/>
        </w:r>
        <w:r>
          <w:rPr>
            <w:noProof/>
            <w:webHidden/>
          </w:rPr>
          <w:instrText xml:space="preserve"> PAGEREF _Toc201225101 \h </w:instrText>
        </w:r>
        <w:r>
          <w:rPr>
            <w:noProof/>
            <w:webHidden/>
          </w:rPr>
        </w:r>
        <w:r>
          <w:rPr>
            <w:noProof/>
            <w:webHidden/>
          </w:rPr>
          <w:fldChar w:fldCharType="separate"/>
        </w:r>
        <w:r>
          <w:rPr>
            <w:noProof/>
            <w:webHidden/>
          </w:rPr>
          <w:t>42</w:t>
        </w:r>
        <w:r>
          <w:rPr>
            <w:noProof/>
            <w:webHidden/>
          </w:rPr>
          <w:fldChar w:fldCharType="end"/>
        </w:r>
      </w:hyperlink>
    </w:p>
    <w:p w14:paraId="714A9458" w14:textId="1E03C42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2" w:history="1">
        <w:r w:rsidRPr="00441777">
          <w:rPr>
            <w:rStyle w:val="Hyperlink"/>
            <w:noProof/>
            <w:lang w:val="en-GB"/>
          </w:rPr>
          <w:t>Banish</w:t>
        </w:r>
        <w:r>
          <w:rPr>
            <w:noProof/>
            <w:webHidden/>
          </w:rPr>
          <w:tab/>
        </w:r>
        <w:r>
          <w:rPr>
            <w:noProof/>
            <w:webHidden/>
          </w:rPr>
          <w:fldChar w:fldCharType="begin"/>
        </w:r>
        <w:r>
          <w:rPr>
            <w:noProof/>
            <w:webHidden/>
          </w:rPr>
          <w:instrText xml:space="preserve"> PAGEREF _Toc201225102 \h </w:instrText>
        </w:r>
        <w:r>
          <w:rPr>
            <w:noProof/>
            <w:webHidden/>
          </w:rPr>
        </w:r>
        <w:r>
          <w:rPr>
            <w:noProof/>
            <w:webHidden/>
          </w:rPr>
          <w:fldChar w:fldCharType="separate"/>
        </w:r>
        <w:r>
          <w:rPr>
            <w:noProof/>
            <w:webHidden/>
          </w:rPr>
          <w:t>43</w:t>
        </w:r>
        <w:r>
          <w:rPr>
            <w:noProof/>
            <w:webHidden/>
          </w:rPr>
          <w:fldChar w:fldCharType="end"/>
        </w:r>
      </w:hyperlink>
    </w:p>
    <w:p w14:paraId="5529F871" w14:textId="56A5D0E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3" w:history="1">
        <w:r w:rsidRPr="00441777">
          <w:rPr>
            <w:rStyle w:val="Hyperlink"/>
            <w:noProof/>
            <w:lang w:val="en-GB"/>
          </w:rPr>
          <w:t>Bark-Skin</w:t>
        </w:r>
        <w:r>
          <w:rPr>
            <w:noProof/>
            <w:webHidden/>
          </w:rPr>
          <w:tab/>
        </w:r>
        <w:r>
          <w:rPr>
            <w:noProof/>
            <w:webHidden/>
          </w:rPr>
          <w:fldChar w:fldCharType="begin"/>
        </w:r>
        <w:r>
          <w:rPr>
            <w:noProof/>
            <w:webHidden/>
          </w:rPr>
          <w:instrText xml:space="preserve"> PAGEREF _Toc201225103 \h </w:instrText>
        </w:r>
        <w:r>
          <w:rPr>
            <w:noProof/>
            <w:webHidden/>
          </w:rPr>
        </w:r>
        <w:r>
          <w:rPr>
            <w:noProof/>
            <w:webHidden/>
          </w:rPr>
          <w:fldChar w:fldCharType="separate"/>
        </w:r>
        <w:r>
          <w:rPr>
            <w:noProof/>
            <w:webHidden/>
          </w:rPr>
          <w:t>44</w:t>
        </w:r>
        <w:r>
          <w:rPr>
            <w:noProof/>
            <w:webHidden/>
          </w:rPr>
          <w:fldChar w:fldCharType="end"/>
        </w:r>
      </w:hyperlink>
    </w:p>
    <w:p w14:paraId="462CE649" w14:textId="1AE07B4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4" w:history="1">
        <w:r w:rsidRPr="00441777">
          <w:rPr>
            <w:rStyle w:val="Hyperlink"/>
            <w:noProof/>
            <w:lang w:val="en-GB"/>
          </w:rPr>
          <w:t>Battle Sense</w:t>
        </w:r>
        <w:r>
          <w:rPr>
            <w:noProof/>
            <w:webHidden/>
          </w:rPr>
          <w:tab/>
        </w:r>
        <w:r>
          <w:rPr>
            <w:noProof/>
            <w:webHidden/>
          </w:rPr>
          <w:fldChar w:fldCharType="begin"/>
        </w:r>
        <w:r>
          <w:rPr>
            <w:noProof/>
            <w:webHidden/>
          </w:rPr>
          <w:instrText xml:space="preserve"> PAGEREF _Toc201225104 \h </w:instrText>
        </w:r>
        <w:r>
          <w:rPr>
            <w:noProof/>
            <w:webHidden/>
          </w:rPr>
        </w:r>
        <w:r>
          <w:rPr>
            <w:noProof/>
            <w:webHidden/>
          </w:rPr>
          <w:fldChar w:fldCharType="separate"/>
        </w:r>
        <w:r>
          <w:rPr>
            <w:noProof/>
            <w:webHidden/>
          </w:rPr>
          <w:t>46</w:t>
        </w:r>
        <w:r>
          <w:rPr>
            <w:noProof/>
            <w:webHidden/>
          </w:rPr>
          <w:fldChar w:fldCharType="end"/>
        </w:r>
      </w:hyperlink>
    </w:p>
    <w:p w14:paraId="438B5330" w14:textId="0ED9F48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5" w:history="1">
        <w:r w:rsidRPr="00441777">
          <w:rPr>
            <w:rStyle w:val="Hyperlink"/>
            <w:noProof/>
            <w:lang w:val="en-GB"/>
          </w:rPr>
          <w:t>Blight</w:t>
        </w:r>
        <w:r>
          <w:rPr>
            <w:noProof/>
            <w:webHidden/>
          </w:rPr>
          <w:tab/>
        </w:r>
        <w:r>
          <w:rPr>
            <w:noProof/>
            <w:webHidden/>
          </w:rPr>
          <w:fldChar w:fldCharType="begin"/>
        </w:r>
        <w:r>
          <w:rPr>
            <w:noProof/>
            <w:webHidden/>
          </w:rPr>
          <w:instrText xml:space="preserve"> PAGEREF _Toc201225105 \h </w:instrText>
        </w:r>
        <w:r>
          <w:rPr>
            <w:noProof/>
            <w:webHidden/>
          </w:rPr>
        </w:r>
        <w:r>
          <w:rPr>
            <w:noProof/>
            <w:webHidden/>
          </w:rPr>
          <w:fldChar w:fldCharType="separate"/>
        </w:r>
        <w:r>
          <w:rPr>
            <w:noProof/>
            <w:webHidden/>
          </w:rPr>
          <w:t>47</w:t>
        </w:r>
        <w:r>
          <w:rPr>
            <w:noProof/>
            <w:webHidden/>
          </w:rPr>
          <w:fldChar w:fldCharType="end"/>
        </w:r>
      </w:hyperlink>
    </w:p>
    <w:p w14:paraId="53033C04" w14:textId="5F9FBF2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6" w:history="1">
        <w:r w:rsidRPr="00441777">
          <w:rPr>
            <w:rStyle w:val="Hyperlink"/>
            <w:noProof/>
            <w:lang w:val="en-GB"/>
          </w:rPr>
          <w:t>Chameleon</w:t>
        </w:r>
        <w:r>
          <w:rPr>
            <w:noProof/>
            <w:webHidden/>
          </w:rPr>
          <w:tab/>
        </w:r>
        <w:r>
          <w:rPr>
            <w:noProof/>
            <w:webHidden/>
          </w:rPr>
          <w:fldChar w:fldCharType="begin"/>
        </w:r>
        <w:r>
          <w:rPr>
            <w:noProof/>
            <w:webHidden/>
          </w:rPr>
          <w:instrText xml:space="preserve"> PAGEREF _Toc201225106 \h </w:instrText>
        </w:r>
        <w:r>
          <w:rPr>
            <w:noProof/>
            <w:webHidden/>
          </w:rPr>
        </w:r>
        <w:r>
          <w:rPr>
            <w:noProof/>
            <w:webHidden/>
          </w:rPr>
          <w:fldChar w:fldCharType="separate"/>
        </w:r>
        <w:r>
          <w:rPr>
            <w:noProof/>
            <w:webHidden/>
          </w:rPr>
          <w:t>48</w:t>
        </w:r>
        <w:r>
          <w:rPr>
            <w:noProof/>
            <w:webHidden/>
          </w:rPr>
          <w:fldChar w:fldCharType="end"/>
        </w:r>
      </w:hyperlink>
    </w:p>
    <w:p w14:paraId="3E224EA7" w14:textId="21119DA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7" w:history="1">
        <w:r w:rsidRPr="00441777">
          <w:rPr>
            <w:rStyle w:val="Hyperlink"/>
            <w:noProof/>
            <w:lang w:val="en-GB"/>
          </w:rPr>
          <w:t>Cleanse</w:t>
        </w:r>
        <w:r>
          <w:rPr>
            <w:noProof/>
            <w:webHidden/>
          </w:rPr>
          <w:tab/>
        </w:r>
        <w:r>
          <w:rPr>
            <w:noProof/>
            <w:webHidden/>
          </w:rPr>
          <w:fldChar w:fldCharType="begin"/>
        </w:r>
        <w:r>
          <w:rPr>
            <w:noProof/>
            <w:webHidden/>
          </w:rPr>
          <w:instrText xml:space="preserve"> PAGEREF _Toc201225107 \h </w:instrText>
        </w:r>
        <w:r>
          <w:rPr>
            <w:noProof/>
            <w:webHidden/>
          </w:rPr>
        </w:r>
        <w:r>
          <w:rPr>
            <w:noProof/>
            <w:webHidden/>
          </w:rPr>
          <w:fldChar w:fldCharType="separate"/>
        </w:r>
        <w:r>
          <w:rPr>
            <w:noProof/>
            <w:webHidden/>
          </w:rPr>
          <w:t>49</w:t>
        </w:r>
        <w:r>
          <w:rPr>
            <w:noProof/>
            <w:webHidden/>
          </w:rPr>
          <w:fldChar w:fldCharType="end"/>
        </w:r>
      </w:hyperlink>
    </w:p>
    <w:p w14:paraId="45303768" w14:textId="4AE731A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8" w:history="1">
        <w:r w:rsidRPr="00441777">
          <w:rPr>
            <w:rStyle w:val="Hyperlink"/>
            <w:noProof/>
            <w:lang w:val="en-GB"/>
          </w:rPr>
          <w:t>Conduit</w:t>
        </w:r>
        <w:r>
          <w:rPr>
            <w:noProof/>
            <w:webHidden/>
          </w:rPr>
          <w:tab/>
        </w:r>
        <w:r>
          <w:rPr>
            <w:noProof/>
            <w:webHidden/>
          </w:rPr>
          <w:fldChar w:fldCharType="begin"/>
        </w:r>
        <w:r>
          <w:rPr>
            <w:noProof/>
            <w:webHidden/>
          </w:rPr>
          <w:instrText xml:space="preserve"> PAGEREF _Toc201225108 \h </w:instrText>
        </w:r>
        <w:r>
          <w:rPr>
            <w:noProof/>
            <w:webHidden/>
          </w:rPr>
        </w:r>
        <w:r>
          <w:rPr>
            <w:noProof/>
            <w:webHidden/>
          </w:rPr>
          <w:fldChar w:fldCharType="separate"/>
        </w:r>
        <w:r>
          <w:rPr>
            <w:noProof/>
            <w:webHidden/>
          </w:rPr>
          <w:t>50</w:t>
        </w:r>
        <w:r>
          <w:rPr>
            <w:noProof/>
            <w:webHidden/>
          </w:rPr>
          <w:fldChar w:fldCharType="end"/>
        </w:r>
      </w:hyperlink>
    </w:p>
    <w:p w14:paraId="65CA6958" w14:textId="0578AF1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09" w:history="1">
        <w:r w:rsidRPr="00441777">
          <w:rPr>
            <w:rStyle w:val="Hyperlink"/>
            <w:noProof/>
            <w:lang w:val="en-GB"/>
          </w:rPr>
          <w:t>Confusion</w:t>
        </w:r>
        <w:r>
          <w:rPr>
            <w:noProof/>
            <w:webHidden/>
          </w:rPr>
          <w:tab/>
        </w:r>
        <w:r>
          <w:rPr>
            <w:noProof/>
            <w:webHidden/>
          </w:rPr>
          <w:fldChar w:fldCharType="begin"/>
        </w:r>
        <w:r>
          <w:rPr>
            <w:noProof/>
            <w:webHidden/>
          </w:rPr>
          <w:instrText xml:space="preserve"> PAGEREF _Toc201225109 \h </w:instrText>
        </w:r>
        <w:r>
          <w:rPr>
            <w:noProof/>
            <w:webHidden/>
          </w:rPr>
        </w:r>
        <w:r>
          <w:rPr>
            <w:noProof/>
            <w:webHidden/>
          </w:rPr>
          <w:fldChar w:fldCharType="separate"/>
        </w:r>
        <w:r>
          <w:rPr>
            <w:noProof/>
            <w:webHidden/>
          </w:rPr>
          <w:t>51</w:t>
        </w:r>
        <w:r>
          <w:rPr>
            <w:noProof/>
            <w:webHidden/>
          </w:rPr>
          <w:fldChar w:fldCharType="end"/>
        </w:r>
      </w:hyperlink>
    </w:p>
    <w:p w14:paraId="213849A2" w14:textId="685528C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0" w:history="1">
        <w:r w:rsidRPr="00441777">
          <w:rPr>
            <w:rStyle w:val="Hyperlink"/>
            <w:noProof/>
            <w:lang w:val="en-GB"/>
          </w:rPr>
          <w:t>Control Demon</w:t>
        </w:r>
        <w:r>
          <w:rPr>
            <w:noProof/>
            <w:webHidden/>
          </w:rPr>
          <w:tab/>
        </w:r>
        <w:r>
          <w:rPr>
            <w:noProof/>
            <w:webHidden/>
          </w:rPr>
          <w:fldChar w:fldCharType="begin"/>
        </w:r>
        <w:r>
          <w:rPr>
            <w:noProof/>
            <w:webHidden/>
          </w:rPr>
          <w:instrText xml:space="preserve"> PAGEREF _Toc201225110 \h </w:instrText>
        </w:r>
        <w:r>
          <w:rPr>
            <w:noProof/>
            <w:webHidden/>
          </w:rPr>
        </w:r>
        <w:r>
          <w:rPr>
            <w:noProof/>
            <w:webHidden/>
          </w:rPr>
          <w:fldChar w:fldCharType="separate"/>
        </w:r>
        <w:r>
          <w:rPr>
            <w:noProof/>
            <w:webHidden/>
          </w:rPr>
          <w:t>52</w:t>
        </w:r>
        <w:r>
          <w:rPr>
            <w:noProof/>
            <w:webHidden/>
          </w:rPr>
          <w:fldChar w:fldCharType="end"/>
        </w:r>
      </w:hyperlink>
    </w:p>
    <w:p w14:paraId="076D9E94" w14:textId="245C2FA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1" w:history="1">
        <w:r w:rsidRPr="00441777">
          <w:rPr>
            <w:rStyle w:val="Hyperlink"/>
            <w:noProof/>
            <w:lang w:val="en-GB"/>
          </w:rPr>
          <w:t>Control Plants</w:t>
        </w:r>
        <w:r>
          <w:rPr>
            <w:noProof/>
            <w:webHidden/>
          </w:rPr>
          <w:tab/>
        </w:r>
        <w:r>
          <w:rPr>
            <w:noProof/>
            <w:webHidden/>
          </w:rPr>
          <w:fldChar w:fldCharType="begin"/>
        </w:r>
        <w:r>
          <w:rPr>
            <w:noProof/>
            <w:webHidden/>
          </w:rPr>
          <w:instrText xml:space="preserve"> PAGEREF _Toc201225111 \h </w:instrText>
        </w:r>
        <w:r>
          <w:rPr>
            <w:noProof/>
            <w:webHidden/>
          </w:rPr>
        </w:r>
        <w:r>
          <w:rPr>
            <w:noProof/>
            <w:webHidden/>
          </w:rPr>
          <w:fldChar w:fldCharType="separate"/>
        </w:r>
        <w:r>
          <w:rPr>
            <w:noProof/>
            <w:webHidden/>
          </w:rPr>
          <w:t>54</w:t>
        </w:r>
        <w:r>
          <w:rPr>
            <w:noProof/>
            <w:webHidden/>
          </w:rPr>
          <w:fldChar w:fldCharType="end"/>
        </w:r>
      </w:hyperlink>
    </w:p>
    <w:p w14:paraId="13693543" w14:textId="5D7CE546"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2" w:history="1">
        <w:r w:rsidRPr="00441777">
          <w:rPr>
            <w:rStyle w:val="Hyperlink"/>
            <w:noProof/>
            <w:lang w:val="en-GB"/>
          </w:rPr>
          <w:t>Control Undead</w:t>
        </w:r>
        <w:r>
          <w:rPr>
            <w:noProof/>
            <w:webHidden/>
          </w:rPr>
          <w:tab/>
        </w:r>
        <w:r>
          <w:rPr>
            <w:noProof/>
            <w:webHidden/>
          </w:rPr>
          <w:fldChar w:fldCharType="begin"/>
        </w:r>
        <w:r>
          <w:rPr>
            <w:noProof/>
            <w:webHidden/>
          </w:rPr>
          <w:instrText xml:space="preserve"> PAGEREF _Toc201225112 \h </w:instrText>
        </w:r>
        <w:r>
          <w:rPr>
            <w:noProof/>
            <w:webHidden/>
          </w:rPr>
        </w:r>
        <w:r>
          <w:rPr>
            <w:noProof/>
            <w:webHidden/>
          </w:rPr>
          <w:fldChar w:fldCharType="separate"/>
        </w:r>
        <w:r>
          <w:rPr>
            <w:noProof/>
            <w:webHidden/>
          </w:rPr>
          <w:t>55</w:t>
        </w:r>
        <w:r>
          <w:rPr>
            <w:noProof/>
            <w:webHidden/>
          </w:rPr>
          <w:fldChar w:fldCharType="end"/>
        </w:r>
      </w:hyperlink>
    </w:p>
    <w:p w14:paraId="462D063C" w14:textId="6434675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3" w:history="1">
        <w:r w:rsidRPr="00441777">
          <w:rPr>
            <w:rStyle w:val="Hyperlink"/>
            <w:noProof/>
            <w:lang w:val="en-GB"/>
          </w:rPr>
          <w:t>Corpse-light</w:t>
        </w:r>
        <w:r>
          <w:rPr>
            <w:noProof/>
            <w:webHidden/>
          </w:rPr>
          <w:tab/>
        </w:r>
        <w:r>
          <w:rPr>
            <w:noProof/>
            <w:webHidden/>
          </w:rPr>
          <w:fldChar w:fldCharType="begin"/>
        </w:r>
        <w:r>
          <w:rPr>
            <w:noProof/>
            <w:webHidden/>
          </w:rPr>
          <w:instrText xml:space="preserve"> PAGEREF _Toc201225113 \h </w:instrText>
        </w:r>
        <w:r>
          <w:rPr>
            <w:noProof/>
            <w:webHidden/>
          </w:rPr>
        </w:r>
        <w:r>
          <w:rPr>
            <w:noProof/>
            <w:webHidden/>
          </w:rPr>
          <w:fldChar w:fldCharType="separate"/>
        </w:r>
        <w:r>
          <w:rPr>
            <w:noProof/>
            <w:webHidden/>
          </w:rPr>
          <w:t>56</w:t>
        </w:r>
        <w:r>
          <w:rPr>
            <w:noProof/>
            <w:webHidden/>
          </w:rPr>
          <w:fldChar w:fldCharType="end"/>
        </w:r>
      </w:hyperlink>
    </w:p>
    <w:p w14:paraId="4854FCCB" w14:textId="162D0DD6"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4" w:history="1">
        <w:r w:rsidRPr="00441777">
          <w:rPr>
            <w:rStyle w:val="Hyperlink"/>
            <w:noProof/>
            <w:lang w:val="en-GB"/>
          </w:rPr>
          <w:t>Covenant</w:t>
        </w:r>
        <w:r>
          <w:rPr>
            <w:noProof/>
            <w:webHidden/>
          </w:rPr>
          <w:tab/>
        </w:r>
        <w:r>
          <w:rPr>
            <w:noProof/>
            <w:webHidden/>
          </w:rPr>
          <w:fldChar w:fldCharType="begin"/>
        </w:r>
        <w:r>
          <w:rPr>
            <w:noProof/>
            <w:webHidden/>
          </w:rPr>
          <w:instrText xml:space="preserve"> PAGEREF _Toc201225114 \h </w:instrText>
        </w:r>
        <w:r>
          <w:rPr>
            <w:noProof/>
            <w:webHidden/>
          </w:rPr>
        </w:r>
        <w:r>
          <w:rPr>
            <w:noProof/>
            <w:webHidden/>
          </w:rPr>
          <w:fldChar w:fldCharType="separate"/>
        </w:r>
        <w:r>
          <w:rPr>
            <w:noProof/>
            <w:webHidden/>
          </w:rPr>
          <w:t>58</w:t>
        </w:r>
        <w:r>
          <w:rPr>
            <w:noProof/>
            <w:webHidden/>
          </w:rPr>
          <w:fldChar w:fldCharType="end"/>
        </w:r>
      </w:hyperlink>
    </w:p>
    <w:p w14:paraId="7F72DF25" w14:textId="000A6AF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5" w:history="1">
        <w:r w:rsidRPr="00441777">
          <w:rPr>
            <w:rStyle w:val="Hyperlink"/>
            <w:noProof/>
            <w:lang w:val="en-GB"/>
          </w:rPr>
          <w:t>Create Food and Water</w:t>
        </w:r>
        <w:r>
          <w:rPr>
            <w:noProof/>
            <w:webHidden/>
          </w:rPr>
          <w:tab/>
        </w:r>
        <w:r>
          <w:rPr>
            <w:noProof/>
            <w:webHidden/>
          </w:rPr>
          <w:fldChar w:fldCharType="begin"/>
        </w:r>
        <w:r>
          <w:rPr>
            <w:noProof/>
            <w:webHidden/>
          </w:rPr>
          <w:instrText xml:space="preserve"> PAGEREF _Toc201225115 \h </w:instrText>
        </w:r>
        <w:r>
          <w:rPr>
            <w:noProof/>
            <w:webHidden/>
          </w:rPr>
        </w:r>
        <w:r>
          <w:rPr>
            <w:noProof/>
            <w:webHidden/>
          </w:rPr>
          <w:fldChar w:fldCharType="separate"/>
        </w:r>
        <w:r>
          <w:rPr>
            <w:noProof/>
            <w:webHidden/>
          </w:rPr>
          <w:t>59</w:t>
        </w:r>
        <w:r>
          <w:rPr>
            <w:noProof/>
            <w:webHidden/>
          </w:rPr>
          <w:fldChar w:fldCharType="end"/>
        </w:r>
      </w:hyperlink>
    </w:p>
    <w:p w14:paraId="74E781C1" w14:textId="13A4CD7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6" w:history="1">
        <w:r w:rsidRPr="00441777">
          <w:rPr>
            <w:rStyle w:val="Hyperlink"/>
            <w:noProof/>
            <w:lang w:val="en-GB"/>
          </w:rPr>
          <w:t>Create Ice</w:t>
        </w:r>
        <w:r>
          <w:rPr>
            <w:noProof/>
            <w:webHidden/>
          </w:rPr>
          <w:tab/>
        </w:r>
        <w:r>
          <w:rPr>
            <w:noProof/>
            <w:webHidden/>
          </w:rPr>
          <w:fldChar w:fldCharType="begin"/>
        </w:r>
        <w:r>
          <w:rPr>
            <w:noProof/>
            <w:webHidden/>
          </w:rPr>
          <w:instrText xml:space="preserve"> PAGEREF _Toc201225116 \h </w:instrText>
        </w:r>
        <w:r>
          <w:rPr>
            <w:noProof/>
            <w:webHidden/>
          </w:rPr>
        </w:r>
        <w:r>
          <w:rPr>
            <w:noProof/>
            <w:webHidden/>
          </w:rPr>
          <w:fldChar w:fldCharType="separate"/>
        </w:r>
        <w:r>
          <w:rPr>
            <w:noProof/>
            <w:webHidden/>
          </w:rPr>
          <w:t>60</w:t>
        </w:r>
        <w:r>
          <w:rPr>
            <w:noProof/>
            <w:webHidden/>
          </w:rPr>
          <w:fldChar w:fldCharType="end"/>
        </w:r>
      </w:hyperlink>
    </w:p>
    <w:p w14:paraId="7069B7EE" w14:textId="076F96F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7" w:history="1">
        <w:r w:rsidRPr="00441777">
          <w:rPr>
            <w:rStyle w:val="Hyperlink"/>
            <w:noProof/>
            <w:lang w:val="en-GB"/>
          </w:rPr>
          <w:t>Create Water</w:t>
        </w:r>
        <w:r>
          <w:rPr>
            <w:noProof/>
            <w:webHidden/>
          </w:rPr>
          <w:tab/>
        </w:r>
        <w:r>
          <w:rPr>
            <w:noProof/>
            <w:webHidden/>
          </w:rPr>
          <w:fldChar w:fldCharType="begin"/>
        </w:r>
        <w:r>
          <w:rPr>
            <w:noProof/>
            <w:webHidden/>
          </w:rPr>
          <w:instrText xml:space="preserve"> PAGEREF _Toc201225117 \h </w:instrText>
        </w:r>
        <w:r>
          <w:rPr>
            <w:noProof/>
            <w:webHidden/>
          </w:rPr>
        </w:r>
        <w:r>
          <w:rPr>
            <w:noProof/>
            <w:webHidden/>
          </w:rPr>
          <w:fldChar w:fldCharType="separate"/>
        </w:r>
        <w:r>
          <w:rPr>
            <w:noProof/>
            <w:webHidden/>
          </w:rPr>
          <w:t>62</w:t>
        </w:r>
        <w:r>
          <w:rPr>
            <w:noProof/>
            <w:webHidden/>
          </w:rPr>
          <w:fldChar w:fldCharType="end"/>
        </w:r>
      </w:hyperlink>
    </w:p>
    <w:p w14:paraId="22C2182E" w14:textId="001BFEC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8" w:history="1">
        <w:r w:rsidRPr="00441777">
          <w:rPr>
            <w:rStyle w:val="Hyperlink"/>
            <w:noProof/>
            <w:lang w:val="en-GB"/>
          </w:rPr>
          <w:t>Detection</w:t>
        </w:r>
        <w:r>
          <w:rPr>
            <w:noProof/>
            <w:webHidden/>
          </w:rPr>
          <w:tab/>
        </w:r>
        <w:r>
          <w:rPr>
            <w:noProof/>
            <w:webHidden/>
          </w:rPr>
          <w:fldChar w:fldCharType="begin"/>
        </w:r>
        <w:r>
          <w:rPr>
            <w:noProof/>
            <w:webHidden/>
          </w:rPr>
          <w:instrText xml:space="preserve"> PAGEREF _Toc201225118 \h </w:instrText>
        </w:r>
        <w:r>
          <w:rPr>
            <w:noProof/>
            <w:webHidden/>
          </w:rPr>
        </w:r>
        <w:r>
          <w:rPr>
            <w:noProof/>
            <w:webHidden/>
          </w:rPr>
          <w:fldChar w:fldCharType="separate"/>
        </w:r>
        <w:r>
          <w:rPr>
            <w:noProof/>
            <w:webHidden/>
          </w:rPr>
          <w:t>64</w:t>
        </w:r>
        <w:r>
          <w:rPr>
            <w:noProof/>
            <w:webHidden/>
          </w:rPr>
          <w:fldChar w:fldCharType="end"/>
        </w:r>
      </w:hyperlink>
    </w:p>
    <w:p w14:paraId="0B2653C9" w14:textId="6D5635B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19" w:history="1">
        <w:r w:rsidRPr="00441777">
          <w:rPr>
            <w:rStyle w:val="Hyperlink"/>
            <w:noProof/>
            <w:lang w:val="en-GB"/>
          </w:rPr>
          <w:t>Dissonance</w:t>
        </w:r>
        <w:r>
          <w:rPr>
            <w:noProof/>
            <w:webHidden/>
          </w:rPr>
          <w:tab/>
        </w:r>
        <w:r>
          <w:rPr>
            <w:noProof/>
            <w:webHidden/>
          </w:rPr>
          <w:fldChar w:fldCharType="begin"/>
        </w:r>
        <w:r>
          <w:rPr>
            <w:noProof/>
            <w:webHidden/>
          </w:rPr>
          <w:instrText xml:space="preserve"> PAGEREF _Toc201225119 \h </w:instrText>
        </w:r>
        <w:r>
          <w:rPr>
            <w:noProof/>
            <w:webHidden/>
          </w:rPr>
        </w:r>
        <w:r>
          <w:rPr>
            <w:noProof/>
            <w:webHidden/>
          </w:rPr>
          <w:fldChar w:fldCharType="separate"/>
        </w:r>
        <w:r>
          <w:rPr>
            <w:noProof/>
            <w:webHidden/>
          </w:rPr>
          <w:t>65</w:t>
        </w:r>
        <w:r>
          <w:rPr>
            <w:noProof/>
            <w:webHidden/>
          </w:rPr>
          <w:fldChar w:fldCharType="end"/>
        </w:r>
      </w:hyperlink>
    </w:p>
    <w:p w14:paraId="58690CE7" w14:textId="2BDB7E9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0" w:history="1">
        <w:r w:rsidRPr="00441777">
          <w:rPr>
            <w:rStyle w:val="Hyperlink"/>
            <w:noProof/>
            <w:lang w:val="en-GB"/>
          </w:rPr>
          <w:t>Dispel</w:t>
        </w:r>
        <w:r>
          <w:rPr>
            <w:noProof/>
            <w:webHidden/>
          </w:rPr>
          <w:tab/>
        </w:r>
        <w:r>
          <w:rPr>
            <w:noProof/>
            <w:webHidden/>
          </w:rPr>
          <w:fldChar w:fldCharType="begin"/>
        </w:r>
        <w:r>
          <w:rPr>
            <w:noProof/>
            <w:webHidden/>
          </w:rPr>
          <w:instrText xml:space="preserve"> PAGEREF _Toc201225120 \h </w:instrText>
        </w:r>
        <w:r>
          <w:rPr>
            <w:noProof/>
            <w:webHidden/>
          </w:rPr>
        </w:r>
        <w:r>
          <w:rPr>
            <w:noProof/>
            <w:webHidden/>
          </w:rPr>
          <w:fldChar w:fldCharType="separate"/>
        </w:r>
        <w:r>
          <w:rPr>
            <w:noProof/>
            <w:webHidden/>
          </w:rPr>
          <w:t>66</w:t>
        </w:r>
        <w:r>
          <w:rPr>
            <w:noProof/>
            <w:webHidden/>
          </w:rPr>
          <w:fldChar w:fldCharType="end"/>
        </w:r>
      </w:hyperlink>
    </w:p>
    <w:p w14:paraId="5120CD50" w14:textId="1FC07B8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1" w:history="1">
        <w:r w:rsidRPr="00441777">
          <w:rPr>
            <w:rStyle w:val="Hyperlink"/>
            <w:noProof/>
            <w:lang w:val="en-GB"/>
          </w:rPr>
          <w:t>Distraction</w:t>
        </w:r>
        <w:r>
          <w:rPr>
            <w:noProof/>
            <w:webHidden/>
          </w:rPr>
          <w:tab/>
        </w:r>
        <w:r>
          <w:rPr>
            <w:noProof/>
            <w:webHidden/>
          </w:rPr>
          <w:fldChar w:fldCharType="begin"/>
        </w:r>
        <w:r>
          <w:rPr>
            <w:noProof/>
            <w:webHidden/>
          </w:rPr>
          <w:instrText xml:space="preserve"> PAGEREF _Toc201225121 \h </w:instrText>
        </w:r>
        <w:r>
          <w:rPr>
            <w:noProof/>
            <w:webHidden/>
          </w:rPr>
        </w:r>
        <w:r>
          <w:rPr>
            <w:noProof/>
            <w:webHidden/>
          </w:rPr>
          <w:fldChar w:fldCharType="separate"/>
        </w:r>
        <w:r>
          <w:rPr>
            <w:noProof/>
            <w:webHidden/>
          </w:rPr>
          <w:t>67</w:t>
        </w:r>
        <w:r>
          <w:rPr>
            <w:noProof/>
            <w:webHidden/>
          </w:rPr>
          <w:fldChar w:fldCharType="end"/>
        </w:r>
      </w:hyperlink>
    </w:p>
    <w:p w14:paraId="72715645" w14:textId="0404BFF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2" w:history="1">
        <w:r w:rsidRPr="00441777">
          <w:rPr>
            <w:rStyle w:val="Hyperlink"/>
            <w:noProof/>
            <w:lang w:val="en-GB"/>
          </w:rPr>
          <w:t>Enchanted Sleep</w:t>
        </w:r>
        <w:r>
          <w:rPr>
            <w:noProof/>
            <w:webHidden/>
          </w:rPr>
          <w:tab/>
        </w:r>
        <w:r>
          <w:rPr>
            <w:noProof/>
            <w:webHidden/>
          </w:rPr>
          <w:fldChar w:fldCharType="begin"/>
        </w:r>
        <w:r>
          <w:rPr>
            <w:noProof/>
            <w:webHidden/>
          </w:rPr>
          <w:instrText xml:space="preserve"> PAGEREF _Toc201225122 \h </w:instrText>
        </w:r>
        <w:r>
          <w:rPr>
            <w:noProof/>
            <w:webHidden/>
          </w:rPr>
        </w:r>
        <w:r>
          <w:rPr>
            <w:noProof/>
            <w:webHidden/>
          </w:rPr>
          <w:fldChar w:fldCharType="separate"/>
        </w:r>
        <w:r>
          <w:rPr>
            <w:noProof/>
            <w:webHidden/>
          </w:rPr>
          <w:t>68</w:t>
        </w:r>
        <w:r>
          <w:rPr>
            <w:noProof/>
            <w:webHidden/>
          </w:rPr>
          <w:fldChar w:fldCharType="end"/>
        </w:r>
      </w:hyperlink>
    </w:p>
    <w:p w14:paraId="0107779A" w14:textId="1E4C491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3" w:history="1">
        <w:r w:rsidRPr="00441777">
          <w:rPr>
            <w:rStyle w:val="Hyperlink"/>
            <w:noProof/>
            <w:lang w:val="en-GB"/>
          </w:rPr>
          <w:t>Fear</w:t>
        </w:r>
        <w:r>
          <w:rPr>
            <w:noProof/>
            <w:webHidden/>
          </w:rPr>
          <w:tab/>
        </w:r>
        <w:r>
          <w:rPr>
            <w:noProof/>
            <w:webHidden/>
          </w:rPr>
          <w:fldChar w:fldCharType="begin"/>
        </w:r>
        <w:r>
          <w:rPr>
            <w:noProof/>
            <w:webHidden/>
          </w:rPr>
          <w:instrText xml:space="preserve"> PAGEREF _Toc201225123 \h </w:instrText>
        </w:r>
        <w:r>
          <w:rPr>
            <w:noProof/>
            <w:webHidden/>
          </w:rPr>
        </w:r>
        <w:r>
          <w:rPr>
            <w:noProof/>
            <w:webHidden/>
          </w:rPr>
          <w:fldChar w:fldCharType="separate"/>
        </w:r>
        <w:r>
          <w:rPr>
            <w:noProof/>
            <w:webHidden/>
          </w:rPr>
          <w:t>69</w:t>
        </w:r>
        <w:r>
          <w:rPr>
            <w:noProof/>
            <w:webHidden/>
          </w:rPr>
          <w:fldChar w:fldCharType="end"/>
        </w:r>
      </w:hyperlink>
    </w:p>
    <w:p w14:paraId="1683FD07" w14:textId="710BFA9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4" w:history="1">
        <w:r w:rsidRPr="00441777">
          <w:rPr>
            <w:rStyle w:val="Hyperlink"/>
            <w:noProof/>
            <w:lang w:val="en-GB"/>
          </w:rPr>
          <w:t>Force Jump</w:t>
        </w:r>
        <w:r>
          <w:rPr>
            <w:noProof/>
            <w:webHidden/>
          </w:rPr>
          <w:tab/>
        </w:r>
        <w:r>
          <w:rPr>
            <w:noProof/>
            <w:webHidden/>
          </w:rPr>
          <w:fldChar w:fldCharType="begin"/>
        </w:r>
        <w:r>
          <w:rPr>
            <w:noProof/>
            <w:webHidden/>
          </w:rPr>
          <w:instrText xml:space="preserve"> PAGEREF _Toc201225124 \h </w:instrText>
        </w:r>
        <w:r>
          <w:rPr>
            <w:noProof/>
            <w:webHidden/>
          </w:rPr>
        </w:r>
        <w:r>
          <w:rPr>
            <w:noProof/>
            <w:webHidden/>
          </w:rPr>
          <w:fldChar w:fldCharType="separate"/>
        </w:r>
        <w:r>
          <w:rPr>
            <w:noProof/>
            <w:webHidden/>
          </w:rPr>
          <w:t>70</w:t>
        </w:r>
        <w:r>
          <w:rPr>
            <w:noProof/>
            <w:webHidden/>
          </w:rPr>
          <w:fldChar w:fldCharType="end"/>
        </w:r>
      </w:hyperlink>
    </w:p>
    <w:p w14:paraId="608EC438" w14:textId="35E4474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5" w:history="1">
        <w:r w:rsidRPr="00441777">
          <w:rPr>
            <w:rStyle w:val="Hyperlink"/>
            <w:noProof/>
            <w:lang w:val="en-GB"/>
          </w:rPr>
          <w:t>Frenzy</w:t>
        </w:r>
        <w:r>
          <w:rPr>
            <w:noProof/>
            <w:webHidden/>
          </w:rPr>
          <w:tab/>
        </w:r>
        <w:r>
          <w:rPr>
            <w:noProof/>
            <w:webHidden/>
          </w:rPr>
          <w:fldChar w:fldCharType="begin"/>
        </w:r>
        <w:r>
          <w:rPr>
            <w:noProof/>
            <w:webHidden/>
          </w:rPr>
          <w:instrText xml:space="preserve"> PAGEREF _Toc201225125 \h </w:instrText>
        </w:r>
        <w:r>
          <w:rPr>
            <w:noProof/>
            <w:webHidden/>
          </w:rPr>
        </w:r>
        <w:r>
          <w:rPr>
            <w:noProof/>
            <w:webHidden/>
          </w:rPr>
          <w:fldChar w:fldCharType="separate"/>
        </w:r>
        <w:r>
          <w:rPr>
            <w:noProof/>
            <w:webHidden/>
          </w:rPr>
          <w:t>71</w:t>
        </w:r>
        <w:r>
          <w:rPr>
            <w:noProof/>
            <w:webHidden/>
          </w:rPr>
          <w:fldChar w:fldCharType="end"/>
        </w:r>
      </w:hyperlink>
    </w:p>
    <w:p w14:paraId="600A730B" w14:textId="2097347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6" w:history="1">
        <w:r w:rsidRPr="00441777">
          <w:rPr>
            <w:rStyle w:val="Hyperlink"/>
            <w:noProof/>
            <w:lang w:val="en-GB"/>
          </w:rPr>
          <w:t>Friendship</w:t>
        </w:r>
        <w:r>
          <w:rPr>
            <w:noProof/>
            <w:webHidden/>
          </w:rPr>
          <w:tab/>
        </w:r>
        <w:r>
          <w:rPr>
            <w:noProof/>
            <w:webHidden/>
          </w:rPr>
          <w:fldChar w:fldCharType="begin"/>
        </w:r>
        <w:r>
          <w:rPr>
            <w:noProof/>
            <w:webHidden/>
          </w:rPr>
          <w:instrText xml:space="preserve"> PAGEREF _Toc201225126 \h </w:instrText>
        </w:r>
        <w:r>
          <w:rPr>
            <w:noProof/>
            <w:webHidden/>
          </w:rPr>
        </w:r>
        <w:r>
          <w:rPr>
            <w:noProof/>
            <w:webHidden/>
          </w:rPr>
          <w:fldChar w:fldCharType="separate"/>
        </w:r>
        <w:r>
          <w:rPr>
            <w:noProof/>
            <w:webHidden/>
          </w:rPr>
          <w:t>72</w:t>
        </w:r>
        <w:r>
          <w:rPr>
            <w:noProof/>
            <w:webHidden/>
          </w:rPr>
          <w:fldChar w:fldCharType="end"/>
        </w:r>
      </w:hyperlink>
    </w:p>
    <w:p w14:paraId="0BEC554D" w14:textId="06E92F9D"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7" w:history="1">
        <w:r w:rsidRPr="00441777">
          <w:rPr>
            <w:rStyle w:val="Hyperlink"/>
            <w:noProof/>
            <w:lang w:val="en-GB"/>
          </w:rPr>
          <w:t>Healing Touch</w:t>
        </w:r>
        <w:r>
          <w:rPr>
            <w:noProof/>
            <w:webHidden/>
          </w:rPr>
          <w:tab/>
        </w:r>
        <w:r>
          <w:rPr>
            <w:noProof/>
            <w:webHidden/>
          </w:rPr>
          <w:fldChar w:fldCharType="begin"/>
        </w:r>
        <w:r>
          <w:rPr>
            <w:noProof/>
            <w:webHidden/>
          </w:rPr>
          <w:instrText xml:space="preserve"> PAGEREF _Toc201225127 \h </w:instrText>
        </w:r>
        <w:r>
          <w:rPr>
            <w:noProof/>
            <w:webHidden/>
          </w:rPr>
        </w:r>
        <w:r>
          <w:rPr>
            <w:noProof/>
            <w:webHidden/>
          </w:rPr>
          <w:fldChar w:fldCharType="separate"/>
        </w:r>
        <w:r>
          <w:rPr>
            <w:noProof/>
            <w:webHidden/>
          </w:rPr>
          <w:t>73</w:t>
        </w:r>
        <w:r>
          <w:rPr>
            <w:noProof/>
            <w:webHidden/>
          </w:rPr>
          <w:fldChar w:fldCharType="end"/>
        </w:r>
      </w:hyperlink>
    </w:p>
    <w:p w14:paraId="04911875" w14:textId="7B9D840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8" w:history="1">
        <w:r w:rsidRPr="00441777">
          <w:rPr>
            <w:rStyle w:val="Hyperlink"/>
            <w:noProof/>
            <w:lang w:val="en-GB"/>
          </w:rPr>
          <w:t>Hijack Spell</w:t>
        </w:r>
        <w:r>
          <w:rPr>
            <w:noProof/>
            <w:webHidden/>
          </w:rPr>
          <w:tab/>
        </w:r>
        <w:r>
          <w:rPr>
            <w:noProof/>
            <w:webHidden/>
          </w:rPr>
          <w:fldChar w:fldCharType="begin"/>
        </w:r>
        <w:r>
          <w:rPr>
            <w:noProof/>
            <w:webHidden/>
          </w:rPr>
          <w:instrText xml:space="preserve"> PAGEREF _Toc201225128 \h </w:instrText>
        </w:r>
        <w:r>
          <w:rPr>
            <w:noProof/>
            <w:webHidden/>
          </w:rPr>
        </w:r>
        <w:r>
          <w:rPr>
            <w:noProof/>
            <w:webHidden/>
          </w:rPr>
          <w:fldChar w:fldCharType="separate"/>
        </w:r>
        <w:r>
          <w:rPr>
            <w:noProof/>
            <w:webHidden/>
          </w:rPr>
          <w:t>75</w:t>
        </w:r>
        <w:r>
          <w:rPr>
            <w:noProof/>
            <w:webHidden/>
          </w:rPr>
          <w:fldChar w:fldCharType="end"/>
        </w:r>
      </w:hyperlink>
    </w:p>
    <w:p w14:paraId="4D63FDCB" w14:textId="010071E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29" w:history="1">
        <w:r w:rsidRPr="00441777">
          <w:rPr>
            <w:rStyle w:val="Hyperlink"/>
            <w:noProof/>
            <w:lang w:val="en-GB"/>
          </w:rPr>
          <w:t>Holy Light</w:t>
        </w:r>
        <w:r>
          <w:rPr>
            <w:noProof/>
            <w:webHidden/>
          </w:rPr>
          <w:tab/>
        </w:r>
        <w:r>
          <w:rPr>
            <w:noProof/>
            <w:webHidden/>
          </w:rPr>
          <w:fldChar w:fldCharType="begin"/>
        </w:r>
        <w:r>
          <w:rPr>
            <w:noProof/>
            <w:webHidden/>
          </w:rPr>
          <w:instrText xml:space="preserve"> PAGEREF _Toc201225129 \h </w:instrText>
        </w:r>
        <w:r>
          <w:rPr>
            <w:noProof/>
            <w:webHidden/>
          </w:rPr>
        </w:r>
        <w:r>
          <w:rPr>
            <w:noProof/>
            <w:webHidden/>
          </w:rPr>
          <w:fldChar w:fldCharType="separate"/>
        </w:r>
        <w:r>
          <w:rPr>
            <w:noProof/>
            <w:webHidden/>
          </w:rPr>
          <w:t>76</w:t>
        </w:r>
        <w:r>
          <w:rPr>
            <w:noProof/>
            <w:webHidden/>
          </w:rPr>
          <w:fldChar w:fldCharType="end"/>
        </w:r>
      </w:hyperlink>
    </w:p>
    <w:p w14:paraId="100C44EB" w14:textId="13A43E6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0" w:history="1">
        <w:r w:rsidRPr="00441777">
          <w:rPr>
            <w:rStyle w:val="Hyperlink"/>
            <w:noProof/>
            <w:lang w:val="en-GB"/>
          </w:rPr>
          <w:t>Identification</w:t>
        </w:r>
        <w:r>
          <w:rPr>
            <w:noProof/>
            <w:webHidden/>
          </w:rPr>
          <w:tab/>
        </w:r>
        <w:r>
          <w:rPr>
            <w:noProof/>
            <w:webHidden/>
          </w:rPr>
          <w:fldChar w:fldCharType="begin"/>
        </w:r>
        <w:r>
          <w:rPr>
            <w:noProof/>
            <w:webHidden/>
          </w:rPr>
          <w:instrText xml:space="preserve"> PAGEREF _Toc201225130 \h </w:instrText>
        </w:r>
        <w:r>
          <w:rPr>
            <w:noProof/>
            <w:webHidden/>
          </w:rPr>
        </w:r>
        <w:r>
          <w:rPr>
            <w:noProof/>
            <w:webHidden/>
          </w:rPr>
          <w:fldChar w:fldCharType="separate"/>
        </w:r>
        <w:r>
          <w:rPr>
            <w:noProof/>
            <w:webHidden/>
          </w:rPr>
          <w:t>77</w:t>
        </w:r>
        <w:r>
          <w:rPr>
            <w:noProof/>
            <w:webHidden/>
          </w:rPr>
          <w:fldChar w:fldCharType="end"/>
        </w:r>
      </w:hyperlink>
    </w:p>
    <w:p w14:paraId="41BC9BA0" w14:textId="02DBBFD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1" w:history="1">
        <w:r w:rsidRPr="00441777">
          <w:rPr>
            <w:rStyle w:val="Hyperlink"/>
            <w:noProof/>
            <w:lang w:val="en-GB"/>
          </w:rPr>
          <w:t>Identify Text</w:t>
        </w:r>
        <w:r>
          <w:rPr>
            <w:noProof/>
            <w:webHidden/>
          </w:rPr>
          <w:tab/>
        </w:r>
        <w:r>
          <w:rPr>
            <w:noProof/>
            <w:webHidden/>
          </w:rPr>
          <w:fldChar w:fldCharType="begin"/>
        </w:r>
        <w:r>
          <w:rPr>
            <w:noProof/>
            <w:webHidden/>
          </w:rPr>
          <w:instrText xml:space="preserve"> PAGEREF _Toc201225131 \h </w:instrText>
        </w:r>
        <w:r>
          <w:rPr>
            <w:noProof/>
            <w:webHidden/>
          </w:rPr>
        </w:r>
        <w:r>
          <w:rPr>
            <w:noProof/>
            <w:webHidden/>
          </w:rPr>
          <w:fldChar w:fldCharType="separate"/>
        </w:r>
        <w:r>
          <w:rPr>
            <w:noProof/>
            <w:webHidden/>
          </w:rPr>
          <w:t>78</w:t>
        </w:r>
        <w:r>
          <w:rPr>
            <w:noProof/>
            <w:webHidden/>
          </w:rPr>
          <w:fldChar w:fldCharType="end"/>
        </w:r>
      </w:hyperlink>
    </w:p>
    <w:p w14:paraId="7BAB2210" w14:textId="070AD57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2" w:history="1">
        <w:r w:rsidRPr="00441777">
          <w:rPr>
            <w:rStyle w:val="Hyperlink"/>
            <w:noProof/>
            <w:lang w:val="en-GB"/>
          </w:rPr>
          <w:t>Ignition</w:t>
        </w:r>
        <w:r>
          <w:rPr>
            <w:noProof/>
            <w:webHidden/>
          </w:rPr>
          <w:tab/>
        </w:r>
        <w:r>
          <w:rPr>
            <w:noProof/>
            <w:webHidden/>
          </w:rPr>
          <w:fldChar w:fldCharType="begin"/>
        </w:r>
        <w:r>
          <w:rPr>
            <w:noProof/>
            <w:webHidden/>
          </w:rPr>
          <w:instrText xml:space="preserve"> PAGEREF _Toc201225132 \h </w:instrText>
        </w:r>
        <w:r>
          <w:rPr>
            <w:noProof/>
            <w:webHidden/>
          </w:rPr>
        </w:r>
        <w:r>
          <w:rPr>
            <w:noProof/>
            <w:webHidden/>
          </w:rPr>
          <w:fldChar w:fldCharType="separate"/>
        </w:r>
        <w:r>
          <w:rPr>
            <w:noProof/>
            <w:webHidden/>
          </w:rPr>
          <w:t>80</w:t>
        </w:r>
        <w:r>
          <w:rPr>
            <w:noProof/>
            <w:webHidden/>
          </w:rPr>
          <w:fldChar w:fldCharType="end"/>
        </w:r>
      </w:hyperlink>
    </w:p>
    <w:p w14:paraId="6F46B0F4" w14:textId="5A072A3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3" w:history="1">
        <w:r w:rsidRPr="00441777">
          <w:rPr>
            <w:rStyle w:val="Hyperlink"/>
            <w:noProof/>
            <w:lang w:val="en-GB"/>
          </w:rPr>
          <w:t>Interception</w:t>
        </w:r>
        <w:r>
          <w:rPr>
            <w:noProof/>
            <w:webHidden/>
          </w:rPr>
          <w:tab/>
        </w:r>
        <w:r>
          <w:rPr>
            <w:noProof/>
            <w:webHidden/>
          </w:rPr>
          <w:fldChar w:fldCharType="begin"/>
        </w:r>
        <w:r>
          <w:rPr>
            <w:noProof/>
            <w:webHidden/>
          </w:rPr>
          <w:instrText xml:space="preserve"> PAGEREF _Toc201225133 \h </w:instrText>
        </w:r>
        <w:r>
          <w:rPr>
            <w:noProof/>
            <w:webHidden/>
          </w:rPr>
        </w:r>
        <w:r>
          <w:rPr>
            <w:noProof/>
            <w:webHidden/>
          </w:rPr>
          <w:fldChar w:fldCharType="separate"/>
        </w:r>
        <w:r>
          <w:rPr>
            <w:noProof/>
            <w:webHidden/>
          </w:rPr>
          <w:t>81</w:t>
        </w:r>
        <w:r>
          <w:rPr>
            <w:noProof/>
            <w:webHidden/>
          </w:rPr>
          <w:fldChar w:fldCharType="end"/>
        </w:r>
      </w:hyperlink>
    </w:p>
    <w:p w14:paraId="05FF6546" w14:textId="5462A5E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4" w:history="1">
        <w:r w:rsidRPr="00441777">
          <w:rPr>
            <w:rStyle w:val="Hyperlink"/>
            <w:noProof/>
            <w:lang w:val="en-GB"/>
          </w:rPr>
          <w:t>Imbue Courage</w:t>
        </w:r>
        <w:r>
          <w:rPr>
            <w:noProof/>
            <w:webHidden/>
          </w:rPr>
          <w:tab/>
        </w:r>
        <w:r>
          <w:rPr>
            <w:noProof/>
            <w:webHidden/>
          </w:rPr>
          <w:fldChar w:fldCharType="begin"/>
        </w:r>
        <w:r>
          <w:rPr>
            <w:noProof/>
            <w:webHidden/>
          </w:rPr>
          <w:instrText xml:space="preserve"> PAGEREF _Toc201225134 \h </w:instrText>
        </w:r>
        <w:r>
          <w:rPr>
            <w:noProof/>
            <w:webHidden/>
          </w:rPr>
        </w:r>
        <w:r>
          <w:rPr>
            <w:noProof/>
            <w:webHidden/>
          </w:rPr>
          <w:fldChar w:fldCharType="separate"/>
        </w:r>
        <w:r>
          <w:rPr>
            <w:noProof/>
            <w:webHidden/>
          </w:rPr>
          <w:t>82</w:t>
        </w:r>
        <w:r>
          <w:rPr>
            <w:noProof/>
            <w:webHidden/>
          </w:rPr>
          <w:fldChar w:fldCharType="end"/>
        </w:r>
      </w:hyperlink>
    </w:p>
    <w:p w14:paraId="31DCDFCF" w14:textId="522F96E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5" w:history="1">
        <w:r w:rsidRPr="00441777">
          <w:rPr>
            <w:rStyle w:val="Hyperlink"/>
            <w:noProof/>
            <w:lang w:val="en-GB"/>
          </w:rPr>
          <w:t>Isari’s Tics</w:t>
        </w:r>
        <w:r>
          <w:rPr>
            <w:noProof/>
            <w:webHidden/>
          </w:rPr>
          <w:tab/>
        </w:r>
        <w:r>
          <w:rPr>
            <w:noProof/>
            <w:webHidden/>
          </w:rPr>
          <w:fldChar w:fldCharType="begin"/>
        </w:r>
        <w:r>
          <w:rPr>
            <w:noProof/>
            <w:webHidden/>
          </w:rPr>
          <w:instrText xml:space="preserve"> PAGEREF _Toc201225135 \h </w:instrText>
        </w:r>
        <w:r>
          <w:rPr>
            <w:noProof/>
            <w:webHidden/>
          </w:rPr>
        </w:r>
        <w:r>
          <w:rPr>
            <w:noProof/>
            <w:webHidden/>
          </w:rPr>
          <w:fldChar w:fldCharType="separate"/>
        </w:r>
        <w:r>
          <w:rPr>
            <w:noProof/>
            <w:webHidden/>
          </w:rPr>
          <w:t>83</w:t>
        </w:r>
        <w:r>
          <w:rPr>
            <w:noProof/>
            <w:webHidden/>
          </w:rPr>
          <w:fldChar w:fldCharType="end"/>
        </w:r>
      </w:hyperlink>
    </w:p>
    <w:p w14:paraId="0182D694" w14:textId="433CEC3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6" w:history="1">
        <w:r w:rsidRPr="00441777">
          <w:rPr>
            <w:rStyle w:val="Hyperlink"/>
            <w:noProof/>
            <w:lang w:val="en-GB"/>
          </w:rPr>
          <w:t>Ley line Scrying</w:t>
        </w:r>
        <w:r>
          <w:rPr>
            <w:noProof/>
            <w:webHidden/>
          </w:rPr>
          <w:tab/>
        </w:r>
        <w:r>
          <w:rPr>
            <w:noProof/>
            <w:webHidden/>
          </w:rPr>
          <w:fldChar w:fldCharType="begin"/>
        </w:r>
        <w:r>
          <w:rPr>
            <w:noProof/>
            <w:webHidden/>
          </w:rPr>
          <w:instrText xml:space="preserve"> PAGEREF _Toc201225136 \h </w:instrText>
        </w:r>
        <w:r>
          <w:rPr>
            <w:noProof/>
            <w:webHidden/>
          </w:rPr>
        </w:r>
        <w:r>
          <w:rPr>
            <w:noProof/>
            <w:webHidden/>
          </w:rPr>
          <w:fldChar w:fldCharType="separate"/>
        </w:r>
        <w:r>
          <w:rPr>
            <w:noProof/>
            <w:webHidden/>
          </w:rPr>
          <w:t>84</w:t>
        </w:r>
        <w:r>
          <w:rPr>
            <w:noProof/>
            <w:webHidden/>
          </w:rPr>
          <w:fldChar w:fldCharType="end"/>
        </w:r>
      </w:hyperlink>
    </w:p>
    <w:p w14:paraId="136E9F18" w14:textId="5BE94DE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7" w:history="1">
        <w:r w:rsidRPr="00441777">
          <w:rPr>
            <w:rStyle w:val="Hyperlink"/>
            <w:noProof/>
            <w:lang w:val="en-GB"/>
          </w:rPr>
          <w:t>Lens</w:t>
        </w:r>
        <w:r>
          <w:rPr>
            <w:noProof/>
            <w:webHidden/>
          </w:rPr>
          <w:tab/>
        </w:r>
        <w:r>
          <w:rPr>
            <w:noProof/>
            <w:webHidden/>
          </w:rPr>
          <w:fldChar w:fldCharType="begin"/>
        </w:r>
        <w:r>
          <w:rPr>
            <w:noProof/>
            <w:webHidden/>
          </w:rPr>
          <w:instrText xml:space="preserve"> PAGEREF _Toc201225137 \h </w:instrText>
        </w:r>
        <w:r>
          <w:rPr>
            <w:noProof/>
            <w:webHidden/>
          </w:rPr>
        </w:r>
        <w:r>
          <w:rPr>
            <w:noProof/>
            <w:webHidden/>
          </w:rPr>
          <w:fldChar w:fldCharType="separate"/>
        </w:r>
        <w:r>
          <w:rPr>
            <w:noProof/>
            <w:webHidden/>
          </w:rPr>
          <w:t>85</w:t>
        </w:r>
        <w:r>
          <w:rPr>
            <w:noProof/>
            <w:webHidden/>
          </w:rPr>
          <w:fldChar w:fldCharType="end"/>
        </w:r>
      </w:hyperlink>
    </w:p>
    <w:p w14:paraId="15DA1F75" w14:textId="6773B675"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8" w:history="1">
        <w:r w:rsidRPr="00441777">
          <w:rPr>
            <w:rStyle w:val="Hyperlink"/>
            <w:noProof/>
            <w:lang w:val="en-GB"/>
          </w:rPr>
          <w:t>Lure</w:t>
        </w:r>
        <w:r>
          <w:rPr>
            <w:noProof/>
            <w:webHidden/>
          </w:rPr>
          <w:tab/>
        </w:r>
        <w:r>
          <w:rPr>
            <w:noProof/>
            <w:webHidden/>
          </w:rPr>
          <w:fldChar w:fldCharType="begin"/>
        </w:r>
        <w:r>
          <w:rPr>
            <w:noProof/>
            <w:webHidden/>
          </w:rPr>
          <w:instrText xml:space="preserve"> PAGEREF _Toc201225138 \h </w:instrText>
        </w:r>
        <w:r>
          <w:rPr>
            <w:noProof/>
            <w:webHidden/>
          </w:rPr>
        </w:r>
        <w:r>
          <w:rPr>
            <w:noProof/>
            <w:webHidden/>
          </w:rPr>
          <w:fldChar w:fldCharType="separate"/>
        </w:r>
        <w:r>
          <w:rPr>
            <w:noProof/>
            <w:webHidden/>
          </w:rPr>
          <w:t>86</w:t>
        </w:r>
        <w:r>
          <w:rPr>
            <w:noProof/>
            <w:webHidden/>
          </w:rPr>
          <w:fldChar w:fldCharType="end"/>
        </w:r>
      </w:hyperlink>
    </w:p>
    <w:p w14:paraId="6BF59245" w14:textId="6D34701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39" w:history="1">
        <w:r w:rsidRPr="00441777">
          <w:rPr>
            <w:rStyle w:val="Hyperlink"/>
            <w:noProof/>
            <w:lang w:val="en-GB"/>
          </w:rPr>
          <w:t>Mana-link</w:t>
        </w:r>
        <w:r>
          <w:rPr>
            <w:noProof/>
            <w:webHidden/>
          </w:rPr>
          <w:tab/>
        </w:r>
        <w:r>
          <w:rPr>
            <w:noProof/>
            <w:webHidden/>
          </w:rPr>
          <w:fldChar w:fldCharType="begin"/>
        </w:r>
        <w:r>
          <w:rPr>
            <w:noProof/>
            <w:webHidden/>
          </w:rPr>
          <w:instrText xml:space="preserve"> PAGEREF _Toc201225139 \h </w:instrText>
        </w:r>
        <w:r>
          <w:rPr>
            <w:noProof/>
            <w:webHidden/>
          </w:rPr>
        </w:r>
        <w:r>
          <w:rPr>
            <w:noProof/>
            <w:webHidden/>
          </w:rPr>
          <w:fldChar w:fldCharType="separate"/>
        </w:r>
        <w:r>
          <w:rPr>
            <w:noProof/>
            <w:webHidden/>
          </w:rPr>
          <w:t>87</w:t>
        </w:r>
        <w:r>
          <w:rPr>
            <w:noProof/>
            <w:webHidden/>
          </w:rPr>
          <w:fldChar w:fldCharType="end"/>
        </w:r>
      </w:hyperlink>
    </w:p>
    <w:p w14:paraId="46F9638E" w14:textId="7BFF7AF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0" w:history="1">
        <w:r w:rsidRPr="00441777">
          <w:rPr>
            <w:rStyle w:val="Hyperlink"/>
            <w:noProof/>
            <w:lang w:val="en-GB"/>
          </w:rPr>
          <w:t>Maquillage</w:t>
        </w:r>
        <w:r>
          <w:rPr>
            <w:noProof/>
            <w:webHidden/>
          </w:rPr>
          <w:tab/>
        </w:r>
        <w:r>
          <w:rPr>
            <w:noProof/>
            <w:webHidden/>
          </w:rPr>
          <w:fldChar w:fldCharType="begin"/>
        </w:r>
        <w:r>
          <w:rPr>
            <w:noProof/>
            <w:webHidden/>
          </w:rPr>
          <w:instrText xml:space="preserve"> PAGEREF _Toc201225140 \h </w:instrText>
        </w:r>
        <w:r>
          <w:rPr>
            <w:noProof/>
            <w:webHidden/>
          </w:rPr>
        </w:r>
        <w:r>
          <w:rPr>
            <w:noProof/>
            <w:webHidden/>
          </w:rPr>
          <w:fldChar w:fldCharType="separate"/>
        </w:r>
        <w:r>
          <w:rPr>
            <w:noProof/>
            <w:webHidden/>
          </w:rPr>
          <w:t>88</w:t>
        </w:r>
        <w:r>
          <w:rPr>
            <w:noProof/>
            <w:webHidden/>
          </w:rPr>
          <w:fldChar w:fldCharType="end"/>
        </w:r>
      </w:hyperlink>
    </w:p>
    <w:p w14:paraId="686D11D4" w14:textId="75B07FC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1" w:history="1">
        <w:r w:rsidRPr="00441777">
          <w:rPr>
            <w:rStyle w:val="Hyperlink"/>
            <w:noProof/>
            <w:lang w:val="en-GB"/>
          </w:rPr>
          <w:t>Mending</w:t>
        </w:r>
        <w:r>
          <w:rPr>
            <w:noProof/>
            <w:webHidden/>
          </w:rPr>
          <w:tab/>
        </w:r>
        <w:r>
          <w:rPr>
            <w:noProof/>
            <w:webHidden/>
          </w:rPr>
          <w:fldChar w:fldCharType="begin"/>
        </w:r>
        <w:r>
          <w:rPr>
            <w:noProof/>
            <w:webHidden/>
          </w:rPr>
          <w:instrText xml:space="preserve"> PAGEREF _Toc201225141 \h </w:instrText>
        </w:r>
        <w:r>
          <w:rPr>
            <w:noProof/>
            <w:webHidden/>
          </w:rPr>
        </w:r>
        <w:r>
          <w:rPr>
            <w:noProof/>
            <w:webHidden/>
          </w:rPr>
          <w:fldChar w:fldCharType="separate"/>
        </w:r>
        <w:r>
          <w:rPr>
            <w:noProof/>
            <w:webHidden/>
          </w:rPr>
          <w:t>90</w:t>
        </w:r>
        <w:r>
          <w:rPr>
            <w:noProof/>
            <w:webHidden/>
          </w:rPr>
          <w:fldChar w:fldCharType="end"/>
        </w:r>
      </w:hyperlink>
    </w:p>
    <w:p w14:paraId="3B51EAA7" w14:textId="581D661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2" w:history="1">
        <w:r w:rsidRPr="00441777">
          <w:rPr>
            <w:rStyle w:val="Hyperlink"/>
            <w:noProof/>
            <w:lang w:val="en-GB"/>
          </w:rPr>
          <w:t>Metric Eye</w:t>
        </w:r>
        <w:r>
          <w:rPr>
            <w:noProof/>
            <w:webHidden/>
          </w:rPr>
          <w:tab/>
        </w:r>
        <w:r>
          <w:rPr>
            <w:noProof/>
            <w:webHidden/>
          </w:rPr>
          <w:fldChar w:fldCharType="begin"/>
        </w:r>
        <w:r>
          <w:rPr>
            <w:noProof/>
            <w:webHidden/>
          </w:rPr>
          <w:instrText xml:space="preserve"> PAGEREF _Toc201225142 \h </w:instrText>
        </w:r>
        <w:r>
          <w:rPr>
            <w:noProof/>
            <w:webHidden/>
          </w:rPr>
        </w:r>
        <w:r>
          <w:rPr>
            <w:noProof/>
            <w:webHidden/>
          </w:rPr>
          <w:fldChar w:fldCharType="separate"/>
        </w:r>
        <w:r>
          <w:rPr>
            <w:noProof/>
            <w:webHidden/>
          </w:rPr>
          <w:t>91</w:t>
        </w:r>
        <w:r>
          <w:rPr>
            <w:noProof/>
            <w:webHidden/>
          </w:rPr>
          <w:fldChar w:fldCharType="end"/>
        </w:r>
      </w:hyperlink>
    </w:p>
    <w:p w14:paraId="50A3CD14" w14:textId="6DFDAC3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3" w:history="1">
        <w:r w:rsidRPr="00441777">
          <w:rPr>
            <w:rStyle w:val="Hyperlink"/>
            <w:noProof/>
            <w:lang w:val="en-GB"/>
          </w:rPr>
          <w:t>Mind Shield</w:t>
        </w:r>
        <w:r>
          <w:rPr>
            <w:noProof/>
            <w:webHidden/>
          </w:rPr>
          <w:tab/>
        </w:r>
        <w:r>
          <w:rPr>
            <w:noProof/>
            <w:webHidden/>
          </w:rPr>
          <w:fldChar w:fldCharType="begin"/>
        </w:r>
        <w:r>
          <w:rPr>
            <w:noProof/>
            <w:webHidden/>
          </w:rPr>
          <w:instrText xml:space="preserve"> PAGEREF _Toc201225143 \h </w:instrText>
        </w:r>
        <w:r>
          <w:rPr>
            <w:noProof/>
            <w:webHidden/>
          </w:rPr>
        </w:r>
        <w:r>
          <w:rPr>
            <w:noProof/>
            <w:webHidden/>
          </w:rPr>
          <w:fldChar w:fldCharType="separate"/>
        </w:r>
        <w:r>
          <w:rPr>
            <w:noProof/>
            <w:webHidden/>
          </w:rPr>
          <w:t>92</w:t>
        </w:r>
        <w:r>
          <w:rPr>
            <w:noProof/>
            <w:webHidden/>
          </w:rPr>
          <w:fldChar w:fldCharType="end"/>
        </w:r>
      </w:hyperlink>
    </w:p>
    <w:p w14:paraId="36FF4BE3" w14:textId="395FDF9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4" w:history="1">
        <w:r w:rsidRPr="00441777">
          <w:rPr>
            <w:rStyle w:val="Hyperlink"/>
            <w:noProof/>
            <w:lang w:val="en-GB"/>
          </w:rPr>
          <w:t>Mind-link</w:t>
        </w:r>
        <w:r>
          <w:rPr>
            <w:noProof/>
            <w:webHidden/>
          </w:rPr>
          <w:tab/>
        </w:r>
        <w:r>
          <w:rPr>
            <w:noProof/>
            <w:webHidden/>
          </w:rPr>
          <w:fldChar w:fldCharType="begin"/>
        </w:r>
        <w:r>
          <w:rPr>
            <w:noProof/>
            <w:webHidden/>
          </w:rPr>
          <w:instrText xml:space="preserve"> PAGEREF _Toc201225144 \h </w:instrText>
        </w:r>
        <w:r>
          <w:rPr>
            <w:noProof/>
            <w:webHidden/>
          </w:rPr>
        </w:r>
        <w:r>
          <w:rPr>
            <w:noProof/>
            <w:webHidden/>
          </w:rPr>
          <w:fldChar w:fldCharType="separate"/>
        </w:r>
        <w:r>
          <w:rPr>
            <w:noProof/>
            <w:webHidden/>
          </w:rPr>
          <w:t>93</w:t>
        </w:r>
        <w:r>
          <w:rPr>
            <w:noProof/>
            <w:webHidden/>
          </w:rPr>
          <w:fldChar w:fldCharType="end"/>
        </w:r>
      </w:hyperlink>
    </w:p>
    <w:p w14:paraId="7B0F1236" w14:textId="5B4736B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5" w:history="1">
        <w:r w:rsidRPr="00441777">
          <w:rPr>
            <w:rStyle w:val="Hyperlink"/>
            <w:noProof/>
            <w:lang w:val="en-GB"/>
          </w:rPr>
          <w:t>Open</w:t>
        </w:r>
        <w:r>
          <w:rPr>
            <w:noProof/>
            <w:webHidden/>
          </w:rPr>
          <w:tab/>
        </w:r>
        <w:r>
          <w:rPr>
            <w:noProof/>
            <w:webHidden/>
          </w:rPr>
          <w:fldChar w:fldCharType="begin"/>
        </w:r>
        <w:r>
          <w:rPr>
            <w:noProof/>
            <w:webHidden/>
          </w:rPr>
          <w:instrText xml:space="preserve"> PAGEREF _Toc201225145 \h </w:instrText>
        </w:r>
        <w:r>
          <w:rPr>
            <w:noProof/>
            <w:webHidden/>
          </w:rPr>
        </w:r>
        <w:r>
          <w:rPr>
            <w:noProof/>
            <w:webHidden/>
          </w:rPr>
          <w:fldChar w:fldCharType="separate"/>
        </w:r>
        <w:r>
          <w:rPr>
            <w:noProof/>
            <w:webHidden/>
          </w:rPr>
          <w:t>94</w:t>
        </w:r>
        <w:r>
          <w:rPr>
            <w:noProof/>
            <w:webHidden/>
          </w:rPr>
          <w:fldChar w:fldCharType="end"/>
        </w:r>
      </w:hyperlink>
    </w:p>
    <w:p w14:paraId="0C3A9E27" w14:textId="7FA5D8C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6" w:history="1">
        <w:r w:rsidRPr="00441777">
          <w:rPr>
            <w:rStyle w:val="Hyperlink"/>
            <w:noProof/>
            <w:lang w:val="en-GB"/>
          </w:rPr>
          <w:t>Paralysis</w:t>
        </w:r>
        <w:r>
          <w:rPr>
            <w:noProof/>
            <w:webHidden/>
          </w:rPr>
          <w:tab/>
        </w:r>
        <w:r>
          <w:rPr>
            <w:noProof/>
            <w:webHidden/>
          </w:rPr>
          <w:fldChar w:fldCharType="begin"/>
        </w:r>
        <w:r>
          <w:rPr>
            <w:noProof/>
            <w:webHidden/>
          </w:rPr>
          <w:instrText xml:space="preserve"> PAGEREF _Toc201225146 \h </w:instrText>
        </w:r>
        <w:r>
          <w:rPr>
            <w:noProof/>
            <w:webHidden/>
          </w:rPr>
        </w:r>
        <w:r>
          <w:rPr>
            <w:noProof/>
            <w:webHidden/>
          </w:rPr>
          <w:fldChar w:fldCharType="separate"/>
        </w:r>
        <w:r>
          <w:rPr>
            <w:noProof/>
            <w:webHidden/>
          </w:rPr>
          <w:t>95</w:t>
        </w:r>
        <w:r>
          <w:rPr>
            <w:noProof/>
            <w:webHidden/>
          </w:rPr>
          <w:fldChar w:fldCharType="end"/>
        </w:r>
      </w:hyperlink>
    </w:p>
    <w:p w14:paraId="3FD1ED73" w14:textId="017246F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7" w:history="1">
        <w:r w:rsidRPr="00441777">
          <w:rPr>
            <w:rStyle w:val="Hyperlink"/>
            <w:noProof/>
            <w:lang w:val="en-GB"/>
          </w:rPr>
          <w:t>Permafrost</w:t>
        </w:r>
        <w:r>
          <w:rPr>
            <w:noProof/>
            <w:webHidden/>
          </w:rPr>
          <w:tab/>
        </w:r>
        <w:r>
          <w:rPr>
            <w:noProof/>
            <w:webHidden/>
          </w:rPr>
          <w:fldChar w:fldCharType="begin"/>
        </w:r>
        <w:r>
          <w:rPr>
            <w:noProof/>
            <w:webHidden/>
          </w:rPr>
          <w:instrText xml:space="preserve"> PAGEREF _Toc201225147 \h </w:instrText>
        </w:r>
        <w:r>
          <w:rPr>
            <w:noProof/>
            <w:webHidden/>
          </w:rPr>
        </w:r>
        <w:r>
          <w:rPr>
            <w:noProof/>
            <w:webHidden/>
          </w:rPr>
          <w:fldChar w:fldCharType="separate"/>
        </w:r>
        <w:r>
          <w:rPr>
            <w:noProof/>
            <w:webHidden/>
          </w:rPr>
          <w:t>96</w:t>
        </w:r>
        <w:r>
          <w:rPr>
            <w:noProof/>
            <w:webHidden/>
          </w:rPr>
          <w:fldChar w:fldCharType="end"/>
        </w:r>
      </w:hyperlink>
    </w:p>
    <w:p w14:paraId="738F1FDA" w14:textId="27D21A5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8" w:history="1">
        <w:r w:rsidRPr="00441777">
          <w:rPr>
            <w:rStyle w:val="Hyperlink"/>
            <w:noProof/>
            <w:lang w:val="en-GB"/>
          </w:rPr>
          <w:t>Phantom Image</w:t>
        </w:r>
        <w:r>
          <w:rPr>
            <w:noProof/>
            <w:webHidden/>
          </w:rPr>
          <w:tab/>
        </w:r>
        <w:r>
          <w:rPr>
            <w:noProof/>
            <w:webHidden/>
          </w:rPr>
          <w:fldChar w:fldCharType="begin"/>
        </w:r>
        <w:r>
          <w:rPr>
            <w:noProof/>
            <w:webHidden/>
          </w:rPr>
          <w:instrText xml:space="preserve"> PAGEREF _Toc201225148 \h </w:instrText>
        </w:r>
        <w:r>
          <w:rPr>
            <w:noProof/>
            <w:webHidden/>
          </w:rPr>
        </w:r>
        <w:r>
          <w:rPr>
            <w:noProof/>
            <w:webHidden/>
          </w:rPr>
          <w:fldChar w:fldCharType="separate"/>
        </w:r>
        <w:r>
          <w:rPr>
            <w:noProof/>
            <w:webHidden/>
          </w:rPr>
          <w:t>97</w:t>
        </w:r>
        <w:r>
          <w:rPr>
            <w:noProof/>
            <w:webHidden/>
          </w:rPr>
          <w:fldChar w:fldCharType="end"/>
        </w:r>
      </w:hyperlink>
    </w:p>
    <w:p w14:paraId="54C5EE8C" w14:textId="18EA2CC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49" w:history="1">
        <w:r w:rsidRPr="00441777">
          <w:rPr>
            <w:rStyle w:val="Hyperlink"/>
            <w:noProof/>
            <w:lang w:val="en-GB"/>
          </w:rPr>
          <w:t>Possession</w:t>
        </w:r>
        <w:r>
          <w:rPr>
            <w:noProof/>
            <w:webHidden/>
          </w:rPr>
          <w:tab/>
        </w:r>
        <w:r>
          <w:rPr>
            <w:noProof/>
            <w:webHidden/>
          </w:rPr>
          <w:fldChar w:fldCharType="begin"/>
        </w:r>
        <w:r>
          <w:rPr>
            <w:noProof/>
            <w:webHidden/>
          </w:rPr>
          <w:instrText xml:space="preserve"> PAGEREF _Toc201225149 \h </w:instrText>
        </w:r>
        <w:r>
          <w:rPr>
            <w:noProof/>
            <w:webHidden/>
          </w:rPr>
        </w:r>
        <w:r>
          <w:rPr>
            <w:noProof/>
            <w:webHidden/>
          </w:rPr>
          <w:fldChar w:fldCharType="separate"/>
        </w:r>
        <w:r>
          <w:rPr>
            <w:noProof/>
            <w:webHidden/>
          </w:rPr>
          <w:t>99</w:t>
        </w:r>
        <w:r>
          <w:rPr>
            <w:noProof/>
            <w:webHidden/>
          </w:rPr>
          <w:fldChar w:fldCharType="end"/>
        </w:r>
      </w:hyperlink>
    </w:p>
    <w:p w14:paraId="485D508B" w14:textId="7278E4D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0" w:history="1">
        <w:r w:rsidRPr="00441777">
          <w:rPr>
            <w:rStyle w:val="Hyperlink"/>
            <w:noProof/>
            <w:lang w:val="en-GB"/>
          </w:rPr>
          <w:t>Protection</w:t>
        </w:r>
        <w:r>
          <w:rPr>
            <w:noProof/>
            <w:webHidden/>
          </w:rPr>
          <w:tab/>
        </w:r>
        <w:r>
          <w:rPr>
            <w:noProof/>
            <w:webHidden/>
          </w:rPr>
          <w:fldChar w:fldCharType="begin"/>
        </w:r>
        <w:r>
          <w:rPr>
            <w:noProof/>
            <w:webHidden/>
          </w:rPr>
          <w:instrText xml:space="preserve"> PAGEREF _Toc201225150 \h </w:instrText>
        </w:r>
        <w:r>
          <w:rPr>
            <w:noProof/>
            <w:webHidden/>
          </w:rPr>
        </w:r>
        <w:r>
          <w:rPr>
            <w:noProof/>
            <w:webHidden/>
          </w:rPr>
          <w:fldChar w:fldCharType="separate"/>
        </w:r>
        <w:r>
          <w:rPr>
            <w:noProof/>
            <w:webHidden/>
          </w:rPr>
          <w:t>101</w:t>
        </w:r>
        <w:r>
          <w:rPr>
            <w:noProof/>
            <w:webHidden/>
          </w:rPr>
          <w:fldChar w:fldCharType="end"/>
        </w:r>
      </w:hyperlink>
    </w:p>
    <w:p w14:paraId="3EE7BC9D" w14:textId="19D12CCD"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1" w:history="1">
        <w:r w:rsidRPr="00441777">
          <w:rPr>
            <w:rStyle w:val="Hyperlink"/>
            <w:noProof/>
            <w:lang w:val="en-GB"/>
          </w:rPr>
          <w:t>Quickness</w:t>
        </w:r>
        <w:r>
          <w:rPr>
            <w:noProof/>
            <w:webHidden/>
          </w:rPr>
          <w:tab/>
        </w:r>
        <w:r>
          <w:rPr>
            <w:noProof/>
            <w:webHidden/>
          </w:rPr>
          <w:fldChar w:fldCharType="begin"/>
        </w:r>
        <w:r>
          <w:rPr>
            <w:noProof/>
            <w:webHidden/>
          </w:rPr>
          <w:instrText xml:space="preserve"> PAGEREF _Toc201225151 \h </w:instrText>
        </w:r>
        <w:r>
          <w:rPr>
            <w:noProof/>
            <w:webHidden/>
          </w:rPr>
        </w:r>
        <w:r>
          <w:rPr>
            <w:noProof/>
            <w:webHidden/>
          </w:rPr>
          <w:fldChar w:fldCharType="separate"/>
        </w:r>
        <w:r>
          <w:rPr>
            <w:noProof/>
            <w:webHidden/>
          </w:rPr>
          <w:t>103</w:t>
        </w:r>
        <w:r>
          <w:rPr>
            <w:noProof/>
            <w:webHidden/>
          </w:rPr>
          <w:fldChar w:fldCharType="end"/>
        </w:r>
      </w:hyperlink>
    </w:p>
    <w:p w14:paraId="5B3B9DE3" w14:textId="723D4AB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2" w:history="1">
        <w:r w:rsidRPr="00441777">
          <w:rPr>
            <w:rStyle w:val="Hyperlink"/>
            <w:noProof/>
            <w:lang w:val="en-GB"/>
          </w:rPr>
          <w:t>Rain</w:t>
        </w:r>
        <w:r>
          <w:rPr>
            <w:noProof/>
            <w:webHidden/>
          </w:rPr>
          <w:tab/>
        </w:r>
        <w:r>
          <w:rPr>
            <w:noProof/>
            <w:webHidden/>
          </w:rPr>
          <w:fldChar w:fldCharType="begin"/>
        </w:r>
        <w:r>
          <w:rPr>
            <w:noProof/>
            <w:webHidden/>
          </w:rPr>
          <w:instrText xml:space="preserve"> PAGEREF _Toc201225152 \h </w:instrText>
        </w:r>
        <w:r>
          <w:rPr>
            <w:noProof/>
            <w:webHidden/>
          </w:rPr>
        </w:r>
        <w:r>
          <w:rPr>
            <w:noProof/>
            <w:webHidden/>
          </w:rPr>
          <w:fldChar w:fldCharType="separate"/>
        </w:r>
        <w:r>
          <w:rPr>
            <w:noProof/>
            <w:webHidden/>
          </w:rPr>
          <w:t>104</w:t>
        </w:r>
        <w:r>
          <w:rPr>
            <w:noProof/>
            <w:webHidden/>
          </w:rPr>
          <w:fldChar w:fldCharType="end"/>
        </w:r>
      </w:hyperlink>
    </w:p>
    <w:p w14:paraId="1924F8EA" w14:textId="0479057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3" w:history="1">
        <w:r w:rsidRPr="00441777">
          <w:rPr>
            <w:rStyle w:val="Hyperlink"/>
            <w:noProof/>
            <w:lang w:val="en-GB"/>
          </w:rPr>
          <w:t>Rapid Growth</w:t>
        </w:r>
        <w:r>
          <w:rPr>
            <w:noProof/>
            <w:webHidden/>
          </w:rPr>
          <w:tab/>
        </w:r>
        <w:r>
          <w:rPr>
            <w:noProof/>
            <w:webHidden/>
          </w:rPr>
          <w:fldChar w:fldCharType="begin"/>
        </w:r>
        <w:r>
          <w:rPr>
            <w:noProof/>
            <w:webHidden/>
          </w:rPr>
          <w:instrText xml:space="preserve"> PAGEREF _Toc201225153 \h </w:instrText>
        </w:r>
        <w:r>
          <w:rPr>
            <w:noProof/>
            <w:webHidden/>
          </w:rPr>
        </w:r>
        <w:r>
          <w:rPr>
            <w:noProof/>
            <w:webHidden/>
          </w:rPr>
          <w:fldChar w:fldCharType="separate"/>
        </w:r>
        <w:r>
          <w:rPr>
            <w:noProof/>
            <w:webHidden/>
          </w:rPr>
          <w:t>105</w:t>
        </w:r>
        <w:r>
          <w:rPr>
            <w:noProof/>
            <w:webHidden/>
          </w:rPr>
          <w:fldChar w:fldCharType="end"/>
        </w:r>
      </w:hyperlink>
    </w:p>
    <w:p w14:paraId="3A6DEE9E" w14:textId="1B9710A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4" w:history="1">
        <w:r w:rsidRPr="00441777">
          <w:rPr>
            <w:rStyle w:val="Hyperlink"/>
            <w:noProof/>
            <w:lang w:val="en-GB"/>
          </w:rPr>
          <w:t>Rejuvenation</w:t>
        </w:r>
        <w:r>
          <w:rPr>
            <w:noProof/>
            <w:webHidden/>
          </w:rPr>
          <w:tab/>
        </w:r>
        <w:r>
          <w:rPr>
            <w:noProof/>
            <w:webHidden/>
          </w:rPr>
          <w:fldChar w:fldCharType="begin"/>
        </w:r>
        <w:r>
          <w:rPr>
            <w:noProof/>
            <w:webHidden/>
          </w:rPr>
          <w:instrText xml:space="preserve"> PAGEREF _Toc201225154 \h </w:instrText>
        </w:r>
        <w:r>
          <w:rPr>
            <w:noProof/>
            <w:webHidden/>
          </w:rPr>
        </w:r>
        <w:r>
          <w:rPr>
            <w:noProof/>
            <w:webHidden/>
          </w:rPr>
          <w:fldChar w:fldCharType="separate"/>
        </w:r>
        <w:r>
          <w:rPr>
            <w:noProof/>
            <w:webHidden/>
          </w:rPr>
          <w:t>106</w:t>
        </w:r>
        <w:r>
          <w:rPr>
            <w:noProof/>
            <w:webHidden/>
          </w:rPr>
          <w:fldChar w:fldCharType="end"/>
        </w:r>
      </w:hyperlink>
    </w:p>
    <w:p w14:paraId="2667F36C" w14:textId="64361A9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5" w:history="1">
        <w:r w:rsidRPr="00441777">
          <w:rPr>
            <w:rStyle w:val="Hyperlink"/>
            <w:noProof/>
            <w:lang w:val="en-GB"/>
          </w:rPr>
          <w:t>Scorched Earth</w:t>
        </w:r>
        <w:r>
          <w:rPr>
            <w:noProof/>
            <w:webHidden/>
          </w:rPr>
          <w:tab/>
        </w:r>
        <w:r>
          <w:rPr>
            <w:noProof/>
            <w:webHidden/>
          </w:rPr>
          <w:fldChar w:fldCharType="begin"/>
        </w:r>
        <w:r>
          <w:rPr>
            <w:noProof/>
            <w:webHidden/>
          </w:rPr>
          <w:instrText xml:space="preserve"> PAGEREF _Toc201225155 \h </w:instrText>
        </w:r>
        <w:r>
          <w:rPr>
            <w:noProof/>
            <w:webHidden/>
          </w:rPr>
        </w:r>
        <w:r>
          <w:rPr>
            <w:noProof/>
            <w:webHidden/>
          </w:rPr>
          <w:fldChar w:fldCharType="separate"/>
        </w:r>
        <w:r>
          <w:rPr>
            <w:noProof/>
            <w:webHidden/>
          </w:rPr>
          <w:t>107</w:t>
        </w:r>
        <w:r>
          <w:rPr>
            <w:noProof/>
            <w:webHidden/>
          </w:rPr>
          <w:fldChar w:fldCharType="end"/>
        </w:r>
      </w:hyperlink>
    </w:p>
    <w:p w14:paraId="7CF24FC5" w14:textId="22C4348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6" w:history="1">
        <w:r w:rsidRPr="00441777">
          <w:rPr>
            <w:rStyle w:val="Hyperlink"/>
            <w:noProof/>
            <w:lang w:val="en-GB"/>
          </w:rPr>
          <w:t>Seizure</w:t>
        </w:r>
        <w:r>
          <w:rPr>
            <w:noProof/>
            <w:webHidden/>
          </w:rPr>
          <w:tab/>
        </w:r>
        <w:r>
          <w:rPr>
            <w:noProof/>
            <w:webHidden/>
          </w:rPr>
          <w:fldChar w:fldCharType="begin"/>
        </w:r>
        <w:r>
          <w:rPr>
            <w:noProof/>
            <w:webHidden/>
          </w:rPr>
          <w:instrText xml:space="preserve"> PAGEREF _Toc201225156 \h </w:instrText>
        </w:r>
        <w:r>
          <w:rPr>
            <w:noProof/>
            <w:webHidden/>
          </w:rPr>
        </w:r>
        <w:r>
          <w:rPr>
            <w:noProof/>
            <w:webHidden/>
          </w:rPr>
          <w:fldChar w:fldCharType="separate"/>
        </w:r>
        <w:r>
          <w:rPr>
            <w:noProof/>
            <w:webHidden/>
          </w:rPr>
          <w:t>109</w:t>
        </w:r>
        <w:r>
          <w:rPr>
            <w:noProof/>
            <w:webHidden/>
          </w:rPr>
          <w:fldChar w:fldCharType="end"/>
        </w:r>
      </w:hyperlink>
    </w:p>
    <w:p w14:paraId="76EB3B17" w14:textId="660E3C45"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7" w:history="1">
        <w:r w:rsidRPr="00441777">
          <w:rPr>
            <w:rStyle w:val="Hyperlink"/>
            <w:noProof/>
            <w:lang w:val="en-GB"/>
          </w:rPr>
          <w:t>Silence</w:t>
        </w:r>
        <w:r>
          <w:rPr>
            <w:noProof/>
            <w:webHidden/>
          </w:rPr>
          <w:tab/>
        </w:r>
        <w:r>
          <w:rPr>
            <w:noProof/>
            <w:webHidden/>
          </w:rPr>
          <w:fldChar w:fldCharType="begin"/>
        </w:r>
        <w:r>
          <w:rPr>
            <w:noProof/>
            <w:webHidden/>
          </w:rPr>
          <w:instrText xml:space="preserve"> PAGEREF _Toc201225157 \h </w:instrText>
        </w:r>
        <w:r>
          <w:rPr>
            <w:noProof/>
            <w:webHidden/>
          </w:rPr>
        </w:r>
        <w:r>
          <w:rPr>
            <w:noProof/>
            <w:webHidden/>
          </w:rPr>
          <w:fldChar w:fldCharType="separate"/>
        </w:r>
        <w:r>
          <w:rPr>
            <w:noProof/>
            <w:webHidden/>
          </w:rPr>
          <w:t>110</w:t>
        </w:r>
        <w:r>
          <w:rPr>
            <w:noProof/>
            <w:webHidden/>
          </w:rPr>
          <w:fldChar w:fldCharType="end"/>
        </w:r>
      </w:hyperlink>
    </w:p>
    <w:p w14:paraId="3946CB61" w14:textId="4D5A294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8" w:history="1">
        <w:r w:rsidRPr="00441777">
          <w:rPr>
            <w:rStyle w:val="Hyperlink"/>
            <w:noProof/>
            <w:lang w:val="en-GB"/>
          </w:rPr>
          <w:t>Smite</w:t>
        </w:r>
        <w:r>
          <w:rPr>
            <w:noProof/>
            <w:webHidden/>
          </w:rPr>
          <w:tab/>
        </w:r>
        <w:r>
          <w:rPr>
            <w:noProof/>
            <w:webHidden/>
          </w:rPr>
          <w:fldChar w:fldCharType="begin"/>
        </w:r>
        <w:r>
          <w:rPr>
            <w:noProof/>
            <w:webHidden/>
          </w:rPr>
          <w:instrText xml:space="preserve"> PAGEREF _Toc201225158 \h </w:instrText>
        </w:r>
        <w:r>
          <w:rPr>
            <w:noProof/>
            <w:webHidden/>
          </w:rPr>
        </w:r>
        <w:r>
          <w:rPr>
            <w:noProof/>
            <w:webHidden/>
          </w:rPr>
          <w:fldChar w:fldCharType="separate"/>
        </w:r>
        <w:r>
          <w:rPr>
            <w:noProof/>
            <w:webHidden/>
          </w:rPr>
          <w:t>111</w:t>
        </w:r>
        <w:r>
          <w:rPr>
            <w:noProof/>
            <w:webHidden/>
          </w:rPr>
          <w:fldChar w:fldCharType="end"/>
        </w:r>
      </w:hyperlink>
    </w:p>
    <w:p w14:paraId="6BF522F9" w14:textId="2CC142D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59" w:history="1">
        <w:r w:rsidRPr="00441777">
          <w:rPr>
            <w:rStyle w:val="Hyperlink"/>
            <w:noProof/>
            <w:lang w:val="en-GB"/>
          </w:rPr>
          <w:t>Sonic Mimic</w:t>
        </w:r>
        <w:r>
          <w:rPr>
            <w:noProof/>
            <w:webHidden/>
          </w:rPr>
          <w:tab/>
        </w:r>
        <w:r>
          <w:rPr>
            <w:noProof/>
            <w:webHidden/>
          </w:rPr>
          <w:fldChar w:fldCharType="begin"/>
        </w:r>
        <w:r>
          <w:rPr>
            <w:noProof/>
            <w:webHidden/>
          </w:rPr>
          <w:instrText xml:space="preserve"> PAGEREF _Toc201225159 \h </w:instrText>
        </w:r>
        <w:r>
          <w:rPr>
            <w:noProof/>
            <w:webHidden/>
          </w:rPr>
        </w:r>
        <w:r>
          <w:rPr>
            <w:noProof/>
            <w:webHidden/>
          </w:rPr>
          <w:fldChar w:fldCharType="separate"/>
        </w:r>
        <w:r>
          <w:rPr>
            <w:noProof/>
            <w:webHidden/>
          </w:rPr>
          <w:t>112</w:t>
        </w:r>
        <w:r>
          <w:rPr>
            <w:noProof/>
            <w:webHidden/>
          </w:rPr>
          <w:fldChar w:fldCharType="end"/>
        </w:r>
      </w:hyperlink>
    </w:p>
    <w:p w14:paraId="364BA963" w14:textId="57DE62E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0" w:history="1">
        <w:r w:rsidRPr="00441777">
          <w:rPr>
            <w:rStyle w:val="Hyperlink"/>
            <w:noProof/>
            <w:lang w:val="en-GB"/>
          </w:rPr>
          <w:t>Spore</w:t>
        </w:r>
        <w:r>
          <w:rPr>
            <w:noProof/>
            <w:webHidden/>
          </w:rPr>
          <w:tab/>
        </w:r>
        <w:r>
          <w:rPr>
            <w:noProof/>
            <w:webHidden/>
          </w:rPr>
          <w:fldChar w:fldCharType="begin"/>
        </w:r>
        <w:r>
          <w:rPr>
            <w:noProof/>
            <w:webHidden/>
          </w:rPr>
          <w:instrText xml:space="preserve"> PAGEREF _Toc201225160 \h </w:instrText>
        </w:r>
        <w:r>
          <w:rPr>
            <w:noProof/>
            <w:webHidden/>
          </w:rPr>
        </w:r>
        <w:r>
          <w:rPr>
            <w:noProof/>
            <w:webHidden/>
          </w:rPr>
          <w:fldChar w:fldCharType="separate"/>
        </w:r>
        <w:r>
          <w:rPr>
            <w:noProof/>
            <w:webHidden/>
          </w:rPr>
          <w:t>113</w:t>
        </w:r>
        <w:r>
          <w:rPr>
            <w:noProof/>
            <w:webHidden/>
          </w:rPr>
          <w:fldChar w:fldCharType="end"/>
        </w:r>
      </w:hyperlink>
    </w:p>
    <w:p w14:paraId="0FAE096B" w14:textId="653488B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1" w:history="1">
        <w:r w:rsidRPr="00441777">
          <w:rPr>
            <w:rStyle w:val="Hyperlink"/>
            <w:noProof/>
            <w:lang w:val="en-GB"/>
          </w:rPr>
          <w:t>Stoneward</w:t>
        </w:r>
        <w:r>
          <w:rPr>
            <w:noProof/>
            <w:webHidden/>
          </w:rPr>
          <w:tab/>
        </w:r>
        <w:r>
          <w:rPr>
            <w:noProof/>
            <w:webHidden/>
          </w:rPr>
          <w:fldChar w:fldCharType="begin"/>
        </w:r>
        <w:r>
          <w:rPr>
            <w:noProof/>
            <w:webHidden/>
          </w:rPr>
          <w:instrText xml:space="preserve"> PAGEREF _Toc201225161 \h </w:instrText>
        </w:r>
        <w:r>
          <w:rPr>
            <w:noProof/>
            <w:webHidden/>
          </w:rPr>
        </w:r>
        <w:r>
          <w:rPr>
            <w:noProof/>
            <w:webHidden/>
          </w:rPr>
          <w:fldChar w:fldCharType="separate"/>
        </w:r>
        <w:r>
          <w:rPr>
            <w:noProof/>
            <w:webHidden/>
          </w:rPr>
          <w:t>115</w:t>
        </w:r>
        <w:r>
          <w:rPr>
            <w:noProof/>
            <w:webHidden/>
          </w:rPr>
          <w:fldChar w:fldCharType="end"/>
        </w:r>
      </w:hyperlink>
    </w:p>
    <w:p w14:paraId="22AC082B" w14:textId="5D3B20C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2" w:history="1">
        <w:r w:rsidRPr="00441777">
          <w:rPr>
            <w:rStyle w:val="Hyperlink"/>
            <w:noProof/>
            <w:lang w:val="en-GB"/>
          </w:rPr>
          <w:t>Stop</w:t>
        </w:r>
        <w:r>
          <w:rPr>
            <w:noProof/>
            <w:webHidden/>
          </w:rPr>
          <w:tab/>
        </w:r>
        <w:r>
          <w:rPr>
            <w:noProof/>
            <w:webHidden/>
          </w:rPr>
          <w:fldChar w:fldCharType="begin"/>
        </w:r>
        <w:r>
          <w:rPr>
            <w:noProof/>
            <w:webHidden/>
          </w:rPr>
          <w:instrText xml:space="preserve"> PAGEREF _Toc201225162 \h </w:instrText>
        </w:r>
        <w:r>
          <w:rPr>
            <w:noProof/>
            <w:webHidden/>
          </w:rPr>
        </w:r>
        <w:r>
          <w:rPr>
            <w:noProof/>
            <w:webHidden/>
          </w:rPr>
          <w:fldChar w:fldCharType="separate"/>
        </w:r>
        <w:r>
          <w:rPr>
            <w:noProof/>
            <w:webHidden/>
          </w:rPr>
          <w:t>117</w:t>
        </w:r>
        <w:r>
          <w:rPr>
            <w:noProof/>
            <w:webHidden/>
          </w:rPr>
          <w:fldChar w:fldCharType="end"/>
        </w:r>
      </w:hyperlink>
    </w:p>
    <w:p w14:paraId="3CC2193C" w14:textId="7047847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3" w:history="1">
        <w:r w:rsidRPr="00441777">
          <w:rPr>
            <w:rStyle w:val="Hyperlink"/>
            <w:noProof/>
            <w:lang w:val="en-GB"/>
          </w:rPr>
          <w:t>Stormfront</w:t>
        </w:r>
        <w:r>
          <w:rPr>
            <w:noProof/>
            <w:webHidden/>
          </w:rPr>
          <w:tab/>
        </w:r>
        <w:r>
          <w:rPr>
            <w:noProof/>
            <w:webHidden/>
          </w:rPr>
          <w:fldChar w:fldCharType="begin"/>
        </w:r>
        <w:r>
          <w:rPr>
            <w:noProof/>
            <w:webHidden/>
          </w:rPr>
          <w:instrText xml:space="preserve"> PAGEREF _Toc201225163 \h </w:instrText>
        </w:r>
        <w:r>
          <w:rPr>
            <w:noProof/>
            <w:webHidden/>
          </w:rPr>
        </w:r>
        <w:r>
          <w:rPr>
            <w:noProof/>
            <w:webHidden/>
          </w:rPr>
          <w:fldChar w:fldCharType="separate"/>
        </w:r>
        <w:r>
          <w:rPr>
            <w:noProof/>
            <w:webHidden/>
          </w:rPr>
          <w:t>118</w:t>
        </w:r>
        <w:r>
          <w:rPr>
            <w:noProof/>
            <w:webHidden/>
          </w:rPr>
          <w:fldChar w:fldCharType="end"/>
        </w:r>
      </w:hyperlink>
    </w:p>
    <w:p w14:paraId="7D4EF4CD" w14:textId="0A5E574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4" w:history="1">
        <w:r w:rsidRPr="00441777">
          <w:rPr>
            <w:rStyle w:val="Hyperlink"/>
            <w:noProof/>
            <w:lang w:val="en-GB"/>
          </w:rPr>
          <w:t>Teeth of the wild</w:t>
        </w:r>
        <w:r>
          <w:rPr>
            <w:noProof/>
            <w:webHidden/>
          </w:rPr>
          <w:tab/>
        </w:r>
        <w:r>
          <w:rPr>
            <w:noProof/>
            <w:webHidden/>
          </w:rPr>
          <w:fldChar w:fldCharType="begin"/>
        </w:r>
        <w:r>
          <w:rPr>
            <w:noProof/>
            <w:webHidden/>
          </w:rPr>
          <w:instrText xml:space="preserve"> PAGEREF _Toc201225164 \h </w:instrText>
        </w:r>
        <w:r>
          <w:rPr>
            <w:noProof/>
            <w:webHidden/>
          </w:rPr>
        </w:r>
        <w:r>
          <w:rPr>
            <w:noProof/>
            <w:webHidden/>
          </w:rPr>
          <w:fldChar w:fldCharType="separate"/>
        </w:r>
        <w:r>
          <w:rPr>
            <w:noProof/>
            <w:webHidden/>
          </w:rPr>
          <w:t>119</w:t>
        </w:r>
        <w:r>
          <w:rPr>
            <w:noProof/>
            <w:webHidden/>
          </w:rPr>
          <w:fldChar w:fldCharType="end"/>
        </w:r>
      </w:hyperlink>
    </w:p>
    <w:p w14:paraId="59124CCA" w14:textId="2FE86D7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5" w:history="1">
        <w:r w:rsidRPr="00441777">
          <w:rPr>
            <w:rStyle w:val="Hyperlink"/>
            <w:noProof/>
            <w:lang w:val="en-GB"/>
          </w:rPr>
          <w:t>Telekinesis</w:t>
        </w:r>
        <w:r>
          <w:rPr>
            <w:noProof/>
            <w:webHidden/>
          </w:rPr>
          <w:tab/>
        </w:r>
        <w:r>
          <w:rPr>
            <w:noProof/>
            <w:webHidden/>
          </w:rPr>
          <w:fldChar w:fldCharType="begin"/>
        </w:r>
        <w:r>
          <w:rPr>
            <w:noProof/>
            <w:webHidden/>
          </w:rPr>
          <w:instrText xml:space="preserve"> PAGEREF _Toc201225165 \h </w:instrText>
        </w:r>
        <w:r>
          <w:rPr>
            <w:noProof/>
            <w:webHidden/>
          </w:rPr>
        </w:r>
        <w:r>
          <w:rPr>
            <w:noProof/>
            <w:webHidden/>
          </w:rPr>
          <w:fldChar w:fldCharType="separate"/>
        </w:r>
        <w:r>
          <w:rPr>
            <w:noProof/>
            <w:webHidden/>
          </w:rPr>
          <w:t>121</w:t>
        </w:r>
        <w:r>
          <w:rPr>
            <w:noProof/>
            <w:webHidden/>
          </w:rPr>
          <w:fldChar w:fldCharType="end"/>
        </w:r>
      </w:hyperlink>
    </w:p>
    <w:p w14:paraId="2E18C603" w14:textId="3105838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6" w:history="1">
        <w:r w:rsidRPr="00441777">
          <w:rPr>
            <w:rStyle w:val="Hyperlink"/>
            <w:noProof/>
            <w:lang w:val="en-GB"/>
          </w:rPr>
          <w:t>Theoton’s Sense</w:t>
        </w:r>
        <w:r>
          <w:rPr>
            <w:noProof/>
            <w:webHidden/>
          </w:rPr>
          <w:tab/>
        </w:r>
        <w:r>
          <w:rPr>
            <w:noProof/>
            <w:webHidden/>
          </w:rPr>
          <w:fldChar w:fldCharType="begin"/>
        </w:r>
        <w:r>
          <w:rPr>
            <w:noProof/>
            <w:webHidden/>
          </w:rPr>
          <w:instrText xml:space="preserve"> PAGEREF _Toc201225166 \h </w:instrText>
        </w:r>
        <w:r>
          <w:rPr>
            <w:noProof/>
            <w:webHidden/>
          </w:rPr>
        </w:r>
        <w:r>
          <w:rPr>
            <w:noProof/>
            <w:webHidden/>
          </w:rPr>
          <w:fldChar w:fldCharType="separate"/>
        </w:r>
        <w:r>
          <w:rPr>
            <w:noProof/>
            <w:webHidden/>
          </w:rPr>
          <w:t>123</w:t>
        </w:r>
        <w:r>
          <w:rPr>
            <w:noProof/>
            <w:webHidden/>
          </w:rPr>
          <w:fldChar w:fldCharType="end"/>
        </w:r>
      </w:hyperlink>
    </w:p>
    <w:p w14:paraId="077138C2" w14:textId="09F3A4D8"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7" w:history="1">
        <w:r w:rsidRPr="00441777">
          <w:rPr>
            <w:rStyle w:val="Hyperlink"/>
            <w:noProof/>
            <w:lang w:val="en-GB"/>
          </w:rPr>
          <w:t>Traceless</w:t>
        </w:r>
        <w:r>
          <w:rPr>
            <w:noProof/>
            <w:webHidden/>
          </w:rPr>
          <w:tab/>
        </w:r>
        <w:r>
          <w:rPr>
            <w:noProof/>
            <w:webHidden/>
          </w:rPr>
          <w:fldChar w:fldCharType="begin"/>
        </w:r>
        <w:r>
          <w:rPr>
            <w:noProof/>
            <w:webHidden/>
          </w:rPr>
          <w:instrText xml:space="preserve"> PAGEREF _Toc201225167 \h </w:instrText>
        </w:r>
        <w:r>
          <w:rPr>
            <w:noProof/>
            <w:webHidden/>
          </w:rPr>
        </w:r>
        <w:r>
          <w:rPr>
            <w:noProof/>
            <w:webHidden/>
          </w:rPr>
          <w:fldChar w:fldCharType="separate"/>
        </w:r>
        <w:r>
          <w:rPr>
            <w:noProof/>
            <w:webHidden/>
          </w:rPr>
          <w:t>124</w:t>
        </w:r>
        <w:r>
          <w:rPr>
            <w:noProof/>
            <w:webHidden/>
          </w:rPr>
          <w:fldChar w:fldCharType="end"/>
        </w:r>
      </w:hyperlink>
    </w:p>
    <w:p w14:paraId="1D9B31E3" w14:textId="37172AD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8" w:history="1">
        <w:r w:rsidRPr="00441777">
          <w:rPr>
            <w:rStyle w:val="Hyperlink"/>
            <w:noProof/>
            <w:lang w:val="en-GB"/>
          </w:rPr>
          <w:t>Transcending Tongue</w:t>
        </w:r>
        <w:r>
          <w:rPr>
            <w:noProof/>
            <w:webHidden/>
          </w:rPr>
          <w:tab/>
        </w:r>
        <w:r>
          <w:rPr>
            <w:noProof/>
            <w:webHidden/>
          </w:rPr>
          <w:fldChar w:fldCharType="begin"/>
        </w:r>
        <w:r>
          <w:rPr>
            <w:noProof/>
            <w:webHidden/>
          </w:rPr>
          <w:instrText xml:space="preserve"> PAGEREF _Toc201225168 \h </w:instrText>
        </w:r>
        <w:r>
          <w:rPr>
            <w:noProof/>
            <w:webHidden/>
          </w:rPr>
        </w:r>
        <w:r>
          <w:rPr>
            <w:noProof/>
            <w:webHidden/>
          </w:rPr>
          <w:fldChar w:fldCharType="separate"/>
        </w:r>
        <w:r>
          <w:rPr>
            <w:noProof/>
            <w:webHidden/>
          </w:rPr>
          <w:t>125</w:t>
        </w:r>
        <w:r>
          <w:rPr>
            <w:noProof/>
            <w:webHidden/>
          </w:rPr>
          <w:fldChar w:fldCharType="end"/>
        </w:r>
      </w:hyperlink>
    </w:p>
    <w:p w14:paraId="65D588E9" w14:textId="709832A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69" w:history="1">
        <w:r w:rsidRPr="00441777">
          <w:rPr>
            <w:rStyle w:val="Hyperlink"/>
            <w:rFonts w:ascii="Times New Roman" w:hAnsi="Times New Roman" w:cs="Times New Roman"/>
            <w:noProof/>
            <w:lang w:val="en-GB"/>
          </w:rPr>
          <w:t>Unholy Darkness</w:t>
        </w:r>
        <w:r>
          <w:rPr>
            <w:noProof/>
            <w:webHidden/>
          </w:rPr>
          <w:tab/>
        </w:r>
        <w:r>
          <w:rPr>
            <w:noProof/>
            <w:webHidden/>
          </w:rPr>
          <w:fldChar w:fldCharType="begin"/>
        </w:r>
        <w:r>
          <w:rPr>
            <w:noProof/>
            <w:webHidden/>
          </w:rPr>
          <w:instrText xml:space="preserve"> PAGEREF _Toc201225169 \h </w:instrText>
        </w:r>
        <w:r>
          <w:rPr>
            <w:noProof/>
            <w:webHidden/>
          </w:rPr>
        </w:r>
        <w:r>
          <w:rPr>
            <w:noProof/>
            <w:webHidden/>
          </w:rPr>
          <w:fldChar w:fldCharType="separate"/>
        </w:r>
        <w:r>
          <w:rPr>
            <w:noProof/>
            <w:webHidden/>
          </w:rPr>
          <w:t>126</w:t>
        </w:r>
        <w:r>
          <w:rPr>
            <w:noProof/>
            <w:webHidden/>
          </w:rPr>
          <w:fldChar w:fldCharType="end"/>
        </w:r>
      </w:hyperlink>
    </w:p>
    <w:p w14:paraId="4BF23C5E" w14:textId="109BAE4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0" w:history="1">
        <w:r w:rsidRPr="00441777">
          <w:rPr>
            <w:rStyle w:val="Hyperlink"/>
            <w:noProof/>
            <w:lang w:val="en-GB"/>
          </w:rPr>
          <w:t>Vilya’s Breath</w:t>
        </w:r>
        <w:r>
          <w:rPr>
            <w:noProof/>
            <w:webHidden/>
          </w:rPr>
          <w:tab/>
        </w:r>
        <w:r>
          <w:rPr>
            <w:noProof/>
            <w:webHidden/>
          </w:rPr>
          <w:fldChar w:fldCharType="begin"/>
        </w:r>
        <w:r>
          <w:rPr>
            <w:noProof/>
            <w:webHidden/>
          </w:rPr>
          <w:instrText xml:space="preserve"> PAGEREF _Toc201225170 \h </w:instrText>
        </w:r>
        <w:r>
          <w:rPr>
            <w:noProof/>
            <w:webHidden/>
          </w:rPr>
        </w:r>
        <w:r>
          <w:rPr>
            <w:noProof/>
            <w:webHidden/>
          </w:rPr>
          <w:fldChar w:fldCharType="separate"/>
        </w:r>
        <w:r>
          <w:rPr>
            <w:noProof/>
            <w:webHidden/>
          </w:rPr>
          <w:t>128</w:t>
        </w:r>
        <w:r>
          <w:rPr>
            <w:noProof/>
            <w:webHidden/>
          </w:rPr>
          <w:fldChar w:fldCharType="end"/>
        </w:r>
      </w:hyperlink>
    </w:p>
    <w:p w14:paraId="2702C74E" w14:textId="404E0194"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1" w:history="1">
        <w:r w:rsidRPr="00441777">
          <w:rPr>
            <w:rStyle w:val="Hyperlink"/>
            <w:noProof/>
            <w:lang w:val="en-GB"/>
          </w:rPr>
          <w:t>Wallcrawling</w:t>
        </w:r>
        <w:r>
          <w:rPr>
            <w:noProof/>
            <w:webHidden/>
          </w:rPr>
          <w:tab/>
        </w:r>
        <w:r>
          <w:rPr>
            <w:noProof/>
            <w:webHidden/>
          </w:rPr>
          <w:fldChar w:fldCharType="begin"/>
        </w:r>
        <w:r>
          <w:rPr>
            <w:noProof/>
            <w:webHidden/>
          </w:rPr>
          <w:instrText xml:space="preserve"> PAGEREF _Toc201225171 \h </w:instrText>
        </w:r>
        <w:r>
          <w:rPr>
            <w:noProof/>
            <w:webHidden/>
          </w:rPr>
        </w:r>
        <w:r>
          <w:rPr>
            <w:noProof/>
            <w:webHidden/>
          </w:rPr>
          <w:fldChar w:fldCharType="separate"/>
        </w:r>
        <w:r>
          <w:rPr>
            <w:noProof/>
            <w:webHidden/>
          </w:rPr>
          <w:t>129</w:t>
        </w:r>
        <w:r>
          <w:rPr>
            <w:noProof/>
            <w:webHidden/>
          </w:rPr>
          <w:fldChar w:fldCharType="end"/>
        </w:r>
      </w:hyperlink>
    </w:p>
    <w:p w14:paraId="30A4B70E" w14:textId="7A345EE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2" w:history="1">
        <w:r w:rsidRPr="00441777">
          <w:rPr>
            <w:rStyle w:val="Hyperlink"/>
            <w:noProof/>
            <w:lang w:val="en-GB"/>
          </w:rPr>
          <w:t>Weather Forecast</w:t>
        </w:r>
        <w:r>
          <w:rPr>
            <w:noProof/>
            <w:webHidden/>
          </w:rPr>
          <w:tab/>
        </w:r>
        <w:r>
          <w:rPr>
            <w:noProof/>
            <w:webHidden/>
          </w:rPr>
          <w:fldChar w:fldCharType="begin"/>
        </w:r>
        <w:r>
          <w:rPr>
            <w:noProof/>
            <w:webHidden/>
          </w:rPr>
          <w:instrText xml:space="preserve"> PAGEREF _Toc201225172 \h </w:instrText>
        </w:r>
        <w:r>
          <w:rPr>
            <w:noProof/>
            <w:webHidden/>
          </w:rPr>
        </w:r>
        <w:r>
          <w:rPr>
            <w:noProof/>
            <w:webHidden/>
          </w:rPr>
          <w:fldChar w:fldCharType="separate"/>
        </w:r>
        <w:r>
          <w:rPr>
            <w:noProof/>
            <w:webHidden/>
          </w:rPr>
          <w:t>130</w:t>
        </w:r>
        <w:r>
          <w:rPr>
            <w:noProof/>
            <w:webHidden/>
          </w:rPr>
          <w:fldChar w:fldCharType="end"/>
        </w:r>
      </w:hyperlink>
    </w:p>
    <w:p w14:paraId="3A0F6502" w14:textId="32656A5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3" w:history="1">
        <w:r w:rsidRPr="00441777">
          <w:rPr>
            <w:rStyle w:val="Hyperlink"/>
            <w:noProof/>
            <w:lang w:val="en-GB"/>
          </w:rPr>
          <w:t>Wind Control</w:t>
        </w:r>
        <w:r>
          <w:rPr>
            <w:noProof/>
            <w:webHidden/>
          </w:rPr>
          <w:tab/>
        </w:r>
        <w:r>
          <w:rPr>
            <w:noProof/>
            <w:webHidden/>
          </w:rPr>
          <w:fldChar w:fldCharType="begin"/>
        </w:r>
        <w:r>
          <w:rPr>
            <w:noProof/>
            <w:webHidden/>
          </w:rPr>
          <w:instrText xml:space="preserve"> PAGEREF _Toc201225173 \h </w:instrText>
        </w:r>
        <w:r>
          <w:rPr>
            <w:noProof/>
            <w:webHidden/>
          </w:rPr>
        </w:r>
        <w:r>
          <w:rPr>
            <w:noProof/>
            <w:webHidden/>
          </w:rPr>
          <w:fldChar w:fldCharType="separate"/>
        </w:r>
        <w:r>
          <w:rPr>
            <w:noProof/>
            <w:webHidden/>
          </w:rPr>
          <w:t>131</w:t>
        </w:r>
        <w:r>
          <w:rPr>
            <w:noProof/>
            <w:webHidden/>
          </w:rPr>
          <w:fldChar w:fldCharType="end"/>
        </w:r>
      </w:hyperlink>
    </w:p>
    <w:p w14:paraId="7BA2DE28" w14:textId="2F3C49A5"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174" w:history="1">
        <w:r w:rsidRPr="00441777">
          <w:rPr>
            <w:rStyle w:val="Hyperlink"/>
          </w:rPr>
          <w:t>List Of Ceremonies</w:t>
        </w:r>
        <w:r>
          <w:rPr>
            <w:webHidden/>
          </w:rPr>
          <w:tab/>
        </w:r>
        <w:r>
          <w:rPr>
            <w:webHidden/>
          </w:rPr>
          <w:fldChar w:fldCharType="begin"/>
        </w:r>
        <w:r>
          <w:rPr>
            <w:webHidden/>
          </w:rPr>
          <w:instrText xml:space="preserve"> PAGEREF _Toc201225174 \h </w:instrText>
        </w:r>
        <w:r>
          <w:rPr>
            <w:webHidden/>
          </w:rPr>
        </w:r>
        <w:r>
          <w:rPr>
            <w:webHidden/>
          </w:rPr>
          <w:fldChar w:fldCharType="separate"/>
        </w:r>
        <w:r>
          <w:rPr>
            <w:webHidden/>
          </w:rPr>
          <w:t>134</w:t>
        </w:r>
        <w:r>
          <w:rPr>
            <w:webHidden/>
          </w:rPr>
          <w:fldChar w:fldCharType="end"/>
        </w:r>
      </w:hyperlink>
    </w:p>
    <w:p w14:paraId="32319BF8" w14:textId="1831611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5" w:history="1">
        <w:r w:rsidRPr="00441777">
          <w:rPr>
            <w:rStyle w:val="Hyperlink"/>
            <w:noProof/>
            <w:lang w:val="en-GB"/>
          </w:rPr>
          <w:t>Ancestral Communion</w:t>
        </w:r>
        <w:r>
          <w:rPr>
            <w:noProof/>
            <w:webHidden/>
          </w:rPr>
          <w:tab/>
        </w:r>
        <w:r>
          <w:rPr>
            <w:noProof/>
            <w:webHidden/>
          </w:rPr>
          <w:fldChar w:fldCharType="begin"/>
        </w:r>
        <w:r>
          <w:rPr>
            <w:noProof/>
            <w:webHidden/>
          </w:rPr>
          <w:instrText xml:space="preserve"> PAGEREF _Toc201225175 \h </w:instrText>
        </w:r>
        <w:r>
          <w:rPr>
            <w:noProof/>
            <w:webHidden/>
          </w:rPr>
        </w:r>
        <w:r>
          <w:rPr>
            <w:noProof/>
            <w:webHidden/>
          </w:rPr>
          <w:fldChar w:fldCharType="separate"/>
        </w:r>
        <w:r>
          <w:rPr>
            <w:noProof/>
            <w:webHidden/>
          </w:rPr>
          <w:t>135</w:t>
        </w:r>
        <w:r>
          <w:rPr>
            <w:noProof/>
            <w:webHidden/>
          </w:rPr>
          <w:fldChar w:fldCharType="end"/>
        </w:r>
      </w:hyperlink>
    </w:p>
    <w:p w14:paraId="34394140" w14:textId="47D9673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6" w:history="1">
        <w:r w:rsidRPr="00441777">
          <w:rPr>
            <w:rStyle w:val="Hyperlink"/>
            <w:noProof/>
            <w:lang w:val="en-GB"/>
          </w:rPr>
          <w:t>Animate Object</w:t>
        </w:r>
        <w:r>
          <w:rPr>
            <w:noProof/>
            <w:webHidden/>
          </w:rPr>
          <w:tab/>
        </w:r>
        <w:r>
          <w:rPr>
            <w:noProof/>
            <w:webHidden/>
          </w:rPr>
          <w:fldChar w:fldCharType="begin"/>
        </w:r>
        <w:r>
          <w:rPr>
            <w:noProof/>
            <w:webHidden/>
          </w:rPr>
          <w:instrText xml:space="preserve"> PAGEREF _Toc201225176 \h </w:instrText>
        </w:r>
        <w:r>
          <w:rPr>
            <w:noProof/>
            <w:webHidden/>
          </w:rPr>
        </w:r>
        <w:r>
          <w:rPr>
            <w:noProof/>
            <w:webHidden/>
          </w:rPr>
          <w:fldChar w:fldCharType="separate"/>
        </w:r>
        <w:r>
          <w:rPr>
            <w:noProof/>
            <w:webHidden/>
          </w:rPr>
          <w:t>136</w:t>
        </w:r>
        <w:r>
          <w:rPr>
            <w:noProof/>
            <w:webHidden/>
          </w:rPr>
          <w:fldChar w:fldCharType="end"/>
        </w:r>
      </w:hyperlink>
    </w:p>
    <w:p w14:paraId="13890B05" w14:textId="07BD926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7" w:history="1">
        <w:r w:rsidRPr="00441777">
          <w:rPr>
            <w:rStyle w:val="Hyperlink"/>
            <w:noProof/>
            <w:lang w:val="en-GB"/>
          </w:rPr>
          <w:t>Baelfire</w:t>
        </w:r>
        <w:r>
          <w:rPr>
            <w:noProof/>
            <w:webHidden/>
          </w:rPr>
          <w:tab/>
        </w:r>
        <w:r>
          <w:rPr>
            <w:noProof/>
            <w:webHidden/>
          </w:rPr>
          <w:fldChar w:fldCharType="begin"/>
        </w:r>
        <w:r>
          <w:rPr>
            <w:noProof/>
            <w:webHidden/>
          </w:rPr>
          <w:instrText xml:space="preserve"> PAGEREF _Toc201225177 \h </w:instrText>
        </w:r>
        <w:r>
          <w:rPr>
            <w:noProof/>
            <w:webHidden/>
          </w:rPr>
        </w:r>
        <w:r>
          <w:rPr>
            <w:noProof/>
            <w:webHidden/>
          </w:rPr>
          <w:fldChar w:fldCharType="separate"/>
        </w:r>
        <w:r>
          <w:rPr>
            <w:noProof/>
            <w:webHidden/>
          </w:rPr>
          <w:t>137</w:t>
        </w:r>
        <w:r>
          <w:rPr>
            <w:noProof/>
            <w:webHidden/>
          </w:rPr>
          <w:fldChar w:fldCharType="end"/>
        </w:r>
      </w:hyperlink>
    </w:p>
    <w:p w14:paraId="0B787F55" w14:textId="438F2A1D"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8" w:history="1">
        <w:r w:rsidRPr="00441777">
          <w:rPr>
            <w:rStyle w:val="Hyperlink"/>
            <w:noProof/>
            <w:lang w:val="en-GB"/>
          </w:rPr>
          <w:t>Blessing of Life</w:t>
        </w:r>
        <w:r>
          <w:rPr>
            <w:noProof/>
            <w:webHidden/>
          </w:rPr>
          <w:tab/>
        </w:r>
        <w:r>
          <w:rPr>
            <w:noProof/>
            <w:webHidden/>
          </w:rPr>
          <w:fldChar w:fldCharType="begin"/>
        </w:r>
        <w:r>
          <w:rPr>
            <w:noProof/>
            <w:webHidden/>
          </w:rPr>
          <w:instrText xml:space="preserve"> PAGEREF _Toc201225178 \h </w:instrText>
        </w:r>
        <w:r>
          <w:rPr>
            <w:noProof/>
            <w:webHidden/>
          </w:rPr>
        </w:r>
        <w:r>
          <w:rPr>
            <w:noProof/>
            <w:webHidden/>
          </w:rPr>
          <w:fldChar w:fldCharType="separate"/>
        </w:r>
        <w:r>
          <w:rPr>
            <w:noProof/>
            <w:webHidden/>
          </w:rPr>
          <w:t>138</w:t>
        </w:r>
        <w:r>
          <w:rPr>
            <w:noProof/>
            <w:webHidden/>
          </w:rPr>
          <w:fldChar w:fldCharType="end"/>
        </w:r>
      </w:hyperlink>
    </w:p>
    <w:p w14:paraId="28B9A26B" w14:textId="117B153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79" w:history="1">
        <w:r w:rsidRPr="00441777">
          <w:rPr>
            <w:rStyle w:val="Hyperlink"/>
            <w:noProof/>
            <w:lang w:val="en-GB"/>
          </w:rPr>
          <w:t>Bind Demon</w:t>
        </w:r>
        <w:r>
          <w:rPr>
            <w:noProof/>
            <w:webHidden/>
          </w:rPr>
          <w:tab/>
        </w:r>
        <w:r>
          <w:rPr>
            <w:noProof/>
            <w:webHidden/>
          </w:rPr>
          <w:fldChar w:fldCharType="begin"/>
        </w:r>
        <w:r>
          <w:rPr>
            <w:noProof/>
            <w:webHidden/>
          </w:rPr>
          <w:instrText xml:space="preserve"> PAGEREF _Toc201225179 \h </w:instrText>
        </w:r>
        <w:r>
          <w:rPr>
            <w:noProof/>
            <w:webHidden/>
          </w:rPr>
        </w:r>
        <w:r>
          <w:rPr>
            <w:noProof/>
            <w:webHidden/>
          </w:rPr>
          <w:fldChar w:fldCharType="separate"/>
        </w:r>
        <w:r>
          <w:rPr>
            <w:noProof/>
            <w:webHidden/>
          </w:rPr>
          <w:t>139</w:t>
        </w:r>
        <w:r>
          <w:rPr>
            <w:noProof/>
            <w:webHidden/>
          </w:rPr>
          <w:fldChar w:fldCharType="end"/>
        </w:r>
      </w:hyperlink>
    </w:p>
    <w:p w14:paraId="7498A1BC" w14:textId="2985A6C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0" w:history="1">
        <w:r w:rsidRPr="00441777">
          <w:rPr>
            <w:rStyle w:val="Hyperlink"/>
            <w:noProof/>
            <w:lang w:val="en-GB"/>
          </w:rPr>
          <w:t>Geldric’s Curse of Corruption</w:t>
        </w:r>
        <w:r>
          <w:rPr>
            <w:noProof/>
            <w:webHidden/>
          </w:rPr>
          <w:tab/>
        </w:r>
        <w:r>
          <w:rPr>
            <w:noProof/>
            <w:webHidden/>
          </w:rPr>
          <w:fldChar w:fldCharType="begin"/>
        </w:r>
        <w:r>
          <w:rPr>
            <w:noProof/>
            <w:webHidden/>
          </w:rPr>
          <w:instrText xml:space="preserve"> PAGEREF _Toc201225180 \h </w:instrText>
        </w:r>
        <w:r>
          <w:rPr>
            <w:noProof/>
            <w:webHidden/>
          </w:rPr>
        </w:r>
        <w:r>
          <w:rPr>
            <w:noProof/>
            <w:webHidden/>
          </w:rPr>
          <w:fldChar w:fldCharType="separate"/>
        </w:r>
        <w:r>
          <w:rPr>
            <w:noProof/>
            <w:webHidden/>
          </w:rPr>
          <w:t>142</w:t>
        </w:r>
        <w:r>
          <w:rPr>
            <w:noProof/>
            <w:webHidden/>
          </w:rPr>
          <w:fldChar w:fldCharType="end"/>
        </w:r>
      </w:hyperlink>
    </w:p>
    <w:p w14:paraId="1E819259" w14:textId="4203FD7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1" w:history="1">
        <w:r w:rsidRPr="00441777">
          <w:rPr>
            <w:rStyle w:val="Hyperlink"/>
            <w:noProof/>
            <w:lang w:val="en-GB"/>
          </w:rPr>
          <w:t>Casting Circle</w:t>
        </w:r>
        <w:r>
          <w:rPr>
            <w:noProof/>
            <w:webHidden/>
          </w:rPr>
          <w:tab/>
        </w:r>
        <w:r>
          <w:rPr>
            <w:noProof/>
            <w:webHidden/>
          </w:rPr>
          <w:fldChar w:fldCharType="begin"/>
        </w:r>
        <w:r>
          <w:rPr>
            <w:noProof/>
            <w:webHidden/>
          </w:rPr>
          <w:instrText xml:space="preserve"> PAGEREF _Toc201225181 \h </w:instrText>
        </w:r>
        <w:r>
          <w:rPr>
            <w:noProof/>
            <w:webHidden/>
          </w:rPr>
        </w:r>
        <w:r>
          <w:rPr>
            <w:noProof/>
            <w:webHidden/>
          </w:rPr>
          <w:fldChar w:fldCharType="separate"/>
        </w:r>
        <w:r>
          <w:rPr>
            <w:noProof/>
            <w:webHidden/>
          </w:rPr>
          <w:t>143</w:t>
        </w:r>
        <w:r>
          <w:rPr>
            <w:noProof/>
            <w:webHidden/>
          </w:rPr>
          <w:fldChar w:fldCharType="end"/>
        </w:r>
      </w:hyperlink>
    </w:p>
    <w:p w14:paraId="6BD82D48" w14:textId="72F5E94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2" w:history="1">
        <w:r w:rsidRPr="00441777">
          <w:rPr>
            <w:rStyle w:val="Hyperlink"/>
            <w:noProof/>
            <w:lang w:val="en-GB"/>
          </w:rPr>
          <w:t>Far-sight</w:t>
        </w:r>
        <w:r>
          <w:rPr>
            <w:noProof/>
            <w:webHidden/>
          </w:rPr>
          <w:tab/>
        </w:r>
        <w:r>
          <w:rPr>
            <w:noProof/>
            <w:webHidden/>
          </w:rPr>
          <w:fldChar w:fldCharType="begin"/>
        </w:r>
        <w:r>
          <w:rPr>
            <w:noProof/>
            <w:webHidden/>
          </w:rPr>
          <w:instrText xml:space="preserve"> PAGEREF _Toc201225182 \h </w:instrText>
        </w:r>
        <w:r>
          <w:rPr>
            <w:noProof/>
            <w:webHidden/>
          </w:rPr>
        </w:r>
        <w:r>
          <w:rPr>
            <w:noProof/>
            <w:webHidden/>
          </w:rPr>
          <w:fldChar w:fldCharType="separate"/>
        </w:r>
        <w:r>
          <w:rPr>
            <w:noProof/>
            <w:webHidden/>
          </w:rPr>
          <w:t>144</w:t>
        </w:r>
        <w:r>
          <w:rPr>
            <w:noProof/>
            <w:webHidden/>
          </w:rPr>
          <w:fldChar w:fldCharType="end"/>
        </w:r>
      </w:hyperlink>
    </w:p>
    <w:p w14:paraId="5F4E11E6" w14:textId="1C75EBFD"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3" w:history="1">
        <w:r w:rsidRPr="00441777">
          <w:rPr>
            <w:rStyle w:val="Hyperlink"/>
            <w:noProof/>
            <w:lang w:val="en-GB"/>
          </w:rPr>
          <w:t>Healing Ritual</w:t>
        </w:r>
        <w:r>
          <w:rPr>
            <w:noProof/>
            <w:webHidden/>
          </w:rPr>
          <w:tab/>
        </w:r>
        <w:r>
          <w:rPr>
            <w:noProof/>
            <w:webHidden/>
          </w:rPr>
          <w:fldChar w:fldCharType="begin"/>
        </w:r>
        <w:r>
          <w:rPr>
            <w:noProof/>
            <w:webHidden/>
          </w:rPr>
          <w:instrText xml:space="preserve"> PAGEREF _Toc201225183 \h </w:instrText>
        </w:r>
        <w:r>
          <w:rPr>
            <w:noProof/>
            <w:webHidden/>
          </w:rPr>
        </w:r>
        <w:r>
          <w:rPr>
            <w:noProof/>
            <w:webHidden/>
          </w:rPr>
          <w:fldChar w:fldCharType="separate"/>
        </w:r>
        <w:r>
          <w:rPr>
            <w:noProof/>
            <w:webHidden/>
          </w:rPr>
          <w:t>145</w:t>
        </w:r>
        <w:r>
          <w:rPr>
            <w:noProof/>
            <w:webHidden/>
          </w:rPr>
          <w:fldChar w:fldCharType="end"/>
        </w:r>
      </w:hyperlink>
    </w:p>
    <w:p w14:paraId="51119060" w14:textId="3EDAF15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4" w:history="1">
        <w:r w:rsidRPr="00441777">
          <w:rPr>
            <w:rStyle w:val="Hyperlink"/>
            <w:noProof/>
            <w:lang w:val="en-GB"/>
          </w:rPr>
          <w:t>Hibernation</w:t>
        </w:r>
        <w:r>
          <w:rPr>
            <w:noProof/>
            <w:webHidden/>
          </w:rPr>
          <w:tab/>
        </w:r>
        <w:r>
          <w:rPr>
            <w:noProof/>
            <w:webHidden/>
          </w:rPr>
          <w:fldChar w:fldCharType="begin"/>
        </w:r>
        <w:r>
          <w:rPr>
            <w:noProof/>
            <w:webHidden/>
          </w:rPr>
          <w:instrText xml:space="preserve"> PAGEREF _Toc201225184 \h </w:instrText>
        </w:r>
        <w:r>
          <w:rPr>
            <w:noProof/>
            <w:webHidden/>
          </w:rPr>
        </w:r>
        <w:r>
          <w:rPr>
            <w:noProof/>
            <w:webHidden/>
          </w:rPr>
          <w:fldChar w:fldCharType="separate"/>
        </w:r>
        <w:r>
          <w:rPr>
            <w:noProof/>
            <w:webHidden/>
          </w:rPr>
          <w:t>146</w:t>
        </w:r>
        <w:r>
          <w:rPr>
            <w:noProof/>
            <w:webHidden/>
          </w:rPr>
          <w:fldChar w:fldCharType="end"/>
        </w:r>
      </w:hyperlink>
    </w:p>
    <w:p w14:paraId="29DC9B54" w14:textId="3D8C672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5" w:history="1">
        <w:r w:rsidRPr="00441777">
          <w:rPr>
            <w:rStyle w:val="Hyperlink"/>
            <w:noProof/>
            <w:lang w:val="en-GB"/>
          </w:rPr>
          <w:t>Life Extension</w:t>
        </w:r>
        <w:r>
          <w:rPr>
            <w:noProof/>
            <w:webHidden/>
          </w:rPr>
          <w:tab/>
        </w:r>
        <w:r>
          <w:rPr>
            <w:noProof/>
            <w:webHidden/>
          </w:rPr>
          <w:fldChar w:fldCharType="begin"/>
        </w:r>
        <w:r>
          <w:rPr>
            <w:noProof/>
            <w:webHidden/>
          </w:rPr>
          <w:instrText xml:space="preserve"> PAGEREF _Toc201225185 \h </w:instrText>
        </w:r>
        <w:r>
          <w:rPr>
            <w:noProof/>
            <w:webHidden/>
          </w:rPr>
        </w:r>
        <w:r>
          <w:rPr>
            <w:noProof/>
            <w:webHidden/>
          </w:rPr>
          <w:fldChar w:fldCharType="separate"/>
        </w:r>
        <w:r>
          <w:rPr>
            <w:noProof/>
            <w:webHidden/>
          </w:rPr>
          <w:t>148</w:t>
        </w:r>
        <w:r>
          <w:rPr>
            <w:noProof/>
            <w:webHidden/>
          </w:rPr>
          <w:fldChar w:fldCharType="end"/>
        </w:r>
      </w:hyperlink>
    </w:p>
    <w:p w14:paraId="0F3FA0F0" w14:textId="75B7A2C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6" w:history="1">
        <w:r w:rsidRPr="00441777">
          <w:rPr>
            <w:rStyle w:val="Hyperlink"/>
            <w:noProof/>
            <w:lang w:val="en-GB"/>
          </w:rPr>
          <w:t>Mark of attachment</w:t>
        </w:r>
        <w:r>
          <w:rPr>
            <w:noProof/>
            <w:webHidden/>
          </w:rPr>
          <w:tab/>
        </w:r>
        <w:r>
          <w:rPr>
            <w:noProof/>
            <w:webHidden/>
          </w:rPr>
          <w:fldChar w:fldCharType="begin"/>
        </w:r>
        <w:r>
          <w:rPr>
            <w:noProof/>
            <w:webHidden/>
          </w:rPr>
          <w:instrText xml:space="preserve"> PAGEREF _Toc201225186 \h </w:instrText>
        </w:r>
        <w:r>
          <w:rPr>
            <w:noProof/>
            <w:webHidden/>
          </w:rPr>
        </w:r>
        <w:r>
          <w:rPr>
            <w:noProof/>
            <w:webHidden/>
          </w:rPr>
          <w:fldChar w:fldCharType="separate"/>
        </w:r>
        <w:r>
          <w:rPr>
            <w:noProof/>
            <w:webHidden/>
          </w:rPr>
          <w:t>149</w:t>
        </w:r>
        <w:r>
          <w:rPr>
            <w:noProof/>
            <w:webHidden/>
          </w:rPr>
          <w:fldChar w:fldCharType="end"/>
        </w:r>
      </w:hyperlink>
    </w:p>
    <w:p w14:paraId="170DCC3D" w14:textId="59D2528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7" w:history="1">
        <w:r w:rsidRPr="00441777">
          <w:rPr>
            <w:rStyle w:val="Hyperlink"/>
            <w:noProof/>
            <w:lang w:val="en-GB"/>
          </w:rPr>
          <w:t>Mist</w:t>
        </w:r>
        <w:r>
          <w:rPr>
            <w:noProof/>
            <w:webHidden/>
          </w:rPr>
          <w:tab/>
        </w:r>
        <w:r>
          <w:rPr>
            <w:noProof/>
            <w:webHidden/>
          </w:rPr>
          <w:fldChar w:fldCharType="begin"/>
        </w:r>
        <w:r>
          <w:rPr>
            <w:noProof/>
            <w:webHidden/>
          </w:rPr>
          <w:instrText xml:space="preserve"> PAGEREF _Toc201225187 \h </w:instrText>
        </w:r>
        <w:r>
          <w:rPr>
            <w:noProof/>
            <w:webHidden/>
          </w:rPr>
        </w:r>
        <w:r>
          <w:rPr>
            <w:noProof/>
            <w:webHidden/>
          </w:rPr>
          <w:fldChar w:fldCharType="separate"/>
        </w:r>
        <w:r>
          <w:rPr>
            <w:noProof/>
            <w:webHidden/>
          </w:rPr>
          <w:t>150</w:t>
        </w:r>
        <w:r>
          <w:rPr>
            <w:noProof/>
            <w:webHidden/>
          </w:rPr>
          <w:fldChar w:fldCharType="end"/>
        </w:r>
      </w:hyperlink>
    </w:p>
    <w:p w14:paraId="07610AB8" w14:textId="66E09FA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8" w:history="1">
        <w:r w:rsidRPr="00441777">
          <w:rPr>
            <w:rStyle w:val="Hyperlink"/>
            <w:noProof/>
            <w:lang w:val="en-GB"/>
          </w:rPr>
          <w:t>Nathorn’s Curse of Loyalty</w:t>
        </w:r>
        <w:r>
          <w:rPr>
            <w:noProof/>
            <w:webHidden/>
          </w:rPr>
          <w:tab/>
        </w:r>
        <w:r>
          <w:rPr>
            <w:noProof/>
            <w:webHidden/>
          </w:rPr>
          <w:fldChar w:fldCharType="begin"/>
        </w:r>
        <w:r>
          <w:rPr>
            <w:noProof/>
            <w:webHidden/>
          </w:rPr>
          <w:instrText xml:space="preserve"> PAGEREF _Toc201225188 \h </w:instrText>
        </w:r>
        <w:r>
          <w:rPr>
            <w:noProof/>
            <w:webHidden/>
          </w:rPr>
        </w:r>
        <w:r>
          <w:rPr>
            <w:noProof/>
            <w:webHidden/>
          </w:rPr>
          <w:fldChar w:fldCharType="separate"/>
        </w:r>
        <w:r>
          <w:rPr>
            <w:noProof/>
            <w:webHidden/>
          </w:rPr>
          <w:t>151</w:t>
        </w:r>
        <w:r>
          <w:rPr>
            <w:noProof/>
            <w:webHidden/>
          </w:rPr>
          <w:fldChar w:fldCharType="end"/>
        </w:r>
      </w:hyperlink>
    </w:p>
    <w:p w14:paraId="30E4DE0E" w14:textId="2D36C14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89" w:history="1">
        <w:r w:rsidRPr="00441777">
          <w:rPr>
            <w:rStyle w:val="Hyperlink"/>
            <w:noProof/>
            <w:lang w:val="en-GB"/>
          </w:rPr>
          <w:t>Spirit Call</w:t>
        </w:r>
        <w:r>
          <w:rPr>
            <w:noProof/>
            <w:webHidden/>
          </w:rPr>
          <w:tab/>
        </w:r>
        <w:r>
          <w:rPr>
            <w:noProof/>
            <w:webHidden/>
          </w:rPr>
          <w:fldChar w:fldCharType="begin"/>
        </w:r>
        <w:r>
          <w:rPr>
            <w:noProof/>
            <w:webHidden/>
          </w:rPr>
          <w:instrText xml:space="preserve"> PAGEREF _Toc201225189 \h </w:instrText>
        </w:r>
        <w:r>
          <w:rPr>
            <w:noProof/>
            <w:webHidden/>
          </w:rPr>
        </w:r>
        <w:r>
          <w:rPr>
            <w:noProof/>
            <w:webHidden/>
          </w:rPr>
          <w:fldChar w:fldCharType="separate"/>
        </w:r>
        <w:r>
          <w:rPr>
            <w:noProof/>
            <w:webHidden/>
          </w:rPr>
          <w:t>152</w:t>
        </w:r>
        <w:r>
          <w:rPr>
            <w:noProof/>
            <w:webHidden/>
          </w:rPr>
          <w:fldChar w:fldCharType="end"/>
        </w:r>
      </w:hyperlink>
    </w:p>
    <w:p w14:paraId="5727952D" w14:textId="772A02CF"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0" w:history="1">
        <w:r w:rsidRPr="00441777">
          <w:rPr>
            <w:rStyle w:val="Hyperlink"/>
            <w:noProof/>
            <w:lang w:val="en-GB"/>
          </w:rPr>
          <w:t>Summon Familiar</w:t>
        </w:r>
        <w:r>
          <w:rPr>
            <w:noProof/>
            <w:webHidden/>
          </w:rPr>
          <w:tab/>
        </w:r>
        <w:r>
          <w:rPr>
            <w:noProof/>
            <w:webHidden/>
          </w:rPr>
          <w:fldChar w:fldCharType="begin"/>
        </w:r>
        <w:r>
          <w:rPr>
            <w:noProof/>
            <w:webHidden/>
          </w:rPr>
          <w:instrText xml:space="preserve"> PAGEREF _Toc201225190 \h </w:instrText>
        </w:r>
        <w:r>
          <w:rPr>
            <w:noProof/>
            <w:webHidden/>
          </w:rPr>
        </w:r>
        <w:r>
          <w:rPr>
            <w:noProof/>
            <w:webHidden/>
          </w:rPr>
          <w:fldChar w:fldCharType="separate"/>
        </w:r>
        <w:r>
          <w:rPr>
            <w:noProof/>
            <w:webHidden/>
          </w:rPr>
          <w:t>153</w:t>
        </w:r>
        <w:r>
          <w:rPr>
            <w:noProof/>
            <w:webHidden/>
          </w:rPr>
          <w:fldChar w:fldCharType="end"/>
        </w:r>
      </w:hyperlink>
    </w:p>
    <w:p w14:paraId="2492D43D" w14:textId="130BB2A7"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1" w:history="1">
        <w:r w:rsidRPr="00441777">
          <w:rPr>
            <w:rStyle w:val="Hyperlink"/>
            <w:noProof/>
            <w:lang w:val="en-GB"/>
          </w:rPr>
          <w:t>Teleportation</w:t>
        </w:r>
        <w:r>
          <w:rPr>
            <w:noProof/>
            <w:webHidden/>
          </w:rPr>
          <w:tab/>
        </w:r>
        <w:r>
          <w:rPr>
            <w:noProof/>
            <w:webHidden/>
          </w:rPr>
          <w:fldChar w:fldCharType="begin"/>
        </w:r>
        <w:r>
          <w:rPr>
            <w:noProof/>
            <w:webHidden/>
          </w:rPr>
          <w:instrText xml:space="preserve"> PAGEREF _Toc201225191 \h </w:instrText>
        </w:r>
        <w:r>
          <w:rPr>
            <w:noProof/>
            <w:webHidden/>
          </w:rPr>
        </w:r>
        <w:r>
          <w:rPr>
            <w:noProof/>
            <w:webHidden/>
          </w:rPr>
          <w:fldChar w:fldCharType="separate"/>
        </w:r>
        <w:r>
          <w:rPr>
            <w:noProof/>
            <w:webHidden/>
          </w:rPr>
          <w:t>156</w:t>
        </w:r>
        <w:r>
          <w:rPr>
            <w:noProof/>
            <w:webHidden/>
          </w:rPr>
          <w:fldChar w:fldCharType="end"/>
        </w:r>
      </w:hyperlink>
    </w:p>
    <w:p w14:paraId="2FE4E96D" w14:textId="7723C3CA"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2" w:history="1">
        <w:r w:rsidRPr="00441777">
          <w:rPr>
            <w:rStyle w:val="Hyperlink"/>
            <w:noProof/>
            <w:lang w:val="en-GB"/>
          </w:rPr>
          <w:t>The Rite of Ashkente</w:t>
        </w:r>
        <w:r>
          <w:rPr>
            <w:noProof/>
            <w:webHidden/>
          </w:rPr>
          <w:tab/>
        </w:r>
        <w:r>
          <w:rPr>
            <w:noProof/>
            <w:webHidden/>
          </w:rPr>
          <w:fldChar w:fldCharType="begin"/>
        </w:r>
        <w:r>
          <w:rPr>
            <w:noProof/>
            <w:webHidden/>
          </w:rPr>
          <w:instrText xml:space="preserve"> PAGEREF _Toc201225192 \h </w:instrText>
        </w:r>
        <w:r>
          <w:rPr>
            <w:noProof/>
            <w:webHidden/>
          </w:rPr>
        </w:r>
        <w:r>
          <w:rPr>
            <w:noProof/>
            <w:webHidden/>
          </w:rPr>
          <w:fldChar w:fldCharType="separate"/>
        </w:r>
        <w:r>
          <w:rPr>
            <w:noProof/>
            <w:webHidden/>
          </w:rPr>
          <w:t>158</w:t>
        </w:r>
        <w:r>
          <w:rPr>
            <w:noProof/>
            <w:webHidden/>
          </w:rPr>
          <w:fldChar w:fldCharType="end"/>
        </w:r>
      </w:hyperlink>
    </w:p>
    <w:p w14:paraId="7BDBB616" w14:textId="54B45D35"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3" w:history="1">
        <w:r w:rsidRPr="00441777">
          <w:rPr>
            <w:rStyle w:val="Hyperlink"/>
            <w:noProof/>
            <w:lang w:val="en-GB"/>
          </w:rPr>
          <w:t>Weather Control</w:t>
        </w:r>
        <w:r>
          <w:rPr>
            <w:noProof/>
            <w:webHidden/>
          </w:rPr>
          <w:tab/>
        </w:r>
        <w:r>
          <w:rPr>
            <w:noProof/>
            <w:webHidden/>
          </w:rPr>
          <w:fldChar w:fldCharType="begin"/>
        </w:r>
        <w:r>
          <w:rPr>
            <w:noProof/>
            <w:webHidden/>
          </w:rPr>
          <w:instrText xml:space="preserve"> PAGEREF _Toc201225193 \h </w:instrText>
        </w:r>
        <w:r>
          <w:rPr>
            <w:noProof/>
            <w:webHidden/>
          </w:rPr>
        </w:r>
        <w:r>
          <w:rPr>
            <w:noProof/>
            <w:webHidden/>
          </w:rPr>
          <w:fldChar w:fldCharType="separate"/>
        </w:r>
        <w:r>
          <w:rPr>
            <w:noProof/>
            <w:webHidden/>
          </w:rPr>
          <w:t>159</w:t>
        </w:r>
        <w:r>
          <w:rPr>
            <w:noProof/>
            <w:webHidden/>
          </w:rPr>
          <w:fldChar w:fldCharType="end"/>
        </w:r>
      </w:hyperlink>
    </w:p>
    <w:p w14:paraId="36E572BD" w14:textId="160BC2A0"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194" w:history="1">
        <w:r w:rsidRPr="00441777">
          <w:rPr>
            <w:rStyle w:val="Hyperlink"/>
          </w:rPr>
          <w:t>Magical Artifacts</w:t>
        </w:r>
        <w:r>
          <w:rPr>
            <w:webHidden/>
          </w:rPr>
          <w:tab/>
        </w:r>
        <w:r>
          <w:rPr>
            <w:webHidden/>
          </w:rPr>
          <w:fldChar w:fldCharType="begin"/>
        </w:r>
        <w:r>
          <w:rPr>
            <w:webHidden/>
          </w:rPr>
          <w:instrText xml:space="preserve"> PAGEREF _Toc201225194 \h </w:instrText>
        </w:r>
        <w:r>
          <w:rPr>
            <w:webHidden/>
          </w:rPr>
        </w:r>
        <w:r>
          <w:rPr>
            <w:webHidden/>
          </w:rPr>
          <w:fldChar w:fldCharType="separate"/>
        </w:r>
        <w:r>
          <w:rPr>
            <w:webHidden/>
          </w:rPr>
          <w:t>160</w:t>
        </w:r>
        <w:r>
          <w:rPr>
            <w:webHidden/>
          </w:rPr>
          <w:fldChar w:fldCharType="end"/>
        </w:r>
      </w:hyperlink>
    </w:p>
    <w:p w14:paraId="1B6F832C" w14:textId="25D36286"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195" w:history="1">
        <w:r w:rsidRPr="00441777">
          <w:rPr>
            <w:rStyle w:val="Hyperlink"/>
            <w:noProof/>
            <w:lang w:val="en-GB"/>
          </w:rPr>
          <w:t>Introduction To Permanent Magic</w:t>
        </w:r>
        <w:r>
          <w:rPr>
            <w:noProof/>
            <w:webHidden/>
          </w:rPr>
          <w:tab/>
        </w:r>
        <w:r>
          <w:rPr>
            <w:noProof/>
            <w:webHidden/>
          </w:rPr>
          <w:fldChar w:fldCharType="begin"/>
        </w:r>
        <w:r>
          <w:rPr>
            <w:noProof/>
            <w:webHidden/>
          </w:rPr>
          <w:instrText xml:space="preserve"> PAGEREF _Toc201225195 \h </w:instrText>
        </w:r>
        <w:r>
          <w:rPr>
            <w:noProof/>
            <w:webHidden/>
          </w:rPr>
        </w:r>
        <w:r>
          <w:rPr>
            <w:noProof/>
            <w:webHidden/>
          </w:rPr>
          <w:fldChar w:fldCharType="separate"/>
        </w:r>
        <w:r>
          <w:rPr>
            <w:noProof/>
            <w:webHidden/>
          </w:rPr>
          <w:t>161</w:t>
        </w:r>
        <w:r>
          <w:rPr>
            <w:noProof/>
            <w:webHidden/>
          </w:rPr>
          <w:fldChar w:fldCharType="end"/>
        </w:r>
      </w:hyperlink>
    </w:p>
    <w:p w14:paraId="2007DF8A" w14:textId="359877B6" w:rsidR="00EC7BF3" w:rsidRDefault="00EC7BF3">
      <w:pPr>
        <w:pStyle w:val="TOC2"/>
        <w:tabs>
          <w:tab w:val="right" w:leader="dot" w:pos="2211"/>
        </w:tabs>
        <w:rPr>
          <w:rFonts w:eastAsiaTheme="minorEastAsia" w:cstheme="minorBidi"/>
          <w:smallCaps w:val="0"/>
          <w:noProof/>
          <w:kern w:val="2"/>
          <w:sz w:val="24"/>
          <w:szCs w:val="24"/>
          <w:lang w:val="en-GB" w:eastAsia="en-GB"/>
          <w14:ligatures w14:val="standardContextual"/>
        </w:rPr>
      </w:pPr>
      <w:hyperlink w:anchor="_Toc201225196" w:history="1">
        <w:r w:rsidRPr="00441777">
          <w:rPr>
            <w:rStyle w:val="Hyperlink"/>
            <w:noProof/>
            <w:lang w:val="en-GB"/>
          </w:rPr>
          <w:t>Personal Magical Artefacts</w:t>
        </w:r>
        <w:r>
          <w:rPr>
            <w:noProof/>
            <w:webHidden/>
          </w:rPr>
          <w:tab/>
        </w:r>
        <w:r>
          <w:rPr>
            <w:noProof/>
            <w:webHidden/>
          </w:rPr>
          <w:fldChar w:fldCharType="begin"/>
        </w:r>
        <w:r>
          <w:rPr>
            <w:noProof/>
            <w:webHidden/>
          </w:rPr>
          <w:instrText xml:space="preserve"> PAGEREF _Toc201225196 \h </w:instrText>
        </w:r>
        <w:r>
          <w:rPr>
            <w:noProof/>
            <w:webHidden/>
          </w:rPr>
        </w:r>
        <w:r>
          <w:rPr>
            <w:noProof/>
            <w:webHidden/>
          </w:rPr>
          <w:fldChar w:fldCharType="separate"/>
        </w:r>
        <w:r>
          <w:rPr>
            <w:noProof/>
            <w:webHidden/>
          </w:rPr>
          <w:t>161</w:t>
        </w:r>
        <w:r>
          <w:rPr>
            <w:noProof/>
            <w:webHidden/>
          </w:rPr>
          <w:fldChar w:fldCharType="end"/>
        </w:r>
      </w:hyperlink>
    </w:p>
    <w:p w14:paraId="69177F95" w14:textId="58CA336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7" w:history="1">
        <w:r w:rsidRPr="00441777">
          <w:rPr>
            <w:rStyle w:val="Hyperlink"/>
            <w:noProof/>
            <w:lang w:val="en-GB"/>
          </w:rPr>
          <w:t>Mage Staff</w:t>
        </w:r>
        <w:r>
          <w:rPr>
            <w:noProof/>
            <w:webHidden/>
          </w:rPr>
          <w:tab/>
        </w:r>
        <w:r>
          <w:rPr>
            <w:noProof/>
            <w:webHidden/>
          </w:rPr>
          <w:fldChar w:fldCharType="begin"/>
        </w:r>
        <w:r>
          <w:rPr>
            <w:noProof/>
            <w:webHidden/>
          </w:rPr>
          <w:instrText xml:space="preserve"> PAGEREF _Toc201225197 \h </w:instrText>
        </w:r>
        <w:r>
          <w:rPr>
            <w:noProof/>
            <w:webHidden/>
          </w:rPr>
        </w:r>
        <w:r>
          <w:rPr>
            <w:noProof/>
            <w:webHidden/>
          </w:rPr>
          <w:fldChar w:fldCharType="separate"/>
        </w:r>
        <w:r>
          <w:rPr>
            <w:noProof/>
            <w:webHidden/>
          </w:rPr>
          <w:t>161</w:t>
        </w:r>
        <w:r>
          <w:rPr>
            <w:noProof/>
            <w:webHidden/>
          </w:rPr>
          <w:fldChar w:fldCharType="end"/>
        </w:r>
      </w:hyperlink>
    </w:p>
    <w:p w14:paraId="458657C9" w14:textId="0D4693A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8" w:history="1">
        <w:r w:rsidRPr="00441777">
          <w:rPr>
            <w:rStyle w:val="Hyperlink"/>
            <w:noProof/>
            <w:lang w:val="en-GB"/>
          </w:rPr>
          <w:t>Amulets</w:t>
        </w:r>
        <w:r>
          <w:rPr>
            <w:noProof/>
            <w:webHidden/>
          </w:rPr>
          <w:tab/>
        </w:r>
        <w:r>
          <w:rPr>
            <w:noProof/>
            <w:webHidden/>
          </w:rPr>
          <w:fldChar w:fldCharType="begin"/>
        </w:r>
        <w:r>
          <w:rPr>
            <w:noProof/>
            <w:webHidden/>
          </w:rPr>
          <w:instrText xml:space="preserve"> PAGEREF _Toc201225198 \h </w:instrText>
        </w:r>
        <w:r>
          <w:rPr>
            <w:noProof/>
            <w:webHidden/>
          </w:rPr>
        </w:r>
        <w:r>
          <w:rPr>
            <w:noProof/>
            <w:webHidden/>
          </w:rPr>
          <w:fldChar w:fldCharType="separate"/>
        </w:r>
        <w:r>
          <w:rPr>
            <w:noProof/>
            <w:webHidden/>
          </w:rPr>
          <w:t>162</w:t>
        </w:r>
        <w:r>
          <w:rPr>
            <w:noProof/>
            <w:webHidden/>
          </w:rPr>
          <w:fldChar w:fldCharType="end"/>
        </w:r>
      </w:hyperlink>
    </w:p>
    <w:p w14:paraId="4DE29FFF" w14:textId="51C72AB1"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199" w:history="1">
        <w:r w:rsidRPr="00441777">
          <w:rPr>
            <w:rStyle w:val="Hyperlink"/>
            <w:noProof/>
            <w:lang w:val="en-GB"/>
          </w:rPr>
          <w:t>Grimoire</w:t>
        </w:r>
        <w:r>
          <w:rPr>
            <w:noProof/>
            <w:webHidden/>
          </w:rPr>
          <w:tab/>
        </w:r>
        <w:r>
          <w:rPr>
            <w:noProof/>
            <w:webHidden/>
          </w:rPr>
          <w:fldChar w:fldCharType="begin"/>
        </w:r>
        <w:r>
          <w:rPr>
            <w:noProof/>
            <w:webHidden/>
          </w:rPr>
          <w:instrText xml:space="preserve"> PAGEREF _Toc201225199 \h </w:instrText>
        </w:r>
        <w:r>
          <w:rPr>
            <w:noProof/>
            <w:webHidden/>
          </w:rPr>
        </w:r>
        <w:r>
          <w:rPr>
            <w:noProof/>
            <w:webHidden/>
          </w:rPr>
          <w:fldChar w:fldCharType="separate"/>
        </w:r>
        <w:r>
          <w:rPr>
            <w:noProof/>
            <w:webHidden/>
          </w:rPr>
          <w:t>162</w:t>
        </w:r>
        <w:r>
          <w:rPr>
            <w:noProof/>
            <w:webHidden/>
          </w:rPr>
          <w:fldChar w:fldCharType="end"/>
        </w:r>
      </w:hyperlink>
    </w:p>
    <w:p w14:paraId="0A20DBA6" w14:textId="65303A3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0" w:history="1">
        <w:r w:rsidRPr="00441777">
          <w:rPr>
            <w:rStyle w:val="Hyperlink"/>
            <w:noProof/>
            <w:lang w:val="en-GB"/>
          </w:rPr>
          <w:t>Academic Spell books</w:t>
        </w:r>
        <w:r>
          <w:rPr>
            <w:noProof/>
            <w:webHidden/>
          </w:rPr>
          <w:tab/>
        </w:r>
        <w:r>
          <w:rPr>
            <w:noProof/>
            <w:webHidden/>
          </w:rPr>
          <w:fldChar w:fldCharType="begin"/>
        </w:r>
        <w:r>
          <w:rPr>
            <w:noProof/>
            <w:webHidden/>
          </w:rPr>
          <w:instrText xml:space="preserve"> PAGEREF _Toc201225200 \h </w:instrText>
        </w:r>
        <w:r>
          <w:rPr>
            <w:noProof/>
            <w:webHidden/>
          </w:rPr>
        </w:r>
        <w:r>
          <w:rPr>
            <w:noProof/>
            <w:webHidden/>
          </w:rPr>
          <w:fldChar w:fldCharType="separate"/>
        </w:r>
        <w:r>
          <w:rPr>
            <w:noProof/>
            <w:webHidden/>
          </w:rPr>
          <w:t>162</w:t>
        </w:r>
        <w:r>
          <w:rPr>
            <w:noProof/>
            <w:webHidden/>
          </w:rPr>
          <w:fldChar w:fldCharType="end"/>
        </w:r>
      </w:hyperlink>
    </w:p>
    <w:p w14:paraId="299712E6" w14:textId="4376A780"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1" w:history="1">
        <w:r w:rsidRPr="00441777">
          <w:rPr>
            <w:rStyle w:val="Hyperlink"/>
            <w:noProof/>
            <w:lang w:val="en-GB"/>
          </w:rPr>
          <w:t>Tattoo needles</w:t>
        </w:r>
        <w:r>
          <w:rPr>
            <w:noProof/>
            <w:webHidden/>
          </w:rPr>
          <w:tab/>
        </w:r>
        <w:r>
          <w:rPr>
            <w:noProof/>
            <w:webHidden/>
          </w:rPr>
          <w:fldChar w:fldCharType="begin"/>
        </w:r>
        <w:r>
          <w:rPr>
            <w:noProof/>
            <w:webHidden/>
          </w:rPr>
          <w:instrText xml:space="preserve"> PAGEREF _Toc201225201 \h </w:instrText>
        </w:r>
        <w:r>
          <w:rPr>
            <w:noProof/>
            <w:webHidden/>
          </w:rPr>
        </w:r>
        <w:r>
          <w:rPr>
            <w:noProof/>
            <w:webHidden/>
          </w:rPr>
          <w:fldChar w:fldCharType="separate"/>
        </w:r>
        <w:r>
          <w:rPr>
            <w:noProof/>
            <w:webHidden/>
          </w:rPr>
          <w:t>163</w:t>
        </w:r>
        <w:r>
          <w:rPr>
            <w:noProof/>
            <w:webHidden/>
          </w:rPr>
          <w:fldChar w:fldCharType="end"/>
        </w:r>
      </w:hyperlink>
    </w:p>
    <w:p w14:paraId="23BCBFBF" w14:textId="634C6C29"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202" w:history="1">
        <w:r w:rsidRPr="00441777">
          <w:rPr>
            <w:rStyle w:val="Hyperlink"/>
          </w:rPr>
          <w:t>Artifact Spells</w:t>
        </w:r>
        <w:r>
          <w:rPr>
            <w:webHidden/>
          </w:rPr>
          <w:tab/>
        </w:r>
        <w:r>
          <w:rPr>
            <w:webHidden/>
          </w:rPr>
          <w:fldChar w:fldCharType="begin"/>
        </w:r>
        <w:r>
          <w:rPr>
            <w:webHidden/>
          </w:rPr>
          <w:instrText xml:space="preserve"> PAGEREF _Toc201225202 \h </w:instrText>
        </w:r>
        <w:r>
          <w:rPr>
            <w:webHidden/>
          </w:rPr>
        </w:r>
        <w:r>
          <w:rPr>
            <w:webHidden/>
          </w:rPr>
          <w:fldChar w:fldCharType="separate"/>
        </w:r>
        <w:r>
          <w:rPr>
            <w:webHidden/>
          </w:rPr>
          <w:t>164</w:t>
        </w:r>
        <w:r>
          <w:rPr>
            <w:webHidden/>
          </w:rPr>
          <w:fldChar w:fldCharType="end"/>
        </w:r>
      </w:hyperlink>
    </w:p>
    <w:p w14:paraId="1B14D316" w14:textId="3D0F46F9"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3" w:history="1">
        <w:r w:rsidRPr="00441777">
          <w:rPr>
            <w:rStyle w:val="Hyperlink"/>
            <w:noProof/>
            <w:lang w:val="en-GB"/>
          </w:rPr>
          <w:t>Focus Objects</w:t>
        </w:r>
        <w:r>
          <w:rPr>
            <w:noProof/>
            <w:webHidden/>
          </w:rPr>
          <w:tab/>
        </w:r>
        <w:r>
          <w:rPr>
            <w:noProof/>
            <w:webHidden/>
          </w:rPr>
          <w:fldChar w:fldCharType="begin"/>
        </w:r>
        <w:r>
          <w:rPr>
            <w:noProof/>
            <w:webHidden/>
          </w:rPr>
          <w:instrText xml:space="preserve"> PAGEREF _Toc201225203 \h </w:instrText>
        </w:r>
        <w:r>
          <w:rPr>
            <w:noProof/>
            <w:webHidden/>
          </w:rPr>
        </w:r>
        <w:r>
          <w:rPr>
            <w:noProof/>
            <w:webHidden/>
          </w:rPr>
          <w:fldChar w:fldCharType="separate"/>
        </w:r>
        <w:r>
          <w:rPr>
            <w:noProof/>
            <w:webHidden/>
          </w:rPr>
          <w:t>165</w:t>
        </w:r>
        <w:r>
          <w:rPr>
            <w:noProof/>
            <w:webHidden/>
          </w:rPr>
          <w:fldChar w:fldCharType="end"/>
        </w:r>
      </w:hyperlink>
    </w:p>
    <w:p w14:paraId="08F2BE86" w14:textId="5FDA918C"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4" w:history="1">
        <w:r w:rsidRPr="00441777">
          <w:rPr>
            <w:rStyle w:val="Hyperlink"/>
            <w:noProof/>
            <w:lang w:val="en-GB"/>
          </w:rPr>
          <w:t>Mana-vault</w:t>
        </w:r>
        <w:r>
          <w:rPr>
            <w:noProof/>
            <w:webHidden/>
          </w:rPr>
          <w:tab/>
        </w:r>
        <w:r>
          <w:rPr>
            <w:noProof/>
            <w:webHidden/>
          </w:rPr>
          <w:fldChar w:fldCharType="begin"/>
        </w:r>
        <w:r>
          <w:rPr>
            <w:noProof/>
            <w:webHidden/>
          </w:rPr>
          <w:instrText xml:space="preserve"> PAGEREF _Toc201225204 \h </w:instrText>
        </w:r>
        <w:r>
          <w:rPr>
            <w:noProof/>
            <w:webHidden/>
          </w:rPr>
        </w:r>
        <w:r>
          <w:rPr>
            <w:noProof/>
            <w:webHidden/>
          </w:rPr>
          <w:fldChar w:fldCharType="separate"/>
        </w:r>
        <w:r>
          <w:rPr>
            <w:noProof/>
            <w:webHidden/>
          </w:rPr>
          <w:t>166</w:t>
        </w:r>
        <w:r>
          <w:rPr>
            <w:noProof/>
            <w:webHidden/>
          </w:rPr>
          <w:fldChar w:fldCharType="end"/>
        </w:r>
      </w:hyperlink>
    </w:p>
    <w:p w14:paraId="6383D1C0" w14:textId="4DA33E65"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5" w:history="1">
        <w:r w:rsidRPr="00441777">
          <w:rPr>
            <w:rStyle w:val="Hyperlink"/>
            <w:noProof/>
            <w:lang w:val="en-GB"/>
          </w:rPr>
          <w:t>Spirit Stone</w:t>
        </w:r>
        <w:r>
          <w:rPr>
            <w:noProof/>
            <w:webHidden/>
          </w:rPr>
          <w:tab/>
        </w:r>
        <w:r>
          <w:rPr>
            <w:noProof/>
            <w:webHidden/>
          </w:rPr>
          <w:fldChar w:fldCharType="begin"/>
        </w:r>
        <w:r>
          <w:rPr>
            <w:noProof/>
            <w:webHidden/>
          </w:rPr>
          <w:instrText xml:space="preserve"> PAGEREF _Toc201225205 \h </w:instrText>
        </w:r>
        <w:r>
          <w:rPr>
            <w:noProof/>
            <w:webHidden/>
          </w:rPr>
        </w:r>
        <w:r>
          <w:rPr>
            <w:noProof/>
            <w:webHidden/>
          </w:rPr>
          <w:fldChar w:fldCharType="separate"/>
        </w:r>
        <w:r>
          <w:rPr>
            <w:noProof/>
            <w:webHidden/>
          </w:rPr>
          <w:t>167</w:t>
        </w:r>
        <w:r>
          <w:rPr>
            <w:noProof/>
            <w:webHidden/>
          </w:rPr>
          <w:fldChar w:fldCharType="end"/>
        </w:r>
      </w:hyperlink>
    </w:p>
    <w:p w14:paraId="53129FFF" w14:textId="55B42373"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6" w:history="1">
        <w:r w:rsidRPr="00441777">
          <w:rPr>
            <w:rStyle w:val="Hyperlink"/>
            <w:noProof/>
            <w:lang w:val="en-GB"/>
          </w:rPr>
          <w:t>Enchant Container</w:t>
        </w:r>
        <w:r>
          <w:rPr>
            <w:noProof/>
            <w:webHidden/>
          </w:rPr>
          <w:tab/>
        </w:r>
        <w:r>
          <w:rPr>
            <w:noProof/>
            <w:webHidden/>
          </w:rPr>
          <w:fldChar w:fldCharType="begin"/>
        </w:r>
        <w:r>
          <w:rPr>
            <w:noProof/>
            <w:webHidden/>
          </w:rPr>
          <w:instrText xml:space="preserve"> PAGEREF _Toc201225206 \h </w:instrText>
        </w:r>
        <w:r>
          <w:rPr>
            <w:noProof/>
            <w:webHidden/>
          </w:rPr>
        </w:r>
        <w:r>
          <w:rPr>
            <w:noProof/>
            <w:webHidden/>
          </w:rPr>
          <w:fldChar w:fldCharType="separate"/>
        </w:r>
        <w:r>
          <w:rPr>
            <w:noProof/>
            <w:webHidden/>
          </w:rPr>
          <w:t>168</w:t>
        </w:r>
        <w:r>
          <w:rPr>
            <w:noProof/>
            <w:webHidden/>
          </w:rPr>
          <w:fldChar w:fldCharType="end"/>
        </w:r>
      </w:hyperlink>
    </w:p>
    <w:p w14:paraId="0C90CD09" w14:textId="54C0D52D"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7" w:history="1">
        <w:r w:rsidRPr="00441777">
          <w:rPr>
            <w:rStyle w:val="Hyperlink"/>
            <w:noProof/>
            <w:lang w:val="en-GB"/>
          </w:rPr>
          <w:t>Enchant Map</w:t>
        </w:r>
        <w:r>
          <w:rPr>
            <w:noProof/>
            <w:webHidden/>
          </w:rPr>
          <w:tab/>
        </w:r>
        <w:r>
          <w:rPr>
            <w:noProof/>
            <w:webHidden/>
          </w:rPr>
          <w:fldChar w:fldCharType="begin"/>
        </w:r>
        <w:r>
          <w:rPr>
            <w:noProof/>
            <w:webHidden/>
          </w:rPr>
          <w:instrText xml:space="preserve"> PAGEREF _Toc201225207 \h </w:instrText>
        </w:r>
        <w:r>
          <w:rPr>
            <w:noProof/>
            <w:webHidden/>
          </w:rPr>
        </w:r>
        <w:r>
          <w:rPr>
            <w:noProof/>
            <w:webHidden/>
          </w:rPr>
          <w:fldChar w:fldCharType="separate"/>
        </w:r>
        <w:r>
          <w:rPr>
            <w:noProof/>
            <w:webHidden/>
          </w:rPr>
          <w:t>169</w:t>
        </w:r>
        <w:r>
          <w:rPr>
            <w:noProof/>
            <w:webHidden/>
          </w:rPr>
          <w:fldChar w:fldCharType="end"/>
        </w:r>
      </w:hyperlink>
    </w:p>
    <w:p w14:paraId="2A168C1E" w14:textId="306155F8"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208" w:history="1">
        <w:r w:rsidRPr="00441777">
          <w:rPr>
            <w:rStyle w:val="Hyperlink"/>
          </w:rPr>
          <w:t>Spells That Affect Symbols</w:t>
        </w:r>
        <w:r>
          <w:rPr>
            <w:webHidden/>
          </w:rPr>
          <w:tab/>
        </w:r>
        <w:r>
          <w:rPr>
            <w:webHidden/>
          </w:rPr>
          <w:fldChar w:fldCharType="begin"/>
        </w:r>
        <w:r>
          <w:rPr>
            <w:webHidden/>
          </w:rPr>
          <w:instrText xml:space="preserve"> PAGEREF _Toc201225208 \h </w:instrText>
        </w:r>
        <w:r>
          <w:rPr>
            <w:webHidden/>
          </w:rPr>
        </w:r>
        <w:r>
          <w:rPr>
            <w:webHidden/>
          </w:rPr>
          <w:fldChar w:fldCharType="separate"/>
        </w:r>
        <w:r>
          <w:rPr>
            <w:webHidden/>
          </w:rPr>
          <w:t>170</w:t>
        </w:r>
        <w:r>
          <w:rPr>
            <w:webHidden/>
          </w:rPr>
          <w:fldChar w:fldCharType="end"/>
        </w:r>
      </w:hyperlink>
    </w:p>
    <w:p w14:paraId="3E0A1711" w14:textId="29D84F12"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09" w:history="1">
        <w:r w:rsidRPr="00441777">
          <w:rPr>
            <w:rStyle w:val="Hyperlink"/>
            <w:noProof/>
            <w:lang w:val="en-GB"/>
          </w:rPr>
          <w:t>Permanence</w:t>
        </w:r>
        <w:r>
          <w:rPr>
            <w:noProof/>
            <w:webHidden/>
          </w:rPr>
          <w:tab/>
        </w:r>
        <w:r>
          <w:rPr>
            <w:noProof/>
            <w:webHidden/>
          </w:rPr>
          <w:fldChar w:fldCharType="begin"/>
        </w:r>
        <w:r>
          <w:rPr>
            <w:noProof/>
            <w:webHidden/>
          </w:rPr>
          <w:instrText xml:space="preserve"> PAGEREF _Toc201225209 \h </w:instrText>
        </w:r>
        <w:r>
          <w:rPr>
            <w:noProof/>
            <w:webHidden/>
          </w:rPr>
        </w:r>
        <w:r>
          <w:rPr>
            <w:noProof/>
            <w:webHidden/>
          </w:rPr>
          <w:fldChar w:fldCharType="separate"/>
        </w:r>
        <w:r>
          <w:rPr>
            <w:noProof/>
            <w:webHidden/>
          </w:rPr>
          <w:t>171</w:t>
        </w:r>
        <w:r>
          <w:rPr>
            <w:noProof/>
            <w:webHidden/>
          </w:rPr>
          <w:fldChar w:fldCharType="end"/>
        </w:r>
      </w:hyperlink>
    </w:p>
    <w:p w14:paraId="2423BB8C" w14:textId="393CE5BE"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10" w:history="1">
        <w:r w:rsidRPr="00441777">
          <w:rPr>
            <w:rStyle w:val="Hyperlink"/>
            <w:noProof/>
            <w:lang w:val="en-GB"/>
          </w:rPr>
          <w:t>Nexus</w:t>
        </w:r>
        <w:r>
          <w:rPr>
            <w:noProof/>
            <w:webHidden/>
          </w:rPr>
          <w:tab/>
        </w:r>
        <w:r>
          <w:rPr>
            <w:noProof/>
            <w:webHidden/>
          </w:rPr>
          <w:fldChar w:fldCharType="begin"/>
        </w:r>
        <w:r>
          <w:rPr>
            <w:noProof/>
            <w:webHidden/>
          </w:rPr>
          <w:instrText xml:space="preserve"> PAGEREF _Toc201225210 \h </w:instrText>
        </w:r>
        <w:r>
          <w:rPr>
            <w:noProof/>
            <w:webHidden/>
          </w:rPr>
        </w:r>
        <w:r>
          <w:rPr>
            <w:noProof/>
            <w:webHidden/>
          </w:rPr>
          <w:fldChar w:fldCharType="separate"/>
        </w:r>
        <w:r>
          <w:rPr>
            <w:noProof/>
            <w:webHidden/>
          </w:rPr>
          <w:t>172</w:t>
        </w:r>
        <w:r>
          <w:rPr>
            <w:noProof/>
            <w:webHidden/>
          </w:rPr>
          <w:fldChar w:fldCharType="end"/>
        </w:r>
      </w:hyperlink>
    </w:p>
    <w:p w14:paraId="09DEB192" w14:textId="5CAAC20B" w:rsidR="00EC7BF3" w:rsidRDefault="00EC7BF3">
      <w:pPr>
        <w:pStyle w:val="TOC3"/>
        <w:tabs>
          <w:tab w:val="right" w:leader="dot" w:pos="2211"/>
        </w:tabs>
        <w:rPr>
          <w:rFonts w:eastAsiaTheme="minorEastAsia" w:cstheme="minorBidi"/>
          <w:i w:val="0"/>
          <w:iCs w:val="0"/>
          <w:noProof/>
          <w:kern w:val="2"/>
          <w:sz w:val="24"/>
          <w:szCs w:val="24"/>
          <w:lang w:val="en-GB" w:eastAsia="en-GB"/>
          <w14:ligatures w14:val="standardContextual"/>
        </w:rPr>
      </w:pPr>
      <w:hyperlink w:anchor="_Toc201225211" w:history="1">
        <w:r w:rsidRPr="00441777">
          <w:rPr>
            <w:rStyle w:val="Hyperlink"/>
            <w:noProof/>
            <w:lang w:val="en-GB"/>
          </w:rPr>
          <w:t>Spirit-prison</w:t>
        </w:r>
        <w:r>
          <w:rPr>
            <w:noProof/>
            <w:webHidden/>
          </w:rPr>
          <w:tab/>
        </w:r>
        <w:r>
          <w:rPr>
            <w:noProof/>
            <w:webHidden/>
          </w:rPr>
          <w:fldChar w:fldCharType="begin"/>
        </w:r>
        <w:r>
          <w:rPr>
            <w:noProof/>
            <w:webHidden/>
          </w:rPr>
          <w:instrText xml:space="preserve"> PAGEREF _Toc201225211 \h </w:instrText>
        </w:r>
        <w:r>
          <w:rPr>
            <w:noProof/>
            <w:webHidden/>
          </w:rPr>
        </w:r>
        <w:r>
          <w:rPr>
            <w:noProof/>
            <w:webHidden/>
          </w:rPr>
          <w:fldChar w:fldCharType="separate"/>
        </w:r>
        <w:r>
          <w:rPr>
            <w:noProof/>
            <w:webHidden/>
          </w:rPr>
          <w:t>173</w:t>
        </w:r>
        <w:r>
          <w:rPr>
            <w:noProof/>
            <w:webHidden/>
          </w:rPr>
          <w:fldChar w:fldCharType="end"/>
        </w:r>
      </w:hyperlink>
    </w:p>
    <w:p w14:paraId="3F4EDAFF" w14:textId="270D5EA0" w:rsidR="00EC7BF3" w:rsidRDefault="00EC7BF3">
      <w:pPr>
        <w:pStyle w:val="TOC1"/>
        <w:rPr>
          <w:rFonts w:eastAsiaTheme="minorEastAsia" w:cstheme="minorBidi"/>
          <w:b w:val="0"/>
          <w:bCs w:val="0"/>
          <w:caps w:val="0"/>
          <w:kern w:val="2"/>
          <w:sz w:val="24"/>
          <w:szCs w:val="24"/>
          <w:lang w:val="en-GB" w:eastAsia="en-GB"/>
          <w14:ligatures w14:val="standardContextual"/>
        </w:rPr>
      </w:pPr>
      <w:hyperlink w:anchor="_Toc201225212" w:history="1">
        <w:r w:rsidRPr="00441777">
          <w:rPr>
            <w:rStyle w:val="Hyperlink"/>
          </w:rPr>
          <w:t>Tables</w:t>
        </w:r>
        <w:r>
          <w:rPr>
            <w:webHidden/>
          </w:rPr>
          <w:tab/>
        </w:r>
        <w:r>
          <w:rPr>
            <w:webHidden/>
          </w:rPr>
          <w:fldChar w:fldCharType="begin"/>
        </w:r>
        <w:r>
          <w:rPr>
            <w:webHidden/>
          </w:rPr>
          <w:instrText xml:space="preserve"> PAGEREF _Toc201225212 \h </w:instrText>
        </w:r>
        <w:r>
          <w:rPr>
            <w:webHidden/>
          </w:rPr>
        </w:r>
        <w:r>
          <w:rPr>
            <w:webHidden/>
          </w:rPr>
          <w:fldChar w:fldCharType="separate"/>
        </w:r>
        <w:r>
          <w:rPr>
            <w:webHidden/>
          </w:rPr>
          <w:t>174</w:t>
        </w:r>
        <w:r>
          <w:rPr>
            <w:webHidden/>
          </w:rPr>
          <w:fldChar w:fldCharType="end"/>
        </w:r>
      </w:hyperlink>
    </w:p>
    <w:p w14:paraId="6299D997" w14:textId="4F3441E0" w:rsidR="00C32BB0" w:rsidRPr="008B49CC" w:rsidRDefault="00057746" w:rsidP="00317FDE">
      <w:pPr>
        <w:rPr>
          <w:b/>
          <w:bCs/>
          <w:caps/>
          <w:sz w:val="18"/>
          <w:szCs w:val="18"/>
          <w:lang w:val="en-GB"/>
        </w:rPr>
      </w:pPr>
      <w:r w:rsidRPr="008B49CC">
        <w:rPr>
          <w:b/>
          <w:bCs/>
          <w:caps/>
          <w:sz w:val="18"/>
          <w:szCs w:val="18"/>
          <w:lang w:val="en-GB"/>
        </w:rPr>
        <w:fldChar w:fldCharType="end"/>
      </w:r>
    </w:p>
    <w:p w14:paraId="26A234BD" w14:textId="530086F6" w:rsidR="00C32BB0" w:rsidRPr="008B49CC" w:rsidRDefault="00C32BB0">
      <w:pPr>
        <w:rPr>
          <w:b/>
          <w:bCs/>
          <w:caps/>
          <w:sz w:val="18"/>
          <w:szCs w:val="18"/>
          <w:lang w:val="en-GB"/>
        </w:rPr>
      </w:pPr>
    </w:p>
    <w:p w14:paraId="754B7D08" w14:textId="433D6D98" w:rsidR="00317FDE" w:rsidRPr="008B49CC" w:rsidRDefault="00317FDE" w:rsidP="00317FDE">
      <w:pPr>
        <w:rPr>
          <w:rFonts w:eastAsiaTheme="majorEastAsia" w:cstheme="majorBidi"/>
          <w:b/>
          <w:bCs/>
          <w:sz w:val="32"/>
          <w:szCs w:val="28"/>
          <w:lang w:val="en-GB"/>
        </w:rPr>
      </w:pPr>
      <w:r w:rsidRPr="008B49CC">
        <w:rPr>
          <w:lang w:val="en-GB"/>
        </w:rPr>
        <w:br w:type="page"/>
      </w:r>
    </w:p>
    <w:p w14:paraId="48A28888" w14:textId="26C23584" w:rsidR="003B5199" w:rsidRPr="008B49CC" w:rsidRDefault="003B5199" w:rsidP="00317FDE">
      <w:pPr>
        <w:pStyle w:val="Ingenafstand2"/>
        <w:rPr>
          <w:lang w:val="en-GB"/>
        </w:rPr>
        <w:sectPr w:rsidR="003B5199" w:rsidRPr="008B49CC" w:rsidSect="00695585">
          <w:type w:val="continuous"/>
          <w:pgSz w:w="8391" w:h="11906" w:code="11"/>
          <w:pgMar w:top="720" w:right="720" w:bottom="720" w:left="720" w:header="708" w:footer="225" w:gutter="0"/>
          <w:pgBorders w:zOrder="back" w:offsetFrom="page">
            <w:top w:val="celticKnotwork" w:sz="6" w:space="24" w:color="auto"/>
            <w:bottom w:val="celticKnotwork" w:sz="6" w:space="24" w:color="auto"/>
          </w:pgBorders>
          <w:pgNumType w:fmt="upperRoman"/>
          <w:cols w:num="3" w:space="144"/>
          <w:docGrid w:linePitch="360"/>
        </w:sectPr>
      </w:pPr>
    </w:p>
    <w:p w14:paraId="70111CD4" w14:textId="326E2511" w:rsidR="00023710" w:rsidRPr="008B49CC" w:rsidRDefault="00023710" w:rsidP="00023710">
      <w:pPr>
        <w:pStyle w:val="Heading1"/>
      </w:pPr>
      <w:bookmarkStart w:id="21" w:name="_Toc312337668"/>
      <w:bookmarkStart w:id="22" w:name="_Toc312339546"/>
      <w:bookmarkStart w:id="23" w:name="_Toc314479241"/>
      <w:bookmarkStart w:id="24" w:name="_Toc318410677"/>
      <w:bookmarkStart w:id="25" w:name="_Toc318413387"/>
      <w:bookmarkStart w:id="26" w:name="_Toc318413721"/>
      <w:bookmarkStart w:id="27" w:name="_Toc318414621"/>
      <w:bookmarkStart w:id="28" w:name="_Toc80627814"/>
      <w:bookmarkStart w:id="29" w:name="_Toc201225028"/>
      <w:bookmarkStart w:id="30" w:name="_Toc219543596"/>
      <w:bookmarkStart w:id="31" w:name="_Toc235794573"/>
      <w:bookmarkStart w:id="32" w:name="_Toc235803594"/>
      <w:bookmarkStart w:id="33" w:name="_Toc326310167"/>
      <w:bookmarkStart w:id="34" w:name="_Toc326312403"/>
      <w:bookmarkStart w:id="35" w:name="_Toc312338520"/>
      <w:bookmarkStart w:id="36" w:name="_Toc312339587"/>
      <w:bookmarkStart w:id="37" w:name="_Toc314479488"/>
      <w:bookmarkStart w:id="38" w:name="_Toc318410924"/>
      <w:bookmarkStart w:id="39" w:name="_Toc318413634"/>
      <w:bookmarkStart w:id="40" w:name="_Toc318414212"/>
      <w:bookmarkStart w:id="41" w:name="_Toc318415112"/>
      <w:bookmarkStart w:id="42" w:name="_Toc326109689"/>
      <w:bookmarkStart w:id="43" w:name="_Toc326310214"/>
      <w:bookmarkStart w:id="44" w:name="_Toc326312483"/>
      <w:bookmarkStart w:id="45" w:name="_Toc332688503"/>
      <w:bookmarkStart w:id="46" w:name="_Toc35633475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8B49CC">
        <w:rPr>
          <w:rStyle w:val="jlqj4b"/>
        </w:rPr>
        <w:lastRenderedPageBreak/>
        <w:t>Abbreviations &amp; Glossary</w:t>
      </w:r>
      <w:bookmarkEnd w:id="28"/>
      <w:bookmarkEnd w:id="29"/>
    </w:p>
    <w:p w14:paraId="74EFEDEC" w14:textId="77777777" w:rsidR="00023710" w:rsidRPr="008B49CC" w:rsidRDefault="00023710" w:rsidP="00023710">
      <w:pPr>
        <w:pStyle w:val="Heading2"/>
        <w:rPr>
          <w:lang w:val="en-GB"/>
        </w:rPr>
        <w:sectPr w:rsidR="00023710" w:rsidRPr="008B49CC" w:rsidSect="00695585">
          <w:headerReference w:type="even" r:id="rId13"/>
          <w:headerReference w:type="default" r:id="rId14"/>
          <w:type w:val="continuous"/>
          <w:pgSz w:w="8391" w:h="11906" w:code="11"/>
          <w:pgMar w:top="720" w:right="720" w:bottom="720" w:left="720" w:header="708" w:footer="170" w:gutter="0"/>
          <w:pgBorders w:zOrder="back" w:offsetFrom="page">
            <w:top w:val="celticKnotwork" w:sz="6" w:space="24" w:color="auto"/>
            <w:bottom w:val="celticKnotwork" w:sz="6" w:space="24" w:color="auto"/>
          </w:pgBorders>
          <w:pgNumType w:start="1"/>
          <w:cols w:sep="1" w:space="340"/>
          <w:titlePg/>
          <w:docGrid w:linePitch="360"/>
        </w:sectPr>
      </w:pPr>
    </w:p>
    <w:p w14:paraId="264EE673" w14:textId="56B8CB51" w:rsidR="00CD48BB" w:rsidRPr="008B49CC" w:rsidRDefault="00CD48BB" w:rsidP="00023710">
      <w:pPr>
        <w:pStyle w:val="Heading2"/>
        <w:rPr>
          <w:lang w:val="en-GB"/>
        </w:rPr>
      </w:pPr>
      <w:bookmarkStart w:id="47" w:name="_Toc80627815"/>
      <w:bookmarkStart w:id="48" w:name="_Toc201225029"/>
      <w:r w:rsidRPr="008B49CC">
        <w:rPr>
          <w:lang w:val="en-GB"/>
        </w:rPr>
        <w:t>Normal Words</w:t>
      </w:r>
      <w:bookmarkEnd w:id="47"/>
      <w:bookmarkEnd w:id="48"/>
    </w:p>
    <w:p w14:paraId="0A5CBA2C" w14:textId="1444D0E1" w:rsidR="00CD48BB" w:rsidRPr="008B49CC" w:rsidRDefault="00CD48BB" w:rsidP="00CD48BB">
      <w:pPr>
        <w:pStyle w:val="Heading6"/>
        <w:rPr>
          <w:lang w:val="en-GB"/>
        </w:rPr>
      </w:pPr>
      <w:r w:rsidRPr="008B49CC">
        <w:rPr>
          <w:lang w:val="en-GB"/>
        </w:rPr>
        <w:t>Spirit</w:t>
      </w:r>
    </w:p>
    <w:p w14:paraId="2F0E119E" w14:textId="12DBAB2D" w:rsidR="00CD48BB" w:rsidRPr="008B49CC" w:rsidRDefault="00CD48BB" w:rsidP="00CD48BB">
      <w:pPr>
        <w:pStyle w:val="Ingenafstand1"/>
        <w:rPr>
          <w:lang w:val="en-GB"/>
        </w:rPr>
      </w:pPr>
      <w:r w:rsidRPr="008B49CC">
        <w:rPr>
          <w:lang w:val="en-GB"/>
        </w:rPr>
        <w:t>A spirit is the mental and magical body of a character.</w:t>
      </w:r>
    </w:p>
    <w:p w14:paraId="5E80DEA7" w14:textId="1042A1E9" w:rsidR="00CD48BB" w:rsidRPr="008B49CC" w:rsidRDefault="00CD48BB" w:rsidP="00CD48BB">
      <w:pPr>
        <w:pStyle w:val="Heading6"/>
        <w:rPr>
          <w:lang w:val="en-GB"/>
        </w:rPr>
      </w:pPr>
      <w:r w:rsidRPr="008B49CC">
        <w:rPr>
          <w:lang w:val="en-GB"/>
        </w:rPr>
        <w:t>Soul</w:t>
      </w:r>
    </w:p>
    <w:p w14:paraId="674A22D6" w14:textId="36D2FFEE" w:rsidR="00CD48BB" w:rsidRPr="008B49CC" w:rsidRDefault="00CD48BB" w:rsidP="00CD48BB">
      <w:pPr>
        <w:pStyle w:val="Ingenafstand1"/>
        <w:rPr>
          <w:lang w:val="en-GB"/>
        </w:rPr>
      </w:pPr>
      <w:r w:rsidRPr="008B49CC">
        <w:rPr>
          <w:lang w:val="en-GB"/>
        </w:rPr>
        <w:t>A soul is the combination of the physical body and the spirit.</w:t>
      </w:r>
    </w:p>
    <w:p w14:paraId="716C083B" w14:textId="41F31A90" w:rsidR="00023710" w:rsidRPr="008B49CC" w:rsidRDefault="00023710" w:rsidP="00023710">
      <w:pPr>
        <w:pStyle w:val="Heading2"/>
        <w:rPr>
          <w:lang w:val="en-GB"/>
        </w:rPr>
      </w:pPr>
      <w:bookmarkStart w:id="49" w:name="_Toc80627816"/>
      <w:bookmarkStart w:id="50" w:name="_Toc201225030"/>
      <w:r w:rsidRPr="008B49CC">
        <w:rPr>
          <w:lang w:val="en-GB"/>
        </w:rPr>
        <w:t>Sizes</w:t>
      </w:r>
      <w:bookmarkEnd w:id="49"/>
      <w:bookmarkEnd w:id="50"/>
    </w:p>
    <w:tbl>
      <w:tblPr>
        <w:tblStyle w:val="Grundegenskaber"/>
        <w:tblW w:w="5000" w:type="pct"/>
        <w:tblLook w:val="04A0" w:firstRow="1" w:lastRow="0" w:firstColumn="1" w:lastColumn="0" w:noHBand="0" w:noVBand="1"/>
      </w:tblPr>
      <w:tblGrid>
        <w:gridCol w:w="1005"/>
        <w:gridCol w:w="1411"/>
        <w:gridCol w:w="889"/>
      </w:tblGrid>
      <w:tr w:rsidR="00E43B9B" w:rsidRPr="008B49CC" w14:paraId="410ED226" w14:textId="77777777" w:rsidTr="00B91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3670745D" w14:textId="17B6965D" w:rsidR="00E43B9B" w:rsidRPr="008B49CC" w:rsidRDefault="00682A81" w:rsidP="00B91E00">
            <w:pPr>
              <w:pStyle w:val="Afstandogtabeller"/>
              <w:rPr>
                <w:lang w:val="en-GB"/>
              </w:rPr>
            </w:pPr>
            <w:r w:rsidRPr="008B49CC">
              <w:rPr>
                <w:lang w:val="en-GB"/>
              </w:rPr>
              <w:t>Length</w:t>
            </w:r>
          </w:p>
        </w:tc>
        <w:tc>
          <w:tcPr>
            <w:tcW w:w="2134" w:type="pct"/>
          </w:tcPr>
          <w:p w14:paraId="132CE396" w14:textId="789F624A" w:rsidR="00E43B9B" w:rsidRPr="008B49CC" w:rsidRDefault="00E43B9B" w:rsidP="00B91E0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Abbreviation</w:t>
            </w:r>
          </w:p>
        </w:tc>
        <w:tc>
          <w:tcPr>
            <w:tcW w:w="1345" w:type="pct"/>
          </w:tcPr>
          <w:p w14:paraId="3C23B621" w14:textId="306474A8" w:rsidR="00E43B9B" w:rsidRPr="008B49CC" w:rsidRDefault="00E43B9B" w:rsidP="00B91E0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Meters</w:t>
            </w:r>
          </w:p>
        </w:tc>
      </w:tr>
      <w:tr w:rsidR="00E43B9B" w:rsidRPr="008B49CC" w14:paraId="138E880C" w14:textId="77777777" w:rsidTr="00B91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70A0E48D" w14:textId="632FD4B2" w:rsidR="00E43B9B" w:rsidRPr="008B49CC" w:rsidRDefault="001672D7" w:rsidP="00B91E00">
            <w:pPr>
              <w:pStyle w:val="Afstandogtabeller"/>
              <w:rPr>
                <w:lang w:val="en-GB"/>
              </w:rPr>
            </w:pPr>
            <w:r w:rsidRPr="008B49CC">
              <w:rPr>
                <w:lang w:val="en-GB"/>
              </w:rPr>
              <w:t>Millimetre</w:t>
            </w:r>
          </w:p>
        </w:tc>
        <w:tc>
          <w:tcPr>
            <w:tcW w:w="2134" w:type="pct"/>
          </w:tcPr>
          <w:p w14:paraId="676CF2E0" w14:textId="2CE5EC64" w:rsidR="00E43B9B" w:rsidRPr="008B49CC" w:rsidRDefault="00E43B9B"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mm</w:t>
            </w:r>
          </w:p>
        </w:tc>
        <w:tc>
          <w:tcPr>
            <w:tcW w:w="1345" w:type="pct"/>
          </w:tcPr>
          <w:p w14:paraId="59AE6CBE" w14:textId="24585AF7" w:rsidR="00E43B9B" w:rsidRPr="008B49CC" w:rsidRDefault="00E43B9B"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0.001m</w:t>
            </w:r>
          </w:p>
        </w:tc>
      </w:tr>
      <w:tr w:rsidR="00E43B9B" w:rsidRPr="008B49CC" w14:paraId="1A254D8C" w14:textId="77777777" w:rsidTr="00B91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5E05F1B9" w14:textId="36709A7F" w:rsidR="00E43B9B" w:rsidRPr="008B49CC" w:rsidRDefault="001672D7" w:rsidP="00B91E00">
            <w:pPr>
              <w:pStyle w:val="Afstandogtabeller"/>
              <w:rPr>
                <w:lang w:val="en-GB"/>
              </w:rPr>
            </w:pPr>
            <w:r w:rsidRPr="008B49CC">
              <w:rPr>
                <w:lang w:val="en-GB"/>
              </w:rPr>
              <w:t>Centimetre</w:t>
            </w:r>
          </w:p>
        </w:tc>
        <w:tc>
          <w:tcPr>
            <w:tcW w:w="2134" w:type="pct"/>
          </w:tcPr>
          <w:p w14:paraId="25173D58" w14:textId="571C1C1E" w:rsidR="00E43B9B" w:rsidRPr="008B49CC" w:rsidRDefault="00E43B9B" w:rsidP="00B91E0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cm</w:t>
            </w:r>
          </w:p>
        </w:tc>
        <w:tc>
          <w:tcPr>
            <w:tcW w:w="1345" w:type="pct"/>
          </w:tcPr>
          <w:p w14:paraId="07992B78" w14:textId="1FAE1999" w:rsidR="00E43B9B" w:rsidRPr="008B49CC" w:rsidRDefault="00E43B9B" w:rsidP="00B91E0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0.01m</w:t>
            </w:r>
          </w:p>
        </w:tc>
      </w:tr>
      <w:tr w:rsidR="00E43B9B" w:rsidRPr="008B49CC" w14:paraId="480C65E3" w14:textId="77777777" w:rsidTr="00B91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241CBB1E" w14:textId="75D2404D" w:rsidR="00E43B9B" w:rsidRPr="008B49CC" w:rsidRDefault="001672D7" w:rsidP="00B91E00">
            <w:pPr>
              <w:pStyle w:val="Afstandogtabeller"/>
              <w:rPr>
                <w:lang w:val="en-GB"/>
              </w:rPr>
            </w:pPr>
            <w:r w:rsidRPr="008B49CC">
              <w:rPr>
                <w:lang w:val="en-GB"/>
              </w:rPr>
              <w:t>Decimetre</w:t>
            </w:r>
          </w:p>
        </w:tc>
        <w:tc>
          <w:tcPr>
            <w:tcW w:w="2134" w:type="pct"/>
          </w:tcPr>
          <w:p w14:paraId="7D433DC5" w14:textId="1F6E1A14" w:rsidR="00E43B9B" w:rsidRPr="008B49CC" w:rsidRDefault="00E43B9B"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dm</w:t>
            </w:r>
          </w:p>
        </w:tc>
        <w:tc>
          <w:tcPr>
            <w:tcW w:w="1345" w:type="pct"/>
          </w:tcPr>
          <w:p w14:paraId="17A5A089" w14:textId="3283F04A" w:rsidR="00E43B9B" w:rsidRPr="008B49CC" w:rsidRDefault="00E43B9B"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0.1m</w:t>
            </w:r>
          </w:p>
        </w:tc>
      </w:tr>
      <w:tr w:rsidR="00E43B9B" w:rsidRPr="008B49CC" w14:paraId="07B89C89" w14:textId="77777777" w:rsidTr="00B91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1EAD7F32" w14:textId="4E19B5EB" w:rsidR="00E43B9B" w:rsidRPr="008B49CC" w:rsidRDefault="00E43B9B" w:rsidP="00B91E00">
            <w:pPr>
              <w:pStyle w:val="Afstandogtabeller"/>
              <w:rPr>
                <w:lang w:val="en-GB"/>
              </w:rPr>
            </w:pPr>
            <w:r w:rsidRPr="008B49CC">
              <w:rPr>
                <w:lang w:val="en-GB"/>
              </w:rPr>
              <w:t>Meter</w:t>
            </w:r>
          </w:p>
        </w:tc>
        <w:tc>
          <w:tcPr>
            <w:tcW w:w="2134" w:type="pct"/>
          </w:tcPr>
          <w:p w14:paraId="00F570D1" w14:textId="4A06AD9B" w:rsidR="00E43B9B" w:rsidRPr="008B49CC" w:rsidRDefault="00E43B9B" w:rsidP="00B91E0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m</w:t>
            </w:r>
          </w:p>
        </w:tc>
        <w:tc>
          <w:tcPr>
            <w:tcW w:w="1345" w:type="pct"/>
          </w:tcPr>
          <w:p w14:paraId="62F5B89F" w14:textId="72111CFE" w:rsidR="00E43B9B" w:rsidRPr="008B49CC" w:rsidRDefault="00E43B9B" w:rsidP="00B91E0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1m</w:t>
            </w:r>
          </w:p>
        </w:tc>
      </w:tr>
      <w:tr w:rsidR="00E43B9B" w:rsidRPr="008B49CC" w14:paraId="34082559" w14:textId="77777777" w:rsidTr="00B91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2FDF67DB" w14:textId="1288F534" w:rsidR="00E43B9B" w:rsidRPr="008B49CC" w:rsidRDefault="001672D7" w:rsidP="00B91E00">
            <w:pPr>
              <w:pStyle w:val="Afstandogtabeller"/>
              <w:rPr>
                <w:lang w:val="en-GB"/>
              </w:rPr>
            </w:pPr>
            <w:r w:rsidRPr="008B49CC">
              <w:rPr>
                <w:lang w:val="en-GB"/>
              </w:rPr>
              <w:t>Dekametre</w:t>
            </w:r>
          </w:p>
        </w:tc>
        <w:tc>
          <w:tcPr>
            <w:tcW w:w="2134" w:type="pct"/>
          </w:tcPr>
          <w:p w14:paraId="28A00F48" w14:textId="24E36BB3" w:rsidR="00E43B9B" w:rsidRPr="008B49CC" w:rsidRDefault="00DD3D2E"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dam</w:t>
            </w:r>
          </w:p>
        </w:tc>
        <w:tc>
          <w:tcPr>
            <w:tcW w:w="1345" w:type="pct"/>
          </w:tcPr>
          <w:p w14:paraId="1F770504" w14:textId="4F11C341" w:rsidR="00E43B9B" w:rsidRPr="008B49CC" w:rsidRDefault="00DD3D2E"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10m</w:t>
            </w:r>
          </w:p>
        </w:tc>
      </w:tr>
      <w:tr w:rsidR="00E43B9B" w:rsidRPr="008B49CC" w14:paraId="00D7B55D" w14:textId="77777777" w:rsidTr="00B91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5059DA82" w14:textId="70373B80" w:rsidR="00E43B9B" w:rsidRPr="008B49CC" w:rsidRDefault="001672D7" w:rsidP="00B91E00">
            <w:pPr>
              <w:pStyle w:val="Afstandogtabeller"/>
              <w:rPr>
                <w:lang w:val="en-GB"/>
              </w:rPr>
            </w:pPr>
            <w:r w:rsidRPr="008B49CC">
              <w:rPr>
                <w:lang w:val="en-GB"/>
              </w:rPr>
              <w:t>Hectometre</w:t>
            </w:r>
          </w:p>
        </w:tc>
        <w:tc>
          <w:tcPr>
            <w:tcW w:w="2134" w:type="pct"/>
          </w:tcPr>
          <w:p w14:paraId="2220838C" w14:textId="0A635B37" w:rsidR="00E43B9B" w:rsidRPr="008B49CC" w:rsidRDefault="00DD3D2E" w:rsidP="00B91E0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hm</w:t>
            </w:r>
          </w:p>
        </w:tc>
        <w:tc>
          <w:tcPr>
            <w:tcW w:w="1345" w:type="pct"/>
          </w:tcPr>
          <w:p w14:paraId="54634EED" w14:textId="62BDBC1F" w:rsidR="00E43B9B" w:rsidRPr="008B49CC" w:rsidRDefault="00DD3D2E" w:rsidP="00B91E0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100m</w:t>
            </w:r>
          </w:p>
        </w:tc>
      </w:tr>
      <w:tr w:rsidR="00E43B9B" w:rsidRPr="008B49CC" w14:paraId="0F7E6DBC" w14:textId="77777777" w:rsidTr="00B91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6E556D66" w14:textId="22B5BE48" w:rsidR="00E43B9B" w:rsidRPr="008B49CC" w:rsidRDefault="001672D7" w:rsidP="00B91E00">
            <w:pPr>
              <w:pStyle w:val="Afstandogtabeller"/>
              <w:rPr>
                <w:lang w:val="en-GB"/>
              </w:rPr>
            </w:pPr>
            <w:r w:rsidRPr="008B49CC">
              <w:rPr>
                <w:lang w:val="en-GB"/>
              </w:rPr>
              <w:t>Kilometre</w:t>
            </w:r>
          </w:p>
        </w:tc>
        <w:tc>
          <w:tcPr>
            <w:tcW w:w="2134" w:type="pct"/>
          </w:tcPr>
          <w:p w14:paraId="5E52E03C" w14:textId="775A9B86" w:rsidR="00E43B9B" w:rsidRPr="008B49CC" w:rsidRDefault="00DD3D2E"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km</w:t>
            </w:r>
          </w:p>
        </w:tc>
        <w:tc>
          <w:tcPr>
            <w:tcW w:w="1345" w:type="pct"/>
          </w:tcPr>
          <w:p w14:paraId="2C713EAE" w14:textId="2D2DEC27" w:rsidR="00E43B9B" w:rsidRPr="008B49CC" w:rsidRDefault="00DD3D2E" w:rsidP="00B91E0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1000m</w:t>
            </w:r>
          </w:p>
        </w:tc>
      </w:tr>
    </w:tbl>
    <w:p w14:paraId="78BB5652" w14:textId="493542D6" w:rsidR="00023710" w:rsidRPr="008B49CC" w:rsidRDefault="00023710" w:rsidP="00023710">
      <w:pPr>
        <w:pStyle w:val="Ingenafstand1"/>
        <w:rPr>
          <w:lang w:val="en-GB"/>
        </w:rPr>
      </w:pPr>
    </w:p>
    <w:tbl>
      <w:tblPr>
        <w:tblStyle w:val="Grundegenskaber"/>
        <w:tblW w:w="5000" w:type="pct"/>
        <w:tblLook w:val="04A0" w:firstRow="1" w:lastRow="0" w:firstColumn="1" w:lastColumn="0" w:noHBand="0" w:noVBand="1"/>
      </w:tblPr>
      <w:tblGrid>
        <w:gridCol w:w="1002"/>
        <w:gridCol w:w="1408"/>
        <w:gridCol w:w="895"/>
      </w:tblGrid>
      <w:tr w:rsidR="00682A81" w:rsidRPr="008B49CC" w14:paraId="66BF0500" w14:textId="77777777" w:rsidTr="00682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2D85B1F6" w14:textId="4123E163" w:rsidR="00682A81" w:rsidRPr="008B49CC" w:rsidRDefault="00682A81" w:rsidP="003A4896">
            <w:pPr>
              <w:pStyle w:val="Afstandogtabeller"/>
              <w:rPr>
                <w:lang w:val="en-GB"/>
              </w:rPr>
            </w:pPr>
            <w:r w:rsidRPr="008B49CC">
              <w:rPr>
                <w:lang w:val="en-GB"/>
              </w:rPr>
              <w:t>Square</w:t>
            </w:r>
          </w:p>
        </w:tc>
        <w:tc>
          <w:tcPr>
            <w:tcW w:w="2130" w:type="pct"/>
          </w:tcPr>
          <w:p w14:paraId="7D08F2D2" w14:textId="77777777" w:rsidR="00682A81" w:rsidRPr="008B49CC" w:rsidRDefault="00682A81"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Abbreviation</w:t>
            </w:r>
          </w:p>
        </w:tc>
        <w:tc>
          <w:tcPr>
            <w:tcW w:w="1354" w:type="pct"/>
          </w:tcPr>
          <w:p w14:paraId="5B5854EE" w14:textId="77777777" w:rsidR="00682A81" w:rsidRPr="008B49CC" w:rsidRDefault="00682A81"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Meters</w:t>
            </w:r>
          </w:p>
        </w:tc>
      </w:tr>
      <w:tr w:rsidR="00682A81" w:rsidRPr="008B49CC" w14:paraId="231C0C54" w14:textId="77777777" w:rsidTr="00682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492FC956" w14:textId="21EE3019" w:rsidR="00682A81" w:rsidRPr="008B49CC" w:rsidRDefault="001672D7" w:rsidP="00682A81">
            <w:pPr>
              <w:pStyle w:val="Afstandogtabeller"/>
              <w:rPr>
                <w:lang w:val="en-GB"/>
              </w:rPr>
            </w:pPr>
            <w:r w:rsidRPr="008B49CC">
              <w:rPr>
                <w:lang w:val="en-GB"/>
              </w:rPr>
              <w:t>Millimetre</w:t>
            </w:r>
          </w:p>
        </w:tc>
        <w:tc>
          <w:tcPr>
            <w:tcW w:w="2130" w:type="pct"/>
          </w:tcPr>
          <w:p w14:paraId="494BB724" w14:textId="3F2AA74F"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mm</w:t>
            </w:r>
            <w:r w:rsidRPr="008B49CC">
              <w:rPr>
                <w:vertAlign w:val="superscript"/>
                <w:lang w:val="en-GB"/>
              </w:rPr>
              <w:t>2</w:t>
            </w:r>
          </w:p>
        </w:tc>
        <w:tc>
          <w:tcPr>
            <w:tcW w:w="1354" w:type="pct"/>
          </w:tcPr>
          <w:p w14:paraId="78BDC42E" w14:textId="187E46BA"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0.000001m</w:t>
            </w:r>
            <w:r w:rsidRPr="008B49CC">
              <w:rPr>
                <w:vertAlign w:val="superscript"/>
                <w:lang w:val="en-GB"/>
              </w:rPr>
              <w:t>2</w:t>
            </w:r>
          </w:p>
        </w:tc>
      </w:tr>
      <w:tr w:rsidR="00682A81" w:rsidRPr="008B49CC" w14:paraId="4449C606" w14:textId="77777777" w:rsidTr="00682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0611B07C" w14:textId="33917F0A" w:rsidR="00682A81" w:rsidRPr="008B49CC" w:rsidRDefault="001672D7" w:rsidP="00682A81">
            <w:pPr>
              <w:pStyle w:val="Afstandogtabeller"/>
              <w:rPr>
                <w:lang w:val="en-GB"/>
              </w:rPr>
            </w:pPr>
            <w:r w:rsidRPr="008B49CC">
              <w:rPr>
                <w:lang w:val="en-GB"/>
              </w:rPr>
              <w:t>Centimetre</w:t>
            </w:r>
          </w:p>
        </w:tc>
        <w:tc>
          <w:tcPr>
            <w:tcW w:w="2130" w:type="pct"/>
          </w:tcPr>
          <w:p w14:paraId="6FAC40D6" w14:textId="62615B29" w:rsidR="00682A81" w:rsidRPr="008B49CC" w:rsidRDefault="00682A81" w:rsidP="00682A8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cm</w:t>
            </w:r>
            <w:r w:rsidRPr="008B49CC">
              <w:rPr>
                <w:vertAlign w:val="superscript"/>
                <w:lang w:val="en-GB"/>
              </w:rPr>
              <w:t>2</w:t>
            </w:r>
          </w:p>
        </w:tc>
        <w:tc>
          <w:tcPr>
            <w:tcW w:w="1354" w:type="pct"/>
          </w:tcPr>
          <w:p w14:paraId="3E404FFF" w14:textId="45E7604C" w:rsidR="00682A81" w:rsidRPr="008B49CC" w:rsidRDefault="00682A81" w:rsidP="00682A8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0.0001m</w:t>
            </w:r>
            <w:r w:rsidRPr="008B49CC">
              <w:rPr>
                <w:vertAlign w:val="superscript"/>
                <w:lang w:val="en-GB"/>
              </w:rPr>
              <w:t>2</w:t>
            </w:r>
          </w:p>
        </w:tc>
      </w:tr>
      <w:tr w:rsidR="00682A81" w:rsidRPr="008B49CC" w14:paraId="0BCF95D9" w14:textId="77777777" w:rsidTr="00682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5D3EAC98" w14:textId="35AB4C3F" w:rsidR="00682A81" w:rsidRPr="008B49CC" w:rsidRDefault="001672D7" w:rsidP="00682A81">
            <w:pPr>
              <w:pStyle w:val="Afstandogtabeller"/>
              <w:rPr>
                <w:lang w:val="en-GB"/>
              </w:rPr>
            </w:pPr>
            <w:r w:rsidRPr="008B49CC">
              <w:rPr>
                <w:lang w:val="en-GB"/>
              </w:rPr>
              <w:t>Decimetre</w:t>
            </w:r>
          </w:p>
        </w:tc>
        <w:tc>
          <w:tcPr>
            <w:tcW w:w="2130" w:type="pct"/>
          </w:tcPr>
          <w:p w14:paraId="487029F2" w14:textId="4BF32F73"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dm</w:t>
            </w:r>
            <w:r w:rsidRPr="008B49CC">
              <w:rPr>
                <w:vertAlign w:val="superscript"/>
                <w:lang w:val="en-GB"/>
              </w:rPr>
              <w:t>2</w:t>
            </w:r>
          </w:p>
        </w:tc>
        <w:tc>
          <w:tcPr>
            <w:tcW w:w="1354" w:type="pct"/>
          </w:tcPr>
          <w:p w14:paraId="120603E1" w14:textId="2BDC4D74"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0.01m</w:t>
            </w:r>
            <w:r w:rsidRPr="008B49CC">
              <w:rPr>
                <w:vertAlign w:val="superscript"/>
                <w:lang w:val="en-GB"/>
              </w:rPr>
              <w:t>2</w:t>
            </w:r>
          </w:p>
        </w:tc>
      </w:tr>
      <w:tr w:rsidR="00682A81" w:rsidRPr="008B49CC" w14:paraId="151E2948" w14:textId="77777777" w:rsidTr="00682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35B467C5" w14:textId="77777777" w:rsidR="00682A81" w:rsidRPr="008B49CC" w:rsidRDefault="00682A81" w:rsidP="00682A81">
            <w:pPr>
              <w:pStyle w:val="Afstandogtabeller"/>
              <w:rPr>
                <w:lang w:val="en-GB"/>
              </w:rPr>
            </w:pPr>
            <w:r w:rsidRPr="008B49CC">
              <w:rPr>
                <w:lang w:val="en-GB"/>
              </w:rPr>
              <w:t>Meter</w:t>
            </w:r>
          </w:p>
        </w:tc>
        <w:tc>
          <w:tcPr>
            <w:tcW w:w="2130" w:type="pct"/>
          </w:tcPr>
          <w:p w14:paraId="64FDC469" w14:textId="4B703CC6" w:rsidR="00682A81" w:rsidRPr="008B49CC" w:rsidRDefault="00682A81" w:rsidP="00682A8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m</w:t>
            </w:r>
            <w:r w:rsidRPr="008B49CC">
              <w:rPr>
                <w:vertAlign w:val="superscript"/>
                <w:lang w:val="en-GB"/>
              </w:rPr>
              <w:t>2</w:t>
            </w:r>
          </w:p>
        </w:tc>
        <w:tc>
          <w:tcPr>
            <w:tcW w:w="1354" w:type="pct"/>
          </w:tcPr>
          <w:p w14:paraId="7664D3CC" w14:textId="2BD84448" w:rsidR="00682A81" w:rsidRPr="008B49CC" w:rsidRDefault="00682A81" w:rsidP="00682A8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1m</w:t>
            </w:r>
            <w:r w:rsidRPr="008B49CC">
              <w:rPr>
                <w:vertAlign w:val="superscript"/>
                <w:lang w:val="en-GB"/>
              </w:rPr>
              <w:t>2</w:t>
            </w:r>
          </w:p>
        </w:tc>
      </w:tr>
      <w:tr w:rsidR="00682A81" w:rsidRPr="008B49CC" w14:paraId="51E8903F" w14:textId="77777777" w:rsidTr="00682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41225F7C" w14:textId="1022FBE2" w:rsidR="00682A81" w:rsidRPr="008B49CC" w:rsidRDefault="001672D7" w:rsidP="00682A81">
            <w:pPr>
              <w:pStyle w:val="Afstandogtabeller"/>
              <w:rPr>
                <w:lang w:val="en-GB"/>
              </w:rPr>
            </w:pPr>
            <w:r w:rsidRPr="008B49CC">
              <w:rPr>
                <w:lang w:val="en-GB"/>
              </w:rPr>
              <w:t>Dekametre</w:t>
            </w:r>
          </w:p>
        </w:tc>
        <w:tc>
          <w:tcPr>
            <w:tcW w:w="2130" w:type="pct"/>
          </w:tcPr>
          <w:p w14:paraId="5EB5F7F4" w14:textId="22C05B85"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dam</w:t>
            </w:r>
            <w:r w:rsidRPr="008B49CC">
              <w:rPr>
                <w:vertAlign w:val="superscript"/>
                <w:lang w:val="en-GB"/>
              </w:rPr>
              <w:t>2</w:t>
            </w:r>
          </w:p>
        </w:tc>
        <w:tc>
          <w:tcPr>
            <w:tcW w:w="1354" w:type="pct"/>
          </w:tcPr>
          <w:p w14:paraId="05F638AA" w14:textId="1A810B58"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1m</w:t>
            </w:r>
            <w:r w:rsidRPr="008B49CC">
              <w:rPr>
                <w:vertAlign w:val="superscript"/>
                <w:lang w:val="en-GB"/>
              </w:rPr>
              <w:t>2</w:t>
            </w:r>
          </w:p>
        </w:tc>
      </w:tr>
      <w:tr w:rsidR="00682A81" w:rsidRPr="008B49CC" w14:paraId="409FE3ED" w14:textId="77777777" w:rsidTr="00682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61F2AD75" w14:textId="29793282" w:rsidR="00682A81" w:rsidRPr="008B49CC" w:rsidRDefault="001672D7" w:rsidP="00682A81">
            <w:pPr>
              <w:pStyle w:val="Afstandogtabeller"/>
              <w:rPr>
                <w:lang w:val="en-GB"/>
              </w:rPr>
            </w:pPr>
            <w:r w:rsidRPr="008B49CC">
              <w:rPr>
                <w:lang w:val="en-GB"/>
              </w:rPr>
              <w:t>Hectometre</w:t>
            </w:r>
          </w:p>
        </w:tc>
        <w:tc>
          <w:tcPr>
            <w:tcW w:w="2130" w:type="pct"/>
          </w:tcPr>
          <w:p w14:paraId="35F542E9" w14:textId="4883BD3B" w:rsidR="00682A81" w:rsidRPr="008B49CC" w:rsidRDefault="00682A81" w:rsidP="00682A8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hm</w:t>
            </w:r>
            <w:r w:rsidRPr="008B49CC">
              <w:rPr>
                <w:vertAlign w:val="superscript"/>
                <w:lang w:val="en-GB"/>
              </w:rPr>
              <w:t>2</w:t>
            </w:r>
          </w:p>
        </w:tc>
        <w:tc>
          <w:tcPr>
            <w:tcW w:w="1354" w:type="pct"/>
          </w:tcPr>
          <w:p w14:paraId="1D14C395" w14:textId="154619FA" w:rsidR="00682A81" w:rsidRPr="008B49CC" w:rsidRDefault="00682A81" w:rsidP="00682A8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1m</w:t>
            </w:r>
            <w:r w:rsidRPr="008B49CC">
              <w:rPr>
                <w:vertAlign w:val="superscript"/>
                <w:lang w:val="en-GB"/>
              </w:rPr>
              <w:t>2</w:t>
            </w:r>
          </w:p>
        </w:tc>
      </w:tr>
      <w:tr w:rsidR="00682A81" w:rsidRPr="008B49CC" w14:paraId="34E52371" w14:textId="77777777" w:rsidTr="00682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50F7C8CC" w14:textId="1628F2C5" w:rsidR="00682A81" w:rsidRPr="008B49CC" w:rsidRDefault="001672D7" w:rsidP="00682A81">
            <w:pPr>
              <w:pStyle w:val="Afstandogtabeller"/>
              <w:rPr>
                <w:lang w:val="en-GB"/>
              </w:rPr>
            </w:pPr>
            <w:r w:rsidRPr="008B49CC">
              <w:rPr>
                <w:lang w:val="en-GB"/>
              </w:rPr>
              <w:t>Kilometre</w:t>
            </w:r>
          </w:p>
        </w:tc>
        <w:tc>
          <w:tcPr>
            <w:tcW w:w="2130" w:type="pct"/>
          </w:tcPr>
          <w:p w14:paraId="4CDF21CF" w14:textId="00FF57F4"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km</w:t>
            </w:r>
            <w:r w:rsidRPr="008B49CC">
              <w:rPr>
                <w:vertAlign w:val="superscript"/>
                <w:lang w:val="en-GB"/>
              </w:rPr>
              <w:t>2</w:t>
            </w:r>
          </w:p>
        </w:tc>
        <w:tc>
          <w:tcPr>
            <w:tcW w:w="1354" w:type="pct"/>
          </w:tcPr>
          <w:p w14:paraId="2720EB07" w14:textId="0A81F2FC" w:rsidR="00682A81" w:rsidRPr="008B49CC" w:rsidRDefault="00682A81" w:rsidP="00682A8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1m</w:t>
            </w:r>
            <w:r w:rsidRPr="008B49CC">
              <w:rPr>
                <w:vertAlign w:val="superscript"/>
                <w:lang w:val="en-GB"/>
              </w:rPr>
              <w:t>2</w:t>
            </w:r>
          </w:p>
        </w:tc>
      </w:tr>
    </w:tbl>
    <w:p w14:paraId="1B51D5D9" w14:textId="558D6CDB" w:rsidR="00682A81" w:rsidRPr="008B49CC" w:rsidRDefault="00682A81" w:rsidP="00023710">
      <w:pPr>
        <w:pStyle w:val="Ingenafstand1"/>
        <w:rPr>
          <w:lang w:val="en-GB"/>
        </w:rPr>
      </w:pPr>
    </w:p>
    <w:tbl>
      <w:tblPr>
        <w:tblStyle w:val="Grundegenskaber"/>
        <w:tblW w:w="5000" w:type="pct"/>
        <w:tblLook w:val="04A0" w:firstRow="1" w:lastRow="0" w:firstColumn="1" w:lastColumn="0" w:noHBand="0" w:noVBand="1"/>
      </w:tblPr>
      <w:tblGrid>
        <w:gridCol w:w="1005"/>
        <w:gridCol w:w="1411"/>
        <w:gridCol w:w="889"/>
      </w:tblGrid>
      <w:tr w:rsidR="00682A81" w:rsidRPr="008B49CC" w14:paraId="76CE2896" w14:textId="77777777" w:rsidTr="00852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6E983AA9" w14:textId="240EC053" w:rsidR="00682A81" w:rsidRPr="008B49CC" w:rsidRDefault="00682A81" w:rsidP="003A4896">
            <w:pPr>
              <w:pStyle w:val="Afstandogtabeller"/>
              <w:rPr>
                <w:lang w:val="en-GB"/>
              </w:rPr>
            </w:pPr>
            <w:r w:rsidRPr="008B49CC">
              <w:rPr>
                <w:lang w:val="en-GB"/>
              </w:rPr>
              <w:t>Cube</w:t>
            </w:r>
          </w:p>
        </w:tc>
        <w:tc>
          <w:tcPr>
            <w:tcW w:w="2135" w:type="pct"/>
          </w:tcPr>
          <w:p w14:paraId="610F478D" w14:textId="77777777" w:rsidR="00682A81" w:rsidRPr="008B49CC" w:rsidRDefault="00682A81"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Abbreviation</w:t>
            </w:r>
          </w:p>
        </w:tc>
        <w:tc>
          <w:tcPr>
            <w:tcW w:w="1345" w:type="pct"/>
          </w:tcPr>
          <w:p w14:paraId="2238C444" w14:textId="77777777" w:rsidR="00682A81" w:rsidRPr="008B49CC" w:rsidRDefault="00682A81"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Meters</w:t>
            </w:r>
          </w:p>
        </w:tc>
      </w:tr>
      <w:tr w:rsidR="00682A81" w:rsidRPr="008B49CC" w14:paraId="10EF35F5" w14:textId="77777777" w:rsidTr="00852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5DF7F20F" w14:textId="6F4610A9" w:rsidR="00682A81" w:rsidRPr="008B49CC" w:rsidRDefault="001672D7" w:rsidP="003A4896">
            <w:pPr>
              <w:pStyle w:val="Afstandogtabeller"/>
              <w:rPr>
                <w:lang w:val="en-GB"/>
              </w:rPr>
            </w:pPr>
            <w:r w:rsidRPr="008B49CC">
              <w:rPr>
                <w:lang w:val="en-GB"/>
              </w:rPr>
              <w:t>Millimetre</w:t>
            </w:r>
          </w:p>
        </w:tc>
        <w:tc>
          <w:tcPr>
            <w:tcW w:w="2135" w:type="pct"/>
          </w:tcPr>
          <w:p w14:paraId="0C0E1520" w14:textId="29A485BE"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mm</w:t>
            </w:r>
            <w:r w:rsidR="00FE12F0" w:rsidRPr="008B49CC">
              <w:rPr>
                <w:vertAlign w:val="superscript"/>
                <w:lang w:val="en-GB"/>
              </w:rPr>
              <w:t>3</w:t>
            </w:r>
          </w:p>
        </w:tc>
        <w:tc>
          <w:tcPr>
            <w:tcW w:w="1345" w:type="pct"/>
          </w:tcPr>
          <w:p w14:paraId="134D20C7" w14:textId="77777777"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0.001m</w:t>
            </w:r>
          </w:p>
        </w:tc>
      </w:tr>
      <w:tr w:rsidR="00682A81" w:rsidRPr="008B49CC" w14:paraId="569A1F3B" w14:textId="77777777" w:rsidTr="00852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43F5AC4E" w14:textId="309631EF" w:rsidR="00682A81" w:rsidRPr="008B49CC" w:rsidRDefault="001672D7" w:rsidP="003A4896">
            <w:pPr>
              <w:pStyle w:val="Afstandogtabeller"/>
              <w:rPr>
                <w:lang w:val="en-GB"/>
              </w:rPr>
            </w:pPr>
            <w:r w:rsidRPr="008B49CC">
              <w:rPr>
                <w:lang w:val="en-GB"/>
              </w:rPr>
              <w:t>Centimetre</w:t>
            </w:r>
          </w:p>
        </w:tc>
        <w:tc>
          <w:tcPr>
            <w:tcW w:w="2135" w:type="pct"/>
          </w:tcPr>
          <w:p w14:paraId="42DFFDEF" w14:textId="2199DDBD" w:rsidR="00682A81" w:rsidRPr="008B49CC" w:rsidRDefault="00682A81"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cm</w:t>
            </w:r>
            <w:r w:rsidR="00FE12F0" w:rsidRPr="008B49CC">
              <w:rPr>
                <w:vertAlign w:val="superscript"/>
                <w:lang w:val="en-GB"/>
              </w:rPr>
              <w:t>3</w:t>
            </w:r>
          </w:p>
        </w:tc>
        <w:tc>
          <w:tcPr>
            <w:tcW w:w="1345" w:type="pct"/>
          </w:tcPr>
          <w:p w14:paraId="261D8C3F" w14:textId="77777777" w:rsidR="00682A81" w:rsidRPr="008B49CC" w:rsidRDefault="00682A81"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0.01m</w:t>
            </w:r>
          </w:p>
        </w:tc>
      </w:tr>
      <w:tr w:rsidR="00682A81" w:rsidRPr="008B49CC" w14:paraId="67318185" w14:textId="77777777" w:rsidTr="00852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71AD0C2C" w14:textId="4966663E" w:rsidR="00682A81" w:rsidRPr="008B49CC" w:rsidRDefault="001672D7" w:rsidP="003A4896">
            <w:pPr>
              <w:pStyle w:val="Afstandogtabeller"/>
              <w:rPr>
                <w:lang w:val="en-GB"/>
              </w:rPr>
            </w:pPr>
            <w:r w:rsidRPr="008B49CC">
              <w:rPr>
                <w:lang w:val="en-GB"/>
              </w:rPr>
              <w:t>Decimetre</w:t>
            </w:r>
          </w:p>
        </w:tc>
        <w:tc>
          <w:tcPr>
            <w:tcW w:w="2135" w:type="pct"/>
          </w:tcPr>
          <w:p w14:paraId="16B8E9D9" w14:textId="26DC5C2D"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dm</w:t>
            </w:r>
            <w:r w:rsidR="00FE12F0" w:rsidRPr="008B49CC">
              <w:rPr>
                <w:vertAlign w:val="superscript"/>
                <w:lang w:val="en-GB"/>
              </w:rPr>
              <w:t>3</w:t>
            </w:r>
          </w:p>
        </w:tc>
        <w:tc>
          <w:tcPr>
            <w:tcW w:w="1345" w:type="pct"/>
          </w:tcPr>
          <w:p w14:paraId="4EEFF908" w14:textId="77777777"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0.1m</w:t>
            </w:r>
          </w:p>
        </w:tc>
      </w:tr>
      <w:tr w:rsidR="00682A81" w:rsidRPr="008B49CC" w14:paraId="36764E44" w14:textId="77777777" w:rsidTr="00852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7142AE72" w14:textId="77777777" w:rsidR="00682A81" w:rsidRPr="008B49CC" w:rsidRDefault="00682A81" w:rsidP="003A4896">
            <w:pPr>
              <w:pStyle w:val="Afstandogtabeller"/>
              <w:rPr>
                <w:lang w:val="en-GB"/>
              </w:rPr>
            </w:pPr>
            <w:r w:rsidRPr="008B49CC">
              <w:rPr>
                <w:lang w:val="en-GB"/>
              </w:rPr>
              <w:t>Meter</w:t>
            </w:r>
          </w:p>
        </w:tc>
        <w:tc>
          <w:tcPr>
            <w:tcW w:w="2135" w:type="pct"/>
          </w:tcPr>
          <w:p w14:paraId="262B312B" w14:textId="6EC8ECE2" w:rsidR="00682A81" w:rsidRPr="008B49CC" w:rsidRDefault="00682A81"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m</w:t>
            </w:r>
            <w:r w:rsidR="00FE12F0" w:rsidRPr="008B49CC">
              <w:rPr>
                <w:vertAlign w:val="superscript"/>
                <w:lang w:val="en-GB"/>
              </w:rPr>
              <w:t>3</w:t>
            </w:r>
          </w:p>
        </w:tc>
        <w:tc>
          <w:tcPr>
            <w:tcW w:w="1345" w:type="pct"/>
          </w:tcPr>
          <w:p w14:paraId="620A0BDF" w14:textId="77777777" w:rsidR="00682A81" w:rsidRPr="008B49CC" w:rsidRDefault="00682A81"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1m</w:t>
            </w:r>
          </w:p>
        </w:tc>
      </w:tr>
      <w:tr w:rsidR="00682A81" w:rsidRPr="008B49CC" w14:paraId="1DC359F8" w14:textId="77777777" w:rsidTr="00852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73A561E3" w14:textId="1293500B" w:rsidR="00682A81" w:rsidRPr="008B49CC" w:rsidRDefault="001672D7" w:rsidP="003A4896">
            <w:pPr>
              <w:pStyle w:val="Afstandogtabeller"/>
              <w:rPr>
                <w:lang w:val="en-GB"/>
              </w:rPr>
            </w:pPr>
            <w:r w:rsidRPr="008B49CC">
              <w:rPr>
                <w:lang w:val="en-GB"/>
              </w:rPr>
              <w:t>Dekametre</w:t>
            </w:r>
          </w:p>
        </w:tc>
        <w:tc>
          <w:tcPr>
            <w:tcW w:w="2135" w:type="pct"/>
          </w:tcPr>
          <w:p w14:paraId="2AA943D7" w14:textId="2D347F55"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dam</w:t>
            </w:r>
            <w:r w:rsidR="00FE12F0" w:rsidRPr="008B49CC">
              <w:rPr>
                <w:vertAlign w:val="superscript"/>
                <w:lang w:val="en-GB"/>
              </w:rPr>
              <w:t>3</w:t>
            </w:r>
          </w:p>
        </w:tc>
        <w:tc>
          <w:tcPr>
            <w:tcW w:w="1345" w:type="pct"/>
          </w:tcPr>
          <w:p w14:paraId="3A9C6B0B" w14:textId="77777777"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10m</w:t>
            </w:r>
          </w:p>
        </w:tc>
      </w:tr>
      <w:tr w:rsidR="00682A81" w:rsidRPr="008B49CC" w14:paraId="2EE6266D" w14:textId="77777777" w:rsidTr="00852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6A5F31D1" w14:textId="19870A26" w:rsidR="00682A81" w:rsidRPr="008B49CC" w:rsidRDefault="001672D7" w:rsidP="003A4896">
            <w:pPr>
              <w:pStyle w:val="Afstandogtabeller"/>
              <w:rPr>
                <w:lang w:val="en-GB"/>
              </w:rPr>
            </w:pPr>
            <w:r w:rsidRPr="008B49CC">
              <w:rPr>
                <w:lang w:val="en-GB"/>
              </w:rPr>
              <w:t>Hectometre</w:t>
            </w:r>
          </w:p>
        </w:tc>
        <w:tc>
          <w:tcPr>
            <w:tcW w:w="2135" w:type="pct"/>
          </w:tcPr>
          <w:p w14:paraId="61071E01" w14:textId="5205A2A4" w:rsidR="00682A81" w:rsidRPr="008B49CC" w:rsidRDefault="00682A81"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hm</w:t>
            </w:r>
            <w:r w:rsidR="00FE12F0" w:rsidRPr="008B49CC">
              <w:rPr>
                <w:vertAlign w:val="superscript"/>
                <w:lang w:val="en-GB"/>
              </w:rPr>
              <w:t>3</w:t>
            </w:r>
          </w:p>
        </w:tc>
        <w:tc>
          <w:tcPr>
            <w:tcW w:w="1345" w:type="pct"/>
          </w:tcPr>
          <w:p w14:paraId="6916E899" w14:textId="77777777" w:rsidR="00682A81" w:rsidRPr="008B49CC" w:rsidRDefault="00682A81"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100m</w:t>
            </w:r>
          </w:p>
        </w:tc>
      </w:tr>
      <w:tr w:rsidR="00682A81" w:rsidRPr="008B49CC" w14:paraId="30BDA027" w14:textId="77777777" w:rsidTr="00852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14:paraId="4E5CEC34" w14:textId="5EEDE9AC" w:rsidR="00682A81" w:rsidRPr="008B49CC" w:rsidRDefault="001672D7" w:rsidP="003A4896">
            <w:pPr>
              <w:pStyle w:val="Afstandogtabeller"/>
              <w:rPr>
                <w:lang w:val="en-GB"/>
              </w:rPr>
            </w:pPr>
            <w:r w:rsidRPr="008B49CC">
              <w:rPr>
                <w:lang w:val="en-GB"/>
              </w:rPr>
              <w:t>Kilometre</w:t>
            </w:r>
          </w:p>
        </w:tc>
        <w:tc>
          <w:tcPr>
            <w:tcW w:w="2135" w:type="pct"/>
          </w:tcPr>
          <w:p w14:paraId="5DDE611A" w14:textId="3D3D4159"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km</w:t>
            </w:r>
            <w:r w:rsidR="00FE12F0" w:rsidRPr="008B49CC">
              <w:rPr>
                <w:vertAlign w:val="superscript"/>
                <w:lang w:val="en-GB"/>
              </w:rPr>
              <w:t>3</w:t>
            </w:r>
          </w:p>
        </w:tc>
        <w:tc>
          <w:tcPr>
            <w:tcW w:w="1345" w:type="pct"/>
          </w:tcPr>
          <w:p w14:paraId="374016F6" w14:textId="77777777" w:rsidR="00682A81" w:rsidRPr="008B49CC" w:rsidRDefault="00682A81"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1000m</w:t>
            </w:r>
          </w:p>
        </w:tc>
      </w:tr>
    </w:tbl>
    <w:p w14:paraId="45EE6027" w14:textId="4DA85A35" w:rsidR="008520D5" w:rsidRPr="008B49CC" w:rsidRDefault="007061D4" w:rsidP="008520D5">
      <w:pPr>
        <w:pStyle w:val="Heading2"/>
        <w:rPr>
          <w:lang w:val="en-GB"/>
        </w:rPr>
      </w:pPr>
      <w:bookmarkStart w:id="51" w:name="_Toc80627817"/>
      <w:bookmarkStart w:id="52" w:name="_Toc201225031"/>
      <w:r w:rsidRPr="008B49CC">
        <w:rPr>
          <w:lang w:val="en-GB"/>
        </w:rPr>
        <w:t>Proficiency</w:t>
      </w:r>
      <w:r w:rsidR="008520D5" w:rsidRPr="008B49CC">
        <w:rPr>
          <w:lang w:val="en-GB"/>
        </w:rPr>
        <w:t xml:space="preserve"> Spells</w:t>
      </w:r>
      <w:bookmarkEnd w:id="51"/>
      <w:bookmarkEnd w:id="52"/>
    </w:p>
    <w:p w14:paraId="2D96005A" w14:textId="3AB7BB8C" w:rsidR="00682A81" w:rsidRPr="008B49CC" w:rsidRDefault="001672D7" w:rsidP="008520D5">
      <w:pPr>
        <w:pStyle w:val="Heading6"/>
        <w:rPr>
          <w:lang w:val="en-GB"/>
        </w:rPr>
      </w:pPr>
      <w:r w:rsidRPr="008B49CC">
        <w:rPr>
          <w:lang w:val="en-GB"/>
        </w:rPr>
        <w:t>Vampiric</w:t>
      </w:r>
      <w:r w:rsidR="008520D5" w:rsidRPr="008B49CC">
        <w:rPr>
          <w:lang w:val="en-GB"/>
        </w:rPr>
        <w:t xml:space="preserve"> Smite</w:t>
      </w:r>
    </w:p>
    <w:p w14:paraId="36B35767" w14:textId="3E3AD2B8" w:rsidR="008520D5" w:rsidRPr="008B49CC" w:rsidRDefault="001672D7" w:rsidP="00023710">
      <w:pPr>
        <w:pStyle w:val="Ingenafstand1"/>
        <w:rPr>
          <w:lang w:val="en-GB"/>
        </w:rPr>
      </w:pPr>
      <w:r w:rsidRPr="008B49CC">
        <w:rPr>
          <w:lang w:val="en-GB"/>
        </w:rPr>
        <w:t>Vampiric</w:t>
      </w:r>
      <w:r w:rsidR="008520D5" w:rsidRPr="008B49CC">
        <w:rPr>
          <w:lang w:val="en-GB"/>
        </w:rPr>
        <w:t xml:space="preserve"> smite is a variation to any smite spell, which is caused by the vampiric smite proficiency.</w:t>
      </w:r>
    </w:p>
    <w:p w14:paraId="0D06D67A" w14:textId="5F86C4AD" w:rsidR="008520D5" w:rsidRPr="008B49CC" w:rsidRDefault="00CD48BB" w:rsidP="008520D5">
      <w:pPr>
        <w:pStyle w:val="Heading6"/>
        <w:rPr>
          <w:lang w:val="en-GB"/>
        </w:rPr>
      </w:pPr>
      <w:r w:rsidRPr="008B49CC">
        <w:rPr>
          <w:lang w:val="en-GB"/>
        </w:rPr>
        <w:t>Spirit</w:t>
      </w:r>
      <w:r w:rsidR="008520D5" w:rsidRPr="008B49CC">
        <w:rPr>
          <w:lang w:val="en-GB"/>
        </w:rPr>
        <w:t xml:space="preserve"> Reaping</w:t>
      </w:r>
    </w:p>
    <w:p w14:paraId="3AB3B908" w14:textId="74911552" w:rsidR="00023710" w:rsidRPr="008B49CC" w:rsidRDefault="00CD48BB" w:rsidP="008520D5">
      <w:pPr>
        <w:pStyle w:val="Ingenafstand1"/>
        <w:rPr>
          <w:lang w:val="en-GB"/>
        </w:rPr>
      </w:pPr>
      <w:r w:rsidRPr="008B49CC">
        <w:rPr>
          <w:lang w:val="en-GB"/>
        </w:rPr>
        <w:t>Spirit</w:t>
      </w:r>
      <w:r w:rsidR="008520D5" w:rsidRPr="008B49CC">
        <w:rPr>
          <w:lang w:val="en-GB"/>
        </w:rPr>
        <w:t xml:space="preserve"> reaping is a variation to </w:t>
      </w:r>
      <w:r w:rsidR="007B3A3E" w:rsidRPr="008B49CC">
        <w:rPr>
          <w:lang w:val="en-GB"/>
        </w:rPr>
        <w:t>vampiric</w:t>
      </w:r>
      <w:r w:rsidR="008520D5" w:rsidRPr="008B49CC">
        <w:rPr>
          <w:lang w:val="en-GB"/>
        </w:rPr>
        <w:t xml:space="preserve"> smite, which is caused by the </w:t>
      </w:r>
      <w:r w:rsidRPr="008B49CC">
        <w:rPr>
          <w:lang w:val="en-GB"/>
        </w:rPr>
        <w:t>Spirit</w:t>
      </w:r>
      <w:r w:rsidR="008520D5" w:rsidRPr="008B49CC">
        <w:rPr>
          <w:lang w:val="en-GB"/>
        </w:rPr>
        <w:t xml:space="preserve"> </w:t>
      </w:r>
      <w:r w:rsidRPr="008B49CC">
        <w:rPr>
          <w:lang w:val="en-GB"/>
        </w:rPr>
        <w:t>R</w:t>
      </w:r>
      <w:r w:rsidR="008520D5" w:rsidRPr="008B49CC">
        <w:rPr>
          <w:lang w:val="en-GB"/>
        </w:rPr>
        <w:t>eaping proficiency.</w:t>
      </w:r>
      <w:r w:rsidR="00023710" w:rsidRPr="008B49CC">
        <w:rPr>
          <w:lang w:val="en-GB"/>
        </w:rPr>
        <w:br w:type="page"/>
      </w:r>
    </w:p>
    <w:p w14:paraId="6B5B7001" w14:textId="77777777" w:rsidR="00023710" w:rsidRPr="008B49CC" w:rsidRDefault="00023710" w:rsidP="00814CD6">
      <w:pPr>
        <w:pStyle w:val="Heading1"/>
        <w:sectPr w:rsidR="00023710"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pgNumType w:start="1"/>
          <w:cols w:num="2" w:sep="1" w:space="340"/>
          <w:titlePg/>
          <w:docGrid w:linePitch="360"/>
        </w:sectPr>
      </w:pPr>
    </w:p>
    <w:p w14:paraId="6D802783" w14:textId="33875F2F" w:rsidR="00357843" w:rsidRPr="008B49CC" w:rsidRDefault="0068057E" w:rsidP="00814CD6">
      <w:pPr>
        <w:pStyle w:val="Heading1"/>
      </w:pPr>
      <w:bookmarkStart w:id="53" w:name="_Toc80627818"/>
      <w:bookmarkStart w:id="54" w:name="_Toc201225032"/>
      <w:r w:rsidRPr="008B49CC">
        <w:lastRenderedPageBreak/>
        <w:t>Magic</w:t>
      </w:r>
      <w:bookmarkEnd w:id="53"/>
      <w:bookmarkEnd w:id="54"/>
    </w:p>
    <w:p w14:paraId="02449A69" w14:textId="77777777" w:rsidR="0027238B" w:rsidRPr="008B49CC" w:rsidRDefault="0027238B" w:rsidP="00357843">
      <w:pPr>
        <w:pStyle w:val="Heading4"/>
        <w:rPr>
          <w:lang w:val="en-GB"/>
        </w:rPr>
        <w:sectPr w:rsidR="0027238B"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pgNumType w:start="1"/>
          <w:cols w:sep="1" w:space="340"/>
          <w:titlePg/>
          <w:docGrid w:linePitch="360"/>
        </w:sectPr>
      </w:pPr>
      <w:bookmarkStart w:id="55" w:name="_Toc312338434"/>
      <w:bookmarkStart w:id="56" w:name="_Toc314479475"/>
      <w:bookmarkStart w:id="57" w:name="_Toc318410911"/>
      <w:bookmarkStart w:id="58" w:name="_Toc318413621"/>
      <w:bookmarkStart w:id="59" w:name="_Toc318414152"/>
      <w:bookmarkStart w:id="60" w:name="_Toc318415052"/>
      <w:bookmarkStart w:id="61" w:name="_Toc326310168"/>
      <w:bookmarkStart w:id="62" w:name="_Toc326312404"/>
      <w:bookmarkStart w:id="63" w:name="_Toc312338436"/>
      <w:bookmarkStart w:id="64" w:name="_Toc318414154"/>
      <w:bookmarkStart w:id="65" w:name="_Toc318415054"/>
      <w:bookmarkStart w:id="66" w:name="_Toc326312406"/>
    </w:p>
    <w:p w14:paraId="6EF2C989" w14:textId="77777777" w:rsidR="002C5117" w:rsidRPr="008B49CC" w:rsidRDefault="002C5117">
      <w:pPr>
        <w:rPr>
          <w:rFonts w:asciiTheme="majorHAnsi" w:eastAsiaTheme="majorEastAsia" w:hAnsiTheme="majorHAnsi" w:cstheme="majorBidi"/>
          <w:b/>
          <w:bCs/>
          <w:sz w:val="22"/>
          <w:lang w:val="en-GB"/>
        </w:rPr>
      </w:pPr>
      <w:bookmarkStart w:id="67" w:name="_Toc235794302"/>
      <w:bookmarkStart w:id="68" w:name="_Toc235803382"/>
      <w:bookmarkStart w:id="69" w:name="_Toc312338460"/>
      <w:bookmarkStart w:id="70" w:name="_Toc326310175"/>
      <w:bookmarkStart w:id="71" w:name="_Toc326312425"/>
      <w:bookmarkStart w:id="72" w:name="_Toc437600420"/>
      <w:bookmarkStart w:id="73" w:name="_Ref444840463"/>
      <w:bookmarkStart w:id="74" w:name="_Ref444840500"/>
      <w:bookmarkStart w:id="75" w:name="_Toc235794303"/>
      <w:bookmarkStart w:id="76" w:name="_Toc235803383"/>
      <w:bookmarkStart w:id="77" w:name="_Toc235794310"/>
      <w:bookmarkStart w:id="78" w:name="_Toc235803390"/>
      <w:r w:rsidRPr="008B49CC">
        <w:rPr>
          <w:lang w:val="en-GB"/>
        </w:rPr>
        <w:br w:type="page"/>
      </w:r>
    </w:p>
    <w:p w14:paraId="2AD3B01B" w14:textId="5A39BD69" w:rsidR="0069595D" w:rsidRPr="008B49CC" w:rsidRDefault="0068057E" w:rsidP="0069595D">
      <w:pPr>
        <w:pStyle w:val="Heading3"/>
        <w:rPr>
          <w:lang w:val="en-GB"/>
        </w:rPr>
      </w:pPr>
      <w:bookmarkStart w:id="79" w:name="_Toc80627819"/>
      <w:bookmarkStart w:id="80" w:name="_Toc201225033"/>
      <w:r w:rsidRPr="008B49CC">
        <w:rPr>
          <w:lang w:val="en-GB"/>
        </w:rPr>
        <w:lastRenderedPageBreak/>
        <w:t>Might</w:t>
      </w:r>
      <w:bookmarkEnd w:id="79"/>
      <w:bookmarkEnd w:id="80"/>
    </w:p>
    <w:p w14:paraId="2E6011E9" w14:textId="5E3FDAE7" w:rsidR="0068057E" w:rsidRPr="008B49CC" w:rsidRDefault="0068057E" w:rsidP="0069595D">
      <w:pPr>
        <w:pStyle w:val="Ingenafstand1"/>
        <w:rPr>
          <w:szCs w:val="20"/>
          <w:lang w:val="en-GB"/>
        </w:rPr>
      </w:pPr>
      <w:r w:rsidRPr="008B49CC">
        <w:rPr>
          <w:szCs w:val="20"/>
          <w:lang w:val="en-GB"/>
        </w:rPr>
        <w:t xml:space="preserve">The might of magic shows how complicated it is. This is primarily used to indicate how difficult it is to </w:t>
      </w:r>
      <w:r w:rsidR="00CF4C14" w:rsidRPr="008B49CC">
        <w:rPr>
          <w:szCs w:val="20"/>
          <w:lang w:val="en-GB"/>
        </w:rPr>
        <w:t>dispel</w:t>
      </w:r>
      <w:r w:rsidRPr="008B49CC">
        <w:rPr>
          <w:szCs w:val="20"/>
          <w:lang w:val="en-GB"/>
        </w:rPr>
        <w:t xml:space="preserve"> it.</w:t>
      </w:r>
    </w:p>
    <w:p w14:paraId="1617BC79" w14:textId="4E91BEBA" w:rsidR="0069595D" w:rsidRPr="008B49CC" w:rsidRDefault="0068057E" w:rsidP="0069595D">
      <w:pPr>
        <w:pStyle w:val="Ingenafstand1"/>
        <w:rPr>
          <w:szCs w:val="20"/>
          <w:lang w:val="en-GB"/>
        </w:rPr>
      </w:pPr>
      <w:r w:rsidRPr="008B49CC">
        <w:rPr>
          <w:szCs w:val="20"/>
          <w:lang w:val="en-GB"/>
        </w:rPr>
        <w:t xml:space="preserve">Whether the might of a spell have any significance for that spell, is written in the </w:t>
      </w:r>
      <w:r w:rsidR="00CF4C14" w:rsidRPr="008B49CC">
        <w:rPr>
          <w:szCs w:val="20"/>
          <w:lang w:val="en-GB"/>
        </w:rPr>
        <w:t>spell’s</w:t>
      </w:r>
      <w:r w:rsidRPr="008B49CC">
        <w:rPr>
          <w:szCs w:val="20"/>
          <w:lang w:val="en-GB"/>
        </w:rPr>
        <w:t xml:space="preserve"> description.</w:t>
      </w:r>
    </w:p>
    <w:p w14:paraId="7FECB29F" w14:textId="77777777" w:rsidR="00AC7E81" w:rsidRPr="008B49CC" w:rsidRDefault="00AC7E81" w:rsidP="00AC7E81">
      <w:pPr>
        <w:pStyle w:val="Heading6"/>
        <w:rPr>
          <w:lang w:val="en-GB"/>
        </w:rPr>
      </w:pPr>
      <w:r w:rsidRPr="008B49CC">
        <w:rPr>
          <w:lang w:val="en-GB"/>
        </w:rPr>
        <w:t>Mighty Power Levels</w:t>
      </w:r>
    </w:p>
    <w:p w14:paraId="368D8934" w14:textId="3F96D482" w:rsidR="00AC7E81" w:rsidRPr="008B49CC" w:rsidRDefault="00AC7E81" w:rsidP="00AC7E81">
      <w:pPr>
        <w:pStyle w:val="Ingenafstand1"/>
        <w:rPr>
          <w:lang w:val="en-GB"/>
        </w:rPr>
      </w:pPr>
      <w:r w:rsidRPr="008B49CC">
        <w:rPr>
          <w:lang w:val="en-GB"/>
        </w:rPr>
        <w:t xml:space="preserve">A character may dedicate power levels to increase the might of a spell. Each power level </w:t>
      </w:r>
      <w:r w:rsidR="00CF4C14" w:rsidRPr="008B49CC">
        <w:rPr>
          <w:lang w:val="en-GB"/>
        </w:rPr>
        <w:t>increases</w:t>
      </w:r>
      <w:r w:rsidRPr="008B49CC">
        <w:rPr>
          <w:lang w:val="en-GB"/>
        </w:rPr>
        <w:t xml:space="preserve"> the </w:t>
      </w:r>
      <w:r w:rsidR="00C60948" w:rsidRPr="008B49CC">
        <w:rPr>
          <w:lang w:val="en-GB"/>
        </w:rPr>
        <w:t>division of the spell by 1</w:t>
      </w:r>
      <w:r w:rsidR="006C1AB8" w:rsidRPr="008B49CC">
        <w:rPr>
          <w:lang w:val="en-GB"/>
        </w:rPr>
        <w:t>,</w:t>
      </w:r>
      <w:r w:rsidR="00C60948" w:rsidRPr="008B49CC">
        <w:rPr>
          <w:lang w:val="en-GB"/>
        </w:rPr>
        <w:t xml:space="preserve"> </w:t>
      </w:r>
      <w:r w:rsidR="006C1AB8" w:rsidRPr="008B49CC">
        <w:rPr>
          <w:lang w:val="en-GB"/>
        </w:rPr>
        <w:t xml:space="preserve">only </w:t>
      </w:r>
      <w:r w:rsidR="00C60948" w:rsidRPr="008B49CC">
        <w:rPr>
          <w:lang w:val="en-GB"/>
        </w:rPr>
        <w:t xml:space="preserve">for the purpose of calculating </w:t>
      </w:r>
      <w:r w:rsidR="00A87286" w:rsidRPr="008B49CC">
        <w:rPr>
          <w:lang w:val="en-GB"/>
        </w:rPr>
        <w:t>its</w:t>
      </w:r>
      <w:r w:rsidR="00C60948" w:rsidRPr="008B49CC">
        <w:rPr>
          <w:lang w:val="en-GB"/>
        </w:rPr>
        <w:t xml:space="preserve"> might</w:t>
      </w:r>
      <w:r w:rsidRPr="008B49CC">
        <w:rPr>
          <w:lang w:val="en-GB"/>
        </w:rPr>
        <w:t>.</w:t>
      </w:r>
    </w:p>
    <w:p w14:paraId="27A63E6F" w14:textId="1763E961" w:rsidR="0069595D" w:rsidRPr="008B49CC" w:rsidRDefault="0068057E" w:rsidP="0069595D">
      <w:pPr>
        <w:pStyle w:val="Heading3"/>
        <w:rPr>
          <w:lang w:val="en-GB"/>
        </w:rPr>
      </w:pPr>
      <w:bookmarkStart w:id="81" w:name="_Toc80627820"/>
      <w:bookmarkStart w:id="82" w:name="_Toc201225034"/>
      <w:r w:rsidRPr="008B49CC">
        <w:rPr>
          <w:lang w:val="en-GB"/>
        </w:rPr>
        <w:t>Power Level</w:t>
      </w:r>
      <w:bookmarkEnd w:id="81"/>
      <w:bookmarkEnd w:id="82"/>
    </w:p>
    <w:p w14:paraId="04215397" w14:textId="38F7611A" w:rsidR="00FA3F28" w:rsidRPr="008B49CC" w:rsidRDefault="0068057E" w:rsidP="0069595D">
      <w:pPr>
        <w:pStyle w:val="Ingenafstand1"/>
        <w:rPr>
          <w:lang w:val="en-GB"/>
        </w:rPr>
      </w:pPr>
      <w:r w:rsidRPr="008B49CC">
        <w:rPr>
          <w:lang w:val="en-GB"/>
        </w:rPr>
        <w:t xml:space="preserve">A character may use </w:t>
      </w:r>
      <w:r w:rsidR="00BF5BCD" w:rsidRPr="008B49CC">
        <w:rPr>
          <w:lang w:val="en-GB"/>
        </w:rPr>
        <w:t xml:space="preserve">no more </w:t>
      </w:r>
      <w:r w:rsidR="00843C3D" w:rsidRPr="008B49CC">
        <w:rPr>
          <w:lang w:val="en-GB"/>
        </w:rPr>
        <w:t xml:space="preserve">power levels on </w:t>
      </w:r>
    </w:p>
    <w:p w14:paraId="1980BD49" w14:textId="4A2DC6D0" w:rsidR="00FA7942" w:rsidRPr="008B49CC" w:rsidRDefault="00843C3D" w:rsidP="0069595D">
      <w:pPr>
        <w:pStyle w:val="Ingenafstand1"/>
        <w:rPr>
          <w:lang w:val="en-GB"/>
        </w:rPr>
      </w:pPr>
      <w:r w:rsidRPr="008B49CC">
        <w:rPr>
          <w:lang w:val="en-GB"/>
        </w:rPr>
        <w:t xml:space="preserve">a single spell </w:t>
      </w:r>
      <w:r w:rsidR="00BF5BCD" w:rsidRPr="008B49CC">
        <w:rPr>
          <w:lang w:val="en-GB"/>
        </w:rPr>
        <w:t xml:space="preserve">than </w:t>
      </w:r>
      <w:r w:rsidR="00FA7942" w:rsidRPr="008B49CC">
        <w:rPr>
          <w:lang w:val="en-GB"/>
        </w:rPr>
        <w:t xml:space="preserve">the division of the skill, which he </w:t>
      </w:r>
      <w:r w:rsidR="00CF4C14" w:rsidRPr="008B49CC">
        <w:rPr>
          <w:lang w:val="en-GB"/>
        </w:rPr>
        <w:t>uses</w:t>
      </w:r>
      <w:r w:rsidR="00FA7942" w:rsidRPr="008B49CC">
        <w:rPr>
          <w:lang w:val="en-GB"/>
        </w:rPr>
        <w:t xml:space="preserve"> to cast the spell</w:t>
      </w:r>
      <w:r w:rsidRPr="008B49CC">
        <w:rPr>
          <w:lang w:val="en-GB"/>
        </w:rPr>
        <w:t xml:space="preserve">. </w:t>
      </w:r>
      <w:r w:rsidR="0068057E" w:rsidRPr="008B49CC">
        <w:rPr>
          <w:lang w:val="en-GB"/>
        </w:rPr>
        <w:t xml:space="preserve">For each </w:t>
      </w:r>
      <w:r w:rsidR="005E6627" w:rsidRPr="008B49CC">
        <w:rPr>
          <w:lang w:val="en-GB"/>
        </w:rPr>
        <w:t>P</w:t>
      </w:r>
      <w:r w:rsidR="0068057E" w:rsidRPr="008B49CC">
        <w:rPr>
          <w:lang w:val="en-GB"/>
        </w:rPr>
        <w:t xml:space="preserve">ower </w:t>
      </w:r>
      <w:r w:rsidR="005E6627" w:rsidRPr="008B49CC">
        <w:rPr>
          <w:lang w:val="en-GB"/>
        </w:rPr>
        <w:t>L</w:t>
      </w:r>
      <w:r w:rsidR="0068057E" w:rsidRPr="008B49CC">
        <w:rPr>
          <w:lang w:val="en-GB"/>
        </w:rPr>
        <w:t>evel, the caster must spend 1MP</w:t>
      </w:r>
      <w:r w:rsidR="0069595D" w:rsidRPr="008B49CC">
        <w:rPr>
          <w:lang w:val="en-GB"/>
        </w:rPr>
        <w:t>.</w:t>
      </w:r>
    </w:p>
    <w:p w14:paraId="5595EA07" w14:textId="5736B101" w:rsidR="00866946" w:rsidRPr="008B49CC" w:rsidRDefault="00866946" w:rsidP="00866946">
      <w:pPr>
        <w:pStyle w:val="Heading6"/>
        <w:rPr>
          <w:lang w:val="en-GB"/>
        </w:rPr>
      </w:pPr>
      <w:r w:rsidRPr="008B49CC">
        <w:rPr>
          <w:lang w:val="en-GB"/>
        </w:rPr>
        <w:t>Dedicated Power levels</w:t>
      </w:r>
    </w:p>
    <w:p w14:paraId="2C088F8D" w14:textId="52226228" w:rsidR="003738F4" w:rsidRPr="008B49CC" w:rsidRDefault="00866946" w:rsidP="0069595D">
      <w:pPr>
        <w:pStyle w:val="Ingenafstand1"/>
        <w:rPr>
          <w:lang w:val="en-GB"/>
        </w:rPr>
      </w:pPr>
      <w:r w:rsidRPr="008B49CC">
        <w:rPr>
          <w:lang w:val="en-GB"/>
        </w:rPr>
        <w:t xml:space="preserve">Dedicated power levels affect only that which they have been dedicated to. For </w:t>
      </w:r>
      <w:r w:rsidR="00CF4C14" w:rsidRPr="008B49CC">
        <w:rPr>
          <w:lang w:val="en-GB"/>
        </w:rPr>
        <w:t>instance,</w:t>
      </w:r>
      <w:r w:rsidRPr="008B49CC">
        <w:rPr>
          <w:lang w:val="en-GB"/>
        </w:rPr>
        <w:t xml:space="preserve"> do power levels dedicated to range </w:t>
      </w:r>
      <w:r w:rsidR="00CF4C14" w:rsidRPr="008B49CC">
        <w:rPr>
          <w:lang w:val="en-GB"/>
        </w:rPr>
        <w:t>does not affect</w:t>
      </w:r>
      <w:r w:rsidRPr="008B49CC">
        <w:rPr>
          <w:lang w:val="en-GB"/>
        </w:rPr>
        <w:t xml:space="preserve"> the duration or effect of the spell.</w:t>
      </w:r>
    </w:p>
    <w:p w14:paraId="7006CA5E" w14:textId="55CEAF9E" w:rsidR="003738F4" w:rsidRPr="008B49CC" w:rsidRDefault="003738F4" w:rsidP="003738F4">
      <w:pPr>
        <w:pStyle w:val="Heading6"/>
        <w:rPr>
          <w:lang w:val="en-GB"/>
        </w:rPr>
      </w:pPr>
      <w:r w:rsidRPr="008B49CC">
        <w:rPr>
          <w:lang w:val="en-GB"/>
        </w:rPr>
        <w:t>Scaling Shapes</w:t>
      </w:r>
      <w:r w:rsidR="006732B1" w:rsidRPr="008B49CC">
        <w:rPr>
          <w:lang w:val="en-GB"/>
        </w:rPr>
        <w:t xml:space="preserve"> (Magic Amplification)</w:t>
      </w:r>
    </w:p>
    <w:p w14:paraId="4EBEFE56" w14:textId="77777777" w:rsidR="00B96C3C" w:rsidRPr="008B49CC" w:rsidRDefault="003738F4" w:rsidP="0069595D">
      <w:pPr>
        <w:pStyle w:val="Ingenafstand1"/>
        <w:rPr>
          <w:lang w:val="en-GB"/>
        </w:rPr>
      </w:pPr>
      <w:r w:rsidRPr="008B49CC">
        <w:rPr>
          <w:lang w:val="en-GB"/>
        </w:rPr>
        <w:t xml:space="preserve">The combination of some shapes with some spells </w:t>
      </w:r>
      <w:r w:rsidR="00CF4C14" w:rsidRPr="008B49CC">
        <w:rPr>
          <w:lang w:val="en-GB"/>
        </w:rPr>
        <w:t>gives</w:t>
      </w:r>
      <w:r w:rsidRPr="008B49CC">
        <w:rPr>
          <w:lang w:val="en-GB"/>
        </w:rPr>
        <w:t xml:space="preserve"> a scaling</w:t>
      </w:r>
      <w:r w:rsidR="00B96C3C" w:rsidRPr="008B49CC">
        <w:rPr>
          <w:lang w:val="en-GB"/>
        </w:rPr>
        <w:t>, amplifying</w:t>
      </w:r>
      <w:r w:rsidRPr="008B49CC">
        <w:rPr>
          <w:lang w:val="en-GB"/>
        </w:rPr>
        <w:t xml:space="preserve"> effect. </w:t>
      </w:r>
    </w:p>
    <w:p w14:paraId="683165ED" w14:textId="11B7AEF1" w:rsidR="00866946" w:rsidRPr="008B49CC" w:rsidRDefault="00D9397E" w:rsidP="0069595D">
      <w:pPr>
        <w:pStyle w:val="Ingenafstand1"/>
        <w:rPr>
          <w:lang w:val="en-GB"/>
        </w:rPr>
      </w:pPr>
      <w:r w:rsidRPr="008B49CC">
        <w:rPr>
          <w:lang w:val="en-GB"/>
        </w:rPr>
        <w:t>Shapes which have a power level 0, add 1 to the scaling.</w:t>
      </w:r>
    </w:p>
    <w:p w14:paraId="72E9E08C" w14:textId="115858D1" w:rsidR="00FA3F28" w:rsidRPr="008B49CC" w:rsidRDefault="005E5703" w:rsidP="00F66219">
      <w:pPr>
        <w:pStyle w:val="Ingenafstand1"/>
        <w:rPr>
          <w:lang w:val="en-GB"/>
        </w:rPr>
      </w:pPr>
      <w:r w:rsidRPr="008B49CC">
        <w:rPr>
          <w:lang w:val="en-GB"/>
        </w:rPr>
        <w:t>Scaling is always written with a number and a target.</w:t>
      </w:r>
    </w:p>
    <w:p w14:paraId="306D0600" w14:textId="77777777" w:rsidR="00F66219" w:rsidRPr="008B49CC" w:rsidRDefault="00F66219" w:rsidP="0069595D">
      <w:pPr>
        <w:pStyle w:val="Ingenafstand1"/>
        <w:rPr>
          <w:i/>
          <w:iCs/>
          <w:lang w:val="en-GB"/>
        </w:rPr>
        <w:sectPr w:rsidR="00F66219" w:rsidRPr="008B49CC" w:rsidSect="00695585">
          <w:headerReference w:type="even" r:id="rId15"/>
          <w:headerReference w:type="default" r:id="rId16"/>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E279ADD" w14:textId="77777777" w:rsidR="00F66219" w:rsidRPr="008B49CC" w:rsidRDefault="00F66219" w:rsidP="00FA3F28">
      <w:pPr>
        <w:pStyle w:val="Ingenafstand1"/>
        <w:rPr>
          <w:lang w:val="en-GB"/>
        </w:rPr>
      </w:pPr>
    </w:p>
    <w:p w14:paraId="5D4F53E4" w14:textId="77777777" w:rsidR="00F66219" w:rsidRPr="008B49CC" w:rsidRDefault="00F66219" w:rsidP="00FA3F28">
      <w:pPr>
        <w:pStyle w:val="Ingenafstand1"/>
        <w:rPr>
          <w:lang w:val="en-GB"/>
        </w:rPr>
        <w:sectPr w:rsidR="00F6621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tbl>
      <w:tblPr>
        <w:tblStyle w:val="Grundegenskaber"/>
        <w:tblW w:w="5000" w:type="pct"/>
        <w:tblCellMar>
          <w:left w:w="0" w:type="dxa"/>
          <w:right w:w="0" w:type="dxa"/>
        </w:tblCellMar>
        <w:tblLook w:val="04A0" w:firstRow="1" w:lastRow="0" w:firstColumn="1" w:lastColumn="0" w:noHBand="0" w:noVBand="1"/>
      </w:tblPr>
      <w:tblGrid>
        <w:gridCol w:w="235"/>
        <w:gridCol w:w="186"/>
        <w:gridCol w:w="273"/>
        <w:gridCol w:w="262"/>
        <w:gridCol w:w="262"/>
        <w:gridCol w:w="262"/>
        <w:gridCol w:w="262"/>
        <w:gridCol w:w="262"/>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49"/>
      </w:tblGrid>
      <w:tr w:rsidR="00195DF4" w:rsidRPr="008B49CC" w14:paraId="5461768C" w14:textId="77777777" w:rsidTr="00FA3F28">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68" w:type="pct"/>
            <w:vMerge w:val="restart"/>
            <w:textDirection w:val="btLr"/>
            <w:vAlign w:val="center"/>
          </w:tcPr>
          <w:p w14:paraId="74FCA12C" w14:textId="4E4DF791" w:rsidR="00195DF4" w:rsidRPr="008B49CC" w:rsidRDefault="00B96C3C" w:rsidP="003A6D3B">
            <w:pPr>
              <w:ind w:left="113" w:right="113"/>
              <w:jc w:val="center"/>
              <w:rPr>
                <w:rFonts w:cs="Times New Roman"/>
                <w:b w:val="0"/>
                <w:sz w:val="16"/>
                <w:szCs w:val="16"/>
                <w:lang w:val="en-GB"/>
              </w:rPr>
            </w:pPr>
            <w:r w:rsidRPr="008B49CC">
              <w:rPr>
                <w:rFonts w:cs="Times New Roman"/>
                <w:b w:val="0"/>
                <w:sz w:val="16"/>
                <w:szCs w:val="16"/>
                <w:lang w:val="en-GB"/>
              </w:rPr>
              <w:t>Spell Power Level</w:t>
            </w:r>
          </w:p>
        </w:tc>
        <w:tc>
          <w:tcPr>
            <w:tcW w:w="4832" w:type="pct"/>
            <w:gridSpan w:val="26"/>
            <w:vAlign w:val="center"/>
          </w:tcPr>
          <w:p w14:paraId="1AC00A8D" w14:textId="24864B1F" w:rsidR="00AB0534" w:rsidRPr="008B49CC" w:rsidRDefault="00AB0534" w:rsidP="001169A2">
            <w:pPr>
              <w:pStyle w:val="Heading3"/>
              <w:spacing w:before="0"/>
              <w:cnfStyle w:val="100000000000" w:firstRow="1" w:lastRow="0" w:firstColumn="0" w:lastColumn="0" w:oddVBand="0" w:evenVBand="0" w:oddHBand="0" w:evenHBand="0" w:firstRowFirstColumn="0" w:firstRowLastColumn="0" w:lastRowFirstColumn="0" w:lastRowLastColumn="0"/>
              <w:rPr>
                <w:b/>
                <w:sz w:val="16"/>
                <w:szCs w:val="16"/>
                <w:lang w:val="en-GB"/>
              </w:rPr>
            </w:pPr>
            <w:bookmarkStart w:id="83" w:name="_Toc201225035"/>
            <w:r w:rsidRPr="008B49CC">
              <w:rPr>
                <w:sz w:val="16"/>
                <w:szCs w:val="16"/>
                <w:lang w:val="en-GB"/>
              </w:rPr>
              <w:t>Amplifier Power Level</w:t>
            </w:r>
            <w:bookmarkEnd w:id="83"/>
          </w:p>
        </w:tc>
      </w:tr>
      <w:tr w:rsidR="007A3074" w:rsidRPr="008B49CC" w14:paraId="0730E1B2"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3A0DC2F5" w14:textId="77777777" w:rsidR="00B96C3C" w:rsidRPr="008B49CC" w:rsidRDefault="00B96C3C" w:rsidP="00B96C3C">
            <w:pPr>
              <w:jc w:val="center"/>
              <w:rPr>
                <w:rFonts w:cs="Times New Roman"/>
                <w:b/>
                <w:sz w:val="16"/>
                <w:szCs w:val="16"/>
                <w:lang w:val="en-GB"/>
              </w:rPr>
            </w:pPr>
          </w:p>
        </w:tc>
        <w:tc>
          <w:tcPr>
            <w:tcW w:w="133" w:type="pct"/>
            <w:tcBorders>
              <w:bottom w:val="double" w:sz="4" w:space="0" w:color="auto"/>
              <w:right w:val="double" w:sz="4" w:space="0" w:color="auto"/>
            </w:tcBorders>
            <w:vAlign w:val="center"/>
          </w:tcPr>
          <w:p w14:paraId="3CFD12A3" w14:textId="77777777"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p>
        </w:tc>
        <w:tc>
          <w:tcPr>
            <w:tcW w:w="196" w:type="pct"/>
            <w:tcBorders>
              <w:left w:val="double" w:sz="4" w:space="0" w:color="auto"/>
              <w:bottom w:val="double" w:sz="4" w:space="0" w:color="auto"/>
            </w:tcBorders>
            <w:vAlign w:val="center"/>
          </w:tcPr>
          <w:p w14:paraId="53C0C4B1" w14:textId="78AFB6A7"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0</w:t>
            </w:r>
          </w:p>
        </w:tc>
        <w:tc>
          <w:tcPr>
            <w:tcW w:w="188" w:type="pct"/>
            <w:tcBorders>
              <w:bottom w:val="double" w:sz="4" w:space="0" w:color="auto"/>
            </w:tcBorders>
            <w:vAlign w:val="center"/>
          </w:tcPr>
          <w:p w14:paraId="25468D19" w14:textId="07FF16CA"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w:t>
            </w:r>
          </w:p>
        </w:tc>
        <w:tc>
          <w:tcPr>
            <w:tcW w:w="188" w:type="pct"/>
            <w:tcBorders>
              <w:bottom w:val="double" w:sz="4" w:space="0" w:color="auto"/>
            </w:tcBorders>
            <w:vAlign w:val="center"/>
          </w:tcPr>
          <w:p w14:paraId="1E9FC6E9" w14:textId="6019E912"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w:t>
            </w:r>
          </w:p>
        </w:tc>
        <w:tc>
          <w:tcPr>
            <w:tcW w:w="188" w:type="pct"/>
            <w:tcBorders>
              <w:bottom w:val="double" w:sz="4" w:space="0" w:color="auto"/>
            </w:tcBorders>
            <w:vAlign w:val="center"/>
          </w:tcPr>
          <w:p w14:paraId="729E8F6A" w14:textId="5D0F3F63"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3</w:t>
            </w:r>
          </w:p>
        </w:tc>
        <w:tc>
          <w:tcPr>
            <w:tcW w:w="188" w:type="pct"/>
            <w:tcBorders>
              <w:bottom w:val="double" w:sz="4" w:space="0" w:color="auto"/>
            </w:tcBorders>
            <w:vAlign w:val="center"/>
          </w:tcPr>
          <w:p w14:paraId="47F0CD3E" w14:textId="67C059F9"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4</w:t>
            </w:r>
          </w:p>
        </w:tc>
        <w:tc>
          <w:tcPr>
            <w:tcW w:w="188" w:type="pct"/>
            <w:tcBorders>
              <w:bottom w:val="double" w:sz="4" w:space="0" w:color="auto"/>
            </w:tcBorders>
            <w:vAlign w:val="center"/>
          </w:tcPr>
          <w:p w14:paraId="7BFEA78D" w14:textId="59488D15"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5</w:t>
            </w:r>
          </w:p>
        </w:tc>
        <w:tc>
          <w:tcPr>
            <w:tcW w:w="188" w:type="pct"/>
            <w:tcBorders>
              <w:bottom w:val="double" w:sz="4" w:space="0" w:color="auto"/>
            </w:tcBorders>
            <w:vAlign w:val="center"/>
          </w:tcPr>
          <w:p w14:paraId="736EB8DE" w14:textId="4F59407C"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6</w:t>
            </w:r>
          </w:p>
        </w:tc>
        <w:tc>
          <w:tcPr>
            <w:tcW w:w="188" w:type="pct"/>
            <w:tcBorders>
              <w:bottom w:val="double" w:sz="4" w:space="0" w:color="auto"/>
            </w:tcBorders>
            <w:vAlign w:val="center"/>
          </w:tcPr>
          <w:p w14:paraId="79B7052C" w14:textId="2E0BB76E"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7</w:t>
            </w:r>
          </w:p>
        </w:tc>
        <w:tc>
          <w:tcPr>
            <w:tcW w:w="188" w:type="pct"/>
            <w:tcBorders>
              <w:bottom w:val="double" w:sz="4" w:space="0" w:color="auto"/>
            </w:tcBorders>
            <w:vAlign w:val="center"/>
          </w:tcPr>
          <w:p w14:paraId="7D4E51CE" w14:textId="1288BD66"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8</w:t>
            </w:r>
          </w:p>
        </w:tc>
        <w:tc>
          <w:tcPr>
            <w:tcW w:w="188" w:type="pct"/>
            <w:tcBorders>
              <w:bottom w:val="double" w:sz="4" w:space="0" w:color="auto"/>
            </w:tcBorders>
            <w:vAlign w:val="center"/>
          </w:tcPr>
          <w:p w14:paraId="40A55089" w14:textId="22D69BA4"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9</w:t>
            </w:r>
          </w:p>
        </w:tc>
        <w:tc>
          <w:tcPr>
            <w:tcW w:w="188" w:type="pct"/>
            <w:tcBorders>
              <w:bottom w:val="double" w:sz="4" w:space="0" w:color="auto"/>
            </w:tcBorders>
            <w:vAlign w:val="center"/>
          </w:tcPr>
          <w:p w14:paraId="210F659F" w14:textId="3A67AD7C"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10</w:t>
            </w:r>
          </w:p>
        </w:tc>
        <w:tc>
          <w:tcPr>
            <w:tcW w:w="188" w:type="pct"/>
            <w:tcBorders>
              <w:bottom w:val="double" w:sz="4" w:space="0" w:color="auto"/>
            </w:tcBorders>
            <w:vAlign w:val="center"/>
          </w:tcPr>
          <w:p w14:paraId="66BA5409" w14:textId="367731EF"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11</w:t>
            </w:r>
          </w:p>
        </w:tc>
        <w:tc>
          <w:tcPr>
            <w:tcW w:w="188" w:type="pct"/>
            <w:tcBorders>
              <w:bottom w:val="double" w:sz="4" w:space="0" w:color="auto"/>
            </w:tcBorders>
            <w:vAlign w:val="center"/>
          </w:tcPr>
          <w:p w14:paraId="1536BDDB" w14:textId="15C36708"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12</w:t>
            </w:r>
          </w:p>
        </w:tc>
        <w:tc>
          <w:tcPr>
            <w:tcW w:w="188" w:type="pct"/>
            <w:tcBorders>
              <w:bottom w:val="double" w:sz="4" w:space="0" w:color="auto"/>
            </w:tcBorders>
            <w:vAlign w:val="center"/>
          </w:tcPr>
          <w:p w14:paraId="701E3334" w14:textId="04546325"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13</w:t>
            </w:r>
          </w:p>
        </w:tc>
        <w:tc>
          <w:tcPr>
            <w:tcW w:w="188" w:type="pct"/>
            <w:tcBorders>
              <w:bottom w:val="double" w:sz="4" w:space="0" w:color="auto"/>
            </w:tcBorders>
            <w:vAlign w:val="center"/>
          </w:tcPr>
          <w:p w14:paraId="519F3804" w14:textId="346C2FA0"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14</w:t>
            </w:r>
          </w:p>
        </w:tc>
        <w:tc>
          <w:tcPr>
            <w:tcW w:w="188" w:type="pct"/>
            <w:tcBorders>
              <w:bottom w:val="double" w:sz="4" w:space="0" w:color="auto"/>
            </w:tcBorders>
            <w:vAlign w:val="center"/>
          </w:tcPr>
          <w:p w14:paraId="6434E178" w14:textId="356BD4E8"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15</w:t>
            </w:r>
          </w:p>
        </w:tc>
        <w:tc>
          <w:tcPr>
            <w:tcW w:w="188" w:type="pct"/>
            <w:tcBorders>
              <w:bottom w:val="double" w:sz="4" w:space="0" w:color="auto"/>
            </w:tcBorders>
            <w:vAlign w:val="center"/>
          </w:tcPr>
          <w:p w14:paraId="5BBAA7A3" w14:textId="04D3A293"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16</w:t>
            </w:r>
          </w:p>
        </w:tc>
        <w:tc>
          <w:tcPr>
            <w:tcW w:w="188" w:type="pct"/>
            <w:tcBorders>
              <w:bottom w:val="double" w:sz="4" w:space="0" w:color="auto"/>
            </w:tcBorders>
            <w:vAlign w:val="center"/>
          </w:tcPr>
          <w:p w14:paraId="22BDF966" w14:textId="46109028"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17</w:t>
            </w:r>
          </w:p>
        </w:tc>
        <w:tc>
          <w:tcPr>
            <w:tcW w:w="188" w:type="pct"/>
            <w:tcBorders>
              <w:bottom w:val="double" w:sz="4" w:space="0" w:color="auto"/>
            </w:tcBorders>
            <w:vAlign w:val="center"/>
          </w:tcPr>
          <w:p w14:paraId="6D158815" w14:textId="04773590"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18</w:t>
            </w:r>
          </w:p>
        </w:tc>
        <w:tc>
          <w:tcPr>
            <w:tcW w:w="188" w:type="pct"/>
            <w:tcBorders>
              <w:bottom w:val="double" w:sz="4" w:space="0" w:color="auto"/>
            </w:tcBorders>
            <w:vAlign w:val="center"/>
          </w:tcPr>
          <w:p w14:paraId="6E127926" w14:textId="6C4E7F6B"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19</w:t>
            </w:r>
          </w:p>
        </w:tc>
        <w:tc>
          <w:tcPr>
            <w:tcW w:w="188" w:type="pct"/>
            <w:tcBorders>
              <w:bottom w:val="double" w:sz="4" w:space="0" w:color="auto"/>
            </w:tcBorders>
            <w:vAlign w:val="center"/>
          </w:tcPr>
          <w:p w14:paraId="55BE99D2" w14:textId="1A7B2F39"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20</w:t>
            </w:r>
          </w:p>
        </w:tc>
        <w:tc>
          <w:tcPr>
            <w:tcW w:w="188" w:type="pct"/>
            <w:tcBorders>
              <w:bottom w:val="double" w:sz="4" w:space="0" w:color="auto"/>
            </w:tcBorders>
            <w:vAlign w:val="center"/>
          </w:tcPr>
          <w:p w14:paraId="0C1FE03D" w14:textId="02CF6139"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21</w:t>
            </w:r>
          </w:p>
        </w:tc>
        <w:tc>
          <w:tcPr>
            <w:tcW w:w="188" w:type="pct"/>
            <w:tcBorders>
              <w:bottom w:val="double" w:sz="4" w:space="0" w:color="auto"/>
            </w:tcBorders>
            <w:vAlign w:val="center"/>
          </w:tcPr>
          <w:p w14:paraId="3DEA3A8F" w14:textId="68D16E11"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22</w:t>
            </w:r>
          </w:p>
        </w:tc>
        <w:tc>
          <w:tcPr>
            <w:tcW w:w="188" w:type="pct"/>
            <w:tcBorders>
              <w:bottom w:val="double" w:sz="4" w:space="0" w:color="auto"/>
            </w:tcBorders>
            <w:vAlign w:val="center"/>
          </w:tcPr>
          <w:p w14:paraId="5DD554D7" w14:textId="45788261"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23</w:t>
            </w:r>
          </w:p>
        </w:tc>
        <w:tc>
          <w:tcPr>
            <w:tcW w:w="181" w:type="pct"/>
            <w:tcBorders>
              <w:bottom w:val="double" w:sz="4" w:space="0" w:color="auto"/>
            </w:tcBorders>
            <w:vAlign w:val="center"/>
          </w:tcPr>
          <w:p w14:paraId="5C24B497" w14:textId="08860056" w:rsidR="00B96C3C" w:rsidRPr="008B49CC" w:rsidRDefault="00B96C3C" w:rsidP="00B96C3C">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24</w:t>
            </w:r>
          </w:p>
        </w:tc>
      </w:tr>
      <w:tr w:rsidR="00EE3FC1" w:rsidRPr="008B49CC" w14:paraId="63339F77"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794F1F29" w14:textId="77777777" w:rsidR="00771DDB" w:rsidRPr="008B49CC" w:rsidRDefault="00771DDB" w:rsidP="00771DDB">
            <w:pPr>
              <w:jc w:val="center"/>
              <w:rPr>
                <w:rFonts w:cs="Times New Roman"/>
                <w:b/>
                <w:sz w:val="16"/>
                <w:szCs w:val="16"/>
                <w:lang w:val="en-GB"/>
              </w:rPr>
            </w:pPr>
          </w:p>
        </w:tc>
        <w:tc>
          <w:tcPr>
            <w:tcW w:w="133" w:type="pct"/>
            <w:tcBorders>
              <w:top w:val="double" w:sz="4" w:space="0" w:color="auto"/>
              <w:right w:val="double" w:sz="4" w:space="0" w:color="auto"/>
            </w:tcBorders>
            <w:vAlign w:val="center"/>
          </w:tcPr>
          <w:p w14:paraId="6B6B5C41" w14:textId="1E1DB52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1</w:t>
            </w:r>
          </w:p>
        </w:tc>
        <w:tc>
          <w:tcPr>
            <w:tcW w:w="196" w:type="pct"/>
            <w:tcBorders>
              <w:top w:val="double" w:sz="4" w:space="0" w:color="auto"/>
              <w:left w:val="double" w:sz="4" w:space="0" w:color="auto"/>
              <w:bottom w:val="nil"/>
              <w:right w:val="dotted" w:sz="4" w:space="0" w:color="auto"/>
            </w:tcBorders>
            <w:shd w:val="clear" w:color="auto" w:fill="FFC000"/>
            <w:vAlign w:val="center"/>
          </w:tcPr>
          <w:p w14:paraId="10BF2D44" w14:textId="0858318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88" w:type="pct"/>
            <w:tcBorders>
              <w:top w:val="double" w:sz="4" w:space="0" w:color="auto"/>
              <w:left w:val="dotted" w:sz="4" w:space="0" w:color="auto"/>
              <w:bottom w:val="nil"/>
              <w:right w:val="dotted" w:sz="4" w:space="0" w:color="auto"/>
            </w:tcBorders>
            <w:shd w:val="clear" w:color="auto" w:fill="92D050"/>
            <w:vAlign w:val="center"/>
          </w:tcPr>
          <w:p w14:paraId="113842BA" w14:textId="5BB7197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88" w:type="pct"/>
            <w:tcBorders>
              <w:top w:val="double" w:sz="4" w:space="0" w:color="auto"/>
              <w:left w:val="dotted" w:sz="4" w:space="0" w:color="auto"/>
              <w:bottom w:val="nil"/>
              <w:right w:val="dotted" w:sz="4" w:space="0" w:color="auto"/>
            </w:tcBorders>
            <w:vAlign w:val="center"/>
          </w:tcPr>
          <w:p w14:paraId="366495D0" w14:textId="407F429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188" w:type="pct"/>
            <w:tcBorders>
              <w:top w:val="double" w:sz="4" w:space="0" w:color="auto"/>
              <w:left w:val="dotted" w:sz="4" w:space="0" w:color="auto"/>
              <w:bottom w:val="nil"/>
              <w:right w:val="dotted" w:sz="4" w:space="0" w:color="auto"/>
            </w:tcBorders>
            <w:vAlign w:val="center"/>
          </w:tcPr>
          <w:p w14:paraId="4BD427E6" w14:textId="047AC45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188" w:type="pct"/>
            <w:tcBorders>
              <w:top w:val="double" w:sz="4" w:space="0" w:color="auto"/>
              <w:left w:val="dotted" w:sz="4" w:space="0" w:color="auto"/>
              <w:bottom w:val="nil"/>
              <w:right w:val="dotted" w:sz="4" w:space="0" w:color="auto"/>
            </w:tcBorders>
            <w:vAlign w:val="center"/>
          </w:tcPr>
          <w:p w14:paraId="250B8C81" w14:textId="2C727E1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188" w:type="pct"/>
            <w:tcBorders>
              <w:top w:val="double" w:sz="4" w:space="0" w:color="auto"/>
              <w:left w:val="dotted" w:sz="4" w:space="0" w:color="auto"/>
              <w:bottom w:val="nil"/>
              <w:right w:val="dotted" w:sz="4" w:space="0" w:color="auto"/>
            </w:tcBorders>
            <w:vAlign w:val="center"/>
          </w:tcPr>
          <w:p w14:paraId="471A048F" w14:textId="6715C43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w:t>
            </w:r>
          </w:p>
        </w:tc>
        <w:tc>
          <w:tcPr>
            <w:tcW w:w="188" w:type="pct"/>
            <w:tcBorders>
              <w:top w:val="double" w:sz="4" w:space="0" w:color="auto"/>
              <w:left w:val="dotted" w:sz="4" w:space="0" w:color="auto"/>
              <w:bottom w:val="nil"/>
              <w:right w:val="dotted" w:sz="4" w:space="0" w:color="auto"/>
            </w:tcBorders>
            <w:vAlign w:val="center"/>
          </w:tcPr>
          <w:p w14:paraId="4C2DB7AB" w14:textId="36CD1EB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w:t>
            </w:r>
          </w:p>
        </w:tc>
        <w:tc>
          <w:tcPr>
            <w:tcW w:w="188" w:type="pct"/>
            <w:tcBorders>
              <w:top w:val="double" w:sz="4" w:space="0" w:color="auto"/>
              <w:left w:val="dotted" w:sz="4" w:space="0" w:color="auto"/>
              <w:bottom w:val="nil"/>
              <w:right w:val="dotted" w:sz="4" w:space="0" w:color="auto"/>
            </w:tcBorders>
            <w:vAlign w:val="center"/>
          </w:tcPr>
          <w:p w14:paraId="10EBED2C" w14:textId="0CDB16F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c>
          <w:tcPr>
            <w:tcW w:w="188" w:type="pct"/>
            <w:tcBorders>
              <w:top w:val="double" w:sz="4" w:space="0" w:color="auto"/>
              <w:left w:val="dotted" w:sz="4" w:space="0" w:color="auto"/>
              <w:bottom w:val="nil"/>
              <w:right w:val="dotted" w:sz="4" w:space="0" w:color="auto"/>
            </w:tcBorders>
            <w:vAlign w:val="center"/>
          </w:tcPr>
          <w:p w14:paraId="45F6607D" w14:textId="5CC8AEE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w:t>
            </w:r>
          </w:p>
        </w:tc>
        <w:tc>
          <w:tcPr>
            <w:tcW w:w="188" w:type="pct"/>
            <w:tcBorders>
              <w:top w:val="double" w:sz="4" w:space="0" w:color="auto"/>
              <w:left w:val="dotted" w:sz="4" w:space="0" w:color="auto"/>
              <w:bottom w:val="nil"/>
              <w:right w:val="dotted" w:sz="4" w:space="0" w:color="auto"/>
            </w:tcBorders>
            <w:vAlign w:val="center"/>
          </w:tcPr>
          <w:p w14:paraId="17E07B65" w14:textId="7AB2016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188" w:type="pct"/>
            <w:tcBorders>
              <w:top w:val="double" w:sz="4" w:space="0" w:color="auto"/>
              <w:left w:val="dotted" w:sz="4" w:space="0" w:color="auto"/>
              <w:bottom w:val="nil"/>
              <w:right w:val="dotted" w:sz="4" w:space="0" w:color="auto"/>
            </w:tcBorders>
            <w:vAlign w:val="center"/>
          </w:tcPr>
          <w:p w14:paraId="19EA9F52" w14:textId="707CCE8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w:t>
            </w:r>
          </w:p>
        </w:tc>
        <w:tc>
          <w:tcPr>
            <w:tcW w:w="188" w:type="pct"/>
            <w:tcBorders>
              <w:top w:val="double" w:sz="4" w:space="0" w:color="auto"/>
              <w:left w:val="dotted" w:sz="4" w:space="0" w:color="auto"/>
              <w:bottom w:val="nil"/>
              <w:right w:val="dotted" w:sz="4" w:space="0" w:color="auto"/>
            </w:tcBorders>
            <w:vAlign w:val="center"/>
          </w:tcPr>
          <w:p w14:paraId="58EEC728" w14:textId="78BC94F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w:t>
            </w:r>
          </w:p>
        </w:tc>
        <w:tc>
          <w:tcPr>
            <w:tcW w:w="188" w:type="pct"/>
            <w:tcBorders>
              <w:top w:val="double" w:sz="4" w:space="0" w:color="auto"/>
              <w:left w:val="dotted" w:sz="4" w:space="0" w:color="auto"/>
              <w:bottom w:val="nil"/>
              <w:right w:val="dotted" w:sz="4" w:space="0" w:color="auto"/>
            </w:tcBorders>
            <w:vAlign w:val="center"/>
          </w:tcPr>
          <w:p w14:paraId="5B5B367A" w14:textId="536B132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w:t>
            </w:r>
          </w:p>
        </w:tc>
        <w:tc>
          <w:tcPr>
            <w:tcW w:w="188" w:type="pct"/>
            <w:tcBorders>
              <w:top w:val="double" w:sz="4" w:space="0" w:color="auto"/>
              <w:left w:val="dotted" w:sz="4" w:space="0" w:color="auto"/>
              <w:bottom w:val="nil"/>
              <w:right w:val="dotted" w:sz="4" w:space="0" w:color="auto"/>
            </w:tcBorders>
            <w:vAlign w:val="center"/>
          </w:tcPr>
          <w:p w14:paraId="5545C434" w14:textId="5982AC9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w:t>
            </w:r>
          </w:p>
        </w:tc>
        <w:tc>
          <w:tcPr>
            <w:tcW w:w="188" w:type="pct"/>
            <w:tcBorders>
              <w:top w:val="double" w:sz="4" w:space="0" w:color="auto"/>
              <w:left w:val="dotted" w:sz="4" w:space="0" w:color="auto"/>
              <w:bottom w:val="nil"/>
              <w:right w:val="dotted" w:sz="4" w:space="0" w:color="auto"/>
            </w:tcBorders>
            <w:vAlign w:val="center"/>
          </w:tcPr>
          <w:p w14:paraId="7084EF95" w14:textId="0C87D8C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w:t>
            </w:r>
          </w:p>
        </w:tc>
        <w:tc>
          <w:tcPr>
            <w:tcW w:w="188" w:type="pct"/>
            <w:tcBorders>
              <w:top w:val="double" w:sz="4" w:space="0" w:color="auto"/>
              <w:left w:val="dotted" w:sz="4" w:space="0" w:color="auto"/>
              <w:bottom w:val="nil"/>
              <w:right w:val="dotted" w:sz="4" w:space="0" w:color="auto"/>
            </w:tcBorders>
            <w:vAlign w:val="center"/>
          </w:tcPr>
          <w:p w14:paraId="36E80829" w14:textId="0F5C53D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w:t>
            </w:r>
          </w:p>
        </w:tc>
        <w:tc>
          <w:tcPr>
            <w:tcW w:w="188" w:type="pct"/>
            <w:tcBorders>
              <w:top w:val="double" w:sz="4" w:space="0" w:color="auto"/>
              <w:left w:val="dotted" w:sz="4" w:space="0" w:color="auto"/>
              <w:bottom w:val="nil"/>
              <w:right w:val="dotted" w:sz="4" w:space="0" w:color="auto"/>
            </w:tcBorders>
            <w:vAlign w:val="center"/>
          </w:tcPr>
          <w:p w14:paraId="7E8DEF6C" w14:textId="3DEE689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w:t>
            </w:r>
          </w:p>
        </w:tc>
        <w:tc>
          <w:tcPr>
            <w:tcW w:w="188" w:type="pct"/>
            <w:tcBorders>
              <w:top w:val="double" w:sz="4" w:space="0" w:color="auto"/>
              <w:left w:val="dotted" w:sz="4" w:space="0" w:color="auto"/>
              <w:bottom w:val="nil"/>
              <w:right w:val="dotted" w:sz="4" w:space="0" w:color="auto"/>
            </w:tcBorders>
            <w:vAlign w:val="center"/>
          </w:tcPr>
          <w:p w14:paraId="2626FCF8" w14:textId="7A1BDB5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w:t>
            </w:r>
          </w:p>
        </w:tc>
        <w:tc>
          <w:tcPr>
            <w:tcW w:w="188" w:type="pct"/>
            <w:tcBorders>
              <w:top w:val="double" w:sz="4" w:space="0" w:color="auto"/>
              <w:left w:val="dotted" w:sz="4" w:space="0" w:color="auto"/>
              <w:bottom w:val="nil"/>
              <w:right w:val="dotted" w:sz="4" w:space="0" w:color="auto"/>
            </w:tcBorders>
            <w:vAlign w:val="center"/>
          </w:tcPr>
          <w:p w14:paraId="40C37DF3" w14:textId="7F43742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w:t>
            </w:r>
          </w:p>
        </w:tc>
        <w:tc>
          <w:tcPr>
            <w:tcW w:w="188" w:type="pct"/>
            <w:tcBorders>
              <w:top w:val="double" w:sz="4" w:space="0" w:color="auto"/>
              <w:left w:val="dotted" w:sz="4" w:space="0" w:color="auto"/>
              <w:bottom w:val="nil"/>
              <w:right w:val="dotted" w:sz="4" w:space="0" w:color="auto"/>
            </w:tcBorders>
            <w:vAlign w:val="center"/>
          </w:tcPr>
          <w:p w14:paraId="26C3B489" w14:textId="72A5944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w:t>
            </w:r>
          </w:p>
        </w:tc>
        <w:tc>
          <w:tcPr>
            <w:tcW w:w="188" w:type="pct"/>
            <w:tcBorders>
              <w:top w:val="double" w:sz="4" w:space="0" w:color="auto"/>
              <w:left w:val="dotted" w:sz="4" w:space="0" w:color="auto"/>
              <w:bottom w:val="nil"/>
              <w:right w:val="dotted" w:sz="4" w:space="0" w:color="auto"/>
            </w:tcBorders>
            <w:vAlign w:val="center"/>
          </w:tcPr>
          <w:p w14:paraId="3CF1BCC4" w14:textId="2E0571B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w:t>
            </w:r>
          </w:p>
        </w:tc>
        <w:tc>
          <w:tcPr>
            <w:tcW w:w="188" w:type="pct"/>
            <w:tcBorders>
              <w:top w:val="double" w:sz="4" w:space="0" w:color="auto"/>
              <w:left w:val="dotted" w:sz="4" w:space="0" w:color="auto"/>
              <w:bottom w:val="nil"/>
              <w:right w:val="dotted" w:sz="4" w:space="0" w:color="auto"/>
            </w:tcBorders>
            <w:vAlign w:val="center"/>
          </w:tcPr>
          <w:p w14:paraId="20E3929B" w14:textId="36B266B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w:t>
            </w:r>
          </w:p>
        </w:tc>
        <w:tc>
          <w:tcPr>
            <w:tcW w:w="188" w:type="pct"/>
            <w:tcBorders>
              <w:top w:val="double" w:sz="4" w:space="0" w:color="auto"/>
              <w:left w:val="dotted" w:sz="4" w:space="0" w:color="auto"/>
              <w:bottom w:val="nil"/>
              <w:right w:val="dotted" w:sz="4" w:space="0" w:color="auto"/>
            </w:tcBorders>
            <w:vAlign w:val="center"/>
          </w:tcPr>
          <w:p w14:paraId="557C1142" w14:textId="75EE097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w:t>
            </w:r>
          </w:p>
        </w:tc>
        <w:tc>
          <w:tcPr>
            <w:tcW w:w="188" w:type="pct"/>
            <w:tcBorders>
              <w:top w:val="double" w:sz="4" w:space="0" w:color="auto"/>
              <w:left w:val="dotted" w:sz="4" w:space="0" w:color="auto"/>
              <w:bottom w:val="nil"/>
              <w:right w:val="dotted" w:sz="4" w:space="0" w:color="auto"/>
            </w:tcBorders>
            <w:vAlign w:val="center"/>
          </w:tcPr>
          <w:p w14:paraId="13AEFFB9" w14:textId="47ED5FB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24</w:t>
            </w:r>
          </w:p>
        </w:tc>
        <w:tc>
          <w:tcPr>
            <w:tcW w:w="181" w:type="pct"/>
            <w:tcBorders>
              <w:top w:val="double" w:sz="4" w:space="0" w:color="auto"/>
              <w:left w:val="dotted" w:sz="4" w:space="0" w:color="auto"/>
              <w:bottom w:val="nil"/>
            </w:tcBorders>
            <w:vAlign w:val="center"/>
          </w:tcPr>
          <w:p w14:paraId="3B952184" w14:textId="08392F7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w:t>
            </w:r>
          </w:p>
        </w:tc>
      </w:tr>
      <w:tr w:rsidR="00216B31" w:rsidRPr="008B49CC" w14:paraId="343B246F"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E798241"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2686D247" w14:textId="67180183"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w:t>
            </w:r>
          </w:p>
        </w:tc>
        <w:tc>
          <w:tcPr>
            <w:tcW w:w="196" w:type="pct"/>
            <w:tcBorders>
              <w:left w:val="double" w:sz="4" w:space="0" w:color="auto"/>
              <w:bottom w:val="nil"/>
              <w:right w:val="dotted" w:sz="4" w:space="0" w:color="auto"/>
            </w:tcBorders>
            <w:shd w:val="clear" w:color="auto" w:fill="92D050"/>
            <w:vAlign w:val="center"/>
          </w:tcPr>
          <w:p w14:paraId="1D3DBF64" w14:textId="6839CE4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188" w:type="pct"/>
            <w:tcBorders>
              <w:left w:val="dotted" w:sz="4" w:space="0" w:color="auto"/>
              <w:bottom w:val="nil"/>
              <w:right w:val="dotted" w:sz="4" w:space="0" w:color="auto"/>
            </w:tcBorders>
            <w:shd w:val="clear" w:color="auto" w:fill="FFC000"/>
            <w:vAlign w:val="center"/>
          </w:tcPr>
          <w:p w14:paraId="64E431BF" w14:textId="45287D7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188" w:type="pct"/>
            <w:tcBorders>
              <w:left w:val="dotted" w:sz="4" w:space="0" w:color="auto"/>
              <w:bottom w:val="nil"/>
              <w:right w:val="dotted" w:sz="4" w:space="0" w:color="auto"/>
            </w:tcBorders>
            <w:shd w:val="clear" w:color="auto" w:fill="92D050"/>
            <w:vAlign w:val="center"/>
          </w:tcPr>
          <w:p w14:paraId="21556519" w14:textId="6D365C2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w:t>
            </w:r>
          </w:p>
        </w:tc>
        <w:tc>
          <w:tcPr>
            <w:tcW w:w="188" w:type="pct"/>
            <w:tcBorders>
              <w:left w:val="dotted" w:sz="4" w:space="0" w:color="auto"/>
              <w:bottom w:val="nil"/>
              <w:right w:val="dotted" w:sz="4" w:space="0" w:color="auto"/>
            </w:tcBorders>
            <w:vAlign w:val="center"/>
          </w:tcPr>
          <w:p w14:paraId="64143B75" w14:textId="1DD37FF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w:t>
            </w:r>
          </w:p>
        </w:tc>
        <w:tc>
          <w:tcPr>
            <w:tcW w:w="188" w:type="pct"/>
            <w:tcBorders>
              <w:left w:val="dotted" w:sz="4" w:space="0" w:color="auto"/>
              <w:bottom w:val="nil"/>
              <w:right w:val="dotted" w:sz="4" w:space="0" w:color="auto"/>
            </w:tcBorders>
            <w:vAlign w:val="center"/>
          </w:tcPr>
          <w:p w14:paraId="7739ED5D" w14:textId="3F5CE0F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w:t>
            </w:r>
          </w:p>
        </w:tc>
        <w:tc>
          <w:tcPr>
            <w:tcW w:w="188" w:type="pct"/>
            <w:tcBorders>
              <w:left w:val="dotted" w:sz="4" w:space="0" w:color="auto"/>
              <w:bottom w:val="nil"/>
              <w:right w:val="dotted" w:sz="4" w:space="0" w:color="auto"/>
            </w:tcBorders>
            <w:vAlign w:val="center"/>
          </w:tcPr>
          <w:p w14:paraId="0453FE47" w14:textId="4916788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188" w:type="pct"/>
            <w:tcBorders>
              <w:left w:val="dotted" w:sz="4" w:space="0" w:color="auto"/>
              <w:bottom w:val="nil"/>
              <w:right w:val="dotted" w:sz="4" w:space="0" w:color="auto"/>
            </w:tcBorders>
            <w:vAlign w:val="center"/>
          </w:tcPr>
          <w:p w14:paraId="254E9614" w14:textId="7620DEF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w:t>
            </w:r>
          </w:p>
        </w:tc>
        <w:tc>
          <w:tcPr>
            <w:tcW w:w="188" w:type="pct"/>
            <w:tcBorders>
              <w:left w:val="dotted" w:sz="4" w:space="0" w:color="auto"/>
              <w:bottom w:val="nil"/>
              <w:right w:val="dotted" w:sz="4" w:space="0" w:color="auto"/>
            </w:tcBorders>
            <w:vAlign w:val="center"/>
          </w:tcPr>
          <w:p w14:paraId="52E03E27" w14:textId="4C0DACE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188" w:type="pct"/>
            <w:tcBorders>
              <w:left w:val="dotted" w:sz="4" w:space="0" w:color="auto"/>
              <w:bottom w:val="nil"/>
              <w:right w:val="dotted" w:sz="4" w:space="0" w:color="auto"/>
            </w:tcBorders>
            <w:vAlign w:val="center"/>
          </w:tcPr>
          <w:p w14:paraId="7FBD438B" w14:textId="19EAA7E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w:t>
            </w:r>
          </w:p>
        </w:tc>
        <w:tc>
          <w:tcPr>
            <w:tcW w:w="188" w:type="pct"/>
            <w:tcBorders>
              <w:left w:val="dotted" w:sz="4" w:space="0" w:color="auto"/>
              <w:bottom w:val="nil"/>
              <w:right w:val="dotted" w:sz="4" w:space="0" w:color="auto"/>
            </w:tcBorders>
            <w:vAlign w:val="center"/>
          </w:tcPr>
          <w:p w14:paraId="1AD5227C" w14:textId="19ECCA1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w:t>
            </w:r>
          </w:p>
        </w:tc>
        <w:tc>
          <w:tcPr>
            <w:tcW w:w="188" w:type="pct"/>
            <w:tcBorders>
              <w:left w:val="dotted" w:sz="4" w:space="0" w:color="auto"/>
              <w:bottom w:val="nil"/>
              <w:right w:val="dotted" w:sz="4" w:space="0" w:color="auto"/>
            </w:tcBorders>
            <w:vAlign w:val="center"/>
          </w:tcPr>
          <w:p w14:paraId="7D98B39A" w14:textId="7F0B62E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w:t>
            </w:r>
          </w:p>
        </w:tc>
        <w:tc>
          <w:tcPr>
            <w:tcW w:w="188" w:type="pct"/>
            <w:tcBorders>
              <w:left w:val="dotted" w:sz="4" w:space="0" w:color="auto"/>
              <w:bottom w:val="nil"/>
              <w:right w:val="dotted" w:sz="4" w:space="0" w:color="auto"/>
            </w:tcBorders>
            <w:vAlign w:val="center"/>
          </w:tcPr>
          <w:p w14:paraId="662F22DD" w14:textId="75AB9DF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vAlign w:val="center"/>
          </w:tcPr>
          <w:p w14:paraId="3959654E" w14:textId="4DC9E80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26</w:t>
            </w:r>
          </w:p>
        </w:tc>
        <w:tc>
          <w:tcPr>
            <w:tcW w:w="188" w:type="pct"/>
            <w:tcBorders>
              <w:left w:val="dotted" w:sz="4" w:space="0" w:color="auto"/>
              <w:bottom w:val="nil"/>
              <w:right w:val="dotted" w:sz="4" w:space="0" w:color="auto"/>
            </w:tcBorders>
            <w:vAlign w:val="center"/>
          </w:tcPr>
          <w:p w14:paraId="35904631" w14:textId="0524DC3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w:t>
            </w:r>
          </w:p>
        </w:tc>
        <w:tc>
          <w:tcPr>
            <w:tcW w:w="188" w:type="pct"/>
            <w:tcBorders>
              <w:left w:val="dotted" w:sz="4" w:space="0" w:color="auto"/>
              <w:bottom w:val="nil"/>
              <w:right w:val="dotted" w:sz="4" w:space="0" w:color="auto"/>
            </w:tcBorders>
            <w:vAlign w:val="center"/>
          </w:tcPr>
          <w:p w14:paraId="7AE18C01" w14:textId="5295375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w:t>
            </w:r>
          </w:p>
        </w:tc>
        <w:tc>
          <w:tcPr>
            <w:tcW w:w="188" w:type="pct"/>
            <w:tcBorders>
              <w:left w:val="dotted" w:sz="4" w:space="0" w:color="auto"/>
              <w:bottom w:val="nil"/>
              <w:right w:val="dotted" w:sz="4" w:space="0" w:color="auto"/>
            </w:tcBorders>
            <w:vAlign w:val="center"/>
          </w:tcPr>
          <w:p w14:paraId="39C50A22" w14:textId="640926E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w:t>
            </w:r>
          </w:p>
        </w:tc>
        <w:tc>
          <w:tcPr>
            <w:tcW w:w="188" w:type="pct"/>
            <w:tcBorders>
              <w:left w:val="dotted" w:sz="4" w:space="0" w:color="auto"/>
              <w:bottom w:val="nil"/>
              <w:right w:val="dotted" w:sz="4" w:space="0" w:color="auto"/>
            </w:tcBorders>
            <w:vAlign w:val="center"/>
          </w:tcPr>
          <w:p w14:paraId="57229949" w14:textId="7E2F52A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34</w:t>
            </w:r>
          </w:p>
        </w:tc>
        <w:tc>
          <w:tcPr>
            <w:tcW w:w="188" w:type="pct"/>
            <w:tcBorders>
              <w:left w:val="dotted" w:sz="4" w:space="0" w:color="auto"/>
              <w:bottom w:val="nil"/>
              <w:right w:val="dotted" w:sz="4" w:space="0" w:color="auto"/>
            </w:tcBorders>
            <w:vAlign w:val="center"/>
          </w:tcPr>
          <w:p w14:paraId="655F64AD" w14:textId="19BBD0F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vAlign w:val="center"/>
          </w:tcPr>
          <w:p w14:paraId="17A634EA" w14:textId="59CB143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38</w:t>
            </w:r>
          </w:p>
        </w:tc>
        <w:tc>
          <w:tcPr>
            <w:tcW w:w="188" w:type="pct"/>
            <w:tcBorders>
              <w:left w:val="dotted" w:sz="4" w:space="0" w:color="auto"/>
              <w:bottom w:val="nil"/>
              <w:right w:val="dotted" w:sz="4" w:space="0" w:color="auto"/>
            </w:tcBorders>
            <w:vAlign w:val="center"/>
          </w:tcPr>
          <w:p w14:paraId="5E48B658" w14:textId="5537885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w:t>
            </w:r>
          </w:p>
        </w:tc>
        <w:tc>
          <w:tcPr>
            <w:tcW w:w="188" w:type="pct"/>
            <w:tcBorders>
              <w:left w:val="dotted" w:sz="4" w:space="0" w:color="auto"/>
              <w:bottom w:val="nil"/>
              <w:right w:val="dotted" w:sz="4" w:space="0" w:color="auto"/>
            </w:tcBorders>
            <w:vAlign w:val="center"/>
          </w:tcPr>
          <w:p w14:paraId="268836CC" w14:textId="21E862F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42</w:t>
            </w:r>
          </w:p>
        </w:tc>
        <w:tc>
          <w:tcPr>
            <w:tcW w:w="188" w:type="pct"/>
            <w:tcBorders>
              <w:left w:val="dotted" w:sz="4" w:space="0" w:color="auto"/>
              <w:bottom w:val="nil"/>
              <w:right w:val="dotted" w:sz="4" w:space="0" w:color="auto"/>
            </w:tcBorders>
            <w:vAlign w:val="center"/>
          </w:tcPr>
          <w:p w14:paraId="52AAE801" w14:textId="4FB206A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44</w:t>
            </w:r>
          </w:p>
        </w:tc>
        <w:tc>
          <w:tcPr>
            <w:tcW w:w="188" w:type="pct"/>
            <w:tcBorders>
              <w:left w:val="dotted" w:sz="4" w:space="0" w:color="auto"/>
              <w:bottom w:val="nil"/>
              <w:right w:val="dotted" w:sz="4" w:space="0" w:color="auto"/>
            </w:tcBorders>
            <w:vAlign w:val="center"/>
          </w:tcPr>
          <w:p w14:paraId="01935B8A" w14:textId="788DE09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46</w:t>
            </w:r>
          </w:p>
        </w:tc>
        <w:tc>
          <w:tcPr>
            <w:tcW w:w="188" w:type="pct"/>
            <w:tcBorders>
              <w:left w:val="dotted" w:sz="4" w:space="0" w:color="auto"/>
              <w:bottom w:val="nil"/>
              <w:right w:val="dotted" w:sz="4" w:space="0" w:color="auto"/>
            </w:tcBorders>
            <w:vAlign w:val="center"/>
          </w:tcPr>
          <w:p w14:paraId="0D2B6333" w14:textId="787DA85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1" w:type="pct"/>
            <w:tcBorders>
              <w:left w:val="dotted" w:sz="4" w:space="0" w:color="auto"/>
              <w:bottom w:val="nil"/>
            </w:tcBorders>
            <w:vAlign w:val="center"/>
          </w:tcPr>
          <w:p w14:paraId="5489597E" w14:textId="1660521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50</w:t>
            </w:r>
          </w:p>
        </w:tc>
      </w:tr>
      <w:tr w:rsidR="00EE3FC1" w:rsidRPr="008B49CC" w14:paraId="57BA6DEC"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5BF17676"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595A794A" w14:textId="1EFEE339"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3</w:t>
            </w:r>
          </w:p>
        </w:tc>
        <w:tc>
          <w:tcPr>
            <w:tcW w:w="196" w:type="pct"/>
            <w:tcBorders>
              <w:left w:val="double" w:sz="4" w:space="0" w:color="auto"/>
              <w:bottom w:val="nil"/>
              <w:right w:val="dotted" w:sz="4" w:space="0" w:color="auto"/>
            </w:tcBorders>
            <w:vAlign w:val="center"/>
          </w:tcPr>
          <w:p w14:paraId="7EEBDF59" w14:textId="18BEBDC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188" w:type="pct"/>
            <w:tcBorders>
              <w:left w:val="dotted" w:sz="4" w:space="0" w:color="auto"/>
              <w:bottom w:val="nil"/>
              <w:right w:val="dotted" w:sz="4" w:space="0" w:color="auto"/>
            </w:tcBorders>
            <w:shd w:val="clear" w:color="auto" w:fill="92D050"/>
            <w:vAlign w:val="center"/>
          </w:tcPr>
          <w:p w14:paraId="39E466DF" w14:textId="632A140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w:t>
            </w:r>
          </w:p>
        </w:tc>
        <w:tc>
          <w:tcPr>
            <w:tcW w:w="188" w:type="pct"/>
            <w:tcBorders>
              <w:left w:val="dotted" w:sz="4" w:space="0" w:color="auto"/>
              <w:bottom w:val="nil"/>
              <w:right w:val="dotted" w:sz="4" w:space="0" w:color="auto"/>
            </w:tcBorders>
            <w:shd w:val="clear" w:color="auto" w:fill="FFC000"/>
            <w:vAlign w:val="center"/>
          </w:tcPr>
          <w:p w14:paraId="0A4B5780" w14:textId="5638A07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w:t>
            </w:r>
          </w:p>
        </w:tc>
        <w:tc>
          <w:tcPr>
            <w:tcW w:w="188" w:type="pct"/>
            <w:tcBorders>
              <w:left w:val="dotted" w:sz="4" w:space="0" w:color="auto"/>
              <w:bottom w:val="nil"/>
              <w:right w:val="dotted" w:sz="4" w:space="0" w:color="auto"/>
            </w:tcBorders>
            <w:shd w:val="clear" w:color="auto" w:fill="92D050"/>
            <w:vAlign w:val="center"/>
          </w:tcPr>
          <w:p w14:paraId="07687EDA" w14:textId="620B22DD" w:rsidR="00771DDB" w:rsidRPr="008B49CC" w:rsidRDefault="00DE31F6"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r w:rsidR="00771DDB" w:rsidRPr="008B49CC">
              <w:rPr>
                <w:lang w:val="en-GB"/>
              </w:rPr>
              <w:t>2</w:t>
            </w:r>
          </w:p>
        </w:tc>
        <w:tc>
          <w:tcPr>
            <w:tcW w:w="188" w:type="pct"/>
            <w:tcBorders>
              <w:left w:val="dotted" w:sz="4" w:space="0" w:color="auto"/>
              <w:bottom w:val="nil"/>
              <w:right w:val="dotted" w:sz="4" w:space="0" w:color="auto"/>
            </w:tcBorders>
            <w:vAlign w:val="center"/>
          </w:tcPr>
          <w:p w14:paraId="4ED73142" w14:textId="693074E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w:t>
            </w:r>
          </w:p>
        </w:tc>
        <w:tc>
          <w:tcPr>
            <w:tcW w:w="188" w:type="pct"/>
            <w:tcBorders>
              <w:left w:val="dotted" w:sz="4" w:space="0" w:color="auto"/>
              <w:bottom w:val="nil"/>
              <w:right w:val="dotted" w:sz="4" w:space="0" w:color="auto"/>
            </w:tcBorders>
            <w:vAlign w:val="center"/>
          </w:tcPr>
          <w:p w14:paraId="3089966E" w14:textId="7E19E1F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w:t>
            </w:r>
          </w:p>
        </w:tc>
        <w:tc>
          <w:tcPr>
            <w:tcW w:w="188" w:type="pct"/>
            <w:tcBorders>
              <w:left w:val="dotted" w:sz="4" w:space="0" w:color="auto"/>
              <w:bottom w:val="nil"/>
              <w:right w:val="dotted" w:sz="4" w:space="0" w:color="auto"/>
            </w:tcBorders>
            <w:vAlign w:val="center"/>
          </w:tcPr>
          <w:p w14:paraId="295CD18E" w14:textId="6615E32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w:t>
            </w:r>
          </w:p>
        </w:tc>
        <w:tc>
          <w:tcPr>
            <w:tcW w:w="188" w:type="pct"/>
            <w:tcBorders>
              <w:left w:val="dotted" w:sz="4" w:space="0" w:color="auto"/>
              <w:bottom w:val="nil"/>
              <w:right w:val="dotted" w:sz="4" w:space="0" w:color="auto"/>
            </w:tcBorders>
            <w:vAlign w:val="center"/>
          </w:tcPr>
          <w:p w14:paraId="68DFF506" w14:textId="25D9DBD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vAlign w:val="center"/>
          </w:tcPr>
          <w:p w14:paraId="72C7C91C" w14:textId="5A38873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w:t>
            </w:r>
          </w:p>
        </w:tc>
        <w:tc>
          <w:tcPr>
            <w:tcW w:w="188" w:type="pct"/>
            <w:tcBorders>
              <w:left w:val="dotted" w:sz="4" w:space="0" w:color="auto"/>
              <w:bottom w:val="nil"/>
              <w:right w:val="dotted" w:sz="4" w:space="0" w:color="auto"/>
            </w:tcBorders>
            <w:vAlign w:val="center"/>
          </w:tcPr>
          <w:p w14:paraId="757B2085" w14:textId="2C1105E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w:t>
            </w:r>
          </w:p>
        </w:tc>
        <w:tc>
          <w:tcPr>
            <w:tcW w:w="188" w:type="pct"/>
            <w:tcBorders>
              <w:left w:val="dotted" w:sz="4" w:space="0" w:color="auto"/>
              <w:bottom w:val="nil"/>
              <w:right w:val="dotted" w:sz="4" w:space="0" w:color="auto"/>
            </w:tcBorders>
            <w:vAlign w:val="center"/>
          </w:tcPr>
          <w:p w14:paraId="0F9B7725" w14:textId="72DD7C7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33</w:t>
            </w:r>
          </w:p>
        </w:tc>
        <w:tc>
          <w:tcPr>
            <w:tcW w:w="188" w:type="pct"/>
            <w:tcBorders>
              <w:left w:val="dotted" w:sz="4" w:space="0" w:color="auto"/>
              <w:bottom w:val="nil"/>
              <w:right w:val="dotted" w:sz="4" w:space="0" w:color="auto"/>
            </w:tcBorders>
            <w:vAlign w:val="center"/>
          </w:tcPr>
          <w:p w14:paraId="5A367E69" w14:textId="53D835F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vAlign w:val="center"/>
          </w:tcPr>
          <w:p w14:paraId="779C7648" w14:textId="55D724D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39</w:t>
            </w:r>
          </w:p>
        </w:tc>
        <w:tc>
          <w:tcPr>
            <w:tcW w:w="188" w:type="pct"/>
            <w:tcBorders>
              <w:left w:val="dotted" w:sz="4" w:space="0" w:color="auto"/>
              <w:bottom w:val="nil"/>
              <w:right w:val="dotted" w:sz="4" w:space="0" w:color="auto"/>
            </w:tcBorders>
            <w:vAlign w:val="center"/>
          </w:tcPr>
          <w:p w14:paraId="487296D3" w14:textId="7220703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42</w:t>
            </w:r>
          </w:p>
        </w:tc>
        <w:tc>
          <w:tcPr>
            <w:tcW w:w="188" w:type="pct"/>
            <w:tcBorders>
              <w:left w:val="dotted" w:sz="4" w:space="0" w:color="auto"/>
              <w:bottom w:val="nil"/>
              <w:right w:val="dotted" w:sz="4" w:space="0" w:color="auto"/>
            </w:tcBorders>
            <w:vAlign w:val="center"/>
          </w:tcPr>
          <w:p w14:paraId="6F11016E" w14:textId="4179030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45</w:t>
            </w:r>
          </w:p>
        </w:tc>
        <w:tc>
          <w:tcPr>
            <w:tcW w:w="188" w:type="pct"/>
            <w:tcBorders>
              <w:left w:val="dotted" w:sz="4" w:space="0" w:color="auto"/>
              <w:bottom w:val="nil"/>
              <w:right w:val="dotted" w:sz="4" w:space="0" w:color="auto"/>
            </w:tcBorders>
            <w:vAlign w:val="center"/>
          </w:tcPr>
          <w:p w14:paraId="7A70BE8F" w14:textId="4E25ACC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vAlign w:val="center"/>
          </w:tcPr>
          <w:p w14:paraId="524B7FD7" w14:textId="7882BCC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51</w:t>
            </w:r>
          </w:p>
        </w:tc>
        <w:tc>
          <w:tcPr>
            <w:tcW w:w="188" w:type="pct"/>
            <w:tcBorders>
              <w:left w:val="dotted" w:sz="4" w:space="0" w:color="auto"/>
              <w:bottom w:val="nil"/>
              <w:right w:val="dotted" w:sz="4" w:space="0" w:color="auto"/>
            </w:tcBorders>
            <w:vAlign w:val="center"/>
          </w:tcPr>
          <w:p w14:paraId="357439BE" w14:textId="554C342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54</w:t>
            </w:r>
          </w:p>
        </w:tc>
        <w:tc>
          <w:tcPr>
            <w:tcW w:w="188" w:type="pct"/>
            <w:tcBorders>
              <w:left w:val="dotted" w:sz="4" w:space="0" w:color="auto"/>
              <w:bottom w:val="nil"/>
              <w:right w:val="dotted" w:sz="4" w:space="0" w:color="auto"/>
            </w:tcBorders>
            <w:vAlign w:val="center"/>
          </w:tcPr>
          <w:p w14:paraId="46D7F14F" w14:textId="5ED46AE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57</w:t>
            </w:r>
          </w:p>
        </w:tc>
        <w:tc>
          <w:tcPr>
            <w:tcW w:w="188" w:type="pct"/>
            <w:tcBorders>
              <w:left w:val="dotted" w:sz="4" w:space="0" w:color="auto"/>
              <w:bottom w:val="nil"/>
              <w:right w:val="dotted" w:sz="4" w:space="0" w:color="auto"/>
            </w:tcBorders>
            <w:vAlign w:val="center"/>
          </w:tcPr>
          <w:p w14:paraId="655141E2" w14:textId="4E7581B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7959614D" w14:textId="6B2A076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63</w:t>
            </w:r>
          </w:p>
        </w:tc>
        <w:tc>
          <w:tcPr>
            <w:tcW w:w="188" w:type="pct"/>
            <w:tcBorders>
              <w:left w:val="dotted" w:sz="4" w:space="0" w:color="auto"/>
              <w:bottom w:val="nil"/>
              <w:right w:val="dotted" w:sz="4" w:space="0" w:color="auto"/>
            </w:tcBorders>
            <w:vAlign w:val="center"/>
          </w:tcPr>
          <w:p w14:paraId="74F6BDE2" w14:textId="7BB6DA3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66</w:t>
            </w:r>
          </w:p>
        </w:tc>
        <w:tc>
          <w:tcPr>
            <w:tcW w:w="188" w:type="pct"/>
            <w:tcBorders>
              <w:left w:val="dotted" w:sz="4" w:space="0" w:color="auto"/>
              <w:bottom w:val="nil"/>
              <w:right w:val="dotted" w:sz="4" w:space="0" w:color="auto"/>
            </w:tcBorders>
            <w:vAlign w:val="center"/>
          </w:tcPr>
          <w:p w14:paraId="38DF6B22" w14:textId="3D26120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69</w:t>
            </w:r>
          </w:p>
        </w:tc>
        <w:tc>
          <w:tcPr>
            <w:tcW w:w="188" w:type="pct"/>
            <w:tcBorders>
              <w:left w:val="dotted" w:sz="4" w:space="0" w:color="auto"/>
              <w:bottom w:val="nil"/>
              <w:right w:val="dotted" w:sz="4" w:space="0" w:color="auto"/>
            </w:tcBorders>
            <w:vAlign w:val="center"/>
          </w:tcPr>
          <w:p w14:paraId="6E1DBDB5" w14:textId="07B0595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72</w:t>
            </w:r>
          </w:p>
        </w:tc>
        <w:tc>
          <w:tcPr>
            <w:tcW w:w="181" w:type="pct"/>
            <w:tcBorders>
              <w:left w:val="dotted" w:sz="4" w:space="0" w:color="auto"/>
              <w:bottom w:val="nil"/>
            </w:tcBorders>
            <w:vAlign w:val="center"/>
          </w:tcPr>
          <w:p w14:paraId="0603B81A" w14:textId="115C20B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75</w:t>
            </w:r>
          </w:p>
        </w:tc>
      </w:tr>
      <w:tr w:rsidR="00216B31" w:rsidRPr="008B49CC" w14:paraId="6DF452D1"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2617E495"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7DA8E68A" w14:textId="335FB303"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4</w:t>
            </w:r>
          </w:p>
        </w:tc>
        <w:tc>
          <w:tcPr>
            <w:tcW w:w="196" w:type="pct"/>
            <w:tcBorders>
              <w:left w:val="double" w:sz="4" w:space="0" w:color="auto"/>
              <w:bottom w:val="nil"/>
              <w:right w:val="dotted" w:sz="4" w:space="0" w:color="auto"/>
            </w:tcBorders>
            <w:vAlign w:val="center"/>
          </w:tcPr>
          <w:p w14:paraId="53A14819" w14:textId="6270A7D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188" w:type="pct"/>
            <w:tcBorders>
              <w:left w:val="dotted" w:sz="4" w:space="0" w:color="auto"/>
              <w:bottom w:val="nil"/>
              <w:right w:val="dotted" w:sz="4" w:space="0" w:color="auto"/>
            </w:tcBorders>
            <w:vAlign w:val="center"/>
          </w:tcPr>
          <w:p w14:paraId="6D57CC9C" w14:textId="3D3845D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w:t>
            </w:r>
          </w:p>
        </w:tc>
        <w:tc>
          <w:tcPr>
            <w:tcW w:w="188" w:type="pct"/>
            <w:tcBorders>
              <w:left w:val="dotted" w:sz="4" w:space="0" w:color="auto"/>
              <w:bottom w:val="nil"/>
              <w:right w:val="dotted" w:sz="4" w:space="0" w:color="auto"/>
            </w:tcBorders>
            <w:shd w:val="clear" w:color="auto" w:fill="92D050"/>
            <w:vAlign w:val="center"/>
          </w:tcPr>
          <w:p w14:paraId="5C515B3B" w14:textId="5570736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188" w:type="pct"/>
            <w:tcBorders>
              <w:left w:val="dotted" w:sz="4" w:space="0" w:color="auto"/>
              <w:bottom w:val="nil"/>
              <w:right w:val="dotted" w:sz="4" w:space="0" w:color="auto"/>
            </w:tcBorders>
            <w:shd w:val="clear" w:color="auto" w:fill="FFC000"/>
            <w:vAlign w:val="center"/>
          </w:tcPr>
          <w:p w14:paraId="3825C944" w14:textId="6045574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188" w:type="pct"/>
            <w:tcBorders>
              <w:left w:val="dotted" w:sz="4" w:space="0" w:color="auto"/>
              <w:bottom w:val="nil"/>
              <w:right w:val="dotted" w:sz="4" w:space="0" w:color="auto"/>
            </w:tcBorders>
            <w:shd w:val="clear" w:color="auto" w:fill="92D050"/>
            <w:vAlign w:val="center"/>
          </w:tcPr>
          <w:p w14:paraId="1CA6FF96" w14:textId="0301625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w:t>
            </w:r>
          </w:p>
        </w:tc>
        <w:tc>
          <w:tcPr>
            <w:tcW w:w="188" w:type="pct"/>
            <w:tcBorders>
              <w:left w:val="dotted" w:sz="4" w:space="0" w:color="auto"/>
              <w:bottom w:val="nil"/>
              <w:right w:val="dotted" w:sz="4" w:space="0" w:color="auto"/>
            </w:tcBorders>
            <w:vAlign w:val="center"/>
          </w:tcPr>
          <w:p w14:paraId="4DA7D4B7" w14:textId="41FF09F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vAlign w:val="center"/>
          </w:tcPr>
          <w:p w14:paraId="3A98454D" w14:textId="70B7FEB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w:t>
            </w:r>
          </w:p>
        </w:tc>
        <w:tc>
          <w:tcPr>
            <w:tcW w:w="188" w:type="pct"/>
            <w:tcBorders>
              <w:left w:val="dotted" w:sz="4" w:space="0" w:color="auto"/>
              <w:bottom w:val="nil"/>
              <w:right w:val="dotted" w:sz="4" w:space="0" w:color="auto"/>
            </w:tcBorders>
            <w:vAlign w:val="center"/>
          </w:tcPr>
          <w:p w14:paraId="7EA7661F" w14:textId="31D4ABC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w:t>
            </w:r>
          </w:p>
        </w:tc>
        <w:tc>
          <w:tcPr>
            <w:tcW w:w="188" w:type="pct"/>
            <w:tcBorders>
              <w:left w:val="dotted" w:sz="4" w:space="0" w:color="auto"/>
              <w:bottom w:val="nil"/>
              <w:right w:val="dotted" w:sz="4" w:space="0" w:color="auto"/>
            </w:tcBorders>
            <w:vAlign w:val="center"/>
          </w:tcPr>
          <w:p w14:paraId="7705BA94" w14:textId="45A8F0B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vAlign w:val="center"/>
          </w:tcPr>
          <w:p w14:paraId="31D3C1C4" w14:textId="241C684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w:t>
            </w:r>
          </w:p>
        </w:tc>
        <w:tc>
          <w:tcPr>
            <w:tcW w:w="188" w:type="pct"/>
            <w:tcBorders>
              <w:left w:val="dotted" w:sz="4" w:space="0" w:color="auto"/>
              <w:bottom w:val="nil"/>
              <w:right w:val="dotted" w:sz="4" w:space="0" w:color="auto"/>
            </w:tcBorders>
            <w:vAlign w:val="center"/>
          </w:tcPr>
          <w:p w14:paraId="23BD5BBD" w14:textId="35FE12D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44</w:t>
            </w:r>
          </w:p>
        </w:tc>
        <w:tc>
          <w:tcPr>
            <w:tcW w:w="188" w:type="pct"/>
            <w:tcBorders>
              <w:left w:val="dotted" w:sz="4" w:space="0" w:color="auto"/>
              <w:bottom w:val="nil"/>
              <w:right w:val="dotted" w:sz="4" w:space="0" w:color="auto"/>
            </w:tcBorders>
            <w:vAlign w:val="center"/>
          </w:tcPr>
          <w:p w14:paraId="32752BD7" w14:textId="289C37B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vAlign w:val="center"/>
          </w:tcPr>
          <w:p w14:paraId="541FAA33" w14:textId="39AE27B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52</w:t>
            </w:r>
          </w:p>
        </w:tc>
        <w:tc>
          <w:tcPr>
            <w:tcW w:w="188" w:type="pct"/>
            <w:tcBorders>
              <w:left w:val="dotted" w:sz="4" w:space="0" w:color="auto"/>
              <w:bottom w:val="nil"/>
              <w:right w:val="dotted" w:sz="4" w:space="0" w:color="auto"/>
            </w:tcBorders>
            <w:vAlign w:val="center"/>
          </w:tcPr>
          <w:p w14:paraId="5DD15139" w14:textId="617D9FB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56</w:t>
            </w:r>
          </w:p>
        </w:tc>
        <w:tc>
          <w:tcPr>
            <w:tcW w:w="188" w:type="pct"/>
            <w:tcBorders>
              <w:left w:val="dotted" w:sz="4" w:space="0" w:color="auto"/>
              <w:bottom w:val="nil"/>
              <w:right w:val="dotted" w:sz="4" w:space="0" w:color="auto"/>
            </w:tcBorders>
            <w:vAlign w:val="center"/>
          </w:tcPr>
          <w:p w14:paraId="4225EAB9" w14:textId="5A754DF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43AA8E14" w14:textId="16613D3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64</w:t>
            </w:r>
          </w:p>
        </w:tc>
        <w:tc>
          <w:tcPr>
            <w:tcW w:w="188" w:type="pct"/>
            <w:tcBorders>
              <w:left w:val="dotted" w:sz="4" w:space="0" w:color="auto"/>
              <w:bottom w:val="nil"/>
              <w:right w:val="dotted" w:sz="4" w:space="0" w:color="auto"/>
            </w:tcBorders>
            <w:vAlign w:val="center"/>
          </w:tcPr>
          <w:p w14:paraId="01196B10" w14:textId="4A916F6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68</w:t>
            </w:r>
          </w:p>
        </w:tc>
        <w:tc>
          <w:tcPr>
            <w:tcW w:w="188" w:type="pct"/>
            <w:tcBorders>
              <w:left w:val="dotted" w:sz="4" w:space="0" w:color="auto"/>
              <w:bottom w:val="nil"/>
              <w:right w:val="dotted" w:sz="4" w:space="0" w:color="auto"/>
            </w:tcBorders>
            <w:vAlign w:val="center"/>
          </w:tcPr>
          <w:p w14:paraId="472CF777" w14:textId="677A6EC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vAlign w:val="center"/>
          </w:tcPr>
          <w:p w14:paraId="231E61FB" w14:textId="1616451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76</w:t>
            </w:r>
          </w:p>
        </w:tc>
        <w:tc>
          <w:tcPr>
            <w:tcW w:w="188" w:type="pct"/>
            <w:tcBorders>
              <w:left w:val="dotted" w:sz="4" w:space="0" w:color="auto"/>
              <w:bottom w:val="nil"/>
              <w:right w:val="dotted" w:sz="4" w:space="0" w:color="auto"/>
            </w:tcBorders>
            <w:vAlign w:val="center"/>
          </w:tcPr>
          <w:p w14:paraId="5FA19FA4" w14:textId="0CFF023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80</w:t>
            </w:r>
          </w:p>
        </w:tc>
        <w:tc>
          <w:tcPr>
            <w:tcW w:w="188" w:type="pct"/>
            <w:tcBorders>
              <w:left w:val="dotted" w:sz="4" w:space="0" w:color="auto"/>
              <w:bottom w:val="nil"/>
              <w:right w:val="dotted" w:sz="4" w:space="0" w:color="auto"/>
            </w:tcBorders>
            <w:vAlign w:val="center"/>
          </w:tcPr>
          <w:p w14:paraId="56763F07" w14:textId="466BF56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84</w:t>
            </w:r>
          </w:p>
        </w:tc>
        <w:tc>
          <w:tcPr>
            <w:tcW w:w="188" w:type="pct"/>
            <w:tcBorders>
              <w:left w:val="dotted" w:sz="4" w:space="0" w:color="auto"/>
              <w:bottom w:val="nil"/>
              <w:right w:val="dotted" w:sz="4" w:space="0" w:color="auto"/>
            </w:tcBorders>
            <w:vAlign w:val="center"/>
          </w:tcPr>
          <w:p w14:paraId="115CD154" w14:textId="30DF234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88</w:t>
            </w:r>
          </w:p>
        </w:tc>
        <w:tc>
          <w:tcPr>
            <w:tcW w:w="188" w:type="pct"/>
            <w:tcBorders>
              <w:left w:val="dotted" w:sz="4" w:space="0" w:color="auto"/>
              <w:bottom w:val="nil"/>
              <w:right w:val="dotted" w:sz="4" w:space="0" w:color="auto"/>
            </w:tcBorders>
            <w:vAlign w:val="center"/>
          </w:tcPr>
          <w:p w14:paraId="30D73891" w14:textId="6F57CA2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92</w:t>
            </w:r>
          </w:p>
        </w:tc>
        <w:tc>
          <w:tcPr>
            <w:tcW w:w="188" w:type="pct"/>
            <w:tcBorders>
              <w:left w:val="dotted" w:sz="4" w:space="0" w:color="auto"/>
              <w:bottom w:val="nil"/>
              <w:right w:val="dotted" w:sz="4" w:space="0" w:color="auto"/>
            </w:tcBorders>
            <w:vAlign w:val="center"/>
          </w:tcPr>
          <w:p w14:paraId="4BA1DD3B" w14:textId="1361288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96</w:t>
            </w:r>
          </w:p>
        </w:tc>
        <w:tc>
          <w:tcPr>
            <w:tcW w:w="181" w:type="pct"/>
            <w:tcBorders>
              <w:left w:val="dotted" w:sz="4" w:space="0" w:color="auto"/>
              <w:bottom w:val="nil"/>
            </w:tcBorders>
            <w:vAlign w:val="center"/>
          </w:tcPr>
          <w:p w14:paraId="1BB0F003" w14:textId="0C111C8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100</w:t>
            </w:r>
          </w:p>
        </w:tc>
      </w:tr>
      <w:tr w:rsidR="00FA3F28" w:rsidRPr="008B49CC" w14:paraId="36DE0DCB"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511A10D0"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7003E330" w14:textId="7963417E"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5</w:t>
            </w:r>
          </w:p>
        </w:tc>
        <w:tc>
          <w:tcPr>
            <w:tcW w:w="196" w:type="pct"/>
            <w:tcBorders>
              <w:left w:val="double" w:sz="4" w:space="0" w:color="auto"/>
              <w:bottom w:val="nil"/>
              <w:right w:val="dotted" w:sz="4" w:space="0" w:color="auto"/>
            </w:tcBorders>
            <w:vAlign w:val="center"/>
          </w:tcPr>
          <w:p w14:paraId="602F8A4B" w14:textId="5DA0454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188" w:type="pct"/>
            <w:tcBorders>
              <w:left w:val="dotted" w:sz="4" w:space="0" w:color="auto"/>
              <w:bottom w:val="nil"/>
              <w:right w:val="dotted" w:sz="4" w:space="0" w:color="auto"/>
            </w:tcBorders>
            <w:vAlign w:val="center"/>
          </w:tcPr>
          <w:p w14:paraId="1AD941C8" w14:textId="785D9DE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188" w:type="pct"/>
            <w:tcBorders>
              <w:left w:val="dotted" w:sz="4" w:space="0" w:color="auto"/>
              <w:bottom w:val="nil"/>
              <w:right w:val="dotted" w:sz="4" w:space="0" w:color="auto"/>
            </w:tcBorders>
            <w:vAlign w:val="center"/>
          </w:tcPr>
          <w:p w14:paraId="1BBD43AA" w14:textId="5609356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w:t>
            </w:r>
          </w:p>
        </w:tc>
        <w:tc>
          <w:tcPr>
            <w:tcW w:w="188" w:type="pct"/>
            <w:tcBorders>
              <w:left w:val="dotted" w:sz="4" w:space="0" w:color="auto"/>
              <w:bottom w:val="nil"/>
              <w:right w:val="dotted" w:sz="4" w:space="0" w:color="auto"/>
            </w:tcBorders>
            <w:shd w:val="clear" w:color="auto" w:fill="92D050"/>
            <w:vAlign w:val="center"/>
          </w:tcPr>
          <w:p w14:paraId="46D99877" w14:textId="5F32BE5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w:t>
            </w:r>
          </w:p>
        </w:tc>
        <w:tc>
          <w:tcPr>
            <w:tcW w:w="188" w:type="pct"/>
            <w:tcBorders>
              <w:left w:val="dotted" w:sz="4" w:space="0" w:color="auto"/>
              <w:bottom w:val="nil"/>
              <w:right w:val="dotted" w:sz="4" w:space="0" w:color="auto"/>
            </w:tcBorders>
            <w:shd w:val="clear" w:color="auto" w:fill="FFC000"/>
            <w:vAlign w:val="center"/>
          </w:tcPr>
          <w:p w14:paraId="24BAE08D" w14:textId="6727563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w:t>
            </w:r>
          </w:p>
        </w:tc>
        <w:tc>
          <w:tcPr>
            <w:tcW w:w="188" w:type="pct"/>
            <w:tcBorders>
              <w:left w:val="dotted" w:sz="4" w:space="0" w:color="auto"/>
              <w:bottom w:val="nil"/>
              <w:right w:val="dotted" w:sz="4" w:space="0" w:color="auto"/>
            </w:tcBorders>
            <w:shd w:val="clear" w:color="auto" w:fill="92D050"/>
            <w:vAlign w:val="center"/>
          </w:tcPr>
          <w:p w14:paraId="30455A77" w14:textId="702F048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w:t>
            </w:r>
          </w:p>
        </w:tc>
        <w:tc>
          <w:tcPr>
            <w:tcW w:w="188" w:type="pct"/>
            <w:tcBorders>
              <w:left w:val="dotted" w:sz="4" w:space="0" w:color="auto"/>
              <w:bottom w:val="nil"/>
              <w:right w:val="dotted" w:sz="4" w:space="0" w:color="auto"/>
            </w:tcBorders>
            <w:vAlign w:val="center"/>
          </w:tcPr>
          <w:p w14:paraId="6FAC4784" w14:textId="5DB4CC5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35</w:t>
            </w:r>
          </w:p>
        </w:tc>
        <w:tc>
          <w:tcPr>
            <w:tcW w:w="188" w:type="pct"/>
            <w:tcBorders>
              <w:left w:val="dotted" w:sz="4" w:space="0" w:color="auto"/>
              <w:bottom w:val="nil"/>
              <w:right w:val="dotted" w:sz="4" w:space="0" w:color="auto"/>
            </w:tcBorders>
            <w:vAlign w:val="center"/>
          </w:tcPr>
          <w:p w14:paraId="3F408D50" w14:textId="46CE490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40</w:t>
            </w:r>
          </w:p>
        </w:tc>
        <w:tc>
          <w:tcPr>
            <w:tcW w:w="188" w:type="pct"/>
            <w:tcBorders>
              <w:left w:val="dotted" w:sz="4" w:space="0" w:color="auto"/>
              <w:bottom w:val="nil"/>
              <w:right w:val="dotted" w:sz="4" w:space="0" w:color="auto"/>
            </w:tcBorders>
            <w:vAlign w:val="center"/>
          </w:tcPr>
          <w:p w14:paraId="2A7A015E" w14:textId="7D27C09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45</w:t>
            </w:r>
          </w:p>
        </w:tc>
        <w:tc>
          <w:tcPr>
            <w:tcW w:w="188" w:type="pct"/>
            <w:tcBorders>
              <w:left w:val="dotted" w:sz="4" w:space="0" w:color="auto"/>
              <w:bottom w:val="nil"/>
              <w:right w:val="dotted" w:sz="4" w:space="0" w:color="auto"/>
            </w:tcBorders>
            <w:vAlign w:val="center"/>
          </w:tcPr>
          <w:p w14:paraId="25933BAE" w14:textId="70DA35B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50</w:t>
            </w:r>
          </w:p>
        </w:tc>
        <w:tc>
          <w:tcPr>
            <w:tcW w:w="188" w:type="pct"/>
            <w:tcBorders>
              <w:left w:val="dotted" w:sz="4" w:space="0" w:color="auto"/>
              <w:bottom w:val="nil"/>
              <w:right w:val="dotted" w:sz="4" w:space="0" w:color="auto"/>
            </w:tcBorders>
            <w:vAlign w:val="center"/>
          </w:tcPr>
          <w:p w14:paraId="1C655575" w14:textId="6F25A1F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55</w:t>
            </w:r>
          </w:p>
        </w:tc>
        <w:tc>
          <w:tcPr>
            <w:tcW w:w="188" w:type="pct"/>
            <w:tcBorders>
              <w:left w:val="dotted" w:sz="4" w:space="0" w:color="auto"/>
              <w:bottom w:val="nil"/>
              <w:right w:val="dotted" w:sz="4" w:space="0" w:color="auto"/>
            </w:tcBorders>
            <w:vAlign w:val="center"/>
          </w:tcPr>
          <w:p w14:paraId="768C3BC6" w14:textId="0C11B37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7CDE05B3" w14:textId="6935C9B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65</w:t>
            </w:r>
          </w:p>
        </w:tc>
        <w:tc>
          <w:tcPr>
            <w:tcW w:w="188" w:type="pct"/>
            <w:tcBorders>
              <w:left w:val="dotted" w:sz="4" w:space="0" w:color="auto"/>
              <w:bottom w:val="nil"/>
              <w:right w:val="dotted" w:sz="4" w:space="0" w:color="auto"/>
            </w:tcBorders>
            <w:vAlign w:val="center"/>
          </w:tcPr>
          <w:p w14:paraId="6C8D9E15" w14:textId="2B65BA2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70</w:t>
            </w:r>
          </w:p>
        </w:tc>
        <w:tc>
          <w:tcPr>
            <w:tcW w:w="188" w:type="pct"/>
            <w:tcBorders>
              <w:left w:val="dotted" w:sz="4" w:space="0" w:color="auto"/>
              <w:bottom w:val="nil"/>
              <w:right w:val="dotted" w:sz="4" w:space="0" w:color="auto"/>
            </w:tcBorders>
            <w:vAlign w:val="center"/>
          </w:tcPr>
          <w:p w14:paraId="0FF687CA" w14:textId="613D390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75</w:t>
            </w:r>
          </w:p>
        </w:tc>
        <w:tc>
          <w:tcPr>
            <w:tcW w:w="188" w:type="pct"/>
            <w:tcBorders>
              <w:left w:val="dotted" w:sz="4" w:space="0" w:color="auto"/>
              <w:bottom w:val="nil"/>
              <w:right w:val="dotted" w:sz="4" w:space="0" w:color="auto"/>
            </w:tcBorders>
            <w:vAlign w:val="center"/>
          </w:tcPr>
          <w:p w14:paraId="7FC4031B" w14:textId="2B76E77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80</w:t>
            </w:r>
          </w:p>
        </w:tc>
        <w:tc>
          <w:tcPr>
            <w:tcW w:w="188" w:type="pct"/>
            <w:tcBorders>
              <w:left w:val="dotted" w:sz="4" w:space="0" w:color="auto"/>
              <w:bottom w:val="nil"/>
              <w:right w:val="dotted" w:sz="4" w:space="0" w:color="auto"/>
            </w:tcBorders>
            <w:vAlign w:val="center"/>
          </w:tcPr>
          <w:p w14:paraId="1DB821E4" w14:textId="486C343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85</w:t>
            </w:r>
          </w:p>
        </w:tc>
        <w:tc>
          <w:tcPr>
            <w:tcW w:w="188" w:type="pct"/>
            <w:tcBorders>
              <w:left w:val="dotted" w:sz="4" w:space="0" w:color="auto"/>
              <w:bottom w:val="nil"/>
              <w:right w:val="dotted" w:sz="4" w:space="0" w:color="auto"/>
            </w:tcBorders>
            <w:vAlign w:val="center"/>
          </w:tcPr>
          <w:p w14:paraId="3BF8DDB4" w14:textId="5EF8864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90</w:t>
            </w:r>
          </w:p>
        </w:tc>
        <w:tc>
          <w:tcPr>
            <w:tcW w:w="188" w:type="pct"/>
            <w:tcBorders>
              <w:left w:val="dotted" w:sz="4" w:space="0" w:color="auto"/>
              <w:bottom w:val="nil"/>
              <w:right w:val="dotted" w:sz="4" w:space="0" w:color="auto"/>
            </w:tcBorders>
            <w:vAlign w:val="center"/>
          </w:tcPr>
          <w:p w14:paraId="555E0CDE" w14:textId="6F64372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95</w:t>
            </w:r>
          </w:p>
        </w:tc>
        <w:tc>
          <w:tcPr>
            <w:tcW w:w="188" w:type="pct"/>
            <w:tcBorders>
              <w:left w:val="dotted" w:sz="4" w:space="0" w:color="auto"/>
              <w:bottom w:val="nil"/>
              <w:right w:val="dotted" w:sz="4" w:space="0" w:color="auto"/>
            </w:tcBorders>
            <w:vAlign w:val="center"/>
          </w:tcPr>
          <w:p w14:paraId="14208F9F" w14:textId="19B5F90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100</w:t>
            </w:r>
          </w:p>
        </w:tc>
        <w:tc>
          <w:tcPr>
            <w:tcW w:w="188" w:type="pct"/>
            <w:tcBorders>
              <w:left w:val="dotted" w:sz="4" w:space="0" w:color="auto"/>
              <w:bottom w:val="nil"/>
              <w:right w:val="dotted" w:sz="4" w:space="0" w:color="auto"/>
            </w:tcBorders>
            <w:vAlign w:val="center"/>
          </w:tcPr>
          <w:p w14:paraId="40327A9D" w14:textId="4E271A1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105</w:t>
            </w:r>
          </w:p>
        </w:tc>
        <w:tc>
          <w:tcPr>
            <w:tcW w:w="188" w:type="pct"/>
            <w:tcBorders>
              <w:left w:val="dotted" w:sz="4" w:space="0" w:color="auto"/>
              <w:bottom w:val="nil"/>
              <w:right w:val="dotted" w:sz="4" w:space="0" w:color="auto"/>
            </w:tcBorders>
            <w:vAlign w:val="center"/>
          </w:tcPr>
          <w:p w14:paraId="6B96A72F" w14:textId="0E5284D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110</w:t>
            </w:r>
          </w:p>
        </w:tc>
        <w:tc>
          <w:tcPr>
            <w:tcW w:w="188" w:type="pct"/>
            <w:tcBorders>
              <w:left w:val="dotted" w:sz="4" w:space="0" w:color="auto"/>
              <w:bottom w:val="nil"/>
              <w:right w:val="dotted" w:sz="4" w:space="0" w:color="auto"/>
            </w:tcBorders>
            <w:vAlign w:val="center"/>
          </w:tcPr>
          <w:p w14:paraId="0D98A13A" w14:textId="59584A3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115</w:t>
            </w:r>
          </w:p>
        </w:tc>
        <w:tc>
          <w:tcPr>
            <w:tcW w:w="188" w:type="pct"/>
            <w:tcBorders>
              <w:left w:val="dotted" w:sz="4" w:space="0" w:color="auto"/>
              <w:bottom w:val="nil"/>
              <w:right w:val="dotted" w:sz="4" w:space="0" w:color="auto"/>
            </w:tcBorders>
            <w:vAlign w:val="center"/>
          </w:tcPr>
          <w:p w14:paraId="336DD7F5" w14:textId="4DDB1A1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120</w:t>
            </w:r>
          </w:p>
        </w:tc>
        <w:tc>
          <w:tcPr>
            <w:tcW w:w="181" w:type="pct"/>
            <w:tcBorders>
              <w:left w:val="dotted" w:sz="4" w:space="0" w:color="auto"/>
              <w:bottom w:val="nil"/>
            </w:tcBorders>
            <w:vAlign w:val="center"/>
          </w:tcPr>
          <w:p w14:paraId="18029A16" w14:textId="3644C93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125</w:t>
            </w:r>
          </w:p>
        </w:tc>
      </w:tr>
      <w:tr w:rsidR="00216B31" w:rsidRPr="008B49CC" w14:paraId="4CF76681"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7FC3E960"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19DD16C4" w14:textId="6FD482F2"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6</w:t>
            </w:r>
          </w:p>
        </w:tc>
        <w:tc>
          <w:tcPr>
            <w:tcW w:w="196" w:type="pct"/>
            <w:tcBorders>
              <w:left w:val="double" w:sz="4" w:space="0" w:color="auto"/>
              <w:bottom w:val="nil"/>
              <w:right w:val="dotted" w:sz="4" w:space="0" w:color="auto"/>
            </w:tcBorders>
            <w:vAlign w:val="center"/>
          </w:tcPr>
          <w:p w14:paraId="51BF1FAA" w14:textId="5A09C2B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w:t>
            </w:r>
          </w:p>
        </w:tc>
        <w:tc>
          <w:tcPr>
            <w:tcW w:w="188" w:type="pct"/>
            <w:tcBorders>
              <w:left w:val="dotted" w:sz="4" w:space="0" w:color="auto"/>
              <w:bottom w:val="nil"/>
              <w:right w:val="dotted" w:sz="4" w:space="0" w:color="auto"/>
            </w:tcBorders>
            <w:vAlign w:val="center"/>
          </w:tcPr>
          <w:p w14:paraId="2C2E9B05" w14:textId="3D2610C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188" w:type="pct"/>
            <w:tcBorders>
              <w:left w:val="dotted" w:sz="4" w:space="0" w:color="auto"/>
              <w:bottom w:val="nil"/>
              <w:right w:val="dotted" w:sz="4" w:space="0" w:color="auto"/>
            </w:tcBorders>
            <w:vAlign w:val="center"/>
          </w:tcPr>
          <w:p w14:paraId="12FDD5A0" w14:textId="3A518BB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w:t>
            </w:r>
          </w:p>
        </w:tc>
        <w:tc>
          <w:tcPr>
            <w:tcW w:w="188" w:type="pct"/>
            <w:tcBorders>
              <w:left w:val="dotted" w:sz="4" w:space="0" w:color="auto"/>
              <w:bottom w:val="nil"/>
              <w:right w:val="dotted" w:sz="4" w:space="0" w:color="auto"/>
            </w:tcBorders>
            <w:vAlign w:val="center"/>
          </w:tcPr>
          <w:p w14:paraId="2EF9278E" w14:textId="38BE327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shd w:val="clear" w:color="auto" w:fill="92D050"/>
            <w:vAlign w:val="center"/>
          </w:tcPr>
          <w:p w14:paraId="276F308E" w14:textId="6B2339F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w:t>
            </w:r>
          </w:p>
        </w:tc>
        <w:tc>
          <w:tcPr>
            <w:tcW w:w="188" w:type="pct"/>
            <w:tcBorders>
              <w:left w:val="dotted" w:sz="4" w:space="0" w:color="auto"/>
              <w:bottom w:val="nil"/>
              <w:right w:val="dotted" w:sz="4" w:space="0" w:color="auto"/>
            </w:tcBorders>
            <w:shd w:val="clear" w:color="auto" w:fill="FFC000"/>
            <w:vAlign w:val="center"/>
          </w:tcPr>
          <w:p w14:paraId="6FA67360" w14:textId="56CE86A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shd w:val="clear" w:color="auto" w:fill="92D050"/>
            <w:vAlign w:val="center"/>
          </w:tcPr>
          <w:p w14:paraId="5FA52821" w14:textId="7C0FEF4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42</w:t>
            </w:r>
          </w:p>
        </w:tc>
        <w:tc>
          <w:tcPr>
            <w:tcW w:w="188" w:type="pct"/>
            <w:tcBorders>
              <w:left w:val="dotted" w:sz="4" w:space="0" w:color="auto"/>
              <w:bottom w:val="nil"/>
              <w:right w:val="dotted" w:sz="4" w:space="0" w:color="auto"/>
            </w:tcBorders>
            <w:vAlign w:val="center"/>
          </w:tcPr>
          <w:p w14:paraId="5E015660" w14:textId="72D5898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vAlign w:val="center"/>
          </w:tcPr>
          <w:p w14:paraId="745B794A" w14:textId="7913994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54</w:t>
            </w:r>
          </w:p>
        </w:tc>
        <w:tc>
          <w:tcPr>
            <w:tcW w:w="188" w:type="pct"/>
            <w:tcBorders>
              <w:left w:val="dotted" w:sz="4" w:space="0" w:color="auto"/>
              <w:bottom w:val="nil"/>
              <w:right w:val="dotted" w:sz="4" w:space="0" w:color="auto"/>
            </w:tcBorders>
            <w:vAlign w:val="center"/>
          </w:tcPr>
          <w:p w14:paraId="7448F29B" w14:textId="7E4B0B2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2D9025B6" w14:textId="11C25A3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66</w:t>
            </w:r>
          </w:p>
        </w:tc>
        <w:tc>
          <w:tcPr>
            <w:tcW w:w="188" w:type="pct"/>
            <w:tcBorders>
              <w:left w:val="dotted" w:sz="4" w:space="0" w:color="auto"/>
              <w:bottom w:val="nil"/>
              <w:right w:val="dotted" w:sz="4" w:space="0" w:color="auto"/>
            </w:tcBorders>
            <w:vAlign w:val="center"/>
          </w:tcPr>
          <w:p w14:paraId="0E038545" w14:textId="1E1F4D4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vAlign w:val="center"/>
          </w:tcPr>
          <w:p w14:paraId="381C6CDA" w14:textId="4F87E9C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78</w:t>
            </w:r>
          </w:p>
        </w:tc>
        <w:tc>
          <w:tcPr>
            <w:tcW w:w="188" w:type="pct"/>
            <w:tcBorders>
              <w:left w:val="dotted" w:sz="4" w:space="0" w:color="auto"/>
              <w:bottom w:val="nil"/>
              <w:right w:val="dotted" w:sz="4" w:space="0" w:color="auto"/>
            </w:tcBorders>
            <w:vAlign w:val="center"/>
          </w:tcPr>
          <w:p w14:paraId="3588B74B" w14:textId="78A32F4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84</w:t>
            </w:r>
          </w:p>
        </w:tc>
        <w:tc>
          <w:tcPr>
            <w:tcW w:w="188" w:type="pct"/>
            <w:tcBorders>
              <w:left w:val="dotted" w:sz="4" w:space="0" w:color="auto"/>
              <w:bottom w:val="nil"/>
              <w:right w:val="dotted" w:sz="4" w:space="0" w:color="auto"/>
            </w:tcBorders>
            <w:vAlign w:val="center"/>
          </w:tcPr>
          <w:p w14:paraId="58EC98C1" w14:textId="04C186C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90</w:t>
            </w:r>
          </w:p>
        </w:tc>
        <w:tc>
          <w:tcPr>
            <w:tcW w:w="188" w:type="pct"/>
            <w:tcBorders>
              <w:left w:val="dotted" w:sz="4" w:space="0" w:color="auto"/>
              <w:bottom w:val="nil"/>
              <w:right w:val="dotted" w:sz="4" w:space="0" w:color="auto"/>
            </w:tcBorders>
            <w:vAlign w:val="center"/>
          </w:tcPr>
          <w:p w14:paraId="07ACFC28" w14:textId="0B9A6A5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96</w:t>
            </w:r>
          </w:p>
        </w:tc>
        <w:tc>
          <w:tcPr>
            <w:tcW w:w="188" w:type="pct"/>
            <w:tcBorders>
              <w:left w:val="dotted" w:sz="4" w:space="0" w:color="auto"/>
              <w:bottom w:val="nil"/>
              <w:right w:val="dotted" w:sz="4" w:space="0" w:color="auto"/>
            </w:tcBorders>
            <w:vAlign w:val="center"/>
          </w:tcPr>
          <w:p w14:paraId="12524E6B" w14:textId="7194365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102</w:t>
            </w:r>
          </w:p>
        </w:tc>
        <w:tc>
          <w:tcPr>
            <w:tcW w:w="188" w:type="pct"/>
            <w:tcBorders>
              <w:left w:val="dotted" w:sz="4" w:space="0" w:color="auto"/>
              <w:bottom w:val="nil"/>
              <w:right w:val="dotted" w:sz="4" w:space="0" w:color="auto"/>
            </w:tcBorders>
            <w:vAlign w:val="center"/>
          </w:tcPr>
          <w:p w14:paraId="7A972813" w14:textId="1DA1C5E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108</w:t>
            </w:r>
          </w:p>
        </w:tc>
        <w:tc>
          <w:tcPr>
            <w:tcW w:w="188" w:type="pct"/>
            <w:tcBorders>
              <w:left w:val="dotted" w:sz="4" w:space="0" w:color="auto"/>
              <w:bottom w:val="nil"/>
              <w:right w:val="dotted" w:sz="4" w:space="0" w:color="auto"/>
            </w:tcBorders>
            <w:vAlign w:val="center"/>
          </w:tcPr>
          <w:p w14:paraId="13E94C81" w14:textId="23C8ECF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114</w:t>
            </w:r>
          </w:p>
        </w:tc>
        <w:tc>
          <w:tcPr>
            <w:tcW w:w="188" w:type="pct"/>
            <w:tcBorders>
              <w:left w:val="dotted" w:sz="4" w:space="0" w:color="auto"/>
              <w:bottom w:val="nil"/>
              <w:right w:val="dotted" w:sz="4" w:space="0" w:color="auto"/>
            </w:tcBorders>
            <w:vAlign w:val="center"/>
          </w:tcPr>
          <w:p w14:paraId="78289E0B" w14:textId="726DD91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vAlign w:val="center"/>
          </w:tcPr>
          <w:p w14:paraId="4943FA24" w14:textId="0E63BB0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126</w:t>
            </w:r>
          </w:p>
        </w:tc>
        <w:tc>
          <w:tcPr>
            <w:tcW w:w="188" w:type="pct"/>
            <w:tcBorders>
              <w:left w:val="dotted" w:sz="4" w:space="0" w:color="auto"/>
              <w:bottom w:val="nil"/>
              <w:right w:val="dotted" w:sz="4" w:space="0" w:color="auto"/>
            </w:tcBorders>
            <w:vAlign w:val="center"/>
          </w:tcPr>
          <w:p w14:paraId="4FE01184" w14:textId="110838F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132</w:t>
            </w:r>
          </w:p>
        </w:tc>
        <w:tc>
          <w:tcPr>
            <w:tcW w:w="188" w:type="pct"/>
            <w:tcBorders>
              <w:left w:val="dotted" w:sz="4" w:space="0" w:color="auto"/>
              <w:bottom w:val="nil"/>
              <w:right w:val="dotted" w:sz="4" w:space="0" w:color="auto"/>
            </w:tcBorders>
            <w:vAlign w:val="center"/>
          </w:tcPr>
          <w:p w14:paraId="620CD802" w14:textId="72C14D0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138</w:t>
            </w:r>
          </w:p>
        </w:tc>
        <w:tc>
          <w:tcPr>
            <w:tcW w:w="188" w:type="pct"/>
            <w:tcBorders>
              <w:left w:val="dotted" w:sz="4" w:space="0" w:color="auto"/>
              <w:bottom w:val="nil"/>
              <w:right w:val="dotted" w:sz="4" w:space="0" w:color="auto"/>
            </w:tcBorders>
            <w:vAlign w:val="center"/>
          </w:tcPr>
          <w:p w14:paraId="21C7A383" w14:textId="59C9B16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144</w:t>
            </w:r>
          </w:p>
        </w:tc>
        <w:tc>
          <w:tcPr>
            <w:tcW w:w="181" w:type="pct"/>
            <w:tcBorders>
              <w:left w:val="dotted" w:sz="4" w:space="0" w:color="auto"/>
              <w:bottom w:val="nil"/>
            </w:tcBorders>
            <w:vAlign w:val="center"/>
          </w:tcPr>
          <w:p w14:paraId="02D8A9D1" w14:textId="1C0B815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150</w:t>
            </w:r>
          </w:p>
        </w:tc>
      </w:tr>
      <w:tr w:rsidR="00FA3F28" w:rsidRPr="008B49CC" w14:paraId="40DCFD3F"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A2449D1"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6D30B76E" w14:textId="46B067A3"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7</w:t>
            </w:r>
          </w:p>
        </w:tc>
        <w:tc>
          <w:tcPr>
            <w:tcW w:w="196" w:type="pct"/>
            <w:tcBorders>
              <w:left w:val="double" w:sz="4" w:space="0" w:color="auto"/>
              <w:bottom w:val="nil"/>
              <w:right w:val="dotted" w:sz="4" w:space="0" w:color="auto"/>
            </w:tcBorders>
            <w:vAlign w:val="center"/>
          </w:tcPr>
          <w:p w14:paraId="00F9F55F" w14:textId="44E8CAC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w:t>
            </w:r>
          </w:p>
        </w:tc>
        <w:tc>
          <w:tcPr>
            <w:tcW w:w="188" w:type="pct"/>
            <w:tcBorders>
              <w:left w:val="dotted" w:sz="4" w:space="0" w:color="auto"/>
              <w:bottom w:val="nil"/>
              <w:right w:val="dotted" w:sz="4" w:space="0" w:color="auto"/>
            </w:tcBorders>
            <w:vAlign w:val="center"/>
          </w:tcPr>
          <w:p w14:paraId="1046DB1D" w14:textId="6D42F7B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w:t>
            </w:r>
          </w:p>
        </w:tc>
        <w:tc>
          <w:tcPr>
            <w:tcW w:w="188" w:type="pct"/>
            <w:tcBorders>
              <w:left w:val="dotted" w:sz="4" w:space="0" w:color="auto"/>
              <w:bottom w:val="nil"/>
              <w:right w:val="dotted" w:sz="4" w:space="0" w:color="auto"/>
            </w:tcBorders>
            <w:vAlign w:val="center"/>
          </w:tcPr>
          <w:p w14:paraId="0950915A" w14:textId="656A2EF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w:t>
            </w:r>
          </w:p>
        </w:tc>
        <w:tc>
          <w:tcPr>
            <w:tcW w:w="188" w:type="pct"/>
            <w:tcBorders>
              <w:left w:val="dotted" w:sz="4" w:space="0" w:color="auto"/>
              <w:bottom w:val="nil"/>
              <w:right w:val="dotted" w:sz="4" w:space="0" w:color="auto"/>
            </w:tcBorders>
            <w:vAlign w:val="center"/>
          </w:tcPr>
          <w:p w14:paraId="72E4CFF2" w14:textId="73A2743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28</w:t>
            </w:r>
          </w:p>
        </w:tc>
        <w:tc>
          <w:tcPr>
            <w:tcW w:w="188" w:type="pct"/>
            <w:tcBorders>
              <w:left w:val="dotted" w:sz="4" w:space="0" w:color="auto"/>
              <w:bottom w:val="nil"/>
              <w:right w:val="dotted" w:sz="4" w:space="0" w:color="auto"/>
            </w:tcBorders>
            <w:vAlign w:val="center"/>
          </w:tcPr>
          <w:p w14:paraId="4F0A597B" w14:textId="4172F21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35</w:t>
            </w:r>
          </w:p>
        </w:tc>
        <w:tc>
          <w:tcPr>
            <w:tcW w:w="188" w:type="pct"/>
            <w:tcBorders>
              <w:left w:val="dotted" w:sz="4" w:space="0" w:color="auto"/>
              <w:bottom w:val="nil"/>
              <w:right w:val="dotted" w:sz="4" w:space="0" w:color="auto"/>
            </w:tcBorders>
            <w:shd w:val="clear" w:color="auto" w:fill="92D050"/>
            <w:vAlign w:val="center"/>
          </w:tcPr>
          <w:p w14:paraId="5B17AEC1" w14:textId="4C1101E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42</w:t>
            </w:r>
          </w:p>
        </w:tc>
        <w:tc>
          <w:tcPr>
            <w:tcW w:w="188" w:type="pct"/>
            <w:tcBorders>
              <w:left w:val="dotted" w:sz="4" w:space="0" w:color="auto"/>
              <w:bottom w:val="nil"/>
              <w:right w:val="dotted" w:sz="4" w:space="0" w:color="auto"/>
            </w:tcBorders>
            <w:shd w:val="clear" w:color="auto" w:fill="FFC000"/>
            <w:vAlign w:val="center"/>
          </w:tcPr>
          <w:p w14:paraId="3698119C" w14:textId="0A5AA60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49</w:t>
            </w:r>
          </w:p>
        </w:tc>
        <w:tc>
          <w:tcPr>
            <w:tcW w:w="188" w:type="pct"/>
            <w:tcBorders>
              <w:left w:val="dotted" w:sz="4" w:space="0" w:color="auto"/>
              <w:bottom w:val="nil"/>
              <w:right w:val="dotted" w:sz="4" w:space="0" w:color="auto"/>
            </w:tcBorders>
            <w:shd w:val="clear" w:color="auto" w:fill="92D050"/>
            <w:vAlign w:val="center"/>
          </w:tcPr>
          <w:p w14:paraId="02E84BF1" w14:textId="050A126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56</w:t>
            </w:r>
          </w:p>
        </w:tc>
        <w:tc>
          <w:tcPr>
            <w:tcW w:w="188" w:type="pct"/>
            <w:tcBorders>
              <w:left w:val="dotted" w:sz="4" w:space="0" w:color="auto"/>
              <w:bottom w:val="nil"/>
              <w:right w:val="dotted" w:sz="4" w:space="0" w:color="auto"/>
            </w:tcBorders>
            <w:vAlign w:val="center"/>
          </w:tcPr>
          <w:p w14:paraId="24B60DDB" w14:textId="7FECE6F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63</w:t>
            </w:r>
          </w:p>
        </w:tc>
        <w:tc>
          <w:tcPr>
            <w:tcW w:w="188" w:type="pct"/>
            <w:tcBorders>
              <w:left w:val="dotted" w:sz="4" w:space="0" w:color="auto"/>
              <w:bottom w:val="nil"/>
              <w:right w:val="dotted" w:sz="4" w:space="0" w:color="auto"/>
            </w:tcBorders>
            <w:vAlign w:val="center"/>
          </w:tcPr>
          <w:p w14:paraId="773E51F7" w14:textId="1FF81CE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70</w:t>
            </w:r>
          </w:p>
        </w:tc>
        <w:tc>
          <w:tcPr>
            <w:tcW w:w="188" w:type="pct"/>
            <w:tcBorders>
              <w:left w:val="dotted" w:sz="4" w:space="0" w:color="auto"/>
              <w:bottom w:val="nil"/>
              <w:right w:val="dotted" w:sz="4" w:space="0" w:color="auto"/>
            </w:tcBorders>
            <w:vAlign w:val="center"/>
          </w:tcPr>
          <w:p w14:paraId="2CDB658C" w14:textId="680CBF4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77</w:t>
            </w:r>
          </w:p>
        </w:tc>
        <w:tc>
          <w:tcPr>
            <w:tcW w:w="188" w:type="pct"/>
            <w:tcBorders>
              <w:left w:val="dotted" w:sz="4" w:space="0" w:color="auto"/>
              <w:bottom w:val="nil"/>
              <w:right w:val="dotted" w:sz="4" w:space="0" w:color="auto"/>
            </w:tcBorders>
            <w:vAlign w:val="center"/>
          </w:tcPr>
          <w:p w14:paraId="77D3663A" w14:textId="31E45D3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84</w:t>
            </w:r>
          </w:p>
        </w:tc>
        <w:tc>
          <w:tcPr>
            <w:tcW w:w="188" w:type="pct"/>
            <w:tcBorders>
              <w:left w:val="dotted" w:sz="4" w:space="0" w:color="auto"/>
              <w:bottom w:val="nil"/>
              <w:right w:val="dotted" w:sz="4" w:space="0" w:color="auto"/>
            </w:tcBorders>
            <w:vAlign w:val="center"/>
          </w:tcPr>
          <w:p w14:paraId="0405AC05" w14:textId="2C1FC2D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91</w:t>
            </w:r>
          </w:p>
        </w:tc>
        <w:tc>
          <w:tcPr>
            <w:tcW w:w="188" w:type="pct"/>
            <w:tcBorders>
              <w:left w:val="dotted" w:sz="4" w:space="0" w:color="auto"/>
              <w:bottom w:val="nil"/>
              <w:right w:val="dotted" w:sz="4" w:space="0" w:color="auto"/>
            </w:tcBorders>
            <w:vAlign w:val="center"/>
          </w:tcPr>
          <w:p w14:paraId="68A4F37C" w14:textId="2758963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98</w:t>
            </w:r>
          </w:p>
        </w:tc>
        <w:tc>
          <w:tcPr>
            <w:tcW w:w="188" w:type="pct"/>
            <w:tcBorders>
              <w:left w:val="dotted" w:sz="4" w:space="0" w:color="auto"/>
              <w:bottom w:val="nil"/>
              <w:right w:val="dotted" w:sz="4" w:space="0" w:color="auto"/>
            </w:tcBorders>
            <w:vAlign w:val="center"/>
          </w:tcPr>
          <w:p w14:paraId="1B1DDAAE" w14:textId="053B1B6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105</w:t>
            </w:r>
          </w:p>
        </w:tc>
        <w:tc>
          <w:tcPr>
            <w:tcW w:w="188" w:type="pct"/>
            <w:tcBorders>
              <w:left w:val="dotted" w:sz="4" w:space="0" w:color="auto"/>
              <w:bottom w:val="nil"/>
              <w:right w:val="dotted" w:sz="4" w:space="0" w:color="auto"/>
            </w:tcBorders>
            <w:vAlign w:val="center"/>
          </w:tcPr>
          <w:p w14:paraId="635AF7A3" w14:textId="7506E56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112</w:t>
            </w:r>
          </w:p>
        </w:tc>
        <w:tc>
          <w:tcPr>
            <w:tcW w:w="188" w:type="pct"/>
            <w:tcBorders>
              <w:left w:val="dotted" w:sz="4" w:space="0" w:color="auto"/>
              <w:bottom w:val="nil"/>
              <w:right w:val="dotted" w:sz="4" w:space="0" w:color="auto"/>
            </w:tcBorders>
            <w:vAlign w:val="center"/>
          </w:tcPr>
          <w:p w14:paraId="33DB0B6C" w14:textId="2E52007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119</w:t>
            </w:r>
          </w:p>
        </w:tc>
        <w:tc>
          <w:tcPr>
            <w:tcW w:w="188" w:type="pct"/>
            <w:tcBorders>
              <w:left w:val="dotted" w:sz="4" w:space="0" w:color="auto"/>
              <w:bottom w:val="nil"/>
              <w:right w:val="dotted" w:sz="4" w:space="0" w:color="auto"/>
            </w:tcBorders>
            <w:vAlign w:val="center"/>
          </w:tcPr>
          <w:p w14:paraId="7551F497" w14:textId="69D38B4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126</w:t>
            </w:r>
          </w:p>
        </w:tc>
        <w:tc>
          <w:tcPr>
            <w:tcW w:w="188" w:type="pct"/>
            <w:tcBorders>
              <w:left w:val="dotted" w:sz="4" w:space="0" w:color="auto"/>
              <w:bottom w:val="nil"/>
              <w:right w:val="dotted" w:sz="4" w:space="0" w:color="auto"/>
            </w:tcBorders>
            <w:vAlign w:val="center"/>
          </w:tcPr>
          <w:p w14:paraId="64213432" w14:textId="4A20278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133</w:t>
            </w:r>
          </w:p>
        </w:tc>
        <w:tc>
          <w:tcPr>
            <w:tcW w:w="188" w:type="pct"/>
            <w:tcBorders>
              <w:left w:val="dotted" w:sz="4" w:space="0" w:color="auto"/>
              <w:bottom w:val="nil"/>
              <w:right w:val="dotted" w:sz="4" w:space="0" w:color="auto"/>
            </w:tcBorders>
            <w:vAlign w:val="center"/>
          </w:tcPr>
          <w:p w14:paraId="68DC5F5E" w14:textId="61AB9E0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140</w:t>
            </w:r>
          </w:p>
        </w:tc>
        <w:tc>
          <w:tcPr>
            <w:tcW w:w="188" w:type="pct"/>
            <w:tcBorders>
              <w:left w:val="dotted" w:sz="4" w:space="0" w:color="auto"/>
              <w:bottom w:val="nil"/>
              <w:right w:val="dotted" w:sz="4" w:space="0" w:color="auto"/>
            </w:tcBorders>
            <w:vAlign w:val="center"/>
          </w:tcPr>
          <w:p w14:paraId="694386FE" w14:textId="58DBB50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147</w:t>
            </w:r>
          </w:p>
        </w:tc>
        <w:tc>
          <w:tcPr>
            <w:tcW w:w="188" w:type="pct"/>
            <w:tcBorders>
              <w:left w:val="dotted" w:sz="4" w:space="0" w:color="auto"/>
              <w:bottom w:val="nil"/>
              <w:right w:val="dotted" w:sz="4" w:space="0" w:color="auto"/>
            </w:tcBorders>
            <w:vAlign w:val="center"/>
          </w:tcPr>
          <w:p w14:paraId="5E9EA30D" w14:textId="6145F5A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154</w:t>
            </w:r>
          </w:p>
        </w:tc>
        <w:tc>
          <w:tcPr>
            <w:tcW w:w="188" w:type="pct"/>
            <w:tcBorders>
              <w:left w:val="dotted" w:sz="4" w:space="0" w:color="auto"/>
              <w:bottom w:val="nil"/>
              <w:right w:val="dotted" w:sz="4" w:space="0" w:color="auto"/>
            </w:tcBorders>
            <w:vAlign w:val="center"/>
          </w:tcPr>
          <w:p w14:paraId="06E20F54" w14:textId="149607B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161</w:t>
            </w:r>
          </w:p>
        </w:tc>
        <w:tc>
          <w:tcPr>
            <w:tcW w:w="188" w:type="pct"/>
            <w:tcBorders>
              <w:left w:val="dotted" w:sz="4" w:space="0" w:color="auto"/>
              <w:bottom w:val="nil"/>
              <w:right w:val="dotted" w:sz="4" w:space="0" w:color="auto"/>
            </w:tcBorders>
            <w:vAlign w:val="center"/>
          </w:tcPr>
          <w:p w14:paraId="2972C8AF" w14:textId="0163D95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168</w:t>
            </w:r>
          </w:p>
        </w:tc>
        <w:tc>
          <w:tcPr>
            <w:tcW w:w="181" w:type="pct"/>
            <w:tcBorders>
              <w:left w:val="dotted" w:sz="4" w:space="0" w:color="auto"/>
              <w:bottom w:val="nil"/>
            </w:tcBorders>
            <w:vAlign w:val="center"/>
          </w:tcPr>
          <w:p w14:paraId="338999C6" w14:textId="7ECC565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175</w:t>
            </w:r>
          </w:p>
        </w:tc>
      </w:tr>
      <w:tr w:rsidR="00216B31" w:rsidRPr="008B49CC" w14:paraId="2FE00692"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78EC3C31"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19CE09A2" w14:textId="7884BD71"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8</w:t>
            </w:r>
          </w:p>
        </w:tc>
        <w:tc>
          <w:tcPr>
            <w:tcW w:w="196" w:type="pct"/>
            <w:tcBorders>
              <w:left w:val="double" w:sz="4" w:space="0" w:color="auto"/>
              <w:bottom w:val="nil"/>
              <w:right w:val="dotted" w:sz="4" w:space="0" w:color="auto"/>
            </w:tcBorders>
            <w:vAlign w:val="center"/>
          </w:tcPr>
          <w:p w14:paraId="105439A3" w14:textId="7C22CA1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w:t>
            </w:r>
          </w:p>
        </w:tc>
        <w:tc>
          <w:tcPr>
            <w:tcW w:w="188" w:type="pct"/>
            <w:tcBorders>
              <w:left w:val="dotted" w:sz="4" w:space="0" w:color="auto"/>
              <w:bottom w:val="nil"/>
              <w:right w:val="dotted" w:sz="4" w:space="0" w:color="auto"/>
            </w:tcBorders>
            <w:vAlign w:val="center"/>
          </w:tcPr>
          <w:p w14:paraId="0A33D505" w14:textId="0C106D6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188" w:type="pct"/>
            <w:tcBorders>
              <w:left w:val="dotted" w:sz="4" w:space="0" w:color="auto"/>
              <w:bottom w:val="nil"/>
              <w:right w:val="dotted" w:sz="4" w:space="0" w:color="auto"/>
            </w:tcBorders>
            <w:vAlign w:val="center"/>
          </w:tcPr>
          <w:p w14:paraId="017FDA24" w14:textId="3598B61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vAlign w:val="center"/>
          </w:tcPr>
          <w:p w14:paraId="20E048D5" w14:textId="3A51474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w:t>
            </w:r>
          </w:p>
        </w:tc>
        <w:tc>
          <w:tcPr>
            <w:tcW w:w="188" w:type="pct"/>
            <w:tcBorders>
              <w:left w:val="dotted" w:sz="4" w:space="0" w:color="auto"/>
              <w:bottom w:val="nil"/>
              <w:right w:val="dotted" w:sz="4" w:space="0" w:color="auto"/>
            </w:tcBorders>
            <w:vAlign w:val="center"/>
          </w:tcPr>
          <w:p w14:paraId="5756DE3B" w14:textId="71BD91C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w:t>
            </w:r>
          </w:p>
        </w:tc>
        <w:tc>
          <w:tcPr>
            <w:tcW w:w="188" w:type="pct"/>
            <w:tcBorders>
              <w:left w:val="dotted" w:sz="4" w:space="0" w:color="auto"/>
              <w:bottom w:val="nil"/>
              <w:right w:val="dotted" w:sz="4" w:space="0" w:color="auto"/>
            </w:tcBorders>
            <w:vAlign w:val="center"/>
          </w:tcPr>
          <w:p w14:paraId="3A987462" w14:textId="43829BB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shd w:val="clear" w:color="auto" w:fill="92D050"/>
            <w:vAlign w:val="center"/>
          </w:tcPr>
          <w:p w14:paraId="05B5A7D3" w14:textId="529FEF2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56</w:t>
            </w:r>
          </w:p>
        </w:tc>
        <w:tc>
          <w:tcPr>
            <w:tcW w:w="188" w:type="pct"/>
            <w:tcBorders>
              <w:left w:val="dotted" w:sz="4" w:space="0" w:color="auto"/>
              <w:bottom w:val="nil"/>
              <w:right w:val="dotted" w:sz="4" w:space="0" w:color="auto"/>
            </w:tcBorders>
            <w:shd w:val="clear" w:color="auto" w:fill="FFC000"/>
            <w:vAlign w:val="center"/>
          </w:tcPr>
          <w:p w14:paraId="24F4036D" w14:textId="6E6FE35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64</w:t>
            </w:r>
          </w:p>
        </w:tc>
        <w:tc>
          <w:tcPr>
            <w:tcW w:w="188" w:type="pct"/>
            <w:tcBorders>
              <w:left w:val="dotted" w:sz="4" w:space="0" w:color="auto"/>
              <w:bottom w:val="nil"/>
              <w:right w:val="dotted" w:sz="4" w:space="0" w:color="auto"/>
            </w:tcBorders>
            <w:shd w:val="clear" w:color="auto" w:fill="92D050"/>
            <w:vAlign w:val="center"/>
          </w:tcPr>
          <w:p w14:paraId="403421CC" w14:textId="3E65F41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vAlign w:val="center"/>
          </w:tcPr>
          <w:p w14:paraId="2B01679A" w14:textId="0C79B13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80</w:t>
            </w:r>
          </w:p>
        </w:tc>
        <w:tc>
          <w:tcPr>
            <w:tcW w:w="188" w:type="pct"/>
            <w:tcBorders>
              <w:left w:val="dotted" w:sz="4" w:space="0" w:color="auto"/>
              <w:bottom w:val="nil"/>
              <w:right w:val="dotted" w:sz="4" w:space="0" w:color="auto"/>
            </w:tcBorders>
            <w:vAlign w:val="center"/>
          </w:tcPr>
          <w:p w14:paraId="6FF04646" w14:textId="4C13274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88</w:t>
            </w:r>
          </w:p>
        </w:tc>
        <w:tc>
          <w:tcPr>
            <w:tcW w:w="188" w:type="pct"/>
            <w:tcBorders>
              <w:left w:val="dotted" w:sz="4" w:space="0" w:color="auto"/>
              <w:bottom w:val="nil"/>
              <w:right w:val="dotted" w:sz="4" w:space="0" w:color="auto"/>
            </w:tcBorders>
            <w:vAlign w:val="center"/>
          </w:tcPr>
          <w:p w14:paraId="6FC4E8A2" w14:textId="20D9825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96</w:t>
            </w:r>
          </w:p>
        </w:tc>
        <w:tc>
          <w:tcPr>
            <w:tcW w:w="188" w:type="pct"/>
            <w:tcBorders>
              <w:left w:val="dotted" w:sz="4" w:space="0" w:color="auto"/>
              <w:bottom w:val="nil"/>
              <w:right w:val="dotted" w:sz="4" w:space="0" w:color="auto"/>
            </w:tcBorders>
            <w:vAlign w:val="center"/>
          </w:tcPr>
          <w:p w14:paraId="701D7CC5" w14:textId="0DFD5A5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104</w:t>
            </w:r>
          </w:p>
        </w:tc>
        <w:tc>
          <w:tcPr>
            <w:tcW w:w="188" w:type="pct"/>
            <w:tcBorders>
              <w:left w:val="dotted" w:sz="4" w:space="0" w:color="auto"/>
              <w:bottom w:val="nil"/>
              <w:right w:val="dotted" w:sz="4" w:space="0" w:color="auto"/>
            </w:tcBorders>
            <w:vAlign w:val="center"/>
          </w:tcPr>
          <w:p w14:paraId="36487D64" w14:textId="21CD4D5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112</w:t>
            </w:r>
          </w:p>
        </w:tc>
        <w:tc>
          <w:tcPr>
            <w:tcW w:w="188" w:type="pct"/>
            <w:tcBorders>
              <w:left w:val="dotted" w:sz="4" w:space="0" w:color="auto"/>
              <w:bottom w:val="nil"/>
              <w:right w:val="dotted" w:sz="4" w:space="0" w:color="auto"/>
            </w:tcBorders>
            <w:vAlign w:val="center"/>
          </w:tcPr>
          <w:p w14:paraId="15FF277E" w14:textId="4CB44F2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vAlign w:val="center"/>
          </w:tcPr>
          <w:p w14:paraId="789ACF28" w14:textId="2C1E751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128</w:t>
            </w:r>
          </w:p>
        </w:tc>
        <w:tc>
          <w:tcPr>
            <w:tcW w:w="188" w:type="pct"/>
            <w:tcBorders>
              <w:left w:val="dotted" w:sz="4" w:space="0" w:color="auto"/>
              <w:bottom w:val="nil"/>
              <w:right w:val="dotted" w:sz="4" w:space="0" w:color="auto"/>
            </w:tcBorders>
            <w:vAlign w:val="center"/>
          </w:tcPr>
          <w:p w14:paraId="660A2F2F" w14:textId="434E4E7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136</w:t>
            </w:r>
          </w:p>
        </w:tc>
        <w:tc>
          <w:tcPr>
            <w:tcW w:w="188" w:type="pct"/>
            <w:tcBorders>
              <w:left w:val="dotted" w:sz="4" w:space="0" w:color="auto"/>
              <w:bottom w:val="nil"/>
              <w:right w:val="dotted" w:sz="4" w:space="0" w:color="auto"/>
            </w:tcBorders>
            <w:vAlign w:val="center"/>
          </w:tcPr>
          <w:p w14:paraId="2FC10F71" w14:textId="646D229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144</w:t>
            </w:r>
          </w:p>
        </w:tc>
        <w:tc>
          <w:tcPr>
            <w:tcW w:w="188" w:type="pct"/>
            <w:tcBorders>
              <w:left w:val="dotted" w:sz="4" w:space="0" w:color="auto"/>
              <w:bottom w:val="nil"/>
              <w:right w:val="dotted" w:sz="4" w:space="0" w:color="auto"/>
            </w:tcBorders>
            <w:vAlign w:val="center"/>
          </w:tcPr>
          <w:p w14:paraId="1C7A3513" w14:textId="6A2E968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152</w:t>
            </w:r>
          </w:p>
        </w:tc>
        <w:tc>
          <w:tcPr>
            <w:tcW w:w="188" w:type="pct"/>
            <w:tcBorders>
              <w:left w:val="dotted" w:sz="4" w:space="0" w:color="auto"/>
              <w:bottom w:val="nil"/>
              <w:right w:val="dotted" w:sz="4" w:space="0" w:color="auto"/>
            </w:tcBorders>
            <w:vAlign w:val="center"/>
          </w:tcPr>
          <w:p w14:paraId="1752D745" w14:textId="00D7DFE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160</w:t>
            </w:r>
          </w:p>
        </w:tc>
        <w:tc>
          <w:tcPr>
            <w:tcW w:w="188" w:type="pct"/>
            <w:tcBorders>
              <w:left w:val="dotted" w:sz="4" w:space="0" w:color="auto"/>
              <w:bottom w:val="nil"/>
              <w:right w:val="dotted" w:sz="4" w:space="0" w:color="auto"/>
            </w:tcBorders>
            <w:vAlign w:val="center"/>
          </w:tcPr>
          <w:p w14:paraId="601942D6" w14:textId="56AAC7B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168</w:t>
            </w:r>
          </w:p>
        </w:tc>
        <w:tc>
          <w:tcPr>
            <w:tcW w:w="188" w:type="pct"/>
            <w:tcBorders>
              <w:left w:val="dotted" w:sz="4" w:space="0" w:color="auto"/>
              <w:bottom w:val="nil"/>
              <w:right w:val="dotted" w:sz="4" w:space="0" w:color="auto"/>
            </w:tcBorders>
            <w:vAlign w:val="center"/>
          </w:tcPr>
          <w:p w14:paraId="4426049A" w14:textId="3BDB6E3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176</w:t>
            </w:r>
          </w:p>
        </w:tc>
        <w:tc>
          <w:tcPr>
            <w:tcW w:w="188" w:type="pct"/>
            <w:tcBorders>
              <w:left w:val="dotted" w:sz="4" w:space="0" w:color="auto"/>
              <w:bottom w:val="nil"/>
              <w:right w:val="dotted" w:sz="4" w:space="0" w:color="auto"/>
            </w:tcBorders>
            <w:vAlign w:val="center"/>
          </w:tcPr>
          <w:p w14:paraId="018B6144" w14:textId="18AA0E1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184</w:t>
            </w:r>
          </w:p>
        </w:tc>
        <w:tc>
          <w:tcPr>
            <w:tcW w:w="188" w:type="pct"/>
            <w:tcBorders>
              <w:left w:val="dotted" w:sz="4" w:space="0" w:color="auto"/>
              <w:bottom w:val="nil"/>
              <w:right w:val="dotted" w:sz="4" w:space="0" w:color="auto"/>
            </w:tcBorders>
            <w:vAlign w:val="center"/>
          </w:tcPr>
          <w:p w14:paraId="5B1F0E98" w14:textId="5CF4364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192</w:t>
            </w:r>
          </w:p>
        </w:tc>
        <w:tc>
          <w:tcPr>
            <w:tcW w:w="181" w:type="pct"/>
            <w:tcBorders>
              <w:left w:val="dotted" w:sz="4" w:space="0" w:color="auto"/>
              <w:bottom w:val="nil"/>
            </w:tcBorders>
            <w:vAlign w:val="center"/>
          </w:tcPr>
          <w:p w14:paraId="517FD375" w14:textId="70B2617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200</w:t>
            </w:r>
          </w:p>
        </w:tc>
      </w:tr>
      <w:tr w:rsidR="00FA3F28" w:rsidRPr="008B49CC" w14:paraId="064DB199"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068EB6D"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141C8D04" w14:textId="1764811A"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9</w:t>
            </w:r>
          </w:p>
        </w:tc>
        <w:tc>
          <w:tcPr>
            <w:tcW w:w="196" w:type="pct"/>
            <w:tcBorders>
              <w:left w:val="double" w:sz="4" w:space="0" w:color="auto"/>
              <w:bottom w:val="nil"/>
              <w:right w:val="dotted" w:sz="4" w:space="0" w:color="auto"/>
            </w:tcBorders>
            <w:vAlign w:val="center"/>
          </w:tcPr>
          <w:p w14:paraId="265A92D2" w14:textId="5695A28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w:t>
            </w:r>
          </w:p>
        </w:tc>
        <w:tc>
          <w:tcPr>
            <w:tcW w:w="188" w:type="pct"/>
            <w:tcBorders>
              <w:left w:val="dotted" w:sz="4" w:space="0" w:color="auto"/>
              <w:bottom w:val="nil"/>
              <w:right w:val="dotted" w:sz="4" w:space="0" w:color="auto"/>
            </w:tcBorders>
            <w:vAlign w:val="center"/>
          </w:tcPr>
          <w:p w14:paraId="7BBF36E3" w14:textId="3CE72F5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w:t>
            </w:r>
          </w:p>
        </w:tc>
        <w:tc>
          <w:tcPr>
            <w:tcW w:w="188" w:type="pct"/>
            <w:tcBorders>
              <w:left w:val="dotted" w:sz="4" w:space="0" w:color="auto"/>
              <w:bottom w:val="nil"/>
              <w:right w:val="dotted" w:sz="4" w:space="0" w:color="auto"/>
            </w:tcBorders>
            <w:vAlign w:val="center"/>
          </w:tcPr>
          <w:p w14:paraId="71A98FEF" w14:textId="3E8F3E1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w:t>
            </w:r>
          </w:p>
        </w:tc>
        <w:tc>
          <w:tcPr>
            <w:tcW w:w="188" w:type="pct"/>
            <w:tcBorders>
              <w:left w:val="dotted" w:sz="4" w:space="0" w:color="auto"/>
              <w:bottom w:val="nil"/>
              <w:right w:val="dotted" w:sz="4" w:space="0" w:color="auto"/>
            </w:tcBorders>
            <w:vAlign w:val="center"/>
          </w:tcPr>
          <w:p w14:paraId="1103AC34" w14:textId="5B28852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vAlign w:val="center"/>
          </w:tcPr>
          <w:p w14:paraId="54F1FB6A" w14:textId="108F499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45</w:t>
            </w:r>
          </w:p>
        </w:tc>
        <w:tc>
          <w:tcPr>
            <w:tcW w:w="188" w:type="pct"/>
            <w:tcBorders>
              <w:left w:val="dotted" w:sz="4" w:space="0" w:color="auto"/>
              <w:bottom w:val="nil"/>
              <w:right w:val="dotted" w:sz="4" w:space="0" w:color="auto"/>
            </w:tcBorders>
            <w:vAlign w:val="center"/>
          </w:tcPr>
          <w:p w14:paraId="6246F802" w14:textId="049D6A9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54</w:t>
            </w:r>
          </w:p>
        </w:tc>
        <w:tc>
          <w:tcPr>
            <w:tcW w:w="188" w:type="pct"/>
            <w:tcBorders>
              <w:left w:val="dotted" w:sz="4" w:space="0" w:color="auto"/>
              <w:bottom w:val="nil"/>
              <w:right w:val="dotted" w:sz="4" w:space="0" w:color="auto"/>
            </w:tcBorders>
            <w:vAlign w:val="center"/>
          </w:tcPr>
          <w:p w14:paraId="57A55126" w14:textId="5CA65CC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63</w:t>
            </w:r>
          </w:p>
        </w:tc>
        <w:tc>
          <w:tcPr>
            <w:tcW w:w="188" w:type="pct"/>
            <w:tcBorders>
              <w:left w:val="dotted" w:sz="4" w:space="0" w:color="auto"/>
              <w:bottom w:val="nil"/>
              <w:right w:val="dotted" w:sz="4" w:space="0" w:color="auto"/>
            </w:tcBorders>
            <w:shd w:val="clear" w:color="auto" w:fill="92D050"/>
            <w:vAlign w:val="center"/>
          </w:tcPr>
          <w:p w14:paraId="7C26F245" w14:textId="55713AC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shd w:val="clear" w:color="auto" w:fill="FFC000"/>
            <w:vAlign w:val="center"/>
          </w:tcPr>
          <w:p w14:paraId="7D294E9A" w14:textId="6851E62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81</w:t>
            </w:r>
          </w:p>
        </w:tc>
        <w:tc>
          <w:tcPr>
            <w:tcW w:w="188" w:type="pct"/>
            <w:tcBorders>
              <w:left w:val="dotted" w:sz="4" w:space="0" w:color="auto"/>
              <w:bottom w:val="nil"/>
              <w:right w:val="dotted" w:sz="4" w:space="0" w:color="auto"/>
            </w:tcBorders>
            <w:shd w:val="clear" w:color="auto" w:fill="92D050"/>
            <w:vAlign w:val="center"/>
          </w:tcPr>
          <w:p w14:paraId="34B96ECB" w14:textId="339183D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90</w:t>
            </w:r>
          </w:p>
        </w:tc>
        <w:tc>
          <w:tcPr>
            <w:tcW w:w="188" w:type="pct"/>
            <w:tcBorders>
              <w:left w:val="dotted" w:sz="4" w:space="0" w:color="auto"/>
              <w:bottom w:val="nil"/>
              <w:right w:val="dotted" w:sz="4" w:space="0" w:color="auto"/>
            </w:tcBorders>
            <w:vAlign w:val="center"/>
          </w:tcPr>
          <w:p w14:paraId="48DC3D88" w14:textId="15D71E9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99</w:t>
            </w:r>
          </w:p>
        </w:tc>
        <w:tc>
          <w:tcPr>
            <w:tcW w:w="188" w:type="pct"/>
            <w:tcBorders>
              <w:left w:val="dotted" w:sz="4" w:space="0" w:color="auto"/>
              <w:bottom w:val="nil"/>
              <w:right w:val="dotted" w:sz="4" w:space="0" w:color="auto"/>
            </w:tcBorders>
            <w:vAlign w:val="center"/>
          </w:tcPr>
          <w:p w14:paraId="443177CD" w14:textId="429BC8F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108</w:t>
            </w:r>
          </w:p>
        </w:tc>
        <w:tc>
          <w:tcPr>
            <w:tcW w:w="188" w:type="pct"/>
            <w:tcBorders>
              <w:left w:val="dotted" w:sz="4" w:space="0" w:color="auto"/>
              <w:bottom w:val="nil"/>
              <w:right w:val="dotted" w:sz="4" w:space="0" w:color="auto"/>
            </w:tcBorders>
            <w:vAlign w:val="center"/>
          </w:tcPr>
          <w:p w14:paraId="38CDD4CE" w14:textId="5112E31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117</w:t>
            </w:r>
          </w:p>
        </w:tc>
        <w:tc>
          <w:tcPr>
            <w:tcW w:w="188" w:type="pct"/>
            <w:tcBorders>
              <w:left w:val="dotted" w:sz="4" w:space="0" w:color="auto"/>
              <w:bottom w:val="nil"/>
              <w:right w:val="dotted" w:sz="4" w:space="0" w:color="auto"/>
            </w:tcBorders>
            <w:vAlign w:val="center"/>
          </w:tcPr>
          <w:p w14:paraId="4B69BACD" w14:textId="38DCC4E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126</w:t>
            </w:r>
          </w:p>
        </w:tc>
        <w:tc>
          <w:tcPr>
            <w:tcW w:w="188" w:type="pct"/>
            <w:tcBorders>
              <w:left w:val="dotted" w:sz="4" w:space="0" w:color="auto"/>
              <w:bottom w:val="nil"/>
              <w:right w:val="dotted" w:sz="4" w:space="0" w:color="auto"/>
            </w:tcBorders>
            <w:vAlign w:val="center"/>
          </w:tcPr>
          <w:p w14:paraId="32302DC1" w14:textId="68971B0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135</w:t>
            </w:r>
          </w:p>
        </w:tc>
        <w:tc>
          <w:tcPr>
            <w:tcW w:w="188" w:type="pct"/>
            <w:tcBorders>
              <w:left w:val="dotted" w:sz="4" w:space="0" w:color="auto"/>
              <w:bottom w:val="nil"/>
              <w:right w:val="dotted" w:sz="4" w:space="0" w:color="auto"/>
            </w:tcBorders>
            <w:vAlign w:val="center"/>
          </w:tcPr>
          <w:p w14:paraId="7D581270" w14:textId="7E11453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144</w:t>
            </w:r>
          </w:p>
        </w:tc>
        <w:tc>
          <w:tcPr>
            <w:tcW w:w="188" w:type="pct"/>
            <w:tcBorders>
              <w:left w:val="dotted" w:sz="4" w:space="0" w:color="auto"/>
              <w:bottom w:val="nil"/>
              <w:right w:val="dotted" w:sz="4" w:space="0" w:color="auto"/>
            </w:tcBorders>
            <w:vAlign w:val="center"/>
          </w:tcPr>
          <w:p w14:paraId="36C83DE9" w14:textId="78C074A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153</w:t>
            </w:r>
          </w:p>
        </w:tc>
        <w:tc>
          <w:tcPr>
            <w:tcW w:w="188" w:type="pct"/>
            <w:tcBorders>
              <w:left w:val="dotted" w:sz="4" w:space="0" w:color="auto"/>
              <w:bottom w:val="nil"/>
              <w:right w:val="dotted" w:sz="4" w:space="0" w:color="auto"/>
            </w:tcBorders>
            <w:vAlign w:val="center"/>
          </w:tcPr>
          <w:p w14:paraId="3AFBEAC9" w14:textId="2D45D25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162</w:t>
            </w:r>
          </w:p>
        </w:tc>
        <w:tc>
          <w:tcPr>
            <w:tcW w:w="188" w:type="pct"/>
            <w:tcBorders>
              <w:left w:val="dotted" w:sz="4" w:space="0" w:color="auto"/>
              <w:bottom w:val="nil"/>
              <w:right w:val="dotted" w:sz="4" w:space="0" w:color="auto"/>
            </w:tcBorders>
            <w:vAlign w:val="center"/>
          </w:tcPr>
          <w:p w14:paraId="6D6B045F" w14:textId="71328F3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171</w:t>
            </w:r>
          </w:p>
        </w:tc>
        <w:tc>
          <w:tcPr>
            <w:tcW w:w="188" w:type="pct"/>
            <w:tcBorders>
              <w:left w:val="dotted" w:sz="4" w:space="0" w:color="auto"/>
              <w:bottom w:val="nil"/>
              <w:right w:val="dotted" w:sz="4" w:space="0" w:color="auto"/>
            </w:tcBorders>
            <w:vAlign w:val="center"/>
          </w:tcPr>
          <w:p w14:paraId="3D93AB2B" w14:textId="2086BF5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180</w:t>
            </w:r>
          </w:p>
        </w:tc>
        <w:tc>
          <w:tcPr>
            <w:tcW w:w="188" w:type="pct"/>
            <w:tcBorders>
              <w:left w:val="dotted" w:sz="4" w:space="0" w:color="auto"/>
              <w:bottom w:val="nil"/>
              <w:right w:val="dotted" w:sz="4" w:space="0" w:color="auto"/>
            </w:tcBorders>
            <w:vAlign w:val="center"/>
          </w:tcPr>
          <w:p w14:paraId="651A77CC" w14:textId="37C597F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189</w:t>
            </w:r>
          </w:p>
        </w:tc>
        <w:tc>
          <w:tcPr>
            <w:tcW w:w="188" w:type="pct"/>
            <w:tcBorders>
              <w:left w:val="dotted" w:sz="4" w:space="0" w:color="auto"/>
              <w:bottom w:val="nil"/>
              <w:right w:val="dotted" w:sz="4" w:space="0" w:color="auto"/>
            </w:tcBorders>
            <w:vAlign w:val="center"/>
          </w:tcPr>
          <w:p w14:paraId="4372AB85" w14:textId="11C6F3A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198</w:t>
            </w:r>
          </w:p>
        </w:tc>
        <w:tc>
          <w:tcPr>
            <w:tcW w:w="188" w:type="pct"/>
            <w:tcBorders>
              <w:left w:val="dotted" w:sz="4" w:space="0" w:color="auto"/>
              <w:bottom w:val="nil"/>
              <w:right w:val="dotted" w:sz="4" w:space="0" w:color="auto"/>
            </w:tcBorders>
            <w:vAlign w:val="center"/>
          </w:tcPr>
          <w:p w14:paraId="212AE210" w14:textId="5D1A6C2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207</w:t>
            </w:r>
          </w:p>
        </w:tc>
        <w:tc>
          <w:tcPr>
            <w:tcW w:w="188" w:type="pct"/>
            <w:tcBorders>
              <w:left w:val="dotted" w:sz="4" w:space="0" w:color="auto"/>
              <w:bottom w:val="nil"/>
              <w:right w:val="dotted" w:sz="4" w:space="0" w:color="auto"/>
            </w:tcBorders>
            <w:vAlign w:val="center"/>
          </w:tcPr>
          <w:p w14:paraId="052F4400" w14:textId="73D63D9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216</w:t>
            </w:r>
          </w:p>
        </w:tc>
        <w:tc>
          <w:tcPr>
            <w:tcW w:w="181" w:type="pct"/>
            <w:tcBorders>
              <w:left w:val="dotted" w:sz="4" w:space="0" w:color="auto"/>
              <w:bottom w:val="nil"/>
            </w:tcBorders>
            <w:vAlign w:val="center"/>
          </w:tcPr>
          <w:p w14:paraId="015072B8" w14:textId="71DDBE2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225</w:t>
            </w:r>
          </w:p>
        </w:tc>
      </w:tr>
      <w:tr w:rsidR="00216B31" w:rsidRPr="008B49CC" w14:paraId="1908CD9D"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6DA2E943"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1DDB9AE6"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10</w:t>
            </w:r>
          </w:p>
        </w:tc>
        <w:tc>
          <w:tcPr>
            <w:tcW w:w="196" w:type="pct"/>
            <w:tcBorders>
              <w:left w:val="double" w:sz="4" w:space="0" w:color="auto"/>
              <w:bottom w:val="nil"/>
              <w:right w:val="dotted" w:sz="4" w:space="0" w:color="auto"/>
            </w:tcBorders>
            <w:vAlign w:val="center"/>
          </w:tcPr>
          <w:p w14:paraId="0CD21ED5" w14:textId="4588C78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w:t>
            </w:r>
          </w:p>
        </w:tc>
        <w:tc>
          <w:tcPr>
            <w:tcW w:w="188" w:type="pct"/>
            <w:tcBorders>
              <w:left w:val="dotted" w:sz="4" w:space="0" w:color="auto"/>
              <w:bottom w:val="nil"/>
              <w:right w:val="dotted" w:sz="4" w:space="0" w:color="auto"/>
            </w:tcBorders>
            <w:vAlign w:val="center"/>
          </w:tcPr>
          <w:p w14:paraId="73F58A79" w14:textId="7D1F82B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w:t>
            </w:r>
          </w:p>
        </w:tc>
        <w:tc>
          <w:tcPr>
            <w:tcW w:w="188" w:type="pct"/>
            <w:tcBorders>
              <w:left w:val="dotted" w:sz="4" w:space="0" w:color="auto"/>
              <w:bottom w:val="nil"/>
              <w:right w:val="dotted" w:sz="4" w:space="0" w:color="auto"/>
            </w:tcBorders>
            <w:vAlign w:val="center"/>
          </w:tcPr>
          <w:p w14:paraId="2DCE2D88" w14:textId="184DE41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w:t>
            </w:r>
          </w:p>
        </w:tc>
        <w:tc>
          <w:tcPr>
            <w:tcW w:w="188" w:type="pct"/>
            <w:tcBorders>
              <w:left w:val="dotted" w:sz="4" w:space="0" w:color="auto"/>
              <w:bottom w:val="nil"/>
              <w:right w:val="dotted" w:sz="4" w:space="0" w:color="auto"/>
            </w:tcBorders>
            <w:vAlign w:val="center"/>
          </w:tcPr>
          <w:p w14:paraId="59B591B2" w14:textId="3C89D80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w:t>
            </w:r>
          </w:p>
        </w:tc>
        <w:tc>
          <w:tcPr>
            <w:tcW w:w="188" w:type="pct"/>
            <w:tcBorders>
              <w:left w:val="dotted" w:sz="4" w:space="0" w:color="auto"/>
              <w:bottom w:val="nil"/>
              <w:right w:val="dotted" w:sz="4" w:space="0" w:color="auto"/>
            </w:tcBorders>
            <w:vAlign w:val="center"/>
          </w:tcPr>
          <w:p w14:paraId="25A34AF5" w14:textId="6406800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50</w:t>
            </w:r>
          </w:p>
        </w:tc>
        <w:tc>
          <w:tcPr>
            <w:tcW w:w="188" w:type="pct"/>
            <w:tcBorders>
              <w:left w:val="dotted" w:sz="4" w:space="0" w:color="auto"/>
              <w:bottom w:val="nil"/>
              <w:right w:val="dotted" w:sz="4" w:space="0" w:color="auto"/>
            </w:tcBorders>
            <w:vAlign w:val="center"/>
          </w:tcPr>
          <w:p w14:paraId="047F650F" w14:textId="260E0C6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2654B1F0" w14:textId="7541D4D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70</w:t>
            </w:r>
          </w:p>
        </w:tc>
        <w:tc>
          <w:tcPr>
            <w:tcW w:w="188" w:type="pct"/>
            <w:tcBorders>
              <w:left w:val="dotted" w:sz="4" w:space="0" w:color="auto"/>
              <w:bottom w:val="nil"/>
              <w:right w:val="dotted" w:sz="4" w:space="0" w:color="auto"/>
            </w:tcBorders>
            <w:vAlign w:val="center"/>
          </w:tcPr>
          <w:p w14:paraId="1A3B1497" w14:textId="73E7AFC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80</w:t>
            </w:r>
          </w:p>
        </w:tc>
        <w:tc>
          <w:tcPr>
            <w:tcW w:w="188" w:type="pct"/>
            <w:tcBorders>
              <w:left w:val="dotted" w:sz="4" w:space="0" w:color="auto"/>
              <w:bottom w:val="nil"/>
              <w:right w:val="dotted" w:sz="4" w:space="0" w:color="auto"/>
            </w:tcBorders>
            <w:shd w:val="clear" w:color="auto" w:fill="92D050"/>
            <w:vAlign w:val="center"/>
          </w:tcPr>
          <w:p w14:paraId="67919482" w14:textId="28F7512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90</w:t>
            </w:r>
          </w:p>
        </w:tc>
        <w:tc>
          <w:tcPr>
            <w:tcW w:w="188" w:type="pct"/>
            <w:tcBorders>
              <w:left w:val="dotted" w:sz="4" w:space="0" w:color="auto"/>
              <w:bottom w:val="nil"/>
              <w:right w:val="dotted" w:sz="4" w:space="0" w:color="auto"/>
            </w:tcBorders>
            <w:shd w:val="clear" w:color="auto" w:fill="FFC000"/>
            <w:vAlign w:val="center"/>
          </w:tcPr>
          <w:p w14:paraId="56FB2D25" w14:textId="0425E96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100</w:t>
            </w:r>
          </w:p>
        </w:tc>
        <w:tc>
          <w:tcPr>
            <w:tcW w:w="188" w:type="pct"/>
            <w:tcBorders>
              <w:left w:val="dotted" w:sz="4" w:space="0" w:color="auto"/>
              <w:bottom w:val="nil"/>
              <w:right w:val="dotted" w:sz="4" w:space="0" w:color="auto"/>
            </w:tcBorders>
            <w:shd w:val="clear" w:color="auto" w:fill="92D050"/>
            <w:vAlign w:val="center"/>
          </w:tcPr>
          <w:p w14:paraId="7CFFD02F" w14:textId="2767643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110</w:t>
            </w:r>
          </w:p>
        </w:tc>
        <w:tc>
          <w:tcPr>
            <w:tcW w:w="188" w:type="pct"/>
            <w:tcBorders>
              <w:left w:val="dotted" w:sz="4" w:space="0" w:color="auto"/>
              <w:bottom w:val="nil"/>
              <w:right w:val="dotted" w:sz="4" w:space="0" w:color="auto"/>
            </w:tcBorders>
            <w:vAlign w:val="center"/>
          </w:tcPr>
          <w:p w14:paraId="7CE2A2EA" w14:textId="711C4D2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vAlign w:val="center"/>
          </w:tcPr>
          <w:p w14:paraId="1D90F75A" w14:textId="7B75AE0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130</w:t>
            </w:r>
          </w:p>
        </w:tc>
        <w:tc>
          <w:tcPr>
            <w:tcW w:w="188" w:type="pct"/>
            <w:tcBorders>
              <w:left w:val="dotted" w:sz="4" w:space="0" w:color="auto"/>
              <w:bottom w:val="nil"/>
              <w:right w:val="dotted" w:sz="4" w:space="0" w:color="auto"/>
            </w:tcBorders>
            <w:vAlign w:val="center"/>
          </w:tcPr>
          <w:p w14:paraId="5D6DF369" w14:textId="7CE33A8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140</w:t>
            </w:r>
          </w:p>
        </w:tc>
        <w:tc>
          <w:tcPr>
            <w:tcW w:w="188" w:type="pct"/>
            <w:tcBorders>
              <w:left w:val="dotted" w:sz="4" w:space="0" w:color="auto"/>
              <w:bottom w:val="nil"/>
              <w:right w:val="dotted" w:sz="4" w:space="0" w:color="auto"/>
            </w:tcBorders>
            <w:vAlign w:val="center"/>
          </w:tcPr>
          <w:p w14:paraId="5E1FFA6E" w14:textId="55E9687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150</w:t>
            </w:r>
          </w:p>
        </w:tc>
        <w:tc>
          <w:tcPr>
            <w:tcW w:w="188" w:type="pct"/>
            <w:tcBorders>
              <w:left w:val="dotted" w:sz="4" w:space="0" w:color="auto"/>
              <w:bottom w:val="nil"/>
              <w:right w:val="dotted" w:sz="4" w:space="0" w:color="auto"/>
            </w:tcBorders>
            <w:vAlign w:val="center"/>
          </w:tcPr>
          <w:p w14:paraId="0BD72E66" w14:textId="74A97F5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160</w:t>
            </w:r>
          </w:p>
        </w:tc>
        <w:tc>
          <w:tcPr>
            <w:tcW w:w="188" w:type="pct"/>
            <w:tcBorders>
              <w:left w:val="dotted" w:sz="4" w:space="0" w:color="auto"/>
              <w:bottom w:val="nil"/>
              <w:right w:val="dotted" w:sz="4" w:space="0" w:color="auto"/>
            </w:tcBorders>
            <w:vAlign w:val="center"/>
          </w:tcPr>
          <w:p w14:paraId="591BA9C3" w14:textId="53CDCDE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170</w:t>
            </w:r>
          </w:p>
        </w:tc>
        <w:tc>
          <w:tcPr>
            <w:tcW w:w="188" w:type="pct"/>
            <w:tcBorders>
              <w:left w:val="dotted" w:sz="4" w:space="0" w:color="auto"/>
              <w:bottom w:val="nil"/>
              <w:right w:val="dotted" w:sz="4" w:space="0" w:color="auto"/>
            </w:tcBorders>
            <w:vAlign w:val="center"/>
          </w:tcPr>
          <w:p w14:paraId="154C8C36" w14:textId="1EE589D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180</w:t>
            </w:r>
          </w:p>
        </w:tc>
        <w:tc>
          <w:tcPr>
            <w:tcW w:w="188" w:type="pct"/>
            <w:tcBorders>
              <w:left w:val="dotted" w:sz="4" w:space="0" w:color="auto"/>
              <w:bottom w:val="nil"/>
              <w:right w:val="dotted" w:sz="4" w:space="0" w:color="auto"/>
            </w:tcBorders>
            <w:vAlign w:val="center"/>
          </w:tcPr>
          <w:p w14:paraId="34ABBC73" w14:textId="700ADC0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190</w:t>
            </w:r>
          </w:p>
        </w:tc>
        <w:tc>
          <w:tcPr>
            <w:tcW w:w="188" w:type="pct"/>
            <w:tcBorders>
              <w:left w:val="dotted" w:sz="4" w:space="0" w:color="auto"/>
              <w:bottom w:val="nil"/>
              <w:right w:val="dotted" w:sz="4" w:space="0" w:color="auto"/>
            </w:tcBorders>
            <w:vAlign w:val="center"/>
          </w:tcPr>
          <w:p w14:paraId="3B695089" w14:textId="4122307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200</w:t>
            </w:r>
          </w:p>
        </w:tc>
        <w:tc>
          <w:tcPr>
            <w:tcW w:w="188" w:type="pct"/>
            <w:tcBorders>
              <w:left w:val="dotted" w:sz="4" w:space="0" w:color="auto"/>
              <w:bottom w:val="nil"/>
              <w:right w:val="dotted" w:sz="4" w:space="0" w:color="auto"/>
            </w:tcBorders>
            <w:vAlign w:val="center"/>
          </w:tcPr>
          <w:p w14:paraId="5243598E" w14:textId="47BB694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210</w:t>
            </w:r>
          </w:p>
        </w:tc>
        <w:tc>
          <w:tcPr>
            <w:tcW w:w="188" w:type="pct"/>
            <w:tcBorders>
              <w:left w:val="dotted" w:sz="4" w:space="0" w:color="auto"/>
              <w:bottom w:val="nil"/>
              <w:right w:val="dotted" w:sz="4" w:space="0" w:color="auto"/>
            </w:tcBorders>
            <w:vAlign w:val="center"/>
          </w:tcPr>
          <w:p w14:paraId="7CCF88DB" w14:textId="042582E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220</w:t>
            </w:r>
          </w:p>
        </w:tc>
        <w:tc>
          <w:tcPr>
            <w:tcW w:w="188" w:type="pct"/>
            <w:tcBorders>
              <w:left w:val="dotted" w:sz="4" w:space="0" w:color="auto"/>
              <w:bottom w:val="nil"/>
              <w:right w:val="dotted" w:sz="4" w:space="0" w:color="auto"/>
            </w:tcBorders>
            <w:vAlign w:val="center"/>
          </w:tcPr>
          <w:p w14:paraId="40C22575" w14:textId="72606C1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230</w:t>
            </w:r>
          </w:p>
        </w:tc>
        <w:tc>
          <w:tcPr>
            <w:tcW w:w="188" w:type="pct"/>
            <w:tcBorders>
              <w:left w:val="dotted" w:sz="4" w:space="0" w:color="auto"/>
              <w:bottom w:val="nil"/>
              <w:right w:val="dotted" w:sz="4" w:space="0" w:color="auto"/>
            </w:tcBorders>
            <w:vAlign w:val="center"/>
          </w:tcPr>
          <w:p w14:paraId="7323C28E" w14:textId="1A8E680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240</w:t>
            </w:r>
          </w:p>
        </w:tc>
        <w:tc>
          <w:tcPr>
            <w:tcW w:w="181" w:type="pct"/>
            <w:tcBorders>
              <w:left w:val="dotted" w:sz="4" w:space="0" w:color="auto"/>
              <w:bottom w:val="nil"/>
            </w:tcBorders>
            <w:vAlign w:val="center"/>
          </w:tcPr>
          <w:p w14:paraId="3DEBC59C" w14:textId="6F881A0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250</w:t>
            </w:r>
          </w:p>
        </w:tc>
      </w:tr>
      <w:tr w:rsidR="00FA3F28" w:rsidRPr="008B49CC" w14:paraId="01A5BD72"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01C4AEA5"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716CA2AA"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11</w:t>
            </w:r>
          </w:p>
        </w:tc>
        <w:tc>
          <w:tcPr>
            <w:tcW w:w="196" w:type="pct"/>
            <w:tcBorders>
              <w:left w:val="double" w:sz="4" w:space="0" w:color="auto"/>
              <w:bottom w:val="nil"/>
              <w:right w:val="dotted" w:sz="4" w:space="0" w:color="auto"/>
            </w:tcBorders>
            <w:vAlign w:val="center"/>
          </w:tcPr>
          <w:p w14:paraId="6FA952D6" w14:textId="2B5C09A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w:t>
            </w:r>
          </w:p>
        </w:tc>
        <w:tc>
          <w:tcPr>
            <w:tcW w:w="188" w:type="pct"/>
            <w:tcBorders>
              <w:left w:val="dotted" w:sz="4" w:space="0" w:color="auto"/>
              <w:bottom w:val="nil"/>
              <w:right w:val="dotted" w:sz="4" w:space="0" w:color="auto"/>
            </w:tcBorders>
            <w:vAlign w:val="center"/>
          </w:tcPr>
          <w:p w14:paraId="4DDBCF0E" w14:textId="5C1718C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w:t>
            </w:r>
          </w:p>
        </w:tc>
        <w:tc>
          <w:tcPr>
            <w:tcW w:w="188" w:type="pct"/>
            <w:tcBorders>
              <w:left w:val="dotted" w:sz="4" w:space="0" w:color="auto"/>
              <w:bottom w:val="nil"/>
              <w:right w:val="dotted" w:sz="4" w:space="0" w:color="auto"/>
            </w:tcBorders>
            <w:vAlign w:val="center"/>
          </w:tcPr>
          <w:p w14:paraId="04A33AE9" w14:textId="7F349AE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33</w:t>
            </w:r>
          </w:p>
        </w:tc>
        <w:tc>
          <w:tcPr>
            <w:tcW w:w="188" w:type="pct"/>
            <w:tcBorders>
              <w:left w:val="dotted" w:sz="4" w:space="0" w:color="auto"/>
              <w:bottom w:val="nil"/>
              <w:right w:val="dotted" w:sz="4" w:space="0" w:color="auto"/>
            </w:tcBorders>
            <w:vAlign w:val="center"/>
          </w:tcPr>
          <w:p w14:paraId="0517A290" w14:textId="0F3165B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44</w:t>
            </w:r>
          </w:p>
        </w:tc>
        <w:tc>
          <w:tcPr>
            <w:tcW w:w="188" w:type="pct"/>
            <w:tcBorders>
              <w:left w:val="dotted" w:sz="4" w:space="0" w:color="auto"/>
              <w:bottom w:val="nil"/>
              <w:right w:val="dotted" w:sz="4" w:space="0" w:color="auto"/>
            </w:tcBorders>
            <w:vAlign w:val="center"/>
          </w:tcPr>
          <w:p w14:paraId="76C41E57" w14:textId="6869FDB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55</w:t>
            </w:r>
          </w:p>
        </w:tc>
        <w:tc>
          <w:tcPr>
            <w:tcW w:w="188" w:type="pct"/>
            <w:tcBorders>
              <w:left w:val="dotted" w:sz="4" w:space="0" w:color="auto"/>
              <w:bottom w:val="nil"/>
              <w:right w:val="dotted" w:sz="4" w:space="0" w:color="auto"/>
            </w:tcBorders>
            <w:vAlign w:val="center"/>
          </w:tcPr>
          <w:p w14:paraId="5CCCDA01" w14:textId="03FE891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66</w:t>
            </w:r>
          </w:p>
        </w:tc>
        <w:tc>
          <w:tcPr>
            <w:tcW w:w="188" w:type="pct"/>
            <w:tcBorders>
              <w:left w:val="dotted" w:sz="4" w:space="0" w:color="auto"/>
              <w:bottom w:val="nil"/>
              <w:right w:val="dotted" w:sz="4" w:space="0" w:color="auto"/>
            </w:tcBorders>
            <w:vAlign w:val="center"/>
          </w:tcPr>
          <w:p w14:paraId="39D42F81" w14:textId="798F562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77</w:t>
            </w:r>
          </w:p>
        </w:tc>
        <w:tc>
          <w:tcPr>
            <w:tcW w:w="188" w:type="pct"/>
            <w:tcBorders>
              <w:left w:val="dotted" w:sz="4" w:space="0" w:color="auto"/>
              <w:bottom w:val="nil"/>
              <w:right w:val="dotted" w:sz="4" w:space="0" w:color="auto"/>
            </w:tcBorders>
            <w:vAlign w:val="center"/>
          </w:tcPr>
          <w:p w14:paraId="1C2F4B39" w14:textId="1A4FC2A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88</w:t>
            </w:r>
          </w:p>
        </w:tc>
        <w:tc>
          <w:tcPr>
            <w:tcW w:w="188" w:type="pct"/>
            <w:tcBorders>
              <w:left w:val="dotted" w:sz="4" w:space="0" w:color="auto"/>
              <w:bottom w:val="nil"/>
              <w:right w:val="dotted" w:sz="4" w:space="0" w:color="auto"/>
            </w:tcBorders>
            <w:vAlign w:val="center"/>
          </w:tcPr>
          <w:p w14:paraId="5D6577A3" w14:textId="32F1A0C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99</w:t>
            </w:r>
          </w:p>
        </w:tc>
        <w:tc>
          <w:tcPr>
            <w:tcW w:w="188" w:type="pct"/>
            <w:tcBorders>
              <w:left w:val="dotted" w:sz="4" w:space="0" w:color="auto"/>
              <w:bottom w:val="nil"/>
              <w:right w:val="dotted" w:sz="4" w:space="0" w:color="auto"/>
            </w:tcBorders>
            <w:shd w:val="clear" w:color="auto" w:fill="92D050"/>
            <w:vAlign w:val="center"/>
          </w:tcPr>
          <w:p w14:paraId="18AB8F52" w14:textId="16857FA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110</w:t>
            </w:r>
          </w:p>
        </w:tc>
        <w:tc>
          <w:tcPr>
            <w:tcW w:w="188" w:type="pct"/>
            <w:tcBorders>
              <w:left w:val="dotted" w:sz="4" w:space="0" w:color="auto"/>
              <w:bottom w:val="nil"/>
              <w:right w:val="dotted" w:sz="4" w:space="0" w:color="auto"/>
            </w:tcBorders>
            <w:shd w:val="clear" w:color="auto" w:fill="FFC000"/>
            <w:vAlign w:val="center"/>
          </w:tcPr>
          <w:p w14:paraId="08A5EDDF" w14:textId="092B945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121</w:t>
            </w:r>
          </w:p>
        </w:tc>
        <w:tc>
          <w:tcPr>
            <w:tcW w:w="188" w:type="pct"/>
            <w:tcBorders>
              <w:left w:val="dotted" w:sz="4" w:space="0" w:color="auto"/>
              <w:bottom w:val="nil"/>
              <w:right w:val="dotted" w:sz="4" w:space="0" w:color="auto"/>
            </w:tcBorders>
            <w:shd w:val="clear" w:color="auto" w:fill="92D050"/>
            <w:vAlign w:val="center"/>
          </w:tcPr>
          <w:p w14:paraId="60A33683" w14:textId="2D91EAA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132</w:t>
            </w:r>
          </w:p>
        </w:tc>
        <w:tc>
          <w:tcPr>
            <w:tcW w:w="188" w:type="pct"/>
            <w:tcBorders>
              <w:left w:val="dotted" w:sz="4" w:space="0" w:color="auto"/>
              <w:bottom w:val="nil"/>
              <w:right w:val="dotted" w:sz="4" w:space="0" w:color="auto"/>
            </w:tcBorders>
            <w:vAlign w:val="center"/>
          </w:tcPr>
          <w:p w14:paraId="706F29C3" w14:textId="29AFBDD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143</w:t>
            </w:r>
          </w:p>
        </w:tc>
        <w:tc>
          <w:tcPr>
            <w:tcW w:w="188" w:type="pct"/>
            <w:tcBorders>
              <w:left w:val="dotted" w:sz="4" w:space="0" w:color="auto"/>
              <w:bottom w:val="nil"/>
              <w:right w:val="dotted" w:sz="4" w:space="0" w:color="auto"/>
            </w:tcBorders>
            <w:vAlign w:val="center"/>
          </w:tcPr>
          <w:p w14:paraId="73A20670" w14:textId="480B11F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154</w:t>
            </w:r>
          </w:p>
        </w:tc>
        <w:tc>
          <w:tcPr>
            <w:tcW w:w="188" w:type="pct"/>
            <w:tcBorders>
              <w:left w:val="dotted" w:sz="4" w:space="0" w:color="auto"/>
              <w:bottom w:val="nil"/>
              <w:right w:val="dotted" w:sz="4" w:space="0" w:color="auto"/>
            </w:tcBorders>
            <w:vAlign w:val="center"/>
          </w:tcPr>
          <w:p w14:paraId="29DDE668" w14:textId="4C430C1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165</w:t>
            </w:r>
          </w:p>
        </w:tc>
        <w:tc>
          <w:tcPr>
            <w:tcW w:w="188" w:type="pct"/>
            <w:tcBorders>
              <w:left w:val="dotted" w:sz="4" w:space="0" w:color="auto"/>
              <w:bottom w:val="nil"/>
              <w:right w:val="dotted" w:sz="4" w:space="0" w:color="auto"/>
            </w:tcBorders>
            <w:vAlign w:val="center"/>
          </w:tcPr>
          <w:p w14:paraId="40DCF707" w14:textId="5A84AB9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176</w:t>
            </w:r>
          </w:p>
        </w:tc>
        <w:tc>
          <w:tcPr>
            <w:tcW w:w="188" w:type="pct"/>
            <w:tcBorders>
              <w:left w:val="dotted" w:sz="4" w:space="0" w:color="auto"/>
              <w:bottom w:val="nil"/>
              <w:right w:val="dotted" w:sz="4" w:space="0" w:color="auto"/>
            </w:tcBorders>
            <w:vAlign w:val="center"/>
          </w:tcPr>
          <w:p w14:paraId="77FD99D0" w14:textId="035CF84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187</w:t>
            </w:r>
          </w:p>
        </w:tc>
        <w:tc>
          <w:tcPr>
            <w:tcW w:w="188" w:type="pct"/>
            <w:tcBorders>
              <w:left w:val="dotted" w:sz="4" w:space="0" w:color="auto"/>
              <w:bottom w:val="nil"/>
              <w:right w:val="dotted" w:sz="4" w:space="0" w:color="auto"/>
            </w:tcBorders>
            <w:vAlign w:val="center"/>
          </w:tcPr>
          <w:p w14:paraId="5702AB56" w14:textId="6806193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198</w:t>
            </w:r>
          </w:p>
        </w:tc>
        <w:tc>
          <w:tcPr>
            <w:tcW w:w="188" w:type="pct"/>
            <w:tcBorders>
              <w:left w:val="dotted" w:sz="4" w:space="0" w:color="auto"/>
              <w:bottom w:val="nil"/>
              <w:right w:val="dotted" w:sz="4" w:space="0" w:color="auto"/>
            </w:tcBorders>
            <w:vAlign w:val="center"/>
          </w:tcPr>
          <w:p w14:paraId="1C73D5F1" w14:textId="5C2148D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209</w:t>
            </w:r>
          </w:p>
        </w:tc>
        <w:tc>
          <w:tcPr>
            <w:tcW w:w="188" w:type="pct"/>
            <w:tcBorders>
              <w:left w:val="dotted" w:sz="4" w:space="0" w:color="auto"/>
              <w:bottom w:val="nil"/>
              <w:right w:val="dotted" w:sz="4" w:space="0" w:color="auto"/>
            </w:tcBorders>
            <w:vAlign w:val="center"/>
          </w:tcPr>
          <w:p w14:paraId="22E32DE8" w14:textId="49A51E8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220</w:t>
            </w:r>
          </w:p>
        </w:tc>
        <w:tc>
          <w:tcPr>
            <w:tcW w:w="188" w:type="pct"/>
            <w:tcBorders>
              <w:left w:val="dotted" w:sz="4" w:space="0" w:color="auto"/>
              <w:bottom w:val="nil"/>
              <w:right w:val="dotted" w:sz="4" w:space="0" w:color="auto"/>
            </w:tcBorders>
            <w:vAlign w:val="center"/>
          </w:tcPr>
          <w:p w14:paraId="0064EF55" w14:textId="55C52E1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231</w:t>
            </w:r>
          </w:p>
        </w:tc>
        <w:tc>
          <w:tcPr>
            <w:tcW w:w="188" w:type="pct"/>
            <w:tcBorders>
              <w:left w:val="dotted" w:sz="4" w:space="0" w:color="auto"/>
              <w:bottom w:val="nil"/>
              <w:right w:val="dotted" w:sz="4" w:space="0" w:color="auto"/>
            </w:tcBorders>
            <w:vAlign w:val="center"/>
          </w:tcPr>
          <w:p w14:paraId="3B3E3F62" w14:textId="27FB127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242</w:t>
            </w:r>
          </w:p>
        </w:tc>
        <w:tc>
          <w:tcPr>
            <w:tcW w:w="188" w:type="pct"/>
            <w:tcBorders>
              <w:left w:val="dotted" w:sz="4" w:space="0" w:color="auto"/>
              <w:bottom w:val="nil"/>
              <w:right w:val="dotted" w:sz="4" w:space="0" w:color="auto"/>
            </w:tcBorders>
            <w:vAlign w:val="center"/>
          </w:tcPr>
          <w:p w14:paraId="5E127296" w14:textId="1E6C961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253</w:t>
            </w:r>
          </w:p>
        </w:tc>
        <w:tc>
          <w:tcPr>
            <w:tcW w:w="188" w:type="pct"/>
            <w:tcBorders>
              <w:left w:val="dotted" w:sz="4" w:space="0" w:color="auto"/>
              <w:bottom w:val="nil"/>
              <w:right w:val="dotted" w:sz="4" w:space="0" w:color="auto"/>
            </w:tcBorders>
            <w:vAlign w:val="center"/>
          </w:tcPr>
          <w:p w14:paraId="04C2C082" w14:textId="61734EA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264</w:t>
            </w:r>
          </w:p>
        </w:tc>
        <w:tc>
          <w:tcPr>
            <w:tcW w:w="181" w:type="pct"/>
            <w:tcBorders>
              <w:left w:val="dotted" w:sz="4" w:space="0" w:color="auto"/>
              <w:bottom w:val="nil"/>
            </w:tcBorders>
            <w:vAlign w:val="center"/>
          </w:tcPr>
          <w:p w14:paraId="3E5FF0CD" w14:textId="476F9E7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275</w:t>
            </w:r>
          </w:p>
        </w:tc>
      </w:tr>
      <w:tr w:rsidR="00216B31" w:rsidRPr="008B49CC" w14:paraId="79580900"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E617124"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0B3E4ACC"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12</w:t>
            </w:r>
          </w:p>
        </w:tc>
        <w:tc>
          <w:tcPr>
            <w:tcW w:w="196" w:type="pct"/>
            <w:tcBorders>
              <w:left w:val="double" w:sz="4" w:space="0" w:color="auto"/>
              <w:bottom w:val="nil"/>
              <w:right w:val="dotted" w:sz="4" w:space="0" w:color="auto"/>
            </w:tcBorders>
            <w:vAlign w:val="center"/>
          </w:tcPr>
          <w:p w14:paraId="6FC83572" w14:textId="04EBCDB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188" w:type="pct"/>
            <w:tcBorders>
              <w:left w:val="dotted" w:sz="4" w:space="0" w:color="auto"/>
              <w:bottom w:val="nil"/>
              <w:right w:val="dotted" w:sz="4" w:space="0" w:color="auto"/>
            </w:tcBorders>
            <w:vAlign w:val="center"/>
          </w:tcPr>
          <w:p w14:paraId="6EB73F3C" w14:textId="1697E41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vAlign w:val="center"/>
          </w:tcPr>
          <w:p w14:paraId="0701E580" w14:textId="20285C0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vAlign w:val="center"/>
          </w:tcPr>
          <w:p w14:paraId="6ECE06FC" w14:textId="75185A9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vAlign w:val="center"/>
          </w:tcPr>
          <w:p w14:paraId="70EEE72F" w14:textId="4536E3F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1827D6CF" w14:textId="56DDD74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vAlign w:val="center"/>
          </w:tcPr>
          <w:p w14:paraId="4B6889DB" w14:textId="0AE927C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84</w:t>
            </w:r>
          </w:p>
        </w:tc>
        <w:tc>
          <w:tcPr>
            <w:tcW w:w="188" w:type="pct"/>
            <w:tcBorders>
              <w:left w:val="dotted" w:sz="4" w:space="0" w:color="auto"/>
              <w:bottom w:val="nil"/>
              <w:right w:val="dotted" w:sz="4" w:space="0" w:color="auto"/>
            </w:tcBorders>
            <w:vAlign w:val="center"/>
          </w:tcPr>
          <w:p w14:paraId="047D7B6B" w14:textId="00EA8A3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96</w:t>
            </w:r>
          </w:p>
        </w:tc>
        <w:tc>
          <w:tcPr>
            <w:tcW w:w="188" w:type="pct"/>
            <w:tcBorders>
              <w:left w:val="dotted" w:sz="4" w:space="0" w:color="auto"/>
              <w:bottom w:val="nil"/>
              <w:right w:val="dotted" w:sz="4" w:space="0" w:color="auto"/>
            </w:tcBorders>
            <w:vAlign w:val="center"/>
          </w:tcPr>
          <w:p w14:paraId="5CF457B7" w14:textId="15C75F8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108</w:t>
            </w:r>
          </w:p>
        </w:tc>
        <w:tc>
          <w:tcPr>
            <w:tcW w:w="188" w:type="pct"/>
            <w:tcBorders>
              <w:left w:val="dotted" w:sz="4" w:space="0" w:color="auto"/>
              <w:bottom w:val="nil"/>
              <w:right w:val="dotted" w:sz="4" w:space="0" w:color="auto"/>
            </w:tcBorders>
            <w:vAlign w:val="center"/>
          </w:tcPr>
          <w:p w14:paraId="24D5E8E4" w14:textId="1C58E12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shd w:val="clear" w:color="auto" w:fill="92D050"/>
            <w:vAlign w:val="center"/>
          </w:tcPr>
          <w:p w14:paraId="3D542B66" w14:textId="79232F2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132</w:t>
            </w:r>
          </w:p>
        </w:tc>
        <w:tc>
          <w:tcPr>
            <w:tcW w:w="188" w:type="pct"/>
            <w:tcBorders>
              <w:left w:val="dotted" w:sz="4" w:space="0" w:color="auto"/>
              <w:bottom w:val="nil"/>
              <w:right w:val="dotted" w:sz="4" w:space="0" w:color="auto"/>
            </w:tcBorders>
            <w:shd w:val="clear" w:color="auto" w:fill="FFC000"/>
            <w:vAlign w:val="center"/>
          </w:tcPr>
          <w:p w14:paraId="6111C736" w14:textId="3957FC8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144</w:t>
            </w:r>
          </w:p>
        </w:tc>
        <w:tc>
          <w:tcPr>
            <w:tcW w:w="188" w:type="pct"/>
            <w:tcBorders>
              <w:left w:val="dotted" w:sz="4" w:space="0" w:color="auto"/>
              <w:bottom w:val="nil"/>
              <w:right w:val="dotted" w:sz="4" w:space="0" w:color="auto"/>
            </w:tcBorders>
            <w:shd w:val="clear" w:color="auto" w:fill="92D050"/>
            <w:vAlign w:val="center"/>
          </w:tcPr>
          <w:p w14:paraId="021456AF" w14:textId="56A647D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156</w:t>
            </w:r>
          </w:p>
        </w:tc>
        <w:tc>
          <w:tcPr>
            <w:tcW w:w="188" w:type="pct"/>
            <w:tcBorders>
              <w:left w:val="dotted" w:sz="4" w:space="0" w:color="auto"/>
              <w:bottom w:val="nil"/>
              <w:right w:val="dotted" w:sz="4" w:space="0" w:color="auto"/>
            </w:tcBorders>
            <w:vAlign w:val="center"/>
          </w:tcPr>
          <w:p w14:paraId="614E38E9" w14:textId="75A375C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168</w:t>
            </w:r>
          </w:p>
        </w:tc>
        <w:tc>
          <w:tcPr>
            <w:tcW w:w="188" w:type="pct"/>
            <w:tcBorders>
              <w:left w:val="dotted" w:sz="4" w:space="0" w:color="auto"/>
              <w:bottom w:val="nil"/>
              <w:right w:val="dotted" w:sz="4" w:space="0" w:color="auto"/>
            </w:tcBorders>
            <w:vAlign w:val="center"/>
          </w:tcPr>
          <w:p w14:paraId="10EA2B7A" w14:textId="478A333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180</w:t>
            </w:r>
          </w:p>
        </w:tc>
        <w:tc>
          <w:tcPr>
            <w:tcW w:w="188" w:type="pct"/>
            <w:tcBorders>
              <w:left w:val="dotted" w:sz="4" w:space="0" w:color="auto"/>
              <w:bottom w:val="nil"/>
              <w:right w:val="dotted" w:sz="4" w:space="0" w:color="auto"/>
            </w:tcBorders>
            <w:vAlign w:val="center"/>
          </w:tcPr>
          <w:p w14:paraId="02928FDC" w14:textId="5F07CA1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192</w:t>
            </w:r>
          </w:p>
        </w:tc>
        <w:tc>
          <w:tcPr>
            <w:tcW w:w="188" w:type="pct"/>
            <w:tcBorders>
              <w:left w:val="dotted" w:sz="4" w:space="0" w:color="auto"/>
              <w:bottom w:val="nil"/>
              <w:right w:val="dotted" w:sz="4" w:space="0" w:color="auto"/>
            </w:tcBorders>
            <w:vAlign w:val="center"/>
          </w:tcPr>
          <w:p w14:paraId="4BA5A8AA" w14:textId="0A29A79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204</w:t>
            </w:r>
          </w:p>
        </w:tc>
        <w:tc>
          <w:tcPr>
            <w:tcW w:w="188" w:type="pct"/>
            <w:tcBorders>
              <w:left w:val="dotted" w:sz="4" w:space="0" w:color="auto"/>
              <w:bottom w:val="nil"/>
              <w:right w:val="dotted" w:sz="4" w:space="0" w:color="auto"/>
            </w:tcBorders>
            <w:vAlign w:val="center"/>
          </w:tcPr>
          <w:p w14:paraId="2D444F03" w14:textId="6A7CB59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216</w:t>
            </w:r>
          </w:p>
        </w:tc>
        <w:tc>
          <w:tcPr>
            <w:tcW w:w="188" w:type="pct"/>
            <w:tcBorders>
              <w:left w:val="dotted" w:sz="4" w:space="0" w:color="auto"/>
              <w:bottom w:val="nil"/>
              <w:right w:val="dotted" w:sz="4" w:space="0" w:color="auto"/>
            </w:tcBorders>
            <w:vAlign w:val="center"/>
          </w:tcPr>
          <w:p w14:paraId="3097FAFC" w14:textId="6C5A01E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228</w:t>
            </w:r>
          </w:p>
        </w:tc>
        <w:tc>
          <w:tcPr>
            <w:tcW w:w="188" w:type="pct"/>
            <w:tcBorders>
              <w:left w:val="dotted" w:sz="4" w:space="0" w:color="auto"/>
              <w:bottom w:val="nil"/>
              <w:right w:val="dotted" w:sz="4" w:space="0" w:color="auto"/>
            </w:tcBorders>
            <w:vAlign w:val="center"/>
          </w:tcPr>
          <w:p w14:paraId="518467AB" w14:textId="5E1D918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240</w:t>
            </w:r>
          </w:p>
        </w:tc>
        <w:tc>
          <w:tcPr>
            <w:tcW w:w="188" w:type="pct"/>
            <w:tcBorders>
              <w:left w:val="dotted" w:sz="4" w:space="0" w:color="auto"/>
              <w:bottom w:val="nil"/>
              <w:right w:val="dotted" w:sz="4" w:space="0" w:color="auto"/>
            </w:tcBorders>
            <w:vAlign w:val="center"/>
          </w:tcPr>
          <w:p w14:paraId="5F89E7F5" w14:textId="5D906DD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252</w:t>
            </w:r>
          </w:p>
        </w:tc>
        <w:tc>
          <w:tcPr>
            <w:tcW w:w="188" w:type="pct"/>
            <w:tcBorders>
              <w:left w:val="dotted" w:sz="4" w:space="0" w:color="auto"/>
              <w:bottom w:val="nil"/>
              <w:right w:val="dotted" w:sz="4" w:space="0" w:color="auto"/>
            </w:tcBorders>
            <w:vAlign w:val="center"/>
          </w:tcPr>
          <w:p w14:paraId="48947DDE" w14:textId="447114A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264</w:t>
            </w:r>
          </w:p>
        </w:tc>
        <w:tc>
          <w:tcPr>
            <w:tcW w:w="188" w:type="pct"/>
            <w:tcBorders>
              <w:left w:val="dotted" w:sz="4" w:space="0" w:color="auto"/>
              <w:bottom w:val="nil"/>
              <w:right w:val="dotted" w:sz="4" w:space="0" w:color="auto"/>
            </w:tcBorders>
            <w:vAlign w:val="center"/>
          </w:tcPr>
          <w:p w14:paraId="03AD7BA7" w14:textId="50F68BD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276</w:t>
            </w:r>
          </w:p>
        </w:tc>
        <w:tc>
          <w:tcPr>
            <w:tcW w:w="188" w:type="pct"/>
            <w:tcBorders>
              <w:left w:val="dotted" w:sz="4" w:space="0" w:color="auto"/>
              <w:bottom w:val="nil"/>
              <w:right w:val="dotted" w:sz="4" w:space="0" w:color="auto"/>
            </w:tcBorders>
            <w:vAlign w:val="center"/>
          </w:tcPr>
          <w:p w14:paraId="316D6C84" w14:textId="61B9326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288</w:t>
            </w:r>
          </w:p>
        </w:tc>
        <w:tc>
          <w:tcPr>
            <w:tcW w:w="181" w:type="pct"/>
            <w:tcBorders>
              <w:left w:val="dotted" w:sz="4" w:space="0" w:color="auto"/>
              <w:bottom w:val="nil"/>
            </w:tcBorders>
            <w:vAlign w:val="center"/>
          </w:tcPr>
          <w:p w14:paraId="4DE8DC4B" w14:textId="4AEC7D1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300</w:t>
            </w:r>
          </w:p>
        </w:tc>
      </w:tr>
      <w:tr w:rsidR="00FA3F28" w:rsidRPr="008B49CC" w14:paraId="7B52E34E"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15E4A73"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595AE495"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13</w:t>
            </w:r>
          </w:p>
        </w:tc>
        <w:tc>
          <w:tcPr>
            <w:tcW w:w="196" w:type="pct"/>
            <w:tcBorders>
              <w:left w:val="double" w:sz="4" w:space="0" w:color="auto"/>
              <w:bottom w:val="nil"/>
              <w:right w:val="dotted" w:sz="4" w:space="0" w:color="auto"/>
            </w:tcBorders>
            <w:vAlign w:val="center"/>
          </w:tcPr>
          <w:p w14:paraId="0F001AEC" w14:textId="653FFB8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w:t>
            </w:r>
          </w:p>
        </w:tc>
        <w:tc>
          <w:tcPr>
            <w:tcW w:w="188" w:type="pct"/>
            <w:tcBorders>
              <w:left w:val="dotted" w:sz="4" w:space="0" w:color="auto"/>
              <w:bottom w:val="nil"/>
              <w:right w:val="dotted" w:sz="4" w:space="0" w:color="auto"/>
            </w:tcBorders>
            <w:vAlign w:val="center"/>
          </w:tcPr>
          <w:p w14:paraId="12158DB4" w14:textId="409E5E6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26</w:t>
            </w:r>
          </w:p>
        </w:tc>
        <w:tc>
          <w:tcPr>
            <w:tcW w:w="188" w:type="pct"/>
            <w:tcBorders>
              <w:left w:val="dotted" w:sz="4" w:space="0" w:color="auto"/>
              <w:bottom w:val="nil"/>
              <w:right w:val="dotted" w:sz="4" w:space="0" w:color="auto"/>
            </w:tcBorders>
            <w:vAlign w:val="center"/>
          </w:tcPr>
          <w:p w14:paraId="5FE9EE2F" w14:textId="475E470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39</w:t>
            </w:r>
          </w:p>
        </w:tc>
        <w:tc>
          <w:tcPr>
            <w:tcW w:w="188" w:type="pct"/>
            <w:tcBorders>
              <w:left w:val="dotted" w:sz="4" w:space="0" w:color="auto"/>
              <w:bottom w:val="nil"/>
              <w:right w:val="dotted" w:sz="4" w:space="0" w:color="auto"/>
            </w:tcBorders>
            <w:vAlign w:val="center"/>
          </w:tcPr>
          <w:p w14:paraId="2C6358F7" w14:textId="42588B1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52</w:t>
            </w:r>
          </w:p>
        </w:tc>
        <w:tc>
          <w:tcPr>
            <w:tcW w:w="188" w:type="pct"/>
            <w:tcBorders>
              <w:left w:val="dotted" w:sz="4" w:space="0" w:color="auto"/>
              <w:bottom w:val="nil"/>
              <w:right w:val="dotted" w:sz="4" w:space="0" w:color="auto"/>
            </w:tcBorders>
            <w:vAlign w:val="center"/>
          </w:tcPr>
          <w:p w14:paraId="7A58D80A" w14:textId="65D3709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65</w:t>
            </w:r>
          </w:p>
        </w:tc>
        <w:tc>
          <w:tcPr>
            <w:tcW w:w="188" w:type="pct"/>
            <w:tcBorders>
              <w:left w:val="dotted" w:sz="4" w:space="0" w:color="auto"/>
              <w:bottom w:val="nil"/>
              <w:right w:val="dotted" w:sz="4" w:space="0" w:color="auto"/>
            </w:tcBorders>
            <w:vAlign w:val="center"/>
          </w:tcPr>
          <w:p w14:paraId="3D64EF72" w14:textId="179880C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78</w:t>
            </w:r>
          </w:p>
        </w:tc>
        <w:tc>
          <w:tcPr>
            <w:tcW w:w="188" w:type="pct"/>
            <w:tcBorders>
              <w:left w:val="dotted" w:sz="4" w:space="0" w:color="auto"/>
              <w:bottom w:val="nil"/>
              <w:right w:val="dotted" w:sz="4" w:space="0" w:color="auto"/>
            </w:tcBorders>
            <w:vAlign w:val="center"/>
          </w:tcPr>
          <w:p w14:paraId="6442ACF9" w14:textId="2DA6EE4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91</w:t>
            </w:r>
          </w:p>
        </w:tc>
        <w:tc>
          <w:tcPr>
            <w:tcW w:w="188" w:type="pct"/>
            <w:tcBorders>
              <w:left w:val="dotted" w:sz="4" w:space="0" w:color="auto"/>
              <w:bottom w:val="nil"/>
              <w:right w:val="dotted" w:sz="4" w:space="0" w:color="auto"/>
            </w:tcBorders>
            <w:vAlign w:val="center"/>
          </w:tcPr>
          <w:p w14:paraId="6CF2AE03" w14:textId="2B1BB43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104</w:t>
            </w:r>
          </w:p>
        </w:tc>
        <w:tc>
          <w:tcPr>
            <w:tcW w:w="188" w:type="pct"/>
            <w:tcBorders>
              <w:left w:val="dotted" w:sz="4" w:space="0" w:color="auto"/>
              <w:bottom w:val="nil"/>
              <w:right w:val="dotted" w:sz="4" w:space="0" w:color="auto"/>
            </w:tcBorders>
            <w:vAlign w:val="center"/>
          </w:tcPr>
          <w:p w14:paraId="350A95F6" w14:textId="26077C7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117</w:t>
            </w:r>
          </w:p>
        </w:tc>
        <w:tc>
          <w:tcPr>
            <w:tcW w:w="188" w:type="pct"/>
            <w:tcBorders>
              <w:left w:val="dotted" w:sz="4" w:space="0" w:color="auto"/>
              <w:bottom w:val="nil"/>
              <w:right w:val="dotted" w:sz="4" w:space="0" w:color="auto"/>
            </w:tcBorders>
            <w:vAlign w:val="center"/>
          </w:tcPr>
          <w:p w14:paraId="7227D55B" w14:textId="6FB72CD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130</w:t>
            </w:r>
          </w:p>
        </w:tc>
        <w:tc>
          <w:tcPr>
            <w:tcW w:w="188" w:type="pct"/>
            <w:tcBorders>
              <w:left w:val="dotted" w:sz="4" w:space="0" w:color="auto"/>
              <w:bottom w:val="nil"/>
              <w:right w:val="dotted" w:sz="4" w:space="0" w:color="auto"/>
            </w:tcBorders>
            <w:vAlign w:val="center"/>
          </w:tcPr>
          <w:p w14:paraId="7D30FFD6" w14:textId="0B8D615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143</w:t>
            </w:r>
          </w:p>
        </w:tc>
        <w:tc>
          <w:tcPr>
            <w:tcW w:w="188" w:type="pct"/>
            <w:tcBorders>
              <w:left w:val="dotted" w:sz="4" w:space="0" w:color="auto"/>
              <w:bottom w:val="nil"/>
              <w:right w:val="dotted" w:sz="4" w:space="0" w:color="auto"/>
            </w:tcBorders>
            <w:shd w:val="clear" w:color="auto" w:fill="92D050"/>
            <w:vAlign w:val="center"/>
          </w:tcPr>
          <w:p w14:paraId="5BD3B7A4" w14:textId="10A0F3A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156</w:t>
            </w:r>
          </w:p>
        </w:tc>
        <w:tc>
          <w:tcPr>
            <w:tcW w:w="188" w:type="pct"/>
            <w:tcBorders>
              <w:left w:val="dotted" w:sz="4" w:space="0" w:color="auto"/>
              <w:bottom w:val="nil"/>
              <w:right w:val="dotted" w:sz="4" w:space="0" w:color="auto"/>
            </w:tcBorders>
            <w:shd w:val="clear" w:color="auto" w:fill="FFC000"/>
            <w:vAlign w:val="center"/>
          </w:tcPr>
          <w:p w14:paraId="6438F501" w14:textId="55C0616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169</w:t>
            </w:r>
          </w:p>
        </w:tc>
        <w:tc>
          <w:tcPr>
            <w:tcW w:w="188" w:type="pct"/>
            <w:tcBorders>
              <w:left w:val="dotted" w:sz="4" w:space="0" w:color="auto"/>
              <w:bottom w:val="nil"/>
              <w:right w:val="dotted" w:sz="4" w:space="0" w:color="auto"/>
            </w:tcBorders>
            <w:shd w:val="clear" w:color="auto" w:fill="92D050"/>
            <w:vAlign w:val="center"/>
          </w:tcPr>
          <w:p w14:paraId="781C0CD0" w14:textId="7B3F9F3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182</w:t>
            </w:r>
          </w:p>
        </w:tc>
        <w:tc>
          <w:tcPr>
            <w:tcW w:w="188" w:type="pct"/>
            <w:tcBorders>
              <w:left w:val="dotted" w:sz="4" w:space="0" w:color="auto"/>
              <w:bottom w:val="nil"/>
              <w:right w:val="dotted" w:sz="4" w:space="0" w:color="auto"/>
            </w:tcBorders>
            <w:vAlign w:val="center"/>
          </w:tcPr>
          <w:p w14:paraId="67248584" w14:textId="1A72C57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195</w:t>
            </w:r>
          </w:p>
        </w:tc>
        <w:tc>
          <w:tcPr>
            <w:tcW w:w="188" w:type="pct"/>
            <w:tcBorders>
              <w:left w:val="dotted" w:sz="4" w:space="0" w:color="auto"/>
              <w:bottom w:val="nil"/>
              <w:right w:val="dotted" w:sz="4" w:space="0" w:color="auto"/>
            </w:tcBorders>
            <w:vAlign w:val="center"/>
          </w:tcPr>
          <w:p w14:paraId="7F22FFD3" w14:textId="2887775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208</w:t>
            </w:r>
          </w:p>
        </w:tc>
        <w:tc>
          <w:tcPr>
            <w:tcW w:w="188" w:type="pct"/>
            <w:tcBorders>
              <w:left w:val="dotted" w:sz="4" w:space="0" w:color="auto"/>
              <w:bottom w:val="nil"/>
              <w:right w:val="dotted" w:sz="4" w:space="0" w:color="auto"/>
            </w:tcBorders>
            <w:vAlign w:val="center"/>
          </w:tcPr>
          <w:p w14:paraId="7CBD50E9" w14:textId="786680B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221</w:t>
            </w:r>
          </w:p>
        </w:tc>
        <w:tc>
          <w:tcPr>
            <w:tcW w:w="188" w:type="pct"/>
            <w:tcBorders>
              <w:left w:val="dotted" w:sz="4" w:space="0" w:color="auto"/>
              <w:bottom w:val="nil"/>
              <w:right w:val="dotted" w:sz="4" w:space="0" w:color="auto"/>
            </w:tcBorders>
            <w:vAlign w:val="center"/>
          </w:tcPr>
          <w:p w14:paraId="05D6063D" w14:textId="0A2F621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234</w:t>
            </w:r>
          </w:p>
        </w:tc>
        <w:tc>
          <w:tcPr>
            <w:tcW w:w="188" w:type="pct"/>
            <w:tcBorders>
              <w:left w:val="dotted" w:sz="4" w:space="0" w:color="auto"/>
              <w:bottom w:val="nil"/>
              <w:right w:val="dotted" w:sz="4" w:space="0" w:color="auto"/>
            </w:tcBorders>
            <w:vAlign w:val="center"/>
          </w:tcPr>
          <w:p w14:paraId="7EBA14EB" w14:textId="47CEF8E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247</w:t>
            </w:r>
          </w:p>
        </w:tc>
        <w:tc>
          <w:tcPr>
            <w:tcW w:w="188" w:type="pct"/>
            <w:tcBorders>
              <w:left w:val="dotted" w:sz="4" w:space="0" w:color="auto"/>
              <w:bottom w:val="nil"/>
              <w:right w:val="dotted" w:sz="4" w:space="0" w:color="auto"/>
            </w:tcBorders>
            <w:vAlign w:val="center"/>
          </w:tcPr>
          <w:p w14:paraId="43C17581" w14:textId="5B805F8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260</w:t>
            </w:r>
          </w:p>
        </w:tc>
        <w:tc>
          <w:tcPr>
            <w:tcW w:w="188" w:type="pct"/>
            <w:tcBorders>
              <w:left w:val="dotted" w:sz="4" w:space="0" w:color="auto"/>
              <w:bottom w:val="nil"/>
              <w:right w:val="dotted" w:sz="4" w:space="0" w:color="auto"/>
            </w:tcBorders>
            <w:vAlign w:val="center"/>
          </w:tcPr>
          <w:p w14:paraId="6FC5B2B2" w14:textId="615D052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273</w:t>
            </w:r>
          </w:p>
        </w:tc>
        <w:tc>
          <w:tcPr>
            <w:tcW w:w="188" w:type="pct"/>
            <w:tcBorders>
              <w:left w:val="dotted" w:sz="4" w:space="0" w:color="auto"/>
              <w:bottom w:val="nil"/>
              <w:right w:val="dotted" w:sz="4" w:space="0" w:color="auto"/>
            </w:tcBorders>
            <w:vAlign w:val="center"/>
          </w:tcPr>
          <w:p w14:paraId="0E6558E5" w14:textId="7E2EEE0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286</w:t>
            </w:r>
          </w:p>
        </w:tc>
        <w:tc>
          <w:tcPr>
            <w:tcW w:w="188" w:type="pct"/>
            <w:tcBorders>
              <w:left w:val="dotted" w:sz="4" w:space="0" w:color="auto"/>
              <w:bottom w:val="nil"/>
              <w:right w:val="dotted" w:sz="4" w:space="0" w:color="auto"/>
            </w:tcBorders>
            <w:vAlign w:val="center"/>
          </w:tcPr>
          <w:p w14:paraId="610FF0FA" w14:textId="3DE5972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299</w:t>
            </w:r>
          </w:p>
        </w:tc>
        <w:tc>
          <w:tcPr>
            <w:tcW w:w="188" w:type="pct"/>
            <w:tcBorders>
              <w:left w:val="dotted" w:sz="4" w:space="0" w:color="auto"/>
              <w:bottom w:val="nil"/>
              <w:right w:val="dotted" w:sz="4" w:space="0" w:color="auto"/>
            </w:tcBorders>
            <w:vAlign w:val="center"/>
          </w:tcPr>
          <w:p w14:paraId="3B9C91F8" w14:textId="7E5AC55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312</w:t>
            </w:r>
          </w:p>
        </w:tc>
        <w:tc>
          <w:tcPr>
            <w:tcW w:w="181" w:type="pct"/>
            <w:tcBorders>
              <w:left w:val="dotted" w:sz="4" w:space="0" w:color="auto"/>
              <w:bottom w:val="nil"/>
            </w:tcBorders>
            <w:vAlign w:val="center"/>
          </w:tcPr>
          <w:p w14:paraId="0098A732" w14:textId="0CD0CB1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325</w:t>
            </w:r>
          </w:p>
        </w:tc>
      </w:tr>
      <w:tr w:rsidR="00216B31" w:rsidRPr="008B49CC" w14:paraId="5E4BA3A5"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35E725BE"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7F9FB985"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14</w:t>
            </w:r>
          </w:p>
        </w:tc>
        <w:tc>
          <w:tcPr>
            <w:tcW w:w="196" w:type="pct"/>
            <w:tcBorders>
              <w:left w:val="double" w:sz="4" w:space="0" w:color="auto"/>
              <w:bottom w:val="nil"/>
              <w:right w:val="dotted" w:sz="4" w:space="0" w:color="auto"/>
            </w:tcBorders>
            <w:vAlign w:val="center"/>
          </w:tcPr>
          <w:p w14:paraId="2D9D18CE" w14:textId="62A2967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w:t>
            </w:r>
          </w:p>
        </w:tc>
        <w:tc>
          <w:tcPr>
            <w:tcW w:w="188" w:type="pct"/>
            <w:tcBorders>
              <w:left w:val="dotted" w:sz="4" w:space="0" w:color="auto"/>
              <w:bottom w:val="nil"/>
              <w:right w:val="dotted" w:sz="4" w:space="0" w:color="auto"/>
            </w:tcBorders>
            <w:vAlign w:val="center"/>
          </w:tcPr>
          <w:p w14:paraId="7ECD697A" w14:textId="2BE30E0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w:t>
            </w:r>
          </w:p>
        </w:tc>
        <w:tc>
          <w:tcPr>
            <w:tcW w:w="188" w:type="pct"/>
            <w:tcBorders>
              <w:left w:val="dotted" w:sz="4" w:space="0" w:color="auto"/>
              <w:bottom w:val="nil"/>
              <w:right w:val="dotted" w:sz="4" w:space="0" w:color="auto"/>
            </w:tcBorders>
            <w:vAlign w:val="center"/>
          </w:tcPr>
          <w:p w14:paraId="29547AF0" w14:textId="06D818B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42</w:t>
            </w:r>
          </w:p>
        </w:tc>
        <w:tc>
          <w:tcPr>
            <w:tcW w:w="188" w:type="pct"/>
            <w:tcBorders>
              <w:left w:val="dotted" w:sz="4" w:space="0" w:color="auto"/>
              <w:bottom w:val="nil"/>
              <w:right w:val="dotted" w:sz="4" w:space="0" w:color="auto"/>
            </w:tcBorders>
            <w:vAlign w:val="center"/>
          </w:tcPr>
          <w:p w14:paraId="28FD085B" w14:textId="59DD577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56</w:t>
            </w:r>
          </w:p>
        </w:tc>
        <w:tc>
          <w:tcPr>
            <w:tcW w:w="188" w:type="pct"/>
            <w:tcBorders>
              <w:left w:val="dotted" w:sz="4" w:space="0" w:color="auto"/>
              <w:bottom w:val="nil"/>
              <w:right w:val="dotted" w:sz="4" w:space="0" w:color="auto"/>
            </w:tcBorders>
            <w:vAlign w:val="center"/>
          </w:tcPr>
          <w:p w14:paraId="0E364342" w14:textId="7B92203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70</w:t>
            </w:r>
          </w:p>
        </w:tc>
        <w:tc>
          <w:tcPr>
            <w:tcW w:w="188" w:type="pct"/>
            <w:tcBorders>
              <w:left w:val="dotted" w:sz="4" w:space="0" w:color="auto"/>
              <w:bottom w:val="nil"/>
              <w:right w:val="dotted" w:sz="4" w:space="0" w:color="auto"/>
            </w:tcBorders>
            <w:vAlign w:val="center"/>
          </w:tcPr>
          <w:p w14:paraId="52BEF74B" w14:textId="509239A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84</w:t>
            </w:r>
          </w:p>
        </w:tc>
        <w:tc>
          <w:tcPr>
            <w:tcW w:w="188" w:type="pct"/>
            <w:tcBorders>
              <w:left w:val="dotted" w:sz="4" w:space="0" w:color="auto"/>
              <w:bottom w:val="nil"/>
              <w:right w:val="dotted" w:sz="4" w:space="0" w:color="auto"/>
            </w:tcBorders>
            <w:vAlign w:val="center"/>
          </w:tcPr>
          <w:p w14:paraId="0321DA8E" w14:textId="63870BE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98</w:t>
            </w:r>
          </w:p>
        </w:tc>
        <w:tc>
          <w:tcPr>
            <w:tcW w:w="188" w:type="pct"/>
            <w:tcBorders>
              <w:left w:val="dotted" w:sz="4" w:space="0" w:color="auto"/>
              <w:bottom w:val="nil"/>
              <w:right w:val="dotted" w:sz="4" w:space="0" w:color="auto"/>
            </w:tcBorders>
            <w:vAlign w:val="center"/>
          </w:tcPr>
          <w:p w14:paraId="44CA390D" w14:textId="5826D7E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112</w:t>
            </w:r>
          </w:p>
        </w:tc>
        <w:tc>
          <w:tcPr>
            <w:tcW w:w="188" w:type="pct"/>
            <w:tcBorders>
              <w:left w:val="dotted" w:sz="4" w:space="0" w:color="auto"/>
              <w:bottom w:val="nil"/>
              <w:right w:val="dotted" w:sz="4" w:space="0" w:color="auto"/>
            </w:tcBorders>
            <w:vAlign w:val="center"/>
          </w:tcPr>
          <w:p w14:paraId="1CFB7BCC" w14:textId="5839D56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126</w:t>
            </w:r>
          </w:p>
        </w:tc>
        <w:tc>
          <w:tcPr>
            <w:tcW w:w="188" w:type="pct"/>
            <w:tcBorders>
              <w:left w:val="dotted" w:sz="4" w:space="0" w:color="auto"/>
              <w:bottom w:val="nil"/>
              <w:right w:val="dotted" w:sz="4" w:space="0" w:color="auto"/>
            </w:tcBorders>
            <w:vAlign w:val="center"/>
          </w:tcPr>
          <w:p w14:paraId="76C903F1" w14:textId="60A4326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140</w:t>
            </w:r>
          </w:p>
        </w:tc>
        <w:tc>
          <w:tcPr>
            <w:tcW w:w="188" w:type="pct"/>
            <w:tcBorders>
              <w:left w:val="dotted" w:sz="4" w:space="0" w:color="auto"/>
              <w:bottom w:val="nil"/>
              <w:right w:val="dotted" w:sz="4" w:space="0" w:color="auto"/>
            </w:tcBorders>
            <w:vAlign w:val="center"/>
          </w:tcPr>
          <w:p w14:paraId="18A935A8" w14:textId="10F4068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154</w:t>
            </w:r>
          </w:p>
        </w:tc>
        <w:tc>
          <w:tcPr>
            <w:tcW w:w="188" w:type="pct"/>
            <w:tcBorders>
              <w:left w:val="dotted" w:sz="4" w:space="0" w:color="auto"/>
              <w:bottom w:val="nil"/>
              <w:right w:val="dotted" w:sz="4" w:space="0" w:color="auto"/>
            </w:tcBorders>
            <w:vAlign w:val="center"/>
          </w:tcPr>
          <w:p w14:paraId="2E7C204F" w14:textId="5A809E9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168</w:t>
            </w:r>
          </w:p>
        </w:tc>
        <w:tc>
          <w:tcPr>
            <w:tcW w:w="188" w:type="pct"/>
            <w:tcBorders>
              <w:left w:val="dotted" w:sz="4" w:space="0" w:color="auto"/>
              <w:bottom w:val="nil"/>
              <w:right w:val="dotted" w:sz="4" w:space="0" w:color="auto"/>
            </w:tcBorders>
            <w:shd w:val="clear" w:color="auto" w:fill="92D050"/>
            <w:vAlign w:val="center"/>
          </w:tcPr>
          <w:p w14:paraId="6AF04BF7" w14:textId="782EB1F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182</w:t>
            </w:r>
          </w:p>
        </w:tc>
        <w:tc>
          <w:tcPr>
            <w:tcW w:w="188" w:type="pct"/>
            <w:tcBorders>
              <w:left w:val="dotted" w:sz="4" w:space="0" w:color="auto"/>
              <w:bottom w:val="nil"/>
              <w:right w:val="dotted" w:sz="4" w:space="0" w:color="auto"/>
            </w:tcBorders>
            <w:shd w:val="clear" w:color="auto" w:fill="FFC000"/>
            <w:vAlign w:val="center"/>
          </w:tcPr>
          <w:p w14:paraId="1F9F37B2" w14:textId="5B15D1F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196</w:t>
            </w:r>
          </w:p>
        </w:tc>
        <w:tc>
          <w:tcPr>
            <w:tcW w:w="188" w:type="pct"/>
            <w:tcBorders>
              <w:left w:val="dotted" w:sz="4" w:space="0" w:color="auto"/>
              <w:bottom w:val="nil"/>
              <w:right w:val="dotted" w:sz="4" w:space="0" w:color="auto"/>
            </w:tcBorders>
            <w:shd w:val="clear" w:color="auto" w:fill="92D050"/>
            <w:vAlign w:val="center"/>
          </w:tcPr>
          <w:p w14:paraId="3A286FF8" w14:textId="59100DF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210</w:t>
            </w:r>
          </w:p>
        </w:tc>
        <w:tc>
          <w:tcPr>
            <w:tcW w:w="188" w:type="pct"/>
            <w:tcBorders>
              <w:left w:val="dotted" w:sz="4" w:space="0" w:color="auto"/>
              <w:bottom w:val="nil"/>
              <w:right w:val="dotted" w:sz="4" w:space="0" w:color="auto"/>
            </w:tcBorders>
            <w:vAlign w:val="center"/>
          </w:tcPr>
          <w:p w14:paraId="3C5C61CC" w14:textId="0922B74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224</w:t>
            </w:r>
          </w:p>
        </w:tc>
        <w:tc>
          <w:tcPr>
            <w:tcW w:w="188" w:type="pct"/>
            <w:tcBorders>
              <w:left w:val="dotted" w:sz="4" w:space="0" w:color="auto"/>
              <w:bottom w:val="nil"/>
              <w:right w:val="dotted" w:sz="4" w:space="0" w:color="auto"/>
            </w:tcBorders>
            <w:vAlign w:val="center"/>
          </w:tcPr>
          <w:p w14:paraId="3F20ADBF" w14:textId="6EE494D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238</w:t>
            </w:r>
          </w:p>
        </w:tc>
        <w:tc>
          <w:tcPr>
            <w:tcW w:w="188" w:type="pct"/>
            <w:tcBorders>
              <w:left w:val="dotted" w:sz="4" w:space="0" w:color="auto"/>
              <w:bottom w:val="nil"/>
              <w:right w:val="dotted" w:sz="4" w:space="0" w:color="auto"/>
            </w:tcBorders>
            <w:vAlign w:val="center"/>
          </w:tcPr>
          <w:p w14:paraId="63B63BAC" w14:textId="0BAFF09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252</w:t>
            </w:r>
          </w:p>
        </w:tc>
        <w:tc>
          <w:tcPr>
            <w:tcW w:w="188" w:type="pct"/>
            <w:tcBorders>
              <w:left w:val="dotted" w:sz="4" w:space="0" w:color="auto"/>
              <w:bottom w:val="nil"/>
              <w:right w:val="dotted" w:sz="4" w:space="0" w:color="auto"/>
            </w:tcBorders>
            <w:vAlign w:val="center"/>
          </w:tcPr>
          <w:p w14:paraId="611C13AB" w14:textId="0009C6C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266</w:t>
            </w:r>
          </w:p>
        </w:tc>
        <w:tc>
          <w:tcPr>
            <w:tcW w:w="188" w:type="pct"/>
            <w:tcBorders>
              <w:left w:val="dotted" w:sz="4" w:space="0" w:color="auto"/>
              <w:bottom w:val="nil"/>
              <w:right w:val="dotted" w:sz="4" w:space="0" w:color="auto"/>
            </w:tcBorders>
            <w:vAlign w:val="center"/>
          </w:tcPr>
          <w:p w14:paraId="0D2B6D54" w14:textId="2FB9B31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280</w:t>
            </w:r>
          </w:p>
        </w:tc>
        <w:tc>
          <w:tcPr>
            <w:tcW w:w="188" w:type="pct"/>
            <w:tcBorders>
              <w:left w:val="dotted" w:sz="4" w:space="0" w:color="auto"/>
              <w:bottom w:val="nil"/>
              <w:right w:val="dotted" w:sz="4" w:space="0" w:color="auto"/>
            </w:tcBorders>
            <w:vAlign w:val="center"/>
          </w:tcPr>
          <w:p w14:paraId="560DD9B3" w14:textId="17E7991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294</w:t>
            </w:r>
          </w:p>
        </w:tc>
        <w:tc>
          <w:tcPr>
            <w:tcW w:w="188" w:type="pct"/>
            <w:tcBorders>
              <w:left w:val="dotted" w:sz="4" w:space="0" w:color="auto"/>
              <w:bottom w:val="nil"/>
              <w:right w:val="dotted" w:sz="4" w:space="0" w:color="auto"/>
            </w:tcBorders>
            <w:vAlign w:val="center"/>
          </w:tcPr>
          <w:p w14:paraId="6C658BFB" w14:textId="5AB133D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308</w:t>
            </w:r>
          </w:p>
        </w:tc>
        <w:tc>
          <w:tcPr>
            <w:tcW w:w="188" w:type="pct"/>
            <w:tcBorders>
              <w:left w:val="dotted" w:sz="4" w:space="0" w:color="auto"/>
              <w:bottom w:val="nil"/>
              <w:right w:val="dotted" w:sz="4" w:space="0" w:color="auto"/>
            </w:tcBorders>
            <w:vAlign w:val="center"/>
          </w:tcPr>
          <w:p w14:paraId="0EB801DD" w14:textId="6736886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322</w:t>
            </w:r>
          </w:p>
        </w:tc>
        <w:tc>
          <w:tcPr>
            <w:tcW w:w="188" w:type="pct"/>
            <w:tcBorders>
              <w:left w:val="dotted" w:sz="4" w:space="0" w:color="auto"/>
              <w:bottom w:val="nil"/>
              <w:right w:val="dotted" w:sz="4" w:space="0" w:color="auto"/>
            </w:tcBorders>
            <w:vAlign w:val="center"/>
          </w:tcPr>
          <w:p w14:paraId="442C417E" w14:textId="11430ED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336</w:t>
            </w:r>
          </w:p>
        </w:tc>
        <w:tc>
          <w:tcPr>
            <w:tcW w:w="181" w:type="pct"/>
            <w:tcBorders>
              <w:left w:val="dotted" w:sz="4" w:space="0" w:color="auto"/>
              <w:bottom w:val="nil"/>
            </w:tcBorders>
            <w:vAlign w:val="center"/>
          </w:tcPr>
          <w:p w14:paraId="70D9602D" w14:textId="0F310D3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350</w:t>
            </w:r>
          </w:p>
        </w:tc>
      </w:tr>
      <w:tr w:rsidR="00FA3F28" w:rsidRPr="008B49CC" w14:paraId="44320008"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16D1D02E"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0A2C2305"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15</w:t>
            </w:r>
          </w:p>
        </w:tc>
        <w:tc>
          <w:tcPr>
            <w:tcW w:w="196" w:type="pct"/>
            <w:tcBorders>
              <w:left w:val="double" w:sz="4" w:space="0" w:color="auto"/>
              <w:bottom w:val="nil"/>
              <w:right w:val="dotted" w:sz="4" w:space="0" w:color="auto"/>
            </w:tcBorders>
            <w:vAlign w:val="center"/>
          </w:tcPr>
          <w:p w14:paraId="5A483408" w14:textId="1273DE5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w:t>
            </w:r>
          </w:p>
        </w:tc>
        <w:tc>
          <w:tcPr>
            <w:tcW w:w="188" w:type="pct"/>
            <w:tcBorders>
              <w:left w:val="dotted" w:sz="4" w:space="0" w:color="auto"/>
              <w:bottom w:val="nil"/>
              <w:right w:val="dotted" w:sz="4" w:space="0" w:color="auto"/>
            </w:tcBorders>
            <w:vAlign w:val="center"/>
          </w:tcPr>
          <w:p w14:paraId="1F01001C" w14:textId="763A0BC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w:t>
            </w:r>
          </w:p>
        </w:tc>
        <w:tc>
          <w:tcPr>
            <w:tcW w:w="188" w:type="pct"/>
            <w:tcBorders>
              <w:left w:val="dotted" w:sz="4" w:space="0" w:color="auto"/>
              <w:bottom w:val="nil"/>
              <w:right w:val="dotted" w:sz="4" w:space="0" w:color="auto"/>
            </w:tcBorders>
            <w:vAlign w:val="center"/>
          </w:tcPr>
          <w:p w14:paraId="046DE68D" w14:textId="2B38BBE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45</w:t>
            </w:r>
          </w:p>
        </w:tc>
        <w:tc>
          <w:tcPr>
            <w:tcW w:w="188" w:type="pct"/>
            <w:tcBorders>
              <w:left w:val="dotted" w:sz="4" w:space="0" w:color="auto"/>
              <w:bottom w:val="nil"/>
              <w:right w:val="dotted" w:sz="4" w:space="0" w:color="auto"/>
            </w:tcBorders>
            <w:vAlign w:val="center"/>
          </w:tcPr>
          <w:p w14:paraId="0732616E" w14:textId="1B711CB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32D060E6" w14:textId="2FEC0C3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75</w:t>
            </w:r>
          </w:p>
        </w:tc>
        <w:tc>
          <w:tcPr>
            <w:tcW w:w="188" w:type="pct"/>
            <w:tcBorders>
              <w:left w:val="dotted" w:sz="4" w:space="0" w:color="auto"/>
              <w:bottom w:val="nil"/>
              <w:right w:val="dotted" w:sz="4" w:space="0" w:color="auto"/>
            </w:tcBorders>
            <w:vAlign w:val="center"/>
          </w:tcPr>
          <w:p w14:paraId="7F222A46" w14:textId="14BA74D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90</w:t>
            </w:r>
          </w:p>
        </w:tc>
        <w:tc>
          <w:tcPr>
            <w:tcW w:w="188" w:type="pct"/>
            <w:tcBorders>
              <w:left w:val="dotted" w:sz="4" w:space="0" w:color="auto"/>
              <w:bottom w:val="nil"/>
              <w:right w:val="dotted" w:sz="4" w:space="0" w:color="auto"/>
            </w:tcBorders>
            <w:vAlign w:val="center"/>
          </w:tcPr>
          <w:p w14:paraId="5CBCADA6" w14:textId="13CE6F0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105</w:t>
            </w:r>
          </w:p>
        </w:tc>
        <w:tc>
          <w:tcPr>
            <w:tcW w:w="188" w:type="pct"/>
            <w:tcBorders>
              <w:left w:val="dotted" w:sz="4" w:space="0" w:color="auto"/>
              <w:bottom w:val="nil"/>
              <w:right w:val="dotted" w:sz="4" w:space="0" w:color="auto"/>
            </w:tcBorders>
            <w:vAlign w:val="center"/>
          </w:tcPr>
          <w:p w14:paraId="4D5E9AA3" w14:textId="578AA48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vAlign w:val="center"/>
          </w:tcPr>
          <w:p w14:paraId="415F372E" w14:textId="33EB136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135</w:t>
            </w:r>
          </w:p>
        </w:tc>
        <w:tc>
          <w:tcPr>
            <w:tcW w:w="188" w:type="pct"/>
            <w:tcBorders>
              <w:left w:val="dotted" w:sz="4" w:space="0" w:color="auto"/>
              <w:bottom w:val="nil"/>
              <w:right w:val="dotted" w:sz="4" w:space="0" w:color="auto"/>
            </w:tcBorders>
            <w:vAlign w:val="center"/>
          </w:tcPr>
          <w:p w14:paraId="7CD4C2FD" w14:textId="2350B6B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150</w:t>
            </w:r>
          </w:p>
        </w:tc>
        <w:tc>
          <w:tcPr>
            <w:tcW w:w="188" w:type="pct"/>
            <w:tcBorders>
              <w:left w:val="dotted" w:sz="4" w:space="0" w:color="auto"/>
              <w:bottom w:val="nil"/>
              <w:right w:val="dotted" w:sz="4" w:space="0" w:color="auto"/>
            </w:tcBorders>
            <w:vAlign w:val="center"/>
          </w:tcPr>
          <w:p w14:paraId="0949579A" w14:textId="1492622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165</w:t>
            </w:r>
          </w:p>
        </w:tc>
        <w:tc>
          <w:tcPr>
            <w:tcW w:w="188" w:type="pct"/>
            <w:tcBorders>
              <w:left w:val="dotted" w:sz="4" w:space="0" w:color="auto"/>
              <w:bottom w:val="nil"/>
              <w:right w:val="dotted" w:sz="4" w:space="0" w:color="auto"/>
            </w:tcBorders>
            <w:vAlign w:val="center"/>
          </w:tcPr>
          <w:p w14:paraId="5DB273CE" w14:textId="64DE9A7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180</w:t>
            </w:r>
          </w:p>
        </w:tc>
        <w:tc>
          <w:tcPr>
            <w:tcW w:w="188" w:type="pct"/>
            <w:tcBorders>
              <w:left w:val="dotted" w:sz="4" w:space="0" w:color="auto"/>
              <w:bottom w:val="nil"/>
              <w:right w:val="dotted" w:sz="4" w:space="0" w:color="auto"/>
            </w:tcBorders>
            <w:vAlign w:val="center"/>
          </w:tcPr>
          <w:p w14:paraId="22117CE8" w14:textId="66A756F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195</w:t>
            </w:r>
          </w:p>
        </w:tc>
        <w:tc>
          <w:tcPr>
            <w:tcW w:w="188" w:type="pct"/>
            <w:tcBorders>
              <w:left w:val="dotted" w:sz="4" w:space="0" w:color="auto"/>
              <w:bottom w:val="nil"/>
              <w:right w:val="dotted" w:sz="4" w:space="0" w:color="auto"/>
            </w:tcBorders>
            <w:shd w:val="clear" w:color="auto" w:fill="92D050"/>
            <w:vAlign w:val="center"/>
          </w:tcPr>
          <w:p w14:paraId="13F1864F" w14:textId="38E1A62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210</w:t>
            </w:r>
          </w:p>
        </w:tc>
        <w:tc>
          <w:tcPr>
            <w:tcW w:w="188" w:type="pct"/>
            <w:tcBorders>
              <w:left w:val="dotted" w:sz="4" w:space="0" w:color="auto"/>
              <w:bottom w:val="nil"/>
              <w:right w:val="dotted" w:sz="4" w:space="0" w:color="auto"/>
            </w:tcBorders>
            <w:shd w:val="clear" w:color="auto" w:fill="FFC000"/>
            <w:vAlign w:val="center"/>
          </w:tcPr>
          <w:p w14:paraId="33BA36C1" w14:textId="4BDBA50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225</w:t>
            </w:r>
          </w:p>
        </w:tc>
        <w:tc>
          <w:tcPr>
            <w:tcW w:w="188" w:type="pct"/>
            <w:tcBorders>
              <w:left w:val="dotted" w:sz="4" w:space="0" w:color="auto"/>
              <w:bottom w:val="nil"/>
              <w:right w:val="dotted" w:sz="4" w:space="0" w:color="auto"/>
            </w:tcBorders>
            <w:shd w:val="clear" w:color="auto" w:fill="92D050"/>
            <w:vAlign w:val="center"/>
          </w:tcPr>
          <w:p w14:paraId="09D34A7B" w14:textId="3981BCE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240</w:t>
            </w:r>
          </w:p>
        </w:tc>
        <w:tc>
          <w:tcPr>
            <w:tcW w:w="188" w:type="pct"/>
            <w:tcBorders>
              <w:left w:val="dotted" w:sz="4" w:space="0" w:color="auto"/>
              <w:bottom w:val="nil"/>
              <w:right w:val="dotted" w:sz="4" w:space="0" w:color="auto"/>
            </w:tcBorders>
            <w:vAlign w:val="center"/>
          </w:tcPr>
          <w:p w14:paraId="09DD0549" w14:textId="608EBBF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255</w:t>
            </w:r>
          </w:p>
        </w:tc>
        <w:tc>
          <w:tcPr>
            <w:tcW w:w="188" w:type="pct"/>
            <w:tcBorders>
              <w:left w:val="dotted" w:sz="4" w:space="0" w:color="auto"/>
              <w:bottom w:val="nil"/>
              <w:right w:val="dotted" w:sz="4" w:space="0" w:color="auto"/>
            </w:tcBorders>
            <w:vAlign w:val="center"/>
          </w:tcPr>
          <w:p w14:paraId="7F20889F" w14:textId="72F1FB8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270</w:t>
            </w:r>
          </w:p>
        </w:tc>
        <w:tc>
          <w:tcPr>
            <w:tcW w:w="188" w:type="pct"/>
            <w:tcBorders>
              <w:left w:val="dotted" w:sz="4" w:space="0" w:color="auto"/>
              <w:bottom w:val="nil"/>
              <w:right w:val="dotted" w:sz="4" w:space="0" w:color="auto"/>
            </w:tcBorders>
            <w:vAlign w:val="center"/>
          </w:tcPr>
          <w:p w14:paraId="1E264A6D" w14:textId="33DB6A2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285</w:t>
            </w:r>
          </w:p>
        </w:tc>
        <w:tc>
          <w:tcPr>
            <w:tcW w:w="188" w:type="pct"/>
            <w:tcBorders>
              <w:left w:val="dotted" w:sz="4" w:space="0" w:color="auto"/>
              <w:bottom w:val="nil"/>
              <w:right w:val="dotted" w:sz="4" w:space="0" w:color="auto"/>
            </w:tcBorders>
            <w:vAlign w:val="center"/>
          </w:tcPr>
          <w:p w14:paraId="3E020B71" w14:textId="0305544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300</w:t>
            </w:r>
          </w:p>
        </w:tc>
        <w:tc>
          <w:tcPr>
            <w:tcW w:w="188" w:type="pct"/>
            <w:tcBorders>
              <w:left w:val="dotted" w:sz="4" w:space="0" w:color="auto"/>
              <w:bottom w:val="nil"/>
              <w:right w:val="dotted" w:sz="4" w:space="0" w:color="auto"/>
            </w:tcBorders>
            <w:vAlign w:val="center"/>
          </w:tcPr>
          <w:p w14:paraId="6F7DD1B4" w14:textId="0D87F5B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315</w:t>
            </w:r>
          </w:p>
        </w:tc>
        <w:tc>
          <w:tcPr>
            <w:tcW w:w="188" w:type="pct"/>
            <w:tcBorders>
              <w:left w:val="dotted" w:sz="4" w:space="0" w:color="auto"/>
              <w:bottom w:val="nil"/>
              <w:right w:val="dotted" w:sz="4" w:space="0" w:color="auto"/>
            </w:tcBorders>
            <w:vAlign w:val="center"/>
          </w:tcPr>
          <w:p w14:paraId="48E2D68F" w14:textId="674A87F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330</w:t>
            </w:r>
          </w:p>
        </w:tc>
        <w:tc>
          <w:tcPr>
            <w:tcW w:w="188" w:type="pct"/>
            <w:tcBorders>
              <w:left w:val="dotted" w:sz="4" w:space="0" w:color="auto"/>
              <w:bottom w:val="nil"/>
              <w:right w:val="dotted" w:sz="4" w:space="0" w:color="auto"/>
            </w:tcBorders>
            <w:vAlign w:val="center"/>
          </w:tcPr>
          <w:p w14:paraId="414E02A4" w14:textId="2D05DE7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345</w:t>
            </w:r>
          </w:p>
        </w:tc>
        <w:tc>
          <w:tcPr>
            <w:tcW w:w="188" w:type="pct"/>
            <w:tcBorders>
              <w:left w:val="dotted" w:sz="4" w:space="0" w:color="auto"/>
              <w:bottom w:val="nil"/>
              <w:right w:val="dotted" w:sz="4" w:space="0" w:color="auto"/>
            </w:tcBorders>
            <w:vAlign w:val="center"/>
          </w:tcPr>
          <w:p w14:paraId="68C82D7C" w14:textId="2B5B35C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360</w:t>
            </w:r>
          </w:p>
        </w:tc>
        <w:tc>
          <w:tcPr>
            <w:tcW w:w="181" w:type="pct"/>
            <w:tcBorders>
              <w:left w:val="dotted" w:sz="4" w:space="0" w:color="auto"/>
              <w:bottom w:val="nil"/>
            </w:tcBorders>
            <w:vAlign w:val="center"/>
          </w:tcPr>
          <w:p w14:paraId="6285DB11" w14:textId="11B99C9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375</w:t>
            </w:r>
          </w:p>
        </w:tc>
      </w:tr>
      <w:tr w:rsidR="007A483D" w:rsidRPr="008B49CC" w14:paraId="5011B32E"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D37F91D"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775CAEF0"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16</w:t>
            </w:r>
          </w:p>
        </w:tc>
        <w:tc>
          <w:tcPr>
            <w:tcW w:w="196" w:type="pct"/>
            <w:tcBorders>
              <w:left w:val="double" w:sz="4" w:space="0" w:color="auto"/>
              <w:bottom w:val="nil"/>
              <w:right w:val="dotted" w:sz="4" w:space="0" w:color="auto"/>
            </w:tcBorders>
            <w:vAlign w:val="center"/>
          </w:tcPr>
          <w:p w14:paraId="39B0327C" w14:textId="0225EB3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188" w:type="pct"/>
            <w:tcBorders>
              <w:left w:val="dotted" w:sz="4" w:space="0" w:color="auto"/>
              <w:bottom w:val="nil"/>
              <w:right w:val="dotted" w:sz="4" w:space="0" w:color="auto"/>
            </w:tcBorders>
            <w:vAlign w:val="center"/>
          </w:tcPr>
          <w:p w14:paraId="378D9E48" w14:textId="74F5012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w:t>
            </w:r>
          </w:p>
        </w:tc>
        <w:tc>
          <w:tcPr>
            <w:tcW w:w="188" w:type="pct"/>
            <w:tcBorders>
              <w:left w:val="dotted" w:sz="4" w:space="0" w:color="auto"/>
              <w:bottom w:val="nil"/>
              <w:right w:val="dotted" w:sz="4" w:space="0" w:color="auto"/>
            </w:tcBorders>
            <w:vAlign w:val="center"/>
          </w:tcPr>
          <w:p w14:paraId="4EFE04D3" w14:textId="3A8E940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vAlign w:val="center"/>
          </w:tcPr>
          <w:p w14:paraId="020BF63C" w14:textId="5D68547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64</w:t>
            </w:r>
          </w:p>
        </w:tc>
        <w:tc>
          <w:tcPr>
            <w:tcW w:w="188" w:type="pct"/>
            <w:tcBorders>
              <w:left w:val="dotted" w:sz="4" w:space="0" w:color="auto"/>
              <w:bottom w:val="nil"/>
              <w:right w:val="dotted" w:sz="4" w:space="0" w:color="auto"/>
            </w:tcBorders>
            <w:vAlign w:val="center"/>
          </w:tcPr>
          <w:p w14:paraId="1FF21EA3" w14:textId="0D9D999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80</w:t>
            </w:r>
          </w:p>
        </w:tc>
        <w:tc>
          <w:tcPr>
            <w:tcW w:w="188" w:type="pct"/>
            <w:tcBorders>
              <w:left w:val="dotted" w:sz="4" w:space="0" w:color="auto"/>
              <w:bottom w:val="nil"/>
              <w:right w:val="dotted" w:sz="4" w:space="0" w:color="auto"/>
            </w:tcBorders>
            <w:vAlign w:val="center"/>
          </w:tcPr>
          <w:p w14:paraId="268E0798" w14:textId="5021264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96</w:t>
            </w:r>
          </w:p>
        </w:tc>
        <w:tc>
          <w:tcPr>
            <w:tcW w:w="188" w:type="pct"/>
            <w:tcBorders>
              <w:left w:val="dotted" w:sz="4" w:space="0" w:color="auto"/>
              <w:bottom w:val="nil"/>
              <w:right w:val="dotted" w:sz="4" w:space="0" w:color="auto"/>
            </w:tcBorders>
            <w:vAlign w:val="center"/>
          </w:tcPr>
          <w:p w14:paraId="31C61B6D" w14:textId="67615A2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112</w:t>
            </w:r>
          </w:p>
        </w:tc>
        <w:tc>
          <w:tcPr>
            <w:tcW w:w="188" w:type="pct"/>
            <w:tcBorders>
              <w:left w:val="dotted" w:sz="4" w:space="0" w:color="auto"/>
              <w:bottom w:val="nil"/>
              <w:right w:val="dotted" w:sz="4" w:space="0" w:color="auto"/>
            </w:tcBorders>
            <w:vAlign w:val="center"/>
          </w:tcPr>
          <w:p w14:paraId="1816E9D6" w14:textId="1742D3C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128</w:t>
            </w:r>
          </w:p>
        </w:tc>
        <w:tc>
          <w:tcPr>
            <w:tcW w:w="188" w:type="pct"/>
            <w:tcBorders>
              <w:left w:val="dotted" w:sz="4" w:space="0" w:color="auto"/>
              <w:bottom w:val="nil"/>
              <w:right w:val="dotted" w:sz="4" w:space="0" w:color="auto"/>
            </w:tcBorders>
            <w:vAlign w:val="center"/>
          </w:tcPr>
          <w:p w14:paraId="421563ED" w14:textId="28C5527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144</w:t>
            </w:r>
          </w:p>
        </w:tc>
        <w:tc>
          <w:tcPr>
            <w:tcW w:w="188" w:type="pct"/>
            <w:tcBorders>
              <w:left w:val="dotted" w:sz="4" w:space="0" w:color="auto"/>
              <w:bottom w:val="nil"/>
              <w:right w:val="dotted" w:sz="4" w:space="0" w:color="auto"/>
            </w:tcBorders>
            <w:vAlign w:val="center"/>
          </w:tcPr>
          <w:p w14:paraId="49A742E1" w14:textId="4782A64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160</w:t>
            </w:r>
          </w:p>
        </w:tc>
        <w:tc>
          <w:tcPr>
            <w:tcW w:w="188" w:type="pct"/>
            <w:tcBorders>
              <w:left w:val="dotted" w:sz="4" w:space="0" w:color="auto"/>
              <w:bottom w:val="nil"/>
              <w:right w:val="dotted" w:sz="4" w:space="0" w:color="auto"/>
            </w:tcBorders>
            <w:vAlign w:val="center"/>
          </w:tcPr>
          <w:p w14:paraId="30BD8C07" w14:textId="697F50E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176</w:t>
            </w:r>
          </w:p>
        </w:tc>
        <w:tc>
          <w:tcPr>
            <w:tcW w:w="188" w:type="pct"/>
            <w:tcBorders>
              <w:left w:val="dotted" w:sz="4" w:space="0" w:color="auto"/>
              <w:bottom w:val="nil"/>
              <w:right w:val="dotted" w:sz="4" w:space="0" w:color="auto"/>
            </w:tcBorders>
            <w:vAlign w:val="center"/>
          </w:tcPr>
          <w:p w14:paraId="72B1BDA9" w14:textId="1785D47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192</w:t>
            </w:r>
          </w:p>
        </w:tc>
        <w:tc>
          <w:tcPr>
            <w:tcW w:w="188" w:type="pct"/>
            <w:tcBorders>
              <w:left w:val="dotted" w:sz="4" w:space="0" w:color="auto"/>
              <w:bottom w:val="nil"/>
              <w:right w:val="dotted" w:sz="4" w:space="0" w:color="auto"/>
            </w:tcBorders>
            <w:vAlign w:val="center"/>
          </w:tcPr>
          <w:p w14:paraId="27C5E36C" w14:textId="033724E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208</w:t>
            </w:r>
          </w:p>
        </w:tc>
        <w:tc>
          <w:tcPr>
            <w:tcW w:w="188" w:type="pct"/>
            <w:tcBorders>
              <w:left w:val="dotted" w:sz="4" w:space="0" w:color="auto"/>
              <w:bottom w:val="nil"/>
              <w:right w:val="dotted" w:sz="4" w:space="0" w:color="auto"/>
            </w:tcBorders>
            <w:vAlign w:val="center"/>
          </w:tcPr>
          <w:p w14:paraId="6DB276C8" w14:textId="184BAFB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224</w:t>
            </w:r>
          </w:p>
        </w:tc>
        <w:tc>
          <w:tcPr>
            <w:tcW w:w="188" w:type="pct"/>
            <w:tcBorders>
              <w:left w:val="dotted" w:sz="4" w:space="0" w:color="auto"/>
              <w:bottom w:val="nil"/>
              <w:right w:val="dotted" w:sz="4" w:space="0" w:color="auto"/>
            </w:tcBorders>
            <w:shd w:val="clear" w:color="auto" w:fill="92D050"/>
            <w:vAlign w:val="center"/>
          </w:tcPr>
          <w:p w14:paraId="7283BA9C" w14:textId="730C668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240</w:t>
            </w:r>
          </w:p>
        </w:tc>
        <w:tc>
          <w:tcPr>
            <w:tcW w:w="188" w:type="pct"/>
            <w:tcBorders>
              <w:left w:val="dotted" w:sz="4" w:space="0" w:color="auto"/>
              <w:bottom w:val="nil"/>
              <w:right w:val="dotted" w:sz="4" w:space="0" w:color="auto"/>
            </w:tcBorders>
            <w:shd w:val="clear" w:color="auto" w:fill="FFC000"/>
            <w:vAlign w:val="center"/>
          </w:tcPr>
          <w:p w14:paraId="429AD880" w14:textId="6914958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256</w:t>
            </w:r>
          </w:p>
        </w:tc>
        <w:tc>
          <w:tcPr>
            <w:tcW w:w="188" w:type="pct"/>
            <w:tcBorders>
              <w:left w:val="dotted" w:sz="4" w:space="0" w:color="auto"/>
              <w:bottom w:val="nil"/>
              <w:right w:val="dotted" w:sz="4" w:space="0" w:color="auto"/>
            </w:tcBorders>
            <w:shd w:val="clear" w:color="auto" w:fill="92D050"/>
            <w:vAlign w:val="center"/>
          </w:tcPr>
          <w:p w14:paraId="49707AA5" w14:textId="32E688E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272</w:t>
            </w:r>
          </w:p>
        </w:tc>
        <w:tc>
          <w:tcPr>
            <w:tcW w:w="188" w:type="pct"/>
            <w:tcBorders>
              <w:left w:val="dotted" w:sz="4" w:space="0" w:color="auto"/>
              <w:bottom w:val="nil"/>
              <w:right w:val="dotted" w:sz="4" w:space="0" w:color="auto"/>
            </w:tcBorders>
            <w:vAlign w:val="center"/>
          </w:tcPr>
          <w:p w14:paraId="7B1DE51A" w14:textId="3E3ACCA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288</w:t>
            </w:r>
          </w:p>
        </w:tc>
        <w:tc>
          <w:tcPr>
            <w:tcW w:w="188" w:type="pct"/>
            <w:tcBorders>
              <w:left w:val="dotted" w:sz="4" w:space="0" w:color="auto"/>
              <w:bottom w:val="nil"/>
              <w:right w:val="dotted" w:sz="4" w:space="0" w:color="auto"/>
            </w:tcBorders>
            <w:vAlign w:val="center"/>
          </w:tcPr>
          <w:p w14:paraId="44EB1C7E" w14:textId="03E8032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304</w:t>
            </w:r>
          </w:p>
        </w:tc>
        <w:tc>
          <w:tcPr>
            <w:tcW w:w="188" w:type="pct"/>
            <w:tcBorders>
              <w:left w:val="dotted" w:sz="4" w:space="0" w:color="auto"/>
              <w:bottom w:val="nil"/>
              <w:right w:val="dotted" w:sz="4" w:space="0" w:color="auto"/>
            </w:tcBorders>
            <w:vAlign w:val="center"/>
          </w:tcPr>
          <w:p w14:paraId="0AB0E5F8" w14:textId="48E2B14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320</w:t>
            </w:r>
          </w:p>
        </w:tc>
        <w:tc>
          <w:tcPr>
            <w:tcW w:w="188" w:type="pct"/>
            <w:tcBorders>
              <w:left w:val="dotted" w:sz="4" w:space="0" w:color="auto"/>
              <w:bottom w:val="nil"/>
              <w:right w:val="dotted" w:sz="4" w:space="0" w:color="auto"/>
            </w:tcBorders>
            <w:vAlign w:val="center"/>
          </w:tcPr>
          <w:p w14:paraId="3F73068D" w14:textId="706D1E9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336</w:t>
            </w:r>
          </w:p>
        </w:tc>
        <w:tc>
          <w:tcPr>
            <w:tcW w:w="188" w:type="pct"/>
            <w:tcBorders>
              <w:left w:val="dotted" w:sz="4" w:space="0" w:color="auto"/>
              <w:bottom w:val="nil"/>
              <w:right w:val="dotted" w:sz="4" w:space="0" w:color="auto"/>
            </w:tcBorders>
            <w:vAlign w:val="center"/>
          </w:tcPr>
          <w:p w14:paraId="3ACF368D" w14:textId="5A5F2E4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352</w:t>
            </w:r>
          </w:p>
        </w:tc>
        <w:tc>
          <w:tcPr>
            <w:tcW w:w="188" w:type="pct"/>
            <w:tcBorders>
              <w:left w:val="dotted" w:sz="4" w:space="0" w:color="auto"/>
              <w:bottom w:val="nil"/>
              <w:right w:val="dotted" w:sz="4" w:space="0" w:color="auto"/>
            </w:tcBorders>
            <w:vAlign w:val="center"/>
          </w:tcPr>
          <w:p w14:paraId="3A6C8535" w14:textId="58430EC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368</w:t>
            </w:r>
          </w:p>
        </w:tc>
        <w:tc>
          <w:tcPr>
            <w:tcW w:w="188" w:type="pct"/>
            <w:tcBorders>
              <w:left w:val="dotted" w:sz="4" w:space="0" w:color="auto"/>
              <w:bottom w:val="nil"/>
              <w:right w:val="dotted" w:sz="4" w:space="0" w:color="auto"/>
            </w:tcBorders>
            <w:vAlign w:val="center"/>
          </w:tcPr>
          <w:p w14:paraId="703F0EC1" w14:textId="6A4AABD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384</w:t>
            </w:r>
          </w:p>
        </w:tc>
        <w:tc>
          <w:tcPr>
            <w:tcW w:w="181" w:type="pct"/>
            <w:tcBorders>
              <w:left w:val="dotted" w:sz="4" w:space="0" w:color="auto"/>
              <w:bottom w:val="nil"/>
            </w:tcBorders>
            <w:vAlign w:val="center"/>
          </w:tcPr>
          <w:p w14:paraId="3E25ED69" w14:textId="3E04EDC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400</w:t>
            </w:r>
          </w:p>
        </w:tc>
      </w:tr>
      <w:tr w:rsidR="007A483D" w:rsidRPr="008B49CC" w14:paraId="04EADF0C"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5213C3FA"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5B52269C"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17</w:t>
            </w:r>
          </w:p>
        </w:tc>
        <w:tc>
          <w:tcPr>
            <w:tcW w:w="196" w:type="pct"/>
            <w:tcBorders>
              <w:left w:val="double" w:sz="4" w:space="0" w:color="auto"/>
              <w:bottom w:val="nil"/>
              <w:right w:val="dotted" w:sz="4" w:space="0" w:color="auto"/>
            </w:tcBorders>
            <w:vAlign w:val="center"/>
          </w:tcPr>
          <w:p w14:paraId="79A011E0" w14:textId="03BDE35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w:t>
            </w:r>
          </w:p>
        </w:tc>
        <w:tc>
          <w:tcPr>
            <w:tcW w:w="188" w:type="pct"/>
            <w:tcBorders>
              <w:left w:val="dotted" w:sz="4" w:space="0" w:color="auto"/>
              <w:bottom w:val="nil"/>
              <w:right w:val="dotted" w:sz="4" w:space="0" w:color="auto"/>
            </w:tcBorders>
            <w:vAlign w:val="center"/>
          </w:tcPr>
          <w:p w14:paraId="0CDAAB19" w14:textId="033DCD2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34</w:t>
            </w:r>
          </w:p>
        </w:tc>
        <w:tc>
          <w:tcPr>
            <w:tcW w:w="188" w:type="pct"/>
            <w:tcBorders>
              <w:left w:val="dotted" w:sz="4" w:space="0" w:color="auto"/>
              <w:bottom w:val="nil"/>
              <w:right w:val="dotted" w:sz="4" w:space="0" w:color="auto"/>
            </w:tcBorders>
            <w:vAlign w:val="center"/>
          </w:tcPr>
          <w:p w14:paraId="3BE2A723" w14:textId="0AD24A2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51</w:t>
            </w:r>
          </w:p>
        </w:tc>
        <w:tc>
          <w:tcPr>
            <w:tcW w:w="188" w:type="pct"/>
            <w:tcBorders>
              <w:left w:val="dotted" w:sz="4" w:space="0" w:color="auto"/>
              <w:bottom w:val="nil"/>
              <w:right w:val="dotted" w:sz="4" w:space="0" w:color="auto"/>
            </w:tcBorders>
            <w:vAlign w:val="center"/>
          </w:tcPr>
          <w:p w14:paraId="0132C761" w14:textId="067CBF2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68</w:t>
            </w:r>
          </w:p>
        </w:tc>
        <w:tc>
          <w:tcPr>
            <w:tcW w:w="188" w:type="pct"/>
            <w:tcBorders>
              <w:left w:val="dotted" w:sz="4" w:space="0" w:color="auto"/>
              <w:bottom w:val="nil"/>
              <w:right w:val="dotted" w:sz="4" w:space="0" w:color="auto"/>
            </w:tcBorders>
            <w:vAlign w:val="center"/>
          </w:tcPr>
          <w:p w14:paraId="141789AA" w14:textId="7219CFC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85</w:t>
            </w:r>
          </w:p>
        </w:tc>
        <w:tc>
          <w:tcPr>
            <w:tcW w:w="188" w:type="pct"/>
            <w:tcBorders>
              <w:left w:val="dotted" w:sz="4" w:space="0" w:color="auto"/>
              <w:bottom w:val="nil"/>
              <w:right w:val="dotted" w:sz="4" w:space="0" w:color="auto"/>
            </w:tcBorders>
            <w:vAlign w:val="center"/>
          </w:tcPr>
          <w:p w14:paraId="660905CA" w14:textId="175C53F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102</w:t>
            </w:r>
          </w:p>
        </w:tc>
        <w:tc>
          <w:tcPr>
            <w:tcW w:w="188" w:type="pct"/>
            <w:tcBorders>
              <w:left w:val="dotted" w:sz="4" w:space="0" w:color="auto"/>
              <w:bottom w:val="nil"/>
              <w:right w:val="dotted" w:sz="4" w:space="0" w:color="auto"/>
            </w:tcBorders>
            <w:vAlign w:val="center"/>
          </w:tcPr>
          <w:p w14:paraId="03300338" w14:textId="4EE3BCF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119</w:t>
            </w:r>
          </w:p>
        </w:tc>
        <w:tc>
          <w:tcPr>
            <w:tcW w:w="188" w:type="pct"/>
            <w:tcBorders>
              <w:left w:val="dotted" w:sz="4" w:space="0" w:color="auto"/>
              <w:bottom w:val="nil"/>
              <w:right w:val="dotted" w:sz="4" w:space="0" w:color="auto"/>
            </w:tcBorders>
            <w:vAlign w:val="center"/>
          </w:tcPr>
          <w:p w14:paraId="63F83BA1" w14:textId="2B157F9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136</w:t>
            </w:r>
          </w:p>
        </w:tc>
        <w:tc>
          <w:tcPr>
            <w:tcW w:w="188" w:type="pct"/>
            <w:tcBorders>
              <w:left w:val="dotted" w:sz="4" w:space="0" w:color="auto"/>
              <w:bottom w:val="nil"/>
              <w:right w:val="dotted" w:sz="4" w:space="0" w:color="auto"/>
            </w:tcBorders>
            <w:vAlign w:val="center"/>
          </w:tcPr>
          <w:p w14:paraId="451489D9" w14:textId="1A38744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153</w:t>
            </w:r>
          </w:p>
        </w:tc>
        <w:tc>
          <w:tcPr>
            <w:tcW w:w="188" w:type="pct"/>
            <w:tcBorders>
              <w:left w:val="dotted" w:sz="4" w:space="0" w:color="auto"/>
              <w:bottom w:val="nil"/>
              <w:right w:val="dotted" w:sz="4" w:space="0" w:color="auto"/>
            </w:tcBorders>
            <w:vAlign w:val="center"/>
          </w:tcPr>
          <w:p w14:paraId="3FF92C10" w14:textId="26FD2C5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170</w:t>
            </w:r>
          </w:p>
        </w:tc>
        <w:tc>
          <w:tcPr>
            <w:tcW w:w="188" w:type="pct"/>
            <w:tcBorders>
              <w:left w:val="dotted" w:sz="4" w:space="0" w:color="auto"/>
              <w:bottom w:val="nil"/>
              <w:right w:val="dotted" w:sz="4" w:space="0" w:color="auto"/>
            </w:tcBorders>
            <w:vAlign w:val="center"/>
          </w:tcPr>
          <w:p w14:paraId="551C40AC" w14:textId="345E959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187</w:t>
            </w:r>
          </w:p>
        </w:tc>
        <w:tc>
          <w:tcPr>
            <w:tcW w:w="188" w:type="pct"/>
            <w:tcBorders>
              <w:left w:val="dotted" w:sz="4" w:space="0" w:color="auto"/>
              <w:bottom w:val="nil"/>
              <w:right w:val="dotted" w:sz="4" w:space="0" w:color="auto"/>
            </w:tcBorders>
            <w:vAlign w:val="center"/>
          </w:tcPr>
          <w:p w14:paraId="37E9DEAD" w14:textId="6B73122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204</w:t>
            </w:r>
          </w:p>
        </w:tc>
        <w:tc>
          <w:tcPr>
            <w:tcW w:w="188" w:type="pct"/>
            <w:tcBorders>
              <w:left w:val="dotted" w:sz="4" w:space="0" w:color="auto"/>
              <w:bottom w:val="nil"/>
              <w:right w:val="dotted" w:sz="4" w:space="0" w:color="auto"/>
            </w:tcBorders>
            <w:vAlign w:val="center"/>
          </w:tcPr>
          <w:p w14:paraId="221064AC" w14:textId="53E15DC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221</w:t>
            </w:r>
          </w:p>
        </w:tc>
        <w:tc>
          <w:tcPr>
            <w:tcW w:w="188" w:type="pct"/>
            <w:tcBorders>
              <w:left w:val="dotted" w:sz="4" w:space="0" w:color="auto"/>
              <w:bottom w:val="nil"/>
              <w:right w:val="dotted" w:sz="4" w:space="0" w:color="auto"/>
            </w:tcBorders>
            <w:vAlign w:val="center"/>
          </w:tcPr>
          <w:p w14:paraId="69F2DB72" w14:textId="5EACCF3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238</w:t>
            </w:r>
          </w:p>
        </w:tc>
        <w:tc>
          <w:tcPr>
            <w:tcW w:w="188" w:type="pct"/>
            <w:tcBorders>
              <w:left w:val="dotted" w:sz="4" w:space="0" w:color="auto"/>
              <w:bottom w:val="nil"/>
              <w:right w:val="dotted" w:sz="4" w:space="0" w:color="auto"/>
            </w:tcBorders>
            <w:vAlign w:val="center"/>
          </w:tcPr>
          <w:p w14:paraId="24D990C3" w14:textId="68B3D1A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255</w:t>
            </w:r>
          </w:p>
        </w:tc>
        <w:tc>
          <w:tcPr>
            <w:tcW w:w="188" w:type="pct"/>
            <w:tcBorders>
              <w:left w:val="dotted" w:sz="4" w:space="0" w:color="auto"/>
              <w:bottom w:val="nil"/>
              <w:right w:val="dotted" w:sz="4" w:space="0" w:color="auto"/>
            </w:tcBorders>
            <w:shd w:val="clear" w:color="auto" w:fill="92D050"/>
            <w:vAlign w:val="center"/>
          </w:tcPr>
          <w:p w14:paraId="49935557" w14:textId="12F9E46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272</w:t>
            </w:r>
          </w:p>
        </w:tc>
        <w:tc>
          <w:tcPr>
            <w:tcW w:w="188" w:type="pct"/>
            <w:tcBorders>
              <w:left w:val="dotted" w:sz="4" w:space="0" w:color="auto"/>
              <w:bottom w:val="nil"/>
              <w:right w:val="dotted" w:sz="4" w:space="0" w:color="auto"/>
            </w:tcBorders>
            <w:shd w:val="clear" w:color="auto" w:fill="FFC000"/>
            <w:vAlign w:val="center"/>
          </w:tcPr>
          <w:p w14:paraId="343DD5E7" w14:textId="32DE92D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289</w:t>
            </w:r>
          </w:p>
        </w:tc>
        <w:tc>
          <w:tcPr>
            <w:tcW w:w="188" w:type="pct"/>
            <w:tcBorders>
              <w:left w:val="dotted" w:sz="4" w:space="0" w:color="auto"/>
              <w:bottom w:val="nil"/>
              <w:right w:val="dotted" w:sz="4" w:space="0" w:color="auto"/>
            </w:tcBorders>
            <w:shd w:val="clear" w:color="auto" w:fill="92D050"/>
            <w:vAlign w:val="center"/>
          </w:tcPr>
          <w:p w14:paraId="4343DCF4" w14:textId="665A091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306</w:t>
            </w:r>
          </w:p>
        </w:tc>
        <w:tc>
          <w:tcPr>
            <w:tcW w:w="188" w:type="pct"/>
            <w:tcBorders>
              <w:left w:val="dotted" w:sz="4" w:space="0" w:color="auto"/>
              <w:bottom w:val="nil"/>
              <w:right w:val="dotted" w:sz="4" w:space="0" w:color="auto"/>
            </w:tcBorders>
            <w:vAlign w:val="center"/>
          </w:tcPr>
          <w:p w14:paraId="1D8054E9" w14:textId="58AC08F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323</w:t>
            </w:r>
          </w:p>
        </w:tc>
        <w:tc>
          <w:tcPr>
            <w:tcW w:w="188" w:type="pct"/>
            <w:tcBorders>
              <w:left w:val="dotted" w:sz="4" w:space="0" w:color="auto"/>
              <w:bottom w:val="nil"/>
              <w:right w:val="dotted" w:sz="4" w:space="0" w:color="auto"/>
            </w:tcBorders>
            <w:vAlign w:val="center"/>
          </w:tcPr>
          <w:p w14:paraId="5F462112" w14:textId="019723B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340</w:t>
            </w:r>
          </w:p>
        </w:tc>
        <w:tc>
          <w:tcPr>
            <w:tcW w:w="188" w:type="pct"/>
            <w:tcBorders>
              <w:left w:val="dotted" w:sz="4" w:space="0" w:color="auto"/>
              <w:bottom w:val="nil"/>
              <w:right w:val="dotted" w:sz="4" w:space="0" w:color="auto"/>
            </w:tcBorders>
            <w:vAlign w:val="center"/>
          </w:tcPr>
          <w:p w14:paraId="206F92BF" w14:textId="46D03BD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357</w:t>
            </w:r>
          </w:p>
        </w:tc>
        <w:tc>
          <w:tcPr>
            <w:tcW w:w="188" w:type="pct"/>
            <w:tcBorders>
              <w:left w:val="dotted" w:sz="4" w:space="0" w:color="auto"/>
              <w:bottom w:val="nil"/>
              <w:right w:val="dotted" w:sz="4" w:space="0" w:color="auto"/>
            </w:tcBorders>
            <w:vAlign w:val="center"/>
          </w:tcPr>
          <w:p w14:paraId="735D6FBE" w14:textId="6B3AAFF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374</w:t>
            </w:r>
          </w:p>
        </w:tc>
        <w:tc>
          <w:tcPr>
            <w:tcW w:w="188" w:type="pct"/>
            <w:tcBorders>
              <w:left w:val="dotted" w:sz="4" w:space="0" w:color="auto"/>
              <w:bottom w:val="nil"/>
              <w:right w:val="dotted" w:sz="4" w:space="0" w:color="auto"/>
            </w:tcBorders>
            <w:vAlign w:val="center"/>
          </w:tcPr>
          <w:p w14:paraId="6294BB5D" w14:textId="7CC6AF9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391</w:t>
            </w:r>
          </w:p>
        </w:tc>
        <w:tc>
          <w:tcPr>
            <w:tcW w:w="188" w:type="pct"/>
            <w:tcBorders>
              <w:left w:val="dotted" w:sz="4" w:space="0" w:color="auto"/>
              <w:bottom w:val="nil"/>
              <w:right w:val="dotted" w:sz="4" w:space="0" w:color="auto"/>
            </w:tcBorders>
            <w:vAlign w:val="center"/>
          </w:tcPr>
          <w:p w14:paraId="7EE4DBFD" w14:textId="5A3AF8C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408</w:t>
            </w:r>
          </w:p>
        </w:tc>
        <w:tc>
          <w:tcPr>
            <w:tcW w:w="181" w:type="pct"/>
            <w:tcBorders>
              <w:left w:val="dotted" w:sz="4" w:space="0" w:color="auto"/>
              <w:bottom w:val="nil"/>
            </w:tcBorders>
            <w:vAlign w:val="center"/>
          </w:tcPr>
          <w:p w14:paraId="2CD866C2" w14:textId="47C46E2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425</w:t>
            </w:r>
          </w:p>
        </w:tc>
      </w:tr>
      <w:tr w:rsidR="007A483D" w:rsidRPr="008B49CC" w14:paraId="12157757"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17B762C"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38715345"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18</w:t>
            </w:r>
          </w:p>
        </w:tc>
        <w:tc>
          <w:tcPr>
            <w:tcW w:w="196" w:type="pct"/>
            <w:tcBorders>
              <w:left w:val="double" w:sz="4" w:space="0" w:color="auto"/>
              <w:bottom w:val="nil"/>
              <w:right w:val="dotted" w:sz="4" w:space="0" w:color="auto"/>
            </w:tcBorders>
            <w:vAlign w:val="center"/>
          </w:tcPr>
          <w:p w14:paraId="6E945D5F" w14:textId="26C66CB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w:t>
            </w:r>
          </w:p>
        </w:tc>
        <w:tc>
          <w:tcPr>
            <w:tcW w:w="188" w:type="pct"/>
            <w:tcBorders>
              <w:left w:val="dotted" w:sz="4" w:space="0" w:color="auto"/>
              <w:bottom w:val="nil"/>
              <w:right w:val="dotted" w:sz="4" w:space="0" w:color="auto"/>
            </w:tcBorders>
            <w:vAlign w:val="center"/>
          </w:tcPr>
          <w:p w14:paraId="4CCF0783" w14:textId="4D4C4D4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w:t>
            </w:r>
          </w:p>
        </w:tc>
        <w:tc>
          <w:tcPr>
            <w:tcW w:w="188" w:type="pct"/>
            <w:tcBorders>
              <w:left w:val="dotted" w:sz="4" w:space="0" w:color="auto"/>
              <w:bottom w:val="nil"/>
              <w:right w:val="dotted" w:sz="4" w:space="0" w:color="auto"/>
            </w:tcBorders>
            <w:vAlign w:val="center"/>
          </w:tcPr>
          <w:p w14:paraId="3D600C20" w14:textId="4072AF8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54</w:t>
            </w:r>
          </w:p>
        </w:tc>
        <w:tc>
          <w:tcPr>
            <w:tcW w:w="188" w:type="pct"/>
            <w:tcBorders>
              <w:left w:val="dotted" w:sz="4" w:space="0" w:color="auto"/>
              <w:bottom w:val="nil"/>
              <w:right w:val="dotted" w:sz="4" w:space="0" w:color="auto"/>
            </w:tcBorders>
            <w:vAlign w:val="center"/>
          </w:tcPr>
          <w:p w14:paraId="28BDF1CE" w14:textId="7ABE334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vAlign w:val="center"/>
          </w:tcPr>
          <w:p w14:paraId="19F23EEF" w14:textId="6344FFA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90</w:t>
            </w:r>
          </w:p>
        </w:tc>
        <w:tc>
          <w:tcPr>
            <w:tcW w:w="188" w:type="pct"/>
            <w:tcBorders>
              <w:left w:val="dotted" w:sz="4" w:space="0" w:color="auto"/>
              <w:bottom w:val="nil"/>
              <w:right w:val="dotted" w:sz="4" w:space="0" w:color="auto"/>
            </w:tcBorders>
            <w:vAlign w:val="center"/>
          </w:tcPr>
          <w:p w14:paraId="7D651B28" w14:textId="01D4933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108</w:t>
            </w:r>
          </w:p>
        </w:tc>
        <w:tc>
          <w:tcPr>
            <w:tcW w:w="188" w:type="pct"/>
            <w:tcBorders>
              <w:left w:val="dotted" w:sz="4" w:space="0" w:color="auto"/>
              <w:bottom w:val="nil"/>
              <w:right w:val="dotted" w:sz="4" w:space="0" w:color="auto"/>
            </w:tcBorders>
            <w:vAlign w:val="center"/>
          </w:tcPr>
          <w:p w14:paraId="2ACFC08C" w14:textId="71DB6B4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126</w:t>
            </w:r>
          </w:p>
        </w:tc>
        <w:tc>
          <w:tcPr>
            <w:tcW w:w="188" w:type="pct"/>
            <w:tcBorders>
              <w:left w:val="dotted" w:sz="4" w:space="0" w:color="auto"/>
              <w:bottom w:val="nil"/>
              <w:right w:val="dotted" w:sz="4" w:space="0" w:color="auto"/>
            </w:tcBorders>
            <w:vAlign w:val="center"/>
          </w:tcPr>
          <w:p w14:paraId="7F1A8DCD" w14:textId="0259D09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144</w:t>
            </w:r>
          </w:p>
        </w:tc>
        <w:tc>
          <w:tcPr>
            <w:tcW w:w="188" w:type="pct"/>
            <w:tcBorders>
              <w:left w:val="dotted" w:sz="4" w:space="0" w:color="auto"/>
              <w:bottom w:val="nil"/>
              <w:right w:val="dotted" w:sz="4" w:space="0" w:color="auto"/>
            </w:tcBorders>
            <w:vAlign w:val="center"/>
          </w:tcPr>
          <w:p w14:paraId="38BEF499" w14:textId="33A2BF9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162</w:t>
            </w:r>
          </w:p>
        </w:tc>
        <w:tc>
          <w:tcPr>
            <w:tcW w:w="188" w:type="pct"/>
            <w:tcBorders>
              <w:left w:val="dotted" w:sz="4" w:space="0" w:color="auto"/>
              <w:bottom w:val="nil"/>
              <w:right w:val="dotted" w:sz="4" w:space="0" w:color="auto"/>
            </w:tcBorders>
            <w:vAlign w:val="center"/>
          </w:tcPr>
          <w:p w14:paraId="10BA66A1" w14:textId="73BD049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180</w:t>
            </w:r>
          </w:p>
        </w:tc>
        <w:tc>
          <w:tcPr>
            <w:tcW w:w="188" w:type="pct"/>
            <w:tcBorders>
              <w:left w:val="dotted" w:sz="4" w:space="0" w:color="auto"/>
              <w:bottom w:val="nil"/>
              <w:right w:val="dotted" w:sz="4" w:space="0" w:color="auto"/>
            </w:tcBorders>
            <w:vAlign w:val="center"/>
          </w:tcPr>
          <w:p w14:paraId="59FFE82F" w14:textId="36F848C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198</w:t>
            </w:r>
          </w:p>
        </w:tc>
        <w:tc>
          <w:tcPr>
            <w:tcW w:w="188" w:type="pct"/>
            <w:tcBorders>
              <w:left w:val="dotted" w:sz="4" w:space="0" w:color="auto"/>
              <w:bottom w:val="nil"/>
              <w:right w:val="dotted" w:sz="4" w:space="0" w:color="auto"/>
            </w:tcBorders>
            <w:vAlign w:val="center"/>
          </w:tcPr>
          <w:p w14:paraId="497B27AB" w14:textId="7FC5306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216</w:t>
            </w:r>
          </w:p>
        </w:tc>
        <w:tc>
          <w:tcPr>
            <w:tcW w:w="188" w:type="pct"/>
            <w:tcBorders>
              <w:left w:val="dotted" w:sz="4" w:space="0" w:color="auto"/>
              <w:bottom w:val="nil"/>
              <w:right w:val="dotted" w:sz="4" w:space="0" w:color="auto"/>
            </w:tcBorders>
            <w:vAlign w:val="center"/>
          </w:tcPr>
          <w:p w14:paraId="14ADA7BC" w14:textId="65748EA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234</w:t>
            </w:r>
          </w:p>
        </w:tc>
        <w:tc>
          <w:tcPr>
            <w:tcW w:w="188" w:type="pct"/>
            <w:tcBorders>
              <w:left w:val="dotted" w:sz="4" w:space="0" w:color="auto"/>
              <w:bottom w:val="nil"/>
              <w:right w:val="dotted" w:sz="4" w:space="0" w:color="auto"/>
            </w:tcBorders>
            <w:vAlign w:val="center"/>
          </w:tcPr>
          <w:p w14:paraId="65089E41" w14:textId="312DE42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252</w:t>
            </w:r>
          </w:p>
        </w:tc>
        <w:tc>
          <w:tcPr>
            <w:tcW w:w="188" w:type="pct"/>
            <w:tcBorders>
              <w:left w:val="dotted" w:sz="4" w:space="0" w:color="auto"/>
              <w:bottom w:val="nil"/>
              <w:right w:val="dotted" w:sz="4" w:space="0" w:color="auto"/>
            </w:tcBorders>
            <w:vAlign w:val="center"/>
          </w:tcPr>
          <w:p w14:paraId="16ABFDFB" w14:textId="4D80DBD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270</w:t>
            </w:r>
          </w:p>
        </w:tc>
        <w:tc>
          <w:tcPr>
            <w:tcW w:w="188" w:type="pct"/>
            <w:tcBorders>
              <w:left w:val="dotted" w:sz="4" w:space="0" w:color="auto"/>
              <w:bottom w:val="nil"/>
              <w:right w:val="dotted" w:sz="4" w:space="0" w:color="auto"/>
            </w:tcBorders>
            <w:vAlign w:val="center"/>
          </w:tcPr>
          <w:p w14:paraId="5F3B3BE8" w14:textId="2B0E6F3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288</w:t>
            </w:r>
          </w:p>
        </w:tc>
        <w:tc>
          <w:tcPr>
            <w:tcW w:w="188" w:type="pct"/>
            <w:tcBorders>
              <w:left w:val="dotted" w:sz="4" w:space="0" w:color="auto"/>
              <w:bottom w:val="nil"/>
              <w:right w:val="dotted" w:sz="4" w:space="0" w:color="auto"/>
            </w:tcBorders>
            <w:shd w:val="clear" w:color="auto" w:fill="92D050"/>
            <w:vAlign w:val="center"/>
          </w:tcPr>
          <w:p w14:paraId="7E76162F" w14:textId="67E1923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306</w:t>
            </w:r>
          </w:p>
        </w:tc>
        <w:tc>
          <w:tcPr>
            <w:tcW w:w="188" w:type="pct"/>
            <w:tcBorders>
              <w:left w:val="dotted" w:sz="4" w:space="0" w:color="auto"/>
              <w:bottom w:val="nil"/>
              <w:right w:val="dotted" w:sz="4" w:space="0" w:color="auto"/>
            </w:tcBorders>
            <w:shd w:val="clear" w:color="auto" w:fill="FFC000"/>
            <w:vAlign w:val="center"/>
          </w:tcPr>
          <w:p w14:paraId="133E004A" w14:textId="792AE2C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324</w:t>
            </w:r>
          </w:p>
        </w:tc>
        <w:tc>
          <w:tcPr>
            <w:tcW w:w="188" w:type="pct"/>
            <w:tcBorders>
              <w:left w:val="dotted" w:sz="4" w:space="0" w:color="auto"/>
              <w:bottom w:val="nil"/>
              <w:right w:val="dotted" w:sz="4" w:space="0" w:color="auto"/>
            </w:tcBorders>
            <w:shd w:val="clear" w:color="auto" w:fill="92D050"/>
            <w:vAlign w:val="center"/>
          </w:tcPr>
          <w:p w14:paraId="4C9DCA0F" w14:textId="4CAAD12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342</w:t>
            </w:r>
          </w:p>
        </w:tc>
        <w:tc>
          <w:tcPr>
            <w:tcW w:w="188" w:type="pct"/>
            <w:tcBorders>
              <w:left w:val="dotted" w:sz="4" w:space="0" w:color="auto"/>
              <w:bottom w:val="nil"/>
              <w:right w:val="dotted" w:sz="4" w:space="0" w:color="auto"/>
            </w:tcBorders>
            <w:vAlign w:val="center"/>
          </w:tcPr>
          <w:p w14:paraId="5C5D7D9C" w14:textId="1891C41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360</w:t>
            </w:r>
          </w:p>
        </w:tc>
        <w:tc>
          <w:tcPr>
            <w:tcW w:w="188" w:type="pct"/>
            <w:tcBorders>
              <w:left w:val="dotted" w:sz="4" w:space="0" w:color="auto"/>
              <w:bottom w:val="nil"/>
              <w:right w:val="dotted" w:sz="4" w:space="0" w:color="auto"/>
            </w:tcBorders>
            <w:vAlign w:val="center"/>
          </w:tcPr>
          <w:p w14:paraId="09A8B38D" w14:textId="66872EA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378</w:t>
            </w:r>
          </w:p>
        </w:tc>
        <w:tc>
          <w:tcPr>
            <w:tcW w:w="188" w:type="pct"/>
            <w:tcBorders>
              <w:left w:val="dotted" w:sz="4" w:space="0" w:color="auto"/>
              <w:bottom w:val="nil"/>
              <w:right w:val="dotted" w:sz="4" w:space="0" w:color="auto"/>
            </w:tcBorders>
            <w:vAlign w:val="center"/>
          </w:tcPr>
          <w:p w14:paraId="27FCCE96" w14:textId="5FE9EAD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396</w:t>
            </w:r>
          </w:p>
        </w:tc>
        <w:tc>
          <w:tcPr>
            <w:tcW w:w="188" w:type="pct"/>
            <w:tcBorders>
              <w:left w:val="dotted" w:sz="4" w:space="0" w:color="auto"/>
              <w:bottom w:val="nil"/>
              <w:right w:val="dotted" w:sz="4" w:space="0" w:color="auto"/>
            </w:tcBorders>
            <w:vAlign w:val="center"/>
          </w:tcPr>
          <w:p w14:paraId="288E2A55" w14:textId="42E56C8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414</w:t>
            </w:r>
          </w:p>
        </w:tc>
        <w:tc>
          <w:tcPr>
            <w:tcW w:w="188" w:type="pct"/>
            <w:tcBorders>
              <w:left w:val="dotted" w:sz="4" w:space="0" w:color="auto"/>
              <w:bottom w:val="nil"/>
              <w:right w:val="dotted" w:sz="4" w:space="0" w:color="auto"/>
            </w:tcBorders>
            <w:vAlign w:val="center"/>
          </w:tcPr>
          <w:p w14:paraId="70FAD08C" w14:textId="7A9E887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432</w:t>
            </w:r>
          </w:p>
        </w:tc>
        <w:tc>
          <w:tcPr>
            <w:tcW w:w="181" w:type="pct"/>
            <w:tcBorders>
              <w:left w:val="dotted" w:sz="4" w:space="0" w:color="auto"/>
              <w:bottom w:val="nil"/>
            </w:tcBorders>
            <w:vAlign w:val="center"/>
          </w:tcPr>
          <w:p w14:paraId="611F8A9C" w14:textId="533F8C8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450</w:t>
            </w:r>
          </w:p>
        </w:tc>
      </w:tr>
      <w:tr w:rsidR="007A483D" w:rsidRPr="008B49CC" w14:paraId="00AFFE45"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5C8FF0F6"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191BFB97"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19</w:t>
            </w:r>
          </w:p>
        </w:tc>
        <w:tc>
          <w:tcPr>
            <w:tcW w:w="196" w:type="pct"/>
            <w:tcBorders>
              <w:left w:val="double" w:sz="4" w:space="0" w:color="auto"/>
              <w:bottom w:val="nil"/>
              <w:right w:val="dotted" w:sz="4" w:space="0" w:color="auto"/>
            </w:tcBorders>
            <w:vAlign w:val="center"/>
          </w:tcPr>
          <w:p w14:paraId="618F8ABF" w14:textId="2544EA6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w:t>
            </w:r>
          </w:p>
        </w:tc>
        <w:tc>
          <w:tcPr>
            <w:tcW w:w="188" w:type="pct"/>
            <w:tcBorders>
              <w:left w:val="dotted" w:sz="4" w:space="0" w:color="auto"/>
              <w:bottom w:val="nil"/>
              <w:right w:val="dotted" w:sz="4" w:space="0" w:color="auto"/>
            </w:tcBorders>
            <w:vAlign w:val="center"/>
          </w:tcPr>
          <w:p w14:paraId="5ACAB8BF" w14:textId="41E6C62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38</w:t>
            </w:r>
          </w:p>
        </w:tc>
        <w:tc>
          <w:tcPr>
            <w:tcW w:w="188" w:type="pct"/>
            <w:tcBorders>
              <w:left w:val="dotted" w:sz="4" w:space="0" w:color="auto"/>
              <w:bottom w:val="nil"/>
              <w:right w:val="dotted" w:sz="4" w:space="0" w:color="auto"/>
            </w:tcBorders>
            <w:vAlign w:val="center"/>
          </w:tcPr>
          <w:p w14:paraId="2E1E5ECA" w14:textId="0AC58CB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57</w:t>
            </w:r>
          </w:p>
        </w:tc>
        <w:tc>
          <w:tcPr>
            <w:tcW w:w="188" w:type="pct"/>
            <w:tcBorders>
              <w:left w:val="dotted" w:sz="4" w:space="0" w:color="auto"/>
              <w:bottom w:val="nil"/>
              <w:right w:val="dotted" w:sz="4" w:space="0" w:color="auto"/>
            </w:tcBorders>
            <w:vAlign w:val="center"/>
          </w:tcPr>
          <w:p w14:paraId="5E273855" w14:textId="6DC20B2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76</w:t>
            </w:r>
          </w:p>
        </w:tc>
        <w:tc>
          <w:tcPr>
            <w:tcW w:w="188" w:type="pct"/>
            <w:tcBorders>
              <w:left w:val="dotted" w:sz="4" w:space="0" w:color="auto"/>
              <w:bottom w:val="nil"/>
              <w:right w:val="dotted" w:sz="4" w:space="0" w:color="auto"/>
            </w:tcBorders>
            <w:vAlign w:val="center"/>
          </w:tcPr>
          <w:p w14:paraId="21A903A0" w14:textId="691074F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95</w:t>
            </w:r>
          </w:p>
        </w:tc>
        <w:tc>
          <w:tcPr>
            <w:tcW w:w="188" w:type="pct"/>
            <w:tcBorders>
              <w:left w:val="dotted" w:sz="4" w:space="0" w:color="auto"/>
              <w:bottom w:val="nil"/>
              <w:right w:val="dotted" w:sz="4" w:space="0" w:color="auto"/>
            </w:tcBorders>
            <w:vAlign w:val="center"/>
          </w:tcPr>
          <w:p w14:paraId="6BFCD66E" w14:textId="3D43BE1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114</w:t>
            </w:r>
          </w:p>
        </w:tc>
        <w:tc>
          <w:tcPr>
            <w:tcW w:w="188" w:type="pct"/>
            <w:tcBorders>
              <w:left w:val="dotted" w:sz="4" w:space="0" w:color="auto"/>
              <w:bottom w:val="nil"/>
              <w:right w:val="dotted" w:sz="4" w:space="0" w:color="auto"/>
            </w:tcBorders>
            <w:vAlign w:val="center"/>
          </w:tcPr>
          <w:p w14:paraId="5DBB3AD6" w14:textId="5439C45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133</w:t>
            </w:r>
          </w:p>
        </w:tc>
        <w:tc>
          <w:tcPr>
            <w:tcW w:w="188" w:type="pct"/>
            <w:tcBorders>
              <w:left w:val="dotted" w:sz="4" w:space="0" w:color="auto"/>
              <w:bottom w:val="nil"/>
              <w:right w:val="dotted" w:sz="4" w:space="0" w:color="auto"/>
            </w:tcBorders>
            <w:vAlign w:val="center"/>
          </w:tcPr>
          <w:p w14:paraId="72CD0DC3" w14:textId="782DDF7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152</w:t>
            </w:r>
          </w:p>
        </w:tc>
        <w:tc>
          <w:tcPr>
            <w:tcW w:w="188" w:type="pct"/>
            <w:tcBorders>
              <w:left w:val="dotted" w:sz="4" w:space="0" w:color="auto"/>
              <w:bottom w:val="nil"/>
              <w:right w:val="dotted" w:sz="4" w:space="0" w:color="auto"/>
            </w:tcBorders>
            <w:vAlign w:val="center"/>
          </w:tcPr>
          <w:p w14:paraId="3F95F2DE" w14:textId="7BDBF59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171</w:t>
            </w:r>
          </w:p>
        </w:tc>
        <w:tc>
          <w:tcPr>
            <w:tcW w:w="188" w:type="pct"/>
            <w:tcBorders>
              <w:left w:val="dotted" w:sz="4" w:space="0" w:color="auto"/>
              <w:bottom w:val="nil"/>
              <w:right w:val="dotted" w:sz="4" w:space="0" w:color="auto"/>
            </w:tcBorders>
            <w:vAlign w:val="center"/>
          </w:tcPr>
          <w:p w14:paraId="76930064" w14:textId="5EC92A4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190</w:t>
            </w:r>
          </w:p>
        </w:tc>
        <w:tc>
          <w:tcPr>
            <w:tcW w:w="188" w:type="pct"/>
            <w:tcBorders>
              <w:left w:val="dotted" w:sz="4" w:space="0" w:color="auto"/>
              <w:bottom w:val="nil"/>
              <w:right w:val="dotted" w:sz="4" w:space="0" w:color="auto"/>
            </w:tcBorders>
            <w:vAlign w:val="center"/>
          </w:tcPr>
          <w:p w14:paraId="0083030E" w14:textId="2C1A042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209</w:t>
            </w:r>
          </w:p>
        </w:tc>
        <w:tc>
          <w:tcPr>
            <w:tcW w:w="188" w:type="pct"/>
            <w:tcBorders>
              <w:left w:val="dotted" w:sz="4" w:space="0" w:color="auto"/>
              <w:bottom w:val="nil"/>
              <w:right w:val="dotted" w:sz="4" w:space="0" w:color="auto"/>
            </w:tcBorders>
            <w:vAlign w:val="center"/>
          </w:tcPr>
          <w:p w14:paraId="3D18D3FA" w14:textId="024715B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228</w:t>
            </w:r>
          </w:p>
        </w:tc>
        <w:tc>
          <w:tcPr>
            <w:tcW w:w="188" w:type="pct"/>
            <w:tcBorders>
              <w:left w:val="dotted" w:sz="4" w:space="0" w:color="auto"/>
              <w:bottom w:val="nil"/>
              <w:right w:val="dotted" w:sz="4" w:space="0" w:color="auto"/>
            </w:tcBorders>
            <w:vAlign w:val="center"/>
          </w:tcPr>
          <w:p w14:paraId="7C88F7E2" w14:textId="7318C68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247</w:t>
            </w:r>
          </w:p>
        </w:tc>
        <w:tc>
          <w:tcPr>
            <w:tcW w:w="188" w:type="pct"/>
            <w:tcBorders>
              <w:left w:val="dotted" w:sz="4" w:space="0" w:color="auto"/>
              <w:bottom w:val="nil"/>
              <w:right w:val="dotted" w:sz="4" w:space="0" w:color="auto"/>
            </w:tcBorders>
            <w:vAlign w:val="center"/>
          </w:tcPr>
          <w:p w14:paraId="2D9A8B25" w14:textId="59CE155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266</w:t>
            </w:r>
          </w:p>
        </w:tc>
        <w:tc>
          <w:tcPr>
            <w:tcW w:w="188" w:type="pct"/>
            <w:tcBorders>
              <w:left w:val="dotted" w:sz="4" w:space="0" w:color="auto"/>
              <w:bottom w:val="nil"/>
              <w:right w:val="dotted" w:sz="4" w:space="0" w:color="auto"/>
            </w:tcBorders>
            <w:vAlign w:val="center"/>
          </w:tcPr>
          <w:p w14:paraId="1CD8CF9A" w14:textId="2CE9156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285</w:t>
            </w:r>
          </w:p>
        </w:tc>
        <w:tc>
          <w:tcPr>
            <w:tcW w:w="188" w:type="pct"/>
            <w:tcBorders>
              <w:left w:val="dotted" w:sz="4" w:space="0" w:color="auto"/>
              <w:bottom w:val="nil"/>
              <w:right w:val="dotted" w:sz="4" w:space="0" w:color="auto"/>
            </w:tcBorders>
            <w:vAlign w:val="center"/>
          </w:tcPr>
          <w:p w14:paraId="44A11386" w14:textId="42E5359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304</w:t>
            </w:r>
          </w:p>
        </w:tc>
        <w:tc>
          <w:tcPr>
            <w:tcW w:w="188" w:type="pct"/>
            <w:tcBorders>
              <w:left w:val="dotted" w:sz="4" w:space="0" w:color="auto"/>
              <w:bottom w:val="nil"/>
              <w:right w:val="dotted" w:sz="4" w:space="0" w:color="auto"/>
            </w:tcBorders>
            <w:vAlign w:val="center"/>
          </w:tcPr>
          <w:p w14:paraId="7276C794" w14:textId="67BC15B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323</w:t>
            </w:r>
          </w:p>
        </w:tc>
        <w:tc>
          <w:tcPr>
            <w:tcW w:w="188" w:type="pct"/>
            <w:tcBorders>
              <w:left w:val="dotted" w:sz="4" w:space="0" w:color="auto"/>
              <w:bottom w:val="nil"/>
              <w:right w:val="dotted" w:sz="4" w:space="0" w:color="auto"/>
            </w:tcBorders>
            <w:shd w:val="clear" w:color="auto" w:fill="92D050"/>
            <w:vAlign w:val="center"/>
          </w:tcPr>
          <w:p w14:paraId="51D3790B" w14:textId="4E06631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342</w:t>
            </w:r>
          </w:p>
        </w:tc>
        <w:tc>
          <w:tcPr>
            <w:tcW w:w="188" w:type="pct"/>
            <w:tcBorders>
              <w:left w:val="dotted" w:sz="4" w:space="0" w:color="auto"/>
              <w:bottom w:val="nil"/>
              <w:right w:val="dotted" w:sz="4" w:space="0" w:color="auto"/>
            </w:tcBorders>
            <w:shd w:val="clear" w:color="auto" w:fill="FFC000"/>
            <w:vAlign w:val="center"/>
          </w:tcPr>
          <w:p w14:paraId="38D773A3" w14:textId="63D02D8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361</w:t>
            </w:r>
          </w:p>
        </w:tc>
        <w:tc>
          <w:tcPr>
            <w:tcW w:w="188" w:type="pct"/>
            <w:tcBorders>
              <w:left w:val="dotted" w:sz="4" w:space="0" w:color="auto"/>
              <w:bottom w:val="nil"/>
              <w:right w:val="dotted" w:sz="4" w:space="0" w:color="auto"/>
            </w:tcBorders>
            <w:shd w:val="clear" w:color="auto" w:fill="92D050"/>
            <w:vAlign w:val="center"/>
          </w:tcPr>
          <w:p w14:paraId="3C7C097C" w14:textId="1982B82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380</w:t>
            </w:r>
          </w:p>
        </w:tc>
        <w:tc>
          <w:tcPr>
            <w:tcW w:w="188" w:type="pct"/>
            <w:tcBorders>
              <w:left w:val="dotted" w:sz="4" w:space="0" w:color="auto"/>
              <w:bottom w:val="nil"/>
              <w:right w:val="dotted" w:sz="4" w:space="0" w:color="auto"/>
            </w:tcBorders>
            <w:vAlign w:val="center"/>
          </w:tcPr>
          <w:p w14:paraId="7D84A8A5" w14:textId="0BDD5C7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399</w:t>
            </w:r>
          </w:p>
        </w:tc>
        <w:tc>
          <w:tcPr>
            <w:tcW w:w="188" w:type="pct"/>
            <w:tcBorders>
              <w:left w:val="dotted" w:sz="4" w:space="0" w:color="auto"/>
              <w:bottom w:val="nil"/>
              <w:right w:val="dotted" w:sz="4" w:space="0" w:color="auto"/>
            </w:tcBorders>
            <w:vAlign w:val="center"/>
          </w:tcPr>
          <w:p w14:paraId="6546B089" w14:textId="48E1960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418</w:t>
            </w:r>
          </w:p>
        </w:tc>
        <w:tc>
          <w:tcPr>
            <w:tcW w:w="188" w:type="pct"/>
            <w:tcBorders>
              <w:left w:val="dotted" w:sz="4" w:space="0" w:color="auto"/>
              <w:bottom w:val="nil"/>
              <w:right w:val="dotted" w:sz="4" w:space="0" w:color="auto"/>
            </w:tcBorders>
            <w:vAlign w:val="center"/>
          </w:tcPr>
          <w:p w14:paraId="63EF5581" w14:textId="1210D8D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437</w:t>
            </w:r>
          </w:p>
        </w:tc>
        <w:tc>
          <w:tcPr>
            <w:tcW w:w="188" w:type="pct"/>
            <w:tcBorders>
              <w:left w:val="dotted" w:sz="4" w:space="0" w:color="auto"/>
              <w:bottom w:val="nil"/>
              <w:right w:val="dotted" w:sz="4" w:space="0" w:color="auto"/>
            </w:tcBorders>
            <w:vAlign w:val="center"/>
          </w:tcPr>
          <w:p w14:paraId="6FB0189E" w14:textId="7BE2E63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456</w:t>
            </w:r>
          </w:p>
        </w:tc>
        <w:tc>
          <w:tcPr>
            <w:tcW w:w="181" w:type="pct"/>
            <w:tcBorders>
              <w:left w:val="dotted" w:sz="4" w:space="0" w:color="auto"/>
              <w:bottom w:val="nil"/>
            </w:tcBorders>
            <w:vAlign w:val="center"/>
          </w:tcPr>
          <w:p w14:paraId="51AD4EAC" w14:textId="557BF3E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475</w:t>
            </w:r>
          </w:p>
        </w:tc>
      </w:tr>
      <w:tr w:rsidR="007A483D" w:rsidRPr="008B49CC" w14:paraId="43A4BCF9"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7ABA521D"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58ED1374"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20</w:t>
            </w:r>
          </w:p>
        </w:tc>
        <w:tc>
          <w:tcPr>
            <w:tcW w:w="196" w:type="pct"/>
            <w:tcBorders>
              <w:left w:val="double" w:sz="4" w:space="0" w:color="auto"/>
              <w:bottom w:val="nil"/>
              <w:right w:val="dotted" w:sz="4" w:space="0" w:color="auto"/>
            </w:tcBorders>
            <w:vAlign w:val="center"/>
          </w:tcPr>
          <w:p w14:paraId="1A102455" w14:textId="5FE25FA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w:t>
            </w:r>
          </w:p>
        </w:tc>
        <w:tc>
          <w:tcPr>
            <w:tcW w:w="188" w:type="pct"/>
            <w:tcBorders>
              <w:left w:val="dotted" w:sz="4" w:space="0" w:color="auto"/>
              <w:bottom w:val="nil"/>
              <w:right w:val="dotted" w:sz="4" w:space="0" w:color="auto"/>
            </w:tcBorders>
            <w:vAlign w:val="center"/>
          </w:tcPr>
          <w:p w14:paraId="784E8686" w14:textId="7F88E5D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w:t>
            </w:r>
          </w:p>
        </w:tc>
        <w:tc>
          <w:tcPr>
            <w:tcW w:w="188" w:type="pct"/>
            <w:tcBorders>
              <w:left w:val="dotted" w:sz="4" w:space="0" w:color="auto"/>
              <w:bottom w:val="nil"/>
              <w:right w:val="dotted" w:sz="4" w:space="0" w:color="auto"/>
            </w:tcBorders>
            <w:vAlign w:val="center"/>
          </w:tcPr>
          <w:p w14:paraId="778BC4FA" w14:textId="57B40FD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60</w:t>
            </w:r>
          </w:p>
        </w:tc>
        <w:tc>
          <w:tcPr>
            <w:tcW w:w="188" w:type="pct"/>
            <w:tcBorders>
              <w:left w:val="dotted" w:sz="4" w:space="0" w:color="auto"/>
              <w:bottom w:val="nil"/>
              <w:right w:val="dotted" w:sz="4" w:space="0" w:color="auto"/>
            </w:tcBorders>
            <w:vAlign w:val="center"/>
          </w:tcPr>
          <w:p w14:paraId="4810A63A" w14:textId="4832A16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80</w:t>
            </w:r>
          </w:p>
        </w:tc>
        <w:tc>
          <w:tcPr>
            <w:tcW w:w="188" w:type="pct"/>
            <w:tcBorders>
              <w:left w:val="dotted" w:sz="4" w:space="0" w:color="auto"/>
              <w:bottom w:val="nil"/>
              <w:right w:val="dotted" w:sz="4" w:space="0" w:color="auto"/>
            </w:tcBorders>
            <w:vAlign w:val="center"/>
          </w:tcPr>
          <w:p w14:paraId="41C5DF34" w14:textId="1B848928" w:rsidR="00771DDB" w:rsidRPr="008B49CC" w:rsidRDefault="00DE31F6"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r w:rsidR="00771DDB" w:rsidRPr="008B49CC">
              <w:rPr>
                <w:lang w:val="en-GB"/>
              </w:rPr>
              <w:t>00</w:t>
            </w:r>
          </w:p>
        </w:tc>
        <w:tc>
          <w:tcPr>
            <w:tcW w:w="188" w:type="pct"/>
            <w:tcBorders>
              <w:left w:val="dotted" w:sz="4" w:space="0" w:color="auto"/>
              <w:bottom w:val="nil"/>
              <w:right w:val="dotted" w:sz="4" w:space="0" w:color="auto"/>
            </w:tcBorders>
            <w:vAlign w:val="center"/>
          </w:tcPr>
          <w:p w14:paraId="5F10A974" w14:textId="7849F26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vAlign w:val="center"/>
          </w:tcPr>
          <w:p w14:paraId="1D419FA2" w14:textId="56DF88C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140</w:t>
            </w:r>
          </w:p>
        </w:tc>
        <w:tc>
          <w:tcPr>
            <w:tcW w:w="188" w:type="pct"/>
            <w:tcBorders>
              <w:left w:val="dotted" w:sz="4" w:space="0" w:color="auto"/>
              <w:bottom w:val="nil"/>
              <w:right w:val="dotted" w:sz="4" w:space="0" w:color="auto"/>
            </w:tcBorders>
            <w:vAlign w:val="center"/>
          </w:tcPr>
          <w:p w14:paraId="7995D12E" w14:textId="1FF10C6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160</w:t>
            </w:r>
          </w:p>
        </w:tc>
        <w:tc>
          <w:tcPr>
            <w:tcW w:w="188" w:type="pct"/>
            <w:tcBorders>
              <w:left w:val="dotted" w:sz="4" w:space="0" w:color="auto"/>
              <w:bottom w:val="nil"/>
              <w:right w:val="dotted" w:sz="4" w:space="0" w:color="auto"/>
            </w:tcBorders>
            <w:vAlign w:val="center"/>
          </w:tcPr>
          <w:p w14:paraId="0386CEEC" w14:textId="1318588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180</w:t>
            </w:r>
          </w:p>
        </w:tc>
        <w:tc>
          <w:tcPr>
            <w:tcW w:w="188" w:type="pct"/>
            <w:tcBorders>
              <w:left w:val="dotted" w:sz="4" w:space="0" w:color="auto"/>
              <w:bottom w:val="nil"/>
              <w:right w:val="dotted" w:sz="4" w:space="0" w:color="auto"/>
            </w:tcBorders>
            <w:vAlign w:val="center"/>
          </w:tcPr>
          <w:p w14:paraId="65BCD4ED" w14:textId="172D6CA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200</w:t>
            </w:r>
          </w:p>
        </w:tc>
        <w:tc>
          <w:tcPr>
            <w:tcW w:w="188" w:type="pct"/>
            <w:tcBorders>
              <w:left w:val="dotted" w:sz="4" w:space="0" w:color="auto"/>
              <w:bottom w:val="nil"/>
              <w:right w:val="dotted" w:sz="4" w:space="0" w:color="auto"/>
            </w:tcBorders>
            <w:vAlign w:val="center"/>
          </w:tcPr>
          <w:p w14:paraId="184173D9" w14:textId="00788E2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220</w:t>
            </w:r>
          </w:p>
        </w:tc>
        <w:tc>
          <w:tcPr>
            <w:tcW w:w="188" w:type="pct"/>
            <w:tcBorders>
              <w:left w:val="dotted" w:sz="4" w:space="0" w:color="auto"/>
              <w:bottom w:val="nil"/>
              <w:right w:val="dotted" w:sz="4" w:space="0" w:color="auto"/>
            </w:tcBorders>
            <w:vAlign w:val="center"/>
          </w:tcPr>
          <w:p w14:paraId="220606F4" w14:textId="0D9B0E8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240</w:t>
            </w:r>
          </w:p>
        </w:tc>
        <w:tc>
          <w:tcPr>
            <w:tcW w:w="188" w:type="pct"/>
            <w:tcBorders>
              <w:left w:val="dotted" w:sz="4" w:space="0" w:color="auto"/>
              <w:bottom w:val="nil"/>
              <w:right w:val="dotted" w:sz="4" w:space="0" w:color="auto"/>
            </w:tcBorders>
            <w:vAlign w:val="center"/>
          </w:tcPr>
          <w:p w14:paraId="5C457E2E" w14:textId="7E50C76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260</w:t>
            </w:r>
          </w:p>
        </w:tc>
        <w:tc>
          <w:tcPr>
            <w:tcW w:w="188" w:type="pct"/>
            <w:tcBorders>
              <w:left w:val="dotted" w:sz="4" w:space="0" w:color="auto"/>
              <w:bottom w:val="nil"/>
              <w:right w:val="dotted" w:sz="4" w:space="0" w:color="auto"/>
            </w:tcBorders>
            <w:vAlign w:val="center"/>
          </w:tcPr>
          <w:p w14:paraId="710685BF" w14:textId="53B915A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280</w:t>
            </w:r>
          </w:p>
        </w:tc>
        <w:tc>
          <w:tcPr>
            <w:tcW w:w="188" w:type="pct"/>
            <w:tcBorders>
              <w:left w:val="dotted" w:sz="4" w:space="0" w:color="auto"/>
              <w:bottom w:val="nil"/>
              <w:right w:val="dotted" w:sz="4" w:space="0" w:color="auto"/>
            </w:tcBorders>
            <w:vAlign w:val="center"/>
          </w:tcPr>
          <w:p w14:paraId="2245E4D4" w14:textId="453A1F3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300</w:t>
            </w:r>
          </w:p>
        </w:tc>
        <w:tc>
          <w:tcPr>
            <w:tcW w:w="188" w:type="pct"/>
            <w:tcBorders>
              <w:left w:val="dotted" w:sz="4" w:space="0" w:color="auto"/>
              <w:bottom w:val="nil"/>
              <w:right w:val="dotted" w:sz="4" w:space="0" w:color="auto"/>
            </w:tcBorders>
            <w:vAlign w:val="center"/>
          </w:tcPr>
          <w:p w14:paraId="6E6856FB" w14:textId="5BD53DB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320</w:t>
            </w:r>
          </w:p>
        </w:tc>
        <w:tc>
          <w:tcPr>
            <w:tcW w:w="188" w:type="pct"/>
            <w:tcBorders>
              <w:left w:val="dotted" w:sz="4" w:space="0" w:color="auto"/>
              <w:bottom w:val="nil"/>
              <w:right w:val="dotted" w:sz="4" w:space="0" w:color="auto"/>
            </w:tcBorders>
            <w:vAlign w:val="center"/>
          </w:tcPr>
          <w:p w14:paraId="33DDBD57" w14:textId="0B89993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340</w:t>
            </w:r>
          </w:p>
        </w:tc>
        <w:tc>
          <w:tcPr>
            <w:tcW w:w="188" w:type="pct"/>
            <w:tcBorders>
              <w:left w:val="dotted" w:sz="4" w:space="0" w:color="auto"/>
              <w:bottom w:val="nil"/>
              <w:right w:val="dotted" w:sz="4" w:space="0" w:color="auto"/>
            </w:tcBorders>
            <w:vAlign w:val="center"/>
          </w:tcPr>
          <w:p w14:paraId="5CB58AA5" w14:textId="6520023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360</w:t>
            </w:r>
          </w:p>
        </w:tc>
        <w:tc>
          <w:tcPr>
            <w:tcW w:w="188" w:type="pct"/>
            <w:tcBorders>
              <w:left w:val="dotted" w:sz="4" w:space="0" w:color="auto"/>
              <w:bottom w:val="nil"/>
              <w:right w:val="dotted" w:sz="4" w:space="0" w:color="auto"/>
            </w:tcBorders>
            <w:shd w:val="clear" w:color="auto" w:fill="92D050"/>
            <w:vAlign w:val="center"/>
          </w:tcPr>
          <w:p w14:paraId="3B94C631" w14:textId="7A61D5F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380</w:t>
            </w:r>
          </w:p>
        </w:tc>
        <w:tc>
          <w:tcPr>
            <w:tcW w:w="188" w:type="pct"/>
            <w:tcBorders>
              <w:left w:val="dotted" w:sz="4" w:space="0" w:color="auto"/>
              <w:bottom w:val="nil"/>
              <w:right w:val="dotted" w:sz="4" w:space="0" w:color="auto"/>
            </w:tcBorders>
            <w:shd w:val="clear" w:color="auto" w:fill="FFC000"/>
            <w:vAlign w:val="center"/>
          </w:tcPr>
          <w:p w14:paraId="55840F01" w14:textId="0B2E1E7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400</w:t>
            </w:r>
          </w:p>
        </w:tc>
        <w:tc>
          <w:tcPr>
            <w:tcW w:w="188" w:type="pct"/>
            <w:tcBorders>
              <w:left w:val="dotted" w:sz="4" w:space="0" w:color="auto"/>
              <w:bottom w:val="nil"/>
              <w:right w:val="dotted" w:sz="4" w:space="0" w:color="auto"/>
            </w:tcBorders>
            <w:shd w:val="clear" w:color="auto" w:fill="92D050"/>
            <w:vAlign w:val="center"/>
          </w:tcPr>
          <w:p w14:paraId="464084F6" w14:textId="3E02863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420</w:t>
            </w:r>
          </w:p>
        </w:tc>
        <w:tc>
          <w:tcPr>
            <w:tcW w:w="188" w:type="pct"/>
            <w:tcBorders>
              <w:left w:val="dotted" w:sz="4" w:space="0" w:color="auto"/>
              <w:bottom w:val="nil"/>
              <w:right w:val="dotted" w:sz="4" w:space="0" w:color="auto"/>
            </w:tcBorders>
            <w:vAlign w:val="center"/>
          </w:tcPr>
          <w:p w14:paraId="3439A4EA" w14:textId="2F47DEB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440</w:t>
            </w:r>
          </w:p>
        </w:tc>
        <w:tc>
          <w:tcPr>
            <w:tcW w:w="188" w:type="pct"/>
            <w:tcBorders>
              <w:left w:val="dotted" w:sz="4" w:space="0" w:color="auto"/>
              <w:bottom w:val="nil"/>
              <w:right w:val="dotted" w:sz="4" w:space="0" w:color="auto"/>
            </w:tcBorders>
            <w:vAlign w:val="center"/>
          </w:tcPr>
          <w:p w14:paraId="22786CCB" w14:textId="306C898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460</w:t>
            </w:r>
          </w:p>
        </w:tc>
        <w:tc>
          <w:tcPr>
            <w:tcW w:w="188" w:type="pct"/>
            <w:tcBorders>
              <w:left w:val="dotted" w:sz="4" w:space="0" w:color="auto"/>
              <w:bottom w:val="nil"/>
              <w:right w:val="dotted" w:sz="4" w:space="0" w:color="auto"/>
            </w:tcBorders>
            <w:vAlign w:val="center"/>
          </w:tcPr>
          <w:p w14:paraId="00F25BAD" w14:textId="51F40E0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480</w:t>
            </w:r>
          </w:p>
        </w:tc>
        <w:tc>
          <w:tcPr>
            <w:tcW w:w="181" w:type="pct"/>
            <w:tcBorders>
              <w:left w:val="dotted" w:sz="4" w:space="0" w:color="auto"/>
              <w:bottom w:val="nil"/>
            </w:tcBorders>
            <w:vAlign w:val="center"/>
          </w:tcPr>
          <w:p w14:paraId="6CB3AA9A" w14:textId="6CE9CFE4"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500</w:t>
            </w:r>
          </w:p>
        </w:tc>
      </w:tr>
      <w:tr w:rsidR="007A483D" w:rsidRPr="008B49CC" w14:paraId="2B989185"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21F2788C"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6E074F66"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21</w:t>
            </w:r>
          </w:p>
        </w:tc>
        <w:tc>
          <w:tcPr>
            <w:tcW w:w="196" w:type="pct"/>
            <w:tcBorders>
              <w:left w:val="double" w:sz="4" w:space="0" w:color="auto"/>
              <w:bottom w:val="nil"/>
              <w:right w:val="dotted" w:sz="4" w:space="0" w:color="auto"/>
            </w:tcBorders>
            <w:vAlign w:val="center"/>
          </w:tcPr>
          <w:p w14:paraId="297DF344" w14:textId="0A7B87A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w:t>
            </w:r>
          </w:p>
        </w:tc>
        <w:tc>
          <w:tcPr>
            <w:tcW w:w="188" w:type="pct"/>
            <w:tcBorders>
              <w:left w:val="dotted" w:sz="4" w:space="0" w:color="auto"/>
              <w:bottom w:val="nil"/>
              <w:right w:val="dotted" w:sz="4" w:space="0" w:color="auto"/>
            </w:tcBorders>
            <w:vAlign w:val="center"/>
          </w:tcPr>
          <w:p w14:paraId="5FEA513E" w14:textId="49CE045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42</w:t>
            </w:r>
          </w:p>
        </w:tc>
        <w:tc>
          <w:tcPr>
            <w:tcW w:w="188" w:type="pct"/>
            <w:tcBorders>
              <w:left w:val="dotted" w:sz="4" w:space="0" w:color="auto"/>
              <w:bottom w:val="nil"/>
              <w:right w:val="dotted" w:sz="4" w:space="0" w:color="auto"/>
            </w:tcBorders>
            <w:vAlign w:val="center"/>
          </w:tcPr>
          <w:p w14:paraId="3B3B93B0" w14:textId="31CF756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63</w:t>
            </w:r>
          </w:p>
        </w:tc>
        <w:tc>
          <w:tcPr>
            <w:tcW w:w="188" w:type="pct"/>
            <w:tcBorders>
              <w:left w:val="dotted" w:sz="4" w:space="0" w:color="auto"/>
              <w:bottom w:val="nil"/>
              <w:right w:val="dotted" w:sz="4" w:space="0" w:color="auto"/>
            </w:tcBorders>
            <w:vAlign w:val="center"/>
          </w:tcPr>
          <w:p w14:paraId="779D8A72" w14:textId="5967865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84</w:t>
            </w:r>
          </w:p>
        </w:tc>
        <w:tc>
          <w:tcPr>
            <w:tcW w:w="188" w:type="pct"/>
            <w:tcBorders>
              <w:left w:val="dotted" w:sz="4" w:space="0" w:color="auto"/>
              <w:bottom w:val="nil"/>
              <w:right w:val="dotted" w:sz="4" w:space="0" w:color="auto"/>
            </w:tcBorders>
            <w:vAlign w:val="center"/>
          </w:tcPr>
          <w:p w14:paraId="71D52A80" w14:textId="4D27212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105</w:t>
            </w:r>
          </w:p>
        </w:tc>
        <w:tc>
          <w:tcPr>
            <w:tcW w:w="188" w:type="pct"/>
            <w:tcBorders>
              <w:left w:val="dotted" w:sz="4" w:space="0" w:color="auto"/>
              <w:bottom w:val="nil"/>
              <w:right w:val="dotted" w:sz="4" w:space="0" w:color="auto"/>
            </w:tcBorders>
            <w:vAlign w:val="center"/>
          </w:tcPr>
          <w:p w14:paraId="19CC70B4" w14:textId="45696CD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126</w:t>
            </w:r>
          </w:p>
        </w:tc>
        <w:tc>
          <w:tcPr>
            <w:tcW w:w="188" w:type="pct"/>
            <w:tcBorders>
              <w:left w:val="dotted" w:sz="4" w:space="0" w:color="auto"/>
              <w:bottom w:val="nil"/>
              <w:right w:val="dotted" w:sz="4" w:space="0" w:color="auto"/>
            </w:tcBorders>
            <w:vAlign w:val="center"/>
          </w:tcPr>
          <w:p w14:paraId="530C7B23" w14:textId="07BC972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147</w:t>
            </w:r>
          </w:p>
        </w:tc>
        <w:tc>
          <w:tcPr>
            <w:tcW w:w="188" w:type="pct"/>
            <w:tcBorders>
              <w:left w:val="dotted" w:sz="4" w:space="0" w:color="auto"/>
              <w:bottom w:val="nil"/>
              <w:right w:val="dotted" w:sz="4" w:space="0" w:color="auto"/>
            </w:tcBorders>
            <w:vAlign w:val="center"/>
          </w:tcPr>
          <w:p w14:paraId="20DCCE13" w14:textId="3149BAF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168</w:t>
            </w:r>
          </w:p>
        </w:tc>
        <w:tc>
          <w:tcPr>
            <w:tcW w:w="188" w:type="pct"/>
            <w:tcBorders>
              <w:left w:val="dotted" w:sz="4" w:space="0" w:color="auto"/>
              <w:bottom w:val="nil"/>
              <w:right w:val="dotted" w:sz="4" w:space="0" w:color="auto"/>
            </w:tcBorders>
            <w:vAlign w:val="center"/>
          </w:tcPr>
          <w:p w14:paraId="51DA7901" w14:textId="2F8F794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189</w:t>
            </w:r>
          </w:p>
        </w:tc>
        <w:tc>
          <w:tcPr>
            <w:tcW w:w="188" w:type="pct"/>
            <w:tcBorders>
              <w:left w:val="dotted" w:sz="4" w:space="0" w:color="auto"/>
              <w:bottom w:val="nil"/>
              <w:right w:val="dotted" w:sz="4" w:space="0" w:color="auto"/>
            </w:tcBorders>
            <w:vAlign w:val="center"/>
          </w:tcPr>
          <w:p w14:paraId="45610DDB" w14:textId="4EBC774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210</w:t>
            </w:r>
          </w:p>
        </w:tc>
        <w:tc>
          <w:tcPr>
            <w:tcW w:w="188" w:type="pct"/>
            <w:tcBorders>
              <w:left w:val="dotted" w:sz="4" w:space="0" w:color="auto"/>
              <w:bottom w:val="nil"/>
              <w:right w:val="dotted" w:sz="4" w:space="0" w:color="auto"/>
            </w:tcBorders>
            <w:vAlign w:val="center"/>
          </w:tcPr>
          <w:p w14:paraId="375D5304" w14:textId="27E2F7A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231</w:t>
            </w:r>
          </w:p>
        </w:tc>
        <w:tc>
          <w:tcPr>
            <w:tcW w:w="188" w:type="pct"/>
            <w:tcBorders>
              <w:left w:val="dotted" w:sz="4" w:space="0" w:color="auto"/>
              <w:bottom w:val="nil"/>
              <w:right w:val="dotted" w:sz="4" w:space="0" w:color="auto"/>
            </w:tcBorders>
            <w:vAlign w:val="center"/>
          </w:tcPr>
          <w:p w14:paraId="12468CBC" w14:textId="4219173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252</w:t>
            </w:r>
          </w:p>
        </w:tc>
        <w:tc>
          <w:tcPr>
            <w:tcW w:w="188" w:type="pct"/>
            <w:tcBorders>
              <w:left w:val="dotted" w:sz="4" w:space="0" w:color="auto"/>
              <w:bottom w:val="nil"/>
              <w:right w:val="dotted" w:sz="4" w:space="0" w:color="auto"/>
            </w:tcBorders>
            <w:vAlign w:val="center"/>
          </w:tcPr>
          <w:p w14:paraId="3791B854" w14:textId="50DE1C7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273</w:t>
            </w:r>
          </w:p>
        </w:tc>
        <w:tc>
          <w:tcPr>
            <w:tcW w:w="188" w:type="pct"/>
            <w:tcBorders>
              <w:left w:val="dotted" w:sz="4" w:space="0" w:color="auto"/>
              <w:bottom w:val="nil"/>
              <w:right w:val="dotted" w:sz="4" w:space="0" w:color="auto"/>
            </w:tcBorders>
            <w:vAlign w:val="center"/>
          </w:tcPr>
          <w:p w14:paraId="6C59328C" w14:textId="39E3CCF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294</w:t>
            </w:r>
          </w:p>
        </w:tc>
        <w:tc>
          <w:tcPr>
            <w:tcW w:w="188" w:type="pct"/>
            <w:tcBorders>
              <w:left w:val="dotted" w:sz="4" w:space="0" w:color="auto"/>
              <w:bottom w:val="nil"/>
              <w:right w:val="dotted" w:sz="4" w:space="0" w:color="auto"/>
            </w:tcBorders>
            <w:vAlign w:val="center"/>
          </w:tcPr>
          <w:p w14:paraId="34F5225E" w14:textId="5AB31E0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315</w:t>
            </w:r>
          </w:p>
        </w:tc>
        <w:tc>
          <w:tcPr>
            <w:tcW w:w="188" w:type="pct"/>
            <w:tcBorders>
              <w:left w:val="dotted" w:sz="4" w:space="0" w:color="auto"/>
              <w:bottom w:val="nil"/>
              <w:right w:val="dotted" w:sz="4" w:space="0" w:color="auto"/>
            </w:tcBorders>
            <w:vAlign w:val="center"/>
          </w:tcPr>
          <w:p w14:paraId="3B342D37" w14:textId="6C13946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336</w:t>
            </w:r>
          </w:p>
        </w:tc>
        <w:tc>
          <w:tcPr>
            <w:tcW w:w="188" w:type="pct"/>
            <w:tcBorders>
              <w:left w:val="dotted" w:sz="4" w:space="0" w:color="auto"/>
              <w:bottom w:val="nil"/>
              <w:right w:val="dotted" w:sz="4" w:space="0" w:color="auto"/>
            </w:tcBorders>
            <w:vAlign w:val="center"/>
          </w:tcPr>
          <w:p w14:paraId="5BB7723E" w14:textId="740468D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357</w:t>
            </w:r>
          </w:p>
        </w:tc>
        <w:tc>
          <w:tcPr>
            <w:tcW w:w="188" w:type="pct"/>
            <w:tcBorders>
              <w:left w:val="dotted" w:sz="4" w:space="0" w:color="auto"/>
              <w:bottom w:val="nil"/>
              <w:right w:val="dotted" w:sz="4" w:space="0" w:color="auto"/>
            </w:tcBorders>
            <w:vAlign w:val="center"/>
          </w:tcPr>
          <w:p w14:paraId="27A69781" w14:textId="3141CE0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378</w:t>
            </w:r>
          </w:p>
        </w:tc>
        <w:tc>
          <w:tcPr>
            <w:tcW w:w="188" w:type="pct"/>
            <w:tcBorders>
              <w:left w:val="dotted" w:sz="4" w:space="0" w:color="auto"/>
              <w:bottom w:val="nil"/>
              <w:right w:val="dotted" w:sz="4" w:space="0" w:color="auto"/>
            </w:tcBorders>
            <w:vAlign w:val="center"/>
          </w:tcPr>
          <w:p w14:paraId="3D0F07AE" w14:textId="5D2A695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399</w:t>
            </w:r>
          </w:p>
        </w:tc>
        <w:tc>
          <w:tcPr>
            <w:tcW w:w="188" w:type="pct"/>
            <w:tcBorders>
              <w:left w:val="dotted" w:sz="4" w:space="0" w:color="auto"/>
              <w:bottom w:val="nil"/>
              <w:right w:val="dotted" w:sz="4" w:space="0" w:color="auto"/>
            </w:tcBorders>
            <w:shd w:val="clear" w:color="auto" w:fill="92D050"/>
            <w:vAlign w:val="center"/>
          </w:tcPr>
          <w:p w14:paraId="04A6738F" w14:textId="08D1DE5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420</w:t>
            </w:r>
          </w:p>
        </w:tc>
        <w:tc>
          <w:tcPr>
            <w:tcW w:w="188" w:type="pct"/>
            <w:tcBorders>
              <w:left w:val="dotted" w:sz="4" w:space="0" w:color="auto"/>
              <w:bottom w:val="nil"/>
              <w:right w:val="dotted" w:sz="4" w:space="0" w:color="auto"/>
            </w:tcBorders>
            <w:shd w:val="clear" w:color="auto" w:fill="FFC000"/>
            <w:vAlign w:val="center"/>
          </w:tcPr>
          <w:p w14:paraId="00ABE429" w14:textId="3147F314"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441</w:t>
            </w:r>
          </w:p>
        </w:tc>
        <w:tc>
          <w:tcPr>
            <w:tcW w:w="188" w:type="pct"/>
            <w:tcBorders>
              <w:left w:val="dotted" w:sz="4" w:space="0" w:color="auto"/>
              <w:bottom w:val="nil"/>
              <w:right w:val="dotted" w:sz="4" w:space="0" w:color="auto"/>
            </w:tcBorders>
            <w:shd w:val="clear" w:color="auto" w:fill="92D050"/>
            <w:vAlign w:val="center"/>
          </w:tcPr>
          <w:p w14:paraId="5D5C96A4" w14:textId="670A3C2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462</w:t>
            </w:r>
          </w:p>
        </w:tc>
        <w:tc>
          <w:tcPr>
            <w:tcW w:w="188" w:type="pct"/>
            <w:tcBorders>
              <w:left w:val="dotted" w:sz="4" w:space="0" w:color="auto"/>
              <w:bottom w:val="nil"/>
              <w:right w:val="dotted" w:sz="4" w:space="0" w:color="auto"/>
            </w:tcBorders>
            <w:vAlign w:val="center"/>
          </w:tcPr>
          <w:p w14:paraId="440BEFB0" w14:textId="23D8162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483</w:t>
            </w:r>
          </w:p>
        </w:tc>
        <w:tc>
          <w:tcPr>
            <w:tcW w:w="188" w:type="pct"/>
            <w:tcBorders>
              <w:left w:val="dotted" w:sz="4" w:space="0" w:color="auto"/>
              <w:bottom w:val="nil"/>
              <w:right w:val="dotted" w:sz="4" w:space="0" w:color="auto"/>
            </w:tcBorders>
            <w:vAlign w:val="center"/>
          </w:tcPr>
          <w:p w14:paraId="18F71DA3" w14:textId="52471F10"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504</w:t>
            </w:r>
          </w:p>
        </w:tc>
        <w:tc>
          <w:tcPr>
            <w:tcW w:w="181" w:type="pct"/>
            <w:tcBorders>
              <w:left w:val="dotted" w:sz="4" w:space="0" w:color="auto"/>
              <w:bottom w:val="nil"/>
            </w:tcBorders>
            <w:vAlign w:val="center"/>
          </w:tcPr>
          <w:p w14:paraId="5B38C2DD" w14:textId="73A0E5D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525</w:t>
            </w:r>
          </w:p>
        </w:tc>
      </w:tr>
      <w:tr w:rsidR="007A483D" w:rsidRPr="008B49CC" w14:paraId="54B535DB"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1713711D"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5FE7182F"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22</w:t>
            </w:r>
          </w:p>
        </w:tc>
        <w:tc>
          <w:tcPr>
            <w:tcW w:w="196" w:type="pct"/>
            <w:tcBorders>
              <w:left w:val="double" w:sz="4" w:space="0" w:color="auto"/>
              <w:bottom w:val="nil"/>
              <w:right w:val="dotted" w:sz="4" w:space="0" w:color="auto"/>
            </w:tcBorders>
            <w:vAlign w:val="center"/>
          </w:tcPr>
          <w:p w14:paraId="3F97BB2F" w14:textId="400F0F7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w:t>
            </w:r>
          </w:p>
        </w:tc>
        <w:tc>
          <w:tcPr>
            <w:tcW w:w="188" w:type="pct"/>
            <w:tcBorders>
              <w:left w:val="dotted" w:sz="4" w:space="0" w:color="auto"/>
              <w:bottom w:val="nil"/>
              <w:right w:val="dotted" w:sz="4" w:space="0" w:color="auto"/>
            </w:tcBorders>
            <w:vAlign w:val="center"/>
          </w:tcPr>
          <w:p w14:paraId="3AF4DA6F" w14:textId="74610A1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44</w:t>
            </w:r>
          </w:p>
        </w:tc>
        <w:tc>
          <w:tcPr>
            <w:tcW w:w="188" w:type="pct"/>
            <w:tcBorders>
              <w:left w:val="dotted" w:sz="4" w:space="0" w:color="auto"/>
              <w:bottom w:val="nil"/>
              <w:right w:val="dotted" w:sz="4" w:space="0" w:color="auto"/>
            </w:tcBorders>
            <w:vAlign w:val="center"/>
          </w:tcPr>
          <w:p w14:paraId="5E6C9E6D" w14:textId="7ED7DE4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66</w:t>
            </w:r>
          </w:p>
        </w:tc>
        <w:tc>
          <w:tcPr>
            <w:tcW w:w="188" w:type="pct"/>
            <w:tcBorders>
              <w:left w:val="dotted" w:sz="4" w:space="0" w:color="auto"/>
              <w:bottom w:val="nil"/>
              <w:right w:val="dotted" w:sz="4" w:space="0" w:color="auto"/>
            </w:tcBorders>
            <w:vAlign w:val="center"/>
          </w:tcPr>
          <w:p w14:paraId="0806AE18" w14:textId="739AD80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88</w:t>
            </w:r>
          </w:p>
        </w:tc>
        <w:tc>
          <w:tcPr>
            <w:tcW w:w="188" w:type="pct"/>
            <w:tcBorders>
              <w:left w:val="dotted" w:sz="4" w:space="0" w:color="auto"/>
              <w:bottom w:val="nil"/>
              <w:right w:val="dotted" w:sz="4" w:space="0" w:color="auto"/>
            </w:tcBorders>
            <w:vAlign w:val="center"/>
          </w:tcPr>
          <w:p w14:paraId="035170D1" w14:textId="075759B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110</w:t>
            </w:r>
          </w:p>
        </w:tc>
        <w:tc>
          <w:tcPr>
            <w:tcW w:w="188" w:type="pct"/>
            <w:tcBorders>
              <w:left w:val="dotted" w:sz="4" w:space="0" w:color="auto"/>
              <w:bottom w:val="nil"/>
              <w:right w:val="dotted" w:sz="4" w:space="0" w:color="auto"/>
            </w:tcBorders>
            <w:vAlign w:val="center"/>
          </w:tcPr>
          <w:p w14:paraId="6661A7D6" w14:textId="1E875B0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132</w:t>
            </w:r>
          </w:p>
        </w:tc>
        <w:tc>
          <w:tcPr>
            <w:tcW w:w="188" w:type="pct"/>
            <w:tcBorders>
              <w:left w:val="dotted" w:sz="4" w:space="0" w:color="auto"/>
              <w:bottom w:val="nil"/>
              <w:right w:val="dotted" w:sz="4" w:space="0" w:color="auto"/>
            </w:tcBorders>
            <w:vAlign w:val="center"/>
          </w:tcPr>
          <w:p w14:paraId="4B70B980" w14:textId="20024E9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154</w:t>
            </w:r>
          </w:p>
        </w:tc>
        <w:tc>
          <w:tcPr>
            <w:tcW w:w="188" w:type="pct"/>
            <w:tcBorders>
              <w:left w:val="dotted" w:sz="4" w:space="0" w:color="auto"/>
              <w:bottom w:val="nil"/>
              <w:right w:val="dotted" w:sz="4" w:space="0" w:color="auto"/>
            </w:tcBorders>
            <w:vAlign w:val="center"/>
          </w:tcPr>
          <w:p w14:paraId="3E893E8A" w14:textId="6A76E29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176</w:t>
            </w:r>
          </w:p>
        </w:tc>
        <w:tc>
          <w:tcPr>
            <w:tcW w:w="188" w:type="pct"/>
            <w:tcBorders>
              <w:left w:val="dotted" w:sz="4" w:space="0" w:color="auto"/>
              <w:bottom w:val="nil"/>
              <w:right w:val="dotted" w:sz="4" w:space="0" w:color="auto"/>
            </w:tcBorders>
            <w:vAlign w:val="center"/>
          </w:tcPr>
          <w:p w14:paraId="32310236" w14:textId="2A711FE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198</w:t>
            </w:r>
          </w:p>
        </w:tc>
        <w:tc>
          <w:tcPr>
            <w:tcW w:w="188" w:type="pct"/>
            <w:tcBorders>
              <w:left w:val="dotted" w:sz="4" w:space="0" w:color="auto"/>
              <w:bottom w:val="nil"/>
              <w:right w:val="dotted" w:sz="4" w:space="0" w:color="auto"/>
            </w:tcBorders>
            <w:vAlign w:val="center"/>
          </w:tcPr>
          <w:p w14:paraId="1D2E8F6F" w14:textId="0BFADE1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220</w:t>
            </w:r>
          </w:p>
        </w:tc>
        <w:tc>
          <w:tcPr>
            <w:tcW w:w="188" w:type="pct"/>
            <w:tcBorders>
              <w:left w:val="dotted" w:sz="4" w:space="0" w:color="auto"/>
              <w:bottom w:val="nil"/>
              <w:right w:val="dotted" w:sz="4" w:space="0" w:color="auto"/>
            </w:tcBorders>
            <w:vAlign w:val="center"/>
          </w:tcPr>
          <w:p w14:paraId="1E41698C" w14:textId="70F3DFD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242</w:t>
            </w:r>
          </w:p>
        </w:tc>
        <w:tc>
          <w:tcPr>
            <w:tcW w:w="188" w:type="pct"/>
            <w:tcBorders>
              <w:left w:val="dotted" w:sz="4" w:space="0" w:color="auto"/>
              <w:bottom w:val="nil"/>
              <w:right w:val="dotted" w:sz="4" w:space="0" w:color="auto"/>
            </w:tcBorders>
            <w:vAlign w:val="center"/>
          </w:tcPr>
          <w:p w14:paraId="4E7AD9A1" w14:textId="4B1BACA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264</w:t>
            </w:r>
          </w:p>
        </w:tc>
        <w:tc>
          <w:tcPr>
            <w:tcW w:w="188" w:type="pct"/>
            <w:tcBorders>
              <w:left w:val="dotted" w:sz="4" w:space="0" w:color="auto"/>
              <w:bottom w:val="nil"/>
              <w:right w:val="dotted" w:sz="4" w:space="0" w:color="auto"/>
            </w:tcBorders>
            <w:vAlign w:val="center"/>
          </w:tcPr>
          <w:p w14:paraId="59FBD10D" w14:textId="565F24C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286</w:t>
            </w:r>
          </w:p>
        </w:tc>
        <w:tc>
          <w:tcPr>
            <w:tcW w:w="188" w:type="pct"/>
            <w:tcBorders>
              <w:left w:val="dotted" w:sz="4" w:space="0" w:color="auto"/>
              <w:bottom w:val="nil"/>
              <w:right w:val="dotted" w:sz="4" w:space="0" w:color="auto"/>
            </w:tcBorders>
            <w:vAlign w:val="center"/>
          </w:tcPr>
          <w:p w14:paraId="2C8FB837" w14:textId="3D66BBB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308</w:t>
            </w:r>
          </w:p>
        </w:tc>
        <w:tc>
          <w:tcPr>
            <w:tcW w:w="188" w:type="pct"/>
            <w:tcBorders>
              <w:left w:val="dotted" w:sz="4" w:space="0" w:color="auto"/>
              <w:bottom w:val="nil"/>
              <w:right w:val="dotted" w:sz="4" w:space="0" w:color="auto"/>
            </w:tcBorders>
            <w:vAlign w:val="center"/>
          </w:tcPr>
          <w:p w14:paraId="209ADD50" w14:textId="1463B4D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330</w:t>
            </w:r>
          </w:p>
        </w:tc>
        <w:tc>
          <w:tcPr>
            <w:tcW w:w="188" w:type="pct"/>
            <w:tcBorders>
              <w:left w:val="dotted" w:sz="4" w:space="0" w:color="auto"/>
              <w:bottom w:val="nil"/>
              <w:right w:val="dotted" w:sz="4" w:space="0" w:color="auto"/>
            </w:tcBorders>
            <w:vAlign w:val="center"/>
          </w:tcPr>
          <w:p w14:paraId="70291CE7" w14:textId="2AEE5CFD"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352</w:t>
            </w:r>
          </w:p>
        </w:tc>
        <w:tc>
          <w:tcPr>
            <w:tcW w:w="188" w:type="pct"/>
            <w:tcBorders>
              <w:left w:val="dotted" w:sz="4" w:space="0" w:color="auto"/>
              <w:bottom w:val="nil"/>
              <w:right w:val="dotted" w:sz="4" w:space="0" w:color="auto"/>
            </w:tcBorders>
            <w:vAlign w:val="center"/>
          </w:tcPr>
          <w:p w14:paraId="7446B7C3" w14:textId="56B040A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374</w:t>
            </w:r>
          </w:p>
        </w:tc>
        <w:tc>
          <w:tcPr>
            <w:tcW w:w="188" w:type="pct"/>
            <w:tcBorders>
              <w:left w:val="dotted" w:sz="4" w:space="0" w:color="auto"/>
              <w:bottom w:val="nil"/>
              <w:right w:val="dotted" w:sz="4" w:space="0" w:color="auto"/>
            </w:tcBorders>
            <w:vAlign w:val="center"/>
          </w:tcPr>
          <w:p w14:paraId="580498C4" w14:textId="1AB0477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396</w:t>
            </w:r>
          </w:p>
        </w:tc>
        <w:tc>
          <w:tcPr>
            <w:tcW w:w="188" w:type="pct"/>
            <w:tcBorders>
              <w:left w:val="dotted" w:sz="4" w:space="0" w:color="auto"/>
              <w:bottom w:val="nil"/>
              <w:right w:val="dotted" w:sz="4" w:space="0" w:color="auto"/>
            </w:tcBorders>
            <w:vAlign w:val="center"/>
          </w:tcPr>
          <w:p w14:paraId="43658AD1" w14:textId="22EE35D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418</w:t>
            </w:r>
          </w:p>
        </w:tc>
        <w:tc>
          <w:tcPr>
            <w:tcW w:w="188" w:type="pct"/>
            <w:tcBorders>
              <w:left w:val="dotted" w:sz="4" w:space="0" w:color="auto"/>
              <w:bottom w:val="nil"/>
              <w:right w:val="dotted" w:sz="4" w:space="0" w:color="auto"/>
            </w:tcBorders>
            <w:vAlign w:val="center"/>
          </w:tcPr>
          <w:p w14:paraId="298B582E" w14:textId="0A87E92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440</w:t>
            </w:r>
          </w:p>
        </w:tc>
        <w:tc>
          <w:tcPr>
            <w:tcW w:w="188" w:type="pct"/>
            <w:tcBorders>
              <w:left w:val="dotted" w:sz="4" w:space="0" w:color="auto"/>
              <w:bottom w:val="nil"/>
              <w:right w:val="dotted" w:sz="4" w:space="0" w:color="auto"/>
            </w:tcBorders>
            <w:shd w:val="clear" w:color="auto" w:fill="92D050"/>
            <w:vAlign w:val="center"/>
          </w:tcPr>
          <w:p w14:paraId="61C2B7E6" w14:textId="7F64E40F"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462</w:t>
            </w:r>
          </w:p>
        </w:tc>
        <w:tc>
          <w:tcPr>
            <w:tcW w:w="188" w:type="pct"/>
            <w:tcBorders>
              <w:left w:val="dotted" w:sz="4" w:space="0" w:color="auto"/>
              <w:bottom w:val="nil"/>
              <w:right w:val="dotted" w:sz="4" w:space="0" w:color="auto"/>
            </w:tcBorders>
            <w:shd w:val="clear" w:color="auto" w:fill="FFC000"/>
            <w:vAlign w:val="center"/>
          </w:tcPr>
          <w:p w14:paraId="0615CE92" w14:textId="4EF9DD6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484</w:t>
            </w:r>
          </w:p>
        </w:tc>
        <w:tc>
          <w:tcPr>
            <w:tcW w:w="188" w:type="pct"/>
            <w:tcBorders>
              <w:left w:val="dotted" w:sz="4" w:space="0" w:color="auto"/>
              <w:bottom w:val="nil"/>
              <w:right w:val="dotted" w:sz="4" w:space="0" w:color="auto"/>
            </w:tcBorders>
            <w:shd w:val="clear" w:color="auto" w:fill="92D050"/>
            <w:vAlign w:val="center"/>
          </w:tcPr>
          <w:p w14:paraId="0DA26C9E" w14:textId="1C10D0B7"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506</w:t>
            </w:r>
          </w:p>
        </w:tc>
        <w:tc>
          <w:tcPr>
            <w:tcW w:w="188" w:type="pct"/>
            <w:tcBorders>
              <w:left w:val="dotted" w:sz="4" w:space="0" w:color="auto"/>
              <w:bottom w:val="nil"/>
              <w:right w:val="dotted" w:sz="4" w:space="0" w:color="auto"/>
            </w:tcBorders>
            <w:vAlign w:val="center"/>
          </w:tcPr>
          <w:p w14:paraId="2B2D9801" w14:textId="0FC8FFB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528</w:t>
            </w:r>
          </w:p>
        </w:tc>
        <w:tc>
          <w:tcPr>
            <w:tcW w:w="181" w:type="pct"/>
            <w:tcBorders>
              <w:left w:val="dotted" w:sz="4" w:space="0" w:color="auto"/>
              <w:bottom w:val="nil"/>
            </w:tcBorders>
            <w:vAlign w:val="center"/>
          </w:tcPr>
          <w:p w14:paraId="0F2D3775" w14:textId="51085D1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550</w:t>
            </w:r>
          </w:p>
        </w:tc>
      </w:tr>
      <w:tr w:rsidR="007A483D" w:rsidRPr="008B49CC" w14:paraId="17A7A5AD"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46DFEECC"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17D8D297"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23</w:t>
            </w:r>
          </w:p>
        </w:tc>
        <w:tc>
          <w:tcPr>
            <w:tcW w:w="196" w:type="pct"/>
            <w:tcBorders>
              <w:left w:val="double" w:sz="4" w:space="0" w:color="auto"/>
              <w:bottom w:val="nil"/>
              <w:right w:val="dotted" w:sz="4" w:space="0" w:color="auto"/>
            </w:tcBorders>
            <w:vAlign w:val="center"/>
          </w:tcPr>
          <w:p w14:paraId="7413B375" w14:textId="1CD047B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w:t>
            </w:r>
          </w:p>
        </w:tc>
        <w:tc>
          <w:tcPr>
            <w:tcW w:w="188" w:type="pct"/>
            <w:tcBorders>
              <w:left w:val="dotted" w:sz="4" w:space="0" w:color="auto"/>
              <w:bottom w:val="nil"/>
              <w:right w:val="dotted" w:sz="4" w:space="0" w:color="auto"/>
            </w:tcBorders>
            <w:vAlign w:val="center"/>
          </w:tcPr>
          <w:p w14:paraId="32D89015" w14:textId="2C7A8C3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46</w:t>
            </w:r>
          </w:p>
        </w:tc>
        <w:tc>
          <w:tcPr>
            <w:tcW w:w="188" w:type="pct"/>
            <w:tcBorders>
              <w:left w:val="dotted" w:sz="4" w:space="0" w:color="auto"/>
              <w:bottom w:val="nil"/>
              <w:right w:val="dotted" w:sz="4" w:space="0" w:color="auto"/>
            </w:tcBorders>
            <w:vAlign w:val="center"/>
          </w:tcPr>
          <w:p w14:paraId="391C43C8" w14:textId="3A76951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69</w:t>
            </w:r>
          </w:p>
        </w:tc>
        <w:tc>
          <w:tcPr>
            <w:tcW w:w="188" w:type="pct"/>
            <w:tcBorders>
              <w:left w:val="dotted" w:sz="4" w:space="0" w:color="auto"/>
              <w:bottom w:val="nil"/>
              <w:right w:val="dotted" w:sz="4" w:space="0" w:color="auto"/>
            </w:tcBorders>
            <w:vAlign w:val="center"/>
          </w:tcPr>
          <w:p w14:paraId="0C611472" w14:textId="165F805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92</w:t>
            </w:r>
          </w:p>
        </w:tc>
        <w:tc>
          <w:tcPr>
            <w:tcW w:w="188" w:type="pct"/>
            <w:tcBorders>
              <w:left w:val="dotted" w:sz="4" w:space="0" w:color="auto"/>
              <w:bottom w:val="nil"/>
              <w:right w:val="dotted" w:sz="4" w:space="0" w:color="auto"/>
            </w:tcBorders>
            <w:vAlign w:val="center"/>
          </w:tcPr>
          <w:p w14:paraId="035A0327" w14:textId="4538F56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115</w:t>
            </w:r>
          </w:p>
        </w:tc>
        <w:tc>
          <w:tcPr>
            <w:tcW w:w="188" w:type="pct"/>
            <w:tcBorders>
              <w:left w:val="dotted" w:sz="4" w:space="0" w:color="auto"/>
              <w:bottom w:val="nil"/>
              <w:right w:val="dotted" w:sz="4" w:space="0" w:color="auto"/>
            </w:tcBorders>
            <w:vAlign w:val="center"/>
          </w:tcPr>
          <w:p w14:paraId="2F37A950" w14:textId="405AD13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138</w:t>
            </w:r>
          </w:p>
        </w:tc>
        <w:tc>
          <w:tcPr>
            <w:tcW w:w="188" w:type="pct"/>
            <w:tcBorders>
              <w:left w:val="dotted" w:sz="4" w:space="0" w:color="auto"/>
              <w:bottom w:val="nil"/>
              <w:right w:val="dotted" w:sz="4" w:space="0" w:color="auto"/>
            </w:tcBorders>
            <w:vAlign w:val="center"/>
          </w:tcPr>
          <w:p w14:paraId="05673A1B" w14:textId="7279357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161</w:t>
            </w:r>
          </w:p>
        </w:tc>
        <w:tc>
          <w:tcPr>
            <w:tcW w:w="188" w:type="pct"/>
            <w:tcBorders>
              <w:left w:val="dotted" w:sz="4" w:space="0" w:color="auto"/>
              <w:bottom w:val="nil"/>
              <w:right w:val="dotted" w:sz="4" w:space="0" w:color="auto"/>
            </w:tcBorders>
            <w:vAlign w:val="center"/>
          </w:tcPr>
          <w:p w14:paraId="642CE1B1" w14:textId="6E3814B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184</w:t>
            </w:r>
          </w:p>
        </w:tc>
        <w:tc>
          <w:tcPr>
            <w:tcW w:w="188" w:type="pct"/>
            <w:tcBorders>
              <w:left w:val="dotted" w:sz="4" w:space="0" w:color="auto"/>
              <w:bottom w:val="nil"/>
              <w:right w:val="dotted" w:sz="4" w:space="0" w:color="auto"/>
            </w:tcBorders>
            <w:vAlign w:val="center"/>
          </w:tcPr>
          <w:p w14:paraId="28DB32DF" w14:textId="66ACD77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207</w:t>
            </w:r>
          </w:p>
        </w:tc>
        <w:tc>
          <w:tcPr>
            <w:tcW w:w="188" w:type="pct"/>
            <w:tcBorders>
              <w:left w:val="dotted" w:sz="4" w:space="0" w:color="auto"/>
              <w:bottom w:val="nil"/>
              <w:right w:val="dotted" w:sz="4" w:space="0" w:color="auto"/>
            </w:tcBorders>
            <w:vAlign w:val="center"/>
          </w:tcPr>
          <w:p w14:paraId="7C3B5A3E" w14:textId="281FBDD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230</w:t>
            </w:r>
          </w:p>
        </w:tc>
        <w:tc>
          <w:tcPr>
            <w:tcW w:w="188" w:type="pct"/>
            <w:tcBorders>
              <w:left w:val="dotted" w:sz="4" w:space="0" w:color="auto"/>
              <w:bottom w:val="nil"/>
              <w:right w:val="dotted" w:sz="4" w:space="0" w:color="auto"/>
            </w:tcBorders>
            <w:vAlign w:val="center"/>
          </w:tcPr>
          <w:p w14:paraId="0C01F66F" w14:textId="3D00FD3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253</w:t>
            </w:r>
          </w:p>
        </w:tc>
        <w:tc>
          <w:tcPr>
            <w:tcW w:w="188" w:type="pct"/>
            <w:tcBorders>
              <w:left w:val="dotted" w:sz="4" w:space="0" w:color="auto"/>
              <w:bottom w:val="nil"/>
              <w:right w:val="dotted" w:sz="4" w:space="0" w:color="auto"/>
            </w:tcBorders>
            <w:vAlign w:val="center"/>
          </w:tcPr>
          <w:p w14:paraId="4257C82E" w14:textId="76C3CA7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276</w:t>
            </w:r>
          </w:p>
        </w:tc>
        <w:tc>
          <w:tcPr>
            <w:tcW w:w="188" w:type="pct"/>
            <w:tcBorders>
              <w:left w:val="dotted" w:sz="4" w:space="0" w:color="auto"/>
              <w:bottom w:val="nil"/>
              <w:right w:val="dotted" w:sz="4" w:space="0" w:color="auto"/>
            </w:tcBorders>
            <w:vAlign w:val="center"/>
          </w:tcPr>
          <w:p w14:paraId="3CA76DF8" w14:textId="18B10EF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299</w:t>
            </w:r>
          </w:p>
        </w:tc>
        <w:tc>
          <w:tcPr>
            <w:tcW w:w="188" w:type="pct"/>
            <w:tcBorders>
              <w:left w:val="dotted" w:sz="4" w:space="0" w:color="auto"/>
              <w:bottom w:val="nil"/>
              <w:right w:val="dotted" w:sz="4" w:space="0" w:color="auto"/>
            </w:tcBorders>
            <w:vAlign w:val="center"/>
          </w:tcPr>
          <w:p w14:paraId="7E329416" w14:textId="70734DA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322</w:t>
            </w:r>
          </w:p>
        </w:tc>
        <w:tc>
          <w:tcPr>
            <w:tcW w:w="188" w:type="pct"/>
            <w:tcBorders>
              <w:left w:val="dotted" w:sz="4" w:space="0" w:color="auto"/>
              <w:bottom w:val="nil"/>
              <w:right w:val="dotted" w:sz="4" w:space="0" w:color="auto"/>
            </w:tcBorders>
            <w:vAlign w:val="center"/>
          </w:tcPr>
          <w:p w14:paraId="75681DC1" w14:textId="227E307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345</w:t>
            </w:r>
          </w:p>
        </w:tc>
        <w:tc>
          <w:tcPr>
            <w:tcW w:w="188" w:type="pct"/>
            <w:tcBorders>
              <w:left w:val="dotted" w:sz="4" w:space="0" w:color="auto"/>
              <w:bottom w:val="nil"/>
              <w:right w:val="dotted" w:sz="4" w:space="0" w:color="auto"/>
            </w:tcBorders>
            <w:vAlign w:val="center"/>
          </w:tcPr>
          <w:p w14:paraId="364A686E" w14:textId="08D6CD4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368</w:t>
            </w:r>
          </w:p>
        </w:tc>
        <w:tc>
          <w:tcPr>
            <w:tcW w:w="188" w:type="pct"/>
            <w:tcBorders>
              <w:left w:val="dotted" w:sz="4" w:space="0" w:color="auto"/>
              <w:bottom w:val="nil"/>
              <w:right w:val="dotted" w:sz="4" w:space="0" w:color="auto"/>
            </w:tcBorders>
            <w:vAlign w:val="center"/>
          </w:tcPr>
          <w:p w14:paraId="5F950C6A" w14:textId="3E84B6F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391</w:t>
            </w:r>
          </w:p>
        </w:tc>
        <w:tc>
          <w:tcPr>
            <w:tcW w:w="188" w:type="pct"/>
            <w:tcBorders>
              <w:left w:val="dotted" w:sz="4" w:space="0" w:color="auto"/>
              <w:bottom w:val="nil"/>
              <w:right w:val="dotted" w:sz="4" w:space="0" w:color="auto"/>
            </w:tcBorders>
            <w:vAlign w:val="center"/>
          </w:tcPr>
          <w:p w14:paraId="740A3125" w14:textId="43B7BB7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414</w:t>
            </w:r>
          </w:p>
        </w:tc>
        <w:tc>
          <w:tcPr>
            <w:tcW w:w="188" w:type="pct"/>
            <w:tcBorders>
              <w:left w:val="dotted" w:sz="4" w:space="0" w:color="auto"/>
              <w:bottom w:val="nil"/>
              <w:right w:val="dotted" w:sz="4" w:space="0" w:color="auto"/>
            </w:tcBorders>
            <w:vAlign w:val="center"/>
          </w:tcPr>
          <w:p w14:paraId="460C5532" w14:textId="7907538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437</w:t>
            </w:r>
          </w:p>
        </w:tc>
        <w:tc>
          <w:tcPr>
            <w:tcW w:w="188" w:type="pct"/>
            <w:tcBorders>
              <w:left w:val="dotted" w:sz="4" w:space="0" w:color="auto"/>
              <w:bottom w:val="nil"/>
              <w:right w:val="dotted" w:sz="4" w:space="0" w:color="auto"/>
            </w:tcBorders>
            <w:vAlign w:val="center"/>
          </w:tcPr>
          <w:p w14:paraId="622D49A3" w14:textId="6239DD4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460</w:t>
            </w:r>
          </w:p>
        </w:tc>
        <w:tc>
          <w:tcPr>
            <w:tcW w:w="188" w:type="pct"/>
            <w:tcBorders>
              <w:left w:val="dotted" w:sz="4" w:space="0" w:color="auto"/>
              <w:bottom w:val="nil"/>
              <w:right w:val="dotted" w:sz="4" w:space="0" w:color="auto"/>
            </w:tcBorders>
            <w:vAlign w:val="center"/>
          </w:tcPr>
          <w:p w14:paraId="7E6ED052" w14:textId="5C4061B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483</w:t>
            </w:r>
          </w:p>
        </w:tc>
        <w:tc>
          <w:tcPr>
            <w:tcW w:w="188" w:type="pct"/>
            <w:tcBorders>
              <w:left w:val="dotted" w:sz="4" w:space="0" w:color="auto"/>
              <w:bottom w:val="nil"/>
              <w:right w:val="dotted" w:sz="4" w:space="0" w:color="auto"/>
            </w:tcBorders>
            <w:shd w:val="clear" w:color="auto" w:fill="92D050"/>
            <w:vAlign w:val="center"/>
          </w:tcPr>
          <w:p w14:paraId="7C3ADF62" w14:textId="513AAB6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506</w:t>
            </w:r>
          </w:p>
        </w:tc>
        <w:tc>
          <w:tcPr>
            <w:tcW w:w="188" w:type="pct"/>
            <w:tcBorders>
              <w:left w:val="dotted" w:sz="4" w:space="0" w:color="auto"/>
              <w:bottom w:val="nil"/>
              <w:right w:val="dotted" w:sz="4" w:space="0" w:color="auto"/>
            </w:tcBorders>
            <w:shd w:val="clear" w:color="auto" w:fill="FFC000"/>
            <w:vAlign w:val="center"/>
          </w:tcPr>
          <w:p w14:paraId="7998ADB5" w14:textId="3EA88DC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529</w:t>
            </w:r>
          </w:p>
        </w:tc>
        <w:tc>
          <w:tcPr>
            <w:tcW w:w="188" w:type="pct"/>
            <w:tcBorders>
              <w:left w:val="dotted" w:sz="4" w:space="0" w:color="auto"/>
              <w:bottom w:val="nil"/>
              <w:right w:val="dotted" w:sz="4" w:space="0" w:color="auto"/>
            </w:tcBorders>
            <w:shd w:val="clear" w:color="auto" w:fill="92D050"/>
            <w:vAlign w:val="center"/>
          </w:tcPr>
          <w:p w14:paraId="714CE360" w14:textId="4F7D0C5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552</w:t>
            </w:r>
          </w:p>
        </w:tc>
        <w:tc>
          <w:tcPr>
            <w:tcW w:w="181" w:type="pct"/>
            <w:tcBorders>
              <w:left w:val="dotted" w:sz="4" w:space="0" w:color="auto"/>
              <w:bottom w:val="nil"/>
            </w:tcBorders>
            <w:vAlign w:val="center"/>
          </w:tcPr>
          <w:p w14:paraId="2DBBC5FF" w14:textId="0C139CD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575</w:t>
            </w:r>
          </w:p>
        </w:tc>
      </w:tr>
      <w:tr w:rsidR="007A483D" w:rsidRPr="008B49CC" w14:paraId="1002A21D" w14:textId="77777777" w:rsidTr="00FA3F28">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158B8FC1"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2616918B" w14:textId="77777777" w:rsidR="00771DDB" w:rsidRPr="008B49CC" w:rsidRDefault="00771DDB" w:rsidP="00771DDB">
            <w:pPr>
              <w:pStyle w:val="Afstandogtabeller"/>
              <w:jc w:val="center"/>
              <w:cnfStyle w:val="000000100000" w:firstRow="0" w:lastRow="0" w:firstColumn="0" w:lastColumn="0" w:oddVBand="0" w:evenVBand="0" w:oddHBand="1" w:evenHBand="0" w:firstRowFirstColumn="0" w:firstRowLastColumn="0" w:lastRowFirstColumn="0" w:lastRowLastColumn="0"/>
              <w:rPr>
                <w:b/>
                <w:bCs/>
                <w:lang w:val="en-GB"/>
              </w:rPr>
            </w:pPr>
            <w:r w:rsidRPr="008B49CC">
              <w:rPr>
                <w:b/>
                <w:bCs/>
                <w:lang w:val="en-GB"/>
              </w:rPr>
              <w:t>24</w:t>
            </w:r>
          </w:p>
        </w:tc>
        <w:tc>
          <w:tcPr>
            <w:tcW w:w="196" w:type="pct"/>
            <w:tcBorders>
              <w:left w:val="double" w:sz="4" w:space="0" w:color="auto"/>
              <w:bottom w:val="nil"/>
              <w:right w:val="dotted" w:sz="4" w:space="0" w:color="auto"/>
            </w:tcBorders>
            <w:vAlign w:val="center"/>
          </w:tcPr>
          <w:p w14:paraId="4ADA3E56" w14:textId="7D5C971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w:t>
            </w:r>
          </w:p>
        </w:tc>
        <w:tc>
          <w:tcPr>
            <w:tcW w:w="188" w:type="pct"/>
            <w:tcBorders>
              <w:left w:val="dotted" w:sz="4" w:space="0" w:color="auto"/>
              <w:bottom w:val="nil"/>
              <w:right w:val="dotted" w:sz="4" w:space="0" w:color="auto"/>
            </w:tcBorders>
            <w:vAlign w:val="center"/>
          </w:tcPr>
          <w:p w14:paraId="319655F7" w14:textId="5435BC0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w:t>
            </w:r>
          </w:p>
        </w:tc>
        <w:tc>
          <w:tcPr>
            <w:tcW w:w="188" w:type="pct"/>
            <w:tcBorders>
              <w:left w:val="dotted" w:sz="4" w:space="0" w:color="auto"/>
              <w:bottom w:val="nil"/>
              <w:right w:val="dotted" w:sz="4" w:space="0" w:color="auto"/>
            </w:tcBorders>
            <w:vAlign w:val="center"/>
          </w:tcPr>
          <w:p w14:paraId="6F6CADB5" w14:textId="7243859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72</w:t>
            </w:r>
          </w:p>
        </w:tc>
        <w:tc>
          <w:tcPr>
            <w:tcW w:w="188" w:type="pct"/>
            <w:tcBorders>
              <w:left w:val="dotted" w:sz="4" w:space="0" w:color="auto"/>
              <w:bottom w:val="nil"/>
              <w:right w:val="dotted" w:sz="4" w:space="0" w:color="auto"/>
            </w:tcBorders>
            <w:vAlign w:val="center"/>
          </w:tcPr>
          <w:p w14:paraId="3750F5CF" w14:textId="68CBF2DB"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96</w:t>
            </w:r>
          </w:p>
        </w:tc>
        <w:tc>
          <w:tcPr>
            <w:tcW w:w="188" w:type="pct"/>
            <w:tcBorders>
              <w:left w:val="dotted" w:sz="4" w:space="0" w:color="auto"/>
              <w:bottom w:val="nil"/>
              <w:right w:val="dotted" w:sz="4" w:space="0" w:color="auto"/>
            </w:tcBorders>
            <w:vAlign w:val="center"/>
          </w:tcPr>
          <w:p w14:paraId="37F2E62F" w14:textId="4DC97F8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120</w:t>
            </w:r>
          </w:p>
        </w:tc>
        <w:tc>
          <w:tcPr>
            <w:tcW w:w="188" w:type="pct"/>
            <w:tcBorders>
              <w:left w:val="dotted" w:sz="4" w:space="0" w:color="auto"/>
              <w:bottom w:val="nil"/>
              <w:right w:val="dotted" w:sz="4" w:space="0" w:color="auto"/>
            </w:tcBorders>
            <w:vAlign w:val="center"/>
          </w:tcPr>
          <w:p w14:paraId="7C7566B2" w14:textId="01462A7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144</w:t>
            </w:r>
          </w:p>
        </w:tc>
        <w:tc>
          <w:tcPr>
            <w:tcW w:w="188" w:type="pct"/>
            <w:tcBorders>
              <w:left w:val="dotted" w:sz="4" w:space="0" w:color="auto"/>
              <w:bottom w:val="nil"/>
              <w:right w:val="dotted" w:sz="4" w:space="0" w:color="auto"/>
            </w:tcBorders>
            <w:vAlign w:val="center"/>
          </w:tcPr>
          <w:p w14:paraId="3EF1C1C3" w14:textId="3FB9AC2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168</w:t>
            </w:r>
          </w:p>
        </w:tc>
        <w:tc>
          <w:tcPr>
            <w:tcW w:w="188" w:type="pct"/>
            <w:tcBorders>
              <w:left w:val="dotted" w:sz="4" w:space="0" w:color="auto"/>
              <w:bottom w:val="nil"/>
              <w:right w:val="dotted" w:sz="4" w:space="0" w:color="auto"/>
            </w:tcBorders>
            <w:vAlign w:val="center"/>
          </w:tcPr>
          <w:p w14:paraId="5BA31C7F" w14:textId="32C9988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192</w:t>
            </w:r>
          </w:p>
        </w:tc>
        <w:tc>
          <w:tcPr>
            <w:tcW w:w="188" w:type="pct"/>
            <w:tcBorders>
              <w:left w:val="dotted" w:sz="4" w:space="0" w:color="auto"/>
              <w:bottom w:val="nil"/>
              <w:right w:val="dotted" w:sz="4" w:space="0" w:color="auto"/>
            </w:tcBorders>
            <w:vAlign w:val="center"/>
          </w:tcPr>
          <w:p w14:paraId="1B8918FE" w14:textId="5A9FD3E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216</w:t>
            </w:r>
          </w:p>
        </w:tc>
        <w:tc>
          <w:tcPr>
            <w:tcW w:w="188" w:type="pct"/>
            <w:tcBorders>
              <w:left w:val="dotted" w:sz="4" w:space="0" w:color="auto"/>
              <w:bottom w:val="nil"/>
              <w:right w:val="dotted" w:sz="4" w:space="0" w:color="auto"/>
            </w:tcBorders>
            <w:vAlign w:val="center"/>
          </w:tcPr>
          <w:p w14:paraId="75908E7A" w14:textId="075624F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240</w:t>
            </w:r>
          </w:p>
        </w:tc>
        <w:tc>
          <w:tcPr>
            <w:tcW w:w="188" w:type="pct"/>
            <w:tcBorders>
              <w:left w:val="dotted" w:sz="4" w:space="0" w:color="auto"/>
              <w:bottom w:val="nil"/>
              <w:right w:val="dotted" w:sz="4" w:space="0" w:color="auto"/>
            </w:tcBorders>
            <w:vAlign w:val="center"/>
          </w:tcPr>
          <w:p w14:paraId="45B6E617" w14:textId="1E8E4E5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264</w:t>
            </w:r>
          </w:p>
        </w:tc>
        <w:tc>
          <w:tcPr>
            <w:tcW w:w="188" w:type="pct"/>
            <w:tcBorders>
              <w:left w:val="dotted" w:sz="4" w:space="0" w:color="auto"/>
              <w:bottom w:val="nil"/>
              <w:right w:val="dotted" w:sz="4" w:space="0" w:color="auto"/>
            </w:tcBorders>
            <w:vAlign w:val="center"/>
          </w:tcPr>
          <w:p w14:paraId="14A5DF4B" w14:textId="5C45B0E8"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288</w:t>
            </w:r>
          </w:p>
        </w:tc>
        <w:tc>
          <w:tcPr>
            <w:tcW w:w="188" w:type="pct"/>
            <w:tcBorders>
              <w:left w:val="dotted" w:sz="4" w:space="0" w:color="auto"/>
              <w:bottom w:val="nil"/>
              <w:right w:val="dotted" w:sz="4" w:space="0" w:color="auto"/>
            </w:tcBorders>
            <w:vAlign w:val="center"/>
          </w:tcPr>
          <w:p w14:paraId="3A73F90B" w14:textId="45BAA76E"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312</w:t>
            </w:r>
          </w:p>
        </w:tc>
        <w:tc>
          <w:tcPr>
            <w:tcW w:w="188" w:type="pct"/>
            <w:tcBorders>
              <w:left w:val="dotted" w:sz="4" w:space="0" w:color="auto"/>
              <w:bottom w:val="nil"/>
              <w:right w:val="dotted" w:sz="4" w:space="0" w:color="auto"/>
            </w:tcBorders>
            <w:vAlign w:val="center"/>
          </w:tcPr>
          <w:p w14:paraId="0E25E8B3" w14:textId="7458150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336</w:t>
            </w:r>
          </w:p>
        </w:tc>
        <w:tc>
          <w:tcPr>
            <w:tcW w:w="188" w:type="pct"/>
            <w:tcBorders>
              <w:left w:val="dotted" w:sz="4" w:space="0" w:color="auto"/>
              <w:bottom w:val="nil"/>
              <w:right w:val="dotted" w:sz="4" w:space="0" w:color="auto"/>
            </w:tcBorders>
            <w:vAlign w:val="center"/>
          </w:tcPr>
          <w:p w14:paraId="5F5CDC5D" w14:textId="6E4816A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360</w:t>
            </w:r>
          </w:p>
        </w:tc>
        <w:tc>
          <w:tcPr>
            <w:tcW w:w="188" w:type="pct"/>
            <w:tcBorders>
              <w:left w:val="dotted" w:sz="4" w:space="0" w:color="auto"/>
              <w:bottom w:val="nil"/>
              <w:right w:val="dotted" w:sz="4" w:space="0" w:color="auto"/>
            </w:tcBorders>
            <w:vAlign w:val="center"/>
          </w:tcPr>
          <w:p w14:paraId="087EC49D" w14:textId="4782947C"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384</w:t>
            </w:r>
          </w:p>
        </w:tc>
        <w:tc>
          <w:tcPr>
            <w:tcW w:w="188" w:type="pct"/>
            <w:tcBorders>
              <w:left w:val="dotted" w:sz="4" w:space="0" w:color="auto"/>
              <w:bottom w:val="nil"/>
              <w:right w:val="dotted" w:sz="4" w:space="0" w:color="auto"/>
            </w:tcBorders>
            <w:vAlign w:val="center"/>
          </w:tcPr>
          <w:p w14:paraId="024972F0" w14:textId="19AC552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408</w:t>
            </w:r>
          </w:p>
        </w:tc>
        <w:tc>
          <w:tcPr>
            <w:tcW w:w="188" w:type="pct"/>
            <w:tcBorders>
              <w:left w:val="dotted" w:sz="4" w:space="0" w:color="auto"/>
              <w:bottom w:val="nil"/>
              <w:right w:val="dotted" w:sz="4" w:space="0" w:color="auto"/>
            </w:tcBorders>
            <w:vAlign w:val="center"/>
          </w:tcPr>
          <w:p w14:paraId="56CB01A1" w14:textId="79051323"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432</w:t>
            </w:r>
          </w:p>
        </w:tc>
        <w:tc>
          <w:tcPr>
            <w:tcW w:w="188" w:type="pct"/>
            <w:tcBorders>
              <w:left w:val="dotted" w:sz="4" w:space="0" w:color="auto"/>
              <w:bottom w:val="nil"/>
              <w:right w:val="dotted" w:sz="4" w:space="0" w:color="auto"/>
            </w:tcBorders>
            <w:vAlign w:val="center"/>
          </w:tcPr>
          <w:p w14:paraId="450A7048" w14:textId="156F636A"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456</w:t>
            </w:r>
          </w:p>
        </w:tc>
        <w:tc>
          <w:tcPr>
            <w:tcW w:w="188" w:type="pct"/>
            <w:tcBorders>
              <w:left w:val="dotted" w:sz="4" w:space="0" w:color="auto"/>
              <w:bottom w:val="nil"/>
              <w:right w:val="dotted" w:sz="4" w:space="0" w:color="auto"/>
            </w:tcBorders>
            <w:vAlign w:val="center"/>
          </w:tcPr>
          <w:p w14:paraId="3C824F20" w14:textId="204710D5"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480</w:t>
            </w:r>
          </w:p>
        </w:tc>
        <w:tc>
          <w:tcPr>
            <w:tcW w:w="188" w:type="pct"/>
            <w:tcBorders>
              <w:left w:val="dotted" w:sz="4" w:space="0" w:color="auto"/>
              <w:bottom w:val="nil"/>
              <w:right w:val="dotted" w:sz="4" w:space="0" w:color="auto"/>
            </w:tcBorders>
            <w:shd w:val="clear" w:color="auto" w:fill="auto"/>
            <w:vAlign w:val="center"/>
          </w:tcPr>
          <w:p w14:paraId="6E2257B6" w14:textId="5C49AD00"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504</w:t>
            </w:r>
          </w:p>
        </w:tc>
        <w:tc>
          <w:tcPr>
            <w:tcW w:w="188" w:type="pct"/>
            <w:tcBorders>
              <w:left w:val="dotted" w:sz="4" w:space="0" w:color="auto"/>
              <w:bottom w:val="nil"/>
              <w:right w:val="dotted" w:sz="4" w:space="0" w:color="auto"/>
            </w:tcBorders>
            <w:shd w:val="clear" w:color="auto" w:fill="auto"/>
            <w:vAlign w:val="center"/>
          </w:tcPr>
          <w:p w14:paraId="368BE032" w14:textId="460FA339"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528</w:t>
            </w:r>
          </w:p>
        </w:tc>
        <w:tc>
          <w:tcPr>
            <w:tcW w:w="188" w:type="pct"/>
            <w:tcBorders>
              <w:left w:val="dotted" w:sz="4" w:space="0" w:color="auto"/>
              <w:bottom w:val="nil"/>
              <w:right w:val="dotted" w:sz="4" w:space="0" w:color="auto"/>
            </w:tcBorders>
            <w:shd w:val="clear" w:color="auto" w:fill="92D050"/>
            <w:vAlign w:val="center"/>
          </w:tcPr>
          <w:p w14:paraId="2F24BA67" w14:textId="4ABBCBC1"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552</w:t>
            </w:r>
          </w:p>
        </w:tc>
        <w:tc>
          <w:tcPr>
            <w:tcW w:w="188" w:type="pct"/>
            <w:tcBorders>
              <w:left w:val="dotted" w:sz="4" w:space="0" w:color="auto"/>
              <w:bottom w:val="nil"/>
              <w:right w:val="dotted" w:sz="4" w:space="0" w:color="auto"/>
            </w:tcBorders>
            <w:shd w:val="clear" w:color="auto" w:fill="FFC000"/>
            <w:vAlign w:val="center"/>
          </w:tcPr>
          <w:p w14:paraId="2F0FCBE6" w14:textId="7340DE12"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576</w:t>
            </w:r>
          </w:p>
        </w:tc>
        <w:tc>
          <w:tcPr>
            <w:tcW w:w="181" w:type="pct"/>
            <w:tcBorders>
              <w:left w:val="dotted" w:sz="4" w:space="0" w:color="auto"/>
              <w:bottom w:val="nil"/>
            </w:tcBorders>
            <w:shd w:val="clear" w:color="auto" w:fill="92D050"/>
            <w:vAlign w:val="center"/>
          </w:tcPr>
          <w:p w14:paraId="0C0DFF2A" w14:textId="44DBA846" w:rsidR="00771DDB" w:rsidRPr="008B49CC" w:rsidRDefault="00771DDB" w:rsidP="004E261D">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600</w:t>
            </w:r>
          </w:p>
        </w:tc>
      </w:tr>
      <w:tr w:rsidR="007A483D" w:rsidRPr="008B49CC" w14:paraId="77E1D58F" w14:textId="77777777" w:rsidTr="00FA3F2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68" w:type="pct"/>
            <w:vMerge/>
            <w:vAlign w:val="center"/>
          </w:tcPr>
          <w:p w14:paraId="5011DA52" w14:textId="77777777" w:rsidR="00771DDB" w:rsidRPr="008B49CC" w:rsidRDefault="00771DDB" w:rsidP="00771DDB">
            <w:pPr>
              <w:jc w:val="center"/>
              <w:rPr>
                <w:rFonts w:cs="Times New Roman"/>
                <w:b/>
                <w:sz w:val="16"/>
                <w:szCs w:val="16"/>
                <w:lang w:val="en-GB"/>
              </w:rPr>
            </w:pPr>
          </w:p>
        </w:tc>
        <w:tc>
          <w:tcPr>
            <w:tcW w:w="133" w:type="pct"/>
            <w:tcBorders>
              <w:right w:val="double" w:sz="4" w:space="0" w:color="auto"/>
            </w:tcBorders>
            <w:vAlign w:val="center"/>
          </w:tcPr>
          <w:p w14:paraId="57F166EF" w14:textId="77777777" w:rsidR="00771DDB" w:rsidRPr="008B49CC" w:rsidRDefault="00771DDB" w:rsidP="00771DDB">
            <w:pPr>
              <w:pStyle w:val="Afstandogtabeller"/>
              <w:jc w:val="center"/>
              <w:cnfStyle w:val="000000010000" w:firstRow="0" w:lastRow="0" w:firstColumn="0" w:lastColumn="0" w:oddVBand="0" w:evenVBand="0" w:oddHBand="0" w:evenHBand="1" w:firstRowFirstColumn="0" w:firstRowLastColumn="0" w:lastRowFirstColumn="0" w:lastRowLastColumn="0"/>
              <w:rPr>
                <w:b/>
                <w:bCs/>
                <w:lang w:val="en-GB"/>
              </w:rPr>
            </w:pPr>
            <w:r w:rsidRPr="008B49CC">
              <w:rPr>
                <w:b/>
                <w:bCs/>
                <w:lang w:val="en-GB"/>
              </w:rPr>
              <w:t>25</w:t>
            </w:r>
          </w:p>
        </w:tc>
        <w:tc>
          <w:tcPr>
            <w:tcW w:w="196" w:type="pct"/>
            <w:tcBorders>
              <w:left w:val="double" w:sz="4" w:space="0" w:color="auto"/>
              <w:bottom w:val="single" w:sz="18" w:space="0" w:color="auto"/>
              <w:right w:val="dotted" w:sz="4" w:space="0" w:color="auto"/>
            </w:tcBorders>
            <w:vAlign w:val="center"/>
          </w:tcPr>
          <w:p w14:paraId="6306D549" w14:textId="641C419D"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w:t>
            </w:r>
          </w:p>
        </w:tc>
        <w:tc>
          <w:tcPr>
            <w:tcW w:w="188" w:type="pct"/>
            <w:tcBorders>
              <w:left w:val="dotted" w:sz="4" w:space="0" w:color="auto"/>
              <w:bottom w:val="single" w:sz="18" w:space="0" w:color="auto"/>
              <w:right w:val="dotted" w:sz="4" w:space="0" w:color="auto"/>
            </w:tcBorders>
            <w:vAlign w:val="center"/>
          </w:tcPr>
          <w:p w14:paraId="18313208" w14:textId="2B0E072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50</w:t>
            </w:r>
          </w:p>
        </w:tc>
        <w:tc>
          <w:tcPr>
            <w:tcW w:w="188" w:type="pct"/>
            <w:tcBorders>
              <w:left w:val="dotted" w:sz="4" w:space="0" w:color="auto"/>
              <w:bottom w:val="single" w:sz="18" w:space="0" w:color="auto"/>
              <w:right w:val="dotted" w:sz="4" w:space="0" w:color="auto"/>
            </w:tcBorders>
            <w:vAlign w:val="center"/>
          </w:tcPr>
          <w:p w14:paraId="32590E96" w14:textId="236844E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75</w:t>
            </w:r>
          </w:p>
        </w:tc>
        <w:tc>
          <w:tcPr>
            <w:tcW w:w="188" w:type="pct"/>
            <w:tcBorders>
              <w:left w:val="dotted" w:sz="4" w:space="0" w:color="auto"/>
              <w:bottom w:val="single" w:sz="18" w:space="0" w:color="auto"/>
              <w:right w:val="dotted" w:sz="4" w:space="0" w:color="auto"/>
            </w:tcBorders>
            <w:vAlign w:val="center"/>
          </w:tcPr>
          <w:p w14:paraId="1D915461" w14:textId="4D16400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100</w:t>
            </w:r>
          </w:p>
        </w:tc>
        <w:tc>
          <w:tcPr>
            <w:tcW w:w="188" w:type="pct"/>
            <w:tcBorders>
              <w:left w:val="dotted" w:sz="4" w:space="0" w:color="auto"/>
              <w:bottom w:val="single" w:sz="18" w:space="0" w:color="auto"/>
              <w:right w:val="dotted" w:sz="4" w:space="0" w:color="auto"/>
            </w:tcBorders>
            <w:vAlign w:val="center"/>
          </w:tcPr>
          <w:p w14:paraId="6B5ED671" w14:textId="503E9EA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125</w:t>
            </w:r>
          </w:p>
        </w:tc>
        <w:tc>
          <w:tcPr>
            <w:tcW w:w="188" w:type="pct"/>
            <w:tcBorders>
              <w:left w:val="dotted" w:sz="4" w:space="0" w:color="auto"/>
              <w:bottom w:val="single" w:sz="18" w:space="0" w:color="auto"/>
              <w:right w:val="dotted" w:sz="4" w:space="0" w:color="auto"/>
            </w:tcBorders>
            <w:vAlign w:val="center"/>
          </w:tcPr>
          <w:p w14:paraId="305598A6" w14:textId="20130B5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150</w:t>
            </w:r>
          </w:p>
        </w:tc>
        <w:tc>
          <w:tcPr>
            <w:tcW w:w="188" w:type="pct"/>
            <w:tcBorders>
              <w:left w:val="dotted" w:sz="4" w:space="0" w:color="auto"/>
              <w:bottom w:val="single" w:sz="18" w:space="0" w:color="auto"/>
              <w:right w:val="dotted" w:sz="4" w:space="0" w:color="auto"/>
            </w:tcBorders>
            <w:vAlign w:val="center"/>
          </w:tcPr>
          <w:p w14:paraId="5ECDEBD9" w14:textId="19FCC333"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175</w:t>
            </w:r>
          </w:p>
        </w:tc>
        <w:tc>
          <w:tcPr>
            <w:tcW w:w="188" w:type="pct"/>
            <w:tcBorders>
              <w:left w:val="dotted" w:sz="4" w:space="0" w:color="auto"/>
              <w:bottom w:val="single" w:sz="18" w:space="0" w:color="auto"/>
              <w:right w:val="dotted" w:sz="4" w:space="0" w:color="auto"/>
            </w:tcBorders>
            <w:vAlign w:val="center"/>
          </w:tcPr>
          <w:p w14:paraId="1CDDD1FB" w14:textId="788DD84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200</w:t>
            </w:r>
          </w:p>
        </w:tc>
        <w:tc>
          <w:tcPr>
            <w:tcW w:w="188" w:type="pct"/>
            <w:tcBorders>
              <w:left w:val="dotted" w:sz="4" w:space="0" w:color="auto"/>
              <w:bottom w:val="single" w:sz="18" w:space="0" w:color="auto"/>
              <w:right w:val="dotted" w:sz="4" w:space="0" w:color="auto"/>
            </w:tcBorders>
            <w:vAlign w:val="center"/>
          </w:tcPr>
          <w:p w14:paraId="04CD3E1D" w14:textId="7F305C2B"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225</w:t>
            </w:r>
          </w:p>
        </w:tc>
        <w:tc>
          <w:tcPr>
            <w:tcW w:w="188" w:type="pct"/>
            <w:tcBorders>
              <w:left w:val="dotted" w:sz="4" w:space="0" w:color="auto"/>
              <w:bottom w:val="single" w:sz="18" w:space="0" w:color="auto"/>
              <w:right w:val="dotted" w:sz="4" w:space="0" w:color="auto"/>
            </w:tcBorders>
            <w:vAlign w:val="center"/>
          </w:tcPr>
          <w:p w14:paraId="50D48D4A" w14:textId="071ACE1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250</w:t>
            </w:r>
          </w:p>
        </w:tc>
        <w:tc>
          <w:tcPr>
            <w:tcW w:w="188" w:type="pct"/>
            <w:tcBorders>
              <w:left w:val="dotted" w:sz="4" w:space="0" w:color="auto"/>
              <w:bottom w:val="single" w:sz="18" w:space="0" w:color="auto"/>
              <w:right w:val="dotted" w:sz="4" w:space="0" w:color="auto"/>
            </w:tcBorders>
            <w:vAlign w:val="center"/>
          </w:tcPr>
          <w:p w14:paraId="053D36EA" w14:textId="6D7A920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275</w:t>
            </w:r>
          </w:p>
        </w:tc>
        <w:tc>
          <w:tcPr>
            <w:tcW w:w="188" w:type="pct"/>
            <w:tcBorders>
              <w:left w:val="dotted" w:sz="4" w:space="0" w:color="auto"/>
              <w:bottom w:val="single" w:sz="18" w:space="0" w:color="auto"/>
              <w:right w:val="dotted" w:sz="4" w:space="0" w:color="auto"/>
            </w:tcBorders>
            <w:vAlign w:val="center"/>
          </w:tcPr>
          <w:p w14:paraId="1870591F" w14:textId="72D99BF5"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300</w:t>
            </w:r>
          </w:p>
        </w:tc>
        <w:tc>
          <w:tcPr>
            <w:tcW w:w="188" w:type="pct"/>
            <w:tcBorders>
              <w:left w:val="dotted" w:sz="4" w:space="0" w:color="auto"/>
              <w:bottom w:val="single" w:sz="18" w:space="0" w:color="auto"/>
              <w:right w:val="dotted" w:sz="4" w:space="0" w:color="auto"/>
            </w:tcBorders>
            <w:vAlign w:val="center"/>
          </w:tcPr>
          <w:p w14:paraId="2917B0E3" w14:textId="5627D5F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325</w:t>
            </w:r>
          </w:p>
        </w:tc>
        <w:tc>
          <w:tcPr>
            <w:tcW w:w="188" w:type="pct"/>
            <w:tcBorders>
              <w:left w:val="dotted" w:sz="4" w:space="0" w:color="auto"/>
              <w:bottom w:val="single" w:sz="18" w:space="0" w:color="auto"/>
              <w:right w:val="dotted" w:sz="4" w:space="0" w:color="auto"/>
            </w:tcBorders>
            <w:vAlign w:val="center"/>
          </w:tcPr>
          <w:p w14:paraId="0CE9B7E7" w14:textId="625A8ABA"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350</w:t>
            </w:r>
          </w:p>
        </w:tc>
        <w:tc>
          <w:tcPr>
            <w:tcW w:w="188" w:type="pct"/>
            <w:tcBorders>
              <w:left w:val="dotted" w:sz="4" w:space="0" w:color="auto"/>
              <w:bottom w:val="single" w:sz="18" w:space="0" w:color="auto"/>
              <w:right w:val="dotted" w:sz="4" w:space="0" w:color="auto"/>
            </w:tcBorders>
            <w:vAlign w:val="center"/>
          </w:tcPr>
          <w:p w14:paraId="7D40DEAC" w14:textId="0C8F6EB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375</w:t>
            </w:r>
          </w:p>
        </w:tc>
        <w:tc>
          <w:tcPr>
            <w:tcW w:w="188" w:type="pct"/>
            <w:tcBorders>
              <w:left w:val="dotted" w:sz="4" w:space="0" w:color="auto"/>
              <w:bottom w:val="single" w:sz="18" w:space="0" w:color="auto"/>
              <w:right w:val="dotted" w:sz="4" w:space="0" w:color="auto"/>
            </w:tcBorders>
            <w:vAlign w:val="center"/>
          </w:tcPr>
          <w:p w14:paraId="3CAB70CF" w14:textId="4D4CB2C1"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400</w:t>
            </w:r>
          </w:p>
        </w:tc>
        <w:tc>
          <w:tcPr>
            <w:tcW w:w="188" w:type="pct"/>
            <w:tcBorders>
              <w:left w:val="dotted" w:sz="4" w:space="0" w:color="auto"/>
              <w:bottom w:val="single" w:sz="18" w:space="0" w:color="auto"/>
              <w:right w:val="dotted" w:sz="4" w:space="0" w:color="auto"/>
            </w:tcBorders>
            <w:vAlign w:val="center"/>
          </w:tcPr>
          <w:p w14:paraId="181386A6" w14:textId="491B8DE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425</w:t>
            </w:r>
          </w:p>
        </w:tc>
        <w:tc>
          <w:tcPr>
            <w:tcW w:w="188" w:type="pct"/>
            <w:tcBorders>
              <w:left w:val="dotted" w:sz="4" w:space="0" w:color="auto"/>
              <w:bottom w:val="single" w:sz="18" w:space="0" w:color="auto"/>
              <w:right w:val="dotted" w:sz="4" w:space="0" w:color="auto"/>
            </w:tcBorders>
            <w:vAlign w:val="center"/>
          </w:tcPr>
          <w:p w14:paraId="402152CA" w14:textId="5D5884D7"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450</w:t>
            </w:r>
          </w:p>
        </w:tc>
        <w:tc>
          <w:tcPr>
            <w:tcW w:w="188" w:type="pct"/>
            <w:tcBorders>
              <w:left w:val="dotted" w:sz="4" w:space="0" w:color="auto"/>
              <w:bottom w:val="single" w:sz="18" w:space="0" w:color="auto"/>
              <w:right w:val="dotted" w:sz="4" w:space="0" w:color="auto"/>
            </w:tcBorders>
            <w:vAlign w:val="center"/>
          </w:tcPr>
          <w:p w14:paraId="5971E9F8" w14:textId="4B7721AC"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475</w:t>
            </w:r>
          </w:p>
        </w:tc>
        <w:tc>
          <w:tcPr>
            <w:tcW w:w="188" w:type="pct"/>
            <w:tcBorders>
              <w:left w:val="dotted" w:sz="4" w:space="0" w:color="auto"/>
              <w:bottom w:val="single" w:sz="18" w:space="0" w:color="auto"/>
              <w:right w:val="dotted" w:sz="4" w:space="0" w:color="auto"/>
            </w:tcBorders>
            <w:vAlign w:val="center"/>
          </w:tcPr>
          <w:p w14:paraId="0229C017" w14:textId="063D5109"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500</w:t>
            </w:r>
          </w:p>
        </w:tc>
        <w:tc>
          <w:tcPr>
            <w:tcW w:w="188" w:type="pct"/>
            <w:tcBorders>
              <w:left w:val="dotted" w:sz="4" w:space="0" w:color="auto"/>
              <w:bottom w:val="single" w:sz="18" w:space="0" w:color="auto"/>
              <w:right w:val="dotted" w:sz="4" w:space="0" w:color="auto"/>
            </w:tcBorders>
            <w:vAlign w:val="center"/>
          </w:tcPr>
          <w:p w14:paraId="16BAE28A" w14:textId="1FD21C7E"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525</w:t>
            </w:r>
          </w:p>
        </w:tc>
        <w:tc>
          <w:tcPr>
            <w:tcW w:w="188" w:type="pct"/>
            <w:tcBorders>
              <w:left w:val="dotted" w:sz="4" w:space="0" w:color="auto"/>
              <w:bottom w:val="single" w:sz="18" w:space="0" w:color="auto"/>
              <w:right w:val="dotted" w:sz="4" w:space="0" w:color="auto"/>
            </w:tcBorders>
            <w:vAlign w:val="center"/>
          </w:tcPr>
          <w:p w14:paraId="1A9173BF" w14:textId="248B0356"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550</w:t>
            </w:r>
          </w:p>
        </w:tc>
        <w:tc>
          <w:tcPr>
            <w:tcW w:w="188" w:type="pct"/>
            <w:tcBorders>
              <w:left w:val="dotted" w:sz="4" w:space="0" w:color="auto"/>
              <w:bottom w:val="single" w:sz="18" w:space="0" w:color="auto"/>
              <w:right w:val="dotted" w:sz="4" w:space="0" w:color="auto"/>
            </w:tcBorders>
            <w:vAlign w:val="center"/>
          </w:tcPr>
          <w:p w14:paraId="591225ED" w14:textId="53E845E8"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575</w:t>
            </w:r>
          </w:p>
        </w:tc>
        <w:tc>
          <w:tcPr>
            <w:tcW w:w="188" w:type="pct"/>
            <w:tcBorders>
              <w:left w:val="dotted" w:sz="4" w:space="0" w:color="auto"/>
              <w:bottom w:val="single" w:sz="18" w:space="0" w:color="auto"/>
              <w:right w:val="dotted" w:sz="4" w:space="0" w:color="auto"/>
            </w:tcBorders>
            <w:shd w:val="clear" w:color="auto" w:fill="92D050"/>
            <w:vAlign w:val="center"/>
          </w:tcPr>
          <w:p w14:paraId="2845D023" w14:textId="62F61762"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600</w:t>
            </w:r>
          </w:p>
        </w:tc>
        <w:tc>
          <w:tcPr>
            <w:tcW w:w="181" w:type="pct"/>
            <w:tcBorders>
              <w:left w:val="dotted" w:sz="4" w:space="0" w:color="auto"/>
              <w:bottom w:val="single" w:sz="18" w:space="0" w:color="auto"/>
            </w:tcBorders>
            <w:shd w:val="clear" w:color="auto" w:fill="FFC000"/>
            <w:vAlign w:val="center"/>
          </w:tcPr>
          <w:p w14:paraId="194E9CCB" w14:textId="16934A1F" w:rsidR="00771DDB" w:rsidRPr="008B49CC" w:rsidRDefault="00771DDB" w:rsidP="004E261D">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625</w:t>
            </w:r>
          </w:p>
        </w:tc>
      </w:tr>
    </w:tbl>
    <w:p w14:paraId="4F4366AA" w14:textId="10C020AA" w:rsidR="00FA3F28" w:rsidRPr="008B49CC" w:rsidRDefault="00FA3F28" w:rsidP="00FA3F28">
      <w:pPr>
        <w:pStyle w:val="Afstandogtabeller"/>
        <w:rPr>
          <w:lang w:val="en-GB"/>
        </w:rPr>
      </w:pPr>
      <w:r w:rsidRPr="008B49CC">
        <w:rPr>
          <w:lang w:val="en-GB"/>
        </w:rPr>
        <w:t xml:space="preserve">Even optimal use of power levels: green. | Uneven optimal use of power levels: orange. </w:t>
      </w:r>
      <w:r w:rsidRPr="008B49CC">
        <w:rPr>
          <w:lang w:val="en-GB"/>
        </w:rPr>
        <w:br w:type="page"/>
      </w:r>
    </w:p>
    <w:p w14:paraId="67C665F1" w14:textId="77777777" w:rsidR="00FA3F28" w:rsidRPr="008B49CC" w:rsidRDefault="00FA3F28" w:rsidP="00FA3F28">
      <w:pPr>
        <w:pStyle w:val="Afstandogtabeller"/>
        <w:rPr>
          <w:lang w:val="en-GB"/>
        </w:rPr>
        <w:sectPr w:rsidR="00FA3F2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55134C2" w14:textId="4141B4C1" w:rsidR="00FA3F28" w:rsidRPr="008B49CC" w:rsidRDefault="00FA3F28" w:rsidP="00FA3F28">
      <w:pPr>
        <w:pStyle w:val="DataBox"/>
        <w:rPr>
          <w:lang w:val="en-GB"/>
        </w:rPr>
      </w:pPr>
    </w:p>
    <w:p w14:paraId="41558B7B" w14:textId="77777777" w:rsidR="0052525A" w:rsidRPr="008B49CC" w:rsidRDefault="0052525A" w:rsidP="0052525A">
      <w:pPr>
        <w:pStyle w:val="Heading3"/>
        <w:rPr>
          <w:lang w:val="en-GB"/>
        </w:rPr>
      </w:pPr>
      <w:bookmarkStart w:id="84" w:name="_Toc80627821"/>
      <w:bookmarkStart w:id="85" w:name="_Toc201225036"/>
      <w:r w:rsidRPr="008B49CC">
        <w:rPr>
          <w:lang w:val="en-GB"/>
        </w:rPr>
        <w:t>Duration</w:t>
      </w:r>
      <w:bookmarkEnd w:id="84"/>
      <w:bookmarkEnd w:id="85"/>
    </w:p>
    <w:p w14:paraId="09D4B4A5" w14:textId="29AC5DED" w:rsidR="0052525A" w:rsidRPr="008B49CC" w:rsidRDefault="0052525A" w:rsidP="0052525A">
      <w:pPr>
        <w:pStyle w:val="Caption"/>
        <w:keepNext/>
        <w:rPr>
          <w:lang w:val="en-GB"/>
        </w:rPr>
      </w:pPr>
      <w:bookmarkStart w:id="86" w:name="_Toc178267740"/>
      <w:r w:rsidRPr="008B49CC">
        <w:rPr>
          <w:lang w:val="en-GB"/>
        </w:rPr>
        <w:t xml:space="preserve">Table </w:t>
      </w:r>
      <w:r w:rsidRPr="008B49CC">
        <w:rPr>
          <w:noProof/>
          <w:lang w:val="en-GB"/>
        </w:rPr>
        <w:fldChar w:fldCharType="begin"/>
      </w:r>
      <w:r w:rsidRPr="008B49CC">
        <w:rPr>
          <w:noProof/>
          <w:lang w:val="en-GB"/>
        </w:rPr>
        <w:instrText xml:space="preserve"> SEQ Tabel \* ARABIC </w:instrText>
      </w:r>
      <w:r w:rsidRPr="008B49CC">
        <w:rPr>
          <w:noProof/>
          <w:lang w:val="en-GB"/>
        </w:rPr>
        <w:fldChar w:fldCharType="separate"/>
      </w:r>
      <w:r w:rsidR="00EE4336">
        <w:rPr>
          <w:noProof/>
          <w:lang w:val="en-GB"/>
        </w:rPr>
        <w:t>1</w:t>
      </w:r>
      <w:r w:rsidRPr="008B49CC">
        <w:rPr>
          <w:noProof/>
          <w:lang w:val="en-GB"/>
        </w:rPr>
        <w:fldChar w:fldCharType="end"/>
      </w:r>
      <w:r w:rsidRPr="008B49CC">
        <w:rPr>
          <w:lang w:val="en-GB"/>
        </w:rPr>
        <w:t xml:space="preserve"> – Magical Duration</w:t>
      </w:r>
      <w:bookmarkEnd w:id="86"/>
    </w:p>
    <w:tbl>
      <w:tblPr>
        <w:tblStyle w:val="Grundegenskaber"/>
        <w:tblW w:w="0" w:type="auto"/>
        <w:tblLook w:val="04A0" w:firstRow="1" w:lastRow="0" w:firstColumn="1" w:lastColumn="0" w:noHBand="0" w:noVBand="1"/>
      </w:tblPr>
      <w:tblGrid>
        <w:gridCol w:w="1288"/>
        <w:gridCol w:w="2017"/>
      </w:tblGrid>
      <w:tr w:rsidR="00C75E31" w:rsidRPr="008B49CC" w14:paraId="3F88DE1F" w14:textId="77777777" w:rsidTr="003A4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22D1F1" w14:textId="77777777" w:rsidR="0052525A" w:rsidRPr="008B49CC" w:rsidRDefault="0052525A" w:rsidP="003A4896">
            <w:pPr>
              <w:rPr>
                <w:lang w:val="en-GB"/>
              </w:rPr>
            </w:pPr>
            <w:r w:rsidRPr="008B49CC">
              <w:rPr>
                <w:lang w:val="en-GB"/>
              </w:rPr>
              <w:t>Name</w:t>
            </w:r>
          </w:p>
        </w:tc>
        <w:tc>
          <w:tcPr>
            <w:tcW w:w="0" w:type="auto"/>
          </w:tcPr>
          <w:p w14:paraId="12DCE6A4" w14:textId="77777777" w:rsidR="0052525A" w:rsidRPr="008B49CC" w:rsidRDefault="0052525A" w:rsidP="003A4896">
            <w:pP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Duration</w:t>
            </w:r>
            <w:r w:rsidRPr="008B49CC">
              <w:rPr>
                <w:lang w:val="en-GB"/>
              </w:rPr>
              <w:fldChar w:fldCharType="begin"/>
            </w:r>
            <w:r w:rsidRPr="008B49CC">
              <w:rPr>
                <w:lang w:val="en-GB"/>
              </w:rPr>
              <w:instrText xml:space="preserve"> XE "Varighed" </w:instrText>
            </w:r>
            <w:r w:rsidRPr="008B49CC">
              <w:rPr>
                <w:lang w:val="en-GB"/>
              </w:rPr>
              <w:fldChar w:fldCharType="end"/>
            </w:r>
          </w:p>
        </w:tc>
      </w:tr>
      <w:tr w:rsidR="00C75E31" w:rsidRPr="001B1FCF" w14:paraId="4BE83D69"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E1C1D" w14:textId="77777777" w:rsidR="0052525A" w:rsidRPr="008B49CC" w:rsidRDefault="0052525A" w:rsidP="003A4896">
            <w:pPr>
              <w:rPr>
                <w:lang w:val="en-GB"/>
              </w:rPr>
            </w:pPr>
            <w:r w:rsidRPr="008B49CC">
              <w:rPr>
                <w:lang w:val="en-GB"/>
              </w:rPr>
              <w:t>Instant</w:t>
            </w:r>
          </w:p>
        </w:tc>
        <w:tc>
          <w:tcPr>
            <w:tcW w:w="0" w:type="auto"/>
          </w:tcPr>
          <w:p w14:paraId="184937A4" w14:textId="77777777"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spell is cast instantly. After it have been cast, it cannot be dispelled.</w:t>
            </w:r>
          </w:p>
        </w:tc>
      </w:tr>
      <w:tr w:rsidR="00C75E31" w:rsidRPr="001B1FCF" w14:paraId="31971796"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8B847" w14:textId="77777777" w:rsidR="0052525A" w:rsidRPr="008B49CC" w:rsidRDefault="0052525A" w:rsidP="003A4896">
            <w:pPr>
              <w:rPr>
                <w:lang w:val="en-GB"/>
              </w:rPr>
            </w:pPr>
            <w:r w:rsidRPr="008B49CC">
              <w:rPr>
                <w:lang w:val="en-GB"/>
              </w:rPr>
              <w:t>Short Actions</w:t>
            </w:r>
          </w:p>
        </w:tc>
        <w:tc>
          <w:tcPr>
            <w:tcW w:w="0" w:type="auto"/>
          </w:tcPr>
          <w:p w14:paraId="431256C2" w14:textId="4064BC76" w:rsidR="0052525A" w:rsidRPr="008B49CC" w:rsidRDefault="0052525A"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 Actions</w:t>
            </w:r>
            <w:r w:rsidR="006D57E9" w:rsidRPr="008B49CC">
              <w:rPr>
                <w:lang w:val="en-GB"/>
              </w:rPr>
              <w:t>. If unused, the actions will linger for only 6 minutes.</w:t>
            </w:r>
          </w:p>
        </w:tc>
      </w:tr>
      <w:tr w:rsidR="00C75E31" w:rsidRPr="001B1FCF" w14:paraId="5B6D047D"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0976F" w14:textId="77777777" w:rsidR="0052525A" w:rsidRPr="008B49CC" w:rsidRDefault="0052525A" w:rsidP="003A4896">
            <w:pPr>
              <w:rPr>
                <w:lang w:val="en-GB"/>
              </w:rPr>
            </w:pPr>
            <w:r w:rsidRPr="008B49CC">
              <w:rPr>
                <w:lang w:val="en-GB"/>
              </w:rPr>
              <w:t>Long Actions</w:t>
            </w:r>
          </w:p>
        </w:tc>
        <w:tc>
          <w:tcPr>
            <w:tcW w:w="0" w:type="auto"/>
          </w:tcPr>
          <w:p w14:paraId="566E2ACE" w14:textId="17260A46"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 Actions</w:t>
            </w:r>
            <w:r w:rsidR="006D57E9" w:rsidRPr="008B49CC">
              <w:rPr>
                <w:lang w:val="en-GB"/>
              </w:rPr>
              <w:t>. If unused, the actions will linger for only 30 minutes.</w:t>
            </w:r>
          </w:p>
        </w:tc>
      </w:tr>
      <w:tr w:rsidR="00C75E31" w:rsidRPr="008B49CC" w14:paraId="2BC9538B"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521F95" w14:textId="77777777" w:rsidR="0052525A" w:rsidRPr="008B49CC" w:rsidRDefault="0052525A" w:rsidP="003A4896">
            <w:pPr>
              <w:rPr>
                <w:lang w:val="en-GB"/>
              </w:rPr>
            </w:pPr>
            <w:r w:rsidRPr="008B49CC">
              <w:rPr>
                <w:lang w:val="en-GB"/>
              </w:rPr>
              <w:t>Short Combat</w:t>
            </w:r>
          </w:p>
        </w:tc>
        <w:tc>
          <w:tcPr>
            <w:tcW w:w="0" w:type="auto"/>
          </w:tcPr>
          <w:p w14:paraId="69924761" w14:textId="77777777" w:rsidR="0052525A" w:rsidRPr="008B49CC" w:rsidRDefault="0052525A"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 Rounds/minutes</w:t>
            </w:r>
          </w:p>
        </w:tc>
      </w:tr>
      <w:tr w:rsidR="00C75E31" w:rsidRPr="001B1FCF" w14:paraId="68FDC474"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6D4A9" w14:textId="77777777" w:rsidR="0052525A" w:rsidRPr="008B49CC" w:rsidRDefault="0052525A" w:rsidP="003A4896">
            <w:pPr>
              <w:rPr>
                <w:lang w:val="en-GB"/>
              </w:rPr>
            </w:pPr>
            <w:r w:rsidRPr="008B49CC">
              <w:rPr>
                <w:lang w:val="en-GB"/>
              </w:rPr>
              <w:t>Combat</w:t>
            </w:r>
          </w:p>
        </w:tc>
        <w:tc>
          <w:tcPr>
            <w:tcW w:w="0" w:type="auto"/>
          </w:tcPr>
          <w:p w14:paraId="66693713" w14:textId="77777777"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Until the end of the combat. </w:t>
            </w:r>
          </w:p>
          <w:p w14:paraId="6D72D261" w14:textId="77777777"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If cast out of combat: 30 minutes.</w:t>
            </w:r>
          </w:p>
        </w:tc>
      </w:tr>
      <w:tr w:rsidR="00C75E31" w:rsidRPr="008B49CC" w14:paraId="1D1D6626"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681A9" w14:textId="77777777" w:rsidR="0052525A" w:rsidRPr="008B49CC" w:rsidRDefault="0052525A" w:rsidP="003A4896">
            <w:pPr>
              <w:rPr>
                <w:lang w:val="en-GB"/>
              </w:rPr>
            </w:pPr>
            <w:r w:rsidRPr="008B49CC">
              <w:rPr>
                <w:lang w:val="en-GB"/>
              </w:rPr>
              <w:t>Short Hours</w:t>
            </w:r>
          </w:p>
        </w:tc>
        <w:tc>
          <w:tcPr>
            <w:tcW w:w="0" w:type="auto"/>
          </w:tcPr>
          <w:p w14:paraId="79892355" w14:textId="77777777" w:rsidR="0052525A" w:rsidRPr="008B49CC" w:rsidRDefault="0052525A"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 Hours</w:t>
            </w:r>
          </w:p>
        </w:tc>
      </w:tr>
      <w:tr w:rsidR="00C75E31" w:rsidRPr="008B49CC" w14:paraId="1C940C30"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4736F" w14:textId="77777777" w:rsidR="0052525A" w:rsidRPr="008B49CC" w:rsidRDefault="0052525A" w:rsidP="003A4896">
            <w:pPr>
              <w:rPr>
                <w:lang w:val="en-GB"/>
              </w:rPr>
            </w:pPr>
            <w:r w:rsidRPr="008B49CC">
              <w:rPr>
                <w:lang w:val="en-GB"/>
              </w:rPr>
              <w:t>Single Day</w:t>
            </w:r>
          </w:p>
        </w:tc>
        <w:tc>
          <w:tcPr>
            <w:tcW w:w="0" w:type="auto"/>
          </w:tcPr>
          <w:p w14:paraId="562D2292" w14:textId="77777777"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24 Hours</w:t>
            </w:r>
          </w:p>
        </w:tc>
      </w:tr>
      <w:tr w:rsidR="00C75E31" w:rsidRPr="008B49CC" w14:paraId="5840148C"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45C69" w14:textId="77777777" w:rsidR="0052525A" w:rsidRPr="008B49CC" w:rsidRDefault="0052525A" w:rsidP="003A4896">
            <w:pPr>
              <w:rPr>
                <w:lang w:val="en-GB"/>
              </w:rPr>
            </w:pPr>
            <w:r w:rsidRPr="008B49CC">
              <w:rPr>
                <w:lang w:val="en-GB"/>
              </w:rPr>
              <w:t>Single week</w:t>
            </w:r>
          </w:p>
        </w:tc>
        <w:tc>
          <w:tcPr>
            <w:tcW w:w="0" w:type="auto"/>
          </w:tcPr>
          <w:p w14:paraId="1A7A1338" w14:textId="77777777" w:rsidR="0052525A" w:rsidRPr="008B49CC" w:rsidRDefault="0052525A"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 Week</w:t>
            </w:r>
          </w:p>
        </w:tc>
      </w:tr>
      <w:tr w:rsidR="00C75E31" w:rsidRPr="008B49CC" w14:paraId="2A0A2081"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612A75" w14:textId="77777777" w:rsidR="0052525A" w:rsidRPr="008B49CC" w:rsidRDefault="0052525A" w:rsidP="003A4896">
            <w:pPr>
              <w:rPr>
                <w:lang w:val="en-GB"/>
              </w:rPr>
            </w:pPr>
            <w:r w:rsidRPr="008B49CC">
              <w:rPr>
                <w:lang w:val="en-GB"/>
              </w:rPr>
              <w:t>Medium Weeks</w:t>
            </w:r>
          </w:p>
        </w:tc>
        <w:tc>
          <w:tcPr>
            <w:tcW w:w="0" w:type="auto"/>
          </w:tcPr>
          <w:p w14:paraId="03A69E0E" w14:textId="77777777"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 Weeks</w:t>
            </w:r>
          </w:p>
        </w:tc>
      </w:tr>
      <w:tr w:rsidR="00C75E31" w:rsidRPr="008B49CC" w14:paraId="71B9378B"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8DCF26" w14:textId="77777777" w:rsidR="0052525A" w:rsidRPr="008B49CC" w:rsidRDefault="0052525A" w:rsidP="003A4896">
            <w:pPr>
              <w:rPr>
                <w:lang w:val="en-GB"/>
              </w:rPr>
            </w:pPr>
            <w:r w:rsidRPr="008B49CC">
              <w:rPr>
                <w:lang w:val="en-GB"/>
              </w:rPr>
              <w:t>Long Weeks</w:t>
            </w:r>
          </w:p>
        </w:tc>
        <w:tc>
          <w:tcPr>
            <w:tcW w:w="0" w:type="auto"/>
          </w:tcPr>
          <w:p w14:paraId="1850E04A" w14:textId="77777777" w:rsidR="0052525A" w:rsidRPr="008B49CC" w:rsidRDefault="0052525A"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 Weeks</w:t>
            </w:r>
          </w:p>
        </w:tc>
      </w:tr>
      <w:tr w:rsidR="00C75E31" w:rsidRPr="001B1FCF" w14:paraId="3633D2D4"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4C655" w14:textId="77777777" w:rsidR="0052525A" w:rsidRPr="008B49CC" w:rsidRDefault="0052525A" w:rsidP="003A4896">
            <w:pPr>
              <w:rPr>
                <w:lang w:val="en-GB"/>
              </w:rPr>
            </w:pPr>
            <w:r w:rsidRPr="008B49CC">
              <w:rPr>
                <w:lang w:val="en-GB"/>
              </w:rPr>
              <w:t>Concentration (Con.)</w:t>
            </w:r>
          </w:p>
        </w:tc>
        <w:tc>
          <w:tcPr>
            <w:tcW w:w="0" w:type="auto"/>
          </w:tcPr>
          <w:p w14:paraId="0B898805" w14:textId="62A861E4" w:rsidR="0052525A"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spell last as long</w:t>
            </w:r>
            <w:r w:rsidR="000F3EF1" w:rsidRPr="008B49CC">
              <w:rPr>
                <w:lang w:val="en-GB"/>
              </w:rPr>
              <w:t>,</w:t>
            </w:r>
            <w:r w:rsidRPr="008B49CC">
              <w:rPr>
                <w:lang w:val="en-GB"/>
              </w:rPr>
              <w:t xml:space="preserve"> as the caster concentrate on it.</w:t>
            </w:r>
          </w:p>
        </w:tc>
      </w:tr>
      <w:tr w:rsidR="00C75E31" w:rsidRPr="001B1FCF" w14:paraId="36A4B527"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BCC87" w14:textId="77777777" w:rsidR="0052525A" w:rsidRPr="008B49CC" w:rsidRDefault="0052525A" w:rsidP="003A4896">
            <w:pPr>
              <w:rPr>
                <w:lang w:val="en-GB"/>
              </w:rPr>
            </w:pPr>
            <w:r w:rsidRPr="008B49CC">
              <w:rPr>
                <w:lang w:val="en-GB"/>
              </w:rPr>
              <w:t>Bated Breath</w:t>
            </w:r>
          </w:p>
        </w:tc>
        <w:tc>
          <w:tcPr>
            <w:tcW w:w="0" w:type="auto"/>
          </w:tcPr>
          <w:p w14:paraId="14525C1E" w14:textId="54E5C46D" w:rsidR="0052525A" w:rsidRPr="008B49CC" w:rsidRDefault="0052525A"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The spell last </w:t>
            </w:r>
            <w:r w:rsidR="000F3EF1" w:rsidRPr="008B49CC">
              <w:rPr>
                <w:lang w:val="en-GB"/>
              </w:rPr>
              <w:t>while</w:t>
            </w:r>
            <w:r w:rsidRPr="008B49CC">
              <w:rPr>
                <w:lang w:val="en-GB"/>
              </w:rPr>
              <w:t xml:space="preserve"> the character can hold his breath.</w:t>
            </w:r>
          </w:p>
        </w:tc>
      </w:tr>
      <w:tr w:rsidR="00C75E31" w:rsidRPr="008B49CC" w14:paraId="5371FB3F"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6733B" w14:textId="04518E88" w:rsidR="0052525A" w:rsidRPr="008B49CC" w:rsidRDefault="0052525A" w:rsidP="003A4896">
            <w:pPr>
              <w:rPr>
                <w:lang w:val="en-GB"/>
              </w:rPr>
            </w:pPr>
            <w:r w:rsidRPr="008B49CC">
              <w:rPr>
                <w:lang w:val="en-GB"/>
              </w:rPr>
              <w:t>CC:</w:t>
            </w:r>
          </w:p>
          <w:p w14:paraId="433F8503" w14:textId="4B10C6A1" w:rsidR="004C5C4C" w:rsidRPr="008B49CC" w:rsidRDefault="0052525A" w:rsidP="003A4896">
            <w:pPr>
              <w:rPr>
                <w:lang w:val="en-GB"/>
              </w:rPr>
            </w:pPr>
            <w:r w:rsidRPr="008B49CC">
              <w:rPr>
                <w:lang w:val="en-GB"/>
              </w:rPr>
              <w:t>This may be an optional duration. If so, this duration is written in super script at the primary duration.</w:t>
            </w:r>
          </w:p>
        </w:tc>
        <w:tc>
          <w:tcPr>
            <w:tcW w:w="0" w:type="auto"/>
          </w:tcPr>
          <w:p w14:paraId="776885FA" w14:textId="495EA0FD" w:rsidR="0070439B" w:rsidRPr="008B49CC" w:rsidRDefault="0052525A" w:rsidP="003A4896">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The character may spend a CC when casting the spell. If he </w:t>
            </w:r>
            <w:r w:rsidR="000F3EF1" w:rsidRPr="008B49CC">
              <w:rPr>
                <w:lang w:val="en-GB"/>
              </w:rPr>
              <w:t>does</w:t>
            </w:r>
            <w:r w:rsidRPr="008B49CC">
              <w:rPr>
                <w:lang w:val="en-GB"/>
              </w:rPr>
              <w:t>, the spell last until</w:t>
            </w:r>
            <w:r w:rsidR="0070439B" w:rsidRPr="008B49CC">
              <w:rPr>
                <w:lang w:val="en-GB"/>
              </w:rPr>
              <w:t>:</w:t>
            </w:r>
          </w:p>
          <w:p w14:paraId="6858F40C" w14:textId="77777777" w:rsidR="0070439B" w:rsidRPr="008B49CC" w:rsidRDefault="0070439B" w:rsidP="0070439B">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w:t>
            </w:r>
            <w:r w:rsidR="0052525A" w:rsidRPr="008B49CC">
              <w:rPr>
                <w:lang w:val="en-GB"/>
              </w:rPr>
              <w:t xml:space="preserve">he character who cast it chose to end it, </w:t>
            </w:r>
          </w:p>
          <w:p w14:paraId="614AE9ED" w14:textId="4D135B65" w:rsidR="0070439B" w:rsidRPr="008B49CC" w:rsidRDefault="0070439B" w:rsidP="0070439B">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character who cast it dies,</w:t>
            </w:r>
          </w:p>
          <w:p w14:paraId="3029C8A4" w14:textId="298DBA35" w:rsidR="0052525A" w:rsidRPr="008B49CC" w:rsidRDefault="0070439B" w:rsidP="0070439B">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The spell is </w:t>
            </w:r>
            <w:r w:rsidR="0052525A" w:rsidRPr="008B49CC">
              <w:rPr>
                <w:lang w:val="en-GB"/>
              </w:rPr>
              <w:t>dispelled</w:t>
            </w:r>
            <w:r w:rsidR="007B7C22" w:rsidRPr="008B49CC">
              <w:rPr>
                <w:lang w:val="en-GB"/>
              </w:rPr>
              <w:t>, by a regular dispel.</w:t>
            </w:r>
          </w:p>
          <w:p w14:paraId="6ACD9C81" w14:textId="77777777" w:rsidR="0070439B" w:rsidRPr="008B49CC" w:rsidRDefault="0070439B" w:rsidP="0070439B">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A condition </w:t>
            </w:r>
            <w:r w:rsidR="00334B72" w:rsidRPr="008B49CC">
              <w:rPr>
                <w:lang w:val="en-GB"/>
              </w:rPr>
              <w:t xml:space="preserve">must be </w:t>
            </w:r>
            <w:r w:rsidRPr="008B49CC">
              <w:rPr>
                <w:lang w:val="en-GB"/>
              </w:rPr>
              <w:t>set by the caster</w:t>
            </w:r>
            <w:r w:rsidR="00334B72" w:rsidRPr="008B49CC">
              <w:rPr>
                <w:lang w:val="en-GB"/>
              </w:rPr>
              <w:t>, when it is</w:t>
            </w:r>
            <w:r w:rsidRPr="008B49CC">
              <w:rPr>
                <w:lang w:val="en-GB"/>
              </w:rPr>
              <w:t xml:space="preserve"> met</w:t>
            </w:r>
            <w:r w:rsidR="00334B72" w:rsidRPr="008B49CC">
              <w:rPr>
                <w:lang w:val="en-GB"/>
              </w:rPr>
              <w:t>, the CC end</w:t>
            </w:r>
            <w:r w:rsidRPr="008B49CC">
              <w:rPr>
                <w:lang w:val="en-GB"/>
              </w:rPr>
              <w:t>.</w:t>
            </w:r>
          </w:p>
          <w:p w14:paraId="509C3A08" w14:textId="77777777" w:rsidR="00C75E31" w:rsidRPr="008B49CC" w:rsidRDefault="00C75E31" w:rsidP="00C75E31">
            <w:pPr>
              <w:cnfStyle w:val="000000100000" w:firstRow="0" w:lastRow="0" w:firstColumn="0" w:lastColumn="0" w:oddVBand="0" w:evenVBand="0" w:oddHBand="1" w:evenHBand="0" w:firstRowFirstColumn="0" w:firstRowLastColumn="0" w:lastRowFirstColumn="0" w:lastRowLastColumn="0"/>
              <w:rPr>
                <w:lang w:val="en-GB"/>
              </w:rPr>
            </w:pPr>
          </w:p>
          <w:p w14:paraId="76DE911D" w14:textId="0BE60609" w:rsidR="00C75E31" w:rsidRPr="008B49CC" w:rsidRDefault="00C75E31" w:rsidP="00C75E31">
            <w:pPr>
              <w:cnfStyle w:val="000000100000" w:firstRow="0" w:lastRow="0" w:firstColumn="0" w:lastColumn="0" w:oddVBand="0" w:evenVBand="0" w:oddHBand="1" w:evenHBand="0" w:firstRowFirstColumn="0" w:firstRowLastColumn="0" w:lastRowFirstColumn="0" w:lastRowLastColumn="0"/>
              <w:rPr>
                <w:lang w:val="en-GB"/>
              </w:rPr>
            </w:pPr>
            <w:r w:rsidRPr="008B49CC">
              <w:rPr>
                <w:b/>
                <w:bCs/>
                <w:lang w:val="en-GB"/>
              </w:rPr>
              <w:t>NB!</w:t>
            </w:r>
            <w:r w:rsidRPr="008B49CC">
              <w:rPr>
                <w:lang w:val="en-GB"/>
              </w:rPr>
              <w:t xml:space="preserve"> The character may </w:t>
            </w:r>
            <w:r w:rsidR="004A62CF" w:rsidRPr="008B49CC">
              <w:rPr>
                <w:lang w:val="en-GB"/>
              </w:rPr>
              <w:t>choose</w:t>
            </w:r>
            <w:r w:rsidRPr="008B49CC">
              <w:rPr>
                <w:lang w:val="en-GB"/>
              </w:rPr>
              <w:t xml:space="preserve"> to sacrifice 1MP permanently when casting a spell that have this duration. If he </w:t>
            </w:r>
            <w:r w:rsidR="004A62CF" w:rsidRPr="008B49CC">
              <w:rPr>
                <w:lang w:val="en-GB"/>
              </w:rPr>
              <w:t>does</w:t>
            </w:r>
            <w:r w:rsidRPr="008B49CC">
              <w:rPr>
                <w:lang w:val="en-GB"/>
              </w:rPr>
              <w:t>, the spell is permanent.</w:t>
            </w:r>
          </w:p>
        </w:tc>
      </w:tr>
      <w:tr w:rsidR="00C75E31" w:rsidRPr="001B1FCF" w14:paraId="03127158" w14:textId="77777777" w:rsidTr="003A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D2E12D" w14:textId="22F07DCA" w:rsidR="004C5C4C" w:rsidRPr="008B49CC" w:rsidRDefault="004C5C4C" w:rsidP="004C5C4C">
            <w:pPr>
              <w:rPr>
                <w:lang w:val="en-GB"/>
              </w:rPr>
            </w:pPr>
            <w:r w:rsidRPr="008B49CC">
              <w:rPr>
                <w:lang w:val="en-GB"/>
              </w:rPr>
              <w:t>CC Object &amp; CC Subject</w:t>
            </w:r>
          </w:p>
        </w:tc>
        <w:tc>
          <w:tcPr>
            <w:tcW w:w="0" w:type="auto"/>
          </w:tcPr>
          <w:p w14:paraId="5A156D64" w14:textId="0221E9CF" w:rsidR="004C5C4C" w:rsidRPr="008B49CC" w:rsidRDefault="004C5C4C" w:rsidP="003A4896">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See Curses and Consecration on page </w:t>
            </w:r>
            <w:r w:rsidR="006F282A" w:rsidRPr="008B49CC">
              <w:rPr>
                <w:lang w:val="en-GB"/>
              </w:rPr>
              <w:fldChar w:fldCharType="begin"/>
            </w:r>
            <w:r w:rsidR="006F282A" w:rsidRPr="008B49CC">
              <w:rPr>
                <w:lang w:val="en-GB"/>
              </w:rPr>
              <w:instrText xml:space="preserve"> PAGEREF _Ref139112651 \h </w:instrText>
            </w:r>
            <w:r w:rsidR="006F282A" w:rsidRPr="008B49CC">
              <w:rPr>
                <w:lang w:val="en-GB"/>
              </w:rPr>
            </w:r>
            <w:r w:rsidR="006F282A" w:rsidRPr="008B49CC">
              <w:rPr>
                <w:lang w:val="en-GB"/>
              </w:rPr>
              <w:fldChar w:fldCharType="separate"/>
            </w:r>
            <w:r w:rsidR="00EE4336">
              <w:rPr>
                <w:noProof/>
                <w:lang w:val="en-GB"/>
              </w:rPr>
              <w:t>19</w:t>
            </w:r>
            <w:r w:rsidR="006F282A" w:rsidRPr="008B49CC">
              <w:rPr>
                <w:lang w:val="en-GB"/>
              </w:rPr>
              <w:fldChar w:fldCharType="end"/>
            </w:r>
            <w:r w:rsidRPr="008B49CC">
              <w:rPr>
                <w:lang w:val="en-GB"/>
              </w:rPr>
              <w:t>.</w:t>
            </w:r>
          </w:p>
        </w:tc>
      </w:tr>
      <w:tr w:rsidR="00C75E31" w:rsidRPr="001B1FCF" w14:paraId="43348DCC" w14:textId="77777777" w:rsidTr="003A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08783" w14:textId="77777777" w:rsidR="0052525A" w:rsidRPr="008B49CC" w:rsidRDefault="0052525A" w:rsidP="003A4896">
            <w:pPr>
              <w:rPr>
                <w:lang w:val="en-GB"/>
              </w:rPr>
            </w:pPr>
            <w:r w:rsidRPr="008B49CC">
              <w:rPr>
                <w:lang w:val="en-GB"/>
              </w:rPr>
              <w:t>Permanent</w:t>
            </w:r>
          </w:p>
        </w:tc>
        <w:tc>
          <w:tcPr>
            <w:tcW w:w="0" w:type="auto"/>
          </w:tcPr>
          <w:p w14:paraId="331B8E73" w14:textId="77777777" w:rsidR="0052525A" w:rsidRPr="008B49CC" w:rsidRDefault="0052525A" w:rsidP="003A4896">
            <w:pPr>
              <w:keepNext/>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magic is permanent. If nothing else is mentioned, it can be dispelled as any other spell.</w:t>
            </w:r>
          </w:p>
        </w:tc>
      </w:tr>
    </w:tbl>
    <w:p w14:paraId="5230918B" w14:textId="77777777" w:rsidR="0052525A" w:rsidRPr="008B49CC" w:rsidRDefault="0052525A" w:rsidP="0052525A">
      <w:pPr>
        <w:pStyle w:val="Ingenafstand1"/>
        <w:rPr>
          <w:lang w:val="en-GB"/>
        </w:rPr>
      </w:pPr>
      <w:r w:rsidRPr="008B49CC">
        <w:rPr>
          <w:lang w:val="en-GB"/>
        </w:rPr>
        <w:t>Spells with a duration between short actions and long weeks, can increase their duration through dedicated power levels.</w:t>
      </w:r>
    </w:p>
    <w:p w14:paraId="2C4C5172" w14:textId="77777777" w:rsidR="0052525A" w:rsidRPr="008B49CC" w:rsidRDefault="0052525A" w:rsidP="0052525A">
      <w:pPr>
        <w:pStyle w:val="Ingenafstand1"/>
        <w:rPr>
          <w:lang w:val="en-GB"/>
        </w:rPr>
      </w:pPr>
      <w:r w:rsidRPr="008B49CC">
        <w:rPr>
          <w:lang w:val="en-GB"/>
        </w:rPr>
        <w:t>Each power level dedicated to duration increase the duration once.</w:t>
      </w:r>
    </w:p>
    <w:p w14:paraId="06DD54FD" w14:textId="26F34755" w:rsidR="0052525A" w:rsidRPr="008B49CC" w:rsidRDefault="0052525A" w:rsidP="0052525A">
      <w:pPr>
        <w:pStyle w:val="Heading6"/>
        <w:rPr>
          <w:lang w:val="en-GB"/>
        </w:rPr>
      </w:pPr>
      <w:r w:rsidRPr="008B49CC">
        <w:rPr>
          <w:lang w:val="en-GB"/>
        </w:rPr>
        <w:t>Concentration</w:t>
      </w:r>
      <w:r w:rsidR="00836C1C" w:rsidRPr="008B49CC">
        <w:rPr>
          <w:lang w:val="en-GB"/>
        </w:rPr>
        <w:t xml:space="preserve"> Checks</w:t>
      </w:r>
    </w:p>
    <w:p w14:paraId="741227D4" w14:textId="77777777" w:rsidR="0052525A" w:rsidRPr="008B49CC" w:rsidRDefault="0052525A" w:rsidP="0052525A">
      <w:pPr>
        <w:pStyle w:val="Ingenafstand1"/>
        <w:rPr>
          <w:lang w:val="en-GB"/>
        </w:rPr>
      </w:pPr>
      <w:r w:rsidRPr="008B49CC">
        <w:rPr>
          <w:lang w:val="en-GB"/>
        </w:rPr>
        <w:t>Spells which last while the character concentrate on them requires the characters undivided attention.</w:t>
      </w:r>
    </w:p>
    <w:p w14:paraId="778ED983" w14:textId="47090A8D" w:rsidR="0052525A" w:rsidRPr="008B49CC" w:rsidRDefault="0052525A" w:rsidP="00836C1C">
      <w:pPr>
        <w:pStyle w:val="Ingenafstand1"/>
        <w:ind w:firstLine="340"/>
        <w:rPr>
          <w:lang w:val="en-GB"/>
        </w:rPr>
      </w:pPr>
      <w:r w:rsidRPr="008B49CC">
        <w:rPr>
          <w:lang w:val="en-GB"/>
        </w:rPr>
        <w:t xml:space="preserve">A character who </w:t>
      </w:r>
      <w:r w:rsidR="004A62CF" w:rsidRPr="008B49CC">
        <w:rPr>
          <w:lang w:val="en-GB"/>
        </w:rPr>
        <w:t>gets</w:t>
      </w:r>
      <w:r w:rsidRPr="008B49CC">
        <w:rPr>
          <w:lang w:val="en-GB"/>
        </w:rPr>
        <w:t xml:space="preserve"> </w:t>
      </w:r>
      <w:r w:rsidR="004A62CF" w:rsidRPr="008B49CC">
        <w:rPr>
          <w:lang w:val="en-GB"/>
        </w:rPr>
        <w:t>interrupted</w:t>
      </w:r>
      <w:r w:rsidRPr="008B49CC">
        <w:rPr>
          <w:lang w:val="en-GB"/>
        </w:rPr>
        <w:t xml:space="preserve"> or disturbed, must </w:t>
      </w:r>
      <w:r w:rsidR="00836C1C" w:rsidRPr="008B49CC">
        <w:rPr>
          <w:lang w:val="en-GB"/>
        </w:rPr>
        <w:t xml:space="preserve">make </w:t>
      </w:r>
      <w:r w:rsidRPr="008B49CC">
        <w:rPr>
          <w:lang w:val="en-GB"/>
        </w:rPr>
        <w:t>a PSY check to maintain his concentration.</w:t>
      </w:r>
    </w:p>
    <w:p w14:paraId="3E3B6D34" w14:textId="77777777" w:rsidR="0052525A" w:rsidRPr="008B49CC" w:rsidRDefault="0052525A" w:rsidP="00836C1C">
      <w:pPr>
        <w:pStyle w:val="Ingenafstand1"/>
        <w:ind w:firstLine="340"/>
        <w:rPr>
          <w:lang w:val="en-GB"/>
        </w:rPr>
      </w:pPr>
      <w:r w:rsidRPr="008B49CC">
        <w:rPr>
          <w:lang w:val="en-GB"/>
        </w:rPr>
        <w:t>If the disturbance comes in the form of damage, the character must subtract that damage from his DC.</w:t>
      </w:r>
    </w:p>
    <w:p w14:paraId="08D92C0D" w14:textId="5E716237" w:rsidR="0052525A" w:rsidRPr="008B49CC" w:rsidRDefault="0052525A" w:rsidP="00836C1C">
      <w:pPr>
        <w:pStyle w:val="Ingenafstand1"/>
        <w:ind w:firstLine="340"/>
        <w:rPr>
          <w:lang w:val="en-GB"/>
        </w:rPr>
      </w:pPr>
      <w:r w:rsidRPr="008B49CC">
        <w:rPr>
          <w:lang w:val="en-GB"/>
        </w:rPr>
        <w:t xml:space="preserve">A failed concentration check means that the spell is </w:t>
      </w:r>
      <w:r w:rsidR="004E26CE" w:rsidRPr="008B49CC">
        <w:rPr>
          <w:lang w:val="en-GB"/>
        </w:rPr>
        <w:t>dissolved</w:t>
      </w:r>
      <w:r w:rsidRPr="008B49CC">
        <w:rPr>
          <w:lang w:val="en-GB"/>
        </w:rPr>
        <w:t xml:space="preserve">. If the character chose to turn his attention elsewhere, the spell is also </w:t>
      </w:r>
      <w:r w:rsidR="004E26CE" w:rsidRPr="008B49CC">
        <w:rPr>
          <w:lang w:val="en-GB"/>
        </w:rPr>
        <w:t>dissolved</w:t>
      </w:r>
      <w:r w:rsidRPr="008B49CC">
        <w:rPr>
          <w:lang w:val="en-GB"/>
        </w:rPr>
        <w:t>.</w:t>
      </w:r>
    </w:p>
    <w:p w14:paraId="31130C71" w14:textId="77777777" w:rsidR="00910E12" w:rsidRPr="008B49CC" w:rsidRDefault="00910E12" w:rsidP="0052525A">
      <w:pPr>
        <w:pStyle w:val="Ingenafstand1"/>
        <w:rPr>
          <w:b/>
          <w:bCs/>
          <w:lang w:val="en-GB"/>
        </w:rPr>
      </w:pPr>
    </w:p>
    <w:p w14:paraId="51C018DB" w14:textId="6DA2C23B" w:rsidR="006D0EA5" w:rsidRDefault="0052525A" w:rsidP="00910E12">
      <w:pPr>
        <w:pStyle w:val="Ingenafstand1"/>
        <w:rPr>
          <w:lang w:val="en-GB"/>
        </w:rPr>
      </w:pPr>
      <w:r w:rsidRPr="008B49CC">
        <w:rPr>
          <w:b/>
          <w:bCs/>
          <w:lang w:val="en-GB"/>
        </w:rPr>
        <w:t>Divided Concentration:</w:t>
      </w:r>
      <w:r w:rsidRPr="008B49CC">
        <w:rPr>
          <w:lang w:val="en-GB"/>
        </w:rPr>
        <w:t xml:space="preserve"> A character with this proficiency </w:t>
      </w:r>
      <w:r w:rsidR="006D0EA5" w:rsidRPr="008B49CC">
        <w:rPr>
          <w:lang w:val="en-GB"/>
        </w:rPr>
        <w:t>makes but</w:t>
      </w:r>
      <w:r w:rsidRPr="008B49CC">
        <w:rPr>
          <w:lang w:val="en-GB"/>
        </w:rPr>
        <w:t xml:space="preserve"> one</w:t>
      </w:r>
      <w:r w:rsidR="006D0EA5" w:rsidRPr="008B49CC">
        <w:rPr>
          <w:lang w:val="en-GB"/>
        </w:rPr>
        <w:t xml:space="preserve"> concentration check</w:t>
      </w:r>
      <w:r w:rsidRPr="008B49CC">
        <w:rPr>
          <w:lang w:val="en-GB"/>
        </w:rPr>
        <w:t xml:space="preserve"> for </w:t>
      </w:r>
      <w:r w:rsidR="006D0EA5" w:rsidRPr="008B49CC">
        <w:rPr>
          <w:lang w:val="en-GB"/>
        </w:rPr>
        <w:t xml:space="preserve">all </w:t>
      </w:r>
      <w:r w:rsidRPr="008B49CC">
        <w:rPr>
          <w:lang w:val="en-GB"/>
        </w:rPr>
        <w:t>spell</w:t>
      </w:r>
      <w:r w:rsidR="006D0EA5" w:rsidRPr="008B49CC">
        <w:rPr>
          <w:lang w:val="en-GB"/>
        </w:rPr>
        <w:t>s</w:t>
      </w:r>
      <w:r w:rsidRPr="008B49CC">
        <w:rPr>
          <w:lang w:val="en-GB"/>
        </w:rPr>
        <w:t xml:space="preserve"> </w:t>
      </w:r>
      <w:r w:rsidR="006D0EA5" w:rsidRPr="008B49CC">
        <w:rPr>
          <w:lang w:val="en-GB"/>
        </w:rPr>
        <w:t xml:space="preserve">they are </w:t>
      </w:r>
      <w:r w:rsidRPr="008B49CC">
        <w:rPr>
          <w:lang w:val="en-GB"/>
        </w:rPr>
        <w:t>concentrating on</w:t>
      </w:r>
      <w:r w:rsidR="006D0EA5" w:rsidRPr="008B49CC">
        <w:rPr>
          <w:lang w:val="en-GB"/>
        </w:rPr>
        <w:t xml:space="preserve"> and subtract the normal modifiers for divided concentration.</w:t>
      </w:r>
    </w:p>
    <w:p w14:paraId="29E64447" w14:textId="77777777" w:rsidR="00C775BF" w:rsidRPr="00C775BF" w:rsidRDefault="00C775BF" w:rsidP="00910E12">
      <w:pPr>
        <w:pStyle w:val="Ingenafstand1"/>
        <w:rPr>
          <w:lang w:val="en-GB"/>
        </w:rPr>
      </w:pPr>
    </w:p>
    <w:p w14:paraId="4962EA20" w14:textId="1A7F1A3E" w:rsidR="00F345F8" w:rsidRDefault="0052525A" w:rsidP="009A4824">
      <w:pPr>
        <w:pStyle w:val="Ingenafstand1"/>
        <w:rPr>
          <w:lang w:val="en-GB"/>
        </w:rPr>
      </w:pPr>
      <w:r w:rsidRPr="008B49CC">
        <w:rPr>
          <w:b/>
          <w:bCs/>
          <w:lang w:val="en-GB"/>
        </w:rPr>
        <w:t>Bated Breath:</w:t>
      </w:r>
      <w:r w:rsidRPr="008B49CC">
        <w:rPr>
          <w:lang w:val="en-GB"/>
        </w:rPr>
        <w:t xml:space="preserve"> The spell end when the character draw breath</w:t>
      </w:r>
      <w:r w:rsidR="00F345F8">
        <w:rPr>
          <w:lang w:val="en-GB"/>
        </w:rPr>
        <w:t xml:space="preserve"> or dies</w:t>
      </w:r>
      <w:r w:rsidRPr="008B49CC">
        <w:rPr>
          <w:lang w:val="en-GB"/>
        </w:rPr>
        <w:t>.</w:t>
      </w:r>
      <w:bookmarkStart w:id="87" w:name="_Toc80627822"/>
      <w:r w:rsidR="00F345F8">
        <w:rPr>
          <w:lang w:val="en-GB"/>
        </w:rPr>
        <w:t xml:space="preserve"> But not when they lose consciousness.</w:t>
      </w:r>
    </w:p>
    <w:p w14:paraId="63288341" w14:textId="224B9A15" w:rsidR="003E1F1A" w:rsidRPr="008B49CC" w:rsidRDefault="003E1F1A" w:rsidP="009A4824">
      <w:pPr>
        <w:pStyle w:val="Ingenafstand1"/>
        <w:rPr>
          <w:lang w:val="en-GB"/>
        </w:rPr>
      </w:pPr>
      <w:r>
        <w:rPr>
          <w:lang w:val="en-GB"/>
        </w:rPr>
        <w:t>See Breath in the Players Handbook</w:t>
      </w:r>
      <w:r w:rsidR="00D85BD3">
        <w:rPr>
          <w:lang w:val="en-GB"/>
        </w:rPr>
        <w:t xml:space="preserve">. </w:t>
      </w:r>
    </w:p>
    <w:p w14:paraId="20D9DAE6" w14:textId="77777777" w:rsidR="00BB17C2" w:rsidRPr="008B49CC" w:rsidRDefault="00BB17C2">
      <w:pPr>
        <w:rPr>
          <w:rFonts w:asciiTheme="majorHAnsi" w:eastAsiaTheme="majorEastAsia" w:hAnsiTheme="majorHAnsi" w:cstheme="majorBidi"/>
          <w:b/>
          <w:bCs/>
          <w:sz w:val="22"/>
          <w:lang w:val="en-GB"/>
        </w:rPr>
      </w:pPr>
      <w:r w:rsidRPr="008B49CC">
        <w:rPr>
          <w:lang w:val="en-GB"/>
        </w:rPr>
        <w:br w:type="page"/>
      </w:r>
    </w:p>
    <w:p w14:paraId="6F36D3B6" w14:textId="64EADAD4" w:rsidR="0069595D" w:rsidRPr="008B49CC" w:rsidRDefault="0068057E" w:rsidP="0069595D">
      <w:pPr>
        <w:pStyle w:val="Heading3"/>
        <w:rPr>
          <w:lang w:val="en-GB"/>
        </w:rPr>
      </w:pPr>
      <w:bookmarkStart w:id="88" w:name="_Toc201225037"/>
      <w:r w:rsidRPr="008B49CC">
        <w:rPr>
          <w:lang w:val="en-GB"/>
        </w:rPr>
        <w:lastRenderedPageBreak/>
        <w:t>Range</w:t>
      </w:r>
      <w:bookmarkEnd w:id="87"/>
      <w:bookmarkEnd w:id="88"/>
    </w:p>
    <w:p w14:paraId="2564D93E" w14:textId="42584E44" w:rsidR="0069595D" w:rsidRPr="008B49CC" w:rsidRDefault="0068057E" w:rsidP="0069595D">
      <w:pPr>
        <w:pStyle w:val="Caption"/>
        <w:keepNext/>
        <w:rPr>
          <w:lang w:val="en-GB"/>
        </w:rPr>
      </w:pPr>
      <w:bookmarkStart w:id="89" w:name="_Toc178267741"/>
      <w:r w:rsidRPr="008B49CC">
        <w:rPr>
          <w:lang w:val="en-GB"/>
        </w:rPr>
        <w:t>Table</w:t>
      </w:r>
      <w:r w:rsidR="0069595D" w:rsidRPr="008B49CC">
        <w:rPr>
          <w:lang w:val="en-GB"/>
        </w:rPr>
        <w:t xml:space="preserve"> </w:t>
      </w:r>
      <w:r w:rsidR="0069595D" w:rsidRPr="008B49CC">
        <w:rPr>
          <w:noProof/>
          <w:lang w:val="en-GB"/>
        </w:rPr>
        <w:fldChar w:fldCharType="begin"/>
      </w:r>
      <w:r w:rsidR="0069595D" w:rsidRPr="008B49CC">
        <w:rPr>
          <w:noProof/>
          <w:lang w:val="en-GB"/>
        </w:rPr>
        <w:instrText xml:space="preserve"> SEQ Tabel \* ARABIC </w:instrText>
      </w:r>
      <w:r w:rsidR="0069595D" w:rsidRPr="008B49CC">
        <w:rPr>
          <w:noProof/>
          <w:lang w:val="en-GB"/>
        </w:rPr>
        <w:fldChar w:fldCharType="separate"/>
      </w:r>
      <w:r w:rsidR="00EE4336">
        <w:rPr>
          <w:noProof/>
          <w:lang w:val="en-GB"/>
        </w:rPr>
        <w:t>2</w:t>
      </w:r>
      <w:r w:rsidR="0069595D" w:rsidRPr="008B49CC">
        <w:rPr>
          <w:noProof/>
          <w:lang w:val="en-GB"/>
        </w:rPr>
        <w:fldChar w:fldCharType="end"/>
      </w:r>
      <w:r w:rsidR="0069595D" w:rsidRPr="008B49CC">
        <w:rPr>
          <w:lang w:val="en-GB"/>
        </w:rPr>
        <w:t xml:space="preserve"> </w:t>
      </w:r>
      <w:r w:rsidRPr="008B49CC">
        <w:rPr>
          <w:lang w:val="en-GB"/>
        </w:rPr>
        <w:t>–</w:t>
      </w:r>
      <w:r w:rsidR="0069595D" w:rsidRPr="008B49CC">
        <w:rPr>
          <w:lang w:val="en-GB"/>
        </w:rPr>
        <w:t xml:space="preserve"> </w:t>
      </w:r>
      <w:r w:rsidRPr="008B49CC">
        <w:rPr>
          <w:lang w:val="en-GB"/>
        </w:rPr>
        <w:t>Magical Range</w:t>
      </w:r>
      <w:bookmarkEnd w:id="89"/>
    </w:p>
    <w:tbl>
      <w:tblPr>
        <w:tblStyle w:val="Grundegenskaber"/>
        <w:tblW w:w="0" w:type="auto"/>
        <w:tblCellMar>
          <w:left w:w="57" w:type="dxa"/>
          <w:right w:w="57" w:type="dxa"/>
        </w:tblCellMar>
        <w:tblLook w:val="01E0" w:firstRow="1" w:lastRow="1" w:firstColumn="1" w:lastColumn="1" w:noHBand="0" w:noVBand="0"/>
      </w:tblPr>
      <w:tblGrid>
        <w:gridCol w:w="993"/>
        <w:gridCol w:w="2312"/>
      </w:tblGrid>
      <w:tr w:rsidR="0069595D" w:rsidRPr="008B49CC" w14:paraId="578661C0" w14:textId="77777777" w:rsidTr="00360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8EED732" w14:textId="137DE188" w:rsidR="0069595D" w:rsidRPr="008B49CC" w:rsidRDefault="0068057E" w:rsidP="0069595D">
            <w:pPr>
              <w:rPr>
                <w:rFonts w:cs="Times New Roman"/>
                <w:b w:val="0"/>
                <w:szCs w:val="16"/>
                <w:vertAlign w:val="superscript"/>
                <w:lang w:val="en-GB"/>
              </w:rPr>
            </w:pPr>
            <w:r w:rsidRPr="008B49CC">
              <w:rPr>
                <w:rFonts w:cs="Times New Roman"/>
                <w:szCs w:val="16"/>
                <w:lang w:val="en-GB"/>
              </w:rPr>
              <w:t>Name</w:t>
            </w:r>
          </w:p>
        </w:tc>
        <w:tc>
          <w:tcPr>
            <w:tcW w:w="2312" w:type="dxa"/>
          </w:tcPr>
          <w:p w14:paraId="6DC2716D" w14:textId="495FC009" w:rsidR="0069595D" w:rsidRPr="008B49CC" w:rsidRDefault="004179C6" w:rsidP="0069595D">
            <w:pPr>
              <w:cnfStyle w:val="100000000000" w:firstRow="1" w:lastRow="0" w:firstColumn="0" w:lastColumn="0" w:oddVBand="0" w:evenVBand="0" w:oddHBand="0" w:evenHBand="0" w:firstRowFirstColumn="0" w:firstRowLastColumn="0" w:lastRowFirstColumn="0" w:lastRowLastColumn="0"/>
              <w:rPr>
                <w:rFonts w:cs="Times New Roman"/>
                <w:b w:val="0"/>
                <w:szCs w:val="16"/>
                <w:lang w:val="en-GB"/>
              </w:rPr>
            </w:pPr>
            <w:r w:rsidRPr="008B49CC">
              <w:rPr>
                <w:rFonts w:cs="Times New Roman"/>
                <w:szCs w:val="16"/>
                <w:lang w:val="en-GB"/>
              </w:rPr>
              <w:t>Range</w:t>
            </w:r>
          </w:p>
        </w:tc>
      </w:tr>
      <w:tr w:rsidR="0069595D" w:rsidRPr="001B1FCF" w14:paraId="540E58A8" w14:textId="77777777" w:rsidTr="00360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960E607" w14:textId="5F9C808A" w:rsidR="0069595D" w:rsidRPr="008B49CC" w:rsidRDefault="004179C6" w:rsidP="0069595D">
            <w:pPr>
              <w:rPr>
                <w:rFonts w:cs="Times New Roman"/>
                <w:szCs w:val="16"/>
                <w:lang w:val="en-GB"/>
              </w:rPr>
            </w:pPr>
            <w:r w:rsidRPr="008B49CC">
              <w:rPr>
                <w:rFonts w:cs="Times New Roman"/>
                <w:szCs w:val="16"/>
                <w:lang w:val="en-GB"/>
              </w:rPr>
              <w:t>Personal</w:t>
            </w:r>
          </w:p>
        </w:tc>
        <w:tc>
          <w:tcPr>
            <w:tcW w:w="2312" w:type="dxa"/>
          </w:tcPr>
          <w:p w14:paraId="75658E3B" w14:textId="03F29F57" w:rsidR="0069595D" w:rsidRPr="008B49CC" w:rsidRDefault="004179C6" w:rsidP="0069595D">
            <w:pPr>
              <w:cnfStyle w:val="000000100000" w:firstRow="0" w:lastRow="0" w:firstColumn="0" w:lastColumn="0" w:oddVBand="0" w:evenVBand="0" w:oddHBand="1" w:evenHBand="0" w:firstRowFirstColumn="0" w:firstRowLastColumn="0" w:lastRowFirstColumn="0" w:lastRowLastColumn="0"/>
              <w:rPr>
                <w:rFonts w:cs="Times New Roman"/>
                <w:szCs w:val="16"/>
                <w:vertAlign w:val="superscript"/>
                <w:lang w:val="en-GB"/>
              </w:rPr>
            </w:pPr>
            <w:r w:rsidRPr="008B49CC">
              <w:rPr>
                <w:rFonts w:cs="Times New Roman"/>
                <w:szCs w:val="16"/>
                <w:lang w:val="en-GB"/>
              </w:rPr>
              <w:t>The character cast the spell on himself. This does include the equipment which he carries, in cases where that is relevant.</w:t>
            </w:r>
          </w:p>
        </w:tc>
      </w:tr>
      <w:tr w:rsidR="0069595D" w:rsidRPr="001B1FCF" w14:paraId="144468E7" w14:textId="77777777" w:rsidTr="00360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56BFC2C" w14:textId="0BCE426A" w:rsidR="0069595D" w:rsidRPr="008B49CC" w:rsidRDefault="004179C6" w:rsidP="0069595D">
            <w:pPr>
              <w:rPr>
                <w:rFonts w:cs="Times New Roman"/>
                <w:szCs w:val="16"/>
                <w:lang w:val="en-GB"/>
              </w:rPr>
            </w:pPr>
            <w:r w:rsidRPr="008B49CC">
              <w:rPr>
                <w:rFonts w:cs="Times New Roman"/>
                <w:szCs w:val="16"/>
                <w:lang w:val="en-GB"/>
              </w:rPr>
              <w:t>Touch</w:t>
            </w:r>
          </w:p>
        </w:tc>
        <w:tc>
          <w:tcPr>
            <w:tcW w:w="2312" w:type="dxa"/>
          </w:tcPr>
          <w:p w14:paraId="5AB60757" w14:textId="24F45A51" w:rsidR="0069595D" w:rsidRPr="008B49CC" w:rsidRDefault="004179C6" w:rsidP="0069595D">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8B49CC">
              <w:rPr>
                <w:rFonts w:cs="Times New Roman"/>
                <w:szCs w:val="16"/>
                <w:lang w:val="en-GB"/>
              </w:rPr>
              <w:t xml:space="preserve">The character cast the spell on someone who he </w:t>
            </w:r>
            <w:r w:rsidR="00437A67" w:rsidRPr="008B49CC">
              <w:rPr>
                <w:rFonts w:cs="Times New Roman"/>
                <w:szCs w:val="16"/>
                <w:lang w:val="en-GB"/>
              </w:rPr>
              <w:t>touches</w:t>
            </w:r>
            <w:r w:rsidRPr="008B49CC">
              <w:rPr>
                <w:rFonts w:cs="Times New Roman"/>
                <w:szCs w:val="16"/>
                <w:lang w:val="en-GB"/>
              </w:rPr>
              <w:t>.</w:t>
            </w:r>
          </w:p>
        </w:tc>
      </w:tr>
      <w:tr w:rsidR="0069595D" w:rsidRPr="008B49CC" w14:paraId="1DB344D3" w14:textId="77777777" w:rsidTr="00360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F7926A9" w14:textId="7651891A" w:rsidR="0069595D" w:rsidRPr="008B49CC" w:rsidRDefault="004179C6" w:rsidP="0069595D">
            <w:pPr>
              <w:rPr>
                <w:rFonts w:cs="Times New Roman"/>
                <w:szCs w:val="16"/>
                <w:lang w:val="en-GB"/>
              </w:rPr>
            </w:pPr>
            <w:r w:rsidRPr="008B49CC">
              <w:rPr>
                <w:rFonts w:cs="Times New Roman"/>
                <w:szCs w:val="16"/>
                <w:lang w:val="en-GB"/>
              </w:rPr>
              <w:t>Short</w:t>
            </w:r>
          </w:p>
        </w:tc>
        <w:tc>
          <w:tcPr>
            <w:tcW w:w="2312" w:type="dxa"/>
          </w:tcPr>
          <w:p w14:paraId="05CCD27A" w14:textId="0453A78A" w:rsidR="0069595D" w:rsidRPr="008B49CC" w:rsidRDefault="0069595D" w:rsidP="0069595D">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8B49CC">
              <w:rPr>
                <w:rFonts w:cs="Times New Roman"/>
                <w:szCs w:val="16"/>
                <w:lang w:val="en-GB"/>
              </w:rPr>
              <w:t xml:space="preserve">10 </w:t>
            </w:r>
            <w:r w:rsidR="00F50C9E" w:rsidRPr="008B49CC">
              <w:rPr>
                <w:rFonts w:cs="Times New Roman"/>
                <w:szCs w:val="16"/>
                <w:lang w:val="en-GB"/>
              </w:rPr>
              <w:t xml:space="preserve">areas </w:t>
            </w:r>
            <w:r w:rsidRPr="008B49CC">
              <w:rPr>
                <w:rFonts w:cs="Times New Roman"/>
                <w:szCs w:val="16"/>
                <w:lang w:val="en-GB"/>
              </w:rPr>
              <w:t>/ 15 meter</w:t>
            </w:r>
            <w:r w:rsidR="00F50C9E" w:rsidRPr="008B49CC">
              <w:rPr>
                <w:rFonts w:cs="Times New Roman"/>
                <w:szCs w:val="16"/>
                <w:lang w:val="en-GB"/>
              </w:rPr>
              <w:t>s</w:t>
            </w:r>
          </w:p>
        </w:tc>
      </w:tr>
      <w:tr w:rsidR="0069595D" w:rsidRPr="008B49CC" w14:paraId="6578E5F3" w14:textId="77777777" w:rsidTr="00360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641677" w14:textId="77777777" w:rsidR="0069595D" w:rsidRPr="008B49CC" w:rsidRDefault="0069595D" w:rsidP="0069595D">
            <w:pPr>
              <w:rPr>
                <w:rFonts w:cs="Times New Roman"/>
                <w:szCs w:val="16"/>
                <w:lang w:val="en-GB"/>
              </w:rPr>
            </w:pPr>
            <w:r w:rsidRPr="008B49CC">
              <w:rPr>
                <w:rFonts w:cs="Times New Roman"/>
                <w:szCs w:val="16"/>
                <w:lang w:val="en-GB"/>
              </w:rPr>
              <w:t>Medium</w:t>
            </w:r>
          </w:p>
        </w:tc>
        <w:tc>
          <w:tcPr>
            <w:tcW w:w="2312" w:type="dxa"/>
          </w:tcPr>
          <w:p w14:paraId="77BE9577" w14:textId="1C5F9BBA" w:rsidR="0069595D" w:rsidRPr="008B49CC" w:rsidRDefault="0069595D" w:rsidP="0069595D">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8B49CC">
              <w:rPr>
                <w:rFonts w:cs="Times New Roman"/>
                <w:szCs w:val="16"/>
                <w:lang w:val="en-GB"/>
              </w:rPr>
              <w:t xml:space="preserve">50 </w:t>
            </w:r>
            <w:r w:rsidR="00F50C9E" w:rsidRPr="008B49CC">
              <w:rPr>
                <w:rFonts w:cs="Times New Roman"/>
                <w:szCs w:val="16"/>
                <w:lang w:val="en-GB"/>
              </w:rPr>
              <w:t>areas</w:t>
            </w:r>
            <w:r w:rsidRPr="008B49CC">
              <w:rPr>
                <w:rFonts w:cs="Times New Roman"/>
                <w:szCs w:val="16"/>
                <w:lang w:val="en-GB"/>
              </w:rPr>
              <w:t xml:space="preserve"> / 75 meter</w:t>
            </w:r>
            <w:r w:rsidR="00F50C9E" w:rsidRPr="008B49CC">
              <w:rPr>
                <w:rFonts w:cs="Times New Roman"/>
                <w:szCs w:val="16"/>
                <w:lang w:val="en-GB"/>
              </w:rPr>
              <w:t>s</w:t>
            </w:r>
          </w:p>
        </w:tc>
      </w:tr>
      <w:tr w:rsidR="0069595D" w:rsidRPr="008B49CC" w14:paraId="129AF437" w14:textId="77777777" w:rsidTr="00360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A1A7A0F" w14:textId="701E1EC9" w:rsidR="0069595D" w:rsidRPr="008B49CC" w:rsidRDefault="004179C6" w:rsidP="0069595D">
            <w:pPr>
              <w:rPr>
                <w:rFonts w:cs="Times New Roman"/>
                <w:szCs w:val="16"/>
                <w:lang w:val="en-GB"/>
              </w:rPr>
            </w:pPr>
            <w:r w:rsidRPr="008B49CC">
              <w:rPr>
                <w:rFonts w:cs="Times New Roman"/>
                <w:szCs w:val="16"/>
                <w:lang w:val="en-GB"/>
              </w:rPr>
              <w:t>Long</w:t>
            </w:r>
          </w:p>
        </w:tc>
        <w:tc>
          <w:tcPr>
            <w:tcW w:w="2312" w:type="dxa"/>
          </w:tcPr>
          <w:p w14:paraId="14C9890A" w14:textId="014C49D1" w:rsidR="0069595D" w:rsidRPr="008B49CC" w:rsidRDefault="0069595D" w:rsidP="0069595D">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8B49CC">
              <w:rPr>
                <w:rFonts w:cs="Times New Roman"/>
                <w:szCs w:val="16"/>
                <w:lang w:val="en-GB"/>
              </w:rPr>
              <w:t>500 meter</w:t>
            </w:r>
            <w:r w:rsidR="00F50C9E" w:rsidRPr="008B49CC">
              <w:rPr>
                <w:rFonts w:cs="Times New Roman"/>
                <w:szCs w:val="16"/>
                <w:lang w:val="en-GB"/>
              </w:rPr>
              <w:t>s</w:t>
            </w:r>
          </w:p>
        </w:tc>
      </w:tr>
      <w:tr w:rsidR="0069595D" w:rsidRPr="008B49CC" w14:paraId="689DA99A" w14:textId="77777777" w:rsidTr="00360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97A291" w14:textId="53D77928" w:rsidR="0069595D" w:rsidRPr="008B49CC" w:rsidRDefault="004179C6" w:rsidP="0069595D">
            <w:pPr>
              <w:rPr>
                <w:rFonts w:cs="Times New Roman"/>
                <w:szCs w:val="16"/>
                <w:lang w:val="en-GB"/>
              </w:rPr>
            </w:pPr>
            <w:r w:rsidRPr="008B49CC">
              <w:rPr>
                <w:rFonts w:cs="Times New Roman"/>
                <w:szCs w:val="16"/>
                <w:lang w:val="en-GB"/>
              </w:rPr>
              <w:t>Extreme</w:t>
            </w:r>
          </w:p>
        </w:tc>
        <w:tc>
          <w:tcPr>
            <w:tcW w:w="2312" w:type="dxa"/>
          </w:tcPr>
          <w:p w14:paraId="1D44848C" w14:textId="77777777" w:rsidR="0069595D" w:rsidRPr="008B49CC" w:rsidRDefault="0069595D" w:rsidP="0069595D">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8B49CC">
              <w:rPr>
                <w:rFonts w:cs="Times New Roman"/>
                <w:szCs w:val="16"/>
                <w:lang w:val="en-GB"/>
              </w:rPr>
              <w:t>5km</w:t>
            </w:r>
          </w:p>
        </w:tc>
      </w:tr>
      <w:tr w:rsidR="0069595D" w:rsidRPr="008B49CC" w14:paraId="1CE0FAF3" w14:textId="77777777" w:rsidTr="00360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3806260" w14:textId="3927146A" w:rsidR="0069595D" w:rsidRPr="008B49CC" w:rsidRDefault="004179C6" w:rsidP="0069595D">
            <w:pPr>
              <w:rPr>
                <w:rFonts w:cs="Times New Roman"/>
                <w:szCs w:val="16"/>
                <w:lang w:val="en-GB"/>
              </w:rPr>
            </w:pPr>
            <w:r w:rsidRPr="008B49CC">
              <w:rPr>
                <w:rFonts w:cs="Times New Roman"/>
                <w:szCs w:val="16"/>
                <w:lang w:val="en-GB"/>
              </w:rPr>
              <w:t>Distant</w:t>
            </w:r>
          </w:p>
        </w:tc>
        <w:tc>
          <w:tcPr>
            <w:tcW w:w="2312" w:type="dxa"/>
          </w:tcPr>
          <w:p w14:paraId="6F4A9FCA" w14:textId="77777777" w:rsidR="0069595D" w:rsidRPr="008B49CC" w:rsidRDefault="0069595D" w:rsidP="0069595D">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8B49CC">
              <w:rPr>
                <w:rFonts w:cs="Times New Roman"/>
                <w:szCs w:val="16"/>
                <w:lang w:val="en-GB"/>
              </w:rPr>
              <w:t>50km</w:t>
            </w:r>
          </w:p>
        </w:tc>
      </w:tr>
      <w:tr w:rsidR="0069595D" w:rsidRPr="001B1FCF" w14:paraId="66EEFB84" w14:textId="77777777" w:rsidTr="00360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080BC6" w14:textId="6B175733" w:rsidR="0069595D" w:rsidRPr="008B49CC" w:rsidRDefault="004179C6" w:rsidP="0069595D">
            <w:pPr>
              <w:rPr>
                <w:rFonts w:cs="Times New Roman"/>
                <w:szCs w:val="16"/>
                <w:lang w:val="en-GB"/>
              </w:rPr>
            </w:pPr>
            <w:r w:rsidRPr="008B49CC">
              <w:rPr>
                <w:rFonts w:cs="Times New Roman"/>
                <w:szCs w:val="16"/>
                <w:lang w:val="en-GB"/>
              </w:rPr>
              <w:t>Global</w:t>
            </w:r>
          </w:p>
        </w:tc>
        <w:tc>
          <w:tcPr>
            <w:tcW w:w="2312" w:type="dxa"/>
          </w:tcPr>
          <w:p w14:paraId="15B8A06C" w14:textId="60CB7EBB" w:rsidR="0069595D" w:rsidRPr="008B49CC" w:rsidRDefault="00F50C9E" w:rsidP="0069595D">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8B49CC">
              <w:rPr>
                <w:rFonts w:cs="Times New Roman"/>
                <w:szCs w:val="16"/>
                <w:lang w:val="en-GB"/>
              </w:rPr>
              <w:t xml:space="preserve">The spell can reach any point on the planet from which it is cast or any point on the </w:t>
            </w:r>
            <w:r w:rsidR="00437A67" w:rsidRPr="008B49CC">
              <w:rPr>
                <w:rFonts w:cs="Times New Roman"/>
                <w:szCs w:val="16"/>
                <w:lang w:val="en-GB"/>
              </w:rPr>
              <w:t>planet’s</w:t>
            </w:r>
            <w:r w:rsidRPr="008B49CC">
              <w:rPr>
                <w:rFonts w:cs="Times New Roman"/>
                <w:szCs w:val="16"/>
                <w:lang w:val="en-GB"/>
              </w:rPr>
              <w:t xml:space="preserve"> moons or </w:t>
            </w:r>
            <w:r w:rsidR="00437A67" w:rsidRPr="008B49CC">
              <w:rPr>
                <w:rFonts w:cs="Times New Roman"/>
                <w:szCs w:val="16"/>
                <w:lang w:val="en-GB"/>
              </w:rPr>
              <w:t>satellites</w:t>
            </w:r>
            <w:r w:rsidRPr="008B49CC">
              <w:rPr>
                <w:rFonts w:cs="Times New Roman"/>
                <w:szCs w:val="16"/>
                <w:lang w:val="en-GB"/>
              </w:rPr>
              <w:t>.</w:t>
            </w:r>
          </w:p>
        </w:tc>
      </w:tr>
      <w:tr w:rsidR="0069595D" w:rsidRPr="001B1FCF" w14:paraId="18FEDBBC" w14:textId="77777777" w:rsidTr="00360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933DE33" w14:textId="14DCED2A" w:rsidR="0069595D" w:rsidRPr="008B49CC" w:rsidRDefault="004179C6" w:rsidP="0069595D">
            <w:pPr>
              <w:rPr>
                <w:rFonts w:cs="Times New Roman"/>
                <w:szCs w:val="16"/>
                <w:lang w:val="en-GB"/>
              </w:rPr>
            </w:pPr>
            <w:r w:rsidRPr="008B49CC">
              <w:rPr>
                <w:rFonts w:cs="Times New Roman"/>
                <w:szCs w:val="16"/>
                <w:lang w:val="en-GB"/>
              </w:rPr>
              <w:t>Line of sight</w:t>
            </w:r>
          </w:p>
        </w:tc>
        <w:tc>
          <w:tcPr>
            <w:tcW w:w="2312" w:type="dxa"/>
          </w:tcPr>
          <w:p w14:paraId="65D1A8E0" w14:textId="77BA628B" w:rsidR="00F50C9E" w:rsidRPr="008B49CC" w:rsidRDefault="00F50C9E" w:rsidP="0069595D">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8B49CC">
              <w:rPr>
                <w:rFonts w:cs="Times New Roman"/>
                <w:szCs w:val="16"/>
                <w:lang w:val="en-GB"/>
              </w:rPr>
              <w:t>The spell can reach any target which the character can see.</w:t>
            </w:r>
          </w:p>
          <w:p w14:paraId="2236C629" w14:textId="3C39E28C" w:rsidR="00F50C9E" w:rsidRPr="008B49CC" w:rsidRDefault="00F50C9E" w:rsidP="0069595D">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8B49CC">
              <w:rPr>
                <w:rFonts w:cs="Times New Roman"/>
                <w:szCs w:val="16"/>
                <w:lang w:val="en-GB"/>
              </w:rPr>
              <w:t>For a blind character see touch.</w:t>
            </w:r>
          </w:p>
          <w:p w14:paraId="1A5A65C4" w14:textId="53947390" w:rsidR="0069595D" w:rsidRPr="008B49CC" w:rsidRDefault="00DD60FD" w:rsidP="0069595D">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8B49CC">
              <w:rPr>
                <w:rFonts w:cs="Times New Roman"/>
                <w:szCs w:val="16"/>
                <w:lang w:val="en-GB"/>
              </w:rPr>
              <w:t>A spell with this range, which is being cast by a symbol or any kind, have a range of touch.</w:t>
            </w:r>
          </w:p>
        </w:tc>
      </w:tr>
      <w:tr w:rsidR="0069595D" w:rsidRPr="001B1FCF" w14:paraId="6F218F16" w14:textId="77777777" w:rsidTr="00360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4407260" w14:textId="228389E0" w:rsidR="0069595D" w:rsidRPr="008B49CC" w:rsidRDefault="004179C6" w:rsidP="0069595D">
            <w:pPr>
              <w:rPr>
                <w:rFonts w:cs="Times New Roman"/>
                <w:szCs w:val="16"/>
                <w:lang w:val="en-GB"/>
              </w:rPr>
            </w:pPr>
            <w:r w:rsidRPr="008B49CC">
              <w:rPr>
                <w:rFonts w:cs="Times New Roman"/>
                <w:szCs w:val="16"/>
                <w:lang w:val="en-GB"/>
              </w:rPr>
              <w:t>Interplanar</w:t>
            </w:r>
          </w:p>
        </w:tc>
        <w:tc>
          <w:tcPr>
            <w:tcW w:w="2312" w:type="dxa"/>
          </w:tcPr>
          <w:p w14:paraId="37706D65" w14:textId="40E4D0C1" w:rsidR="0069595D" w:rsidRPr="008B49CC" w:rsidRDefault="00DD60FD" w:rsidP="0069595D">
            <w:pPr>
              <w:keepNext/>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8B49CC">
              <w:rPr>
                <w:rFonts w:cs="Times New Roman"/>
                <w:szCs w:val="16"/>
                <w:lang w:val="en-GB"/>
              </w:rPr>
              <w:t xml:space="preserve">The character may cast this spell on any point in the multiverse. The requirement for the character to do so is, that he knows the place either by having been there or by having arcane </w:t>
            </w:r>
            <w:r w:rsidR="00437A67" w:rsidRPr="008B49CC">
              <w:rPr>
                <w:rFonts w:cs="Times New Roman"/>
                <w:szCs w:val="16"/>
                <w:lang w:val="en-GB"/>
              </w:rPr>
              <w:t>coordinates</w:t>
            </w:r>
            <w:r w:rsidRPr="008B49CC">
              <w:rPr>
                <w:rFonts w:cs="Times New Roman"/>
                <w:szCs w:val="16"/>
                <w:lang w:val="en-GB"/>
              </w:rPr>
              <w:t xml:space="preserve"> for the place.</w:t>
            </w:r>
          </w:p>
        </w:tc>
      </w:tr>
    </w:tbl>
    <w:p w14:paraId="0F68CA10" w14:textId="27696654" w:rsidR="0069595D" w:rsidRPr="008B49CC" w:rsidRDefault="0069595D" w:rsidP="0069595D">
      <w:pPr>
        <w:pStyle w:val="Ingenafstand1"/>
        <w:rPr>
          <w:lang w:val="en-GB"/>
        </w:rPr>
      </w:pPr>
    </w:p>
    <w:p w14:paraId="421C75E5" w14:textId="7E733057" w:rsidR="0069595D" w:rsidRPr="008B49CC" w:rsidRDefault="00DD60FD" w:rsidP="0069595D">
      <w:pPr>
        <w:pStyle w:val="Ingenafstand1"/>
        <w:rPr>
          <w:lang w:val="en-GB"/>
        </w:rPr>
      </w:pPr>
      <w:r w:rsidRPr="008B49CC">
        <w:rPr>
          <w:lang w:val="en-GB"/>
        </w:rPr>
        <w:t xml:space="preserve">Spells with range Short to Distant can be extended through </w:t>
      </w:r>
      <w:r w:rsidR="00866946" w:rsidRPr="008B49CC">
        <w:rPr>
          <w:lang w:val="en-GB"/>
        </w:rPr>
        <w:t xml:space="preserve">dedicated </w:t>
      </w:r>
      <w:r w:rsidRPr="008B49CC">
        <w:rPr>
          <w:lang w:val="en-GB"/>
        </w:rPr>
        <w:t xml:space="preserve">power levels. </w:t>
      </w:r>
    </w:p>
    <w:p w14:paraId="6DC50DB7" w14:textId="02BDACAA" w:rsidR="00DD60FD" w:rsidRPr="008B49CC" w:rsidRDefault="00DD60FD" w:rsidP="0069595D">
      <w:pPr>
        <w:pStyle w:val="Ingenafstand1"/>
        <w:rPr>
          <w:lang w:val="en-GB"/>
        </w:rPr>
      </w:pPr>
      <w:r w:rsidRPr="008B49CC">
        <w:rPr>
          <w:lang w:val="en-GB"/>
        </w:rPr>
        <w:t xml:space="preserve">Each </w:t>
      </w:r>
      <w:r w:rsidR="00866946" w:rsidRPr="008B49CC">
        <w:rPr>
          <w:lang w:val="en-GB"/>
        </w:rPr>
        <w:t xml:space="preserve">dedicated </w:t>
      </w:r>
      <w:r w:rsidRPr="008B49CC">
        <w:rPr>
          <w:lang w:val="en-GB"/>
        </w:rPr>
        <w:t>power level, increase the range on</w:t>
      </w:r>
      <w:r w:rsidR="00866946" w:rsidRPr="008B49CC">
        <w:rPr>
          <w:lang w:val="en-GB"/>
        </w:rPr>
        <w:t>ce</w:t>
      </w:r>
      <w:r w:rsidRPr="008B49CC">
        <w:rPr>
          <w:lang w:val="en-GB"/>
        </w:rPr>
        <w:t>.</w:t>
      </w:r>
    </w:p>
    <w:p w14:paraId="7F1478A7" w14:textId="70817A4E" w:rsidR="0069595D" w:rsidRPr="008B49CC" w:rsidRDefault="0052525A" w:rsidP="003A4896">
      <w:pPr>
        <w:pStyle w:val="Heading3"/>
        <w:rPr>
          <w:lang w:val="en-GB"/>
        </w:rPr>
      </w:pPr>
      <w:r w:rsidRPr="008B49CC">
        <w:rPr>
          <w:lang w:val="en-GB"/>
        </w:rPr>
        <w:t xml:space="preserve"> </w:t>
      </w:r>
      <w:bookmarkStart w:id="90" w:name="_Toc80627823"/>
      <w:bookmarkStart w:id="91" w:name="_Toc201225038"/>
      <w:r w:rsidR="00970986" w:rsidRPr="008B49CC">
        <w:rPr>
          <w:lang w:val="en-GB"/>
        </w:rPr>
        <w:t>Dispelling own magic</w:t>
      </w:r>
      <w:bookmarkEnd w:id="90"/>
      <w:bookmarkEnd w:id="91"/>
    </w:p>
    <w:p w14:paraId="22665859" w14:textId="6E12E800" w:rsidR="00970986" w:rsidRPr="008B49CC" w:rsidRDefault="00970986" w:rsidP="0069595D">
      <w:pPr>
        <w:pStyle w:val="Ingenafstand1"/>
        <w:rPr>
          <w:lang w:val="en-GB"/>
        </w:rPr>
      </w:pPr>
      <w:r w:rsidRPr="008B49CC">
        <w:rPr>
          <w:lang w:val="en-GB"/>
        </w:rPr>
        <w:t xml:space="preserve">If a character wish for a spell he cast to be dispelled, he may </w:t>
      </w:r>
      <w:r w:rsidR="00C676E3" w:rsidRPr="008B49CC">
        <w:rPr>
          <w:lang w:val="en-GB"/>
        </w:rPr>
        <w:t>dispel</w:t>
      </w:r>
      <w:r w:rsidRPr="008B49CC">
        <w:rPr>
          <w:lang w:val="en-GB"/>
        </w:rPr>
        <w:t xml:space="preserve"> it at any time. All the player need</w:t>
      </w:r>
      <w:r w:rsidR="00C676E3" w:rsidRPr="008B49CC">
        <w:rPr>
          <w:lang w:val="en-GB"/>
        </w:rPr>
        <w:t>s</w:t>
      </w:r>
      <w:r w:rsidRPr="008B49CC">
        <w:rPr>
          <w:lang w:val="en-GB"/>
        </w:rPr>
        <w:t xml:space="preserve"> to do for this to happen is to inform the </w:t>
      </w:r>
      <w:r w:rsidR="00B72EF1" w:rsidRPr="008B49CC">
        <w:rPr>
          <w:lang w:val="en-GB"/>
        </w:rPr>
        <w:t>G</w:t>
      </w:r>
      <w:r w:rsidRPr="008B49CC">
        <w:rPr>
          <w:lang w:val="en-GB"/>
        </w:rPr>
        <w:t xml:space="preserve">M that he </w:t>
      </w:r>
      <w:r w:rsidR="00C676E3" w:rsidRPr="008B49CC">
        <w:rPr>
          <w:lang w:val="en-GB"/>
        </w:rPr>
        <w:t>wishes</w:t>
      </w:r>
      <w:r w:rsidRPr="008B49CC">
        <w:rPr>
          <w:lang w:val="en-GB"/>
        </w:rPr>
        <w:t xml:space="preserve"> for the spell to end, and so it ends.</w:t>
      </w:r>
    </w:p>
    <w:p w14:paraId="071627ED" w14:textId="123A2C6A" w:rsidR="00970986" w:rsidRPr="008B49CC" w:rsidRDefault="00970986" w:rsidP="0069595D">
      <w:pPr>
        <w:pStyle w:val="Ingenafstand1"/>
        <w:rPr>
          <w:lang w:val="en-GB"/>
        </w:rPr>
      </w:pPr>
      <w:r w:rsidRPr="008B49CC">
        <w:rPr>
          <w:lang w:val="en-GB"/>
        </w:rPr>
        <w:t>A permanent or instant spell cannot be dispelled in this manner.</w:t>
      </w:r>
    </w:p>
    <w:p w14:paraId="76692E87" w14:textId="47D7B295" w:rsidR="0069595D" w:rsidRPr="008B49CC" w:rsidRDefault="00EF2A65" w:rsidP="0069595D">
      <w:pPr>
        <w:pStyle w:val="Heading3"/>
        <w:rPr>
          <w:lang w:val="en-GB"/>
        </w:rPr>
      </w:pPr>
      <w:bookmarkStart w:id="92" w:name="_Toc80627824"/>
      <w:bookmarkStart w:id="93" w:name="_Ref139112715"/>
      <w:bookmarkStart w:id="94" w:name="_Ref139113496"/>
      <w:bookmarkStart w:id="95" w:name="_Ref139113710"/>
      <w:bookmarkStart w:id="96" w:name="_Toc201225039"/>
      <w:r w:rsidRPr="008B49CC">
        <w:rPr>
          <w:lang w:val="en-GB"/>
        </w:rPr>
        <w:t>Conflicting Magic</w:t>
      </w:r>
      <w:bookmarkEnd w:id="92"/>
      <w:bookmarkEnd w:id="93"/>
      <w:bookmarkEnd w:id="94"/>
      <w:bookmarkEnd w:id="95"/>
      <w:bookmarkEnd w:id="96"/>
    </w:p>
    <w:p w14:paraId="3C2AE136" w14:textId="2658144B" w:rsidR="0069595D" w:rsidRPr="008B49CC" w:rsidRDefault="00EF2A65" w:rsidP="0069595D">
      <w:pPr>
        <w:pStyle w:val="Ingenafstand1"/>
        <w:rPr>
          <w:lang w:val="en-GB"/>
        </w:rPr>
      </w:pPr>
      <w:r w:rsidRPr="008B49CC">
        <w:rPr>
          <w:lang w:val="en-GB"/>
        </w:rPr>
        <w:t xml:space="preserve">When two spells </w:t>
      </w:r>
      <w:r w:rsidR="001142B9" w:rsidRPr="008B49CC">
        <w:rPr>
          <w:lang w:val="en-GB"/>
        </w:rPr>
        <w:t>conflict with</w:t>
      </w:r>
      <w:r w:rsidRPr="008B49CC">
        <w:rPr>
          <w:lang w:val="en-GB"/>
        </w:rPr>
        <w:t xml:space="preserve"> each other, the older spell must try to resist the younger one might vs might after the resistance table. If it </w:t>
      </w:r>
      <w:r w:rsidR="001142B9" w:rsidRPr="008B49CC">
        <w:rPr>
          <w:lang w:val="en-GB"/>
        </w:rPr>
        <w:t>resists</w:t>
      </w:r>
      <w:r w:rsidRPr="008B49CC">
        <w:rPr>
          <w:lang w:val="en-GB"/>
        </w:rPr>
        <w:t xml:space="preserve">, the younger spell is </w:t>
      </w:r>
      <w:r w:rsidR="001142B9" w:rsidRPr="008B49CC">
        <w:rPr>
          <w:lang w:val="en-GB"/>
        </w:rPr>
        <w:t>dissolved</w:t>
      </w:r>
      <w:r w:rsidRPr="008B49CC">
        <w:rPr>
          <w:lang w:val="en-GB"/>
        </w:rPr>
        <w:t xml:space="preserve">. If it </w:t>
      </w:r>
      <w:r w:rsidR="001142B9" w:rsidRPr="008B49CC">
        <w:rPr>
          <w:lang w:val="en-GB"/>
        </w:rPr>
        <w:t>fails,</w:t>
      </w:r>
      <w:r w:rsidRPr="008B49CC">
        <w:rPr>
          <w:lang w:val="en-GB"/>
        </w:rPr>
        <w:t xml:space="preserve"> the older spell is </w:t>
      </w:r>
      <w:r w:rsidR="001142B9" w:rsidRPr="008B49CC">
        <w:rPr>
          <w:lang w:val="en-GB"/>
        </w:rPr>
        <w:t>dissolved</w:t>
      </w:r>
      <w:r w:rsidRPr="008B49CC">
        <w:rPr>
          <w:lang w:val="en-GB"/>
        </w:rPr>
        <w:t>.</w:t>
      </w:r>
    </w:p>
    <w:p w14:paraId="540EAB4F" w14:textId="5DE7C6AF" w:rsidR="0069595D" w:rsidRPr="008B49CC" w:rsidRDefault="00EF2A65" w:rsidP="0069595D">
      <w:pPr>
        <w:pStyle w:val="Heading3"/>
        <w:rPr>
          <w:lang w:val="en-GB"/>
        </w:rPr>
      </w:pPr>
      <w:bookmarkStart w:id="97" w:name="_Toc80627825"/>
      <w:bookmarkStart w:id="98" w:name="_Toc201225040"/>
      <w:bookmarkStart w:id="99" w:name="_Toc312338446"/>
      <w:bookmarkStart w:id="100" w:name="_Toc326312414"/>
      <w:r w:rsidRPr="008B49CC">
        <w:rPr>
          <w:lang w:val="en-GB"/>
        </w:rPr>
        <w:t>Physical Manifestation (F)</w:t>
      </w:r>
      <w:bookmarkEnd w:id="97"/>
      <w:bookmarkEnd w:id="98"/>
    </w:p>
    <w:p w14:paraId="761135C2" w14:textId="42D8311A" w:rsidR="00EF2A65" w:rsidRPr="008B49CC" w:rsidRDefault="00EF2A65" w:rsidP="0069595D">
      <w:pPr>
        <w:pStyle w:val="Ingenafstand1"/>
        <w:rPr>
          <w:lang w:val="en-GB"/>
        </w:rPr>
      </w:pPr>
      <w:r w:rsidRPr="008B49CC">
        <w:rPr>
          <w:lang w:val="en-GB"/>
        </w:rPr>
        <w:t xml:space="preserve">A physical manifestation is a spell which effect is completely physical. Such a spell cannot be </w:t>
      </w:r>
      <w:r w:rsidR="00D807E5" w:rsidRPr="008B49CC">
        <w:rPr>
          <w:lang w:val="en-GB"/>
        </w:rPr>
        <w:t>resisted</w:t>
      </w:r>
      <w:r w:rsidRPr="008B49CC">
        <w:rPr>
          <w:lang w:val="en-GB"/>
        </w:rPr>
        <w:t xml:space="preserve"> with willpower.</w:t>
      </w:r>
    </w:p>
    <w:p w14:paraId="2BEDAC44" w14:textId="364D3CD5" w:rsidR="003723D3" w:rsidRPr="008B49CC" w:rsidRDefault="00EF2A65" w:rsidP="0069595D">
      <w:pPr>
        <w:pStyle w:val="Heading3"/>
        <w:rPr>
          <w:lang w:val="en-GB"/>
        </w:rPr>
      </w:pPr>
      <w:bookmarkStart w:id="101" w:name="_Toc80627826"/>
      <w:bookmarkStart w:id="102" w:name="_Toc201225041"/>
      <w:bookmarkEnd w:id="67"/>
      <w:bookmarkEnd w:id="68"/>
      <w:bookmarkEnd w:id="69"/>
      <w:bookmarkEnd w:id="70"/>
      <w:bookmarkEnd w:id="71"/>
      <w:bookmarkEnd w:id="72"/>
      <w:bookmarkEnd w:id="73"/>
      <w:bookmarkEnd w:id="74"/>
      <w:bookmarkEnd w:id="99"/>
      <w:bookmarkEnd w:id="100"/>
      <w:r w:rsidRPr="008B49CC">
        <w:rPr>
          <w:lang w:val="en-GB"/>
        </w:rPr>
        <w:t>Suicide Spells</w:t>
      </w:r>
      <w:bookmarkEnd w:id="101"/>
      <w:bookmarkEnd w:id="102"/>
    </w:p>
    <w:p w14:paraId="1F7AB76A" w14:textId="2EAE95AD" w:rsidR="00B67A3C" w:rsidRPr="008B49CC" w:rsidRDefault="00036BD4" w:rsidP="003723D3">
      <w:pPr>
        <w:pStyle w:val="Ingenafstand1"/>
        <w:rPr>
          <w:lang w:val="en-GB"/>
        </w:rPr>
      </w:pPr>
      <w:r w:rsidRPr="008B49CC">
        <w:rPr>
          <w:lang w:val="en-GB"/>
        </w:rPr>
        <w:t xml:space="preserve">In an extreme situation, a character may </w:t>
      </w:r>
      <w:r w:rsidR="009A5764" w:rsidRPr="008B49CC">
        <w:rPr>
          <w:lang w:val="en-GB"/>
        </w:rPr>
        <w:t>choose</w:t>
      </w:r>
      <w:r w:rsidRPr="008B49CC">
        <w:rPr>
          <w:lang w:val="en-GB"/>
        </w:rPr>
        <w:t xml:space="preserve"> to sacrifice his own life, to cast a spell.</w:t>
      </w:r>
    </w:p>
    <w:p w14:paraId="087E3162" w14:textId="0914E9E4" w:rsidR="00036BD4" w:rsidRPr="008B49CC" w:rsidRDefault="00036BD4" w:rsidP="003723D3">
      <w:pPr>
        <w:pStyle w:val="Ingenafstand1"/>
        <w:rPr>
          <w:lang w:val="en-GB"/>
        </w:rPr>
      </w:pPr>
      <w:r w:rsidRPr="008B49CC">
        <w:rPr>
          <w:lang w:val="en-GB"/>
        </w:rPr>
        <w:t xml:space="preserve">When a </w:t>
      </w:r>
      <w:r w:rsidR="009A5764" w:rsidRPr="008B49CC">
        <w:rPr>
          <w:lang w:val="en-GB"/>
        </w:rPr>
        <w:t>spell caster</w:t>
      </w:r>
      <w:r w:rsidRPr="008B49CC">
        <w:rPr>
          <w:lang w:val="en-GB"/>
        </w:rPr>
        <w:t xml:space="preserve"> </w:t>
      </w:r>
      <w:r w:rsidR="0025075A" w:rsidRPr="008B49CC">
        <w:rPr>
          <w:lang w:val="en-GB"/>
        </w:rPr>
        <w:t>makes</w:t>
      </w:r>
      <w:r w:rsidRPr="008B49CC">
        <w:rPr>
          <w:lang w:val="en-GB"/>
        </w:rPr>
        <w:t xml:space="preserve"> the </w:t>
      </w:r>
      <w:r w:rsidR="009A5764" w:rsidRPr="008B49CC">
        <w:rPr>
          <w:lang w:val="en-GB"/>
        </w:rPr>
        <w:t>decision</w:t>
      </w:r>
      <w:r w:rsidRPr="008B49CC">
        <w:rPr>
          <w:lang w:val="en-GB"/>
        </w:rPr>
        <w:t xml:space="preserve"> to cast a spell in this manner, he may release the bonds that limits his mind from casting higher power levels.</w:t>
      </w:r>
    </w:p>
    <w:p w14:paraId="4BE0E8C0" w14:textId="749F236C" w:rsidR="00AD2622" w:rsidRPr="008B49CC" w:rsidRDefault="00AD2622" w:rsidP="00AD2622">
      <w:pPr>
        <w:pStyle w:val="Heading6"/>
        <w:rPr>
          <w:lang w:val="en-GB"/>
        </w:rPr>
      </w:pPr>
      <w:r w:rsidRPr="008B49CC">
        <w:rPr>
          <w:lang w:val="en-GB"/>
        </w:rPr>
        <w:t>The Suicide Spells MP</w:t>
      </w:r>
    </w:p>
    <w:p w14:paraId="79186A06" w14:textId="474E374F" w:rsidR="00036BD4" w:rsidRPr="008B49CC" w:rsidRDefault="00036BD4" w:rsidP="003723D3">
      <w:pPr>
        <w:pStyle w:val="Ingenafstand1"/>
        <w:rPr>
          <w:lang w:val="en-GB"/>
        </w:rPr>
      </w:pPr>
      <w:r w:rsidRPr="008B49CC">
        <w:rPr>
          <w:lang w:val="en-GB"/>
        </w:rPr>
        <w:t xml:space="preserve">A suicide spell consumes </w:t>
      </w:r>
      <w:r w:rsidR="00EF06B6" w:rsidRPr="008B49CC">
        <w:rPr>
          <w:lang w:val="en-GB"/>
        </w:rPr>
        <w:t>all</w:t>
      </w:r>
      <w:r w:rsidR="00EC4045" w:rsidRPr="008B49CC">
        <w:rPr>
          <w:lang w:val="en-GB"/>
        </w:rPr>
        <w:t xml:space="preserve"> the characters spirit, it contains </w:t>
      </w:r>
      <w:r w:rsidR="005B5D81" w:rsidRPr="008B49CC">
        <w:rPr>
          <w:lang w:val="en-GB"/>
        </w:rPr>
        <w:t>all</w:t>
      </w:r>
      <w:r w:rsidR="00EC4045" w:rsidRPr="008B49CC">
        <w:rPr>
          <w:lang w:val="en-GB"/>
        </w:rPr>
        <w:t xml:space="preserve"> his </w:t>
      </w:r>
      <w:r w:rsidRPr="008B49CC">
        <w:rPr>
          <w:lang w:val="en-GB"/>
        </w:rPr>
        <w:t xml:space="preserve">remaining MP </w:t>
      </w:r>
      <w:r w:rsidR="00EC4045" w:rsidRPr="008B49CC">
        <w:rPr>
          <w:lang w:val="en-GB"/>
        </w:rPr>
        <w:t xml:space="preserve">as well as 1 point of </w:t>
      </w:r>
      <w:r w:rsidRPr="008B49CC">
        <w:rPr>
          <w:lang w:val="en-GB"/>
        </w:rPr>
        <w:t xml:space="preserve">MP </w:t>
      </w:r>
      <w:r w:rsidR="00EC4045" w:rsidRPr="008B49CC">
        <w:rPr>
          <w:lang w:val="en-GB"/>
        </w:rPr>
        <w:t xml:space="preserve">for each point of </w:t>
      </w:r>
      <w:r w:rsidRPr="008B49CC">
        <w:rPr>
          <w:lang w:val="en-GB"/>
        </w:rPr>
        <w:t>PSY</w:t>
      </w:r>
      <w:r w:rsidR="00EC4045" w:rsidRPr="008B49CC">
        <w:rPr>
          <w:lang w:val="en-GB"/>
        </w:rPr>
        <w:t xml:space="preserve"> the character </w:t>
      </w:r>
      <w:r w:rsidR="0025075A" w:rsidRPr="008B49CC">
        <w:rPr>
          <w:lang w:val="en-GB"/>
        </w:rPr>
        <w:t>has</w:t>
      </w:r>
      <w:r w:rsidRPr="008B49CC">
        <w:rPr>
          <w:lang w:val="en-GB"/>
        </w:rPr>
        <w:t>.</w:t>
      </w:r>
    </w:p>
    <w:p w14:paraId="1E7EBF71" w14:textId="77777777" w:rsidR="00EC4045" w:rsidRPr="008B49CC" w:rsidRDefault="00EC4045" w:rsidP="003723D3">
      <w:pPr>
        <w:pStyle w:val="Ingenafstand1"/>
        <w:rPr>
          <w:lang w:val="en-GB"/>
        </w:rPr>
      </w:pPr>
    </w:p>
    <w:p w14:paraId="658F1BE7" w14:textId="71AD366C" w:rsidR="003723D3" w:rsidRPr="008B49CC" w:rsidRDefault="00EC4045" w:rsidP="00EC4045">
      <w:pPr>
        <w:pStyle w:val="Ingenafstand1"/>
        <w:rPr>
          <w:i/>
          <w:lang w:val="en-GB"/>
        </w:rPr>
      </w:pPr>
      <w:r w:rsidRPr="008B49CC">
        <w:rPr>
          <w:b/>
          <w:i/>
          <w:lang w:val="en-GB"/>
        </w:rPr>
        <w:t>Example</w:t>
      </w:r>
      <w:r w:rsidR="003723D3" w:rsidRPr="008B49CC">
        <w:rPr>
          <w:b/>
          <w:i/>
          <w:lang w:val="en-GB"/>
        </w:rPr>
        <w:t>:</w:t>
      </w:r>
      <w:r w:rsidR="003723D3" w:rsidRPr="008B49CC">
        <w:rPr>
          <w:i/>
          <w:lang w:val="en-GB"/>
        </w:rPr>
        <w:t xml:space="preserve"> </w:t>
      </w:r>
      <w:r w:rsidRPr="008B49CC">
        <w:rPr>
          <w:i/>
          <w:lang w:val="en-GB"/>
        </w:rPr>
        <w:t xml:space="preserve">The character </w:t>
      </w:r>
      <w:r w:rsidR="00EF06B6" w:rsidRPr="008B49CC">
        <w:rPr>
          <w:i/>
          <w:lang w:val="en-GB"/>
        </w:rPr>
        <w:t>has</w:t>
      </w:r>
      <w:r w:rsidRPr="008B49CC">
        <w:rPr>
          <w:i/>
          <w:lang w:val="en-GB"/>
        </w:rPr>
        <w:t xml:space="preserve"> </w:t>
      </w:r>
      <w:r w:rsidR="003723D3" w:rsidRPr="008B49CC">
        <w:rPr>
          <w:i/>
          <w:lang w:val="en-GB"/>
        </w:rPr>
        <w:t xml:space="preserve">4 </w:t>
      </w:r>
      <w:r w:rsidRPr="008B49CC">
        <w:rPr>
          <w:i/>
          <w:lang w:val="en-GB"/>
        </w:rPr>
        <w:t>MP left,</w:t>
      </w:r>
      <w:r w:rsidR="003723D3" w:rsidRPr="008B49CC">
        <w:rPr>
          <w:i/>
          <w:lang w:val="en-GB"/>
        </w:rPr>
        <w:t xml:space="preserve"> </w:t>
      </w:r>
      <w:r w:rsidRPr="008B49CC">
        <w:rPr>
          <w:i/>
          <w:lang w:val="en-GB"/>
        </w:rPr>
        <w:t>and 16 PSY</w:t>
      </w:r>
      <w:r w:rsidR="003723D3" w:rsidRPr="008B49CC">
        <w:rPr>
          <w:i/>
          <w:lang w:val="en-GB"/>
        </w:rPr>
        <w:t xml:space="preserve">. </w:t>
      </w:r>
      <w:r w:rsidRPr="008B49CC">
        <w:rPr>
          <w:i/>
          <w:lang w:val="en-GB"/>
        </w:rPr>
        <w:t>His suicide spell is cast with 20 power levels, which reduce his MP to -16 and thus he dies.</w:t>
      </w:r>
    </w:p>
    <w:p w14:paraId="22DB6F5C" w14:textId="1FC53304" w:rsidR="00AD2622" w:rsidRPr="008B49CC" w:rsidRDefault="00AD2622" w:rsidP="00AD2622">
      <w:pPr>
        <w:pStyle w:val="Heading6"/>
        <w:rPr>
          <w:lang w:val="en-GB"/>
        </w:rPr>
      </w:pPr>
      <w:r w:rsidRPr="008B49CC">
        <w:rPr>
          <w:lang w:val="en-GB"/>
        </w:rPr>
        <w:t>The Suicide Spells DC</w:t>
      </w:r>
    </w:p>
    <w:p w14:paraId="023B6FED" w14:textId="715F5967" w:rsidR="00AD2622" w:rsidRPr="008B49CC" w:rsidRDefault="00AD2622" w:rsidP="003723D3">
      <w:pPr>
        <w:pStyle w:val="Ingenafstand1"/>
        <w:rPr>
          <w:lang w:val="en-GB"/>
        </w:rPr>
      </w:pPr>
      <w:r w:rsidRPr="008B49CC">
        <w:rPr>
          <w:lang w:val="en-GB"/>
        </w:rPr>
        <w:t xml:space="preserve">When a character </w:t>
      </w:r>
      <w:r w:rsidR="00090AC5" w:rsidRPr="008B49CC">
        <w:rPr>
          <w:lang w:val="en-GB"/>
        </w:rPr>
        <w:t>initiates</w:t>
      </w:r>
      <w:r w:rsidRPr="008B49CC">
        <w:rPr>
          <w:lang w:val="en-GB"/>
        </w:rPr>
        <w:t xml:space="preserve"> a suicide spell and his natural defences, which usually prevent him from killing himself, the characters mind is sharpened to their limit. For a few moments, the character </w:t>
      </w:r>
      <w:r w:rsidR="00880C98" w:rsidRPr="008B49CC">
        <w:rPr>
          <w:lang w:val="en-GB"/>
        </w:rPr>
        <w:t>reaches</w:t>
      </w:r>
      <w:r w:rsidRPr="008B49CC">
        <w:rPr>
          <w:lang w:val="en-GB"/>
        </w:rPr>
        <w:t xml:space="preserve"> a perfect almost divine stage.</w:t>
      </w:r>
    </w:p>
    <w:p w14:paraId="10DDFBFA" w14:textId="15C0DBC2" w:rsidR="00AD2622" w:rsidRPr="008B49CC" w:rsidRDefault="00AD2622" w:rsidP="003723D3">
      <w:pPr>
        <w:pStyle w:val="Ingenafstand1"/>
        <w:rPr>
          <w:lang w:val="en-GB"/>
        </w:rPr>
      </w:pPr>
      <w:r w:rsidRPr="008B49CC">
        <w:rPr>
          <w:lang w:val="en-GB"/>
        </w:rPr>
        <w:t xml:space="preserve">A suicide spells </w:t>
      </w:r>
      <w:r w:rsidR="00090AC5" w:rsidRPr="008B49CC">
        <w:rPr>
          <w:lang w:val="en-GB"/>
        </w:rPr>
        <w:t>receive</w:t>
      </w:r>
      <w:r w:rsidRPr="008B49CC">
        <w:rPr>
          <w:lang w:val="en-GB"/>
        </w:rPr>
        <w:t xml:space="preserve"> no negative </w:t>
      </w:r>
      <w:r w:rsidR="00090AC5" w:rsidRPr="008B49CC">
        <w:rPr>
          <w:lang w:val="en-GB"/>
        </w:rPr>
        <w:t>modifiers</w:t>
      </w:r>
      <w:r w:rsidRPr="008B49CC">
        <w:rPr>
          <w:lang w:val="en-GB"/>
        </w:rPr>
        <w:t xml:space="preserve">, for any reasons. </w:t>
      </w:r>
      <w:r w:rsidR="00090AC5" w:rsidRPr="008B49CC">
        <w:rPr>
          <w:lang w:val="en-GB"/>
        </w:rPr>
        <w:t>Its</w:t>
      </w:r>
      <w:r w:rsidRPr="008B49CC">
        <w:rPr>
          <w:lang w:val="en-GB"/>
        </w:rPr>
        <w:t xml:space="preserve"> minimum DC is 20, regardless of which SL the character </w:t>
      </w:r>
      <w:r w:rsidR="00090AC5" w:rsidRPr="008B49CC">
        <w:rPr>
          <w:lang w:val="en-GB"/>
        </w:rPr>
        <w:t>has</w:t>
      </w:r>
      <w:r w:rsidRPr="008B49CC">
        <w:rPr>
          <w:lang w:val="en-GB"/>
        </w:rPr>
        <w:t xml:space="preserve"> in the skill which he </w:t>
      </w:r>
      <w:r w:rsidR="00090AC5" w:rsidRPr="008B49CC">
        <w:rPr>
          <w:lang w:val="en-GB"/>
        </w:rPr>
        <w:t>uses</w:t>
      </w:r>
      <w:r w:rsidRPr="008B49CC">
        <w:rPr>
          <w:lang w:val="en-GB"/>
        </w:rPr>
        <w:t xml:space="preserve"> to cast the spell.</w:t>
      </w:r>
    </w:p>
    <w:p w14:paraId="4F78D8AE" w14:textId="5314C22D" w:rsidR="003723D3" w:rsidRPr="008B49CC" w:rsidRDefault="00AD2622" w:rsidP="003723D3">
      <w:pPr>
        <w:pStyle w:val="Ingenafstand1"/>
        <w:rPr>
          <w:lang w:val="en-GB"/>
        </w:rPr>
      </w:pPr>
      <w:r w:rsidRPr="008B49CC">
        <w:rPr>
          <w:b/>
          <w:lang w:val="en-GB"/>
        </w:rPr>
        <w:t>NB</w:t>
      </w:r>
      <w:r w:rsidR="003723D3" w:rsidRPr="008B49CC">
        <w:rPr>
          <w:b/>
          <w:lang w:val="en-GB"/>
        </w:rPr>
        <w:t xml:space="preserve">! </w:t>
      </w:r>
      <w:r w:rsidRPr="008B49CC">
        <w:rPr>
          <w:lang w:val="en-GB"/>
        </w:rPr>
        <w:t xml:space="preserve">If the character </w:t>
      </w:r>
      <w:r w:rsidR="00090AC5" w:rsidRPr="008B49CC">
        <w:rPr>
          <w:lang w:val="en-GB"/>
        </w:rPr>
        <w:t>succeeds</w:t>
      </w:r>
      <w:r w:rsidRPr="008B49CC">
        <w:rPr>
          <w:lang w:val="en-GB"/>
        </w:rPr>
        <w:t xml:space="preserve"> with casting the spell, it is cast with </w:t>
      </w:r>
      <w:r w:rsidR="0096642E" w:rsidRPr="008B49CC">
        <w:rPr>
          <w:lang w:val="en-GB"/>
        </w:rPr>
        <w:t>irresistible force</w:t>
      </w:r>
      <w:r w:rsidRPr="008B49CC">
        <w:rPr>
          <w:lang w:val="en-GB"/>
        </w:rPr>
        <w:t xml:space="preserve">, regardless of </w:t>
      </w:r>
      <w:r w:rsidR="0096642E" w:rsidRPr="008B49CC">
        <w:rPr>
          <w:lang w:val="en-GB"/>
        </w:rPr>
        <w:t xml:space="preserve">the level of success </w:t>
      </w:r>
      <w:r w:rsidR="0020626F" w:rsidRPr="008B49CC">
        <w:rPr>
          <w:lang w:val="en-GB"/>
        </w:rPr>
        <w:t>on</w:t>
      </w:r>
      <w:r w:rsidR="0096642E" w:rsidRPr="008B49CC">
        <w:rPr>
          <w:lang w:val="en-GB"/>
        </w:rPr>
        <w:t xml:space="preserve"> the skill check</w:t>
      </w:r>
      <w:r w:rsidRPr="008B49CC">
        <w:rPr>
          <w:lang w:val="en-GB"/>
        </w:rPr>
        <w:t>. The spell is thus cast with irresistible force.</w:t>
      </w:r>
    </w:p>
    <w:p w14:paraId="50F64D92" w14:textId="7EABA2FE" w:rsidR="00AD2622" w:rsidRPr="008B49CC" w:rsidRDefault="00AD2622" w:rsidP="003723D3">
      <w:pPr>
        <w:pStyle w:val="Ingenafstand1"/>
        <w:rPr>
          <w:lang w:val="en-GB"/>
        </w:rPr>
      </w:pPr>
      <w:r w:rsidRPr="008B49CC">
        <w:rPr>
          <w:lang w:val="en-GB"/>
        </w:rPr>
        <w:t xml:space="preserve">See </w:t>
      </w:r>
      <w:r w:rsidR="00D97111" w:rsidRPr="008B49CC">
        <w:rPr>
          <w:lang w:val="en-GB"/>
        </w:rPr>
        <w:t xml:space="preserve">The effect of a destroyed spirit under </w:t>
      </w:r>
      <w:r w:rsidRPr="008B49CC">
        <w:rPr>
          <w:lang w:val="en-GB"/>
        </w:rPr>
        <w:t>Astral damage</w:t>
      </w:r>
      <w:r w:rsidR="00D97111" w:rsidRPr="008B49CC">
        <w:rPr>
          <w:lang w:val="en-GB"/>
        </w:rPr>
        <w:t>,</w:t>
      </w:r>
      <w:r w:rsidRPr="008B49CC">
        <w:rPr>
          <w:lang w:val="en-GB"/>
        </w:rPr>
        <w:t xml:space="preserve"> in the </w:t>
      </w:r>
      <w:r w:rsidR="00424B5F" w:rsidRPr="008B49CC">
        <w:rPr>
          <w:lang w:val="en-GB"/>
        </w:rPr>
        <w:t>core</w:t>
      </w:r>
      <w:r w:rsidRPr="008B49CC">
        <w:rPr>
          <w:lang w:val="en-GB"/>
        </w:rPr>
        <w:t xml:space="preserve"> rules, for the effect of a suicide spell.</w:t>
      </w:r>
    </w:p>
    <w:p w14:paraId="434BA52C" w14:textId="77777777" w:rsidR="00BB17C2" w:rsidRPr="008B49CC" w:rsidRDefault="00BB17C2">
      <w:pPr>
        <w:rPr>
          <w:rFonts w:asciiTheme="majorHAnsi" w:eastAsiaTheme="majorEastAsia" w:hAnsiTheme="majorHAnsi" w:cstheme="majorBidi"/>
          <w:b/>
          <w:bCs/>
          <w:sz w:val="22"/>
          <w:lang w:val="en-GB"/>
        </w:rPr>
      </w:pPr>
      <w:bookmarkStart w:id="103" w:name="_Toc80627827"/>
      <w:bookmarkEnd w:id="55"/>
      <w:bookmarkEnd w:id="56"/>
      <w:bookmarkEnd w:id="57"/>
      <w:bookmarkEnd w:id="58"/>
      <w:bookmarkEnd w:id="59"/>
      <w:bookmarkEnd w:id="60"/>
      <w:bookmarkEnd w:id="61"/>
      <w:bookmarkEnd w:id="62"/>
      <w:bookmarkEnd w:id="63"/>
      <w:bookmarkEnd w:id="64"/>
      <w:bookmarkEnd w:id="65"/>
      <w:bookmarkEnd w:id="66"/>
      <w:bookmarkEnd w:id="75"/>
      <w:bookmarkEnd w:id="76"/>
      <w:bookmarkEnd w:id="77"/>
      <w:bookmarkEnd w:id="78"/>
      <w:r w:rsidRPr="008B49CC">
        <w:rPr>
          <w:lang w:val="en-GB"/>
        </w:rPr>
        <w:br w:type="page"/>
      </w:r>
    </w:p>
    <w:p w14:paraId="21B45EE5" w14:textId="60AF61E6" w:rsidR="00357843" w:rsidRPr="008B49CC" w:rsidRDefault="00AF187A" w:rsidP="0027238B">
      <w:pPr>
        <w:pStyle w:val="Heading3"/>
        <w:rPr>
          <w:lang w:val="en-GB"/>
        </w:rPr>
      </w:pPr>
      <w:bookmarkStart w:id="104" w:name="_Toc201225042"/>
      <w:r w:rsidRPr="008B49CC">
        <w:rPr>
          <w:lang w:val="en-GB"/>
        </w:rPr>
        <w:lastRenderedPageBreak/>
        <w:t>Memory</w:t>
      </w:r>
      <w:bookmarkEnd w:id="103"/>
      <w:bookmarkEnd w:id="104"/>
    </w:p>
    <w:p w14:paraId="25E46E72" w14:textId="1A14D323" w:rsidR="00AF187A" w:rsidRPr="008B49CC" w:rsidRDefault="00AF187A" w:rsidP="00357843">
      <w:pPr>
        <w:pStyle w:val="Ingenafstand1"/>
        <w:rPr>
          <w:lang w:val="en-GB"/>
        </w:rPr>
      </w:pPr>
      <w:r w:rsidRPr="008B49CC">
        <w:rPr>
          <w:lang w:val="en-GB"/>
        </w:rPr>
        <w:t>A character must have his spells fresh in his memory, to be able to cast them. For this purpose, the character must memorize his spells.</w:t>
      </w:r>
    </w:p>
    <w:p w14:paraId="1FA92E7E" w14:textId="5CB89104" w:rsidR="00357843" w:rsidRPr="008B49CC" w:rsidRDefault="00AF187A" w:rsidP="00357843">
      <w:pPr>
        <w:pStyle w:val="Ingenafstand1"/>
        <w:rPr>
          <w:lang w:val="en-GB"/>
        </w:rPr>
      </w:pPr>
      <w:r w:rsidRPr="008B49CC">
        <w:rPr>
          <w:lang w:val="en-GB"/>
        </w:rPr>
        <w:t>It is possible for a character to have INT/2 spells memorized at the same time.</w:t>
      </w:r>
      <w:r w:rsidR="00301BC0" w:rsidRPr="008B49CC">
        <w:rPr>
          <w:lang w:val="en-GB"/>
        </w:rPr>
        <w:t xml:space="preserve"> A character who </w:t>
      </w:r>
      <w:r w:rsidR="00A206DC" w:rsidRPr="008B49CC">
        <w:rPr>
          <w:lang w:val="en-GB"/>
        </w:rPr>
        <w:t>exceeds</w:t>
      </w:r>
      <w:r w:rsidR="00301BC0" w:rsidRPr="008B49CC">
        <w:rPr>
          <w:lang w:val="en-GB"/>
        </w:rPr>
        <w:t xml:space="preserve"> his capacity, is forced to forget something. Player decide which spells are actively memorised at any given time, so long as the character have time to memorize the spells.</w:t>
      </w:r>
    </w:p>
    <w:p w14:paraId="32AA8E13" w14:textId="77777777" w:rsidR="00A8737B" w:rsidRDefault="00301BC0" w:rsidP="00357843">
      <w:pPr>
        <w:pStyle w:val="Ingenafstand1"/>
        <w:rPr>
          <w:lang w:val="en-GB"/>
        </w:rPr>
      </w:pPr>
      <w:r w:rsidRPr="008B49CC">
        <w:rPr>
          <w:b/>
          <w:bCs/>
          <w:lang w:val="en-GB"/>
        </w:rPr>
        <w:t xml:space="preserve">Memorizing a spell: </w:t>
      </w:r>
      <w:r w:rsidRPr="008B49CC">
        <w:rPr>
          <w:lang w:val="en-GB"/>
        </w:rPr>
        <w:t xml:space="preserve">When a character </w:t>
      </w:r>
      <w:r w:rsidR="005B5D81" w:rsidRPr="008B49CC">
        <w:rPr>
          <w:lang w:val="en-GB"/>
        </w:rPr>
        <w:t>memorizes</w:t>
      </w:r>
      <w:r w:rsidRPr="008B49CC">
        <w:rPr>
          <w:lang w:val="en-GB"/>
        </w:rPr>
        <w:t xml:space="preserve"> a spell, he read it into his memory. This </w:t>
      </w:r>
      <w:r w:rsidRPr="008B49CC">
        <w:rPr>
          <w:lang w:val="en-GB"/>
        </w:rPr>
        <w:t xml:space="preserve">means that he </w:t>
      </w:r>
      <w:r w:rsidR="005B5D81" w:rsidRPr="008B49CC">
        <w:rPr>
          <w:lang w:val="en-GB"/>
        </w:rPr>
        <w:t>sharpens</w:t>
      </w:r>
      <w:r w:rsidRPr="008B49CC">
        <w:rPr>
          <w:lang w:val="en-GB"/>
        </w:rPr>
        <w:t xml:space="preserve"> his memories of all the intricate details of the spell, which are required for casting it. </w:t>
      </w:r>
    </w:p>
    <w:p w14:paraId="71A927D8" w14:textId="3789EB6D" w:rsidR="00301BC0" w:rsidRPr="008B49CC" w:rsidRDefault="00301BC0" w:rsidP="00A8737B">
      <w:pPr>
        <w:pStyle w:val="Ingenafstand1"/>
        <w:ind w:firstLine="340"/>
        <w:rPr>
          <w:lang w:val="en-GB"/>
        </w:rPr>
      </w:pPr>
      <w:r w:rsidRPr="008B49CC">
        <w:rPr>
          <w:lang w:val="en-GB"/>
        </w:rPr>
        <w:t>This takes as many hours as the spells division</w:t>
      </w:r>
      <w:r w:rsidR="00A8737B">
        <w:rPr>
          <w:lang w:val="en-GB"/>
        </w:rPr>
        <w:t xml:space="preserve"> +1</w:t>
      </w:r>
      <w:r w:rsidRPr="008B49CC">
        <w:rPr>
          <w:lang w:val="en-GB"/>
        </w:rPr>
        <w:t>.</w:t>
      </w:r>
    </w:p>
    <w:p w14:paraId="61650116" w14:textId="23F4046B" w:rsidR="00301BC0" w:rsidRPr="008B49CC" w:rsidRDefault="00301BC0" w:rsidP="00A8737B">
      <w:pPr>
        <w:pStyle w:val="Ingenafstand1"/>
        <w:ind w:firstLine="340"/>
        <w:rPr>
          <w:lang w:val="en-GB"/>
        </w:rPr>
      </w:pPr>
      <w:r w:rsidRPr="008B49CC">
        <w:rPr>
          <w:lang w:val="en-GB"/>
        </w:rPr>
        <w:t xml:space="preserve">A character is only forced to memorize his spells, when he is knocked </w:t>
      </w:r>
      <w:r w:rsidR="005B5D81" w:rsidRPr="008B49CC">
        <w:rPr>
          <w:lang w:val="en-GB"/>
        </w:rPr>
        <w:t>unconscious</w:t>
      </w:r>
      <w:r w:rsidRPr="008B49CC">
        <w:rPr>
          <w:lang w:val="en-GB"/>
        </w:rPr>
        <w:t xml:space="preserve"> or wish to change which </w:t>
      </w:r>
      <w:r w:rsidR="00DB74B5" w:rsidRPr="008B49CC">
        <w:rPr>
          <w:lang w:val="en-GB"/>
        </w:rPr>
        <w:t>spells,</w:t>
      </w:r>
      <w:r w:rsidRPr="008B49CC">
        <w:rPr>
          <w:lang w:val="en-GB"/>
        </w:rPr>
        <w:t xml:space="preserve"> he </w:t>
      </w:r>
      <w:r w:rsidR="00463286" w:rsidRPr="008B49CC">
        <w:rPr>
          <w:lang w:val="en-GB"/>
        </w:rPr>
        <w:t>has</w:t>
      </w:r>
      <w:r w:rsidRPr="008B49CC">
        <w:rPr>
          <w:lang w:val="en-GB"/>
        </w:rPr>
        <w:t xml:space="preserve"> memorized.</w:t>
      </w:r>
    </w:p>
    <w:p w14:paraId="4E79DAF3" w14:textId="5ABEF0F5" w:rsidR="00A9112D" w:rsidRPr="008B49CC" w:rsidRDefault="00301BC0" w:rsidP="00A8737B">
      <w:pPr>
        <w:pStyle w:val="Ingenafstand1"/>
        <w:ind w:firstLine="340"/>
        <w:rPr>
          <w:lang w:val="en-GB"/>
        </w:rPr>
      </w:pPr>
      <w:r w:rsidRPr="008B49CC">
        <w:rPr>
          <w:lang w:val="en-GB"/>
        </w:rPr>
        <w:t xml:space="preserve">See grimoires on page </w:t>
      </w:r>
      <w:r w:rsidR="006F282A" w:rsidRPr="008B49CC">
        <w:rPr>
          <w:lang w:val="en-GB"/>
        </w:rPr>
        <w:fldChar w:fldCharType="begin"/>
      </w:r>
      <w:r w:rsidR="006F282A" w:rsidRPr="008B49CC">
        <w:rPr>
          <w:lang w:val="en-GB"/>
        </w:rPr>
        <w:instrText xml:space="preserve"> PAGEREF _Ref139112688 \h </w:instrText>
      </w:r>
      <w:r w:rsidR="006F282A" w:rsidRPr="008B49CC">
        <w:rPr>
          <w:lang w:val="en-GB"/>
        </w:rPr>
      </w:r>
      <w:r w:rsidR="006F282A" w:rsidRPr="008B49CC">
        <w:rPr>
          <w:lang w:val="en-GB"/>
        </w:rPr>
        <w:fldChar w:fldCharType="separate"/>
      </w:r>
      <w:r w:rsidR="00EE4336">
        <w:rPr>
          <w:noProof/>
          <w:lang w:val="en-GB"/>
        </w:rPr>
        <w:t>164</w:t>
      </w:r>
      <w:r w:rsidR="006F282A" w:rsidRPr="008B49CC">
        <w:rPr>
          <w:lang w:val="en-GB"/>
        </w:rPr>
        <w:fldChar w:fldCharType="end"/>
      </w:r>
      <w:r w:rsidRPr="008B49CC">
        <w:rPr>
          <w:lang w:val="en-GB"/>
        </w:rPr>
        <w:t>.</w:t>
      </w:r>
    </w:p>
    <w:p w14:paraId="15ECC0F5" w14:textId="7903FCC9" w:rsidR="00357843" w:rsidRPr="008B49CC" w:rsidRDefault="00041B01" w:rsidP="00F87475">
      <w:pPr>
        <w:pStyle w:val="Ingenafstand1"/>
        <w:rPr>
          <w:lang w:val="en-GB"/>
        </w:rPr>
      </w:pPr>
      <w:bookmarkStart w:id="105" w:name="_Toc312338467"/>
      <w:bookmarkStart w:id="106" w:name="_Toc314479478"/>
      <w:bookmarkStart w:id="107" w:name="_Toc318410914"/>
      <w:bookmarkStart w:id="108" w:name="_Toc318413624"/>
      <w:bookmarkStart w:id="109" w:name="_Toc318414165"/>
      <w:bookmarkStart w:id="110" w:name="_Toc318415065"/>
      <w:bookmarkStart w:id="111" w:name="_Toc326310180"/>
      <w:bookmarkStart w:id="112" w:name="_Toc326312432"/>
      <w:bookmarkEnd w:id="30"/>
      <w:bookmarkEnd w:id="31"/>
      <w:bookmarkEnd w:id="32"/>
      <w:r w:rsidRPr="008B49CC">
        <w:rPr>
          <w:b/>
          <w:bCs/>
          <w:lang w:val="en-GB"/>
        </w:rPr>
        <w:t>Skills:</w:t>
      </w:r>
      <w:r w:rsidRPr="008B49CC">
        <w:rPr>
          <w:lang w:val="en-GB"/>
        </w:rPr>
        <w:t xml:space="preserve"> </w:t>
      </w:r>
      <w:r w:rsidR="002A5CF8" w:rsidRPr="008B49CC">
        <w:rPr>
          <w:lang w:val="en-GB"/>
        </w:rPr>
        <w:t>Effectively t</w:t>
      </w:r>
      <w:r w:rsidRPr="008B49CC">
        <w:rPr>
          <w:lang w:val="en-GB"/>
        </w:rPr>
        <w:t>he rules for the different skills, utilized for spell casting, are the same</w:t>
      </w:r>
      <w:r w:rsidR="002A5CF8" w:rsidRPr="008B49CC">
        <w:rPr>
          <w:lang w:val="en-GB"/>
        </w:rPr>
        <w:t xml:space="preserve">, </w:t>
      </w:r>
      <w:r w:rsidR="005B5D81" w:rsidRPr="008B49CC">
        <w:rPr>
          <w:lang w:val="en-GB"/>
        </w:rPr>
        <w:t>except for</w:t>
      </w:r>
      <w:r w:rsidR="002A5CF8" w:rsidRPr="008B49CC">
        <w:rPr>
          <w:lang w:val="en-GB"/>
        </w:rPr>
        <w:t xml:space="preserve"> medium, which use spell slots instead of memorizing spells.</w:t>
      </w:r>
      <w:r w:rsidR="00357843" w:rsidRPr="008B49CC">
        <w:rPr>
          <w:lang w:val="en-GB"/>
        </w:rPr>
        <w:br w:type="page"/>
      </w:r>
    </w:p>
    <w:p w14:paraId="36B33AF7" w14:textId="77777777" w:rsidR="00357843" w:rsidRPr="008B49CC" w:rsidRDefault="00357843" w:rsidP="00357843">
      <w:pPr>
        <w:pStyle w:val="Ingenafstand1"/>
        <w:rPr>
          <w:lang w:val="en-GB"/>
        </w:rPr>
        <w:sectPr w:rsidR="003578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9D0AC03" w14:textId="58B0B8DA" w:rsidR="00BD1DFD" w:rsidRPr="008B49CC" w:rsidRDefault="008478AE" w:rsidP="00BD1DFD">
      <w:pPr>
        <w:pStyle w:val="Heading1"/>
      </w:pPr>
      <w:bookmarkStart w:id="113" w:name="_Toc80627828"/>
      <w:bookmarkStart w:id="114" w:name="_Toc201225043"/>
      <w:bookmarkStart w:id="115" w:name="_Ref423532974"/>
      <w:bookmarkStart w:id="116" w:name="_Toc437600411"/>
      <w:bookmarkStart w:id="117" w:name="_Toc437600428"/>
      <w:bookmarkStart w:id="118" w:name="_Ref456170687"/>
      <w:bookmarkStart w:id="119" w:name="_Ref456170694"/>
      <w:bookmarkStart w:id="120" w:name="_Toc463064725"/>
      <w:bookmarkStart w:id="121" w:name="_Toc471442408"/>
      <w:bookmarkStart w:id="122" w:name="_Toc534957568"/>
      <w:bookmarkStart w:id="123" w:name="_Toc437600453"/>
      <w:bookmarkStart w:id="124" w:name="_Toc246967318"/>
      <w:bookmarkStart w:id="125" w:name="_Toc246967272"/>
      <w:bookmarkStart w:id="126" w:name="_Toc24696727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105"/>
      <w:bookmarkEnd w:id="106"/>
      <w:bookmarkEnd w:id="107"/>
      <w:bookmarkEnd w:id="108"/>
      <w:bookmarkEnd w:id="109"/>
      <w:bookmarkEnd w:id="110"/>
      <w:bookmarkEnd w:id="111"/>
      <w:bookmarkEnd w:id="112"/>
      <w:r w:rsidRPr="008B49CC">
        <w:lastRenderedPageBreak/>
        <w:t>Schools</w:t>
      </w:r>
      <w:r w:rsidR="00D35E81">
        <w:t xml:space="preserve"> &amp;</w:t>
      </w:r>
      <w:r w:rsidR="003842E9" w:rsidRPr="008B49CC">
        <w:t xml:space="preserve"> </w:t>
      </w:r>
      <w:r w:rsidR="00603840" w:rsidRPr="008B49CC">
        <w:t>Sorcery</w:t>
      </w:r>
      <w:bookmarkEnd w:id="113"/>
      <w:bookmarkEnd w:id="114"/>
    </w:p>
    <w:p w14:paraId="49CA60FC" w14:textId="77777777" w:rsidR="00603840" w:rsidRPr="008B49CC" w:rsidRDefault="00603840" w:rsidP="008478AE">
      <w:pPr>
        <w:pStyle w:val="Heading6"/>
        <w:rPr>
          <w:lang w:val="en-GB"/>
        </w:rPr>
        <w:sectPr w:rsidR="00603840" w:rsidRPr="008B49CC" w:rsidSect="00695585">
          <w:headerReference w:type="even" r:id="rId17"/>
          <w:headerReference w:type="default" r:id="rId18"/>
          <w:headerReference w:type="first" r:id="rId19"/>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bookmarkStart w:id="127" w:name="_Toc312338516"/>
      <w:bookmarkStart w:id="128" w:name="_Toc318414208"/>
      <w:bookmarkStart w:id="129" w:name="_Toc318415108"/>
      <w:bookmarkStart w:id="130" w:name="_Toc326310211"/>
      <w:bookmarkStart w:id="131" w:name="_Toc326312479"/>
      <w:bookmarkStart w:id="132" w:name="_Toc312338498"/>
      <w:bookmarkStart w:id="133" w:name="_Toc318414191"/>
      <w:bookmarkStart w:id="134" w:name="_Toc318415091"/>
      <w:bookmarkStart w:id="135" w:name="_Toc326310197"/>
      <w:bookmarkStart w:id="136" w:name="_Toc326312460"/>
    </w:p>
    <w:p w14:paraId="007F387A" w14:textId="4B244726" w:rsidR="008478AE" w:rsidRPr="008B49CC" w:rsidRDefault="008478AE" w:rsidP="00603840">
      <w:pPr>
        <w:pStyle w:val="Heading3"/>
        <w:rPr>
          <w:lang w:val="en-GB"/>
        </w:rPr>
      </w:pPr>
      <w:bookmarkStart w:id="137" w:name="_Toc80627829"/>
      <w:bookmarkStart w:id="138" w:name="_Toc201225044"/>
      <w:r w:rsidRPr="008B49CC">
        <w:rPr>
          <w:lang w:val="en-GB"/>
        </w:rPr>
        <w:t>Schools</w:t>
      </w:r>
      <w:bookmarkEnd w:id="137"/>
      <w:bookmarkEnd w:id="138"/>
    </w:p>
    <w:p w14:paraId="5359668E" w14:textId="0BF190D8" w:rsidR="00EF77C7" w:rsidRPr="008B49CC" w:rsidRDefault="00EF77C7" w:rsidP="00BD1DFD">
      <w:pPr>
        <w:pStyle w:val="Ingenafstand1"/>
        <w:rPr>
          <w:lang w:val="en-GB"/>
        </w:rPr>
      </w:pPr>
      <w:r w:rsidRPr="008B49CC">
        <w:rPr>
          <w:lang w:val="en-GB"/>
        </w:rPr>
        <w:t xml:space="preserve">A school of magic is a </w:t>
      </w:r>
      <w:r w:rsidR="00795CC4" w:rsidRPr="008B49CC">
        <w:rPr>
          <w:lang w:val="en-GB"/>
        </w:rPr>
        <w:t xml:space="preserve">skill extension which symbolize a set of laws pertaining to nature and magic. To use the spells which belong to a school, the character must have studied the school of magic tenaciously to have gained complete </w:t>
      </w:r>
      <w:r w:rsidRPr="008B49CC">
        <w:rPr>
          <w:lang w:val="en-GB"/>
        </w:rPr>
        <w:t xml:space="preserve">understanding </w:t>
      </w:r>
      <w:r w:rsidR="00795CC4" w:rsidRPr="008B49CC">
        <w:rPr>
          <w:lang w:val="en-GB"/>
        </w:rPr>
        <w:t>of the rules that govern them</w:t>
      </w:r>
      <w:r w:rsidR="000750A2" w:rsidRPr="008B49CC">
        <w:rPr>
          <w:lang w:val="en-GB"/>
        </w:rPr>
        <w:t>.</w:t>
      </w:r>
    </w:p>
    <w:p w14:paraId="63D6CD01" w14:textId="5C3E934B" w:rsidR="00EF77C7" w:rsidRPr="008B49CC" w:rsidRDefault="00795CC4" w:rsidP="008B5A4F">
      <w:pPr>
        <w:pStyle w:val="Ingenafstand1"/>
        <w:ind w:firstLine="340"/>
        <w:rPr>
          <w:lang w:val="en-GB"/>
        </w:rPr>
      </w:pPr>
      <w:r w:rsidRPr="008B49CC">
        <w:rPr>
          <w:lang w:val="en-GB"/>
        </w:rPr>
        <w:t xml:space="preserve">When having gained a school of magic, </w:t>
      </w:r>
      <w:r w:rsidR="00EF77C7" w:rsidRPr="008B49CC">
        <w:rPr>
          <w:lang w:val="en-GB"/>
        </w:rPr>
        <w:t xml:space="preserve">the character may </w:t>
      </w:r>
      <w:r w:rsidR="000750A2" w:rsidRPr="008B49CC">
        <w:rPr>
          <w:lang w:val="en-GB"/>
        </w:rPr>
        <w:t xml:space="preserve">learn </w:t>
      </w:r>
      <w:r w:rsidR="00025966" w:rsidRPr="008B49CC">
        <w:rPr>
          <w:lang w:val="en-GB"/>
        </w:rPr>
        <w:t>its</w:t>
      </w:r>
      <w:r w:rsidR="000750A2" w:rsidRPr="008B49CC">
        <w:rPr>
          <w:lang w:val="en-GB"/>
        </w:rPr>
        <w:t xml:space="preserve"> spells, which he </w:t>
      </w:r>
      <w:r w:rsidR="00025966" w:rsidRPr="008B49CC">
        <w:rPr>
          <w:lang w:val="en-GB"/>
        </w:rPr>
        <w:t xml:space="preserve">may then </w:t>
      </w:r>
      <w:r w:rsidR="00EF77C7" w:rsidRPr="008B49CC">
        <w:rPr>
          <w:lang w:val="en-GB"/>
        </w:rPr>
        <w:t xml:space="preserve">use </w:t>
      </w:r>
      <w:r w:rsidR="00025966" w:rsidRPr="008B49CC">
        <w:rPr>
          <w:lang w:val="en-GB"/>
        </w:rPr>
        <w:t xml:space="preserve">through </w:t>
      </w:r>
      <w:r w:rsidR="008B5A4F" w:rsidRPr="008B49CC">
        <w:rPr>
          <w:lang w:val="en-GB"/>
        </w:rPr>
        <w:t>channelling</w:t>
      </w:r>
      <w:r w:rsidR="00EF77C7" w:rsidRPr="008B49CC">
        <w:rPr>
          <w:lang w:val="en-GB"/>
        </w:rPr>
        <w:t xml:space="preserve">, </w:t>
      </w:r>
      <w:r w:rsidR="00FF01F0" w:rsidRPr="008B49CC">
        <w:rPr>
          <w:lang w:val="en-GB"/>
        </w:rPr>
        <w:t>lithomancy,</w:t>
      </w:r>
      <w:r w:rsidR="00EF77C7" w:rsidRPr="008B49CC">
        <w:rPr>
          <w:lang w:val="en-GB"/>
        </w:rPr>
        <w:t xml:space="preserve"> or chakra to alter the arcane </w:t>
      </w:r>
      <w:r w:rsidR="000750A2" w:rsidRPr="008B49CC">
        <w:rPr>
          <w:lang w:val="en-GB"/>
        </w:rPr>
        <w:t>weave</w:t>
      </w:r>
      <w:r w:rsidR="00EF77C7" w:rsidRPr="008B49CC">
        <w:rPr>
          <w:lang w:val="en-GB"/>
        </w:rPr>
        <w:t>.</w:t>
      </w:r>
    </w:p>
    <w:p w14:paraId="1348A1FC" w14:textId="1B008154" w:rsidR="00EF77C7" w:rsidRPr="008B49CC" w:rsidRDefault="00EF77C7" w:rsidP="008B5A4F">
      <w:pPr>
        <w:pStyle w:val="Ingenafstand1"/>
        <w:ind w:firstLine="340"/>
        <w:rPr>
          <w:lang w:val="en-GB"/>
        </w:rPr>
      </w:pPr>
      <w:r w:rsidRPr="008B49CC">
        <w:rPr>
          <w:b/>
          <w:bCs/>
          <w:lang w:val="en-GB"/>
        </w:rPr>
        <w:t>NB!</w:t>
      </w:r>
      <w:r w:rsidRPr="008B49CC">
        <w:rPr>
          <w:lang w:val="en-GB"/>
        </w:rPr>
        <w:t xml:space="preserve"> Not all skills have access to all schools. A skill </w:t>
      </w:r>
      <w:r w:rsidR="003A0093" w:rsidRPr="008B49CC">
        <w:rPr>
          <w:lang w:val="en-GB"/>
        </w:rPr>
        <w:t>which</w:t>
      </w:r>
      <w:r w:rsidRPr="008B49CC">
        <w:rPr>
          <w:lang w:val="en-GB"/>
        </w:rPr>
        <w:t xml:space="preserve"> cannot learn the school, cannot use</w:t>
      </w:r>
      <w:r w:rsidR="00025966" w:rsidRPr="008B49CC">
        <w:rPr>
          <w:lang w:val="en-GB"/>
        </w:rPr>
        <w:t xml:space="preserve"> spells from</w:t>
      </w:r>
      <w:r w:rsidRPr="008B49CC">
        <w:rPr>
          <w:lang w:val="en-GB"/>
        </w:rPr>
        <w:t xml:space="preserve"> the school.</w:t>
      </w:r>
    </w:p>
    <w:p w14:paraId="4DA723D6" w14:textId="05CF3965" w:rsidR="00603840" w:rsidRPr="008B49CC" w:rsidRDefault="00603840" w:rsidP="00603840">
      <w:pPr>
        <w:pStyle w:val="Heading3"/>
        <w:rPr>
          <w:lang w:val="en-GB"/>
        </w:rPr>
      </w:pPr>
      <w:bookmarkStart w:id="139" w:name="_Toc80627831"/>
      <w:bookmarkStart w:id="140" w:name="_Toc201225045"/>
      <w:r w:rsidRPr="008B49CC">
        <w:rPr>
          <w:lang w:val="en-GB"/>
        </w:rPr>
        <w:t>Sorcery</w:t>
      </w:r>
      <w:bookmarkEnd w:id="139"/>
      <w:bookmarkEnd w:id="140"/>
      <w:r w:rsidRPr="008B49CC">
        <w:rPr>
          <w:lang w:val="en-GB"/>
        </w:rPr>
        <w:fldChar w:fldCharType="begin"/>
      </w:r>
      <w:r w:rsidRPr="008B49CC">
        <w:rPr>
          <w:lang w:val="en-GB"/>
        </w:rPr>
        <w:instrText xml:space="preserve"> XE "Magiskoler:Vita"\f"m"  </w:instrText>
      </w:r>
      <w:r w:rsidRPr="008B49CC">
        <w:rPr>
          <w:lang w:val="en-GB"/>
        </w:rPr>
        <w:fldChar w:fldCharType="end"/>
      </w:r>
    </w:p>
    <w:p w14:paraId="6E095E57" w14:textId="36543335" w:rsidR="0027296E" w:rsidRPr="008B49CC" w:rsidRDefault="0027296E" w:rsidP="00603840">
      <w:pPr>
        <w:pStyle w:val="Ingenafstand1"/>
        <w:rPr>
          <w:lang w:val="en-GB"/>
        </w:rPr>
      </w:pPr>
      <w:r w:rsidRPr="008B49CC">
        <w:rPr>
          <w:lang w:val="en-GB"/>
        </w:rPr>
        <w:t xml:space="preserve">Sorcery is </w:t>
      </w:r>
      <w:r w:rsidR="00500180" w:rsidRPr="008B49CC">
        <w:rPr>
          <w:lang w:val="en-GB"/>
        </w:rPr>
        <w:t xml:space="preserve">a form of </w:t>
      </w:r>
      <w:r w:rsidRPr="008B49CC">
        <w:rPr>
          <w:lang w:val="en-GB"/>
        </w:rPr>
        <w:t xml:space="preserve">magic which the character can perform by intuition. In opposition to schools of magic, sorcery require no knowledge of how magic is performed, </w:t>
      </w:r>
      <w:r w:rsidR="00B13495" w:rsidRPr="008B49CC">
        <w:rPr>
          <w:lang w:val="en-GB"/>
        </w:rPr>
        <w:t>whatsoever</w:t>
      </w:r>
      <w:r w:rsidRPr="008B49CC">
        <w:rPr>
          <w:lang w:val="en-GB"/>
        </w:rPr>
        <w:t>.</w:t>
      </w:r>
    </w:p>
    <w:p w14:paraId="6D435FBE" w14:textId="3851C338" w:rsidR="0027296E" w:rsidRPr="008B49CC" w:rsidRDefault="0027296E" w:rsidP="00603840">
      <w:pPr>
        <w:pStyle w:val="Ingenafstand1"/>
        <w:rPr>
          <w:lang w:val="en-GB"/>
        </w:rPr>
      </w:pPr>
      <w:r w:rsidRPr="008B49CC">
        <w:rPr>
          <w:lang w:val="en-GB"/>
        </w:rPr>
        <w:t xml:space="preserve">A person who is born with sorcery, can perform cantrips related to that sorcery, from </w:t>
      </w:r>
      <w:r w:rsidR="001B7EAB" w:rsidRPr="008B49CC">
        <w:rPr>
          <w:lang w:val="en-GB"/>
        </w:rPr>
        <w:t>an early</w:t>
      </w:r>
      <w:r w:rsidRPr="008B49CC">
        <w:rPr>
          <w:lang w:val="en-GB"/>
        </w:rPr>
        <w:t xml:space="preserve"> age.</w:t>
      </w:r>
    </w:p>
    <w:p w14:paraId="38876119" w14:textId="7CED0F6B" w:rsidR="0027296E" w:rsidRPr="008B49CC" w:rsidRDefault="0027296E" w:rsidP="00603840">
      <w:pPr>
        <w:pStyle w:val="Ingenafstand1"/>
        <w:rPr>
          <w:lang w:val="en-GB"/>
        </w:rPr>
      </w:pPr>
      <w:r w:rsidRPr="008B49CC">
        <w:rPr>
          <w:lang w:val="en-GB"/>
        </w:rPr>
        <w:t>Although most sorcery is dormant at birth, a few exceptional cases may show signs of such abilities, while still being in the crib.</w:t>
      </w:r>
    </w:p>
    <w:p w14:paraId="39A71A39" w14:textId="5A1CA116" w:rsidR="005E6983" w:rsidRPr="008B49CC" w:rsidRDefault="0027296E" w:rsidP="00603840">
      <w:pPr>
        <w:pStyle w:val="Ingenafstand1"/>
        <w:rPr>
          <w:lang w:val="en-GB"/>
        </w:rPr>
      </w:pPr>
      <w:r w:rsidRPr="008B49CC">
        <w:rPr>
          <w:lang w:val="en-GB"/>
        </w:rPr>
        <w:t xml:space="preserve">A sorcery is a single spell, </w:t>
      </w:r>
      <w:r w:rsidR="005E6983" w:rsidRPr="008B49CC">
        <w:rPr>
          <w:lang w:val="en-GB"/>
        </w:rPr>
        <w:t xml:space="preserve">which is written on the character sheet as a </w:t>
      </w:r>
      <w:r w:rsidR="008B5EC8" w:rsidRPr="008B49CC">
        <w:rPr>
          <w:lang w:val="en-GB"/>
        </w:rPr>
        <w:t>skill extension</w:t>
      </w:r>
      <w:r w:rsidR="005E6983" w:rsidRPr="008B49CC">
        <w:rPr>
          <w:lang w:val="en-GB"/>
        </w:rPr>
        <w:t>.</w:t>
      </w:r>
    </w:p>
    <w:p w14:paraId="55A53790" w14:textId="59218EDF" w:rsidR="0027296E" w:rsidRPr="008B49CC" w:rsidRDefault="005E6983" w:rsidP="00603840">
      <w:pPr>
        <w:pStyle w:val="Ingenafstand1"/>
        <w:rPr>
          <w:lang w:val="en-GB"/>
        </w:rPr>
      </w:pPr>
      <w:r w:rsidRPr="008B49CC">
        <w:rPr>
          <w:lang w:val="en-GB"/>
        </w:rPr>
        <w:t xml:space="preserve">This spell follows the following </w:t>
      </w:r>
      <w:r w:rsidR="0052685E" w:rsidRPr="008B49CC">
        <w:rPr>
          <w:lang w:val="en-GB"/>
        </w:rPr>
        <w:t>rules</w:t>
      </w:r>
      <w:r w:rsidRPr="008B49CC">
        <w:rPr>
          <w:lang w:val="en-GB"/>
        </w:rPr>
        <w:t>:</w:t>
      </w:r>
    </w:p>
    <w:p w14:paraId="782D3C4C" w14:textId="0C30432E" w:rsidR="005F74BC" w:rsidRPr="008B49CC" w:rsidRDefault="00603840" w:rsidP="004174B8">
      <w:pPr>
        <w:pStyle w:val="Ingenafstand1"/>
        <w:numPr>
          <w:ilvl w:val="0"/>
          <w:numId w:val="21"/>
        </w:numPr>
        <w:ind w:left="357" w:hanging="357"/>
        <w:rPr>
          <w:lang w:val="en-GB"/>
        </w:rPr>
      </w:pPr>
      <w:r w:rsidRPr="008B49CC">
        <w:rPr>
          <w:b/>
          <w:bCs/>
          <w:lang w:val="en-GB"/>
        </w:rPr>
        <w:t xml:space="preserve">Memory: </w:t>
      </w:r>
      <w:r w:rsidRPr="008B49CC">
        <w:rPr>
          <w:lang w:val="en-GB"/>
        </w:rPr>
        <w:t xml:space="preserve">Sorceries do not need to be memorised or studied and they cannot be forgotten, thus, they do not </w:t>
      </w:r>
      <w:r w:rsidR="00EE740F" w:rsidRPr="008B49CC">
        <w:rPr>
          <w:lang w:val="en-GB"/>
        </w:rPr>
        <w:t>consume</w:t>
      </w:r>
      <w:r w:rsidRPr="008B49CC">
        <w:rPr>
          <w:lang w:val="en-GB"/>
        </w:rPr>
        <w:t xml:space="preserve"> </w:t>
      </w:r>
      <w:r w:rsidR="00EE740F" w:rsidRPr="008B49CC">
        <w:rPr>
          <w:lang w:val="en-GB"/>
        </w:rPr>
        <w:t xml:space="preserve">space </w:t>
      </w:r>
      <w:r w:rsidRPr="008B49CC">
        <w:rPr>
          <w:lang w:val="en-GB"/>
        </w:rPr>
        <w:t>in the characters memory.</w:t>
      </w:r>
    </w:p>
    <w:p w14:paraId="6ECB7C0C" w14:textId="0B8D712E" w:rsidR="004A4EA9" w:rsidRPr="008B49CC" w:rsidRDefault="004A4EA9" w:rsidP="004174B8">
      <w:pPr>
        <w:pStyle w:val="Ingenafstand1"/>
        <w:numPr>
          <w:ilvl w:val="0"/>
          <w:numId w:val="21"/>
        </w:numPr>
        <w:ind w:left="357" w:hanging="357"/>
        <w:rPr>
          <w:b/>
          <w:bCs/>
          <w:lang w:val="en-GB"/>
        </w:rPr>
      </w:pPr>
      <w:r w:rsidRPr="008B49CC">
        <w:rPr>
          <w:b/>
          <w:bCs/>
          <w:lang w:val="en-GB"/>
        </w:rPr>
        <w:t>Source of power:</w:t>
      </w:r>
    </w:p>
    <w:p w14:paraId="0716655E" w14:textId="4BAB5C48" w:rsidR="004A4EA9" w:rsidRPr="008B49CC" w:rsidRDefault="004A4EA9" w:rsidP="004A4EA9">
      <w:pPr>
        <w:pStyle w:val="Ingenafstand1"/>
        <w:numPr>
          <w:ilvl w:val="1"/>
          <w:numId w:val="21"/>
        </w:numPr>
        <w:ind w:left="641" w:hanging="357"/>
        <w:rPr>
          <w:lang w:val="en-GB"/>
        </w:rPr>
      </w:pPr>
      <w:r w:rsidRPr="008B49CC">
        <w:rPr>
          <w:lang w:val="en-GB"/>
        </w:rPr>
        <w:t>A sorcery is cast with either mana or stamina, depending on what kind of skill it is built towards.</w:t>
      </w:r>
    </w:p>
    <w:p w14:paraId="080025F4" w14:textId="202B7701" w:rsidR="00825E7A" w:rsidRPr="008B49CC" w:rsidRDefault="00825E7A" w:rsidP="004A4EA9">
      <w:pPr>
        <w:pStyle w:val="Ingenafstand1"/>
        <w:numPr>
          <w:ilvl w:val="1"/>
          <w:numId w:val="21"/>
        </w:numPr>
        <w:ind w:left="641" w:hanging="357"/>
        <w:rPr>
          <w:lang w:val="en-GB"/>
        </w:rPr>
      </w:pPr>
      <w:r w:rsidRPr="008B49CC">
        <w:rPr>
          <w:lang w:val="en-GB"/>
        </w:rPr>
        <w:t>INT, PSY and CHA based skills use Mana.</w:t>
      </w:r>
    </w:p>
    <w:p w14:paraId="3E811823" w14:textId="145FD7AC" w:rsidR="00825E7A" w:rsidRPr="008B49CC" w:rsidRDefault="00825E7A" w:rsidP="004A4EA9">
      <w:pPr>
        <w:pStyle w:val="Ingenafstand1"/>
        <w:numPr>
          <w:ilvl w:val="1"/>
          <w:numId w:val="21"/>
        </w:numPr>
        <w:ind w:left="641" w:hanging="357"/>
        <w:rPr>
          <w:lang w:val="en-GB"/>
        </w:rPr>
      </w:pPr>
      <w:r w:rsidRPr="008B49CC">
        <w:rPr>
          <w:lang w:val="en-GB"/>
        </w:rPr>
        <w:t>STR and END based skills use Stamina.</w:t>
      </w:r>
    </w:p>
    <w:p w14:paraId="3BE1ADD6" w14:textId="260EE7DC" w:rsidR="00825E7A" w:rsidRPr="008B49CC" w:rsidRDefault="00825E7A" w:rsidP="004A4EA9">
      <w:pPr>
        <w:pStyle w:val="Ingenafstand1"/>
        <w:numPr>
          <w:ilvl w:val="1"/>
          <w:numId w:val="21"/>
        </w:numPr>
        <w:ind w:left="641" w:hanging="357"/>
        <w:rPr>
          <w:lang w:val="en-GB"/>
        </w:rPr>
      </w:pPr>
      <w:r w:rsidRPr="008B49CC">
        <w:rPr>
          <w:lang w:val="en-GB"/>
        </w:rPr>
        <w:t xml:space="preserve">When the character </w:t>
      </w:r>
      <w:r w:rsidR="008D7BB1" w:rsidRPr="008B49CC">
        <w:rPr>
          <w:lang w:val="en-GB"/>
        </w:rPr>
        <w:t>gains</w:t>
      </w:r>
      <w:r w:rsidRPr="008B49CC">
        <w:rPr>
          <w:lang w:val="en-GB"/>
        </w:rPr>
        <w:t xml:space="preserve"> his sorcery, if he </w:t>
      </w:r>
      <w:r w:rsidR="00E23E0C" w:rsidRPr="008B49CC">
        <w:rPr>
          <w:lang w:val="en-GB"/>
        </w:rPr>
        <w:t>bases</w:t>
      </w:r>
      <w:r w:rsidRPr="008B49CC">
        <w:rPr>
          <w:lang w:val="en-GB"/>
        </w:rPr>
        <w:t xml:space="preserve"> it on a DEX based skill, he may </w:t>
      </w:r>
      <w:r w:rsidR="008D7BB1" w:rsidRPr="008B49CC">
        <w:rPr>
          <w:lang w:val="en-GB"/>
        </w:rPr>
        <w:t>choose</w:t>
      </w:r>
      <w:r w:rsidRPr="008B49CC">
        <w:rPr>
          <w:lang w:val="en-GB"/>
        </w:rPr>
        <w:t xml:space="preserve"> either Stamina or Mana.</w:t>
      </w:r>
    </w:p>
    <w:p w14:paraId="167BB109" w14:textId="753E36DC" w:rsidR="005F74BC" w:rsidRPr="008B49CC" w:rsidRDefault="00603840" w:rsidP="004174B8">
      <w:pPr>
        <w:pStyle w:val="Ingenafstand1"/>
        <w:numPr>
          <w:ilvl w:val="0"/>
          <w:numId w:val="21"/>
        </w:numPr>
        <w:ind w:left="357" w:hanging="357"/>
        <w:rPr>
          <w:lang w:val="en-GB"/>
        </w:rPr>
      </w:pPr>
      <w:r w:rsidRPr="008B49CC">
        <w:rPr>
          <w:b/>
          <w:bCs/>
          <w:lang w:val="en-GB"/>
        </w:rPr>
        <w:t>Methods:</w:t>
      </w:r>
      <w:r w:rsidRPr="008B49CC">
        <w:rPr>
          <w:lang w:val="en-GB"/>
        </w:rPr>
        <w:t xml:space="preserve"> </w:t>
      </w:r>
    </w:p>
    <w:p w14:paraId="393678AB" w14:textId="09170D7E" w:rsidR="005F74BC" w:rsidRPr="008B49CC" w:rsidRDefault="00603840" w:rsidP="004174B8">
      <w:pPr>
        <w:pStyle w:val="Ingenafstand1"/>
        <w:numPr>
          <w:ilvl w:val="1"/>
          <w:numId w:val="21"/>
        </w:numPr>
        <w:ind w:left="641" w:hanging="357"/>
        <w:rPr>
          <w:lang w:val="en-GB"/>
        </w:rPr>
      </w:pPr>
      <w:r w:rsidRPr="008B49CC">
        <w:rPr>
          <w:lang w:val="en-GB"/>
        </w:rPr>
        <w:t>Sorcery cannot be performed as ceremonies</w:t>
      </w:r>
      <w:r w:rsidR="00A80381" w:rsidRPr="008B49CC">
        <w:rPr>
          <w:lang w:val="en-GB"/>
        </w:rPr>
        <w:t xml:space="preserve">, </w:t>
      </w:r>
      <w:r w:rsidR="008D7BB1" w:rsidRPr="008B49CC">
        <w:rPr>
          <w:lang w:val="en-GB"/>
        </w:rPr>
        <w:t>Invocations,</w:t>
      </w:r>
      <w:r w:rsidRPr="008B49CC">
        <w:rPr>
          <w:lang w:val="en-GB"/>
        </w:rPr>
        <w:t xml:space="preserve"> or symbols, but as cantrips and </w:t>
      </w:r>
      <w:r w:rsidR="00A80381" w:rsidRPr="008B49CC">
        <w:rPr>
          <w:lang w:val="en-GB"/>
        </w:rPr>
        <w:t xml:space="preserve">all other </w:t>
      </w:r>
      <w:r w:rsidRPr="008B49CC">
        <w:rPr>
          <w:lang w:val="en-GB"/>
        </w:rPr>
        <w:t>spells.</w:t>
      </w:r>
    </w:p>
    <w:p w14:paraId="479ADA08" w14:textId="4862D202" w:rsidR="005F74BC" w:rsidRPr="008B49CC" w:rsidRDefault="00603840" w:rsidP="007D0193">
      <w:pPr>
        <w:pStyle w:val="Ingenafstand1"/>
        <w:ind w:left="641"/>
        <w:rPr>
          <w:lang w:val="en-GB"/>
        </w:rPr>
      </w:pPr>
      <w:r w:rsidRPr="008B49CC">
        <w:rPr>
          <w:lang w:val="en-GB"/>
        </w:rPr>
        <w:t xml:space="preserve">A character who </w:t>
      </w:r>
      <w:r w:rsidR="008D7BB1" w:rsidRPr="008B49CC">
        <w:rPr>
          <w:lang w:val="en-GB"/>
        </w:rPr>
        <w:t>wants</w:t>
      </w:r>
      <w:r w:rsidRPr="008B49CC">
        <w:rPr>
          <w:lang w:val="en-GB"/>
        </w:rPr>
        <w:t xml:space="preserve"> to use rituals and symbols, must learn the spell through a regular school of magic.</w:t>
      </w:r>
    </w:p>
    <w:p w14:paraId="13AAB7CD" w14:textId="6207AF59" w:rsidR="005F74BC" w:rsidRPr="008B49CC" w:rsidRDefault="00603840" w:rsidP="004174B8">
      <w:pPr>
        <w:pStyle w:val="Ingenafstand1"/>
        <w:numPr>
          <w:ilvl w:val="1"/>
          <w:numId w:val="21"/>
        </w:numPr>
        <w:ind w:left="641" w:hanging="357"/>
        <w:rPr>
          <w:lang w:val="en-GB"/>
        </w:rPr>
      </w:pPr>
      <w:r w:rsidRPr="008B49CC">
        <w:rPr>
          <w:lang w:val="en-GB"/>
        </w:rPr>
        <w:t xml:space="preserve">The character must learn the methods he </w:t>
      </w:r>
      <w:r w:rsidR="008D7BB1" w:rsidRPr="008B49CC">
        <w:rPr>
          <w:lang w:val="en-GB"/>
        </w:rPr>
        <w:t>wishes</w:t>
      </w:r>
      <w:r w:rsidRPr="008B49CC">
        <w:rPr>
          <w:lang w:val="en-GB"/>
        </w:rPr>
        <w:t xml:space="preserve"> to use with the sorcery.</w:t>
      </w:r>
    </w:p>
    <w:p w14:paraId="3BFBF46C" w14:textId="1F9CC7C2" w:rsidR="007D0193" w:rsidRPr="008B49CC" w:rsidRDefault="00603840" w:rsidP="007D0193">
      <w:pPr>
        <w:pStyle w:val="Ingenafstand1"/>
        <w:numPr>
          <w:ilvl w:val="1"/>
          <w:numId w:val="21"/>
        </w:numPr>
        <w:ind w:left="641" w:hanging="357"/>
        <w:rPr>
          <w:lang w:val="en-GB"/>
        </w:rPr>
      </w:pPr>
      <w:r w:rsidRPr="008B49CC">
        <w:rPr>
          <w:lang w:val="en-GB"/>
        </w:rPr>
        <w:t xml:space="preserve">If a character </w:t>
      </w:r>
      <w:r w:rsidR="008D7BB1" w:rsidRPr="008B49CC">
        <w:rPr>
          <w:lang w:val="en-GB"/>
        </w:rPr>
        <w:t>learns</w:t>
      </w:r>
      <w:r w:rsidRPr="008B49CC">
        <w:rPr>
          <w:lang w:val="en-GB"/>
        </w:rPr>
        <w:t xml:space="preserve"> magic both as a sorcery and as a regular spell,</w:t>
      </w:r>
      <w:r w:rsidR="00485FCE">
        <w:rPr>
          <w:lang w:val="en-GB"/>
        </w:rPr>
        <w:t xml:space="preserve"> the spell may be cast as a quick action.</w:t>
      </w:r>
    </w:p>
    <w:p w14:paraId="6962DC7E" w14:textId="79864FA8" w:rsidR="007D0193" w:rsidRPr="008B49CC" w:rsidRDefault="007D0193" w:rsidP="007D0193">
      <w:pPr>
        <w:pStyle w:val="Ingenafstand1"/>
        <w:numPr>
          <w:ilvl w:val="1"/>
          <w:numId w:val="21"/>
        </w:numPr>
        <w:ind w:left="641" w:hanging="357"/>
        <w:rPr>
          <w:lang w:val="en-GB"/>
        </w:rPr>
      </w:pPr>
      <w:r w:rsidRPr="008B49CC">
        <w:rPr>
          <w:lang w:val="en-GB"/>
        </w:rPr>
        <w:t>A character can gain a joining spell as an individual sorcery. But as sorceries are not memorized, having two individual sorceries does not permit the character to cast them as joining spells.</w:t>
      </w:r>
    </w:p>
    <w:p w14:paraId="1250F3BA" w14:textId="414B6569" w:rsidR="005F74BC" w:rsidRPr="008B49CC" w:rsidRDefault="00925F41" w:rsidP="004174B8">
      <w:pPr>
        <w:pStyle w:val="Ingenafstand1"/>
        <w:numPr>
          <w:ilvl w:val="0"/>
          <w:numId w:val="21"/>
        </w:numPr>
        <w:ind w:left="357" w:hanging="357"/>
        <w:rPr>
          <w:lang w:val="en-GB"/>
        </w:rPr>
      </w:pPr>
      <w:r w:rsidRPr="008B49CC">
        <w:rPr>
          <w:b/>
          <w:bCs/>
          <w:lang w:val="en-GB"/>
        </w:rPr>
        <w:t>Acquiring</w:t>
      </w:r>
      <w:r w:rsidR="00603840" w:rsidRPr="008B49CC">
        <w:rPr>
          <w:b/>
          <w:bCs/>
          <w:lang w:val="en-GB"/>
        </w:rPr>
        <w:t xml:space="preserve"> Sorceries: </w:t>
      </w:r>
    </w:p>
    <w:p w14:paraId="4C3E79F6" w14:textId="77777777" w:rsidR="005F74BC" w:rsidRPr="008B49CC" w:rsidRDefault="00603840" w:rsidP="004174B8">
      <w:pPr>
        <w:pStyle w:val="Ingenafstand1"/>
        <w:numPr>
          <w:ilvl w:val="1"/>
          <w:numId w:val="21"/>
        </w:numPr>
        <w:ind w:left="641" w:hanging="357"/>
        <w:rPr>
          <w:lang w:val="en-GB"/>
        </w:rPr>
      </w:pPr>
      <w:r w:rsidRPr="008B49CC">
        <w:rPr>
          <w:lang w:val="en-GB"/>
        </w:rPr>
        <w:t>Sorceries can only be acquired through character proficiencies or racial abilities.</w:t>
      </w:r>
    </w:p>
    <w:p w14:paraId="0284E3F2" w14:textId="17B018D0" w:rsidR="00603840" w:rsidRPr="008B49CC" w:rsidRDefault="00603840" w:rsidP="004174B8">
      <w:pPr>
        <w:pStyle w:val="Ingenafstand1"/>
        <w:numPr>
          <w:ilvl w:val="0"/>
          <w:numId w:val="21"/>
        </w:numPr>
        <w:ind w:left="357" w:hanging="357"/>
        <w:rPr>
          <w:lang w:val="en-GB"/>
        </w:rPr>
      </w:pPr>
      <w:r w:rsidRPr="008B49CC">
        <w:rPr>
          <w:b/>
          <w:bCs/>
          <w:lang w:val="en-GB"/>
        </w:rPr>
        <w:t>Shapes:</w:t>
      </w:r>
      <w:r w:rsidRPr="008B49CC">
        <w:rPr>
          <w:lang w:val="en-GB"/>
        </w:rPr>
        <w:t xml:space="preserve"> </w:t>
      </w:r>
    </w:p>
    <w:p w14:paraId="72AC6BB4" w14:textId="5BACDE83" w:rsidR="0044160C" w:rsidRPr="008B49CC" w:rsidRDefault="005F74BC" w:rsidP="004174B8">
      <w:pPr>
        <w:pStyle w:val="Ingenafstand1"/>
        <w:numPr>
          <w:ilvl w:val="1"/>
          <w:numId w:val="21"/>
        </w:numPr>
        <w:ind w:left="641" w:hanging="357"/>
        <w:rPr>
          <w:lang w:val="en-GB"/>
        </w:rPr>
      </w:pPr>
      <w:r w:rsidRPr="008B49CC">
        <w:rPr>
          <w:lang w:val="en-GB"/>
        </w:rPr>
        <w:t>A sorcerer can use all shapes, which the sorcery can use, without having to learn them.</w:t>
      </w:r>
    </w:p>
    <w:p w14:paraId="6AAE5C72" w14:textId="6AF9537D" w:rsidR="005F74BC" w:rsidRPr="008B49CC" w:rsidRDefault="0044160C" w:rsidP="004174B8">
      <w:pPr>
        <w:pStyle w:val="Ingenafstand1"/>
        <w:numPr>
          <w:ilvl w:val="1"/>
          <w:numId w:val="21"/>
        </w:numPr>
        <w:ind w:left="641" w:hanging="357"/>
        <w:rPr>
          <w:lang w:val="en-GB"/>
        </w:rPr>
      </w:pPr>
      <w:r w:rsidRPr="008B49CC">
        <w:rPr>
          <w:lang w:val="en-GB"/>
        </w:rPr>
        <w:t>The maximum DC of a sorcery, using anything but the basic shape, is 15.</w:t>
      </w:r>
    </w:p>
    <w:p w14:paraId="7819331C" w14:textId="2268635A" w:rsidR="0044160C" w:rsidRPr="008B49CC" w:rsidRDefault="0044160C" w:rsidP="004174B8">
      <w:pPr>
        <w:pStyle w:val="Ingenafstand1"/>
        <w:numPr>
          <w:ilvl w:val="1"/>
          <w:numId w:val="21"/>
        </w:numPr>
        <w:ind w:left="641" w:hanging="357"/>
        <w:rPr>
          <w:lang w:val="en-GB"/>
        </w:rPr>
      </w:pPr>
      <w:r w:rsidRPr="008B49CC">
        <w:rPr>
          <w:lang w:val="en-GB"/>
        </w:rPr>
        <w:t>See sorcery specializations in the players handbook.</w:t>
      </w:r>
    </w:p>
    <w:p w14:paraId="7CA090AB" w14:textId="77777777" w:rsidR="00C46C94" w:rsidRPr="008B49CC" w:rsidRDefault="00603840" w:rsidP="004174B8">
      <w:pPr>
        <w:pStyle w:val="Ingenafstand1"/>
        <w:numPr>
          <w:ilvl w:val="0"/>
          <w:numId w:val="21"/>
        </w:numPr>
        <w:ind w:left="357" w:hanging="357"/>
        <w:rPr>
          <w:lang w:val="en-GB"/>
        </w:rPr>
      </w:pPr>
      <w:r w:rsidRPr="008B49CC">
        <w:rPr>
          <w:b/>
          <w:bCs/>
          <w:lang w:val="en-GB"/>
        </w:rPr>
        <w:t>Skills and DC:</w:t>
      </w:r>
      <w:r w:rsidRPr="008B49CC">
        <w:rPr>
          <w:lang w:val="en-GB"/>
        </w:rPr>
        <w:t xml:space="preserve"> </w:t>
      </w:r>
    </w:p>
    <w:p w14:paraId="1F5141E1" w14:textId="0EB958CF" w:rsidR="00C46C94" w:rsidRPr="008B49CC" w:rsidRDefault="00AB6DEC" w:rsidP="004174B8">
      <w:pPr>
        <w:pStyle w:val="Ingenafstand1"/>
        <w:numPr>
          <w:ilvl w:val="1"/>
          <w:numId w:val="21"/>
        </w:numPr>
        <w:ind w:left="641" w:hanging="357"/>
        <w:rPr>
          <w:lang w:val="en-GB"/>
        </w:rPr>
      </w:pPr>
      <w:r w:rsidRPr="008B49CC">
        <w:rPr>
          <w:lang w:val="en-GB"/>
        </w:rPr>
        <w:t xml:space="preserve">When the character </w:t>
      </w:r>
      <w:r w:rsidR="005F088D" w:rsidRPr="008B49CC">
        <w:rPr>
          <w:lang w:val="en-GB"/>
        </w:rPr>
        <w:t>gains</w:t>
      </w:r>
      <w:r w:rsidRPr="008B49CC">
        <w:rPr>
          <w:lang w:val="en-GB"/>
        </w:rPr>
        <w:t xml:space="preserve"> a sorcery, the player must </w:t>
      </w:r>
      <w:r w:rsidR="005F088D" w:rsidRPr="008B49CC">
        <w:rPr>
          <w:lang w:val="en-GB"/>
        </w:rPr>
        <w:t>choose</w:t>
      </w:r>
      <w:r w:rsidRPr="008B49CC">
        <w:rPr>
          <w:lang w:val="en-GB"/>
        </w:rPr>
        <w:t xml:space="preserve"> a skill, to which his sorcery is connected</w:t>
      </w:r>
      <w:r w:rsidR="00603840" w:rsidRPr="008B49CC">
        <w:rPr>
          <w:lang w:val="en-GB"/>
        </w:rPr>
        <w:t>.</w:t>
      </w:r>
      <w:r w:rsidRPr="008B49CC">
        <w:rPr>
          <w:lang w:val="en-GB"/>
        </w:rPr>
        <w:t xml:space="preserve"> Like schools of magic build up towards </w:t>
      </w:r>
      <w:r w:rsidR="005F088D" w:rsidRPr="008B49CC">
        <w:rPr>
          <w:lang w:val="en-GB"/>
        </w:rPr>
        <w:t>channelling</w:t>
      </w:r>
      <w:r w:rsidRPr="008B49CC">
        <w:rPr>
          <w:lang w:val="en-GB"/>
        </w:rPr>
        <w:t>, sorcery build up towards the chosen skill.</w:t>
      </w:r>
    </w:p>
    <w:p w14:paraId="51DEB46F" w14:textId="2C7459BF" w:rsidR="00C46C94" w:rsidRPr="008B49CC" w:rsidRDefault="005F088D" w:rsidP="00622DFA">
      <w:pPr>
        <w:pStyle w:val="Ingenafstand1"/>
        <w:numPr>
          <w:ilvl w:val="1"/>
          <w:numId w:val="21"/>
        </w:numPr>
        <w:ind w:left="641" w:hanging="357"/>
        <w:rPr>
          <w:lang w:val="en-GB"/>
        </w:rPr>
      </w:pPr>
      <w:r w:rsidRPr="008B49CC">
        <w:rPr>
          <w:lang w:val="en-GB"/>
        </w:rPr>
        <w:t>Channelling</w:t>
      </w:r>
      <w:r w:rsidR="00FA7676" w:rsidRPr="008B49CC">
        <w:rPr>
          <w:lang w:val="en-GB"/>
        </w:rPr>
        <w:t>, Medium, Lithomancy, Chakra and Arcane Lore cannot be connected to sorceries.</w:t>
      </w:r>
    </w:p>
    <w:p w14:paraId="3F2960D4" w14:textId="52347AE2" w:rsidR="00603840" w:rsidRPr="008B49CC" w:rsidRDefault="00C46C94" w:rsidP="004174B8">
      <w:pPr>
        <w:pStyle w:val="Ingenafstand1"/>
        <w:numPr>
          <w:ilvl w:val="1"/>
          <w:numId w:val="21"/>
        </w:numPr>
        <w:ind w:left="641" w:hanging="357"/>
        <w:rPr>
          <w:lang w:val="en-GB"/>
        </w:rPr>
      </w:pPr>
      <w:r w:rsidRPr="008B49CC">
        <w:rPr>
          <w:lang w:val="en-GB"/>
        </w:rPr>
        <w:t xml:space="preserve">The spell is cast without negative modifiers for </w:t>
      </w:r>
      <w:r w:rsidR="005F088D" w:rsidRPr="008B49CC">
        <w:rPr>
          <w:lang w:val="en-GB"/>
        </w:rPr>
        <w:t>its</w:t>
      </w:r>
      <w:r w:rsidRPr="008B49CC">
        <w:rPr>
          <w:lang w:val="en-GB"/>
        </w:rPr>
        <w:t xml:space="preserve"> division, as it is regarded as a standard part of </w:t>
      </w:r>
      <w:r w:rsidR="001B09DB" w:rsidRPr="008B49CC">
        <w:rPr>
          <w:lang w:val="en-GB"/>
        </w:rPr>
        <w:t>the skill</w:t>
      </w:r>
      <w:r w:rsidRPr="008B49CC">
        <w:rPr>
          <w:lang w:val="en-GB"/>
        </w:rPr>
        <w:t>.</w:t>
      </w:r>
    </w:p>
    <w:p w14:paraId="5281563E" w14:textId="516259AF" w:rsidR="00307175" w:rsidRPr="008B49CC" w:rsidRDefault="00307175" w:rsidP="00307175">
      <w:pPr>
        <w:pStyle w:val="Heading5"/>
        <w:rPr>
          <w:lang w:val="en-GB"/>
        </w:rPr>
      </w:pPr>
      <w:r w:rsidRPr="008B49CC">
        <w:rPr>
          <w:lang w:val="en-GB"/>
        </w:rPr>
        <w:lastRenderedPageBreak/>
        <w:t>Special Ceremonies</w:t>
      </w:r>
    </w:p>
    <w:p w14:paraId="258CB6A8" w14:textId="06174BDE" w:rsidR="00307175" w:rsidRPr="008B49CC" w:rsidRDefault="00307175" w:rsidP="00307175">
      <w:pPr>
        <w:pStyle w:val="Ingenafstand1"/>
        <w:rPr>
          <w:lang w:val="en-GB"/>
        </w:rPr>
      </w:pPr>
      <w:r w:rsidRPr="008B49CC">
        <w:rPr>
          <w:lang w:val="en-GB"/>
        </w:rPr>
        <w:t xml:space="preserve">Some ceremonies can be </w:t>
      </w:r>
      <w:r w:rsidR="0058221B" w:rsidRPr="008B49CC">
        <w:rPr>
          <w:lang w:val="en-GB"/>
        </w:rPr>
        <w:t xml:space="preserve">gained </w:t>
      </w:r>
      <w:r w:rsidRPr="008B49CC">
        <w:rPr>
          <w:lang w:val="en-GB"/>
        </w:rPr>
        <w:t>as sorceries.</w:t>
      </w:r>
    </w:p>
    <w:p w14:paraId="028FA382" w14:textId="0A7205DF" w:rsidR="002A7ADA" w:rsidRPr="008B49CC" w:rsidRDefault="00307175" w:rsidP="00307175">
      <w:pPr>
        <w:pStyle w:val="Ingenafstand1"/>
        <w:rPr>
          <w:lang w:val="en-GB"/>
        </w:rPr>
      </w:pPr>
      <w:r w:rsidRPr="008B49CC">
        <w:rPr>
          <w:lang w:val="en-GB"/>
        </w:rPr>
        <w:t>These cannot be cast, but rather remain as a passive ability which the character may not even realize is magical in nature.</w:t>
      </w:r>
    </w:p>
    <w:p w14:paraId="66ED0F57" w14:textId="48B9C5EA" w:rsidR="00C46C94" w:rsidRPr="008B49CC" w:rsidRDefault="00603840" w:rsidP="00E90064">
      <w:pPr>
        <w:pStyle w:val="Heading6"/>
        <w:numPr>
          <w:ilvl w:val="0"/>
          <w:numId w:val="0"/>
        </w:numPr>
        <w:rPr>
          <w:lang w:val="en-GB"/>
        </w:rPr>
      </w:pPr>
      <w:r w:rsidRPr="008B49CC">
        <w:rPr>
          <w:lang w:val="en-GB"/>
        </w:rPr>
        <w:t>Life Extension</w:t>
      </w:r>
    </w:p>
    <w:p w14:paraId="203C8AD7" w14:textId="7A5AEFE2" w:rsidR="00603840" w:rsidRPr="008B49CC" w:rsidRDefault="00E23E0C" w:rsidP="00603840">
      <w:pPr>
        <w:pStyle w:val="Ingenafstand1"/>
        <w:rPr>
          <w:lang w:val="en-GB"/>
        </w:rPr>
      </w:pPr>
      <w:r w:rsidRPr="008B49CC">
        <w:rPr>
          <w:lang w:val="en-GB"/>
        </w:rPr>
        <w:t>Instead,</w:t>
      </w:r>
      <w:r w:rsidR="00603840" w:rsidRPr="008B49CC">
        <w:rPr>
          <w:lang w:val="en-GB"/>
        </w:rPr>
        <w:t xml:space="preserve"> the character may </w:t>
      </w:r>
      <w:r w:rsidRPr="008B49CC">
        <w:rPr>
          <w:lang w:val="en-GB"/>
        </w:rPr>
        <w:t>choose</w:t>
      </w:r>
      <w:r w:rsidR="00603840" w:rsidRPr="008B49CC">
        <w:rPr>
          <w:lang w:val="en-GB"/>
        </w:rPr>
        <w:t xml:space="preserve"> to halt </w:t>
      </w:r>
      <w:r w:rsidR="001C0C02" w:rsidRPr="008B49CC">
        <w:rPr>
          <w:lang w:val="en-GB"/>
        </w:rPr>
        <w:t xml:space="preserve">their </w:t>
      </w:r>
      <w:r w:rsidR="00603840" w:rsidRPr="008B49CC">
        <w:rPr>
          <w:lang w:val="en-GB"/>
        </w:rPr>
        <w:t xml:space="preserve">ageing, whenever and for as long as </w:t>
      </w:r>
      <w:r w:rsidR="001C0C02" w:rsidRPr="008B49CC">
        <w:rPr>
          <w:lang w:val="en-GB"/>
        </w:rPr>
        <w:t xml:space="preserve">they </w:t>
      </w:r>
      <w:r w:rsidR="00864B7F" w:rsidRPr="008B49CC">
        <w:rPr>
          <w:lang w:val="en-GB"/>
        </w:rPr>
        <w:t>wish</w:t>
      </w:r>
      <w:r w:rsidR="00603840" w:rsidRPr="008B49CC">
        <w:rPr>
          <w:lang w:val="en-GB"/>
        </w:rPr>
        <w:t>.</w:t>
      </w:r>
    </w:p>
    <w:p w14:paraId="06176832" w14:textId="7F84F805" w:rsidR="00A076A9" w:rsidRPr="008B49CC" w:rsidRDefault="00A076A9" w:rsidP="00A076A9">
      <w:pPr>
        <w:pStyle w:val="Heading6"/>
        <w:rPr>
          <w:lang w:val="en-GB"/>
        </w:rPr>
      </w:pPr>
      <w:r w:rsidRPr="008B49CC">
        <w:rPr>
          <w:lang w:val="en-GB"/>
        </w:rPr>
        <w:t>Create Food and Water</w:t>
      </w:r>
    </w:p>
    <w:p w14:paraId="740B7850" w14:textId="295069E3" w:rsidR="00490724" w:rsidRPr="008B49CC" w:rsidRDefault="002F5E14" w:rsidP="0071453A">
      <w:pPr>
        <w:pStyle w:val="Ingenafstand1"/>
        <w:rPr>
          <w:lang w:val="en-GB"/>
        </w:rPr>
      </w:pPr>
      <w:r w:rsidRPr="008B49CC">
        <w:rPr>
          <w:lang w:val="en-GB"/>
        </w:rPr>
        <w:t>T</w:t>
      </w:r>
      <w:r w:rsidR="002359C4" w:rsidRPr="008B49CC">
        <w:rPr>
          <w:lang w:val="en-GB"/>
        </w:rPr>
        <w:t>he</w:t>
      </w:r>
      <w:r w:rsidR="00A076A9" w:rsidRPr="008B49CC">
        <w:rPr>
          <w:lang w:val="en-GB"/>
        </w:rPr>
        <w:t xml:space="preserve"> character </w:t>
      </w:r>
      <w:r w:rsidR="002359C4" w:rsidRPr="008B49CC">
        <w:rPr>
          <w:lang w:val="en-GB"/>
        </w:rPr>
        <w:t>does</w:t>
      </w:r>
      <w:r w:rsidR="00A076A9" w:rsidRPr="008B49CC">
        <w:rPr>
          <w:lang w:val="en-GB"/>
        </w:rPr>
        <w:t xml:space="preserve"> not need </w:t>
      </w:r>
      <w:r w:rsidR="002359C4" w:rsidRPr="008B49CC">
        <w:rPr>
          <w:lang w:val="en-GB"/>
        </w:rPr>
        <w:t>sustenance</w:t>
      </w:r>
      <w:r w:rsidR="00A076A9" w:rsidRPr="008B49CC">
        <w:rPr>
          <w:lang w:val="en-GB"/>
        </w:rPr>
        <w:t xml:space="preserve">. Any food or drink the character consume, </w:t>
      </w:r>
      <w:r w:rsidR="00B2720E" w:rsidRPr="008B49CC">
        <w:rPr>
          <w:lang w:val="en-GB"/>
        </w:rPr>
        <w:t xml:space="preserve">is </w:t>
      </w:r>
      <w:r w:rsidR="00A076A9" w:rsidRPr="008B49CC">
        <w:rPr>
          <w:lang w:val="en-GB"/>
        </w:rPr>
        <w:t>purely for the satisfaction of their tastebuds.</w:t>
      </w:r>
    </w:p>
    <w:p w14:paraId="758FFBF2" w14:textId="77777777" w:rsidR="00171E19" w:rsidRPr="008B49CC" w:rsidRDefault="00171E19" w:rsidP="00171E19">
      <w:pPr>
        <w:pStyle w:val="Ingenafstand1"/>
        <w:ind w:firstLine="340"/>
        <w:rPr>
          <w:lang w:val="en-GB"/>
        </w:rPr>
      </w:pPr>
      <w:r w:rsidRPr="008B49CC">
        <w:rPr>
          <w:lang w:val="en-GB"/>
        </w:rPr>
        <w:t>A character who gains this sorcery as a racial ability, gain +6 END. This does not increase their Max end.</w:t>
      </w:r>
    </w:p>
    <w:p w14:paraId="6F0DB560" w14:textId="2B3CD080" w:rsidR="00603840" w:rsidRPr="008B49CC" w:rsidRDefault="00025D64" w:rsidP="00025D64">
      <w:pPr>
        <w:pStyle w:val="Heading6"/>
        <w:rPr>
          <w:lang w:val="en-GB"/>
        </w:rPr>
      </w:pPr>
      <w:r w:rsidRPr="008B49CC">
        <w:rPr>
          <w:lang w:val="en-GB"/>
        </w:rPr>
        <w:t>Summon Familiar</w:t>
      </w:r>
    </w:p>
    <w:p w14:paraId="0DFFAC2A" w14:textId="1BEDDAEE" w:rsidR="00942048" w:rsidRPr="008B49CC" w:rsidRDefault="00942048" w:rsidP="00025D64">
      <w:pPr>
        <w:pStyle w:val="Ingenafstand1"/>
        <w:jc w:val="left"/>
        <w:rPr>
          <w:lang w:val="en-GB"/>
        </w:rPr>
      </w:pPr>
      <w:r w:rsidRPr="008B49CC">
        <w:rPr>
          <w:lang w:val="en-GB"/>
        </w:rPr>
        <w:t>When gaining this sorcery, t</w:t>
      </w:r>
      <w:r w:rsidR="00025D64" w:rsidRPr="008B49CC">
        <w:rPr>
          <w:lang w:val="en-GB"/>
        </w:rPr>
        <w:t xml:space="preserve">he character may </w:t>
      </w:r>
      <w:r w:rsidR="003675E8" w:rsidRPr="008B49CC">
        <w:rPr>
          <w:lang w:val="en-GB"/>
        </w:rPr>
        <w:t>choose</w:t>
      </w:r>
      <w:r w:rsidR="00025D64" w:rsidRPr="008B49CC">
        <w:rPr>
          <w:lang w:val="en-GB"/>
        </w:rPr>
        <w:t xml:space="preserve"> </w:t>
      </w:r>
      <w:r w:rsidRPr="008B49CC">
        <w:rPr>
          <w:lang w:val="en-GB"/>
        </w:rPr>
        <w:t xml:space="preserve">an animal of any kind, so long as it is </w:t>
      </w:r>
      <w:r w:rsidR="003675E8" w:rsidRPr="008B49CC">
        <w:rPr>
          <w:lang w:val="en-GB"/>
        </w:rPr>
        <w:t xml:space="preserve">indeed </w:t>
      </w:r>
      <w:r w:rsidRPr="008B49CC">
        <w:rPr>
          <w:lang w:val="en-GB"/>
        </w:rPr>
        <w:t>an animal</w:t>
      </w:r>
      <w:r w:rsidR="00025D64" w:rsidRPr="008B49CC">
        <w:rPr>
          <w:lang w:val="en-GB"/>
        </w:rPr>
        <w:t>.</w:t>
      </w:r>
    </w:p>
    <w:p w14:paraId="374095D8" w14:textId="1BBCBA27" w:rsidR="002A0C04" w:rsidRPr="008B49CC" w:rsidRDefault="00942048" w:rsidP="002A0C04">
      <w:pPr>
        <w:pStyle w:val="Ingenafstand1"/>
        <w:ind w:firstLine="340"/>
        <w:jc w:val="left"/>
        <w:rPr>
          <w:lang w:val="en-GB"/>
        </w:rPr>
      </w:pPr>
      <w:r w:rsidRPr="008B49CC">
        <w:rPr>
          <w:lang w:val="en-GB"/>
        </w:rPr>
        <w:t xml:space="preserve">Starting at fine and Stupid, the characters familiar gain 2 power levels which the character may distribute on size and spirit, for each division of </w:t>
      </w:r>
      <w:r w:rsidR="003675E8" w:rsidRPr="008B49CC">
        <w:rPr>
          <w:lang w:val="en-GB"/>
        </w:rPr>
        <w:t>the skill which this sorcery builds upon</w:t>
      </w:r>
      <w:r w:rsidRPr="008B49CC">
        <w:rPr>
          <w:lang w:val="en-GB"/>
        </w:rPr>
        <w:t>.</w:t>
      </w:r>
    </w:p>
    <w:p w14:paraId="47D4BF65" w14:textId="4BA319DC" w:rsidR="002A0C04" w:rsidRPr="008B49CC" w:rsidRDefault="002A0C04" w:rsidP="002A0C04">
      <w:pPr>
        <w:pStyle w:val="Ingenafstand1"/>
        <w:ind w:firstLine="340"/>
        <w:jc w:val="left"/>
        <w:rPr>
          <w:lang w:val="en-GB"/>
        </w:rPr>
      </w:pPr>
      <w:r w:rsidRPr="008B49CC">
        <w:rPr>
          <w:lang w:val="en-GB"/>
        </w:rPr>
        <w:t>The character ha</w:t>
      </w:r>
      <w:r w:rsidR="003675E8" w:rsidRPr="008B49CC">
        <w:rPr>
          <w:lang w:val="en-GB"/>
        </w:rPr>
        <w:t>s</w:t>
      </w:r>
      <w:r w:rsidRPr="008B49CC">
        <w:rPr>
          <w:lang w:val="en-GB"/>
        </w:rPr>
        <w:t xml:space="preserve"> telepathy with his familiar at a global range.</w:t>
      </w:r>
    </w:p>
    <w:p w14:paraId="06E54C68" w14:textId="76009E30" w:rsidR="00942048" w:rsidRPr="008B49CC" w:rsidRDefault="00942048" w:rsidP="00025D64">
      <w:pPr>
        <w:pStyle w:val="Ingenafstand1"/>
        <w:jc w:val="left"/>
        <w:rPr>
          <w:lang w:val="en-GB"/>
        </w:rPr>
      </w:pPr>
      <w:r w:rsidRPr="008B49CC">
        <w:rPr>
          <w:b/>
          <w:bCs/>
          <w:lang w:val="en-GB"/>
        </w:rPr>
        <w:t xml:space="preserve">NB! </w:t>
      </w:r>
      <w:r w:rsidRPr="008B49CC">
        <w:rPr>
          <w:lang w:val="en-GB"/>
        </w:rPr>
        <w:t xml:space="preserve">This sorcery can only be </w:t>
      </w:r>
      <w:r w:rsidR="008D05B0" w:rsidRPr="008B49CC">
        <w:rPr>
          <w:lang w:val="en-GB"/>
        </w:rPr>
        <w:t xml:space="preserve">gained </w:t>
      </w:r>
      <w:r w:rsidRPr="008B49CC">
        <w:rPr>
          <w:lang w:val="en-GB"/>
        </w:rPr>
        <w:t xml:space="preserve">for </w:t>
      </w:r>
      <w:r w:rsidR="003675E8" w:rsidRPr="008B49CC">
        <w:rPr>
          <w:lang w:val="en-GB"/>
        </w:rPr>
        <w:t xml:space="preserve">skills relating to animals, such as </w:t>
      </w:r>
      <w:r w:rsidRPr="008B49CC">
        <w:rPr>
          <w:lang w:val="en-GB"/>
        </w:rPr>
        <w:t>animal training</w:t>
      </w:r>
      <w:r w:rsidR="003675E8" w:rsidRPr="008B49CC">
        <w:rPr>
          <w:lang w:val="en-GB"/>
        </w:rPr>
        <w:t xml:space="preserve"> or riding</w:t>
      </w:r>
      <w:r w:rsidRPr="008B49CC">
        <w:rPr>
          <w:lang w:val="en-GB"/>
        </w:rPr>
        <w:t>.</w:t>
      </w:r>
    </w:p>
    <w:p w14:paraId="7CC8282A" w14:textId="69DA2AB3" w:rsidR="002631D2" w:rsidRPr="008B49CC" w:rsidRDefault="002631D2" w:rsidP="002631D2">
      <w:pPr>
        <w:pStyle w:val="Heading6"/>
        <w:rPr>
          <w:lang w:val="en-GB"/>
        </w:rPr>
      </w:pPr>
      <w:r w:rsidRPr="008B49CC">
        <w:rPr>
          <w:lang w:val="en-GB"/>
        </w:rPr>
        <w:t>The Rite of Ashkente</w:t>
      </w:r>
    </w:p>
    <w:p w14:paraId="5F39A6F8" w14:textId="12827525" w:rsidR="00942048" w:rsidRPr="008B49CC" w:rsidRDefault="00627EFA" w:rsidP="00627EFA">
      <w:pPr>
        <w:pStyle w:val="Ingenafstand1"/>
        <w:rPr>
          <w:lang w:val="en-GB"/>
        </w:rPr>
      </w:pPr>
      <w:r w:rsidRPr="008B49CC">
        <w:rPr>
          <w:lang w:val="en-GB"/>
        </w:rPr>
        <w:t>Upon touch, the character can sense how long other people have left to live. If the character has the sense of time merit, the character can tell exactly when they will die.</w:t>
      </w:r>
    </w:p>
    <w:p w14:paraId="1C8C5CC5" w14:textId="77777777" w:rsidR="00DE7B11" w:rsidRPr="008B49CC" w:rsidRDefault="00627EFA" w:rsidP="00627EFA">
      <w:pPr>
        <w:pStyle w:val="Ingenafstand1"/>
        <w:ind w:firstLine="340"/>
        <w:rPr>
          <w:lang w:val="en-GB"/>
        </w:rPr>
      </w:pPr>
      <w:r w:rsidRPr="008B49CC">
        <w:rPr>
          <w:lang w:val="en-GB"/>
        </w:rPr>
        <w:t>In addition, the character can sense undead beings within a range of SL areas.</w:t>
      </w:r>
    </w:p>
    <w:p w14:paraId="021DA184" w14:textId="6929BE52" w:rsidR="003C6ED7" w:rsidRPr="008B49CC" w:rsidRDefault="00795F5D" w:rsidP="003C6ED7">
      <w:pPr>
        <w:pStyle w:val="Ingenafstand1"/>
        <w:ind w:firstLine="340"/>
        <w:rPr>
          <w:lang w:val="en-GB"/>
        </w:rPr>
      </w:pPr>
      <w:r w:rsidRPr="008B49CC">
        <w:rPr>
          <w:lang w:val="en-GB"/>
        </w:rPr>
        <w:t>U</w:t>
      </w:r>
      <w:r w:rsidR="00DE7B11" w:rsidRPr="008B49CC">
        <w:rPr>
          <w:lang w:val="en-GB"/>
        </w:rPr>
        <w:t>pon touching a deceased victim, the character can tell how they perished</w:t>
      </w:r>
      <w:r w:rsidR="003C6ED7" w:rsidRPr="008B49CC">
        <w:rPr>
          <w:lang w:val="en-GB"/>
        </w:rPr>
        <w:t xml:space="preserve"> and how long </w:t>
      </w:r>
      <w:r w:rsidR="00386110" w:rsidRPr="008B49CC">
        <w:rPr>
          <w:lang w:val="en-GB"/>
        </w:rPr>
        <w:t>it has</w:t>
      </w:r>
      <w:r w:rsidR="003C6ED7" w:rsidRPr="008B49CC">
        <w:rPr>
          <w:lang w:val="en-GB"/>
        </w:rPr>
        <w:t xml:space="preserve"> been since the fact</w:t>
      </w:r>
      <w:r w:rsidR="00DE7B11" w:rsidRPr="008B49CC">
        <w:rPr>
          <w:lang w:val="en-GB"/>
        </w:rPr>
        <w:t>.</w:t>
      </w:r>
      <w:r w:rsidR="003C6ED7" w:rsidRPr="008B49CC">
        <w:rPr>
          <w:lang w:val="en-GB"/>
        </w:rPr>
        <w:t xml:space="preserve"> </w:t>
      </w:r>
    </w:p>
    <w:p w14:paraId="05D6EEB3" w14:textId="37154BB1" w:rsidR="00274077" w:rsidRDefault="00DE7B11" w:rsidP="00274077">
      <w:pPr>
        <w:pStyle w:val="Ingenafstand1"/>
        <w:ind w:firstLine="340"/>
        <w:rPr>
          <w:lang w:val="en-GB"/>
        </w:rPr>
      </w:pPr>
      <w:r w:rsidRPr="008B49CC">
        <w:rPr>
          <w:lang w:val="en-GB"/>
        </w:rPr>
        <w:t>Though they do not know who were present upon the fact, the character can feel the final emotions of the victim.</w:t>
      </w:r>
    </w:p>
    <w:p w14:paraId="6C955096" w14:textId="1D274035" w:rsidR="00274077" w:rsidRDefault="00274077" w:rsidP="00274077">
      <w:pPr>
        <w:pStyle w:val="Heading3"/>
        <w:rPr>
          <w:lang w:val="en-GB"/>
        </w:rPr>
      </w:pPr>
      <w:bookmarkStart w:id="141" w:name="_Toc201225046"/>
      <w:r>
        <w:rPr>
          <w:lang w:val="en-GB"/>
        </w:rPr>
        <w:t>Minor Sorcery</w:t>
      </w:r>
      <w:bookmarkEnd w:id="141"/>
    </w:p>
    <w:p w14:paraId="3D833C14" w14:textId="6479A7D5" w:rsidR="00274077" w:rsidRDefault="00274077" w:rsidP="00274077">
      <w:pPr>
        <w:pStyle w:val="Ingenafstand1"/>
        <w:rPr>
          <w:lang w:val="en-GB"/>
        </w:rPr>
      </w:pPr>
      <w:r>
        <w:rPr>
          <w:lang w:val="en-GB"/>
        </w:rPr>
        <w:t>Minor Sorceries follow all the same rules as those that apply for normal sorceries.</w:t>
      </w:r>
    </w:p>
    <w:p w14:paraId="706AF7B7" w14:textId="2E426127" w:rsidR="00274077" w:rsidRDefault="00274077" w:rsidP="005353E4">
      <w:pPr>
        <w:pStyle w:val="Ingenafstand1"/>
        <w:ind w:firstLine="340"/>
        <w:rPr>
          <w:lang w:val="en-GB"/>
        </w:rPr>
      </w:pPr>
      <w:r>
        <w:rPr>
          <w:lang w:val="en-GB"/>
        </w:rPr>
        <w:t xml:space="preserve">However, a minor sorcery only contains </w:t>
      </w:r>
      <w:r w:rsidR="0081006B">
        <w:rPr>
          <w:lang w:val="en-GB"/>
        </w:rPr>
        <w:t xml:space="preserve">a single </w:t>
      </w:r>
      <w:r>
        <w:rPr>
          <w:lang w:val="en-GB"/>
        </w:rPr>
        <w:t xml:space="preserve">method </w:t>
      </w:r>
      <w:r w:rsidR="005353E4">
        <w:rPr>
          <w:lang w:val="en-GB"/>
        </w:rPr>
        <w:t xml:space="preserve">of </w:t>
      </w:r>
      <w:r w:rsidR="0081006B">
        <w:rPr>
          <w:lang w:val="en-GB"/>
        </w:rPr>
        <w:t xml:space="preserve">a single </w:t>
      </w:r>
      <w:r>
        <w:rPr>
          <w:lang w:val="en-GB"/>
        </w:rPr>
        <w:t>shape.</w:t>
      </w:r>
    </w:p>
    <w:p w14:paraId="56DDC9CB" w14:textId="11DAA313" w:rsidR="005353E4" w:rsidRPr="00274077" w:rsidRDefault="005353E4" w:rsidP="005353E4">
      <w:pPr>
        <w:pStyle w:val="Ingenafstand1"/>
        <w:ind w:firstLine="340"/>
        <w:rPr>
          <w:lang w:val="en-GB"/>
        </w:rPr>
      </w:pPr>
      <w:r>
        <w:rPr>
          <w:lang w:val="en-GB"/>
        </w:rPr>
        <w:t>Note that the shape of a minor sorcery, always has an initial price of 0 Power Levels.</w:t>
      </w:r>
    </w:p>
    <w:p w14:paraId="77BA7A55" w14:textId="32FE4213" w:rsidR="00296BA3" w:rsidRPr="008B49CC" w:rsidRDefault="00296BA3" w:rsidP="00627EFA">
      <w:pPr>
        <w:pStyle w:val="Ingenafstand1"/>
        <w:rPr>
          <w:lang w:val="en-GB"/>
        </w:rPr>
        <w:sectPr w:rsidR="00296BA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3436F5E" w14:textId="77777777" w:rsidR="00603840" w:rsidRPr="008B49CC" w:rsidRDefault="00603840">
      <w:pPr>
        <w:rPr>
          <w:rFonts w:eastAsiaTheme="majorEastAsia" w:cstheme="majorBidi"/>
          <w:b/>
          <w:iCs/>
          <w:sz w:val="18"/>
          <w:lang w:val="en-GB"/>
        </w:rPr>
      </w:pPr>
      <w:r w:rsidRPr="008B49CC">
        <w:rPr>
          <w:lang w:val="en-GB"/>
        </w:rPr>
        <w:br w:type="page"/>
      </w:r>
    </w:p>
    <w:p w14:paraId="28C50E79" w14:textId="0B4A8B9E" w:rsidR="008478AE" w:rsidRPr="008B49CC" w:rsidRDefault="00FC1E71" w:rsidP="004206D5">
      <w:pPr>
        <w:pStyle w:val="Heading2"/>
        <w:rPr>
          <w:lang w:val="en-GB"/>
        </w:rPr>
      </w:pPr>
      <w:bookmarkStart w:id="142" w:name="_Toc201225047"/>
      <w:r w:rsidRPr="008B49CC">
        <w:rPr>
          <w:lang w:val="en-GB"/>
        </w:rPr>
        <w:lastRenderedPageBreak/>
        <w:t xml:space="preserve">Schools of </w:t>
      </w:r>
      <w:r w:rsidR="0063083E" w:rsidRPr="008B49CC">
        <w:rPr>
          <w:lang w:val="en-GB"/>
        </w:rPr>
        <w:t>M</w:t>
      </w:r>
      <w:r w:rsidRPr="008B49CC">
        <w:rPr>
          <w:lang w:val="en-GB"/>
        </w:rPr>
        <w:t>agic</w:t>
      </w:r>
      <w:bookmarkEnd w:id="142"/>
    </w:p>
    <w:p w14:paraId="41C03BD3" w14:textId="74A6F0CD" w:rsidR="00274CEF" w:rsidRPr="008B49CC" w:rsidRDefault="006E3652" w:rsidP="00BD1DFD">
      <w:pPr>
        <w:pStyle w:val="Ingenafstand1"/>
        <w:rPr>
          <w:lang w:val="en-GB"/>
        </w:rPr>
      </w:pPr>
      <w:r w:rsidRPr="008B49CC">
        <w:rPr>
          <w:lang w:val="en-GB"/>
        </w:rPr>
        <w:t xml:space="preserve">To learn spells, the character must know </w:t>
      </w:r>
      <w:r w:rsidR="0063083E" w:rsidRPr="008B49CC">
        <w:rPr>
          <w:lang w:val="en-GB"/>
        </w:rPr>
        <w:t>a school</w:t>
      </w:r>
      <w:r w:rsidRPr="008B49CC">
        <w:rPr>
          <w:lang w:val="en-GB"/>
        </w:rPr>
        <w:t xml:space="preserve"> that allows for that spell to be learned</w:t>
      </w:r>
      <w:r w:rsidR="00C82B61">
        <w:rPr>
          <w:lang w:val="en-GB"/>
        </w:rPr>
        <w:t>, these schools are extensions to a range of skills which can be found in Players Handbook.</w:t>
      </w:r>
    </w:p>
    <w:p w14:paraId="010DC018" w14:textId="29C72600" w:rsidR="00371A77" w:rsidRPr="008B49CC" w:rsidRDefault="00371A77" w:rsidP="006C44F2">
      <w:pPr>
        <w:pStyle w:val="Ingenafstand2"/>
        <w:rPr>
          <w:noProof/>
          <w:lang w:val="en-GB"/>
        </w:rPr>
        <w:sectPr w:rsidR="00371A77"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6EF6C01" w14:textId="77777777" w:rsidR="003810B0" w:rsidRDefault="003810B0">
      <w:pPr>
        <w:rPr>
          <w:rFonts w:asciiTheme="majorHAnsi" w:eastAsiaTheme="majorEastAsia" w:hAnsiTheme="majorHAnsi" w:cstheme="majorBidi"/>
          <w:b/>
          <w:bCs/>
          <w:noProof/>
          <w:sz w:val="22"/>
          <w:lang w:val="en-GB"/>
        </w:rPr>
      </w:pPr>
      <w:bookmarkStart w:id="143" w:name="_Toc80627833"/>
      <w:r>
        <w:rPr>
          <w:noProof/>
          <w:lang w:val="en-GB"/>
        </w:rPr>
        <w:br w:type="page"/>
      </w:r>
    </w:p>
    <w:p w14:paraId="35E23932" w14:textId="78729889" w:rsidR="00FB28A2" w:rsidRDefault="00FB28A2" w:rsidP="00FB28A2">
      <w:pPr>
        <w:pStyle w:val="Heading3"/>
        <w:rPr>
          <w:noProof/>
          <w:lang w:val="en-GB"/>
        </w:rPr>
      </w:pPr>
      <w:bookmarkStart w:id="144" w:name="_Toc201225048"/>
      <w:r w:rsidRPr="008B49CC">
        <w:rPr>
          <w:noProof/>
          <w:lang w:val="en-GB"/>
        </w:rPr>
        <w:lastRenderedPageBreak/>
        <w:t>Animal Magic</w:t>
      </w:r>
      <w:bookmarkEnd w:id="144"/>
    </w:p>
    <w:tbl>
      <w:tblPr>
        <w:tblStyle w:val="Grundegenskaber"/>
        <w:tblW w:w="5000" w:type="pct"/>
        <w:tblLook w:val="04A0" w:firstRow="1" w:lastRow="0" w:firstColumn="1" w:lastColumn="0" w:noHBand="0" w:noVBand="1"/>
      </w:tblPr>
      <w:tblGrid>
        <w:gridCol w:w="1590"/>
        <w:gridCol w:w="709"/>
        <w:gridCol w:w="511"/>
        <w:gridCol w:w="495"/>
      </w:tblGrid>
      <w:tr w:rsidR="00FB28A2" w:rsidRPr="008B49CC" w14:paraId="4D2F73D3" w14:textId="77777777" w:rsidTr="0080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2B8F8D9" w14:textId="77777777" w:rsidR="00FB28A2" w:rsidRPr="008B49CC" w:rsidRDefault="00FB28A2" w:rsidP="00803415">
            <w:pPr>
              <w:pStyle w:val="Afstandogtabeller"/>
              <w:jc w:val="center"/>
              <w:rPr>
                <w:lang w:val="en-GB"/>
              </w:rPr>
            </w:pPr>
            <w:r w:rsidRPr="008B49CC">
              <w:rPr>
                <w:lang w:val="en-GB"/>
              </w:rPr>
              <w:t>Animal Magic</w:t>
            </w:r>
          </w:p>
        </w:tc>
      </w:tr>
      <w:tr w:rsidR="00FB28A2" w:rsidRPr="008B49CC" w14:paraId="432D4ACC" w14:textId="77777777" w:rsidTr="00803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307B3B12" w14:textId="77777777" w:rsidR="00FB28A2" w:rsidRPr="008B49CC" w:rsidRDefault="00FB28A2" w:rsidP="00803415">
            <w:pPr>
              <w:pStyle w:val="Afstandogtabeller"/>
              <w:rPr>
                <w:lang w:val="en-GB"/>
              </w:rPr>
            </w:pPr>
            <w:r w:rsidRPr="008B49CC">
              <w:rPr>
                <w:lang w:val="en-GB"/>
              </w:rPr>
              <w:t>Spell</w:t>
            </w:r>
          </w:p>
        </w:tc>
        <w:tc>
          <w:tcPr>
            <w:tcW w:w="1073" w:type="pct"/>
          </w:tcPr>
          <w:p w14:paraId="0295FE14"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773" w:type="pct"/>
          </w:tcPr>
          <w:p w14:paraId="4F410541"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749" w:type="pct"/>
          </w:tcPr>
          <w:p w14:paraId="0C736D1B"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7DE34180" w14:textId="77777777" w:rsidTr="0080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3B9B5178" w14:textId="77777777" w:rsidR="00FB28A2" w:rsidRPr="008B49CC" w:rsidRDefault="00FB28A2" w:rsidP="00803415">
            <w:pPr>
              <w:pStyle w:val="Afstandogtabeller"/>
              <w:rPr>
                <w:lang w:val="en-GB"/>
              </w:rPr>
            </w:pPr>
            <w:r w:rsidRPr="008B49CC">
              <w:rPr>
                <w:lang w:val="en-GB"/>
              </w:rPr>
              <w:t>Possession</w:t>
            </w:r>
            <w:r w:rsidRPr="008B49CC">
              <w:rPr>
                <w:lang w:val="en-GB"/>
              </w:rPr>
              <w:fldChar w:fldCharType="begin"/>
            </w:r>
            <w:r w:rsidRPr="008B49CC">
              <w:rPr>
                <w:lang w:val="en-GB"/>
              </w:rPr>
              <w:instrText xml:space="preserve"> XE "Besætte" \f"m" </w:instrText>
            </w:r>
            <w:r w:rsidRPr="008B49CC">
              <w:rPr>
                <w:lang w:val="en-GB"/>
              </w:rPr>
              <w:fldChar w:fldCharType="end"/>
            </w:r>
          </w:p>
        </w:tc>
        <w:tc>
          <w:tcPr>
            <w:tcW w:w="1073" w:type="pct"/>
          </w:tcPr>
          <w:p w14:paraId="50914EDF"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773" w:type="pct"/>
          </w:tcPr>
          <w:p w14:paraId="718B9886" w14:textId="1B33598C" w:rsidR="00FB28A2" w:rsidRPr="008B49CC" w:rsidRDefault="00601695"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749" w:type="pct"/>
          </w:tcPr>
          <w:p w14:paraId="136752E1"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4E4619FC" w14:textId="77777777" w:rsidTr="00803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1254BB72" w14:textId="77777777" w:rsidR="00FB28A2" w:rsidRPr="008B49CC" w:rsidRDefault="00FB28A2" w:rsidP="00803415">
            <w:pPr>
              <w:pStyle w:val="Afstandogtabeller"/>
              <w:rPr>
                <w:lang w:val="en-GB"/>
              </w:rPr>
            </w:pPr>
            <w:r w:rsidRPr="008B49CC">
              <w:rPr>
                <w:rStyle w:val="Heading5Char"/>
                <w:b w:val="0"/>
                <w:lang w:val="en-GB"/>
              </w:rPr>
              <w:t>Teeth of the wild</w:t>
            </w:r>
          </w:p>
        </w:tc>
        <w:tc>
          <w:tcPr>
            <w:tcW w:w="1073" w:type="pct"/>
          </w:tcPr>
          <w:p w14:paraId="57A7C646"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73" w:type="pct"/>
          </w:tcPr>
          <w:p w14:paraId="5A6E5EAB" w14:textId="24156A8D" w:rsidR="00FB28A2" w:rsidRPr="008B49CC" w:rsidRDefault="00601695"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49" w:type="pct"/>
          </w:tcPr>
          <w:p w14:paraId="5732ADE5"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E2AF7C8" w14:textId="77777777" w:rsidTr="0080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725FB2AF" w14:textId="77777777" w:rsidR="00FB28A2" w:rsidRPr="008B49CC" w:rsidRDefault="00FB28A2" w:rsidP="00803415">
            <w:pPr>
              <w:pStyle w:val="Afstandogtabeller"/>
              <w:rPr>
                <w:lang w:val="en-GB"/>
              </w:rPr>
            </w:pPr>
            <w:r w:rsidRPr="008B49CC">
              <w:rPr>
                <w:rStyle w:val="jlqj4b"/>
                <w:lang w:val="en-GB"/>
              </w:rPr>
              <w:t>Chameleon</w:t>
            </w:r>
          </w:p>
        </w:tc>
        <w:tc>
          <w:tcPr>
            <w:tcW w:w="1073" w:type="pct"/>
          </w:tcPr>
          <w:p w14:paraId="5C56D11E"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773" w:type="pct"/>
          </w:tcPr>
          <w:p w14:paraId="09A15B52" w14:textId="378E5098" w:rsidR="00FB28A2" w:rsidRPr="008B49CC" w:rsidRDefault="00601695"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49" w:type="pct"/>
          </w:tcPr>
          <w:p w14:paraId="0E391017"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9869E11" w14:textId="77777777" w:rsidTr="00803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231F9345" w14:textId="3B8970FD" w:rsidR="00FB28A2" w:rsidRPr="008B49CC" w:rsidRDefault="00F85AC0" w:rsidP="00803415">
            <w:pPr>
              <w:rPr>
                <w:lang w:val="en-GB"/>
              </w:rPr>
            </w:pPr>
            <w:bookmarkStart w:id="145" w:name="_Hlk174182799"/>
            <w:r>
              <w:rPr>
                <w:lang w:val="en-GB"/>
              </w:rPr>
              <w:t>Nathorn’s Curse of Loyalty</w:t>
            </w:r>
            <w:bookmarkEnd w:id="145"/>
          </w:p>
        </w:tc>
        <w:tc>
          <w:tcPr>
            <w:tcW w:w="1073" w:type="pct"/>
          </w:tcPr>
          <w:p w14:paraId="0D619609"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773" w:type="pct"/>
          </w:tcPr>
          <w:p w14:paraId="73C5942F" w14:textId="6907E37E" w:rsidR="00FB28A2" w:rsidRPr="008B49CC" w:rsidRDefault="00601695"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749" w:type="pct"/>
          </w:tcPr>
          <w:p w14:paraId="7DD2C2C3"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DCD8AD5" w14:textId="77777777" w:rsidTr="0080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5C6AA2F4" w14:textId="77777777" w:rsidR="00FB28A2" w:rsidRPr="008B49CC" w:rsidRDefault="00FB28A2" w:rsidP="00803415">
            <w:pPr>
              <w:pStyle w:val="Afstandogtabeller"/>
              <w:rPr>
                <w:lang w:val="en-GB"/>
              </w:rPr>
            </w:pPr>
            <w:r w:rsidRPr="008B49CC">
              <w:rPr>
                <w:lang w:val="en-GB"/>
              </w:rPr>
              <w:t>Wallcrawling</w:t>
            </w:r>
          </w:p>
        </w:tc>
        <w:tc>
          <w:tcPr>
            <w:tcW w:w="1073" w:type="pct"/>
          </w:tcPr>
          <w:p w14:paraId="01FA4E00"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773" w:type="pct"/>
          </w:tcPr>
          <w:p w14:paraId="7A8F03EE" w14:textId="54C20559" w:rsidR="00FB28A2" w:rsidRPr="008B49CC" w:rsidRDefault="00601695"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749" w:type="pct"/>
          </w:tcPr>
          <w:p w14:paraId="5B96A890"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B191D4A" w14:textId="77777777" w:rsidTr="00803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1153E426" w14:textId="77777777" w:rsidR="00FB28A2" w:rsidRPr="008B49CC" w:rsidRDefault="00FB28A2" w:rsidP="00803415">
            <w:pPr>
              <w:rPr>
                <w:lang w:val="en-GB"/>
              </w:rPr>
            </w:pPr>
            <w:r w:rsidRPr="008B49CC">
              <w:rPr>
                <w:lang w:val="en-GB"/>
              </w:rPr>
              <w:t>Detection</w:t>
            </w:r>
          </w:p>
        </w:tc>
        <w:tc>
          <w:tcPr>
            <w:tcW w:w="1073" w:type="pct"/>
          </w:tcPr>
          <w:p w14:paraId="5A644651"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73" w:type="pct"/>
          </w:tcPr>
          <w:p w14:paraId="53EA7A53" w14:textId="5F38DE90" w:rsidR="00FB28A2" w:rsidRPr="008B49CC" w:rsidRDefault="00601695"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49" w:type="pct"/>
          </w:tcPr>
          <w:p w14:paraId="6563A761"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0893BB88" w14:textId="77777777" w:rsidTr="0080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4D856CAF" w14:textId="77777777" w:rsidR="00FB28A2" w:rsidRPr="008B49CC" w:rsidRDefault="00FB28A2" w:rsidP="00803415">
            <w:pPr>
              <w:pStyle w:val="Afstandogtabeller"/>
              <w:rPr>
                <w:lang w:val="en-GB"/>
              </w:rPr>
            </w:pPr>
            <w:r w:rsidRPr="008B49CC">
              <w:rPr>
                <w:lang w:val="en-GB"/>
              </w:rPr>
              <w:t>Transcending Tongue</w:t>
            </w:r>
          </w:p>
        </w:tc>
        <w:tc>
          <w:tcPr>
            <w:tcW w:w="1073" w:type="pct"/>
          </w:tcPr>
          <w:p w14:paraId="12A75662"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73" w:type="pct"/>
          </w:tcPr>
          <w:p w14:paraId="38A9BB27" w14:textId="7868C050" w:rsidR="00FB28A2" w:rsidRPr="008B49CC" w:rsidRDefault="00601695"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49" w:type="pct"/>
          </w:tcPr>
          <w:p w14:paraId="627DA0EE"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FDEA14A" w14:textId="77777777" w:rsidTr="00803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268E078E" w14:textId="77777777" w:rsidR="00FB28A2" w:rsidRPr="008B49CC" w:rsidRDefault="00FB28A2" w:rsidP="00803415">
            <w:pPr>
              <w:pStyle w:val="Afstandogtabeller"/>
              <w:rPr>
                <w:lang w:val="en-GB"/>
              </w:rPr>
            </w:pPr>
            <w:r w:rsidRPr="008B49CC">
              <w:rPr>
                <w:lang w:val="en-GB"/>
              </w:rPr>
              <w:t>Spirit Call</w:t>
            </w:r>
          </w:p>
        </w:tc>
        <w:tc>
          <w:tcPr>
            <w:tcW w:w="1073" w:type="pct"/>
          </w:tcPr>
          <w:p w14:paraId="31C4A070"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773" w:type="pct"/>
          </w:tcPr>
          <w:p w14:paraId="5F4BB7F6" w14:textId="49BA5FCF" w:rsidR="00FB28A2" w:rsidRPr="008B49CC" w:rsidRDefault="00601695"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749" w:type="pct"/>
          </w:tcPr>
          <w:p w14:paraId="76DD38F2" w14:textId="77777777" w:rsidR="00FB28A2" w:rsidRPr="008B49CC" w:rsidRDefault="00FB28A2" w:rsidP="0080341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70F6D32" w14:textId="77777777" w:rsidTr="0080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3ADE53A6" w14:textId="77777777" w:rsidR="00FB28A2" w:rsidRPr="008B49CC" w:rsidRDefault="00FB28A2" w:rsidP="00803415">
            <w:pPr>
              <w:pStyle w:val="Afstandogtabeller"/>
              <w:rPr>
                <w:lang w:val="en-GB"/>
              </w:rPr>
            </w:pPr>
            <w:r w:rsidRPr="008B49CC">
              <w:rPr>
                <w:lang w:val="en-GB"/>
              </w:rPr>
              <w:t>Friendship</w:t>
            </w:r>
          </w:p>
        </w:tc>
        <w:tc>
          <w:tcPr>
            <w:tcW w:w="1073" w:type="pct"/>
          </w:tcPr>
          <w:p w14:paraId="7E3BD0E1"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73" w:type="pct"/>
          </w:tcPr>
          <w:p w14:paraId="57C9562D" w14:textId="5C72AA11" w:rsidR="00FB28A2" w:rsidRPr="008B49CC" w:rsidRDefault="00601695"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49" w:type="pct"/>
          </w:tcPr>
          <w:p w14:paraId="61FBE1B9" w14:textId="77777777" w:rsidR="00FB28A2" w:rsidRPr="008B49CC" w:rsidRDefault="00FB28A2" w:rsidP="0080341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p w14:paraId="27E7A67D" w14:textId="76D0B2E7" w:rsidR="00FB28A2" w:rsidRPr="008B49CC" w:rsidRDefault="00FB28A2" w:rsidP="00B222C3">
      <w:pPr>
        <w:pStyle w:val="Heading3"/>
        <w:rPr>
          <w:lang w:val="en-GB"/>
        </w:rPr>
      </w:pPr>
      <w:bookmarkStart w:id="146" w:name="_Toc80627841"/>
      <w:bookmarkStart w:id="147" w:name="_Toc201225049"/>
      <w:bookmarkStart w:id="148" w:name="_Toc80627835"/>
      <w:bookmarkEnd w:id="143"/>
      <w:r w:rsidRPr="008B49CC">
        <w:rPr>
          <w:lang w:val="en-GB"/>
        </w:rPr>
        <w:t>Body Magic</w:t>
      </w:r>
      <w:bookmarkEnd w:id="146"/>
      <w:bookmarkEnd w:id="147"/>
    </w:p>
    <w:tbl>
      <w:tblPr>
        <w:tblStyle w:val="Grundegenskaber"/>
        <w:tblW w:w="5000" w:type="pct"/>
        <w:tblLook w:val="04A0" w:firstRow="1" w:lastRow="0" w:firstColumn="1" w:lastColumn="0" w:noHBand="0" w:noVBand="1"/>
      </w:tblPr>
      <w:tblGrid>
        <w:gridCol w:w="1339"/>
        <w:gridCol w:w="812"/>
        <w:gridCol w:w="586"/>
        <w:gridCol w:w="568"/>
      </w:tblGrid>
      <w:tr w:rsidR="00FB28A2" w:rsidRPr="008B49CC" w14:paraId="58177733" w14:textId="77777777" w:rsidTr="00CF6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CEAD5C2" w14:textId="77777777" w:rsidR="00FB28A2" w:rsidRPr="008B49CC" w:rsidRDefault="00FB28A2" w:rsidP="00CF6031">
            <w:pPr>
              <w:pStyle w:val="Afstandogtabeller"/>
              <w:jc w:val="center"/>
              <w:rPr>
                <w:lang w:val="en-GB"/>
              </w:rPr>
            </w:pPr>
            <w:r w:rsidRPr="008B49CC">
              <w:rPr>
                <w:lang w:val="en-GB"/>
              </w:rPr>
              <w:t>Body Magic</w:t>
            </w:r>
          </w:p>
        </w:tc>
      </w:tr>
      <w:tr w:rsidR="00FB28A2" w:rsidRPr="008B49CC" w14:paraId="4A51CC6E" w14:textId="77777777" w:rsidTr="00CF6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1744C5F5" w14:textId="77777777" w:rsidR="00FB28A2" w:rsidRPr="008B49CC" w:rsidRDefault="00FB28A2" w:rsidP="00CF6031">
            <w:pPr>
              <w:pStyle w:val="Afstandogtabeller"/>
              <w:rPr>
                <w:lang w:val="en-GB"/>
              </w:rPr>
            </w:pPr>
            <w:r w:rsidRPr="008B49CC">
              <w:rPr>
                <w:lang w:val="en-GB"/>
              </w:rPr>
              <w:t>Spell</w:t>
            </w:r>
          </w:p>
        </w:tc>
        <w:tc>
          <w:tcPr>
            <w:tcW w:w="1228" w:type="pct"/>
          </w:tcPr>
          <w:p w14:paraId="446B0718"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87" w:type="pct"/>
          </w:tcPr>
          <w:p w14:paraId="58FBFB4F"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59" w:type="pct"/>
          </w:tcPr>
          <w:p w14:paraId="55E4EC80"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4C84D785" w14:textId="77777777" w:rsidTr="00CF6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3F1C814F" w14:textId="77777777" w:rsidR="00FB28A2" w:rsidRPr="008B49CC" w:rsidRDefault="00FB28A2" w:rsidP="00CF6031">
            <w:pPr>
              <w:pStyle w:val="Afstandogtabeller"/>
              <w:rPr>
                <w:lang w:val="en-GB"/>
              </w:rPr>
            </w:pPr>
            <w:r w:rsidRPr="008B49CC">
              <w:rPr>
                <w:lang w:val="en-GB"/>
              </w:rPr>
              <w:t>Hibernation</w:t>
            </w:r>
          </w:p>
        </w:tc>
        <w:tc>
          <w:tcPr>
            <w:tcW w:w="1228" w:type="pct"/>
          </w:tcPr>
          <w:p w14:paraId="43999C60"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887" w:type="pct"/>
          </w:tcPr>
          <w:p w14:paraId="7710DF32" w14:textId="24E894B2" w:rsidR="00FB28A2" w:rsidRPr="008B49CC" w:rsidRDefault="00601695"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w:t>
            </w:r>
          </w:p>
        </w:tc>
        <w:tc>
          <w:tcPr>
            <w:tcW w:w="859" w:type="pct"/>
          </w:tcPr>
          <w:p w14:paraId="5D4F7693"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0C433718" w14:textId="77777777" w:rsidTr="00CF6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1F4CD54C" w14:textId="77777777" w:rsidR="00FB28A2" w:rsidRPr="008B49CC" w:rsidRDefault="00FB28A2" w:rsidP="00CF6031">
            <w:pPr>
              <w:pStyle w:val="Afstandogtabeller"/>
              <w:rPr>
                <w:lang w:val="en-GB"/>
              </w:rPr>
            </w:pPr>
            <w:r w:rsidRPr="008B49CC">
              <w:rPr>
                <w:lang w:val="en-GB"/>
              </w:rPr>
              <w:t>Enchanted Sleep</w:t>
            </w:r>
          </w:p>
        </w:tc>
        <w:tc>
          <w:tcPr>
            <w:tcW w:w="1228" w:type="pct"/>
          </w:tcPr>
          <w:p w14:paraId="619F7F20"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87" w:type="pct"/>
          </w:tcPr>
          <w:p w14:paraId="3EDCE982" w14:textId="6FF5A2EA" w:rsidR="00FB28A2" w:rsidRPr="008B49CC" w:rsidRDefault="00601695"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59" w:type="pct"/>
          </w:tcPr>
          <w:p w14:paraId="3BF6F5DF"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C6A3B42" w14:textId="77777777" w:rsidTr="00CF6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09A54759" w14:textId="77777777" w:rsidR="00FB28A2" w:rsidRPr="008B49CC" w:rsidRDefault="00FB28A2" w:rsidP="00CF6031">
            <w:pPr>
              <w:rPr>
                <w:lang w:val="en-GB"/>
              </w:rPr>
            </w:pPr>
            <w:r w:rsidRPr="008B49CC">
              <w:rPr>
                <w:lang w:val="en-GB"/>
              </w:rPr>
              <w:t>Rejuvenation</w:t>
            </w:r>
          </w:p>
        </w:tc>
        <w:tc>
          <w:tcPr>
            <w:tcW w:w="1228" w:type="pct"/>
          </w:tcPr>
          <w:p w14:paraId="24AEDA94"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87" w:type="pct"/>
          </w:tcPr>
          <w:p w14:paraId="630430E9" w14:textId="3BF78ED5" w:rsidR="00FB28A2" w:rsidRPr="008B49CC" w:rsidRDefault="00601695"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59" w:type="pct"/>
          </w:tcPr>
          <w:p w14:paraId="32D54FFC"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6475610A" w14:textId="77777777" w:rsidTr="00CF6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52701C1B" w14:textId="77777777" w:rsidR="00FB28A2" w:rsidRPr="008B49CC" w:rsidRDefault="00FB28A2" w:rsidP="00CF6031">
            <w:pPr>
              <w:pStyle w:val="Afstandogtabeller"/>
              <w:rPr>
                <w:lang w:val="en-GB"/>
              </w:rPr>
            </w:pPr>
            <w:r w:rsidRPr="008B49CC">
              <w:rPr>
                <w:lang w:val="en-GB"/>
              </w:rPr>
              <w:t>Quickness</w:t>
            </w:r>
          </w:p>
        </w:tc>
        <w:tc>
          <w:tcPr>
            <w:tcW w:w="1228" w:type="pct"/>
          </w:tcPr>
          <w:p w14:paraId="31F31C70"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87" w:type="pct"/>
          </w:tcPr>
          <w:p w14:paraId="5696CC5A" w14:textId="6827C368" w:rsidR="00FB28A2" w:rsidRPr="008B49CC" w:rsidRDefault="00601695"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59" w:type="pct"/>
          </w:tcPr>
          <w:p w14:paraId="722A8676"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5FC71094" w14:textId="77777777" w:rsidTr="00CF6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0618A65C" w14:textId="77777777" w:rsidR="00FB28A2" w:rsidRPr="008B49CC" w:rsidRDefault="00FB28A2" w:rsidP="00CF6031">
            <w:pPr>
              <w:pStyle w:val="Afstandogtabeller"/>
              <w:rPr>
                <w:lang w:val="en-GB"/>
              </w:rPr>
            </w:pPr>
            <w:r w:rsidRPr="008B49CC">
              <w:rPr>
                <w:lang w:val="en-GB"/>
              </w:rPr>
              <w:t>Maquillage</w:t>
            </w:r>
          </w:p>
        </w:tc>
        <w:tc>
          <w:tcPr>
            <w:tcW w:w="1228" w:type="pct"/>
          </w:tcPr>
          <w:p w14:paraId="7AB2D635"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87" w:type="pct"/>
          </w:tcPr>
          <w:p w14:paraId="39D0B7B3" w14:textId="4D78240B" w:rsidR="00FB28A2" w:rsidRPr="008B49CC" w:rsidRDefault="00601695"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59" w:type="pct"/>
          </w:tcPr>
          <w:p w14:paraId="17241F07"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0E118E7C" w14:textId="77777777" w:rsidTr="00CF6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72D3F114" w14:textId="77777777" w:rsidR="00FB28A2" w:rsidRPr="008B49CC" w:rsidRDefault="00FB28A2" w:rsidP="00CF6031">
            <w:pPr>
              <w:pStyle w:val="Afstandogtabeller"/>
              <w:rPr>
                <w:lang w:val="en-GB"/>
              </w:rPr>
            </w:pPr>
            <w:bookmarkStart w:id="149" w:name="_Toc78639056"/>
            <w:r w:rsidRPr="008B49CC">
              <w:rPr>
                <w:lang w:val="en-GB"/>
              </w:rPr>
              <w:t>Vilya’s Breath</w:t>
            </w:r>
            <w:bookmarkEnd w:id="149"/>
          </w:p>
        </w:tc>
        <w:tc>
          <w:tcPr>
            <w:tcW w:w="1228" w:type="pct"/>
          </w:tcPr>
          <w:p w14:paraId="47D47B02"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7" w:type="pct"/>
          </w:tcPr>
          <w:p w14:paraId="3D7FE78D" w14:textId="79611CD5" w:rsidR="00FB28A2" w:rsidRPr="008B49CC" w:rsidRDefault="00601695"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59" w:type="pct"/>
          </w:tcPr>
          <w:p w14:paraId="6EE2CE4F"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F27665D" w14:textId="77777777" w:rsidTr="00CF6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5293E02C" w14:textId="77777777" w:rsidR="00FB28A2" w:rsidRPr="008B49CC" w:rsidRDefault="00FB28A2" w:rsidP="00CF6031">
            <w:pPr>
              <w:pStyle w:val="Afstandogtabeller"/>
              <w:rPr>
                <w:lang w:val="en-GB"/>
              </w:rPr>
            </w:pPr>
            <w:r w:rsidRPr="008B49CC">
              <w:rPr>
                <w:lang w:val="en-GB"/>
              </w:rPr>
              <w:t>Paralysis</w:t>
            </w:r>
          </w:p>
        </w:tc>
        <w:tc>
          <w:tcPr>
            <w:tcW w:w="1228" w:type="pct"/>
          </w:tcPr>
          <w:p w14:paraId="0E0BC982"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87" w:type="pct"/>
          </w:tcPr>
          <w:p w14:paraId="753E4BAD" w14:textId="06953439" w:rsidR="00FB28A2" w:rsidRPr="008B49CC" w:rsidRDefault="00601695"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859" w:type="pct"/>
          </w:tcPr>
          <w:p w14:paraId="71EA28AD"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43047BBF" w14:textId="77777777" w:rsidTr="00CF6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658EDED1" w14:textId="77777777" w:rsidR="00FB28A2" w:rsidRPr="008B49CC" w:rsidRDefault="00FB28A2" w:rsidP="00CF6031">
            <w:pPr>
              <w:pStyle w:val="Afstandogtabeller"/>
              <w:rPr>
                <w:lang w:val="en-GB"/>
              </w:rPr>
            </w:pPr>
            <w:r w:rsidRPr="008B49CC">
              <w:rPr>
                <w:lang w:val="en-GB"/>
              </w:rPr>
              <w:t>Isari’s Tics</w:t>
            </w:r>
          </w:p>
        </w:tc>
        <w:tc>
          <w:tcPr>
            <w:tcW w:w="1228" w:type="pct"/>
          </w:tcPr>
          <w:p w14:paraId="3506DA62"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87" w:type="pct"/>
          </w:tcPr>
          <w:p w14:paraId="62F4AF00" w14:textId="39973F15" w:rsidR="00FB28A2" w:rsidRPr="008B49CC" w:rsidRDefault="00601695"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859" w:type="pct"/>
          </w:tcPr>
          <w:p w14:paraId="5FEA8530" w14:textId="77777777" w:rsidR="00FB28A2" w:rsidRPr="008B49CC" w:rsidRDefault="00FB28A2" w:rsidP="00CF603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23314B71" w14:textId="77777777" w:rsidTr="00CF6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14:paraId="1E0C2B26" w14:textId="77777777" w:rsidR="00FB28A2" w:rsidRPr="008B49CC" w:rsidRDefault="00FB28A2" w:rsidP="00CF6031">
            <w:pPr>
              <w:pStyle w:val="Afstandogtabeller"/>
              <w:rPr>
                <w:lang w:val="en-GB"/>
              </w:rPr>
            </w:pPr>
            <w:r w:rsidRPr="008B49CC">
              <w:rPr>
                <w:lang w:val="en-GB"/>
              </w:rPr>
              <w:t>Force Jump</w:t>
            </w:r>
          </w:p>
        </w:tc>
        <w:tc>
          <w:tcPr>
            <w:tcW w:w="1228" w:type="pct"/>
          </w:tcPr>
          <w:p w14:paraId="53E025B3"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87" w:type="pct"/>
          </w:tcPr>
          <w:p w14:paraId="59131626" w14:textId="2E31F3A0" w:rsidR="00FB28A2" w:rsidRPr="008B49CC" w:rsidRDefault="00601695"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59" w:type="pct"/>
          </w:tcPr>
          <w:p w14:paraId="4C458CA4" w14:textId="77777777" w:rsidR="00FB28A2" w:rsidRPr="008B49CC" w:rsidRDefault="00FB28A2" w:rsidP="00CF603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p w14:paraId="75AA98F9" w14:textId="349C871A" w:rsidR="00FB28A2" w:rsidRPr="008B49CC" w:rsidRDefault="00FB28A2" w:rsidP="00FB28A2">
      <w:pPr>
        <w:pStyle w:val="Heading3"/>
        <w:rPr>
          <w:lang w:val="en-GB"/>
        </w:rPr>
      </w:pPr>
      <w:bookmarkStart w:id="150" w:name="_Toc80627838"/>
      <w:bookmarkStart w:id="151" w:name="_Toc201225050"/>
      <w:r w:rsidRPr="008B49CC">
        <w:rPr>
          <w:lang w:val="en-GB"/>
        </w:rPr>
        <w:t>Chaos Magic</w:t>
      </w:r>
      <w:bookmarkEnd w:id="150"/>
      <w:bookmarkEnd w:id="151"/>
    </w:p>
    <w:tbl>
      <w:tblPr>
        <w:tblStyle w:val="Grundegenskaber"/>
        <w:tblW w:w="5000" w:type="pct"/>
        <w:tblLook w:val="04A0" w:firstRow="1" w:lastRow="0" w:firstColumn="1" w:lastColumn="0" w:noHBand="0" w:noVBand="1"/>
      </w:tblPr>
      <w:tblGrid>
        <w:gridCol w:w="1345"/>
        <w:gridCol w:w="810"/>
        <w:gridCol w:w="584"/>
        <w:gridCol w:w="566"/>
      </w:tblGrid>
      <w:tr w:rsidR="00FB28A2" w:rsidRPr="008B49CC" w14:paraId="2EE16AE3" w14:textId="77777777" w:rsidTr="00B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CBB776D" w14:textId="77777777" w:rsidR="00FB28A2" w:rsidRPr="008B49CC" w:rsidRDefault="00FB28A2" w:rsidP="00BB4DF1">
            <w:pPr>
              <w:pStyle w:val="Afstandogtabeller"/>
              <w:jc w:val="center"/>
              <w:rPr>
                <w:lang w:val="en-GB"/>
              </w:rPr>
            </w:pPr>
            <w:r w:rsidRPr="008B49CC">
              <w:rPr>
                <w:lang w:val="en-GB"/>
              </w:rPr>
              <w:t>Chaos Magic</w:t>
            </w:r>
          </w:p>
        </w:tc>
      </w:tr>
      <w:tr w:rsidR="00FB28A2" w:rsidRPr="008B49CC" w14:paraId="48BB5021"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18CE5B96" w14:textId="77777777" w:rsidR="00FB28A2" w:rsidRPr="008B49CC" w:rsidRDefault="00FB28A2" w:rsidP="00BB4DF1">
            <w:pPr>
              <w:pStyle w:val="Afstandogtabeller"/>
              <w:rPr>
                <w:lang w:val="en-GB"/>
              </w:rPr>
            </w:pPr>
            <w:r w:rsidRPr="008B49CC">
              <w:rPr>
                <w:lang w:val="en-GB"/>
              </w:rPr>
              <w:t>Spell</w:t>
            </w:r>
          </w:p>
        </w:tc>
        <w:tc>
          <w:tcPr>
            <w:tcW w:w="1225" w:type="pct"/>
          </w:tcPr>
          <w:p w14:paraId="3F9C4A28"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84" w:type="pct"/>
          </w:tcPr>
          <w:p w14:paraId="69D5B101"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56" w:type="pct"/>
          </w:tcPr>
          <w:p w14:paraId="45F45059"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4A5BC1" w:rsidRPr="008B49CC" w14:paraId="404CF814"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235D3DBD" w14:textId="2FE9413D" w:rsidR="004A5BC1" w:rsidRPr="008B49CC" w:rsidRDefault="004A5BC1" w:rsidP="00BB4DF1">
            <w:pPr>
              <w:pStyle w:val="Afstandogtabeller"/>
              <w:rPr>
                <w:lang w:val="en-GB"/>
              </w:rPr>
            </w:pPr>
            <w:r>
              <w:rPr>
                <w:lang w:val="en-GB"/>
              </w:rPr>
              <w:t>Smite</w:t>
            </w:r>
          </w:p>
        </w:tc>
        <w:tc>
          <w:tcPr>
            <w:tcW w:w="1225" w:type="pct"/>
          </w:tcPr>
          <w:p w14:paraId="4B164A09" w14:textId="3F2BBA09" w:rsidR="004A5BC1" w:rsidRPr="008B49CC" w:rsidRDefault="004A5BC1"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84" w:type="pct"/>
          </w:tcPr>
          <w:p w14:paraId="312314F6" w14:textId="0B8CAE69" w:rsidR="004A5BC1" w:rsidRPr="008B49CC" w:rsidRDefault="004A5BC1"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56" w:type="pct"/>
          </w:tcPr>
          <w:p w14:paraId="29E7E51B" w14:textId="77777777" w:rsidR="004A5BC1" w:rsidRPr="008B49CC" w:rsidRDefault="004A5BC1"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CD458D0"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54FDEE1C" w14:textId="77777777" w:rsidR="00FB28A2" w:rsidRPr="008B49CC" w:rsidRDefault="00FB28A2" w:rsidP="00BB4DF1">
            <w:pPr>
              <w:pStyle w:val="Afstandogtabeller"/>
              <w:rPr>
                <w:lang w:val="en-GB"/>
              </w:rPr>
            </w:pPr>
            <w:r w:rsidRPr="008B49CC">
              <w:rPr>
                <w:lang w:val="en-GB"/>
              </w:rPr>
              <w:t>Confusion</w:t>
            </w:r>
          </w:p>
        </w:tc>
        <w:tc>
          <w:tcPr>
            <w:tcW w:w="1225" w:type="pct"/>
          </w:tcPr>
          <w:p w14:paraId="2CA48622"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84" w:type="pct"/>
          </w:tcPr>
          <w:p w14:paraId="3EBA97A6" w14:textId="117A4F29" w:rsidR="00FB28A2" w:rsidRPr="008B49CC" w:rsidRDefault="005D6088"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3</w:t>
            </w:r>
          </w:p>
        </w:tc>
        <w:tc>
          <w:tcPr>
            <w:tcW w:w="856" w:type="pct"/>
          </w:tcPr>
          <w:p w14:paraId="17589838"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B336F32"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395FED71" w14:textId="77777777" w:rsidR="00FB28A2" w:rsidRPr="008B49CC" w:rsidRDefault="00FB28A2" w:rsidP="00BB4DF1">
            <w:pPr>
              <w:pStyle w:val="Afstandogtabeller"/>
              <w:rPr>
                <w:lang w:val="en-GB"/>
              </w:rPr>
            </w:pPr>
            <w:r w:rsidRPr="008B49CC">
              <w:rPr>
                <w:lang w:val="en-GB"/>
              </w:rPr>
              <w:t>Blight</w:t>
            </w:r>
          </w:p>
        </w:tc>
        <w:tc>
          <w:tcPr>
            <w:tcW w:w="1225" w:type="pct"/>
          </w:tcPr>
          <w:p w14:paraId="3024E5A3"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84" w:type="pct"/>
          </w:tcPr>
          <w:p w14:paraId="128A7309" w14:textId="344D2273" w:rsidR="00FB28A2" w:rsidRPr="008B49CC" w:rsidRDefault="005D6088"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56" w:type="pct"/>
          </w:tcPr>
          <w:p w14:paraId="646BEB6C"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A3E16DB"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1F3D864A" w14:textId="77777777" w:rsidR="00FB28A2" w:rsidRPr="008B49CC" w:rsidRDefault="00FB28A2" w:rsidP="00BB4DF1">
            <w:pPr>
              <w:pStyle w:val="Afstandogtabeller"/>
              <w:rPr>
                <w:lang w:val="en-GB"/>
              </w:rPr>
            </w:pPr>
            <w:r w:rsidRPr="008B49CC">
              <w:rPr>
                <w:lang w:val="en-GB"/>
              </w:rPr>
              <w:t>Covenant*</w:t>
            </w:r>
            <w:r w:rsidRPr="008B49CC">
              <w:rPr>
                <w:vertAlign w:val="superscript"/>
                <w:lang w:val="en-GB"/>
              </w:rPr>
              <w:t>1</w:t>
            </w:r>
          </w:p>
        </w:tc>
        <w:tc>
          <w:tcPr>
            <w:tcW w:w="1225" w:type="pct"/>
          </w:tcPr>
          <w:p w14:paraId="16559668"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84" w:type="pct"/>
          </w:tcPr>
          <w:p w14:paraId="6C77DF3B" w14:textId="4D442D49" w:rsidR="00FB28A2" w:rsidRPr="008B49CC" w:rsidRDefault="005D6088"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56" w:type="pct"/>
          </w:tcPr>
          <w:p w14:paraId="4DBBD743"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BEBFAEB"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7AFFB083" w14:textId="77777777" w:rsidR="00FB28A2" w:rsidRPr="008B49CC" w:rsidRDefault="00FB28A2" w:rsidP="00BB4DF1">
            <w:pPr>
              <w:pStyle w:val="Afstandogtabeller"/>
              <w:rPr>
                <w:lang w:val="en-GB"/>
              </w:rPr>
            </w:pPr>
            <w:r w:rsidRPr="008B49CC">
              <w:rPr>
                <w:lang w:val="en-GB"/>
              </w:rPr>
              <w:t>Distraction</w:t>
            </w:r>
          </w:p>
        </w:tc>
        <w:tc>
          <w:tcPr>
            <w:tcW w:w="1225" w:type="pct"/>
          </w:tcPr>
          <w:p w14:paraId="3E239371"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84" w:type="pct"/>
          </w:tcPr>
          <w:p w14:paraId="75DC27A5" w14:textId="0D8F7131" w:rsidR="00FB28A2" w:rsidRPr="008B49CC" w:rsidRDefault="005D6088"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56" w:type="pct"/>
          </w:tcPr>
          <w:p w14:paraId="19E9DDBA"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2D0B2992"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6705D4BF" w14:textId="77777777" w:rsidR="00FB28A2" w:rsidRPr="008B49CC" w:rsidRDefault="00FB28A2" w:rsidP="00BB4DF1">
            <w:pPr>
              <w:pStyle w:val="Afstandogtabeller"/>
              <w:rPr>
                <w:lang w:val="en-GB"/>
              </w:rPr>
            </w:pPr>
            <w:r w:rsidRPr="008B49CC">
              <w:rPr>
                <w:lang w:val="en-GB"/>
              </w:rPr>
              <w:t>Possession*</w:t>
            </w:r>
            <w:r w:rsidRPr="008B49CC">
              <w:rPr>
                <w:lang w:val="en-GB"/>
              </w:rPr>
              <w:fldChar w:fldCharType="begin"/>
            </w:r>
            <w:r w:rsidRPr="008B49CC">
              <w:rPr>
                <w:lang w:val="en-GB"/>
              </w:rPr>
              <w:instrText xml:space="preserve"> XE "Besætte" \f"m" </w:instrText>
            </w:r>
            <w:r w:rsidRPr="008B49CC">
              <w:rPr>
                <w:lang w:val="en-GB"/>
              </w:rPr>
              <w:fldChar w:fldCharType="end"/>
            </w:r>
          </w:p>
        </w:tc>
        <w:tc>
          <w:tcPr>
            <w:tcW w:w="1225" w:type="pct"/>
          </w:tcPr>
          <w:p w14:paraId="65BF993F"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84" w:type="pct"/>
          </w:tcPr>
          <w:p w14:paraId="0266FB61" w14:textId="4769FDD1" w:rsidR="00FB28A2" w:rsidRPr="008B49CC" w:rsidRDefault="005D6088"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856" w:type="pct"/>
          </w:tcPr>
          <w:p w14:paraId="43C66485"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6E57493"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20469C0F" w14:textId="77777777" w:rsidR="00FB28A2" w:rsidRPr="008B49CC" w:rsidRDefault="00FB28A2" w:rsidP="00BB4DF1">
            <w:pPr>
              <w:pStyle w:val="Afstandogtabeller"/>
              <w:rPr>
                <w:lang w:val="en-GB"/>
              </w:rPr>
            </w:pPr>
            <w:r w:rsidRPr="008B49CC">
              <w:rPr>
                <w:lang w:val="en-GB"/>
              </w:rPr>
              <w:t>Bind Demon*</w:t>
            </w:r>
          </w:p>
        </w:tc>
        <w:tc>
          <w:tcPr>
            <w:tcW w:w="1225" w:type="pct"/>
          </w:tcPr>
          <w:p w14:paraId="4FDDB301"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884" w:type="pct"/>
          </w:tcPr>
          <w:p w14:paraId="0729191D" w14:textId="1D8A1586" w:rsidR="00FB28A2" w:rsidRPr="008B49CC" w:rsidRDefault="005D6088"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c>
          <w:tcPr>
            <w:tcW w:w="856" w:type="pct"/>
          </w:tcPr>
          <w:p w14:paraId="4EB528A7"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B88E1FE"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1F535637" w14:textId="77777777" w:rsidR="00FB28A2" w:rsidRPr="008B49CC" w:rsidRDefault="00FB28A2" w:rsidP="00BB4DF1">
            <w:pPr>
              <w:pStyle w:val="Afstandogtabeller"/>
              <w:rPr>
                <w:lang w:val="en-GB"/>
              </w:rPr>
            </w:pPr>
            <w:r w:rsidRPr="008B49CC">
              <w:rPr>
                <w:lang w:val="en-GB"/>
              </w:rPr>
              <w:t>Control Demon*</w:t>
            </w:r>
          </w:p>
        </w:tc>
        <w:tc>
          <w:tcPr>
            <w:tcW w:w="1225" w:type="pct"/>
          </w:tcPr>
          <w:p w14:paraId="5B1F4D6D"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84" w:type="pct"/>
          </w:tcPr>
          <w:p w14:paraId="5AEA3972" w14:textId="1686CFEE" w:rsidR="00FB28A2" w:rsidRPr="008B49CC" w:rsidRDefault="005D6088"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3</w:t>
            </w:r>
          </w:p>
        </w:tc>
        <w:tc>
          <w:tcPr>
            <w:tcW w:w="856" w:type="pct"/>
          </w:tcPr>
          <w:p w14:paraId="66AAA500"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48866423"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0D52A3D2" w14:textId="77777777" w:rsidR="00FB28A2" w:rsidRPr="008B49CC" w:rsidRDefault="00FB28A2" w:rsidP="00BB4DF1">
            <w:pPr>
              <w:rPr>
                <w:lang w:val="en-GB"/>
              </w:rPr>
            </w:pPr>
            <w:r w:rsidRPr="008B49CC">
              <w:rPr>
                <w:lang w:val="en-GB"/>
              </w:rPr>
              <w:t>Detection*</w:t>
            </w:r>
          </w:p>
        </w:tc>
        <w:tc>
          <w:tcPr>
            <w:tcW w:w="1225" w:type="pct"/>
          </w:tcPr>
          <w:p w14:paraId="36635AE6"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84" w:type="pct"/>
          </w:tcPr>
          <w:p w14:paraId="1CA2F875" w14:textId="50E2FCDE" w:rsidR="00FB28A2" w:rsidRPr="008B49CC" w:rsidRDefault="005D6088"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56" w:type="pct"/>
          </w:tcPr>
          <w:p w14:paraId="33225E3F"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1EB00EC"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66BC76F8" w14:textId="77777777" w:rsidR="00FB28A2" w:rsidRPr="008B49CC" w:rsidRDefault="00FB28A2" w:rsidP="00BB4DF1">
            <w:pPr>
              <w:rPr>
                <w:lang w:val="en-GB"/>
              </w:rPr>
            </w:pPr>
            <w:r w:rsidRPr="008B49CC">
              <w:rPr>
                <w:lang w:val="en-GB"/>
              </w:rPr>
              <w:t>Transcending Tongue*</w:t>
            </w:r>
          </w:p>
        </w:tc>
        <w:tc>
          <w:tcPr>
            <w:tcW w:w="1225" w:type="pct"/>
          </w:tcPr>
          <w:p w14:paraId="672CE348"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4" w:type="pct"/>
          </w:tcPr>
          <w:p w14:paraId="40181D2B" w14:textId="6F6CDA00" w:rsidR="00FB28A2" w:rsidRPr="008B49CC" w:rsidRDefault="005D6088"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56" w:type="pct"/>
          </w:tcPr>
          <w:p w14:paraId="7823D68E"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4D542E9D"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7F8F109B" w14:textId="77777777" w:rsidR="00FB28A2" w:rsidRPr="008B49CC" w:rsidRDefault="00FB28A2" w:rsidP="00BB4DF1">
            <w:pPr>
              <w:pStyle w:val="Afstandogtabeller"/>
              <w:rPr>
                <w:lang w:val="en-GB"/>
              </w:rPr>
            </w:pPr>
            <w:r w:rsidRPr="008B49CC">
              <w:rPr>
                <w:lang w:val="en-GB"/>
              </w:rPr>
              <w:t>Spirit Call*</w:t>
            </w:r>
          </w:p>
        </w:tc>
        <w:tc>
          <w:tcPr>
            <w:tcW w:w="1225" w:type="pct"/>
          </w:tcPr>
          <w:p w14:paraId="2E7D1753"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84" w:type="pct"/>
          </w:tcPr>
          <w:p w14:paraId="0FF49F4D" w14:textId="59374917" w:rsidR="00FB28A2" w:rsidRPr="008B49CC" w:rsidRDefault="005D6088"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856" w:type="pct"/>
          </w:tcPr>
          <w:p w14:paraId="368FFFC6" w14:textId="77777777" w:rsidR="00FB28A2" w:rsidRPr="008B49CC" w:rsidRDefault="00FB28A2" w:rsidP="00BB4DF1">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0C44C22A" w14:textId="77777777" w:rsidTr="00BB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318D1527" w14:textId="77777777" w:rsidR="00FB28A2" w:rsidRPr="008B49CC" w:rsidRDefault="00FB28A2" w:rsidP="00BB4DF1">
            <w:pPr>
              <w:pStyle w:val="Afstandogtabeller"/>
              <w:rPr>
                <w:lang w:val="en-GB"/>
              </w:rPr>
            </w:pPr>
            <w:r w:rsidRPr="008B49CC">
              <w:rPr>
                <w:lang w:val="en-GB"/>
              </w:rPr>
              <w:t>Friendship*</w:t>
            </w:r>
          </w:p>
        </w:tc>
        <w:tc>
          <w:tcPr>
            <w:tcW w:w="1225" w:type="pct"/>
          </w:tcPr>
          <w:p w14:paraId="0C714406"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4" w:type="pct"/>
          </w:tcPr>
          <w:p w14:paraId="704B5F43" w14:textId="336F307A" w:rsidR="00FB28A2" w:rsidRPr="008B49CC" w:rsidRDefault="005D6088"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56" w:type="pct"/>
          </w:tcPr>
          <w:p w14:paraId="16927950" w14:textId="77777777" w:rsidR="00FB28A2" w:rsidRPr="008B49CC" w:rsidRDefault="00FB28A2" w:rsidP="00BB4DF1">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E76915" w:rsidRPr="008B49CC" w14:paraId="1DD9C2BF" w14:textId="77777777" w:rsidTr="00B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pct"/>
          </w:tcPr>
          <w:p w14:paraId="193F80EE" w14:textId="72808D49" w:rsidR="00E76915" w:rsidRPr="008B49CC" w:rsidRDefault="00E76915" w:rsidP="00E76915">
            <w:pPr>
              <w:pStyle w:val="Afstandogtabeller"/>
              <w:rPr>
                <w:lang w:val="en-GB"/>
              </w:rPr>
            </w:pPr>
            <w:r>
              <w:rPr>
                <w:lang w:val="en-GB"/>
              </w:rPr>
              <w:t xml:space="preserve">Nathorn’s Curse </w:t>
            </w:r>
            <w:r w:rsidR="00F56C72">
              <w:rPr>
                <w:lang w:val="en-GB"/>
              </w:rPr>
              <w:t>of</w:t>
            </w:r>
            <w:r>
              <w:rPr>
                <w:lang w:val="en-GB"/>
              </w:rPr>
              <w:t xml:space="preserve"> Loyalty</w:t>
            </w:r>
          </w:p>
        </w:tc>
        <w:tc>
          <w:tcPr>
            <w:tcW w:w="1225" w:type="pct"/>
          </w:tcPr>
          <w:p w14:paraId="3441EA4D" w14:textId="31B162E4" w:rsidR="00E76915" w:rsidRPr="008B49CC" w:rsidRDefault="00E76915" w:rsidP="00E769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884" w:type="pct"/>
          </w:tcPr>
          <w:p w14:paraId="5FC65C85" w14:textId="0E83EB83" w:rsidR="00E76915" w:rsidRPr="008B49CC" w:rsidRDefault="00E76915" w:rsidP="00E7691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w:t>
            </w:r>
          </w:p>
        </w:tc>
        <w:tc>
          <w:tcPr>
            <w:tcW w:w="856" w:type="pct"/>
          </w:tcPr>
          <w:p w14:paraId="57D83E45" w14:textId="77777777" w:rsidR="00E76915" w:rsidRPr="008B49CC" w:rsidRDefault="00E76915" w:rsidP="00E7691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p w14:paraId="44D97F67" w14:textId="77777777" w:rsidR="00FB28A2" w:rsidRPr="008B49CC" w:rsidRDefault="00FB28A2" w:rsidP="00FB28A2">
      <w:pPr>
        <w:pStyle w:val="DataBox"/>
        <w:rPr>
          <w:lang w:val="en-GB"/>
        </w:rPr>
      </w:pPr>
      <w:bookmarkStart w:id="152" w:name="_Ref29316299"/>
      <w:bookmarkStart w:id="153" w:name="_Toc437600425"/>
      <w:r w:rsidRPr="008B49CC">
        <w:rPr>
          <w:lang w:val="en-GB"/>
        </w:rPr>
        <w:t>*Requires Demonology.</w:t>
      </w:r>
    </w:p>
    <w:p w14:paraId="66F96A75" w14:textId="77777777" w:rsidR="00FB28A2" w:rsidRDefault="00FB28A2" w:rsidP="00FB28A2">
      <w:pPr>
        <w:pStyle w:val="DataBox"/>
        <w:rPr>
          <w:lang w:val="en-GB"/>
        </w:rPr>
      </w:pPr>
      <w:r w:rsidRPr="008B49CC">
        <w:rPr>
          <w:lang w:val="en-GB"/>
        </w:rPr>
        <w:t>1: Only a medium may cast this spell.</w:t>
      </w:r>
    </w:p>
    <w:p w14:paraId="0975F4C2" w14:textId="77777777" w:rsidR="00FB28A2" w:rsidRPr="008B49CC" w:rsidRDefault="00FB28A2" w:rsidP="00FB28A2">
      <w:pPr>
        <w:pStyle w:val="Heading6"/>
        <w:rPr>
          <w:lang w:val="en-GB"/>
        </w:rPr>
      </w:pPr>
      <w:bookmarkStart w:id="154" w:name="_Ref139113840"/>
      <w:bookmarkEnd w:id="152"/>
      <w:r w:rsidRPr="008B49CC">
        <w:rPr>
          <w:rStyle w:val="jlqj4b"/>
          <w:lang w:val="en-GB"/>
        </w:rPr>
        <w:t>Corruption</w:t>
      </w:r>
      <w:bookmarkEnd w:id="154"/>
    </w:p>
    <w:p w14:paraId="0D3B5952" w14:textId="77777777" w:rsidR="00FB28A2" w:rsidRPr="008B49CC" w:rsidRDefault="00FB28A2" w:rsidP="00FB28A2">
      <w:pPr>
        <w:pStyle w:val="Ingenafstand1"/>
        <w:rPr>
          <w:lang w:val="en-GB"/>
        </w:rPr>
      </w:pPr>
      <w:r w:rsidRPr="008B49CC">
        <w:rPr>
          <w:lang w:val="en-GB"/>
        </w:rPr>
        <w:t>Some spells within chaos magic have a risk of corruption. Whenever something has a risk of corruption, it is noted with a Percentage.</w:t>
      </w:r>
    </w:p>
    <w:p w14:paraId="38DE6406" w14:textId="77777777" w:rsidR="00FB28A2" w:rsidRPr="008B49CC" w:rsidRDefault="00FB28A2" w:rsidP="00FB28A2">
      <w:pPr>
        <w:pStyle w:val="Ingenafstand1"/>
        <w:rPr>
          <w:lang w:val="en-GB"/>
        </w:rPr>
      </w:pPr>
      <w:r w:rsidRPr="008B49CC">
        <w:rPr>
          <w:lang w:val="en-GB"/>
        </w:rPr>
        <w:t>If the person who have the risk roll less than the percentage with 1D100, the unfortunate victim is corrupted.</w:t>
      </w:r>
    </w:p>
    <w:p w14:paraId="46B00DBA" w14:textId="77777777" w:rsidR="00FB28A2" w:rsidRPr="008B49CC" w:rsidRDefault="00FB28A2" w:rsidP="00FB28A2">
      <w:pPr>
        <w:pStyle w:val="Ingenafstand1"/>
        <w:ind w:firstLine="340"/>
        <w:rPr>
          <w:lang w:val="en-GB"/>
        </w:rPr>
      </w:pPr>
      <w:r w:rsidRPr="008B49CC">
        <w:rPr>
          <w:lang w:val="en-GB"/>
        </w:rPr>
        <w:t>When corrupted, the corrupted person becomes demonic in his nature and may thus be affected by spells that can only affect demons.</w:t>
      </w:r>
    </w:p>
    <w:p w14:paraId="6B0B6059" w14:textId="72437C15" w:rsidR="00FB28A2" w:rsidRPr="008B49CC" w:rsidRDefault="00FB28A2" w:rsidP="00FB28A2">
      <w:pPr>
        <w:pStyle w:val="Ingenafstand1"/>
        <w:ind w:firstLine="340"/>
        <w:rPr>
          <w:lang w:val="en-GB"/>
        </w:rPr>
      </w:pPr>
      <w:r w:rsidRPr="008B49CC">
        <w:rPr>
          <w:lang w:val="en-GB"/>
        </w:rPr>
        <w:t xml:space="preserve">If the corrupted person gains something specific from being corrupted, it is noted under that which corrupt them. Otherwise, they gain 1 mutation point. The GM decide supremely how the point </w:t>
      </w:r>
      <w:r w:rsidR="00DB65A5" w:rsidRPr="008B49CC">
        <w:rPr>
          <w:lang w:val="en-GB"/>
        </w:rPr>
        <w:t>is</w:t>
      </w:r>
      <w:r w:rsidRPr="008B49CC">
        <w:rPr>
          <w:lang w:val="en-GB"/>
        </w:rPr>
        <w:t xml:space="preserve"> to be spent. If he has no plan, he may roll on the random mutation table, found in the Summoners Monster Manual, or save them for later.</w:t>
      </w:r>
    </w:p>
    <w:p w14:paraId="2E7C36FC" w14:textId="77777777" w:rsidR="00FB28A2" w:rsidRPr="008B49CC" w:rsidRDefault="00FB28A2" w:rsidP="00FB28A2">
      <w:pPr>
        <w:pStyle w:val="Ingenafstand1"/>
        <w:ind w:firstLine="340"/>
        <w:rPr>
          <w:lang w:val="en-GB"/>
        </w:rPr>
      </w:pPr>
      <w:r w:rsidRPr="008B49CC">
        <w:rPr>
          <w:lang w:val="en-GB"/>
        </w:rPr>
        <w:t>If a character gains more Corruption than their PSY division, their mind is disrupted and give birth to a Dream Demon with a will of its own, within their own dream. That demon might manifest itself as voices in the characters head, severe nightmares, and impulses which the character must struggle to control.</w:t>
      </w:r>
    </w:p>
    <w:p w14:paraId="6E5636BD" w14:textId="77777777" w:rsidR="00FB28A2" w:rsidRPr="008B49CC" w:rsidRDefault="00FB28A2" w:rsidP="00FB28A2">
      <w:pPr>
        <w:pStyle w:val="Ingenafstand1"/>
        <w:ind w:firstLine="340"/>
        <w:rPr>
          <w:lang w:val="en-GB"/>
        </w:rPr>
      </w:pPr>
      <w:r w:rsidRPr="008B49CC">
        <w:rPr>
          <w:lang w:val="en-GB"/>
        </w:rPr>
        <w:t>When the demon wants the character to act, it will try to take control of the characters who must resist it will power vs will power on the resistance table. As the demon is a manifest of the characters own mind, they have the same willpower upon the demon’s birth.</w:t>
      </w:r>
    </w:p>
    <w:p w14:paraId="7C7EDEA7" w14:textId="77777777" w:rsidR="00FB28A2" w:rsidRPr="008B49CC" w:rsidRDefault="00FB28A2" w:rsidP="00FB28A2">
      <w:pPr>
        <w:pStyle w:val="Ingenafstand1"/>
        <w:ind w:firstLine="340"/>
        <w:rPr>
          <w:lang w:val="en-GB"/>
        </w:rPr>
      </w:pPr>
      <w:r w:rsidRPr="008B49CC">
        <w:rPr>
          <w:lang w:val="en-GB"/>
        </w:rPr>
        <w:t>Each point of corruption the character gain, increase the demon’s willpower by 1.</w:t>
      </w:r>
    </w:p>
    <w:p w14:paraId="0D06DAFA" w14:textId="6DC6B55D" w:rsidR="00FB28A2" w:rsidRPr="008B49CC" w:rsidRDefault="00FB28A2" w:rsidP="00FB28A2">
      <w:pPr>
        <w:pStyle w:val="Heading3"/>
        <w:rPr>
          <w:lang w:val="en-GB"/>
        </w:rPr>
      </w:pPr>
      <w:bookmarkStart w:id="155" w:name="_Toc80627839"/>
      <w:bookmarkStart w:id="156" w:name="_Toc201225051"/>
      <w:bookmarkEnd w:id="153"/>
      <w:r w:rsidRPr="008B49CC">
        <w:rPr>
          <w:lang w:val="en-GB"/>
        </w:rPr>
        <w:t>Cosmos</w:t>
      </w:r>
      <w:bookmarkEnd w:id="155"/>
      <w:bookmarkEnd w:id="156"/>
    </w:p>
    <w:tbl>
      <w:tblPr>
        <w:tblStyle w:val="Grundegenskaber"/>
        <w:tblW w:w="5000" w:type="pct"/>
        <w:tblLook w:val="04A0" w:firstRow="1" w:lastRow="0" w:firstColumn="1" w:lastColumn="0" w:noHBand="0" w:noVBand="1"/>
      </w:tblPr>
      <w:tblGrid>
        <w:gridCol w:w="1448"/>
        <w:gridCol w:w="767"/>
        <w:gridCol w:w="553"/>
        <w:gridCol w:w="537"/>
      </w:tblGrid>
      <w:tr w:rsidR="00FB28A2" w:rsidRPr="008B49CC" w14:paraId="5E95B922" w14:textId="77777777" w:rsidTr="00946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B0B6104" w14:textId="77777777" w:rsidR="00FB28A2" w:rsidRPr="008B49CC" w:rsidRDefault="00FB28A2" w:rsidP="00113508">
            <w:pPr>
              <w:pStyle w:val="Afstandogtabeller"/>
              <w:jc w:val="center"/>
              <w:rPr>
                <w:lang w:val="en-GB"/>
              </w:rPr>
            </w:pPr>
            <w:r w:rsidRPr="008B49CC">
              <w:rPr>
                <w:lang w:val="en-GB"/>
              </w:rPr>
              <w:t>Cosmos</w:t>
            </w:r>
          </w:p>
        </w:tc>
      </w:tr>
      <w:tr w:rsidR="009467CE" w:rsidRPr="008B49CC" w14:paraId="7C4984CC"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ADB36F0" w14:textId="77777777" w:rsidR="009467CE" w:rsidRPr="008B49CC" w:rsidRDefault="009467CE" w:rsidP="00113508">
            <w:pPr>
              <w:pStyle w:val="Afstandogtabeller"/>
              <w:rPr>
                <w:lang w:val="en-GB"/>
              </w:rPr>
            </w:pPr>
            <w:r w:rsidRPr="008B49CC">
              <w:rPr>
                <w:lang w:val="en-GB"/>
              </w:rPr>
              <w:t>Spell</w:t>
            </w:r>
          </w:p>
        </w:tc>
        <w:tc>
          <w:tcPr>
            <w:tcW w:w="1160" w:type="pct"/>
          </w:tcPr>
          <w:p w14:paraId="06D76B5C"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37" w:type="pct"/>
          </w:tcPr>
          <w:p w14:paraId="113E578E"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12" w:type="pct"/>
          </w:tcPr>
          <w:p w14:paraId="1FB19FBB"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9B2CDF" w:rsidRPr="008B49CC" w14:paraId="4553EBD3"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8EE119F" w14:textId="5D3AA320" w:rsidR="009B2CDF" w:rsidRPr="008B49CC" w:rsidRDefault="009B2CDF" w:rsidP="00113508">
            <w:pPr>
              <w:pStyle w:val="Afstandogtabeller"/>
              <w:rPr>
                <w:lang w:val="en-GB"/>
              </w:rPr>
            </w:pPr>
            <w:r>
              <w:rPr>
                <w:lang w:val="en-GB"/>
              </w:rPr>
              <w:t>Smite</w:t>
            </w:r>
          </w:p>
        </w:tc>
        <w:tc>
          <w:tcPr>
            <w:tcW w:w="1160" w:type="pct"/>
          </w:tcPr>
          <w:p w14:paraId="0026B00C" w14:textId="2D90EE90" w:rsidR="009B2CDF" w:rsidRPr="008B49CC" w:rsidRDefault="009B2CDF"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37" w:type="pct"/>
          </w:tcPr>
          <w:p w14:paraId="673C6112" w14:textId="2C1CC3B6" w:rsidR="009B2CDF" w:rsidRPr="008B49CC" w:rsidRDefault="009B2CDF"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12" w:type="pct"/>
          </w:tcPr>
          <w:p w14:paraId="1264EFE5" w14:textId="77777777" w:rsidR="009B2CDF" w:rsidRPr="008B49CC" w:rsidRDefault="009B2CDF"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50752423"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B788B55" w14:textId="77777777" w:rsidR="009467CE" w:rsidRPr="008B49CC" w:rsidRDefault="009467CE" w:rsidP="00113508">
            <w:pPr>
              <w:pStyle w:val="Afstandogtabeller"/>
              <w:rPr>
                <w:lang w:val="en-GB"/>
              </w:rPr>
            </w:pPr>
            <w:r w:rsidRPr="008B49CC">
              <w:rPr>
                <w:lang w:val="en-GB"/>
              </w:rPr>
              <w:t>Dispel</w:t>
            </w:r>
          </w:p>
        </w:tc>
        <w:tc>
          <w:tcPr>
            <w:tcW w:w="1160" w:type="pct"/>
          </w:tcPr>
          <w:p w14:paraId="4A861438"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37" w:type="pct"/>
          </w:tcPr>
          <w:p w14:paraId="14C2881B"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12" w:type="pct"/>
          </w:tcPr>
          <w:p w14:paraId="05EC2C88"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5C67B92F"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8F83E8A" w14:textId="77777777" w:rsidR="009467CE" w:rsidRPr="008B49CC" w:rsidRDefault="009467CE" w:rsidP="00113508">
            <w:pPr>
              <w:pStyle w:val="Afstandogtabeller"/>
              <w:rPr>
                <w:lang w:val="en-GB"/>
              </w:rPr>
            </w:pPr>
            <w:r w:rsidRPr="008B49CC">
              <w:rPr>
                <w:lang w:val="en-GB"/>
              </w:rPr>
              <w:t>Focus Objects</w:t>
            </w:r>
          </w:p>
        </w:tc>
        <w:tc>
          <w:tcPr>
            <w:tcW w:w="1160" w:type="pct"/>
          </w:tcPr>
          <w:p w14:paraId="2683F639"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37" w:type="pct"/>
          </w:tcPr>
          <w:p w14:paraId="2F89A420"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12" w:type="pct"/>
          </w:tcPr>
          <w:p w14:paraId="4E6A3B09"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6A6A182F"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2383604" w14:textId="77777777" w:rsidR="009467CE" w:rsidRPr="008B49CC" w:rsidRDefault="009467CE" w:rsidP="00113508">
            <w:pPr>
              <w:pStyle w:val="Afstandogtabeller"/>
              <w:rPr>
                <w:lang w:val="en-GB"/>
              </w:rPr>
            </w:pPr>
            <w:r w:rsidRPr="00040426">
              <w:rPr>
                <w:lang w:val="en-GB"/>
              </w:rPr>
              <w:t>Mana-</w:t>
            </w:r>
            <w:r>
              <w:rPr>
                <w:lang w:val="en-GB"/>
              </w:rPr>
              <w:t>L</w:t>
            </w:r>
            <w:r w:rsidRPr="00040426">
              <w:rPr>
                <w:lang w:val="en-GB"/>
              </w:rPr>
              <w:t>ink</w:t>
            </w:r>
          </w:p>
        </w:tc>
        <w:tc>
          <w:tcPr>
            <w:tcW w:w="1160" w:type="pct"/>
          </w:tcPr>
          <w:p w14:paraId="117CE730"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37" w:type="pct"/>
          </w:tcPr>
          <w:p w14:paraId="7FBDC498"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c>
          <w:tcPr>
            <w:tcW w:w="812" w:type="pct"/>
          </w:tcPr>
          <w:p w14:paraId="2E2C0936"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5C452D6A"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32EAC6D" w14:textId="77777777" w:rsidR="009467CE" w:rsidRPr="008B49CC" w:rsidRDefault="009467CE" w:rsidP="00113508">
            <w:pPr>
              <w:pStyle w:val="Afstandogtabeller"/>
              <w:rPr>
                <w:lang w:val="en-GB"/>
              </w:rPr>
            </w:pPr>
            <w:r w:rsidRPr="008B49CC">
              <w:rPr>
                <w:lang w:val="en-GB"/>
              </w:rPr>
              <w:t>Mending</w:t>
            </w:r>
          </w:p>
        </w:tc>
        <w:tc>
          <w:tcPr>
            <w:tcW w:w="1160" w:type="pct"/>
          </w:tcPr>
          <w:p w14:paraId="309993E9"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37" w:type="pct"/>
          </w:tcPr>
          <w:p w14:paraId="0ECC21F9"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12" w:type="pct"/>
          </w:tcPr>
          <w:p w14:paraId="48400D25"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0936A8C4"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4EC27B4" w14:textId="77777777" w:rsidR="009467CE" w:rsidRPr="008B49CC" w:rsidRDefault="009467CE" w:rsidP="00113508">
            <w:pPr>
              <w:pStyle w:val="Afstandogtabeller"/>
              <w:rPr>
                <w:lang w:val="en-GB"/>
              </w:rPr>
            </w:pPr>
            <w:r w:rsidRPr="008B49CC">
              <w:rPr>
                <w:lang w:val="en-GB"/>
              </w:rPr>
              <w:t>Protection</w:t>
            </w:r>
          </w:p>
        </w:tc>
        <w:tc>
          <w:tcPr>
            <w:tcW w:w="1160" w:type="pct"/>
          </w:tcPr>
          <w:p w14:paraId="52BC0951"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37" w:type="pct"/>
          </w:tcPr>
          <w:p w14:paraId="12BE5BF8"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12" w:type="pct"/>
          </w:tcPr>
          <w:p w14:paraId="2BDAF005"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31FF499C"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0F51C7B" w14:textId="77777777" w:rsidR="009467CE" w:rsidRPr="008B49CC" w:rsidRDefault="009467CE" w:rsidP="00113508">
            <w:pPr>
              <w:pStyle w:val="Afstandogtabeller"/>
              <w:rPr>
                <w:lang w:val="en-GB"/>
              </w:rPr>
            </w:pPr>
            <w:r w:rsidRPr="008B49CC">
              <w:rPr>
                <w:lang w:val="en-GB"/>
              </w:rPr>
              <w:t>Banish</w:t>
            </w:r>
          </w:p>
        </w:tc>
        <w:tc>
          <w:tcPr>
            <w:tcW w:w="1160" w:type="pct"/>
          </w:tcPr>
          <w:p w14:paraId="265253C8"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37" w:type="pct"/>
          </w:tcPr>
          <w:p w14:paraId="3F64E2DE"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12" w:type="pct"/>
          </w:tcPr>
          <w:p w14:paraId="1C6035DE"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5F9EBE59"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9B7B5D9" w14:textId="77777777" w:rsidR="009467CE" w:rsidRDefault="009467CE" w:rsidP="00113508">
            <w:pPr>
              <w:pStyle w:val="Afstandogtabeller"/>
              <w:rPr>
                <w:lang w:val="en-GB"/>
              </w:rPr>
            </w:pPr>
            <w:r w:rsidRPr="008B49CC">
              <w:rPr>
                <w:lang w:val="en-GB"/>
              </w:rPr>
              <w:t xml:space="preserve">Create Food </w:t>
            </w:r>
          </w:p>
          <w:p w14:paraId="07C806F3" w14:textId="77777777" w:rsidR="009467CE" w:rsidRPr="008B49CC" w:rsidRDefault="009467CE" w:rsidP="00113508">
            <w:pPr>
              <w:pStyle w:val="Afstandogtabeller"/>
              <w:rPr>
                <w:lang w:val="en-GB"/>
              </w:rPr>
            </w:pPr>
            <w:r w:rsidRPr="008B49CC">
              <w:rPr>
                <w:lang w:val="en-GB"/>
              </w:rPr>
              <w:t>and Water</w:t>
            </w:r>
          </w:p>
        </w:tc>
        <w:tc>
          <w:tcPr>
            <w:tcW w:w="1160" w:type="pct"/>
          </w:tcPr>
          <w:p w14:paraId="1FBF45D6"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37" w:type="pct"/>
          </w:tcPr>
          <w:p w14:paraId="07E6E701"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12" w:type="pct"/>
          </w:tcPr>
          <w:p w14:paraId="4038D70C"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7DB256C5"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7F9581D" w14:textId="77777777" w:rsidR="009467CE" w:rsidRPr="008B49CC" w:rsidRDefault="009467CE" w:rsidP="00113508">
            <w:pPr>
              <w:rPr>
                <w:lang w:val="en-GB"/>
              </w:rPr>
            </w:pPr>
            <w:r w:rsidRPr="008B49CC">
              <w:rPr>
                <w:lang w:val="en-GB"/>
              </w:rPr>
              <w:t>Detection</w:t>
            </w:r>
          </w:p>
        </w:tc>
        <w:tc>
          <w:tcPr>
            <w:tcW w:w="1160" w:type="pct"/>
          </w:tcPr>
          <w:p w14:paraId="63B62D12"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37" w:type="pct"/>
          </w:tcPr>
          <w:p w14:paraId="5EEBF1E4"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12" w:type="pct"/>
          </w:tcPr>
          <w:p w14:paraId="1CAB9651"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23190BBA"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DB7D05B" w14:textId="77777777" w:rsidR="009467CE" w:rsidRPr="008B49CC" w:rsidRDefault="009467CE" w:rsidP="00113508">
            <w:pPr>
              <w:pStyle w:val="Afstandogtabeller"/>
              <w:rPr>
                <w:lang w:val="en-GB"/>
              </w:rPr>
            </w:pPr>
            <w:r w:rsidRPr="008B49CC">
              <w:rPr>
                <w:lang w:val="en-GB"/>
              </w:rPr>
              <w:t>Mark of attachment</w:t>
            </w:r>
          </w:p>
        </w:tc>
        <w:tc>
          <w:tcPr>
            <w:tcW w:w="1160" w:type="pct"/>
          </w:tcPr>
          <w:p w14:paraId="4FC11896"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37" w:type="pct"/>
          </w:tcPr>
          <w:p w14:paraId="3DD9110D"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812" w:type="pct"/>
          </w:tcPr>
          <w:p w14:paraId="4B700267"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27E7F989"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2E39E0A" w14:textId="77777777" w:rsidR="009467CE" w:rsidRPr="008B49CC" w:rsidRDefault="009467CE" w:rsidP="00113508">
            <w:pPr>
              <w:pStyle w:val="Afstandogtabeller"/>
              <w:rPr>
                <w:lang w:val="en-GB"/>
              </w:rPr>
            </w:pPr>
            <w:r w:rsidRPr="008B49CC">
              <w:rPr>
                <w:lang w:val="en-GB"/>
              </w:rPr>
              <w:t>Open</w:t>
            </w:r>
          </w:p>
        </w:tc>
        <w:tc>
          <w:tcPr>
            <w:tcW w:w="1160" w:type="pct"/>
          </w:tcPr>
          <w:p w14:paraId="41329357"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37" w:type="pct"/>
          </w:tcPr>
          <w:p w14:paraId="4C4B42CD"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12" w:type="pct"/>
          </w:tcPr>
          <w:p w14:paraId="7E4E9646"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717867F8"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95CCB39" w14:textId="77777777" w:rsidR="009467CE" w:rsidRPr="008B49CC" w:rsidRDefault="009467CE" w:rsidP="00113508">
            <w:pPr>
              <w:pStyle w:val="Afstandogtabeller"/>
              <w:rPr>
                <w:lang w:val="en-GB"/>
              </w:rPr>
            </w:pPr>
            <w:bookmarkStart w:id="157" w:name="_Toc80357862"/>
            <w:r w:rsidRPr="008B49CC">
              <w:rPr>
                <w:lang w:val="en-GB"/>
              </w:rPr>
              <w:t>Telekines</w:t>
            </w:r>
            <w:bookmarkEnd w:id="157"/>
            <w:r w:rsidRPr="008B49CC">
              <w:rPr>
                <w:lang w:val="en-GB"/>
              </w:rPr>
              <w:t>is</w:t>
            </w:r>
            <w:r w:rsidRPr="008B49CC">
              <w:rPr>
                <w:lang w:val="en-GB"/>
              </w:rPr>
              <w:fldChar w:fldCharType="begin"/>
            </w:r>
            <w:r w:rsidRPr="008B49CC">
              <w:rPr>
                <w:lang w:val="en-GB"/>
              </w:rPr>
              <w:instrText xml:space="preserve"> XE "Telekinese"\f"m" </w:instrText>
            </w:r>
            <w:r w:rsidRPr="008B49CC">
              <w:rPr>
                <w:lang w:val="en-GB"/>
              </w:rPr>
              <w:fldChar w:fldCharType="end"/>
            </w:r>
          </w:p>
        </w:tc>
        <w:tc>
          <w:tcPr>
            <w:tcW w:w="1160" w:type="pct"/>
          </w:tcPr>
          <w:p w14:paraId="47ED0400"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37" w:type="pct"/>
          </w:tcPr>
          <w:p w14:paraId="6ABF59FA"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12" w:type="pct"/>
          </w:tcPr>
          <w:p w14:paraId="49EBADD4"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05AAF712"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33979A6" w14:textId="77777777" w:rsidR="009467CE" w:rsidRPr="008B49CC" w:rsidRDefault="009467CE" w:rsidP="00113508">
            <w:pPr>
              <w:pStyle w:val="Afstandogtabeller"/>
              <w:rPr>
                <w:lang w:val="en-GB"/>
              </w:rPr>
            </w:pPr>
            <w:r w:rsidRPr="008B49CC">
              <w:rPr>
                <w:lang w:val="en-GB"/>
              </w:rPr>
              <w:t>Casting Circle</w:t>
            </w:r>
          </w:p>
        </w:tc>
        <w:tc>
          <w:tcPr>
            <w:tcW w:w="1160" w:type="pct"/>
          </w:tcPr>
          <w:p w14:paraId="3EFCA627"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37" w:type="pct"/>
          </w:tcPr>
          <w:p w14:paraId="7D7EFFA1"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c>
          <w:tcPr>
            <w:tcW w:w="812" w:type="pct"/>
          </w:tcPr>
          <w:p w14:paraId="0C21BF0C"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7A73ADEF"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AD51A80" w14:textId="2CF2627B" w:rsidR="009467CE" w:rsidRPr="008B49CC" w:rsidRDefault="00536CA7" w:rsidP="00113508">
            <w:pPr>
              <w:pStyle w:val="Afstandogtabeller"/>
              <w:rPr>
                <w:lang w:val="en-GB"/>
              </w:rPr>
            </w:pPr>
            <w:r w:rsidRPr="008B49CC">
              <w:rPr>
                <w:lang w:val="en-GB"/>
              </w:rPr>
              <w:t>Identify Text</w:t>
            </w:r>
          </w:p>
        </w:tc>
        <w:tc>
          <w:tcPr>
            <w:tcW w:w="1160" w:type="pct"/>
          </w:tcPr>
          <w:p w14:paraId="2C665361"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837" w:type="pct"/>
          </w:tcPr>
          <w:p w14:paraId="6C997086"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812" w:type="pct"/>
          </w:tcPr>
          <w:p w14:paraId="557EBF09"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2EA9992D"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42E498B8" w14:textId="77777777" w:rsidR="009467CE" w:rsidRPr="008B49CC" w:rsidRDefault="009467CE" w:rsidP="00113508">
            <w:pPr>
              <w:pStyle w:val="Afstandogtabeller"/>
              <w:rPr>
                <w:lang w:val="en-GB"/>
              </w:rPr>
            </w:pPr>
            <w:r w:rsidRPr="008B49CC">
              <w:rPr>
                <w:lang w:val="en-GB"/>
              </w:rPr>
              <w:t>Enchant Container</w:t>
            </w:r>
          </w:p>
        </w:tc>
        <w:tc>
          <w:tcPr>
            <w:tcW w:w="1160" w:type="pct"/>
          </w:tcPr>
          <w:p w14:paraId="56C39E17"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837" w:type="pct"/>
          </w:tcPr>
          <w:p w14:paraId="2994AAA1"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c>
          <w:tcPr>
            <w:tcW w:w="812" w:type="pct"/>
          </w:tcPr>
          <w:p w14:paraId="4762A6E6"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23F10047"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B662219" w14:textId="77777777" w:rsidR="009467CE" w:rsidRPr="008B49CC" w:rsidRDefault="009467CE" w:rsidP="00113508">
            <w:pPr>
              <w:pStyle w:val="Afstandogtabeller"/>
              <w:rPr>
                <w:lang w:val="en-GB"/>
              </w:rPr>
            </w:pPr>
            <w:r w:rsidRPr="008B49CC">
              <w:rPr>
                <w:lang w:val="en-GB"/>
              </w:rPr>
              <w:t>Enchant Map</w:t>
            </w:r>
          </w:p>
        </w:tc>
        <w:tc>
          <w:tcPr>
            <w:tcW w:w="1160" w:type="pct"/>
          </w:tcPr>
          <w:p w14:paraId="5836EF40"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37" w:type="pct"/>
          </w:tcPr>
          <w:p w14:paraId="4E853FBE"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w:t>
            </w:r>
          </w:p>
        </w:tc>
        <w:tc>
          <w:tcPr>
            <w:tcW w:w="812" w:type="pct"/>
          </w:tcPr>
          <w:p w14:paraId="68EB3F87"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121B18A5"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FA45C49" w14:textId="77777777" w:rsidR="009467CE" w:rsidRPr="008B49CC" w:rsidRDefault="009467CE" w:rsidP="00113508">
            <w:pPr>
              <w:pStyle w:val="Afstandogtabeller"/>
              <w:rPr>
                <w:lang w:val="en-GB"/>
              </w:rPr>
            </w:pPr>
            <w:r w:rsidRPr="008B49CC">
              <w:rPr>
                <w:lang w:val="en-GB"/>
              </w:rPr>
              <w:t>Mana-vault</w:t>
            </w:r>
          </w:p>
        </w:tc>
        <w:tc>
          <w:tcPr>
            <w:tcW w:w="1160" w:type="pct"/>
          </w:tcPr>
          <w:p w14:paraId="0F755B14"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837" w:type="pct"/>
          </w:tcPr>
          <w:p w14:paraId="2433B9CD"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c>
          <w:tcPr>
            <w:tcW w:w="812" w:type="pct"/>
          </w:tcPr>
          <w:p w14:paraId="6F6BB567"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0A1BF184"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48D3EE5" w14:textId="77777777" w:rsidR="009467CE" w:rsidRPr="008B49CC" w:rsidRDefault="009467CE" w:rsidP="00113508">
            <w:pPr>
              <w:pStyle w:val="Afstandogtabeller"/>
              <w:rPr>
                <w:lang w:val="en-GB"/>
              </w:rPr>
            </w:pPr>
            <w:r w:rsidRPr="008B49CC">
              <w:rPr>
                <w:lang w:val="en-GB"/>
              </w:rPr>
              <w:t>Possession</w:t>
            </w:r>
            <w:r w:rsidRPr="008B49CC">
              <w:rPr>
                <w:lang w:val="en-GB"/>
              </w:rPr>
              <w:fldChar w:fldCharType="begin"/>
            </w:r>
            <w:r w:rsidRPr="008B49CC">
              <w:rPr>
                <w:lang w:val="en-GB"/>
              </w:rPr>
              <w:instrText xml:space="preserve"> XE "Besætte" \f"m" </w:instrText>
            </w:r>
            <w:r w:rsidRPr="008B49CC">
              <w:rPr>
                <w:lang w:val="en-GB"/>
              </w:rPr>
              <w:fldChar w:fldCharType="end"/>
            </w:r>
          </w:p>
        </w:tc>
        <w:tc>
          <w:tcPr>
            <w:tcW w:w="1160" w:type="pct"/>
          </w:tcPr>
          <w:p w14:paraId="29B29F93"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37" w:type="pct"/>
          </w:tcPr>
          <w:p w14:paraId="44A08FB6"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812" w:type="pct"/>
          </w:tcPr>
          <w:p w14:paraId="5EB613A1"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324C1D74"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D0D0940" w14:textId="77777777" w:rsidR="009467CE" w:rsidRPr="008B49CC" w:rsidRDefault="009467CE" w:rsidP="00113508">
            <w:pPr>
              <w:pStyle w:val="Afstandogtabeller"/>
              <w:rPr>
                <w:lang w:val="en-GB"/>
              </w:rPr>
            </w:pPr>
            <w:r w:rsidRPr="008B49CC">
              <w:rPr>
                <w:lang w:val="en-GB"/>
              </w:rPr>
              <w:t>Summon Familiar</w:t>
            </w:r>
          </w:p>
        </w:tc>
        <w:tc>
          <w:tcPr>
            <w:tcW w:w="1160" w:type="pct"/>
          </w:tcPr>
          <w:p w14:paraId="2828D436"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37" w:type="pct"/>
          </w:tcPr>
          <w:p w14:paraId="4161EE1D"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12" w:type="pct"/>
          </w:tcPr>
          <w:p w14:paraId="64F8A7D9"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2D38388A"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D12BB04" w14:textId="77777777" w:rsidR="009467CE" w:rsidRPr="008B49CC" w:rsidRDefault="009467CE" w:rsidP="00113508">
            <w:pPr>
              <w:pStyle w:val="Afstandogtabeller"/>
              <w:rPr>
                <w:lang w:val="en-GB"/>
              </w:rPr>
            </w:pPr>
            <w:r w:rsidRPr="008B49CC">
              <w:rPr>
                <w:lang w:val="en-GB"/>
              </w:rPr>
              <w:t>Teleportation</w:t>
            </w:r>
          </w:p>
        </w:tc>
        <w:tc>
          <w:tcPr>
            <w:tcW w:w="1160" w:type="pct"/>
          </w:tcPr>
          <w:p w14:paraId="429D540E"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837" w:type="pct"/>
          </w:tcPr>
          <w:p w14:paraId="28AE817E"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812" w:type="pct"/>
          </w:tcPr>
          <w:p w14:paraId="49AA8189"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467CE" w:rsidRPr="008B49CC" w14:paraId="4A155001" w14:textId="77777777" w:rsidTr="009B2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0DDE2D1" w14:textId="77777777" w:rsidR="009467CE" w:rsidRPr="008B49CC" w:rsidRDefault="009467CE" w:rsidP="00113508">
            <w:pPr>
              <w:pStyle w:val="Afstandogtabeller"/>
              <w:rPr>
                <w:lang w:val="en-GB"/>
              </w:rPr>
            </w:pPr>
            <w:r w:rsidRPr="008B49CC">
              <w:rPr>
                <w:lang w:val="en-GB"/>
              </w:rPr>
              <w:t>Nexus</w:t>
            </w:r>
          </w:p>
        </w:tc>
        <w:tc>
          <w:tcPr>
            <w:tcW w:w="1160" w:type="pct"/>
          </w:tcPr>
          <w:p w14:paraId="3B536037"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w:t>
            </w:r>
          </w:p>
        </w:tc>
        <w:tc>
          <w:tcPr>
            <w:tcW w:w="837" w:type="pct"/>
          </w:tcPr>
          <w:p w14:paraId="089EF43A"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w:t>
            </w:r>
          </w:p>
        </w:tc>
        <w:tc>
          <w:tcPr>
            <w:tcW w:w="812" w:type="pct"/>
          </w:tcPr>
          <w:p w14:paraId="550C0B2B" w14:textId="77777777" w:rsidR="009467CE" w:rsidRPr="008B49CC" w:rsidRDefault="009467CE" w:rsidP="0011350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467CE" w:rsidRPr="008B49CC" w14:paraId="1589A311" w14:textId="77777777" w:rsidTr="009B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EAB18F8" w14:textId="77777777" w:rsidR="009467CE" w:rsidRPr="008B49CC" w:rsidRDefault="009467CE" w:rsidP="00113508">
            <w:pPr>
              <w:pStyle w:val="Afstandogtabeller"/>
              <w:rPr>
                <w:lang w:val="en-GB"/>
              </w:rPr>
            </w:pPr>
            <w:r w:rsidRPr="008B49CC">
              <w:rPr>
                <w:lang w:val="en-GB"/>
              </w:rPr>
              <w:t>Permanence</w:t>
            </w:r>
          </w:p>
        </w:tc>
        <w:tc>
          <w:tcPr>
            <w:tcW w:w="1160" w:type="pct"/>
          </w:tcPr>
          <w:p w14:paraId="74E9BD6E"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w:t>
            </w:r>
          </w:p>
        </w:tc>
        <w:tc>
          <w:tcPr>
            <w:tcW w:w="837" w:type="pct"/>
          </w:tcPr>
          <w:p w14:paraId="46150EE9"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812" w:type="pct"/>
          </w:tcPr>
          <w:p w14:paraId="30E9D47E" w14:textId="77777777" w:rsidR="009467CE" w:rsidRPr="008B49CC" w:rsidRDefault="009467CE" w:rsidP="00113508">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1987680C" w14:textId="6188AA4D" w:rsidR="00871700" w:rsidRPr="008B49CC" w:rsidRDefault="003810B0" w:rsidP="00871700">
      <w:pPr>
        <w:pStyle w:val="Heading3"/>
        <w:rPr>
          <w:lang w:val="en-GB"/>
        </w:rPr>
      </w:pPr>
      <w:r>
        <w:rPr>
          <w:lang w:val="en-GB"/>
        </w:rPr>
        <w:br w:type="column"/>
      </w:r>
      <w:bookmarkStart w:id="158" w:name="_Toc201225052"/>
      <w:r w:rsidR="00871700" w:rsidRPr="008B49CC">
        <w:rPr>
          <w:lang w:val="en-GB"/>
        </w:rPr>
        <w:lastRenderedPageBreak/>
        <w:t>Distortion Magic</w:t>
      </w:r>
      <w:bookmarkEnd w:id="158"/>
    </w:p>
    <w:tbl>
      <w:tblPr>
        <w:tblStyle w:val="Grundegenskaber"/>
        <w:tblW w:w="5000" w:type="pct"/>
        <w:tblLook w:val="04A0" w:firstRow="1" w:lastRow="0" w:firstColumn="1" w:lastColumn="0" w:noHBand="0" w:noVBand="1"/>
      </w:tblPr>
      <w:tblGrid>
        <w:gridCol w:w="1590"/>
        <w:gridCol w:w="709"/>
        <w:gridCol w:w="511"/>
        <w:gridCol w:w="495"/>
      </w:tblGrid>
      <w:tr w:rsidR="00871700" w:rsidRPr="008B49CC" w14:paraId="33DC11F7" w14:textId="77777777" w:rsidTr="00EB3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AAF5851" w14:textId="4D073C66" w:rsidR="00871700" w:rsidRPr="008B49CC" w:rsidRDefault="00871700" w:rsidP="00EB3671">
            <w:pPr>
              <w:pStyle w:val="Afstandogtabeller"/>
              <w:jc w:val="center"/>
              <w:rPr>
                <w:lang w:val="en-GB"/>
              </w:rPr>
            </w:pPr>
            <w:r w:rsidRPr="008B49CC">
              <w:rPr>
                <w:lang w:val="en-GB"/>
              </w:rPr>
              <w:t>Distortion Magic</w:t>
            </w:r>
          </w:p>
        </w:tc>
      </w:tr>
      <w:tr w:rsidR="00871700" w:rsidRPr="008B49CC" w14:paraId="3E93BCDD" w14:textId="77777777" w:rsidTr="00EB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1CA9F1FF" w14:textId="77777777" w:rsidR="00871700" w:rsidRPr="008B49CC" w:rsidRDefault="00871700" w:rsidP="00EB3671">
            <w:pPr>
              <w:pStyle w:val="Afstandogtabeller"/>
              <w:rPr>
                <w:lang w:val="en-GB"/>
              </w:rPr>
            </w:pPr>
            <w:r w:rsidRPr="008B49CC">
              <w:rPr>
                <w:lang w:val="en-GB"/>
              </w:rPr>
              <w:t>Spell</w:t>
            </w:r>
          </w:p>
        </w:tc>
        <w:tc>
          <w:tcPr>
            <w:tcW w:w="1073" w:type="pct"/>
          </w:tcPr>
          <w:p w14:paraId="3EB57F21" w14:textId="77777777" w:rsidR="00871700" w:rsidRPr="008B49CC" w:rsidRDefault="00871700" w:rsidP="00EB367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773" w:type="pct"/>
          </w:tcPr>
          <w:p w14:paraId="53DAF75E" w14:textId="77777777" w:rsidR="00871700" w:rsidRPr="008B49CC" w:rsidRDefault="00871700" w:rsidP="00EB367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749" w:type="pct"/>
          </w:tcPr>
          <w:p w14:paraId="1250BDF3" w14:textId="77777777" w:rsidR="00871700" w:rsidRPr="008B49CC" w:rsidRDefault="00871700" w:rsidP="00EB367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306FCD" w:rsidRPr="008B49CC" w14:paraId="2D7CC671" w14:textId="77777777" w:rsidTr="00EB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3F248C33" w14:textId="4A898152" w:rsidR="00306FCD" w:rsidRPr="008B49CC" w:rsidRDefault="00306FCD" w:rsidP="00306FCD">
            <w:pPr>
              <w:pStyle w:val="Afstandogtabeller"/>
              <w:rPr>
                <w:lang w:val="en-GB"/>
              </w:rPr>
            </w:pPr>
            <w:r w:rsidRPr="008B49CC">
              <w:rPr>
                <w:lang w:val="en-GB"/>
              </w:rPr>
              <w:t>Interception</w:t>
            </w:r>
          </w:p>
        </w:tc>
        <w:tc>
          <w:tcPr>
            <w:tcW w:w="1073" w:type="pct"/>
          </w:tcPr>
          <w:p w14:paraId="782368D3" w14:textId="1832FCF6" w:rsidR="00306FCD" w:rsidRPr="008B49CC" w:rsidRDefault="00306FCD" w:rsidP="00306FC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73" w:type="pct"/>
          </w:tcPr>
          <w:p w14:paraId="017960DD" w14:textId="67382996" w:rsidR="00306FCD" w:rsidRPr="008B49CC" w:rsidRDefault="005D6088" w:rsidP="00306FC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749" w:type="pct"/>
          </w:tcPr>
          <w:p w14:paraId="2885BBA7" w14:textId="77777777" w:rsidR="00306FCD" w:rsidRPr="008B49CC" w:rsidRDefault="00306FCD" w:rsidP="00306FC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306FCD" w:rsidRPr="008B49CC" w14:paraId="64F5612C" w14:textId="77777777" w:rsidTr="00EB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4E15B62C" w14:textId="07449DEA" w:rsidR="00306FCD" w:rsidRPr="008B49CC" w:rsidRDefault="00BE1907" w:rsidP="00306FCD">
            <w:pPr>
              <w:pStyle w:val="Afstandogtabeller"/>
              <w:rPr>
                <w:lang w:val="en-GB"/>
              </w:rPr>
            </w:pPr>
            <w:r w:rsidRPr="008B49CC">
              <w:rPr>
                <w:lang w:val="en-GB"/>
              </w:rPr>
              <w:t>Anti-magical Lock</w:t>
            </w:r>
          </w:p>
        </w:tc>
        <w:tc>
          <w:tcPr>
            <w:tcW w:w="1073" w:type="pct"/>
          </w:tcPr>
          <w:p w14:paraId="31FA8F3A" w14:textId="26AAE638" w:rsidR="00306FCD" w:rsidRPr="008B49CC" w:rsidRDefault="00BE1907" w:rsidP="00306FC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73" w:type="pct"/>
          </w:tcPr>
          <w:p w14:paraId="7455645B" w14:textId="50FA5E90" w:rsidR="00306FCD" w:rsidRPr="008B49CC" w:rsidRDefault="005D6088" w:rsidP="00306FC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49" w:type="pct"/>
          </w:tcPr>
          <w:p w14:paraId="0AF7F16C" w14:textId="77777777" w:rsidR="00306FCD" w:rsidRPr="008B49CC" w:rsidRDefault="00306FCD" w:rsidP="00306FC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306FCD" w:rsidRPr="008B49CC" w14:paraId="58D354A5" w14:textId="77777777" w:rsidTr="00EB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349DC3E1" w14:textId="0349C896" w:rsidR="00306FCD" w:rsidRPr="008B49CC" w:rsidRDefault="004D4E5B" w:rsidP="00306FCD">
            <w:pPr>
              <w:pStyle w:val="Afstandogtabeller"/>
              <w:rPr>
                <w:lang w:val="en-GB"/>
              </w:rPr>
            </w:pPr>
            <w:r w:rsidRPr="008B49CC">
              <w:rPr>
                <w:lang w:val="en-GB"/>
              </w:rPr>
              <w:t>Dissonance</w:t>
            </w:r>
          </w:p>
        </w:tc>
        <w:tc>
          <w:tcPr>
            <w:tcW w:w="1073" w:type="pct"/>
          </w:tcPr>
          <w:p w14:paraId="237061FC" w14:textId="70460652" w:rsidR="00306FCD" w:rsidRPr="008B49CC" w:rsidRDefault="00FD010D" w:rsidP="00306FC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73" w:type="pct"/>
          </w:tcPr>
          <w:p w14:paraId="296BD2D2" w14:textId="22695C41" w:rsidR="00306FCD" w:rsidRPr="008B49CC" w:rsidRDefault="005D6088" w:rsidP="00306FC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49" w:type="pct"/>
          </w:tcPr>
          <w:p w14:paraId="288386B3" w14:textId="77777777" w:rsidR="00306FCD" w:rsidRPr="008B49CC" w:rsidRDefault="00306FCD" w:rsidP="00306FC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306FCD" w:rsidRPr="008B49CC" w14:paraId="77814B3C" w14:textId="77777777" w:rsidTr="00EB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pct"/>
          </w:tcPr>
          <w:p w14:paraId="3E63330E" w14:textId="6289DEE3" w:rsidR="00306FCD" w:rsidRPr="008B49CC" w:rsidRDefault="004D4E5B" w:rsidP="00306FCD">
            <w:pPr>
              <w:pStyle w:val="Afstandogtabeller"/>
              <w:rPr>
                <w:lang w:val="en-GB"/>
              </w:rPr>
            </w:pPr>
            <w:r w:rsidRPr="008B49CC">
              <w:rPr>
                <w:lang w:val="en-GB"/>
              </w:rPr>
              <w:t>Conduit</w:t>
            </w:r>
          </w:p>
        </w:tc>
        <w:tc>
          <w:tcPr>
            <w:tcW w:w="1073" w:type="pct"/>
          </w:tcPr>
          <w:p w14:paraId="7EAA7640" w14:textId="08805854" w:rsidR="00306FCD" w:rsidRPr="008B49CC" w:rsidRDefault="00447A1D" w:rsidP="00306FC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73" w:type="pct"/>
          </w:tcPr>
          <w:p w14:paraId="6C87711B" w14:textId="3AD033F0" w:rsidR="00306FCD" w:rsidRPr="008B49CC" w:rsidRDefault="005D6088" w:rsidP="00306FC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49" w:type="pct"/>
          </w:tcPr>
          <w:p w14:paraId="230AFC64" w14:textId="77777777" w:rsidR="00306FCD" w:rsidRPr="008B49CC" w:rsidRDefault="00306FCD" w:rsidP="00306FC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4E42FA9A" w14:textId="4D7D322D" w:rsidR="001C684A" w:rsidRPr="008B49CC" w:rsidRDefault="001C684A" w:rsidP="001C684A">
      <w:pPr>
        <w:pStyle w:val="Heading6"/>
        <w:rPr>
          <w:lang w:val="en-GB"/>
        </w:rPr>
      </w:pPr>
      <w:r w:rsidRPr="008B49CC">
        <w:rPr>
          <w:lang w:val="en-GB"/>
        </w:rPr>
        <w:t>Dissonant Spells</w:t>
      </w:r>
    </w:p>
    <w:p w14:paraId="49FA6E1F" w14:textId="31183DBF" w:rsidR="001C684A" w:rsidRPr="008B49CC" w:rsidRDefault="00E11384" w:rsidP="001C684A">
      <w:pPr>
        <w:pStyle w:val="Ingenafstand1"/>
        <w:rPr>
          <w:lang w:val="en-GB"/>
        </w:rPr>
      </w:pPr>
      <w:r w:rsidRPr="008B49CC">
        <w:rPr>
          <w:lang w:val="en-GB"/>
        </w:rPr>
        <w:t>C</w:t>
      </w:r>
      <w:r w:rsidR="001C684A" w:rsidRPr="008B49CC">
        <w:rPr>
          <w:lang w:val="en-GB"/>
        </w:rPr>
        <w:t>haracter</w:t>
      </w:r>
      <w:r w:rsidRPr="008B49CC">
        <w:rPr>
          <w:lang w:val="en-GB"/>
        </w:rPr>
        <w:t>s</w:t>
      </w:r>
      <w:r w:rsidR="001C684A" w:rsidRPr="008B49CC">
        <w:rPr>
          <w:lang w:val="en-GB"/>
        </w:rPr>
        <w:t xml:space="preserve"> who cast dissonant spells, do not use regular magic. </w:t>
      </w:r>
      <w:r w:rsidRPr="008B49CC">
        <w:rPr>
          <w:lang w:val="en-GB"/>
        </w:rPr>
        <w:t>Instead, they</w:t>
      </w:r>
      <w:r w:rsidR="001C684A" w:rsidRPr="008B49CC">
        <w:rPr>
          <w:lang w:val="en-GB"/>
        </w:rPr>
        <w:t xml:space="preserve"> distort</w:t>
      </w:r>
      <w:r w:rsidRPr="008B49CC">
        <w:rPr>
          <w:lang w:val="en-GB"/>
        </w:rPr>
        <w:t xml:space="preserve"> </w:t>
      </w:r>
      <w:r w:rsidR="001C684A" w:rsidRPr="008B49CC">
        <w:rPr>
          <w:lang w:val="en-GB"/>
        </w:rPr>
        <w:t xml:space="preserve">the magical universe around </w:t>
      </w:r>
      <w:r w:rsidRPr="008B49CC">
        <w:rPr>
          <w:lang w:val="en-GB"/>
        </w:rPr>
        <w:t xml:space="preserve">them, </w:t>
      </w:r>
      <w:r w:rsidR="001C684A" w:rsidRPr="008B49CC">
        <w:rPr>
          <w:lang w:val="en-GB"/>
        </w:rPr>
        <w:t xml:space="preserve">thus </w:t>
      </w:r>
      <w:r w:rsidRPr="008B49CC">
        <w:rPr>
          <w:lang w:val="en-GB"/>
        </w:rPr>
        <w:t>dispelling</w:t>
      </w:r>
      <w:r w:rsidR="001C684A" w:rsidRPr="008B49CC">
        <w:rPr>
          <w:lang w:val="en-GB"/>
        </w:rPr>
        <w:t xml:space="preserve"> and destroy the magic</w:t>
      </w:r>
      <w:r w:rsidR="00B86AAA" w:rsidRPr="008B49CC">
        <w:rPr>
          <w:lang w:val="en-GB"/>
        </w:rPr>
        <w:t>al bonds which is tied by spells or nature</w:t>
      </w:r>
      <w:r w:rsidR="001C684A" w:rsidRPr="008B49CC">
        <w:rPr>
          <w:lang w:val="en-GB"/>
        </w:rPr>
        <w:t>.</w:t>
      </w:r>
    </w:p>
    <w:p w14:paraId="0B4099E2" w14:textId="0A058EBF" w:rsidR="00B5726F" w:rsidRPr="008B49CC" w:rsidRDefault="00B5726F" w:rsidP="000A2047">
      <w:pPr>
        <w:pStyle w:val="Ingenafstand1"/>
        <w:rPr>
          <w:lang w:val="en-GB"/>
        </w:rPr>
      </w:pPr>
      <w:r w:rsidRPr="008B49CC">
        <w:rPr>
          <w:lang w:val="en-GB"/>
        </w:rPr>
        <w:t>Spells which the character can cast under this school, are cast without the use of specific verbal and somatic components.</w:t>
      </w:r>
      <w:r w:rsidR="00694482" w:rsidRPr="008B49CC">
        <w:rPr>
          <w:lang w:val="en-GB"/>
        </w:rPr>
        <w:t xml:space="preserve"> This also means that the character </w:t>
      </w:r>
      <w:r w:rsidR="006C39EC" w:rsidRPr="008B49CC">
        <w:rPr>
          <w:lang w:val="en-GB"/>
        </w:rPr>
        <w:t>does</w:t>
      </w:r>
      <w:r w:rsidR="00694482" w:rsidRPr="008B49CC">
        <w:rPr>
          <w:lang w:val="en-GB"/>
        </w:rPr>
        <w:t xml:space="preserve"> not have to memorize these abilities.</w:t>
      </w:r>
    </w:p>
    <w:p w14:paraId="73E25621" w14:textId="0F03486D" w:rsidR="00FB28A2" w:rsidRPr="008B49CC" w:rsidRDefault="00FB28A2" w:rsidP="00FB28A2">
      <w:pPr>
        <w:pStyle w:val="Heading3"/>
        <w:rPr>
          <w:lang w:val="en-GB"/>
        </w:rPr>
      </w:pPr>
      <w:bookmarkStart w:id="159" w:name="_Toc80627836"/>
      <w:bookmarkStart w:id="160" w:name="_Toc201225053"/>
      <w:bookmarkStart w:id="161" w:name="_Toc246967284"/>
      <w:r w:rsidRPr="008B49CC">
        <w:rPr>
          <w:lang w:val="en-GB"/>
        </w:rPr>
        <w:t>Emotional Magic</w:t>
      </w:r>
      <w:bookmarkEnd w:id="159"/>
      <w:bookmarkEnd w:id="160"/>
      <w:r w:rsidRPr="008B49CC">
        <w:rPr>
          <w:lang w:val="en-GB"/>
        </w:rPr>
        <w:fldChar w:fldCharType="begin"/>
      </w:r>
      <w:r w:rsidRPr="008B49CC">
        <w:rPr>
          <w:lang w:val="en-GB"/>
        </w:rPr>
        <w:instrText xml:space="preserve"> XE "Magiskoler:Følelsesmagi"\f"m"  </w:instrText>
      </w:r>
      <w:r w:rsidRPr="008B49CC">
        <w:rPr>
          <w:lang w:val="en-GB"/>
        </w:rPr>
        <w:fldChar w:fldCharType="end"/>
      </w:r>
    </w:p>
    <w:tbl>
      <w:tblPr>
        <w:tblStyle w:val="Grundegenskaber"/>
        <w:tblW w:w="5000" w:type="pct"/>
        <w:tblLook w:val="04A0" w:firstRow="1" w:lastRow="0" w:firstColumn="1" w:lastColumn="0" w:noHBand="0" w:noVBand="1"/>
      </w:tblPr>
      <w:tblGrid>
        <w:gridCol w:w="1297"/>
        <w:gridCol w:w="830"/>
        <w:gridCol w:w="598"/>
        <w:gridCol w:w="580"/>
      </w:tblGrid>
      <w:tr w:rsidR="00FB28A2" w:rsidRPr="008B49CC" w14:paraId="5A4B5E76" w14:textId="77777777" w:rsidTr="008D3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D0F2D58" w14:textId="77777777" w:rsidR="00FB28A2" w:rsidRPr="008B49CC" w:rsidRDefault="00FB28A2" w:rsidP="008D3C99">
            <w:pPr>
              <w:pStyle w:val="Afstandogtabeller"/>
              <w:jc w:val="center"/>
              <w:rPr>
                <w:lang w:val="en-GB"/>
              </w:rPr>
            </w:pPr>
            <w:r w:rsidRPr="008B49CC">
              <w:rPr>
                <w:lang w:val="en-GB"/>
              </w:rPr>
              <w:t>Emotional Magic</w:t>
            </w:r>
          </w:p>
        </w:tc>
      </w:tr>
      <w:tr w:rsidR="00FB28A2" w:rsidRPr="008B49CC" w14:paraId="223D4A12" w14:textId="77777777" w:rsidTr="008D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1873B860" w14:textId="77777777" w:rsidR="00FB28A2" w:rsidRPr="008B49CC" w:rsidRDefault="00FB28A2" w:rsidP="008D3C99">
            <w:pPr>
              <w:pStyle w:val="Afstandogtabeller"/>
              <w:rPr>
                <w:lang w:val="en-GB"/>
              </w:rPr>
            </w:pPr>
            <w:r w:rsidRPr="008B49CC">
              <w:rPr>
                <w:lang w:val="en-GB"/>
              </w:rPr>
              <w:t>Spell</w:t>
            </w:r>
          </w:p>
        </w:tc>
        <w:tc>
          <w:tcPr>
            <w:tcW w:w="1256" w:type="pct"/>
          </w:tcPr>
          <w:p w14:paraId="2A74F6BF"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905" w:type="pct"/>
          </w:tcPr>
          <w:p w14:paraId="642AB5E1"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77" w:type="pct"/>
          </w:tcPr>
          <w:p w14:paraId="5590774B"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369F2462" w14:textId="77777777" w:rsidTr="008D3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244F5581" w14:textId="77777777" w:rsidR="00FB28A2" w:rsidRPr="008B49CC" w:rsidRDefault="00FB28A2" w:rsidP="008D3C99">
            <w:pPr>
              <w:pStyle w:val="Afstandogtabeller"/>
              <w:rPr>
                <w:lang w:val="en-GB"/>
              </w:rPr>
            </w:pPr>
            <w:r w:rsidRPr="008B49CC">
              <w:rPr>
                <w:lang w:val="en-GB"/>
              </w:rPr>
              <w:t>Frenzy</w:t>
            </w:r>
          </w:p>
        </w:tc>
        <w:tc>
          <w:tcPr>
            <w:tcW w:w="1256" w:type="pct"/>
          </w:tcPr>
          <w:p w14:paraId="128FFBD9" w14:textId="77777777" w:rsidR="00FB28A2" w:rsidRPr="008B49CC" w:rsidRDefault="00FB28A2"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905" w:type="pct"/>
          </w:tcPr>
          <w:p w14:paraId="38BD8056" w14:textId="071AF6B4" w:rsidR="00FB28A2" w:rsidRPr="008B49CC" w:rsidRDefault="005D6088"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877" w:type="pct"/>
          </w:tcPr>
          <w:p w14:paraId="58F1282D" w14:textId="77777777" w:rsidR="00FB28A2" w:rsidRPr="008B49CC" w:rsidRDefault="00FB28A2"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14EA434" w14:textId="77777777" w:rsidTr="008D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12439BDF" w14:textId="77777777" w:rsidR="00FB28A2" w:rsidRPr="008B49CC" w:rsidRDefault="00FB28A2" w:rsidP="008D3C99">
            <w:pPr>
              <w:pStyle w:val="Afstandogtabeller"/>
              <w:rPr>
                <w:lang w:val="en-GB"/>
              </w:rPr>
            </w:pPr>
            <w:r w:rsidRPr="008B49CC">
              <w:rPr>
                <w:lang w:val="en-GB"/>
              </w:rPr>
              <w:t>Lure</w:t>
            </w:r>
          </w:p>
        </w:tc>
        <w:tc>
          <w:tcPr>
            <w:tcW w:w="1256" w:type="pct"/>
          </w:tcPr>
          <w:p w14:paraId="46BF6C70"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05" w:type="pct"/>
          </w:tcPr>
          <w:p w14:paraId="38AFE7E5" w14:textId="64DF962D" w:rsidR="00FB28A2" w:rsidRPr="008B49CC" w:rsidRDefault="005D6088"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77" w:type="pct"/>
          </w:tcPr>
          <w:p w14:paraId="4F60028C"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4F3086DE" w14:textId="77777777" w:rsidTr="008D3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30FE3595" w14:textId="77777777" w:rsidR="00FB28A2" w:rsidRPr="008B49CC" w:rsidRDefault="00FB28A2" w:rsidP="008D3C99">
            <w:pPr>
              <w:pStyle w:val="Afstandogtabeller"/>
              <w:rPr>
                <w:lang w:val="en-GB"/>
              </w:rPr>
            </w:pPr>
            <w:r w:rsidRPr="008B49CC">
              <w:rPr>
                <w:lang w:val="en-GB"/>
              </w:rPr>
              <w:t>Imbue Courage</w:t>
            </w:r>
          </w:p>
        </w:tc>
        <w:tc>
          <w:tcPr>
            <w:tcW w:w="1256" w:type="pct"/>
          </w:tcPr>
          <w:p w14:paraId="235A750A" w14:textId="77777777" w:rsidR="00FB28A2" w:rsidRPr="008B49CC" w:rsidRDefault="00FB28A2"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05" w:type="pct"/>
          </w:tcPr>
          <w:p w14:paraId="6048C74A" w14:textId="0CAA9778" w:rsidR="00FB28A2" w:rsidRPr="008B49CC" w:rsidRDefault="005D6088"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77" w:type="pct"/>
          </w:tcPr>
          <w:p w14:paraId="631246BC" w14:textId="77777777" w:rsidR="00FB28A2" w:rsidRPr="008B49CC" w:rsidRDefault="00FB28A2"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49288404" w14:textId="77777777" w:rsidTr="008D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13B2D40F" w14:textId="77777777" w:rsidR="00FB28A2" w:rsidRPr="008B49CC" w:rsidRDefault="00FB28A2" w:rsidP="008D3C99">
            <w:pPr>
              <w:pStyle w:val="Afstandogtabeller"/>
              <w:rPr>
                <w:lang w:val="en-GB"/>
              </w:rPr>
            </w:pPr>
            <w:r w:rsidRPr="008B49CC">
              <w:rPr>
                <w:lang w:val="en-GB"/>
              </w:rPr>
              <w:t>Fear</w:t>
            </w:r>
          </w:p>
        </w:tc>
        <w:tc>
          <w:tcPr>
            <w:tcW w:w="1256" w:type="pct"/>
          </w:tcPr>
          <w:p w14:paraId="4E7DFC05"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905" w:type="pct"/>
          </w:tcPr>
          <w:p w14:paraId="523A2AF9" w14:textId="11E50BD5" w:rsidR="00FB28A2" w:rsidRPr="008B49CC" w:rsidRDefault="005D6088"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77" w:type="pct"/>
          </w:tcPr>
          <w:p w14:paraId="1C8F8686"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7AD11BB" w14:textId="77777777" w:rsidTr="008D3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325D7647" w14:textId="77777777" w:rsidR="00FB28A2" w:rsidRPr="008B49CC" w:rsidRDefault="00FB28A2" w:rsidP="008D3C99">
            <w:pPr>
              <w:pStyle w:val="Afstandogtabeller"/>
              <w:rPr>
                <w:lang w:val="en-GB"/>
              </w:rPr>
            </w:pPr>
            <w:r w:rsidRPr="008B49CC">
              <w:rPr>
                <w:lang w:val="en-GB"/>
              </w:rPr>
              <w:t>Friendship</w:t>
            </w:r>
          </w:p>
        </w:tc>
        <w:tc>
          <w:tcPr>
            <w:tcW w:w="1256" w:type="pct"/>
          </w:tcPr>
          <w:p w14:paraId="468F600D" w14:textId="77777777" w:rsidR="00FB28A2" w:rsidRPr="008B49CC" w:rsidRDefault="00FB28A2"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05" w:type="pct"/>
          </w:tcPr>
          <w:p w14:paraId="0564BFE6" w14:textId="7538E750" w:rsidR="00FB28A2" w:rsidRPr="008B49CC" w:rsidRDefault="005D6088"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77" w:type="pct"/>
          </w:tcPr>
          <w:p w14:paraId="0522809F" w14:textId="77777777" w:rsidR="00FB28A2" w:rsidRPr="008B49CC" w:rsidRDefault="00FB28A2" w:rsidP="008D3C99">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FA462FA" w14:textId="77777777" w:rsidTr="008D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Pr>
          <w:p w14:paraId="110C2D77" w14:textId="278DCD40" w:rsidR="00FB28A2" w:rsidRPr="008B49CC" w:rsidRDefault="005B728A" w:rsidP="008D3C99">
            <w:pPr>
              <w:pStyle w:val="Afstandogtabeller"/>
              <w:rPr>
                <w:lang w:val="en-GB"/>
              </w:rPr>
            </w:pPr>
            <w:r>
              <w:rPr>
                <w:lang w:val="en-GB"/>
              </w:rPr>
              <w:t>Nathorn’s Curse of Loyalty</w:t>
            </w:r>
          </w:p>
        </w:tc>
        <w:tc>
          <w:tcPr>
            <w:tcW w:w="1256" w:type="pct"/>
          </w:tcPr>
          <w:p w14:paraId="1B38E42E"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905" w:type="pct"/>
          </w:tcPr>
          <w:p w14:paraId="70968A28" w14:textId="0D6750A9" w:rsidR="00FB28A2" w:rsidRPr="008B49CC" w:rsidRDefault="005D6088"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877" w:type="pct"/>
          </w:tcPr>
          <w:p w14:paraId="5A3F0B61" w14:textId="77777777" w:rsidR="00FB28A2" w:rsidRPr="008B49CC" w:rsidRDefault="00FB28A2" w:rsidP="008D3C99">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15E176D8" w14:textId="02A25778" w:rsidR="00FB28A2" w:rsidRPr="008B49CC" w:rsidRDefault="00FB28A2" w:rsidP="00FB28A2">
      <w:pPr>
        <w:pStyle w:val="Heading3"/>
        <w:rPr>
          <w:lang w:val="en-GB"/>
        </w:rPr>
      </w:pPr>
      <w:bookmarkStart w:id="162" w:name="_Toc80627837"/>
      <w:bookmarkStart w:id="163" w:name="_Toc201225054"/>
      <w:bookmarkEnd w:id="161"/>
      <w:r w:rsidRPr="008B49CC">
        <w:rPr>
          <w:lang w:val="en-GB"/>
        </w:rPr>
        <w:t>Holy Magic</w:t>
      </w:r>
      <w:bookmarkEnd w:id="162"/>
      <w:bookmarkEnd w:id="163"/>
    </w:p>
    <w:tbl>
      <w:tblPr>
        <w:tblStyle w:val="Grundegenskaber"/>
        <w:tblW w:w="5000" w:type="pct"/>
        <w:tblLook w:val="04A0" w:firstRow="1" w:lastRow="0" w:firstColumn="1" w:lastColumn="0" w:noHBand="0" w:noVBand="1"/>
      </w:tblPr>
      <w:tblGrid>
        <w:gridCol w:w="1448"/>
        <w:gridCol w:w="767"/>
        <w:gridCol w:w="553"/>
        <w:gridCol w:w="537"/>
      </w:tblGrid>
      <w:tr w:rsidR="00FB28A2" w:rsidRPr="008B49CC" w14:paraId="56B2CEAA" w14:textId="77777777" w:rsidTr="00154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0598EC6D" w14:textId="77777777" w:rsidR="00FB28A2" w:rsidRPr="008B49CC" w:rsidRDefault="00FB28A2" w:rsidP="00154975">
            <w:pPr>
              <w:pStyle w:val="Afstandogtabeller"/>
              <w:jc w:val="center"/>
              <w:rPr>
                <w:lang w:val="en-GB"/>
              </w:rPr>
            </w:pPr>
            <w:r w:rsidRPr="008B49CC">
              <w:rPr>
                <w:lang w:val="en-GB"/>
              </w:rPr>
              <w:t>Holy Magic</w:t>
            </w:r>
          </w:p>
        </w:tc>
      </w:tr>
      <w:tr w:rsidR="00FB28A2" w:rsidRPr="008B49CC" w14:paraId="62A1CF9E" w14:textId="77777777" w:rsidTr="0015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4AF2B06" w14:textId="77777777" w:rsidR="00FB28A2" w:rsidRPr="008B49CC" w:rsidRDefault="00FB28A2" w:rsidP="00154975">
            <w:pPr>
              <w:pStyle w:val="Afstandogtabeller"/>
              <w:rPr>
                <w:lang w:val="en-GB"/>
              </w:rPr>
            </w:pPr>
            <w:r w:rsidRPr="008B49CC">
              <w:rPr>
                <w:lang w:val="en-GB"/>
              </w:rPr>
              <w:t>Spell</w:t>
            </w:r>
          </w:p>
        </w:tc>
        <w:tc>
          <w:tcPr>
            <w:tcW w:w="1160" w:type="pct"/>
          </w:tcPr>
          <w:p w14:paraId="6F1241CB"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37" w:type="pct"/>
          </w:tcPr>
          <w:p w14:paraId="2A7306ED"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12" w:type="pct"/>
          </w:tcPr>
          <w:p w14:paraId="19DD8772"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AF00F8" w:rsidRPr="008B49CC" w14:paraId="1711BE0F" w14:textId="77777777" w:rsidTr="00154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622FFB9" w14:textId="7876F2FA" w:rsidR="00AF00F8" w:rsidRPr="008B49CC" w:rsidRDefault="00AF00F8" w:rsidP="00154975">
            <w:pPr>
              <w:pStyle w:val="Afstandogtabeller"/>
              <w:rPr>
                <w:lang w:val="en-GB"/>
              </w:rPr>
            </w:pPr>
            <w:r>
              <w:rPr>
                <w:lang w:val="en-GB"/>
              </w:rPr>
              <w:t>Smite</w:t>
            </w:r>
          </w:p>
        </w:tc>
        <w:tc>
          <w:tcPr>
            <w:tcW w:w="1160" w:type="pct"/>
          </w:tcPr>
          <w:p w14:paraId="57B92BC8" w14:textId="0317C742" w:rsidR="00AF00F8" w:rsidRPr="008B49CC" w:rsidRDefault="00AF00F8"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37" w:type="pct"/>
          </w:tcPr>
          <w:p w14:paraId="75D16DBF" w14:textId="4243DDA8" w:rsidR="00AF00F8" w:rsidRPr="008B49CC" w:rsidRDefault="00AF00F8"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12" w:type="pct"/>
          </w:tcPr>
          <w:p w14:paraId="7E6C2D45" w14:textId="77777777" w:rsidR="00AF00F8" w:rsidRPr="008B49CC" w:rsidRDefault="00AF00F8"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E15CE00" w14:textId="77777777" w:rsidTr="0015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79F30B5" w14:textId="77777777" w:rsidR="00FB28A2" w:rsidRPr="008B49CC" w:rsidRDefault="00FB28A2" w:rsidP="00154975">
            <w:pPr>
              <w:pStyle w:val="Afstandogtabeller"/>
              <w:rPr>
                <w:lang w:val="en-GB"/>
              </w:rPr>
            </w:pPr>
            <w:r w:rsidRPr="008B49CC">
              <w:rPr>
                <w:lang w:val="en-GB"/>
              </w:rPr>
              <w:t>Mark of attachment</w:t>
            </w:r>
          </w:p>
        </w:tc>
        <w:tc>
          <w:tcPr>
            <w:tcW w:w="1160" w:type="pct"/>
          </w:tcPr>
          <w:p w14:paraId="211C6A7F"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37" w:type="pct"/>
          </w:tcPr>
          <w:p w14:paraId="5A2E3C56" w14:textId="0F870479" w:rsidR="00FB28A2" w:rsidRPr="008B49CC" w:rsidRDefault="005D6088"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812" w:type="pct"/>
          </w:tcPr>
          <w:p w14:paraId="3ACDA3E8"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7F8082CB" w14:textId="77777777" w:rsidTr="00154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58CC439" w14:textId="77777777" w:rsidR="00FB28A2" w:rsidRPr="008B49CC" w:rsidRDefault="00FB28A2" w:rsidP="00154975">
            <w:pPr>
              <w:pStyle w:val="Afstandogtabeller"/>
              <w:rPr>
                <w:lang w:val="en-GB"/>
              </w:rPr>
            </w:pPr>
            <w:r w:rsidRPr="008B49CC">
              <w:rPr>
                <w:lang w:val="en-GB"/>
              </w:rPr>
              <w:t>Spore</w:t>
            </w:r>
          </w:p>
        </w:tc>
        <w:tc>
          <w:tcPr>
            <w:tcW w:w="1160" w:type="pct"/>
          </w:tcPr>
          <w:p w14:paraId="245079AD" w14:textId="77777777" w:rsidR="00FB28A2" w:rsidRPr="008B49CC" w:rsidRDefault="00FB28A2"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37" w:type="pct"/>
          </w:tcPr>
          <w:p w14:paraId="3E58B9D0" w14:textId="64077771" w:rsidR="00FB28A2" w:rsidRPr="008B49CC" w:rsidRDefault="005D6088"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3</w:t>
            </w:r>
          </w:p>
        </w:tc>
        <w:tc>
          <w:tcPr>
            <w:tcW w:w="812" w:type="pct"/>
          </w:tcPr>
          <w:p w14:paraId="6CDD43D7" w14:textId="77777777" w:rsidR="00FB28A2" w:rsidRPr="008B49CC" w:rsidRDefault="00FB28A2"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20F3737" w14:textId="77777777" w:rsidTr="0015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02690F9" w14:textId="77777777" w:rsidR="00FB28A2" w:rsidRPr="008B49CC" w:rsidRDefault="00FB28A2" w:rsidP="00154975">
            <w:pPr>
              <w:pStyle w:val="Afstandogtabeller"/>
              <w:rPr>
                <w:lang w:val="en-GB"/>
              </w:rPr>
            </w:pPr>
            <w:r w:rsidRPr="008B49CC">
              <w:rPr>
                <w:lang w:val="en-GB"/>
              </w:rPr>
              <w:t>Covenant*</w:t>
            </w:r>
          </w:p>
        </w:tc>
        <w:tc>
          <w:tcPr>
            <w:tcW w:w="1160" w:type="pct"/>
          </w:tcPr>
          <w:p w14:paraId="6294513C"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37" w:type="pct"/>
          </w:tcPr>
          <w:p w14:paraId="6EFD4E27" w14:textId="3A6D2534" w:rsidR="00FB28A2" w:rsidRPr="008B49CC" w:rsidRDefault="005D6088"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12" w:type="pct"/>
          </w:tcPr>
          <w:p w14:paraId="06AC10DA" w14:textId="77777777" w:rsidR="00FB28A2" w:rsidRPr="008B49CC" w:rsidRDefault="00FB28A2"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4C68C675" w14:textId="77777777" w:rsidTr="00154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CC5FF69" w14:textId="77777777" w:rsidR="00FB28A2" w:rsidRPr="008B49CC" w:rsidRDefault="00FB28A2" w:rsidP="00154975">
            <w:pPr>
              <w:pStyle w:val="Afstandogtabeller"/>
              <w:rPr>
                <w:lang w:val="en-GB"/>
              </w:rPr>
            </w:pPr>
            <w:bookmarkStart w:id="164" w:name="_Toc78640496"/>
            <w:r w:rsidRPr="008B49CC">
              <w:rPr>
                <w:lang w:val="en-GB"/>
              </w:rPr>
              <w:t xml:space="preserve">Holy </w:t>
            </w:r>
            <w:bookmarkEnd w:id="164"/>
            <w:r w:rsidRPr="008B49CC">
              <w:rPr>
                <w:lang w:val="en-GB"/>
              </w:rPr>
              <w:t>Light</w:t>
            </w:r>
          </w:p>
        </w:tc>
        <w:tc>
          <w:tcPr>
            <w:tcW w:w="1160" w:type="pct"/>
          </w:tcPr>
          <w:p w14:paraId="02E45576" w14:textId="77777777" w:rsidR="00FB28A2" w:rsidRPr="008B49CC" w:rsidRDefault="00FB28A2"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37" w:type="pct"/>
          </w:tcPr>
          <w:p w14:paraId="0CAF3C27" w14:textId="0E5197A6" w:rsidR="00FB28A2" w:rsidRPr="008B49CC" w:rsidRDefault="005D6088"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12" w:type="pct"/>
          </w:tcPr>
          <w:p w14:paraId="39A3650F" w14:textId="77777777" w:rsidR="00FB28A2" w:rsidRPr="008B49CC" w:rsidRDefault="00FB28A2" w:rsidP="0015497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17711F" w:rsidRPr="008B49CC" w14:paraId="3917779C" w14:textId="77777777" w:rsidTr="0015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A9D54EB" w14:textId="5DD15F99" w:rsidR="0017711F" w:rsidRPr="008B49CC" w:rsidRDefault="0017711F" w:rsidP="00154975">
            <w:pPr>
              <w:pStyle w:val="Afstandogtabeller"/>
              <w:rPr>
                <w:lang w:val="en-GB"/>
              </w:rPr>
            </w:pPr>
            <w:r>
              <w:rPr>
                <w:lang w:val="en-GB"/>
              </w:rPr>
              <w:t>Healing Touch</w:t>
            </w:r>
          </w:p>
        </w:tc>
        <w:tc>
          <w:tcPr>
            <w:tcW w:w="1160" w:type="pct"/>
          </w:tcPr>
          <w:p w14:paraId="20CF7E49" w14:textId="444D5283" w:rsidR="0017711F" w:rsidRPr="008B49CC" w:rsidRDefault="0017711F"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37" w:type="pct"/>
          </w:tcPr>
          <w:p w14:paraId="532C71DD" w14:textId="656354F0" w:rsidR="0017711F" w:rsidRPr="008B49CC" w:rsidRDefault="0017711F"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812" w:type="pct"/>
          </w:tcPr>
          <w:p w14:paraId="6B18FFBA" w14:textId="77777777" w:rsidR="0017711F" w:rsidRPr="008B49CC" w:rsidRDefault="0017711F" w:rsidP="0015497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6A925523" w14:textId="77777777" w:rsidR="00FB28A2" w:rsidRPr="008B49CC" w:rsidRDefault="00FB28A2" w:rsidP="00FB28A2">
      <w:pPr>
        <w:pStyle w:val="Afstandogtabeller"/>
        <w:rPr>
          <w:lang w:val="en-GB"/>
        </w:rPr>
      </w:pPr>
      <w:r w:rsidRPr="008B49CC">
        <w:rPr>
          <w:lang w:val="en-GB"/>
        </w:rPr>
        <w:t>*Only a medium may cast this spell.</w:t>
      </w:r>
    </w:p>
    <w:p w14:paraId="205A3A11" w14:textId="1D427887" w:rsidR="00FB28A2" w:rsidRPr="008B49CC" w:rsidRDefault="00BF72FD" w:rsidP="00FB28A2">
      <w:pPr>
        <w:pStyle w:val="Heading3"/>
        <w:rPr>
          <w:lang w:val="en-GB"/>
        </w:rPr>
      </w:pPr>
      <w:bookmarkStart w:id="165" w:name="_Toc80627847"/>
      <w:bookmarkStart w:id="166" w:name="_Toc80627842"/>
      <w:r>
        <w:rPr>
          <w:lang w:val="en-GB"/>
        </w:rPr>
        <w:br w:type="column"/>
      </w:r>
      <w:bookmarkStart w:id="167" w:name="_Toc201225055"/>
      <w:r w:rsidR="00FB28A2" w:rsidRPr="008B49CC">
        <w:rPr>
          <w:lang w:val="en-GB"/>
        </w:rPr>
        <w:t>Illusion Magic</w:t>
      </w:r>
      <w:bookmarkEnd w:id="165"/>
      <w:bookmarkEnd w:id="167"/>
      <w:r w:rsidR="00FB28A2" w:rsidRPr="008B49CC">
        <w:rPr>
          <w:lang w:val="en-GB"/>
        </w:rPr>
        <w:fldChar w:fldCharType="begin"/>
      </w:r>
      <w:r w:rsidR="00FB28A2" w:rsidRPr="008B49CC">
        <w:rPr>
          <w:lang w:val="en-GB"/>
        </w:rPr>
        <w:instrText xml:space="preserve"> XE "Magiskoler:Sansemagi"\f"m"  </w:instrText>
      </w:r>
      <w:r w:rsidR="00FB28A2" w:rsidRPr="008B49CC">
        <w:rPr>
          <w:lang w:val="en-GB"/>
        </w:rPr>
        <w:fldChar w:fldCharType="end"/>
      </w:r>
    </w:p>
    <w:tbl>
      <w:tblPr>
        <w:tblStyle w:val="Grundegenskaber"/>
        <w:tblW w:w="5000" w:type="pct"/>
        <w:tblLook w:val="04A0" w:firstRow="1" w:lastRow="0" w:firstColumn="1" w:lastColumn="0" w:noHBand="0" w:noVBand="1"/>
      </w:tblPr>
      <w:tblGrid>
        <w:gridCol w:w="1335"/>
        <w:gridCol w:w="814"/>
        <w:gridCol w:w="587"/>
        <w:gridCol w:w="569"/>
      </w:tblGrid>
      <w:tr w:rsidR="00FB28A2" w:rsidRPr="008B49CC" w14:paraId="7FE6807A" w14:textId="77777777" w:rsidTr="005A1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0726702" w14:textId="77777777" w:rsidR="00FB28A2" w:rsidRPr="008B49CC" w:rsidRDefault="00FB28A2" w:rsidP="005A14D3">
            <w:pPr>
              <w:pStyle w:val="Afstandogtabeller"/>
              <w:jc w:val="center"/>
              <w:rPr>
                <w:lang w:val="en-GB"/>
              </w:rPr>
            </w:pPr>
            <w:r w:rsidRPr="008B49CC">
              <w:rPr>
                <w:lang w:val="en-GB"/>
              </w:rPr>
              <w:t>Illusion Magic</w:t>
            </w:r>
          </w:p>
        </w:tc>
      </w:tr>
      <w:tr w:rsidR="00FB28A2" w:rsidRPr="008B49CC" w14:paraId="65CA3DFA" w14:textId="77777777" w:rsidTr="005A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48DBD6D5" w14:textId="77777777" w:rsidR="00FB28A2" w:rsidRPr="008B49CC" w:rsidRDefault="00FB28A2" w:rsidP="005A14D3">
            <w:pPr>
              <w:pStyle w:val="Afstandogtabeller"/>
              <w:rPr>
                <w:lang w:val="en-GB"/>
              </w:rPr>
            </w:pPr>
            <w:r w:rsidRPr="008B49CC">
              <w:rPr>
                <w:lang w:val="en-GB"/>
              </w:rPr>
              <w:t>Spell</w:t>
            </w:r>
          </w:p>
        </w:tc>
        <w:tc>
          <w:tcPr>
            <w:tcW w:w="1231" w:type="pct"/>
          </w:tcPr>
          <w:p w14:paraId="34CD95CD"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88" w:type="pct"/>
          </w:tcPr>
          <w:p w14:paraId="4DF8ACF1"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61" w:type="pct"/>
          </w:tcPr>
          <w:p w14:paraId="580F80BA"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0A782882" w14:textId="77777777" w:rsidTr="005A1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1AB89AEE" w14:textId="77777777" w:rsidR="00FB28A2" w:rsidRPr="008B49CC" w:rsidRDefault="00FB28A2" w:rsidP="005A14D3">
            <w:pPr>
              <w:pStyle w:val="Afstandogtabeller"/>
              <w:rPr>
                <w:lang w:val="en-GB"/>
              </w:rPr>
            </w:pPr>
            <w:r w:rsidRPr="008B49CC">
              <w:rPr>
                <w:lang w:val="en-GB"/>
              </w:rPr>
              <w:t>Sonic Mimic</w:t>
            </w:r>
          </w:p>
        </w:tc>
        <w:tc>
          <w:tcPr>
            <w:tcW w:w="1231" w:type="pct"/>
          </w:tcPr>
          <w:p w14:paraId="371C60A6"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88" w:type="pct"/>
          </w:tcPr>
          <w:p w14:paraId="56B47F05" w14:textId="15698E5D" w:rsidR="00FB28A2" w:rsidRPr="008B49CC" w:rsidRDefault="005D6088"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61" w:type="pct"/>
          </w:tcPr>
          <w:p w14:paraId="6579BDED"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0DA7B748" w14:textId="77777777" w:rsidTr="005A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3EB6BCEC" w14:textId="77777777" w:rsidR="00FB28A2" w:rsidRPr="008B49CC" w:rsidRDefault="00FB28A2" w:rsidP="005A14D3">
            <w:pPr>
              <w:pStyle w:val="Afstandogtabeller"/>
              <w:rPr>
                <w:lang w:val="en-GB"/>
              </w:rPr>
            </w:pPr>
            <w:r w:rsidRPr="008B49CC">
              <w:rPr>
                <w:lang w:val="en-GB"/>
              </w:rPr>
              <w:t xml:space="preserve">Phantom Image </w:t>
            </w:r>
          </w:p>
        </w:tc>
        <w:tc>
          <w:tcPr>
            <w:tcW w:w="1231" w:type="pct"/>
          </w:tcPr>
          <w:p w14:paraId="037A7E55"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88" w:type="pct"/>
          </w:tcPr>
          <w:p w14:paraId="0D4D3921" w14:textId="1AF10B61" w:rsidR="00FB28A2" w:rsidRPr="008B49CC" w:rsidRDefault="005D6088"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61" w:type="pct"/>
          </w:tcPr>
          <w:p w14:paraId="66956DF1"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5ECFB606" w14:textId="77777777" w:rsidTr="005A1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762EFAE0" w14:textId="77777777" w:rsidR="00FB28A2" w:rsidRPr="008B49CC" w:rsidRDefault="00FB28A2" w:rsidP="005A14D3">
            <w:pPr>
              <w:pStyle w:val="Afstandogtabeller"/>
              <w:rPr>
                <w:lang w:val="en-GB"/>
              </w:rPr>
            </w:pPr>
            <w:r w:rsidRPr="008B49CC">
              <w:rPr>
                <w:lang w:val="en-GB"/>
              </w:rPr>
              <w:t>Lens</w:t>
            </w:r>
          </w:p>
        </w:tc>
        <w:tc>
          <w:tcPr>
            <w:tcW w:w="1231" w:type="pct"/>
          </w:tcPr>
          <w:p w14:paraId="035B6CA6"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88" w:type="pct"/>
          </w:tcPr>
          <w:p w14:paraId="6563C6C9" w14:textId="5485DCEA" w:rsidR="00FB28A2" w:rsidRPr="008B49CC" w:rsidRDefault="005D6088"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861" w:type="pct"/>
          </w:tcPr>
          <w:p w14:paraId="3FCE0CD9"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4E5E20A" w14:textId="77777777" w:rsidTr="005A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6186F22C" w14:textId="77777777" w:rsidR="00FB28A2" w:rsidRPr="008B49CC" w:rsidRDefault="00FB28A2" w:rsidP="005A14D3">
            <w:pPr>
              <w:pStyle w:val="Afstandogtabeller"/>
              <w:rPr>
                <w:lang w:val="en-GB"/>
              </w:rPr>
            </w:pPr>
            <w:r w:rsidRPr="008B49CC">
              <w:rPr>
                <w:lang w:val="en-GB"/>
              </w:rPr>
              <w:t>Arcane Message</w:t>
            </w:r>
          </w:p>
        </w:tc>
        <w:tc>
          <w:tcPr>
            <w:tcW w:w="1231" w:type="pct"/>
          </w:tcPr>
          <w:p w14:paraId="110574B4"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88" w:type="pct"/>
          </w:tcPr>
          <w:p w14:paraId="195AD464" w14:textId="6C6139CE" w:rsidR="00FB28A2" w:rsidRPr="008B49CC" w:rsidRDefault="005D6088"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61" w:type="pct"/>
          </w:tcPr>
          <w:p w14:paraId="4C92C03E"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64844A8" w14:textId="77777777" w:rsidTr="005A1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721D7977" w14:textId="77777777" w:rsidR="00FB28A2" w:rsidRPr="008B49CC" w:rsidRDefault="00FB28A2" w:rsidP="005A14D3">
            <w:pPr>
              <w:pStyle w:val="Afstandogtabeller"/>
              <w:rPr>
                <w:lang w:val="en-GB"/>
              </w:rPr>
            </w:pPr>
            <w:r w:rsidRPr="008B49CC">
              <w:rPr>
                <w:rStyle w:val="jlqj4b"/>
                <w:lang w:val="en-GB"/>
              </w:rPr>
              <w:t>Chameleon</w:t>
            </w:r>
          </w:p>
        </w:tc>
        <w:tc>
          <w:tcPr>
            <w:tcW w:w="1231" w:type="pct"/>
          </w:tcPr>
          <w:p w14:paraId="6FC9B048"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88" w:type="pct"/>
          </w:tcPr>
          <w:p w14:paraId="277CA348" w14:textId="60051D86" w:rsidR="00FB28A2" w:rsidRPr="008B49CC" w:rsidRDefault="005D6088"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61" w:type="pct"/>
          </w:tcPr>
          <w:p w14:paraId="7390D500"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4B51150" w14:textId="77777777" w:rsidTr="005A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6D7EAAFC" w14:textId="77777777" w:rsidR="00FB28A2" w:rsidRPr="008B49CC" w:rsidRDefault="00FB28A2" w:rsidP="005A14D3">
            <w:pPr>
              <w:pStyle w:val="Afstandogtabeller"/>
              <w:rPr>
                <w:lang w:val="en-GB"/>
              </w:rPr>
            </w:pPr>
            <w:r w:rsidRPr="008B49CC">
              <w:rPr>
                <w:lang w:val="en-GB"/>
              </w:rPr>
              <w:t>Distraction</w:t>
            </w:r>
          </w:p>
        </w:tc>
        <w:tc>
          <w:tcPr>
            <w:tcW w:w="1231" w:type="pct"/>
          </w:tcPr>
          <w:p w14:paraId="2F726A1A"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88" w:type="pct"/>
          </w:tcPr>
          <w:p w14:paraId="535D384B" w14:textId="291F80BD" w:rsidR="00FB28A2" w:rsidRPr="008B49CC" w:rsidRDefault="005D6088"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61" w:type="pct"/>
          </w:tcPr>
          <w:p w14:paraId="3A456EB6"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F9ACCFD" w14:textId="77777777" w:rsidTr="005A1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0165F1B3" w14:textId="77777777" w:rsidR="00FB28A2" w:rsidRPr="008B49CC" w:rsidRDefault="00FB28A2" w:rsidP="005A14D3">
            <w:pPr>
              <w:pStyle w:val="Afstandogtabeller"/>
              <w:rPr>
                <w:lang w:val="en-GB"/>
              </w:rPr>
            </w:pPr>
            <w:r w:rsidRPr="008B49CC">
              <w:rPr>
                <w:lang w:val="en-GB"/>
              </w:rPr>
              <w:t xml:space="preserve">Arcane Vision </w:t>
            </w:r>
          </w:p>
        </w:tc>
        <w:tc>
          <w:tcPr>
            <w:tcW w:w="1231" w:type="pct"/>
          </w:tcPr>
          <w:p w14:paraId="3EF60604"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88" w:type="pct"/>
          </w:tcPr>
          <w:p w14:paraId="7F51A4D0" w14:textId="1C24125D" w:rsidR="00FB28A2" w:rsidRPr="008B49CC" w:rsidRDefault="005D6088"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61" w:type="pct"/>
          </w:tcPr>
          <w:p w14:paraId="7A2CB14D"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39D81C3" w14:textId="77777777" w:rsidTr="005A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10B6BCB0" w14:textId="77777777" w:rsidR="00FB28A2" w:rsidRPr="008B49CC" w:rsidRDefault="00FB28A2" w:rsidP="005A14D3">
            <w:pPr>
              <w:pStyle w:val="Afstandogtabeller"/>
              <w:rPr>
                <w:lang w:val="en-GB"/>
              </w:rPr>
            </w:pPr>
            <w:r w:rsidRPr="008B49CC">
              <w:rPr>
                <w:lang w:val="en-GB"/>
              </w:rPr>
              <w:t>Silence</w:t>
            </w:r>
          </w:p>
        </w:tc>
        <w:tc>
          <w:tcPr>
            <w:tcW w:w="1231" w:type="pct"/>
          </w:tcPr>
          <w:p w14:paraId="4D7156F2"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8" w:type="pct"/>
          </w:tcPr>
          <w:p w14:paraId="102165CC" w14:textId="0F8F5525" w:rsidR="00FB28A2" w:rsidRPr="008B49CC" w:rsidRDefault="005D6088"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61" w:type="pct"/>
          </w:tcPr>
          <w:p w14:paraId="6C4AFB74"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2529E4E" w14:textId="77777777" w:rsidTr="005A1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1C87C99E" w14:textId="77777777" w:rsidR="00FB28A2" w:rsidRPr="008B49CC" w:rsidRDefault="00FB28A2" w:rsidP="005A14D3">
            <w:pPr>
              <w:pStyle w:val="Afstandogtabeller"/>
              <w:rPr>
                <w:lang w:val="en-GB"/>
              </w:rPr>
            </w:pPr>
            <w:r w:rsidRPr="008B49CC">
              <w:rPr>
                <w:lang w:val="en-GB"/>
              </w:rPr>
              <w:t>Far-sight</w:t>
            </w:r>
          </w:p>
        </w:tc>
        <w:tc>
          <w:tcPr>
            <w:tcW w:w="1231" w:type="pct"/>
          </w:tcPr>
          <w:p w14:paraId="204E7995"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888" w:type="pct"/>
          </w:tcPr>
          <w:p w14:paraId="7D9B1208" w14:textId="1ADC25B5" w:rsidR="00FB28A2" w:rsidRPr="008B49CC" w:rsidRDefault="005D6088"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c>
          <w:tcPr>
            <w:tcW w:w="861" w:type="pct"/>
          </w:tcPr>
          <w:p w14:paraId="410FB2FE" w14:textId="77777777" w:rsidR="00FB28A2" w:rsidRPr="008B49CC" w:rsidRDefault="00FB28A2" w:rsidP="005A14D3">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79DEB20" w14:textId="77777777" w:rsidTr="005A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Pr>
          <w:p w14:paraId="068FDC9F" w14:textId="77777777" w:rsidR="00FB28A2" w:rsidRPr="008B49CC" w:rsidRDefault="00FB28A2" w:rsidP="005A14D3">
            <w:pPr>
              <w:pStyle w:val="Afstandogtabeller"/>
              <w:rPr>
                <w:lang w:val="en-GB"/>
              </w:rPr>
            </w:pPr>
            <w:r w:rsidRPr="008B49CC">
              <w:rPr>
                <w:lang w:val="en-GB"/>
              </w:rPr>
              <w:t>Metric Eye</w:t>
            </w:r>
          </w:p>
        </w:tc>
        <w:tc>
          <w:tcPr>
            <w:tcW w:w="1231" w:type="pct"/>
          </w:tcPr>
          <w:p w14:paraId="580F81C6"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8" w:type="pct"/>
          </w:tcPr>
          <w:p w14:paraId="65F263BE" w14:textId="1F33CD21" w:rsidR="00FB28A2" w:rsidRPr="008B49CC" w:rsidRDefault="005D6088"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61" w:type="pct"/>
          </w:tcPr>
          <w:p w14:paraId="1EE94F8F" w14:textId="77777777" w:rsidR="00FB28A2" w:rsidRPr="008B49CC" w:rsidRDefault="00FB28A2" w:rsidP="005A14D3">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00522417" w14:textId="77777777" w:rsidR="00FB28A2" w:rsidRPr="008B49CC" w:rsidRDefault="00FB28A2" w:rsidP="00FB28A2">
      <w:pPr>
        <w:pStyle w:val="Heading6"/>
        <w:rPr>
          <w:lang w:val="en-GB"/>
        </w:rPr>
      </w:pPr>
      <w:r w:rsidRPr="008B49CC">
        <w:rPr>
          <w:lang w:val="en-GB"/>
        </w:rPr>
        <w:t>Illusion (I)</w:t>
      </w:r>
    </w:p>
    <w:p w14:paraId="6A3F2466" w14:textId="77777777" w:rsidR="00FB28A2" w:rsidRPr="008B49CC" w:rsidRDefault="00FB28A2" w:rsidP="00FB28A2">
      <w:pPr>
        <w:pStyle w:val="Ingenafstand2"/>
        <w:rPr>
          <w:lang w:val="en-GB"/>
        </w:rPr>
      </w:pPr>
      <w:r w:rsidRPr="008B49CC">
        <w:rPr>
          <w:lang w:val="en-GB"/>
        </w:rPr>
        <w:t>Illusions are used to cheat the senses. They are always physical, but they can be resisted if the victim is aware that it is an illusion.</w:t>
      </w:r>
    </w:p>
    <w:p w14:paraId="1364570B" w14:textId="77777777" w:rsidR="00FB28A2" w:rsidRPr="008B49CC" w:rsidRDefault="00FB28A2" w:rsidP="00FB28A2">
      <w:pPr>
        <w:pStyle w:val="Ingenafstand1"/>
        <w:ind w:firstLine="340"/>
        <w:rPr>
          <w:lang w:val="en-GB"/>
        </w:rPr>
      </w:pPr>
      <w:r w:rsidRPr="008B49CC">
        <w:rPr>
          <w:lang w:val="en-GB"/>
        </w:rPr>
        <w:t>To resist an illusion, the victim must overcome the illusions difficulty with their own INT after the resistance table.</w:t>
      </w:r>
    </w:p>
    <w:p w14:paraId="0B6BF7C6" w14:textId="77777777" w:rsidR="00FB28A2" w:rsidRPr="008B49CC" w:rsidRDefault="00FB28A2" w:rsidP="00FB28A2">
      <w:pPr>
        <w:pStyle w:val="Ingenafstand1"/>
        <w:ind w:firstLine="340"/>
        <w:rPr>
          <w:lang w:val="en-GB"/>
        </w:rPr>
      </w:pPr>
      <w:r w:rsidRPr="008B49CC">
        <w:rPr>
          <w:lang w:val="en-GB"/>
        </w:rPr>
        <w:t>The minimum basic difficulty of any illusion is 10, unless otherwise stated at that illusion.</w:t>
      </w:r>
    </w:p>
    <w:p w14:paraId="480D11F0" w14:textId="77777777" w:rsidR="00FB28A2" w:rsidRPr="008B49CC" w:rsidRDefault="00FB28A2" w:rsidP="00FB28A2">
      <w:pPr>
        <w:pStyle w:val="Ingenafstand1"/>
        <w:ind w:firstLine="340"/>
        <w:rPr>
          <w:lang w:val="en-GB"/>
        </w:rPr>
      </w:pPr>
      <w:r w:rsidRPr="008B49CC">
        <w:rPr>
          <w:lang w:val="en-GB"/>
        </w:rPr>
        <w:t>If the character has a skill which is relevant for the illusion he is trying to make, he may use the skill level instead of the minimum basic difficulty.</w:t>
      </w:r>
    </w:p>
    <w:p w14:paraId="38760811" w14:textId="77777777" w:rsidR="00FB28A2" w:rsidRPr="008B49CC" w:rsidRDefault="00FB28A2" w:rsidP="00FB28A2">
      <w:pPr>
        <w:pStyle w:val="Ingenafstand1"/>
        <w:ind w:firstLine="340"/>
        <w:rPr>
          <w:lang w:val="en-GB"/>
        </w:rPr>
      </w:pPr>
      <w:r w:rsidRPr="008B49CC">
        <w:rPr>
          <w:lang w:val="en-GB"/>
        </w:rPr>
        <w:t>The more power a character push into the spell, the harder it become to resist. Each power level increases the difficulty by 4.</w:t>
      </w:r>
    </w:p>
    <w:p w14:paraId="232052E3" w14:textId="77777777" w:rsidR="00FB28A2" w:rsidRPr="008B49CC" w:rsidRDefault="00FB28A2" w:rsidP="00FB28A2">
      <w:pPr>
        <w:pStyle w:val="Ingenafstand1"/>
        <w:ind w:firstLine="340"/>
        <w:rPr>
          <w:lang w:val="en-GB"/>
        </w:rPr>
      </w:pPr>
      <w:r w:rsidRPr="008B49CC">
        <w:rPr>
          <w:lang w:val="en-GB"/>
        </w:rPr>
        <w:t>When damaged by an illusion, the character’s conviction that he has been damaged, is so powerful, that his body will sustain physical damage.</w:t>
      </w:r>
    </w:p>
    <w:p w14:paraId="057CEA60" w14:textId="7275CBA4" w:rsidR="00FB28A2" w:rsidRPr="008B49CC" w:rsidRDefault="00FB28A2" w:rsidP="00FB28A2">
      <w:pPr>
        <w:pStyle w:val="Heading3"/>
        <w:rPr>
          <w:lang w:val="en-GB"/>
        </w:rPr>
      </w:pPr>
      <w:bookmarkStart w:id="168" w:name="_Toc80627850"/>
      <w:bookmarkStart w:id="169" w:name="_Toc201225056"/>
      <w:bookmarkStart w:id="170" w:name="_Toc312338515"/>
      <w:bookmarkStart w:id="171" w:name="_Toc318414207"/>
      <w:bookmarkStart w:id="172" w:name="_Toc318415107"/>
      <w:bookmarkStart w:id="173" w:name="_Toc326310210"/>
      <w:bookmarkStart w:id="174" w:name="_Toc326312478"/>
      <w:r w:rsidRPr="008B49CC">
        <w:rPr>
          <w:lang w:val="en-GB"/>
        </w:rPr>
        <w:t>Life Magic</w:t>
      </w:r>
      <w:bookmarkEnd w:id="168"/>
      <w:bookmarkEnd w:id="169"/>
    </w:p>
    <w:tbl>
      <w:tblPr>
        <w:tblStyle w:val="Grundegenskaber"/>
        <w:tblW w:w="5000" w:type="pct"/>
        <w:tblLook w:val="04A0" w:firstRow="1" w:lastRow="0" w:firstColumn="1" w:lastColumn="0" w:noHBand="0" w:noVBand="1"/>
      </w:tblPr>
      <w:tblGrid>
        <w:gridCol w:w="1267"/>
        <w:gridCol w:w="842"/>
        <w:gridCol w:w="607"/>
        <w:gridCol w:w="589"/>
      </w:tblGrid>
      <w:tr w:rsidR="00FB28A2" w:rsidRPr="008B49CC" w14:paraId="1938AD48" w14:textId="77777777" w:rsidTr="00643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43826E4" w14:textId="77777777" w:rsidR="00FB28A2" w:rsidRPr="008B49CC" w:rsidRDefault="00FB28A2" w:rsidP="00643604">
            <w:pPr>
              <w:pStyle w:val="Afstandogtabeller"/>
              <w:jc w:val="center"/>
              <w:rPr>
                <w:lang w:val="en-GB"/>
              </w:rPr>
            </w:pPr>
            <w:r w:rsidRPr="008B49CC">
              <w:rPr>
                <w:lang w:val="en-GB"/>
              </w:rPr>
              <w:t>Life Magic</w:t>
            </w:r>
          </w:p>
        </w:tc>
      </w:tr>
      <w:tr w:rsidR="00FB28A2" w:rsidRPr="008B49CC" w14:paraId="6D9226FF" w14:textId="77777777" w:rsidTr="0064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2E5C5C54" w14:textId="77777777" w:rsidR="00FB28A2" w:rsidRPr="008B49CC" w:rsidRDefault="00FB28A2" w:rsidP="00643604">
            <w:pPr>
              <w:pStyle w:val="Afstandogtabeller"/>
              <w:rPr>
                <w:lang w:val="en-GB"/>
              </w:rPr>
            </w:pPr>
            <w:r w:rsidRPr="008B49CC">
              <w:rPr>
                <w:lang w:val="en-GB"/>
              </w:rPr>
              <w:t>Spell</w:t>
            </w:r>
          </w:p>
        </w:tc>
        <w:tc>
          <w:tcPr>
            <w:tcW w:w="1274" w:type="pct"/>
          </w:tcPr>
          <w:p w14:paraId="284ECCB2"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918" w:type="pct"/>
          </w:tcPr>
          <w:p w14:paraId="720F9BC2"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91" w:type="pct"/>
          </w:tcPr>
          <w:p w14:paraId="5BD74C2C"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14F42651" w14:textId="77777777" w:rsidTr="00643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1AEEFDE0" w14:textId="77777777" w:rsidR="00FB28A2" w:rsidRPr="008B49CC" w:rsidRDefault="00FB28A2" w:rsidP="00643604">
            <w:pPr>
              <w:rPr>
                <w:lang w:val="en-GB"/>
              </w:rPr>
            </w:pPr>
            <w:r w:rsidRPr="008B49CC">
              <w:rPr>
                <w:lang w:val="en-GB"/>
              </w:rPr>
              <w:t>Rejuvenation</w:t>
            </w:r>
          </w:p>
        </w:tc>
        <w:tc>
          <w:tcPr>
            <w:tcW w:w="1274" w:type="pct"/>
          </w:tcPr>
          <w:p w14:paraId="5D8E29F4"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18" w:type="pct"/>
          </w:tcPr>
          <w:p w14:paraId="31EC5C98" w14:textId="742E8B68" w:rsidR="00FB28A2" w:rsidRPr="008B49CC" w:rsidRDefault="005D6088"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91" w:type="pct"/>
          </w:tcPr>
          <w:p w14:paraId="53A8FCB9"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B9DB0D1" w14:textId="77777777" w:rsidTr="0064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756EB47C" w14:textId="77777777" w:rsidR="00FB28A2" w:rsidRPr="008B49CC" w:rsidRDefault="00FB28A2" w:rsidP="00643604">
            <w:pPr>
              <w:pStyle w:val="Afstandogtabeller"/>
              <w:rPr>
                <w:lang w:val="en-GB"/>
              </w:rPr>
            </w:pPr>
            <w:r w:rsidRPr="008B49CC">
              <w:rPr>
                <w:lang w:val="en-GB"/>
              </w:rPr>
              <w:t>Healing Touch</w:t>
            </w:r>
          </w:p>
        </w:tc>
        <w:tc>
          <w:tcPr>
            <w:tcW w:w="1274" w:type="pct"/>
          </w:tcPr>
          <w:p w14:paraId="330EE8B1"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18" w:type="pct"/>
          </w:tcPr>
          <w:p w14:paraId="5E019AA7" w14:textId="7C1C41E1" w:rsidR="00FB28A2" w:rsidRPr="008B49CC" w:rsidRDefault="005D6088"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91" w:type="pct"/>
          </w:tcPr>
          <w:p w14:paraId="7E96D606"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A240FAA" w14:textId="77777777" w:rsidTr="00643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6B953FE1" w14:textId="77777777" w:rsidR="00FB28A2" w:rsidRPr="008B49CC" w:rsidRDefault="00FB28A2" w:rsidP="00643604">
            <w:pPr>
              <w:pStyle w:val="Afstandogtabeller"/>
              <w:rPr>
                <w:lang w:val="en-GB"/>
              </w:rPr>
            </w:pPr>
            <w:r w:rsidRPr="008B49CC">
              <w:rPr>
                <w:lang w:val="en-GB"/>
              </w:rPr>
              <w:t>Healing Ritual</w:t>
            </w:r>
          </w:p>
        </w:tc>
        <w:tc>
          <w:tcPr>
            <w:tcW w:w="1274" w:type="pct"/>
          </w:tcPr>
          <w:p w14:paraId="57C0819D"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918" w:type="pct"/>
          </w:tcPr>
          <w:p w14:paraId="0F394D03" w14:textId="38908716" w:rsidR="00FB28A2" w:rsidRPr="008B49CC" w:rsidRDefault="005D6088"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w:t>
            </w:r>
          </w:p>
        </w:tc>
        <w:tc>
          <w:tcPr>
            <w:tcW w:w="891" w:type="pct"/>
          </w:tcPr>
          <w:p w14:paraId="244C31ED"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3C621D02" w14:textId="77777777" w:rsidTr="0064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7479B9EE" w14:textId="77777777" w:rsidR="00FB28A2" w:rsidRPr="008B49CC" w:rsidRDefault="00FB28A2" w:rsidP="00643604">
            <w:pPr>
              <w:pStyle w:val="Afstandogtabeller"/>
              <w:rPr>
                <w:lang w:val="en-GB"/>
              </w:rPr>
            </w:pPr>
            <w:r w:rsidRPr="008B49CC">
              <w:rPr>
                <w:lang w:val="en-GB"/>
              </w:rPr>
              <w:t>Maquillage</w:t>
            </w:r>
          </w:p>
        </w:tc>
        <w:tc>
          <w:tcPr>
            <w:tcW w:w="1274" w:type="pct"/>
          </w:tcPr>
          <w:p w14:paraId="7CDEE31B"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18" w:type="pct"/>
          </w:tcPr>
          <w:p w14:paraId="0DBB888F" w14:textId="2C84C35A" w:rsidR="00FB28A2" w:rsidRPr="008B49CC" w:rsidRDefault="005D6088"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91" w:type="pct"/>
          </w:tcPr>
          <w:p w14:paraId="6E729244"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01DC961F" w14:textId="77777777" w:rsidTr="00643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1AFFBB8F" w14:textId="77777777" w:rsidR="00FB28A2" w:rsidRPr="008B49CC" w:rsidRDefault="00FB28A2" w:rsidP="00643604">
            <w:pPr>
              <w:pStyle w:val="Afstandogtabeller"/>
              <w:rPr>
                <w:lang w:val="en-GB"/>
              </w:rPr>
            </w:pPr>
            <w:r w:rsidRPr="008B49CC">
              <w:rPr>
                <w:lang w:val="en-GB"/>
              </w:rPr>
              <w:t>Life Extension</w:t>
            </w:r>
          </w:p>
        </w:tc>
        <w:tc>
          <w:tcPr>
            <w:tcW w:w="1274" w:type="pct"/>
          </w:tcPr>
          <w:p w14:paraId="5FCB0AA7"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918" w:type="pct"/>
          </w:tcPr>
          <w:p w14:paraId="0B64A13B" w14:textId="514616F8" w:rsidR="00FB28A2" w:rsidRPr="008B49CC" w:rsidRDefault="005D6088"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891" w:type="pct"/>
          </w:tcPr>
          <w:p w14:paraId="2E8A11E0"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48370DCA" w14:textId="77777777" w:rsidTr="0064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0677CB47" w14:textId="77777777" w:rsidR="00FB28A2" w:rsidRPr="008B49CC" w:rsidRDefault="00FB28A2" w:rsidP="00643604">
            <w:pPr>
              <w:pStyle w:val="Afstandogtabeller"/>
              <w:rPr>
                <w:lang w:val="en-GB"/>
              </w:rPr>
            </w:pPr>
            <w:r w:rsidRPr="008B49CC">
              <w:rPr>
                <w:lang w:val="en-GB"/>
              </w:rPr>
              <w:t>Cleanse</w:t>
            </w:r>
          </w:p>
        </w:tc>
        <w:tc>
          <w:tcPr>
            <w:tcW w:w="1274" w:type="pct"/>
          </w:tcPr>
          <w:p w14:paraId="3CBE161F"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18" w:type="pct"/>
          </w:tcPr>
          <w:p w14:paraId="63637DFD" w14:textId="5FA3100C" w:rsidR="00FB28A2" w:rsidRPr="008B49CC" w:rsidRDefault="005D6088"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91" w:type="pct"/>
          </w:tcPr>
          <w:p w14:paraId="7AE5428D" w14:textId="77777777" w:rsidR="00FB28A2" w:rsidRPr="008B49CC" w:rsidRDefault="00FB28A2" w:rsidP="00643604">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2FA239D" w14:textId="77777777" w:rsidTr="00643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0318CDE3" w14:textId="77777777" w:rsidR="00FB28A2" w:rsidRPr="008B49CC" w:rsidRDefault="00FB28A2" w:rsidP="00643604">
            <w:pPr>
              <w:pStyle w:val="Afstandogtabeller"/>
              <w:rPr>
                <w:lang w:val="en-GB"/>
              </w:rPr>
            </w:pPr>
            <w:r w:rsidRPr="008B49CC">
              <w:rPr>
                <w:lang w:val="en-GB"/>
              </w:rPr>
              <w:t>Blessing of Life</w:t>
            </w:r>
          </w:p>
        </w:tc>
        <w:tc>
          <w:tcPr>
            <w:tcW w:w="1274" w:type="pct"/>
          </w:tcPr>
          <w:p w14:paraId="699F2639"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918" w:type="pct"/>
          </w:tcPr>
          <w:p w14:paraId="198A51B9" w14:textId="0A20E351" w:rsidR="00FB28A2" w:rsidRPr="008B49CC" w:rsidRDefault="005D6088"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w:t>
            </w:r>
          </w:p>
        </w:tc>
        <w:tc>
          <w:tcPr>
            <w:tcW w:w="891" w:type="pct"/>
          </w:tcPr>
          <w:p w14:paraId="6A6DD7BB" w14:textId="77777777" w:rsidR="00FB28A2" w:rsidRPr="008B49CC" w:rsidRDefault="00FB28A2" w:rsidP="00643604">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bookmarkEnd w:id="170"/>
    <w:bookmarkEnd w:id="171"/>
    <w:bookmarkEnd w:id="172"/>
    <w:bookmarkEnd w:id="173"/>
    <w:bookmarkEnd w:id="174"/>
    <w:p w14:paraId="70FF014E" w14:textId="56A620C6" w:rsidR="00FB28A2" w:rsidRPr="008B49CC" w:rsidRDefault="00BF72FD" w:rsidP="00FB28A2">
      <w:pPr>
        <w:pStyle w:val="Heading3"/>
        <w:rPr>
          <w:rStyle w:val="Strong"/>
          <w:b/>
          <w:bCs/>
          <w:lang w:val="en-GB"/>
        </w:rPr>
      </w:pPr>
      <w:r>
        <w:rPr>
          <w:rStyle w:val="Strong"/>
          <w:b/>
          <w:lang w:val="en-GB"/>
        </w:rPr>
        <w:br w:type="column"/>
      </w:r>
      <w:bookmarkStart w:id="175" w:name="_Toc201225057"/>
      <w:r w:rsidR="00FB28A2" w:rsidRPr="008B49CC">
        <w:rPr>
          <w:rStyle w:val="Strong"/>
          <w:b/>
          <w:lang w:val="en-GB"/>
        </w:rPr>
        <w:lastRenderedPageBreak/>
        <w:t>Lithomantic Magic</w:t>
      </w:r>
      <w:bookmarkEnd w:id="166"/>
      <w:bookmarkEnd w:id="175"/>
    </w:p>
    <w:tbl>
      <w:tblPr>
        <w:tblStyle w:val="Grundegenskaber"/>
        <w:tblW w:w="5000" w:type="pct"/>
        <w:tblLook w:val="04A0" w:firstRow="1" w:lastRow="0" w:firstColumn="1" w:lastColumn="0" w:noHBand="0" w:noVBand="1"/>
      </w:tblPr>
      <w:tblGrid>
        <w:gridCol w:w="1412"/>
        <w:gridCol w:w="782"/>
        <w:gridCol w:w="564"/>
        <w:gridCol w:w="547"/>
      </w:tblGrid>
      <w:tr w:rsidR="00FB28A2" w:rsidRPr="008B49CC" w14:paraId="55319B47" w14:textId="77777777" w:rsidTr="00681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01E1F99D" w14:textId="77777777" w:rsidR="00FB28A2" w:rsidRPr="008B49CC" w:rsidRDefault="00FB28A2" w:rsidP="00681F50">
            <w:pPr>
              <w:pStyle w:val="Afstandogtabeller"/>
              <w:jc w:val="center"/>
              <w:rPr>
                <w:lang w:val="en-GB"/>
              </w:rPr>
            </w:pPr>
            <w:r w:rsidRPr="008B49CC">
              <w:rPr>
                <w:lang w:val="en-GB"/>
              </w:rPr>
              <w:t>Lithomantic Magic</w:t>
            </w:r>
          </w:p>
        </w:tc>
      </w:tr>
      <w:tr w:rsidR="00FB28A2" w:rsidRPr="008B49CC" w14:paraId="3C801693" w14:textId="77777777" w:rsidTr="0068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6B1EE92E" w14:textId="77777777" w:rsidR="00FB28A2" w:rsidRPr="008B49CC" w:rsidRDefault="00FB28A2" w:rsidP="00681F50">
            <w:pPr>
              <w:pStyle w:val="Afstandogtabeller"/>
              <w:rPr>
                <w:b/>
                <w:bCs/>
                <w:lang w:val="en-GB"/>
              </w:rPr>
            </w:pPr>
            <w:r w:rsidRPr="008B49CC">
              <w:rPr>
                <w:lang w:val="en-GB"/>
              </w:rPr>
              <w:t>Spell</w:t>
            </w:r>
          </w:p>
        </w:tc>
        <w:tc>
          <w:tcPr>
            <w:tcW w:w="1183" w:type="pct"/>
          </w:tcPr>
          <w:p w14:paraId="1BE47A41"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53" w:type="pct"/>
          </w:tcPr>
          <w:p w14:paraId="2732E2DC"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28" w:type="pct"/>
          </w:tcPr>
          <w:p w14:paraId="6635E431"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47C4AEB0" w14:textId="77777777" w:rsidTr="00681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18EED906" w14:textId="77777777" w:rsidR="00FB28A2" w:rsidRPr="008B49CC" w:rsidRDefault="00FB28A2" w:rsidP="00681F50">
            <w:pPr>
              <w:pStyle w:val="Afstandogtabeller"/>
              <w:rPr>
                <w:lang w:val="en-GB"/>
              </w:rPr>
            </w:pPr>
            <w:r w:rsidRPr="008B49CC">
              <w:rPr>
                <w:lang w:val="en-GB"/>
              </w:rPr>
              <w:t>Protection</w:t>
            </w:r>
          </w:p>
        </w:tc>
        <w:tc>
          <w:tcPr>
            <w:tcW w:w="1183" w:type="pct"/>
          </w:tcPr>
          <w:p w14:paraId="1E0889EF"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53" w:type="pct"/>
          </w:tcPr>
          <w:p w14:paraId="48A045A1" w14:textId="164AF9C7" w:rsidR="00FB28A2" w:rsidRPr="008B49CC" w:rsidRDefault="005D6088"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28" w:type="pct"/>
          </w:tcPr>
          <w:p w14:paraId="479C06FB"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6334DA7D" w14:textId="77777777" w:rsidTr="0068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5F6E782B" w14:textId="77777777" w:rsidR="00FB28A2" w:rsidRPr="008B49CC" w:rsidRDefault="00FB28A2" w:rsidP="00681F50">
            <w:pPr>
              <w:pStyle w:val="Afstandogtabeller"/>
              <w:rPr>
                <w:lang w:val="en-GB"/>
              </w:rPr>
            </w:pPr>
            <w:r w:rsidRPr="008B49CC">
              <w:rPr>
                <w:lang w:val="en-GB"/>
              </w:rPr>
              <w:t>Enchant Map</w:t>
            </w:r>
          </w:p>
        </w:tc>
        <w:tc>
          <w:tcPr>
            <w:tcW w:w="1183" w:type="pct"/>
          </w:tcPr>
          <w:p w14:paraId="2C04E87B"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53" w:type="pct"/>
          </w:tcPr>
          <w:p w14:paraId="53578EE0" w14:textId="6AD0CBF4" w:rsidR="00FB28A2" w:rsidRPr="008B49CC" w:rsidRDefault="005D6088"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8</w:t>
            </w:r>
          </w:p>
        </w:tc>
        <w:tc>
          <w:tcPr>
            <w:tcW w:w="828" w:type="pct"/>
          </w:tcPr>
          <w:p w14:paraId="6110F932"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69A5EFFA" w14:textId="77777777" w:rsidTr="00681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7DAED9C1" w14:textId="77777777" w:rsidR="00FB28A2" w:rsidRPr="008B49CC" w:rsidRDefault="00FB28A2" w:rsidP="00681F50">
            <w:pPr>
              <w:pStyle w:val="Afstandogtabeller"/>
              <w:rPr>
                <w:lang w:val="en-GB"/>
              </w:rPr>
            </w:pPr>
            <w:r w:rsidRPr="008B49CC">
              <w:rPr>
                <w:lang w:val="en-GB"/>
              </w:rPr>
              <w:t>Arcane Maelstrom</w:t>
            </w:r>
          </w:p>
        </w:tc>
        <w:tc>
          <w:tcPr>
            <w:tcW w:w="1183" w:type="pct"/>
          </w:tcPr>
          <w:p w14:paraId="37E4B3FB"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53" w:type="pct"/>
          </w:tcPr>
          <w:p w14:paraId="5BD96931" w14:textId="4C047530" w:rsidR="00FB28A2" w:rsidRPr="008B49CC" w:rsidRDefault="005D6088"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28" w:type="pct"/>
          </w:tcPr>
          <w:p w14:paraId="3EA561CE"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6A59546" w14:textId="77777777" w:rsidTr="0068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1DF4495A" w14:textId="77777777" w:rsidR="00FB28A2" w:rsidRPr="008B49CC" w:rsidRDefault="00FB28A2" w:rsidP="00681F50">
            <w:pPr>
              <w:pStyle w:val="Afstandogtabeller"/>
              <w:rPr>
                <w:lang w:val="en-GB"/>
              </w:rPr>
            </w:pPr>
            <w:r w:rsidRPr="008B49CC">
              <w:rPr>
                <w:lang w:val="en-GB"/>
              </w:rPr>
              <w:t>Ley-line Scrying</w:t>
            </w:r>
          </w:p>
        </w:tc>
        <w:tc>
          <w:tcPr>
            <w:tcW w:w="1183" w:type="pct"/>
          </w:tcPr>
          <w:p w14:paraId="3FAEBB04"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53" w:type="pct"/>
          </w:tcPr>
          <w:p w14:paraId="2D496092" w14:textId="331B4C59" w:rsidR="00FB28A2" w:rsidRPr="008B49CC" w:rsidRDefault="005D6088"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28" w:type="pct"/>
          </w:tcPr>
          <w:p w14:paraId="730A8BE4"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0F59803" w14:textId="77777777" w:rsidTr="00681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495C8A8D" w14:textId="77777777" w:rsidR="00FB28A2" w:rsidRPr="008B49CC" w:rsidRDefault="00FB28A2" w:rsidP="00681F50">
            <w:pPr>
              <w:pStyle w:val="Afstandogtabeller"/>
              <w:rPr>
                <w:lang w:val="en-GB"/>
              </w:rPr>
            </w:pPr>
            <w:r w:rsidRPr="008B49CC">
              <w:rPr>
                <w:lang w:val="en-GB"/>
              </w:rPr>
              <w:t>Dispel</w:t>
            </w:r>
          </w:p>
        </w:tc>
        <w:tc>
          <w:tcPr>
            <w:tcW w:w="1183" w:type="pct"/>
          </w:tcPr>
          <w:p w14:paraId="7E3C2141"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53" w:type="pct"/>
          </w:tcPr>
          <w:p w14:paraId="63D4B93E" w14:textId="532A5B2E" w:rsidR="00FB28A2" w:rsidRPr="008B49CC" w:rsidRDefault="005D6088"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28" w:type="pct"/>
          </w:tcPr>
          <w:p w14:paraId="72D35876"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6CABFF36" w14:textId="77777777" w:rsidTr="0068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58D5695B" w14:textId="77777777" w:rsidR="00FB28A2" w:rsidRPr="008B49CC" w:rsidRDefault="00FB28A2" w:rsidP="00681F50">
            <w:pPr>
              <w:pStyle w:val="Afstandogtabeller"/>
              <w:rPr>
                <w:lang w:val="en-GB"/>
              </w:rPr>
            </w:pPr>
            <w:r w:rsidRPr="008B49CC">
              <w:rPr>
                <w:lang w:val="en-GB"/>
              </w:rPr>
              <w:t>Hijack Spell</w:t>
            </w:r>
          </w:p>
        </w:tc>
        <w:tc>
          <w:tcPr>
            <w:tcW w:w="1183" w:type="pct"/>
          </w:tcPr>
          <w:p w14:paraId="0E379FBA"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853" w:type="pct"/>
          </w:tcPr>
          <w:p w14:paraId="06F769FB" w14:textId="5798F8E2" w:rsidR="00FB28A2" w:rsidRPr="008B49CC" w:rsidRDefault="005D6088"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828" w:type="pct"/>
          </w:tcPr>
          <w:p w14:paraId="5CA979A1"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6AA3E58" w14:textId="77777777" w:rsidTr="00681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1D6A9FC6" w14:textId="77777777" w:rsidR="00FB28A2" w:rsidRPr="008B49CC" w:rsidRDefault="00FB28A2" w:rsidP="00681F50">
            <w:pPr>
              <w:pStyle w:val="Afstandogtabeller"/>
              <w:rPr>
                <w:lang w:val="en-GB"/>
              </w:rPr>
            </w:pPr>
            <w:r w:rsidRPr="008B49CC">
              <w:rPr>
                <w:lang w:val="en-GB"/>
              </w:rPr>
              <w:t>Absorption</w:t>
            </w:r>
          </w:p>
        </w:tc>
        <w:tc>
          <w:tcPr>
            <w:tcW w:w="1183" w:type="pct"/>
          </w:tcPr>
          <w:p w14:paraId="1E802ACD"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853" w:type="pct"/>
          </w:tcPr>
          <w:p w14:paraId="35F6B2F8" w14:textId="29A8752A" w:rsidR="00FB28A2" w:rsidRPr="008B49CC" w:rsidRDefault="005D6088"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28" w:type="pct"/>
          </w:tcPr>
          <w:p w14:paraId="543CAC49" w14:textId="77777777" w:rsidR="00FB28A2" w:rsidRPr="008B49CC" w:rsidRDefault="00FB28A2" w:rsidP="00681F50">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074B12F" w14:textId="77777777" w:rsidTr="0068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pct"/>
          </w:tcPr>
          <w:p w14:paraId="3C2676EF" w14:textId="77777777" w:rsidR="00FB28A2" w:rsidRPr="008B49CC" w:rsidRDefault="00FB28A2" w:rsidP="00681F50">
            <w:pPr>
              <w:pStyle w:val="Afstandogtabeller"/>
              <w:rPr>
                <w:lang w:val="en-GB"/>
              </w:rPr>
            </w:pPr>
            <w:r w:rsidRPr="008B49CC">
              <w:rPr>
                <w:lang w:val="en-GB"/>
              </w:rPr>
              <w:t>Arcane Maelstrom</w:t>
            </w:r>
          </w:p>
        </w:tc>
        <w:tc>
          <w:tcPr>
            <w:tcW w:w="1183" w:type="pct"/>
          </w:tcPr>
          <w:p w14:paraId="2AAD74CF"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53" w:type="pct"/>
          </w:tcPr>
          <w:p w14:paraId="5B66F5B3" w14:textId="223437CA" w:rsidR="00FB28A2" w:rsidRPr="008B49CC" w:rsidRDefault="005D6088"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28" w:type="pct"/>
          </w:tcPr>
          <w:p w14:paraId="17ECBF54" w14:textId="77777777" w:rsidR="00FB28A2" w:rsidRPr="008B49CC" w:rsidRDefault="00FB28A2" w:rsidP="00681F50">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2362F274" w14:textId="4D7690CE" w:rsidR="00FB28A2" w:rsidRPr="008B49CC" w:rsidRDefault="00FB28A2" w:rsidP="00FB28A2">
      <w:pPr>
        <w:pStyle w:val="Heading3"/>
        <w:rPr>
          <w:lang w:val="en-GB"/>
        </w:rPr>
      </w:pPr>
      <w:bookmarkStart w:id="176" w:name="_Toc80627844"/>
      <w:bookmarkStart w:id="177" w:name="_Toc201225058"/>
      <w:r w:rsidRPr="008B49CC">
        <w:rPr>
          <w:rStyle w:val="Strong"/>
          <w:b/>
          <w:lang w:val="en-GB"/>
        </w:rPr>
        <w:t>Nature Magic</w:t>
      </w:r>
      <w:bookmarkEnd w:id="176"/>
      <w:bookmarkEnd w:id="177"/>
    </w:p>
    <w:tbl>
      <w:tblPr>
        <w:tblStyle w:val="Grundegenskaber"/>
        <w:tblW w:w="5000" w:type="pct"/>
        <w:tblLook w:val="04A0" w:firstRow="1" w:lastRow="0" w:firstColumn="1" w:lastColumn="0" w:noHBand="0" w:noVBand="1"/>
      </w:tblPr>
      <w:tblGrid>
        <w:gridCol w:w="1301"/>
        <w:gridCol w:w="828"/>
        <w:gridCol w:w="597"/>
        <w:gridCol w:w="579"/>
      </w:tblGrid>
      <w:tr w:rsidR="00FB28A2" w:rsidRPr="008B49CC" w14:paraId="4FEBDDAC" w14:textId="77777777" w:rsidTr="00AB1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5FC022A" w14:textId="77777777" w:rsidR="00FB28A2" w:rsidRPr="008B49CC" w:rsidRDefault="00FB28A2" w:rsidP="00AB1FAB">
            <w:pPr>
              <w:pStyle w:val="Afstandogtabeller"/>
              <w:jc w:val="center"/>
              <w:rPr>
                <w:lang w:val="en-GB"/>
              </w:rPr>
            </w:pPr>
            <w:r w:rsidRPr="008B49CC">
              <w:rPr>
                <w:lang w:val="en-GB"/>
              </w:rPr>
              <w:t>Nature Magic</w:t>
            </w:r>
          </w:p>
        </w:tc>
      </w:tr>
      <w:tr w:rsidR="00FB28A2" w:rsidRPr="008B49CC" w14:paraId="2EF9C3E0" w14:textId="77777777" w:rsidTr="00AB1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26A3F637" w14:textId="77777777" w:rsidR="00FB28A2" w:rsidRPr="008B49CC" w:rsidRDefault="00FB28A2" w:rsidP="00AB1FAB">
            <w:pPr>
              <w:pStyle w:val="Afstandogtabeller"/>
              <w:rPr>
                <w:lang w:val="en-GB"/>
              </w:rPr>
            </w:pPr>
            <w:r w:rsidRPr="008B49CC">
              <w:rPr>
                <w:lang w:val="en-GB"/>
              </w:rPr>
              <w:t>Spell</w:t>
            </w:r>
          </w:p>
        </w:tc>
        <w:tc>
          <w:tcPr>
            <w:tcW w:w="1253" w:type="pct"/>
          </w:tcPr>
          <w:p w14:paraId="7B295094"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903" w:type="pct"/>
          </w:tcPr>
          <w:p w14:paraId="7B052B3C"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76" w:type="pct"/>
          </w:tcPr>
          <w:p w14:paraId="1058852D"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5C195A77" w14:textId="77777777" w:rsidTr="00AB1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47440103" w14:textId="77777777" w:rsidR="00FB28A2" w:rsidRPr="008B49CC" w:rsidRDefault="00FB28A2" w:rsidP="00AB1FAB">
            <w:pPr>
              <w:pStyle w:val="Afstandogtabeller"/>
              <w:rPr>
                <w:lang w:val="en-GB"/>
              </w:rPr>
            </w:pPr>
            <w:r w:rsidRPr="008B49CC">
              <w:rPr>
                <w:lang w:val="en-GB"/>
              </w:rPr>
              <w:t>Bark-skin</w:t>
            </w:r>
          </w:p>
        </w:tc>
        <w:tc>
          <w:tcPr>
            <w:tcW w:w="1253" w:type="pct"/>
          </w:tcPr>
          <w:p w14:paraId="16E7BAA4"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03" w:type="pct"/>
          </w:tcPr>
          <w:p w14:paraId="52EFE44B" w14:textId="0172B8E4" w:rsidR="00FB28A2" w:rsidRPr="008B49CC" w:rsidRDefault="005D6088"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76" w:type="pct"/>
          </w:tcPr>
          <w:p w14:paraId="5815EC5C"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620432" w:rsidRPr="008B49CC" w14:paraId="5AC94581" w14:textId="77777777" w:rsidTr="00AB1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5C829486" w14:textId="73A29E2E" w:rsidR="00620432" w:rsidRPr="008B49CC" w:rsidRDefault="00620432" w:rsidP="00AB1FAB">
            <w:pPr>
              <w:pStyle w:val="Afstandogtabeller"/>
              <w:rPr>
                <w:lang w:val="en-GB"/>
              </w:rPr>
            </w:pPr>
            <w:r>
              <w:rPr>
                <w:lang w:val="en-GB"/>
              </w:rPr>
              <w:t>Stone</w:t>
            </w:r>
            <w:r w:rsidR="00BE6ECF">
              <w:rPr>
                <w:lang w:val="en-GB"/>
              </w:rPr>
              <w:t>ward</w:t>
            </w:r>
          </w:p>
        </w:tc>
        <w:tc>
          <w:tcPr>
            <w:tcW w:w="1253" w:type="pct"/>
          </w:tcPr>
          <w:p w14:paraId="1888C04F" w14:textId="0083414F" w:rsidR="00620432" w:rsidRPr="008B49CC" w:rsidRDefault="00943A1C"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903" w:type="pct"/>
          </w:tcPr>
          <w:p w14:paraId="51465231" w14:textId="466D1D96" w:rsidR="00620432" w:rsidRPr="008B49CC" w:rsidRDefault="00943A1C"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876" w:type="pct"/>
          </w:tcPr>
          <w:p w14:paraId="11CC042F" w14:textId="77777777" w:rsidR="00620432" w:rsidRPr="008B49CC" w:rsidRDefault="0062043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6BC7A004" w14:textId="77777777" w:rsidTr="00AB1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53B0674A" w14:textId="77777777" w:rsidR="00FB28A2" w:rsidRPr="008B49CC" w:rsidRDefault="00FB28A2" w:rsidP="00AB1FAB">
            <w:pPr>
              <w:pStyle w:val="Afstandogtabeller"/>
              <w:rPr>
                <w:lang w:val="en-GB"/>
              </w:rPr>
            </w:pPr>
            <w:r w:rsidRPr="008B49CC">
              <w:rPr>
                <w:lang w:val="en-GB"/>
              </w:rPr>
              <w:t>Rapid Growth</w:t>
            </w:r>
          </w:p>
        </w:tc>
        <w:tc>
          <w:tcPr>
            <w:tcW w:w="1253" w:type="pct"/>
          </w:tcPr>
          <w:p w14:paraId="3177567A"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903" w:type="pct"/>
          </w:tcPr>
          <w:p w14:paraId="4A3D62EE" w14:textId="0C3FE88C" w:rsidR="00FB28A2" w:rsidRPr="008B49CC" w:rsidRDefault="005D6088"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76" w:type="pct"/>
          </w:tcPr>
          <w:p w14:paraId="300931C8"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63B60620" w14:textId="77777777" w:rsidTr="00AB1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6452BBE7" w14:textId="77777777" w:rsidR="00FB28A2" w:rsidRPr="008B49CC" w:rsidRDefault="00FB28A2" w:rsidP="00AB1FAB">
            <w:pPr>
              <w:pStyle w:val="Afstandogtabeller"/>
              <w:rPr>
                <w:lang w:val="en-GB"/>
              </w:rPr>
            </w:pPr>
            <w:r w:rsidRPr="008B49CC">
              <w:rPr>
                <w:lang w:val="en-GB"/>
              </w:rPr>
              <w:t>Control Plants</w:t>
            </w:r>
          </w:p>
        </w:tc>
        <w:tc>
          <w:tcPr>
            <w:tcW w:w="1253" w:type="pct"/>
          </w:tcPr>
          <w:p w14:paraId="54FF6FE6"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903" w:type="pct"/>
          </w:tcPr>
          <w:p w14:paraId="6674A25E" w14:textId="5CCB49E3" w:rsidR="00FB28A2" w:rsidRPr="008B49CC" w:rsidRDefault="005D6088"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3</w:t>
            </w:r>
          </w:p>
        </w:tc>
        <w:tc>
          <w:tcPr>
            <w:tcW w:w="876" w:type="pct"/>
          </w:tcPr>
          <w:p w14:paraId="2385EBDB"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351597C5" w14:textId="77777777" w:rsidTr="00AB1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5915E419" w14:textId="77777777" w:rsidR="00FB28A2" w:rsidRPr="008B49CC" w:rsidRDefault="00FB28A2" w:rsidP="00AB1FAB">
            <w:pPr>
              <w:pStyle w:val="Afstandogtabeller"/>
              <w:rPr>
                <w:lang w:val="en-GB"/>
              </w:rPr>
            </w:pPr>
            <w:r w:rsidRPr="008B49CC">
              <w:rPr>
                <w:lang w:val="en-GB"/>
              </w:rPr>
              <w:t>Spore</w:t>
            </w:r>
          </w:p>
        </w:tc>
        <w:tc>
          <w:tcPr>
            <w:tcW w:w="1253" w:type="pct"/>
          </w:tcPr>
          <w:p w14:paraId="37DC7131"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903" w:type="pct"/>
          </w:tcPr>
          <w:p w14:paraId="1EEF4409" w14:textId="5B9DDA8D" w:rsidR="00FB28A2" w:rsidRPr="008B49CC" w:rsidRDefault="005D6088" w:rsidP="00AB1FAB">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876" w:type="pct"/>
          </w:tcPr>
          <w:p w14:paraId="5C11E1F0"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6A4D8F52" w14:textId="77777777" w:rsidTr="00AB1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186C2368" w14:textId="77777777" w:rsidR="00FB28A2" w:rsidRPr="008B49CC" w:rsidRDefault="00FB28A2" w:rsidP="00AB1FAB">
            <w:pPr>
              <w:pStyle w:val="Afstandogtabeller"/>
              <w:rPr>
                <w:lang w:val="en-GB"/>
              </w:rPr>
            </w:pPr>
            <w:r w:rsidRPr="008B49CC">
              <w:rPr>
                <w:lang w:val="en-GB"/>
              </w:rPr>
              <w:t>Theoton’s Sense</w:t>
            </w:r>
          </w:p>
        </w:tc>
        <w:tc>
          <w:tcPr>
            <w:tcW w:w="1253" w:type="pct"/>
          </w:tcPr>
          <w:p w14:paraId="07970129"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03" w:type="pct"/>
          </w:tcPr>
          <w:p w14:paraId="47143419" w14:textId="2331F1F7" w:rsidR="00FB28A2" w:rsidRPr="008B49CC" w:rsidRDefault="005D6088"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76" w:type="pct"/>
          </w:tcPr>
          <w:p w14:paraId="6D1F7161" w14:textId="77777777" w:rsidR="00FB28A2" w:rsidRPr="008B49CC" w:rsidRDefault="00FB28A2" w:rsidP="00AB1FAB">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55866381" w14:textId="77777777" w:rsidTr="00AB1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tcPr>
          <w:p w14:paraId="3C802B02" w14:textId="77777777" w:rsidR="00FB28A2" w:rsidRPr="008B49CC" w:rsidRDefault="00FB28A2" w:rsidP="00AB1FAB">
            <w:pPr>
              <w:pStyle w:val="Afstandogtabeller"/>
              <w:rPr>
                <w:lang w:val="en-GB"/>
              </w:rPr>
            </w:pPr>
            <w:r w:rsidRPr="008B49CC">
              <w:rPr>
                <w:lang w:val="en-GB"/>
              </w:rPr>
              <w:t>Traceless</w:t>
            </w:r>
          </w:p>
        </w:tc>
        <w:tc>
          <w:tcPr>
            <w:tcW w:w="1253" w:type="pct"/>
          </w:tcPr>
          <w:p w14:paraId="1BFECCFC"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03" w:type="pct"/>
          </w:tcPr>
          <w:p w14:paraId="190AB08C" w14:textId="311A8CC4" w:rsidR="00FB28A2" w:rsidRPr="008B49CC" w:rsidRDefault="005D6088"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76" w:type="pct"/>
          </w:tcPr>
          <w:p w14:paraId="4A23ABE6" w14:textId="77777777" w:rsidR="00FB28A2" w:rsidRPr="008B49CC" w:rsidRDefault="00FB28A2" w:rsidP="00AB1FAB">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p w14:paraId="57D39AC0" w14:textId="3044EE70" w:rsidR="00FB28A2" w:rsidRPr="008B49CC" w:rsidRDefault="00FB28A2" w:rsidP="00FB28A2">
      <w:pPr>
        <w:pStyle w:val="Heading3"/>
        <w:rPr>
          <w:lang w:val="en-GB"/>
        </w:rPr>
      </w:pPr>
      <w:bookmarkStart w:id="178" w:name="_Toc80627845"/>
      <w:bookmarkStart w:id="179" w:name="_Toc201225059"/>
      <w:r w:rsidRPr="008B49CC">
        <w:rPr>
          <w:lang w:val="en-GB"/>
        </w:rPr>
        <w:t>Necromancy</w:t>
      </w:r>
      <w:bookmarkEnd w:id="178"/>
      <w:bookmarkEnd w:id="179"/>
    </w:p>
    <w:p w14:paraId="6BE4A5AB" w14:textId="77777777" w:rsidR="00FB28A2" w:rsidRPr="008B49CC" w:rsidRDefault="00FB28A2" w:rsidP="00FB28A2">
      <w:pPr>
        <w:pStyle w:val="Ingenafstand1"/>
        <w:rPr>
          <w:lang w:val="en-GB"/>
        </w:rPr>
      </w:pPr>
      <w:r w:rsidRPr="008B49CC">
        <w:rPr>
          <w:lang w:val="en-GB"/>
        </w:rPr>
        <w:t>Necromancy is a school of magic which work with understanding death and manipulating the dead.</w:t>
      </w:r>
    </w:p>
    <w:p w14:paraId="3DB47CDE" w14:textId="77777777" w:rsidR="00FB28A2" w:rsidRPr="008B49CC" w:rsidRDefault="00FB28A2" w:rsidP="00FB28A2">
      <w:pPr>
        <w:pStyle w:val="Ingenafstand1"/>
        <w:rPr>
          <w:lang w:val="en-GB"/>
        </w:rPr>
      </w:pPr>
    </w:p>
    <w:tbl>
      <w:tblPr>
        <w:tblStyle w:val="Grundegenskaber"/>
        <w:tblW w:w="5000" w:type="pct"/>
        <w:tblLook w:val="04A0" w:firstRow="1" w:lastRow="0" w:firstColumn="1" w:lastColumn="0" w:noHBand="0" w:noVBand="1"/>
      </w:tblPr>
      <w:tblGrid>
        <w:gridCol w:w="1547"/>
        <w:gridCol w:w="726"/>
        <w:gridCol w:w="524"/>
        <w:gridCol w:w="508"/>
      </w:tblGrid>
      <w:tr w:rsidR="00FB28A2" w:rsidRPr="008B49CC" w14:paraId="0AC0C1A3" w14:textId="77777777" w:rsidTr="0095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0273248" w14:textId="77777777" w:rsidR="00FB28A2" w:rsidRPr="008B49CC" w:rsidRDefault="00FB28A2" w:rsidP="00954D5D">
            <w:pPr>
              <w:pStyle w:val="Afstandogtabeller"/>
              <w:jc w:val="center"/>
              <w:rPr>
                <w:lang w:val="en-GB"/>
              </w:rPr>
            </w:pPr>
            <w:r w:rsidRPr="008B49CC">
              <w:rPr>
                <w:lang w:val="en-GB"/>
              </w:rPr>
              <w:t>Necromancy</w:t>
            </w:r>
          </w:p>
        </w:tc>
      </w:tr>
      <w:tr w:rsidR="00FB28A2" w:rsidRPr="008B49CC" w14:paraId="018ACE85"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1FD136A6" w14:textId="77777777" w:rsidR="00FB28A2" w:rsidRPr="008B49CC" w:rsidRDefault="00FB28A2" w:rsidP="00954D5D">
            <w:pPr>
              <w:pStyle w:val="Afstandogtabeller"/>
              <w:rPr>
                <w:lang w:val="en-GB"/>
              </w:rPr>
            </w:pPr>
            <w:r w:rsidRPr="008B49CC">
              <w:rPr>
                <w:lang w:val="en-GB"/>
              </w:rPr>
              <w:t>Spell</w:t>
            </w:r>
          </w:p>
        </w:tc>
        <w:tc>
          <w:tcPr>
            <w:tcW w:w="1098" w:type="pct"/>
          </w:tcPr>
          <w:p w14:paraId="382A4D21"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793" w:type="pct"/>
          </w:tcPr>
          <w:p w14:paraId="49DDC820"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769" w:type="pct"/>
          </w:tcPr>
          <w:p w14:paraId="5C5344FF"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05A5C0B0"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45217CAA" w14:textId="77777777" w:rsidR="00FB28A2" w:rsidRPr="008B49CC" w:rsidRDefault="00FB28A2" w:rsidP="00954D5D">
            <w:pPr>
              <w:pStyle w:val="Afstandogtabeller"/>
              <w:rPr>
                <w:lang w:val="en-GB"/>
              </w:rPr>
            </w:pPr>
            <w:r w:rsidRPr="008B49CC">
              <w:rPr>
                <w:lang w:val="en-GB"/>
              </w:rPr>
              <w:t>Blight</w:t>
            </w:r>
          </w:p>
        </w:tc>
        <w:tc>
          <w:tcPr>
            <w:tcW w:w="1098" w:type="pct"/>
          </w:tcPr>
          <w:p w14:paraId="30B85004"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93" w:type="pct"/>
          </w:tcPr>
          <w:p w14:paraId="29E2689F" w14:textId="00F415C2"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69" w:type="pct"/>
          </w:tcPr>
          <w:p w14:paraId="6DD453F5"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D5D764D"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42DDDBF5" w14:textId="77777777" w:rsidR="00FB28A2" w:rsidRPr="008B49CC" w:rsidRDefault="00FB28A2" w:rsidP="00954D5D">
            <w:pPr>
              <w:pStyle w:val="Afstandogtabeller"/>
              <w:rPr>
                <w:lang w:val="en-GB"/>
              </w:rPr>
            </w:pPr>
            <w:r w:rsidRPr="008B49CC">
              <w:rPr>
                <w:lang w:val="en-GB"/>
              </w:rPr>
              <w:t>Animate Object</w:t>
            </w:r>
          </w:p>
        </w:tc>
        <w:tc>
          <w:tcPr>
            <w:tcW w:w="1098" w:type="pct"/>
          </w:tcPr>
          <w:p w14:paraId="544C0C70"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793" w:type="pct"/>
          </w:tcPr>
          <w:p w14:paraId="0485F4A4" w14:textId="497C9EED" w:rsidR="00FB28A2" w:rsidRPr="008B49CC" w:rsidRDefault="005D6088"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w:t>
            </w:r>
          </w:p>
        </w:tc>
        <w:tc>
          <w:tcPr>
            <w:tcW w:w="769" w:type="pct"/>
          </w:tcPr>
          <w:p w14:paraId="2206E3CA"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40E48DA1"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0590517A" w14:textId="77777777" w:rsidR="00FB28A2" w:rsidRPr="008B49CC" w:rsidRDefault="00FB28A2" w:rsidP="00954D5D">
            <w:pPr>
              <w:pStyle w:val="Afstandogtabeller"/>
              <w:rPr>
                <w:lang w:val="en-GB"/>
              </w:rPr>
            </w:pPr>
            <w:r w:rsidRPr="008B49CC">
              <w:rPr>
                <w:lang w:val="en-GB"/>
              </w:rPr>
              <w:t>Possession</w:t>
            </w:r>
            <w:r w:rsidRPr="008B49CC">
              <w:rPr>
                <w:lang w:val="en-GB"/>
              </w:rPr>
              <w:fldChar w:fldCharType="begin"/>
            </w:r>
            <w:r w:rsidRPr="008B49CC">
              <w:rPr>
                <w:lang w:val="en-GB"/>
              </w:rPr>
              <w:instrText xml:space="preserve"> XE "Besætte" \f"m" </w:instrText>
            </w:r>
            <w:r w:rsidRPr="008B49CC">
              <w:rPr>
                <w:lang w:val="en-GB"/>
              </w:rPr>
              <w:fldChar w:fldCharType="end"/>
            </w:r>
          </w:p>
        </w:tc>
        <w:tc>
          <w:tcPr>
            <w:tcW w:w="1098" w:type="pct"/>
          </w:tcPr>
          <w:p w14:paraId="0C925F35"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793" w:type="pct"/>
          </w:tcPr>
          <w:p w14:paraId="665B3C55" w14:textId="4182B390"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769" w:type="pct"/>
          </w:tcPr>
          <w:p w14:paraId="55267F0A"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5303E699"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1B1A4204" w14:textId="77777777" w:rsidR="00FB28A2" w:rsidRPr="008B49CC" w:rsidRDefault="00FB28A2" w:rsidP="00954D5D">
            <w:pPr>
              <w:pStyle w:val="Afstandogtabeller"/>
              <w:rPr>
                <w:lang w:val="en-GB"/>
              </w:rPr>
            </w:pPr>
            <w:r w:rsidRPr="008B49CC">
              <w:rPr>
                <w:lang w:val="en-GB"/>
              </w:rPr>
              <w:t>Corpse-Light</w:t>
            </w:r>
          </w:p>
        </w:tc>
        <w:tc>
          <w:tcPr>
            <w:tcW w:w="1098" w:type="pct"/>
          </w:tcPr>
          <w:p w14:paraId="596355D7"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793" w:type="pct"/>
          </w:tcPr>
          <w:p w14:paraId="52E0F065" w14:textId="1020CEA6" w:rsidR="00FB28A2" w:rsidRPr="008B49CC" w:rsidRDefault="005D6088"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769" w:type="pct"/>
          </w:tcPr>
          <w:p w14:paraId="1A7343FC"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5447D1DF"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57B2636E" w14:textId="77777777" w:rsidR="00FB28A2" w:rsidRPr="008B49CC" w:rsidRDefault="00FB28A2" w:rsidP="00954D5D">
            <w:pPr>
              <w:pStyle w:val="Afstandogtabeller"/>
              <w:rPr>
                <w:lang w:val="en-GB"/>
              </w:rPr>
            </w:pPr>
            <w:r w:rsidRPr="008B49CC">
              <w:rPr>
                <w:lang w:val="en-GB"/>
              </w:rPr>
              <w:t>Control Undead</w:t>
            </w:r>
          </w:p>
        </w:tc>
        <w:tc>
          <w:tcPr>
            <w:tcW w:w="1098" w:type="pct"/>
          </w:tcPr>
          <w:p w14:paraId="719D69B8"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93" w:type="pct"/>
          </w:tcPr>
          <w:p w14:paraId="3EEDB43A" w14:textId="22C24991"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69" w:type="pct"/>
          </w:tcPr>
          <w:p w14:paraId="4027DCA1"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5D1F672E"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624B397E" w14:textId="77777777" w:rsidR="00FB28A2" w:rsidRPr="008B49CC" w:rsidRDefault="00FB28A2" w:rsidP="00954D5D">
            <w:pPr>
              <w:pStyle w:val="Afstandogtabeller"/>
              <w:rPr>
                <w:lang w:val="en-GB"/>
              </w:rPr>
            </w:pPr>
            <w:r w:rsidRPr="008B49CC">
              <w:rPr>
                <w:lang w:val="en-GB"/>
              </w:rPr>
              <w:t>Baelfire</w:t>
            </w:r>
          </w:p>
        </w:tc>
        <w:tc>
          <w:tcPr>
            <w:tcW w:w="1098" w:type="pct"/>
          </w:tcPr>
          <w:p w14:paraId="7AE97CAC"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w:t>
            </w:r>
          </w:p>
        </w:tc>
        <w:tc>
          <w:tcPr>
            <w:tcW w:w="793" w:type="pct"/>
          </w:tcPr>
          <w:p w14:paraId="6A60D3E2" w14:textId="47EB07B7" w:rsidR="00FB28A2" w:rsidRPr="008B49CC" w:rsidRDefault="005D6088"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769" w:type="pct"/>
          </w:tcPr>
          <w:p w14:paraId="1FAD799E"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28F554C5"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18C6462D" w14:textId="77777777" w:rsidR="00FB28A2" w:rsidRPr="008B49CC" w:rsidRDefault="00FB28A2" w:rsidP="00954D5D">
            <w:pPr>
              <w:pStyle w:val="Afstandogtabeller"/>
              <w:rPr>
                <w:lang w:val="en-GB"/>
              </w:rPr>
            </w:pPr>
            <w:r w:rsidRPr="008B49CC">
              <w:rPr>
                <w:lang w:val="en-GB"/>
              </w:rPr>
              <w:t>Spirit-prison</w:t>
            </w:r>
          </w:p>
        </w:tc>
        <w:tc>
          <w:tcPr>
            <w:tcW w:w="1098" w:type="pct"/>
          </w:tcPr>
          <w:p w14:paraId="097EE67F"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w:t>
            </w:r>
          </w:p>
        </w:tc>
        <w:tc>
          <w:tcPr>
            <w:tcW w:w="793" w:type="pct"/>
          </w:tcPr>
          <w:p w14:paraId="645D47D0" w14:textId="26D513D8"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16</w:t>
            </w:r>
          </w:p>
        </w:tc>
        <w:tc>
          <w:tcPr>
            <w:tcW w:w="769" w:type="pct"/>
          </w:tcPr>
          <w:p w14:paraId="6998E0CF"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49567421"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66C1CECC" w14:textId="77777777" w:rsidR="00FB28A2" w:rsidRPr="008B49CC" w:rsidRDefault="00FB28A2" w:rsidP="00954D5D">
            <w:pPr>
              <w:pStyle w:val="Afstandogtabeller"/>
              <w:rPr>
                <w:lang w:val="en-GB"/>
              </w:rPr>
            </w:pPr>
            <w:r w:rsidRPr="008B49CC">
              <w:rPr>
                <w:lang w:val="en-GB"/>
              </w:rPr>
              <w:t>Spirit Stone</w:t>
            </w:r>
            <w:r w:rsidRPr="008B49CC">
              <w:rPr>
                <w:lang w:val="en-GB"/>
              </w:rPr>
              <w:fldChar w:fldCharType="begin"/>
            </w:r>
            <w:r w:rsidRPr="008B49CC">
              <w:rPr>
                <w:lang w:val="en-GB"/>
              </w:rPr>
              <w:instrText xml:space="preserve"> XE "Sjælesten"\f"pm" </w:instrText>
            </w:r>
            <w:r w:rsidRPr="008B49CC">
              <w:rPr>
                <w:lang w:val="en-GB"/>
              </w:rPr>
              <w:fldChar w:fldCharType="end"/>
            </w:r>
          </w:p>
        </w:tc>
        <w:tc>
          <w:tcPr>
            <w:tcW w:w="1098" w:type="pct"/>
          </w:tcPr>
          <w:p w14:paraId="34276205"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w:t>
            </w:r>
          </w:p>
        </w:tc>
        <w:tc>
          <w:tcPr>
            <w:tcW w:w="793" w:type="pct"/>
          </w:tcPr>
          <w:p w14:paraId="65E82199" w14:textId="26F2D05C" w:rsidR="00FB28A2" w:rsidRPr="008B49CC" w:rsidRDefault="005D6088"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16</w:t>
            </w:r>
          </w:p>
        </w:tc>
        <w:tc>
          <w:tcPr>
            <w:tcW w:w="769" w:type="pct"/>
          </w:tcPr>
          <w:p w14:paraId="155DC4E0"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702B77B7"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14B1FD05" w14:textId="77777777" w:rsidR="00FB28A2" w:rsidRPr="008B49CC" w:rsidRDefault="00FB28A2" w:rsidP="00954D5D">
            <w:pPr>
              <w:pStyle w:val="Afstandogtabeller"/>
              <w:rPr>
                <w:lang w:val="en-GB"/>
              </w:rPr>
            </w:pPr>
            <w:r w:rsidRPr="008B49CC">
              <w:rPr>
                <w:lang w:val="en-GB"/>
              </w:rPr>
              <w:t>Ancestral Communion</w:t>
            </w:r>
          </w:p>
        </w:tc>
        <w:tc>
          <w:tcPr>
            <w:tcW w:w="1098" w:type="pct"/>
          </w:tcPr>
          <w:p w14:paraId="0B4452EE"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93" w:type="pct"/>
          </w:tcPr>
          <w:p w14:paraId="572E2B15" w14:textId="6E81F626"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w:t>
            </w:r>
          </w:p>
        </w:tc>
        <w:tc>
          <w:tcPr>
            <w:tcW w:w="769" w:type="pct"/>
          </w:tcPr>
          <w:p w14:paraId="2137AE6E"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7E3D4315"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4E9CABCE" w14:textId="77777777" w:rsidR="00FB28A2" w:rsidRPr="008B49CC" w:rsidRDefault="00FB28A2" w:rsidP="00954D5D">
            <w:pPr>
              <w:pStyle w:val="Afstandogtabeller"/>
              <w:rPr>
                <w:lang w:val="en-GB"/>
              </w:rPr>
            </w:pPr>
            <w:r w:rsidRPr="008B49CC">
              <w:rPr>
                <w:lang w:val="en-GB"/>
              </w:rPr>
              <w:t>Telekinesis</w:t>
            </w:r>
            <w:r w:rsidRPr="008B49CC">
              <w:rPr>
                <w:lang w:val="en-GB"/>
              </w:rPr>
              <w:fldChar w:fldCharType="begin"/>
            </w:r>
            <w:r w:rsidRPr="008B49CC">
              <w:rPr>
                <w:lang w:val="en-GB"/>
              </w:rPr>
              <w:instrText xml:space="preserve"> XE "Telekinese"\f"m" </w:instrText>
            </w:r>
            <w:r w:rsidRPr="008B49CC">
              <w:rPr>
                <w:lang w:val="en-GB"/>
              </w:rPr>
              <w:fldChar w:fldCharType="end"/>
            </w:r>
          </w:p>
        </w:tc>
        <w:tc>
          <w:tcPr>
            <w:tcW w:w="1098" w:type="pct"/>
          </w:tcPr>
          <w:p w14:paraId="6B77CF48"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93" w:type="pct"/>
          </w:tcPr>
          <w:p w14:paraId="6E57E800" w14:textId="774535F9" w:rsidR="00FB28A2" w:rsidRPr="008B49CC" w:rsidRDefault="005D6088"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69" w:type="pct"/>
          </w:tcPr>
          <w:p w14:paraId="3D6C491A"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2D0C3A7E"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0F437844" w14:textId="77777777" w:rsidR="00FB28A2" w:rsidRPr="008B49CC" w:rsidRDefault="00FB28A2" w:rsidP="00954D5D">
            <w:pPr>
              <w:pStyle w:val="Afstandogtabeller"/>
              <w:rPr>
                <w:lang w:val="en-GB"/>
              </w:rPr>
            </w:pPr>
            <w:r w:rsidRPr="008B49CC">
              <w:rPr>
                <w:lang w:val="en-GB"/>
              </w:rPr>
              <w:t>Absorption</w:t>
            </w:r>
          </w:p>
        </w:tc>
        <w:tc>
          <w:tcPr>
            <w:tcW w:w="1098" w:type="pct"/>
          </w:tcPr>
          <w:p w14:paraId="2A697117"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793" w:type="pct"/>
          </w:tcPr>
          <w:p w14:paraId="2A245586" w14:textId="395259C5"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769" w:type="pct"/>
          </w:tcPr>
          <w:p w14:paraId="4EF1CB2C"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4371D347" w14:textId="77777777" w:rsidTr="009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492CAFA4" w14:textId="77777777" w:rsidR="00FB28A2" w:rsidRPr="008B49CC" w:rsidRDefault="00FB28A2" w:rsidP="00954D5D">
            <w:pPr>
              <w:pStyle w:val="Afstandogtabeller"/>
              <w:rPr>
                <w:lang w:val="en-GB"/>
              </w:rPr>
            </w:pPr>
            <w:r w:rsidRPr="008B49CC">
              <w:rPr>
                <w:lang w:val="en-GB"/>
              </w:rPr>
              <w:t>Spirit Call</w:t>
            </w:r>
          </w:p>
        </w:tc>
        <w:tc>
          <w:tcPr>
            <w:tcW w:w="1098" w:type="pct"/>
          </w:tcPr>
          <w:p w14:paraId="525B0570"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793" w:type="pct"/>
          </w:tcPr>
          <w:p w14:paraId="08EC71E2" w14:textId="77C6EDA6" w:rsidR="00FB28A2" w:rsidRPr="008B49CC" w:rsidRDefault="005D6088"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769" w:type="pct"/>
          </w:tcPr>
          <w:p w14:paraId="71D9968F" w14:textId="77777777" w:rsidR="00FB28A2" w:rsidRPr="008B49CC" w:rsidRDefault="00FB28A2" w:rsidP="00954D5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047C17C2" w14:textId="77777777" w:rsidTr="00954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pct"/>
          </w:tcPr>
          <w:p w14:paraId="00C310DB" w14:textId="77777777" w:rsidR="00FB28A2" w:rsidRPr="008B49CC" w:rsidRDefault="00FB28A2" w:rsidP="00954D5D">
            <w:pPr>
              <w:pStyle w:val="Afstandogtabeller"/>
              <w:rPr>
                <w:lang w:val="en-GB"/>
              </w:rPr>
            </w:pPr>
            <w:r w:rsidRPr="008B49CC">
              <w:rPr>
                <w:lang w:val="en-GB"/>
              </w:rPr>
              <w:t>The Rite of Ashkente</w:t>
            </w:r>
          </w:p>
        </w:tc>
        <w:tc>
          <w:tcPr>
            <w:tcW w:w="1098" w:type="pct"/>
          </w:tcPr>
          <w:p w14:paraId="566A4EAA"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793" w:type="pct"/>
          </w:tcPr>
          <w:p w14:paraId="4758B6EF" w14:textId="513AAE2F" w:rsidR="00FB28A2" w:rsidRPr="008B49CC" w:rsidRDefault="005D6088"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769" w:type="pct"/>
          </w:tcPr>
          <w:p w14:paraId="316ED8B3" w14:textId="77777777" w:rsidR="00FB28A2" w:rsidRPr="008B49CC" w:rsidRDefault="00FB28A2" w:rsidP="00954D5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p w14:paraId="27A820F4" w14:textId="77777777" w:rsidR="00FB28A2" w:rsidRPr="008B49CC" w:rsidRDefault="00FB28A2" w:rsidP="00FB28A2">
      <w:pPr>
        <w:pStyle w:val="Afstandogtabeller"/>
        <w:rPr>
          <w:lang w:val="en-GB"/>
        </w:rPr>
      </w:pPr>
      <w:r w:rsidRPr="008B49CC">
        <w:rPr>
          <w:lang w:val="en-GB"/>
        </w:rPr>
        <w:t>*These spells, have a risk of necrotic corruption.</w:t>
      </w:r>
    </w:p>
    <w:p w14:paraId="7805024F" w14:textId="77777777" w:rsidR="00FB28A2" w:rsidRPr="008B49CC" w:rsidRDefault="00FB28A2" w:rsidP="00FB28A2">
      <w:pPr>
        <w:pStyle w:val="Heading6"/>
        <w:rPr>
          <w:lang w:val="en-GB"/>
        </w:rPr>
      </w:pPr>
      <w:r w:rsidRPr="008B49CC">
        <w:rPr>
          <w:lang w:val="en-GB"/>
        </w:rPr>
        <w:t>Necrotic corruption</w:t>
      </w:r>
    </w:p>
    <w:p w14:paraId="73369073" w14:textId="112BBA51" w:rsidR="00FB28A2" w:rsidRPr="008B49CC" w:rsidRDefault="00FB28A2" w:rsidP="00FB28A2">
      <w:pPr>
        <w:pStyle w:val="Ingenafstand1"/>
        <w:rPr>
          <w:lang w:val="en-GB"/>
        </w:rPr>
      </w:pPr>
      <w:r w:rsidRPr="008B49CC">
        <w:rPr>
          <w:lang w:val="en-GB"/>
        </w:rPr>
        <w:t xml:space="preserve">Necrotic corruption is a Curse Skill. The Cursed character </w:t>
      </w:r>
      <w:r w:rsidR="007A483D" w:rsidRPr="008B49CC">
        <w:rPr>
          <w:lang w:val="en-GB"/>
        </w:rPr>
        <w:t>loses</w:t>
      </w:r>
      <w:r w:rsidRPr="008B49CC">
        <w:rPr>
          <w:lang w:val="en-GB"/>
        </w:rPr>
        <w:t xml:space="preserve"> 1 point of INT and gain1 point of PSY, for each SL.</w:t>
      </w:r>
    </w:p>
    <w:p w14:paraId="0F508072" w14:textId="77777777" w:rsidR="00FB28A2" w:rsidRPr="008B49CC" w:rsidRDefault="00FB28A2" w:rsidP="00FB28A2">
      <w:pPr>
        <w:pStyle w:val="Ingenafstand1"/>
        <w:rPr>
          <w:lang w:val="en-GB"/>
        </w:rPr>
      </w:pPr>
      <w:r w:rsidRPr="008B49CC">
        <w:rPr>
          <w:lang w:val="en-GB"/>
        </w:rPr>
        <w:t>If the characters INT hit 0 or if the curse reach max, the character is turned into a Necrotic wraith See the summoners monster manual.</w:t>
      </w:r>
    </w:p>
    <w:p w14:paraId="0207BA9F" w14:textId="60F7B77D" w:rsidR="00C656D5" w:rsidRPr="008B49CC" w:rsidRDefault="00BF72FD" w:rsidP="00FF449A">
      <w:pPr>
        <w:pStyle w:val="Heading3"/>
        <w:rPr>
          <w:lang w:val="en-GB"/>
        </w:rPr>
      </w:pPr>
      <w:r>
        <w:rPr>
          <w:lang w:val="en-GB"/>
        </w:rPr>
        <w:br w:type="column"/>
      </w:r>
      <w:bookmarkStart w:id="180" w:name="_Toc201225060"/>
      <w:r w:rsidR="007D4D46" w:rsidRPr="008B49CC">
        <w:rPr>
          <w:lang w:val="en-GB"/>
        </w:rPr>
        <w:t>Primal Magic</w:t>
      </w:r>
      <w:bookmarkEnd w:id="148"/>
      <w:bookmarkEnd w:id="180"/>
    </w:p>
    <w:tbl>
      <w:tblPr>
        <w:tblStyle w:val="Grundegenskaber"/>
        <w:tblW w:w="5000" w:type="pct"/>
        <w:tblLook w:val="04A0" w:firstRow="1" w:lastRow="0" w:firstColumn="1" w:lastColumn="0" w:noHBand="0" w:noVBand="1"/>
      </w:tblPr>
      <w:tblGrid>
        <w:gridCol w:w="1306"/>
        <w:gridCol w:w="826"/>
        <w:gridCol w:w="595"/>
        <w:gridCol w:w="578"/>
      </w:tblGrid>
      <w:tr w:rsidR="00C656D5" w:rsidRPr="008B49CC" w14:paraId="77EA3242" w14:textId="77777777" w:rsidTr="00973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D8F2778" w14:textId="4008A723" w:rsidR="00C656D5" w:rsidRPr="008B49CC" w:rsidRDefault="00441259" w:rsidP="001530ED">
            <w:pPr>
              <w:pStyle w:val="Afstandogtabeller"/>
              <w:jc w:val="center"/>
              <w:rPr>
                <w:lang w:val="en-GB"/>
              </w:rPr>
            </w:pPr>
            <w:r w:rsidRPr="008B49CC">
              <w:rPr>
                <w:lang w:val="en-GB"/>
              </w:rPr>
              <w:t>Primal Magic</w:t>
            </w:r>
          </w:p>
        </w:tc>
      </w:tr>
      <w:tr w:rsidR="00973120" w:rsidRPr="008B49CC" w14:paraId="4B8992E1" w14:textId="77777777" w:rsidTr="00C44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6E971512" w14:textId="28FA9DA6" w:rsidR="00973120" w:rsidRPr="008B49CC" w:rsidRDefault="00973120" w:rsidP="00973120">
            <w:pPr>
              <w:pStyle w:val="Afstandogtabeller"/>
              <w:rPr>
                <w:lang w:val="en-GB"/>
              </w:rPr>
            </w:pPr>
            <w:r w:rsidRPr="008B49CC">
              <w:rPr>
                <w:lang w:val="en-GB"/>
              </w:rPr>
              <w:t>Spell</w:t>
            </w:r>
          </w:p>
        </w:tc>
        <w:tc>
          <w:tcPr>
            <w:tcW w:w="1250" w:type="pct"/>
          </w:tcPr>
          <w:p w14:paraId="2078C91C" w14:textId="203E83BE" w:rsidR="00973120" w:rsidRPr="008B49CC" w:rsidRDefault="00973120" w:rsidP="0097312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900" w:type="pct"/>
          </w:tcPr>
          <w:p w14:paraId="54C7F7FC" w14:textId="1950DD94" w:rsidR="00973120" w:rsidRPr="008B49CC" w:rsidRDefault="00973120" w:rsidP="0097312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74" w:type="pct"/>
          </w:tcPr>
          <w:p w14:paraId="35104090" w14:textId="4E51412B" w:rsidR="00973120" w:rsidRPr="008B49CC" w:rsidRDefault="00973120" w:rsidP="0097312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9A23D7" w:rsidRPr="008B49CC" w14:paraId="0494F3B1" w14:textId="77777777" w:rsidTr="00C44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24F2D379" w14:textId="229437E8" w:rsidR="009A23D7" w:rsidRPr="008B49CC" w:rsidRDefault="009A23D7" w:rsidP="00973120">
            <w:pPr>
              <w:pStyle w:val="Afstandogtabeller"/>
              <w:rPr>
                <w:lang w:val="en-GB"/>
              </w:rPr>
            </w:pPr>
            <w:r>
              <w:rPr>
                <w:lang w:val="en-GB"/>
              </w:rPr>
              <w:t>Smite</w:t>
            </w:r>
          </w:p>
        </w:tc>
        <w:tc>
          <w:tcPr>
            <w:tcW w:w="1250" w:type="pct"/>
          </w:tcPr>
          <w:p w14:paraId="12A79AB5" w14:textId="2B317D66" w:rsidR="009A23D7" w:rsidRPr="008B49CC" w:rsidRDefault="009A23D7" w:rsidP="00973120">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900" w:type="pct"/>
          </w:tcPr>
          <w:p w14:paraId="42E6CBC0" w14:textId="24A47BC9" w:rsidR="009A23D7" w:rsidRPr="008B49CC" w:rsidRDefault="009A23D7" w:rsidP="00973120">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74" w:type="pct"/>
          </w:tcPr>
          <w:p w14:paraId="2B234EDB" w14:textId="77777777" w:rsidR="009A23D7" w:rsidRPr="008B49CC" w:rsidRDefault="009A23D7" w:rsidP="00973120">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663D66" w:rsidRPr="008B49CC" w14:paraId="79D2D208" w14:textId="77777777" w:rsidTr="00C44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447DD318" w14:textId="5A0FDEAA" w:rsidR="00663D66" w:rsidRPr="008B49CC" w:rsidRDefault="00663D66" w:rsidP="00663D66">
            <w:pPr>
              <w:pStyle w:val="Afstandogtabeller"/>
              <w:rPr>
                <w:lang w:val="en-GB"/>
              </w:rPr>
            </w:pPr>
            <w:r w:rsidRPr="008B49CC">
              <w:rPr>
                <w:rStyle w:val="jlqj4b"/>
                <w:lang w:val="en-GB"/>
              </w:rPr>
              <w:t>Identification</w:t>
            </w:r>
          </w:p>
        </w:tc>
        <w:tc>
          <w:tcPr>
            <w:tcW w:w="1250" w:type="pct"/>
          </w:tcPr>
          <w:p w14:paraId="40189966" w14:textId="441DAABD"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00" w:type="pct"/>
          </w:tcPr>
          <w:p w14:paraId="0AC1AD68" w14:textId="1A6BB348" w:rsidR="00663D66" w:rsidRPr="008B49CC" w:rsidRDefault="005D6088"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74" w:type="pct"/>
          </w:tcPr>
          <w:p w14:paraId="2A181B0F" w14:textId="6D0DA8FB"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663D66" w:rsidRPr="008B49CC" w14:paraId="5027C0F7" w14:textId="77777777" w:rsidTr="00C44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4CE64669" w14:textId="5B8205D1" w:rsidR="00663D66" w:rsidRPr="008B49CC" w:rsidRDefault="00663D66" w:rsidP="00663D66">
            <w:pPr>
              <w:pStyle w:val="Afstandogtabeller"/>
              <w:rPr>
                <w:lang w:val="en-GB"/>
              </w:rPr>
            </w:pPr>
            <w:r w:rsidRPr="008B49CC">
              <w:rPr>
                <w:lang w:val="en-GB"/>
              </w:rPr>
              <w:t>Create Ice</w:t>
            </w:r>
          </w:p>
        </w:tc>
        <w:tc>
          <w:tcPr>
            <w:tcW w:w="1250" w:type="pct"/>
          </w:tcPr>
          <w:p w14:paraId="1B2B8ADA" w14:textId="719AB7F3" w:rsidR="00663D66" w:rsidRPr="008B49CC" w:rsidRDefault="00663D66"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00" w:type="pct"/>
          </w:tcPr>
          <w:p w14:paraId="707A986C" w14:textId="3EB91B8A" w:rsidR="00663D66" w:rsidRPr="008B49CC" w:rsidRDefault="005D6088"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74" w:type="pct"/>
          </w:tcPr>
          <w:p w14:paraId="39280A81" w14:textId="58BB0E97" w:rsidR="00663D66" w:rsidRPr="008B49CC" w:rsidRDefault="00663D66"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663D66" w:rsidRPr="008B49CC" w14:paraId="41C32489" w14:textId="77777777" w:rsidTr="00C44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2022B639" w14:textId="13BB3775" w:rsidR="00663D66" w:rsidRPr="008B49CC" w:rsidRDefault="00663D66" w:rsidP="00663D66">
            <w:pPr>
              <w:pStyle w:val="Afstandogtabeller"/>
              <w:rPr>
                <w:lang w:val="en-GB"/>
              </w:rPr>
            </w:pPr>
            <w:r w:rsidRPr="008B49CC">
              <w:rPr>
                <w:lang w:val="en-GB"/>
              </w:rPr>
              <w:t>Blight</w:t>
            </w:r>
          </w:p>
        </w:tc>
        <w:tc>
          <w:tcPr>
            <w:tcW w:w="1250" w:type="pct"/>
          </w:tcPr>
          <w:p w14:paraId="220F9010" w14:textId="104B2ED1"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00" w:type="pct"/>
          </w:tcPr>
          <w:p w14:paraId="4A1668B0" w14:textId="7D47E4C8" w:rsidR="00663D66" w:rsidRPr="008B49CC" w:rsidRDefault="005D6088"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74" w:type="pct"/>
          </w:tcPr>
          <w:p w14:paraId="6EB57129" w14:textId="3BAAC9E1"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A23D7" w:rsidRPr="008B49CC" w14:paraId="33C7AD0B" w14:textId="77777777" w:rsidTr="00C44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7F4B948D" w14:textId="0006741C" w:rsidR="009A23D7" w:rsidRPr="008B49CC" w:rsidRDefault="009A23D7" w:rsidP="00663D66">
            <w:pPr>
              <w:pStyle w:val="Afstandogtabeller"/>
              <w:rPr>
                <w:lang w:val="en-GB"/>
              </w:rPr>
            </w:pPr>
            <w:r>
              <w:rPr>
                <w:lang w:val="en-GB"/>
              </w:rPr>
              <w:t>Scorched Earth</w:t>
            </w:r>
          </w:p>
        </w:tc>
        <w:tc>
          <w:tcPr>
            <w:tcW w:w="1250" w:type="pct"/>
          </w:tcPr>
          <w:p w14:paraId="118EDB3D" w14:textId="12A0FA71" w:rsidR="009A23D7" w:rsidRPr="008B49CC" w:rsidRDefault="009A23D7"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900" w:type="pct"/>
          </w:tcPr>
          <w:p w14:paraId="307D69EF" w14:textId="44B4713B" w:rsidR="009A23D7" w:rsidRPr="008B49CC" w:rsidRDefault="009A23D7"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874" w:type="pct"/>
          </w:tcPr>
          <w:p w14:paraId="5655C732" w14:textId="77777777" w:rsidR="009A23D7" w:rsidRPr="008B49CC" w:rsidRDefault="009A23D7"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A23D7" w:rsidRPr="008B49CC" w14:paraId="4D0889BA" w14:textId="77777777" w:rsidTr="00C44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7C896EDB" w14:textId="590450E4" w:rsidR="009A23D7" w:rsidRPr="008B49CC" w:rsidRDefault="009A23D7" w:rsidP="00663D66">
            <w:pPr>
              <w:pStyle w:val="Afstandogtabeller"/>
              <w:rPr>
                <w:lang w:val="en-GB"/>
              </w:rPr>
            </w:pPr>
            <w:r>
              <w:rPr>
                <w:lang w:val="en-GB"/>
              </w:rPr>
              <w:t>Permafrost</w:t>
            </w:r>
          </w:p>
        </w:tc>
        <w:tc>
          <w:tcPr>
            <w:tcW w:w="1250" w:type="pct"/>
          </w:tcPr>
          <w:p w14:paraId="3F6EAFDC" w14:textId="15A02A40" w:rsidR="009A23D7" w:rsidRPr="008B49CC" w:rsidRDefault="009A23D7"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900" w:type="pct"/>
          </w:tcPr>
          <w:p w14:paraId="145D5EC5" w14:textId="3C81908C" w:rsidR="009A23D7" w:rsidRPr="008B49CC" w:rsidRDefault="009A23D7"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874" w:type="pct"/>
          </w:tcPr>
          <w:p w14:paraId="5D0968DB" w14:textId="77777777" w:rsidR="009A23D7" w:rsidRPr="008B49CC" w:rsidRDefault="009A23D7"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A23D7" w:rsidRPr="008B49CC" w14:paraId="2DB754C2" w14:textId="77777777" w:rsidTr="00C44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468041B9" w14:textId="2617E669" w:rsidR="009A23D7" w:rsidRPr="008B49CC" w:rsidRDefault="009A23D7" w:rsidP="00663D66">
            <w:pPr>
              <w:pStyle w:val="Afstandogtabeller"/>
              <w:rPr>
                <w:lang w:val="en-GB"/>
              </w:rPr>
            </w:pPr>
            <w:r>
              <w:rPr>
                <w:lang w:val="en-GB"/>
              </w:rPr>
              <w:t>Stormfront</w:t>
            </w:r>
          </w:p>
        </w:tc>
        <w:tc>
          <w:tcPr>
            <w:tcW w:w="1250" w:type="pct"/>
          </w:tcPr>
          <w:p w14:paraId="41663358" w14:textId="7DEF1179" w:rsidR="009A23D7" w:rsidRPr="008B49CC" w:rsidRDefault="009A23D7"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900" w:type="pct"/>
          </w:tcPr>
          <w:p w14:paraId="08CC8858" w14:textId="577E4C29" w:rsidR="009A23D7" w:rsidRPr="008B49CC" w:rsidRDefault="009A23D7"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874" w:type="pct"/>
          </w:tcPr>
          <w:p w14:paraId="2997557D" w14:textId="77777777" w:rsidR="009A23D7" w:rsidRPr="008B49CC" w:rsidRDefault="009A23D7"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A23D7" w:rsidRPr="008B49CC" w14:paraId="410C6136" w14:textId="77777777" w:rsidTr="00C44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2599EA2C" w14:textId="4A53467A" w:rsidR="009A23D7" w:rsidRPr="008B49CC" w:rsidRDefault="009A23D7" w:rsidP="00663D66">
            <w:pPr>
              <w:pStyle w:val="Afstandogtabeller"/>
              <w:rPr>
                <w:lang w:val="en-GB"/>
              </w:rPr>
            </w:pPr>
            <w:r>
              <w:rPr>
                <w:lang w:val="en-GB"/>
              </w:rPr>
              <w:t>Stoneward</w:t>
            </w:r>
          </w:p>
        </w:tc>
        <w:tc>
          <w:tcPr>
            <w:tcW w:w="1250" w:type="pct"/>
          </w:tcPr>
          <w:p w14:paraId="1CB965F7" w14:textId="77C391E2" w:rsidR="009A23D7" w:rsidRPr="008B49CC" w:rsidRDefault="009A23D7"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900" w:type="pct"/>
          </w:tcPr>
          <w:p w14:paraId="0F896F41" w14:textId="24C0713B" w:rsidR="009A23D7" w:rsidRPr="008B49CC" w:rsidRDefault="009A23D7"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874" w:type="pct"/>
          </w:tcPr>
          <w:p w14:paraId="267DBEC5" w14:textId="77777777" w:rsidR="009A23D7" w:rsidRPr="008B49CC" w:rsidRDefault="009A23D7"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A23D7" w:rsidRPr="008B49CC" w14:paraId="0F217BE4" w14:textId="77777777" w:rsidTr="00C44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5DB936CD" w14:textId="75D12DE8" w:rsidR="00663D66" w:rsidRPr="008B49CC" w:rsidRDefault="00663D66" w:rsidP="00663D66">
            <w:pPr>
              <w:pStyle w:val="Afstandogtabeller"/>
              <w:rPr>
                <w:lang w:val="en-GB"/>
              </w:rPr>
            </w:pPr>
            <w:r w:rsidRPr="008B49CC">
              <w:rPr>
                <w:lang w:val="en-GB"/>
              </w:rPr>
              <w:t>Mist</w:t>
            </w:r>
          </w:p>
        </w:tc>
        <w:tc>
          <w:tcPr>
            <w:tcW w:w="1250" w:type="pct"/>
          </w:tcPr>
          <w:p w14:paraId="09DC25DC" w14:textId="2631CD84" w:rsidR="00663D66" w:rsidRPr="008B49CC" w:rsidRDefault="00EF0EEE"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900" w:type="pct"/>
          </w:tcPr>
          <w:p w14:paraId="5DA52CCE" w14:textId="46C4ACF8" w:rsidR="00663D66" w:rsidRPr="008B49CC" w:rsidRDefault="005D6088"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874" w:type="pct"/>
          </w:tcPr>
          <w:p w14:paraId="257831F6" w14:textId="2A43E605" w:rsidR="00663D66" w:rsidRPr="008B49CC" w:rsidRDefault="00663D66"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9A23D7" w:rsidRPr="008B49CC" w14:paraId="56B67221" w14:textId="77777777" w:rsidTr="00C44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129AA549" w14:textId="75D67864" w:rsidR="00663D66" w:rsidRPr="008B49CC" w:rsidRDefault="00663D66" w:rsidP="00663D66">
            <w:pPr>
              <w:pStyle w:val="Afstandogtabeller"/>
              <w:rPr>
                <w:lang w:val="en-GB"/>
              </w:rPr>
            </w:pPr>
            <w:r w:rsidRPr="008B49CC">
              <w:rPr>
                <w:lang w:val="en-GB"/>
              </w:rPr>
              <w:t>Create Water</w:t>
            </w:r>
          </w:p>
        </w:tc>
        <w:tc>
          <w:tcPr>
            <w:tcW w:w="1250" w:type="pct"/>
          </w:tcPr>
          <w:p w14:paraId="5A82A1FD" w14:textId="5BA5EE3F"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00" w:type="pct"/>
          </w:tcPr>
          <w:p w14:paraId="608D5D5F" w14:textId="0065A34D" w:rsidR="00663D66" w:rsidRPr="008B49CC" w:rsidRDefault="005D6088"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74" w:type="pct"/>
          </w:tcPr>
          <w:p w14:paraId="51C3919F" w14:textId="165874B9"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9A23D7" w:rsidRPr="008B49CC" w14:paraId="6F0DB046" w14:textId="77777777" w:rsidTr="00C44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pct"/>
          </w:tcPr>
          <w:p w14:paraId="30452F03" w14:textId="7C74FC71" w:rsidR="00663D66" w:rsidRPr="008B49CC" w:rsidRDefault="00663D66" w:rsidP="00663D66">
            <w:pPr>
              <w:pStyle w:val="Afstandogtabeller"/>
              <w:rPr>
                <w:lang w:val="en-GB"/>
              </w:rPr>
            </w:pPr>
            <w:r w:rsidRPr="008B49CC">
              <w:rPr>
                <w:lang w:val="en-GB"/>
              </w:rPr>
              <w:t>Wind Control</w:t>
            </w:r>
          </w:p>
        </w:tc>
        <w:tc>
          <w:tcPr>
            <w:tcW w:w="1250" w:type="pct"/>
          </w:tcPr>
          <w:p w14:paraId="521F015F" w14:textId="1A558799" w:rsidR="00663D66" w:rsidRPr="008B49CC" w:rsidRDefault="00663D66"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00" w:type="pct"/>
          </w:tcPr>
          <w:p w14:paraId="0A8473BB" w14:textId="030CDDB7" w:rsidR="00663D66" w:rsidRPr="008B49CC" w:rsidRDefault="005D6088"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74" w:type="pct"/>
          </w:tcPr>
          <w:p w14:paraId="69294374" w14:textId="5FB58793" w:rsidR="00663D66" w:rsidRPr="008B49CC" w:rsidRDefault="00663D66"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bl>
    <w:p w14:paraId="4052A1B0" w14:textId="1EE02A31" w:rsidR="002C28D9" w:rsidRDefault="002C28D9" w:rsidP="001506F6">
      <w:pPr>
        <w:pStyle w:val="Heading3"/>
        <w:rPr>
          <w:lang w:val="en-GB"/>
        </w:rPr>
      </w:pPr>
      <w:bookmarkStart w:id="181" w:name="_Toc201225061"/>
      <w:bookmarkStart w:id="182" w:name="_Toc80627846"/>
      <w:bookmarkEnd w:id="127"/>
      <w:bookmarkEnd w:id="128"/>
      <w:bookmarkEnd w:id="129"/>
      <w:bookmarkEnd w:id="130"/>
      <w:bookmarkEnd w:id="131"/>
      <w:bookmarkEnd w:id="132"/>
      <w:bookmarkEnd w:id="133"/>
      <w:bookmarkEnd w:id="134"/>
      <w:bookmarkEnd w:id="135"/>
      <w:bookmarkEnd w:id="136"/>
      <w:r>
        <w:rPr>
          <w:lang w:val="en-GB"/>
        </w:rPr>
        <w:t>Spell Folding</w:t>
      </w:r>
      <w:bookmarkEnd w:id="181"/>
    </w:p>
    <w:p w14:paraId="72EDBB54" w14:textId="25386D38" w:rsidR="002D41AE" w:rsidRDefault="002D41AE" w:rsidP="002D41AE">
      <w:pPr>
        <w:pStyle w:val="Ingenafstand1"/>
        <w:rPr>
          <w:lang w:val="en-GB"/>
        </w:rPr>
      </w:pPr>
      <w:r>
        <w:rPr>
          <w:lang w:val="en-GB"/>
        </w:rPr>
        <w:t>This is a school of magic. The character has knowledge of Lacronium patterns and may learn spells, which they may cast only with symbols. See the spell casters handbook.</w:t>
      </w:r>
    </w:p>
    <w:p w14:paraId="27A3C5DA" w14:textId="77777777" w:rsidR="002D41AE" w:rsidRPr="002D41AE" w:rsidRDefault="002D41AE" w:rsidP="002D41AE">
      <w:pPr>
        <w:pStyle w:val="Ingenafstand1"/>
        <w:rPr>
          <w:lang w:val="en-GB"/>
        </w:rPr>
      </w:pPr>
    </w:p>
    <w:tbl>
      <w:tblPr>
        <w:tblStyle w:val="Grundegenskaber"/>
        <w:tblW w:w="5000" w:type="pct"/>
        <w:tblLook w:val="04A0" w:firstRow="1" w:lastRow="0" w:firstColumn="1" w:lastColumn="0" w:noHBand="0" w:noVBand="1"/>
      </w:tblPr>
      <w:tblGrid>
        <w:gridCol w:w="1520"/>
        <w:gridCol w:w="738"/>
        <w:gridCol w:w="531"/>
        <w:gridCol w:w="516"/>
      </w:tblGrid>
      <w:tr w:rsidR="002C28D9" w:rsidRPr="008B49CC" w14:paraId="6A58F094" w14:textId="77777777" w:rsidTr="0029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3D11AE4F" w14:textId="44621898" w:rsidR="002C28D9" w:rsidRPr="008B49CC" w:rsidRDefault="002C28D9" w:rsidP="00291D27">
            <w:pPr>
              <w:pStyle w:val="Afstandogtabeller"/>
              <w:jc w:val="center"/>
              <w:rPr>
                <w:lang w:val="en-GB"/>
              </w:rPr>
            </w:pPr>
            <w:r>
              <w:rPr>
                <w:lang w:val="en-GB"/>
              </w:rPr>
              <w:t>Spell Folding</w:t>
            </w:r>
          </w:p>
        </w:tc>
      </w:tr>
      <w:tr w:rsidR="002C28D9" w:rsidRPr="008B49CC" w14:paraId="2A902A1E"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71123C79" w14:textId="77777777" w:rsidR="002C28D9" w:rsidRPr="008B49CC" w:rsidRDefault="002C28D9" w:rsidP="00291D27">
            <w:pPr>
              <w:pStyle w:val="Afstandogtabeller"/>
              <w:rPr>
                <w:lang w:val="en-GB"/>
              </w:rPr>
            </w:pPr>
            <w:r w:rsidRPr="008B49CC">
              <w:rPr>
                <w:lang w:val="en-GB"/>
              </w:rPr>
              <w:t>Spell</w:t>
            </w:r>
          </w:p>
        </w:tc>
        <w:tc>
          <w:tcPr>
            <w:tcW w:w="1116" w:type="pct"/>
          </w:tcPr>
          <w:p w14:paraId="63A6DE93" w14:textId="77777777" w:rsidR="002C28D9" w:rsidRPr="008B49CC" w:rsidRDefault="002C28D9"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03" w:type="pct"/>
          </w:tcPr>
          <w:p w14:paraId="13B5878B" w14:textId="77777777" w:rsidR="002C28D9" w:rsidRPr="008B49CC" w:rsidRDefault="002C28D9"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781" w:type="pct"/>
          </w:tcPr>
          <w:p w14:paraId="361DA6AE" w14:textId="77777777" w:rsidR="002C28D9" w:rsidRPr="008B49CC" w:rsidRDefault="002C28D9"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2A518D" w:rsidRPr="008B49CC" w14:paraId="67528632" w14:textId="77777777" w:rsidTr="0029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3ECD418A" w14:textId="77777777" w:rsidR="002A518D" w:rsidRPr="008B49CC" w:rsidRDefault="002A518D" w:rsidP="00291D27">
            <w:pPr>
              <w:pStyle w:val="Afstandogtabeller"/>
              <w:rPr>
                <w:lang w:val="en-GB"/>
              </w:rPr>
            </w:pPr>
            <w:r w:rsidRPr="008B49CC">
              <w:rPr>
                <w:lang w:val="en-GB"/>
              </w:rPr>
              <w:t>Anti-magical Lock</w:t>
            </w:r>
          </w:p>
        </w:tc>
        <w:tc>
          <w:tcPr>
            <w:tcW w:w="1116" w:type="pct"/>
          </w:tcPr>
          <w:p w14:paraId="63582891" w14:textId="77777777" w:rsidR="002A518D" w:rsidRPr="008B49CC" w:rsidRDefault="002A518D" w:rsidP="00291D27">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03" w:type="pct"/>
          </w:tcPr>
          <w:p w14:paraId="48192FEC" w14:textId="77777777" w:rsidR="002A518D" w:rsidRPr="008B49CC" w:rsidRDefault="002A518D" w:rsidP="00291D27">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781" w:type="pct"/>
          </w:tcPr>
          <w:p w14:paraId="09504422" w14:textId="77777777" w:rsidR="002A518D" w:rsidRPr="008B49CC" w:rsidRDefault="002A518D" w:rsidP="00291D27">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5A5E163F" w14:textId="77777777" w:rsidTr="00B5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700BFAF7" w14:textId="77777777" w:rsidR="002A518D" w:rsidRPr="008B49CC" w:rsidRDefault="002A518D" w:rsidP="00E648F6">
            <w:pPr>
              <w:pStyle w:val="Afstandogtabeller"/>
              <w:rPr>
                <w:lang w:val="en-GB"/>
              </w:rPr>
            </w:pPr>
            <w:r w:rsidRPr="006D4A5B">
              <w:t>Banish</w:t>
            </w:r>
          </w:p>
        </w:tc>
        <w:tc>
          <w:tcPr>
            <w:tcW w:w="1116" w:type="pct"/>
          </w:tcPr>
          <w:p w14:paraId="16A7D077"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803" w:type="pct"/>
          </w:tcPr>
          <w:p w14:paraId="3EF52D16"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781" w:type="pct"/>
          </w:tcPr>
          <w:p w14:paraId="5ECF863F"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3ED2CA57" w14:textId="77777777" w:rsidTr="0029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66885649" w14:textId="74674F0B" w:rsidR="002A518D" w:rsidRDefault="002A518D" w:rsidP="00A00FC2">
            <w:pPr>
              <w:pStyle w:val="Afstandogtabeller"/>
              <w:rPr>
                <w:lang w:val="en-GB"/>
              </w:rPr>
            </w:pPr>
            <w:r>
              <w:rPr>
                <w:lang w:val="en-GB"/>
              </w:rPr>
              <w:t>Smite</w:t>
            </w:r>
          </w:p>
        </w:tc>
        <w:tc>
          <w:tcPr>
            <w:tcW w:w="1116" w:type="pct"/>
          </w:tcPr>
          <w:p w14:paraId="176321D6" w14:textId="77777777" w:rsidR="002A518D" w:rsidRDefault="002A518D" w:rsidP="00A00FC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03" w:type="pct"/>
          </w:tcPr>
          <w:p w14:paraId="5115D71F" w14:textId="77777777" w:rsidR="002A518D" w:rsidRDefault="002A518D" w:rsidP="00A00FC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781" w:type="pct"/>
          </w:tcPr>
          <w:p w14:paraId="4DEAABEF" w14:textId="77777777" w:rsidR="002A518D" w:rsidRPr="008B49CC" w:rsidRDefault="002A518D" w:rsidP="00A00FC2">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19C0B96B"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37A92F44" w14:textId="77777777" w:rsidR="002A518D" w:rsidRPr="008B49CC" w:rsidRDefault="002A518D" w:rsidP="00291D27">
            <w:pPr>
              <w:pStyle w:val="Afstandogtabeller"/>
              <w:rPr>
                <w:lang w:val="en-GB"/>
              </w:rPr>
            </w:pPr>
            <w:r w:rsidRPr="008B49CC">
              <w:rPr>
                <w:lang w:val="en-GB"/>
              </w:rPr>
              <w:t>Conduit</w:t>
            </w:r>
          </w:p>
        </w:tc>
        <w:tc>
          <w:tcPr>
            <w:tcW w:w="1116" w:type="pct"/>
          </w:tcPr>
          <w:p w14:paraId="70871E5D"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803" w:type="pct"/>
          </w:tcPr>
          <w:p w14:paraId="0AA4CDC0"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781" w:type="pct"/>
          </w:tcPr>
          <w:p w14:paraId="6F75EAE1"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555740C6" w14:textId="77777777" w:rsidTr="00B5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11960522" w14:textId="77777777" w:rsidR="002A518D" w:rsidRPr="008B49CC" w:rsidRDefault="002A518D" w:rsidP="00E648F6">
            <w:pPr>
              <w:pStyle w:val="Afstandogtabeller"/>
              <w:rPr>
                <w:lang w:val="en-GB"/>
              </w:rPr>
            </w:pPr>
            <w:r w:rsidRPr="006D4A5B">
              <w:t>Dispel</w:t>
            </w:r>
          </w:p>
        </w:tc>
        <w:tc>
          <w:tcPr>
            <w:tcW w:w="1116" w:type="pct"/>
          </w:tcPr>
          <w:p w14:paraId="434F92DD"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03" w:type="pct"/>
          </w:tcPr>
          <w:p w14:paraId="5EC1F3E3"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781" w:type="pct"/>
          </w:tcPr>
          <w:p w14:paraId="51B62FDE"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78DFE2A3"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0F5CBFB4" w14:textId="77777777" w:rsidR="002A518D" w:rsidRPr="008B49CC" w:rsidRDefault="002A518D" w:rsidP="00291D27">
            <w:pPr>
              <w:pStyle w:val="Afstandogtabeller"/>
              <w:rPr>
                <w:lang w:val="en-GB"/>
              </w:rPr>
            </w:pPr>
            <w:r w:rsidRPr="008B49CC">
              <w:rPr>
                <w:rStyle w:val="jlqj4b"/>
                <w:lang w:val="en-GB"/>
              </w:rPr>
              <w:t>Distraction</w:t>
            </w:r>
          </w:p>
        </w:tc>
        <w:tc>
          <w:tcPr>
            <w:tcW w:w="1116" w:type="pct"/>
          </w:tcPr>
          <w:p w14:paraId="743312B6"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03" w:type="pct"/>
          </w:tcPr>
          <w:p w14:paraId="6661C467"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781" w:type="pct"/>
          </w:tcPr>
          <w:p w14:paraId="4FB8A006"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1ECF7BA4" w14:textId="77777777" w:rsidTr="00B5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40068CF6" w14:textId="77777777" w:rsidR="002A518D" w:rsidRPr="008B49CC" w:rsidRDefault="002A518D" w:rsidP="00E648F6">
            <w:pPr>
              <w:pStyle w:val="Afstandogtabeller"/>
              <w:rPr>
                <w:lang w:val="en-GB"/>
              </w:rPr>
            </w:pPr>
            <w:r w:rsidRPr="006D4A5B">
              <w:t>Enchanged Sleep</w:t>
            </w:r>
          </w:p>
        </w:tc>
        <w:tc>
          <w:tcPr>
            <w:tcW w:w="1116" w:type="pct"/>
          </w:tcPr>
          <w:p w14:paraId="565A9C0C"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803" w:type="pct"/>
          </w:tcPr>
          <w:p w14:paraId="6D215AAA"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781" w:type="pct"/>
          </w:tcPr>
          <w:p w14:paraId="33A01196"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44DB3FCE"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18C6F562" w14:textId="77777777" w:rsidR="002A518D" w:rsidRPr="008B49CC" w:rsidRDefault="002A518D" w:rsidP="00291D27">
            <w:pPr>
              <w:pStyle w:val="Afstandogtabeller"/>
              <w:rPr>
                <w:lang w:val="en-GB"/>
              </w:rPr>
            </w:pPr>
            <w:r w:rsidRPr="008B49CC">
              <w:rPr>
                <w:lang w:val="en-GB"/>
              </w:rPr>
              <w:t>Force Jump</w:t>
            </w:r>
          </w:p>
        </w:tc>
        <w:tc>
          <w:tcPr>
            <w:tcW w:w="1116" w:type="pct"/>
          </w:tcPr>
          <w:p w14:paraId="23C069EC"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03" w:type="pct"/>
          </w:tcPr>
          <w:p w14:paraId="27AC5ADA"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781" w:type="pct"/>
          </w:tcPr>
          <w:p w14:paraId="1A26280D"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61BC993B" w14:textId="77777777" w:rsidTr="00B5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2A2BADCF" w14:textId="77777777" w:rsidR="002A518D" w:rsidRPr="008B49CC" w:rsidRDefault="002A518D" w:rsidP="00E648F6">
            <w:pPr>
              <w:pStyle w:val="Afstandogtabeller"/>
              <w:rPr>
                <w:lang w:val="en-GB"/>
              </w:rPr>
            </w:pPr>
            <w:r w:rsidRPr="006D4A5B">
              <w:t>Frenzy</w:t>
            </w:r>
          </w:p>
        </w:tc>
        <w:tc>
          <w:tcPr>
            <w:tcW w:w="1116" w:type="pct"/>
          </w:tcPr>
          <w:p w14:paraId="68B7AE38"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803" w:type="pct"/>
          </w:tcPr>
          <w:p w14:paraId="69A39A3E"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c>
          <w:tcPr>
            <w:tcW w:w="781" w:type="pct"/>
          </w:tcPr>
          <w:p w14:paraId="44613F0C"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19676112" w14:textId="77777777" w:rsidTr="00B5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358D7F48" w14:textId="77777777" w:rsidR="002A518D" w:rsidRPr="008B49CC" w:rsidRDefault="002A518D" w:rsidP="00E648F6">
            <w:pPr>
              <w:pStyle w:val="Afstandogtabeller"/>
              <w:rPr>
                <w:lang w:val="en-GB"/>
              </w:rPr>
            </w:pPr>
            <w:r w:rsidRPr="006D4A5B">
              <w:t>Healing Touch</w:t>
            </w:r>
          </w:p>
        </w:tc>
        <w:tc>
          <w:tcPr>
            <w:tcW w:w="1116" w:type="pct"/>
          </w:tcPr>
          <w:p w14:paraId="1058B923"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03" w:type="pct"/>
          </w:tcPr>
          <w:p w14:paraId="36C32E3C"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781" w:type="pct"/>
          </w:tcPr>
          <w:p w14:paraId="78D18850"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18ECD992" w14:textId="77777777" w:rsidTr="00B5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2E03BAB2" w14:textId="77777777" w:rsidR="002A518D" w:rsidRPr="008B49CC" w:rsidRDefault="002A518D" w:rsidP="00E648F6">
            <w:pPr>
              <w:pStyle w:val="Afstandogtabeller"/>
              <w:rPr>
                <w:lang w:val="en-GB"/>
              </w:rPr>
            </w:pPr>
            <w:r w:rsidRPr="006D4A5B">
              <w:t>Holy Light</w:t>
            </w:r>
          </w:p>
        </w:tc>
        <w:tc>
          <w:tcPr>
            <w:tcW w:w="1116" w:type="pct"/>
          </w:tcPr>
          <w:p w14:paraId="601DF942"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03" w:type="pct"/>
          </w:tcPr>
          <w:p w14:paraId="78F03476"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781" w:type="pct"/>
          </w:tcPr>
          <w:p w14:paraId="32198AC1"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345848BD" w14:textId="77777777" w:rsidTr="00B5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399FD16B" w14:textId="77777777" w:rsidR="002A518D" w:rsidRDefault="002A518D" w:rsidP="00E648F6">
            <w:pPr>
              <w:pStyle w:val="Afstandogtabeller"/>
              <w:rPr>
                <w:lang w:val="en-GB"/>
              </w:rPr>
            </w:pPr>
            <w:r w:rsidRPr="006D4A5B">
              <w:t>Imbue Courage</w:t>
            </w:r>
          </w:p>
        </w:tc>
        <w:tc>
          <w:tcPr>
            <w:tcW w:w="1116" w:type="pct"/>
          </w:tcPr>
          <w:p w14:paraId="4331CF30"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803" w:type="pct"/>
          </w:tcPr>
          <w:p w14:paraId="68E62BB1"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781" w:type="pct"/>
          </w:tcPr>
          <w:p w14:paraId="61271B89"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4D5BAD4D" w14:textId="77777777" w:rsidTr="0029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39EB38B4" w14:textId="77777777" w:rsidR="002A518D" w:rsidRPr="008B49CC" w:rsidRDefault="002A518D" w:rsidP="00291D27">
            <w:pPr>
              <w:pStyle w:val="Afstandogtabeller"/>
              <w:rPr>
                <w:lang w:val="en-GB"/>
              </w:rPr>
            </w:pPr>
            <w:r w:rsidRPr="008B49CC">
              <w:rPr>
                <w:lang w:val="en-GB"/>
              </w:rPr>
              <w:t>Lure</w:t>
            </w:r>
          </w:p>
        </w:tc>
        <w:tc>
          <w:tcPr>
            <w:tcW w:w="1116" w:type="pct"/>
          </w:tcPr>
          <w:p w14:paraId="0FEB1428" w14:textId="77777777" w:rsidR="002A518D" w:rsidRDefault="002A518D" w:rsidP="00291D27">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03" w:type="pct"/>
          </w:tcPr>
          <w:p w14:paraId="4870EFF0" w14:textId="77777777" w:rsidR="002A518D" w:rsidRDefault="002A518D" w:rsidP="00291D27">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781" w:type="pct"/>
          </w:tcPr>
          <w:p w14:paraId="2FB1A6E0" w14:textId="77777777" w:rsidR="002A518D" w:rsidRPr="008B49CC" w:rsidRDefault="002A518D" w:rsidP="00291D27">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3A2942CD" w14:textId="77777777" w:rsidTr="00B5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51143937" w14:textId="77777777" w:rsidR="002A518D" w:rsidRDefault="002A518D" w:rsidP="00E648F6">
            <w:pPr>
              <w:pStyle w:val="Afstandogtabeller"/>
              <w:rPr>
                <w:lang w:val="en-GB"/>
              </w:rPr>
            </w:pPr>
            <w:r w:rsidRPr="006D4A5B">
              <w:t>Mind Shield</w:t>
            </w:r>
          </w:p>
        </w:tc>
        <w:tc>
          <w:tcPr>
            <w:tcW w:w="1116" w:type="pct"/>
          </w:tcPr>
          <w:p w14:paraId="0FE3CF72"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03" w:type="pct"/>
          </w:tcPr>
          <w:p w14:paraId="319A0170"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781" w:type="pct"/>
          </w:tcPr>
          <w:p w14:paraId="7C35E1ED"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6521EB04" w14:textId="77777777" w:rsidTr="00B5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0DEF3EC4" w14:textId="77777777" w:rsidR="002A518D" w:rsidRDefault="002A518D" w:rsidP="00E648F6">
            <w:pPr>
              <w:pStyle w:val="Afstandogtabeller"/>
              <w:rPr>
                <w:lang w:val="en-GB"/>
              </w:rPr>
            </w:pPr>
            <w:r w:rsidRPr="006D4A5B">
              <w:t>Phantom Image</w:t>
            </w:r>
          </w:p>
        </w:tc>
        <w:tc>
          <w:tcPr>
            <w:tcW w:w="1116" w:type="pct"/>
          </w:tcPr>
          <w:p w14:paraId="2E478E57"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03" w:type="pct"/>
          </w:tcPr>
          <w:p w14:paraId="0A2C6EBC"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781" w:type="pct"/>
          </w:tcPr>
          <w:p w14:paraId="65A0CE94"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764EB9E7" w14:textId="77777777" w:rsidTr="00B5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6141DDD4" w14:textId="77777777" w:rsidR="002A518D" w:rsidRDefault="002A518D" w:rsidP="00E648F6">
            <w:pPr>
              <w:pStyle w:val="Afstandogtabeller"/>
              <w:rPr>
                <w:lang w:val="en-GB"/>
              </w:rPr>
            </w:pPr>
            <w:r w:rsidRPr="006D4A5B">
              <w:t>Protection</w:t>
            </w:r>
          </w:p>
        </w:tc>
        <w:tc>
          <w:tcPr>
            <w:tcW w:w="1116" w:type="pct"/>
          </w:tcPr>
          <w:p w14:paraId="36E80501"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803" w:type="pct"/>
          </w:tcPr>
          <w:p w14:paraId="7E14BBEB" w14:textId="77777777" w:rsidR="002A518D"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781" w:type="pct"/>
          </w:tcPr>
          <w:p w14:paraId="7C7A2E4A" w14:textId="77777777" w:rsidR="002A518D" w:rsidRPr="008B49CC" w:rsidRDefault="002A518D" w:rsidP="00E648F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2A518D" w:rsidRPr="008B49CC" w14:paraId="695DBE3D" w14:textId="77777777" w:rsidTr="00B5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30DA6229" w14:textId="77777777" w:rsidR="002A518D" w:rsidRDefault="002A518D" w:rsidP="00E648F6">
            <w:pPr>
              <w:pStyle w:val="Afstandogtabeller"/>
              <w:rPr>
                <w:lang w:val="en-GB"/>
              </w:rPr>
            </w:pPr>
            <w:r w:rsidRPr="006D4A5B">
              <w:t>Unholy Darkness</w:t>
            </w:r>
          </w:p>
        </w:tc>
        <w:tc>
          <w:tcPr>
            <w:tcW w:w="1116" w:type="pct"/>
          </w:tcPr>
          <w:p w14:paraId="44F49B48"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03" w:type="pct"/>
          </w:tcPr>
          <w:p w14:paraId="76F5F192" w14:textId="77777777" w:rsidR="002A518D"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781" w:type="pct"/>
          </w:tcPr>
          <w:p w14:paraId="544154C4" w14:textId="77777777" w:rsidR="002A518D" w:rsidRPr="008B49CC" w:rsidRDefault="002A518D" w:rsidP="00E648F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2A518D" w:rsidRPr="008B49CC" w14:paraId="2A868430"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4B9670F1" w14:textId="77777777" w:rsidR="002A518D" w:rsidRPr="008B49CC" w:rsidRDefault="002A518D" w:rsidP="00291D27">
            <w:pPr>
              <w:pStyle w:val="Afstandogtabeller"/>
              <w:rPr>
                <w:lang w:val="en-GB"/>
              </w:rPr>
            </w:pPr>
            <w:r w:rsidRPr="008B49CC">
              <w:rPr>
                <w:lang w:val="en-GB"/>
              </w:rPr>
              <w:t>Wind Control</w:t>
            </w:r>
          </w:p>
        </w:tc>
        <w:tc>
          <w:tcPr>
            <w:tcW w:w="1116" w:type="pct"/>
          </w:tcPr>
          <w:p w14:paraId="6577A2D1" w14:textId="77777777" w:rsidR="002A518D"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803" w:type="pct"/>
          </w:tcPr>
          <w:p w14:paraId="39AE20E4" w14:textId="77777777" w:rsidR="002A518D"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781" w:type="pct"/>
          </w:tcPr>
          <w:p w14:paraId="6830930F" w14:textId="77777777" w:rsidR="002A518D" w:rsidRPr="008B49CC" w:rsidRDefault="002A518D" w:rsidP="00291D2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2C690904" w14:textId="6F8CC6A1" w:rsidR="00BD1DFD" w:rsidRPr="008B49CC" w:rsidRDefault="00C047A1" w:rsidP="003527FB">
      <w:pPr>
        <w:pStyle w:val="Heading3"/>
        <w:rPr>
          <w:lang w:val="en-GB"/>
        </w:rPr>
      </w:pPr>
      <w:bookmarkStart w:id="183" w:name="_Toc201225062"/>
      <w:r w:rsidRPr="008B49CC">
        <w:rPr>
          <w:lang w:val="en-GB"/>
        </w:rPr>
        <w:t>Thought Magic</w:t>
      </w:r>
      <w:bookmarkEnd w:id="182"/>
      <w:bookmarkEnd w:id="183"/>
    </w:p>
    <w:tbl>
      <w:tblPr>
        <w:tblStyle w:val="Grundegenskaber"/>
        <w:tblW w:w="5000" w:type="pct"/>
        <w:tblLook w:val="04A0" w:firstRow="1" w:lastRow="0" w:firstColumn="1" w:lastColumn="0" w:noHBand="0" w:noVBand="1"/>
      </w:tblPr>
      <w:tblGrid>
        <w:gridCol w:w="1520"/>
        <w:gridCol w:w="738"/>
        <w:gridCol w:w="531"/>
        <w:gridCol w:w="516"/>
      </w:tblGrid>
      <w:tr w:rsidR="00D05812" w:rsidRPr="008B49CC" w14:paraId="4327C0B8" w14:textId="77777777" w:rsidTr="0059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E836E34" w14:textId="76B20956" w:rsidR="00D05812" w:rsidRPr="008B49CC" w:rsidRDefault="00572634" w:rsidP="001530ED">
            <w:pPr>
              <w:pStyle w:val="Afstandogtabeller"/>
              <w:jc w:val="center"/>
              <w:rPr>
                <w:lang w:val="en-GB"/>
              </w:rPr>
            </w:pPr>
            <w:r w:rsidRPr="008B49CC">
              <w:rPr>
                <w:lang w:val="en-GB"/>
              </w:rPr>
              <w:t>Thought Magic</w:t>
            </w:r>
          </w:p>
        </w:tc>
      </w:tr>
      <w:tr w:rsidR="005976B8" w:rsidRPr="008B49CC" w14:paraId="47A603D6" w14:textId="77777777" w:rsidTr="007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6719282F" w14:textId="34B8EA0E" w:rsidR="005976B8" w:rsidRPr="008B49CC" w:rsidRDefault="005976B8" w:rsidP="005976B8">
            <w:pPr>
              <w:pStyle w:val="Afstandogtabeller"/>
              <w:rPr>
                <w:lang w:val="en-GB"/>
              </w:rPr>
            </w:pPr>
            <w:r w:rsidRPr="008B49CC">
              <w:rPr>
                <w:lang w:val="en-GB"/>
              </w:rPr>
              <w:t>Spell</w:t>
            </w:r>
          </w:p>
        </w:tc>
        <w:tc>
          <w:tcPr>
            <w:tcW w:w="1116" w:type="pct"/>
          </w:tcPr>
          <w:p w14:paraId="672666CB" w14:textId="61C978DE"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03" w:type="pct"/>
          </w:tcPr>
          <w:p w14:paraId="47426305" w14:textId="092ED01E"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781" w:type="pct"/>
          </w:tcPr>
          <w:p w14:paraId="4B278F01" w14:textId="63F2BEDA"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3F2468" w:rsidRPr="008B49CC" w14:paraId="227528A2" w14:textId="77777777" w:rsidTr="007F4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46EE06DA" w14:textId="5ED4FC05" w:rsidR="003F2468" w:rsidRPr="008B49CC" w:rsidRDefault="003F2468" w:rsidP="003F2468">
            <w:pPr>
              <w:pStyle w:val="Afstandogtabeller"/>
              <w:rPr>
                <w:lang w:val="en-GB"/>
              </w:rPr>
            </w:pPr>
            <w:r w:rsidRPr="008B49CC">
              <w:rPr>
                <w:rStyle w:val="jlqj4b"/>
                <w:lang w:val="en-GB"/>
              </w:rPr>
              <w:t>Distraction</w:t>
            </w:r>
          </w:p>
        </w:tc>
        <w:tc>
          <w:tcPr>
            <w:tcW w:w="1116" w:type="pct"/>
          </w:tcPr>
          <w:p w14:paraId="4088B6AF" w14:textId="15AFE49A" w:rsidR="003F2468" w:rsidRPr="008B49CC" w:rsidRDefault="003F2468" w:rsidP="003F246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03" w:type="pct"/>
          </w:tcPr>
          <w:p w14:paraId="57D51FCE" w14:textId="3D4FDB85" w:rsidR="003F2468" w:rsidRPr="008B49CC" w:rsidRDefault="005D6088" w:rsidP="003F246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81" w:type="pct"/>
          </w:tcPr>
          <w:p w14:paraId="3489B86E" w14:textId="20643D19" w:rsidR="003F2468" w:rsidRPr="008B49CC" w:rsidRDefault="003F2468" w:rsidP="003F246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E55AC7" w:rsidRPr="008B49CC" w14:paraId="06A4AA9E" w14:textId="77777777" w:rsidTr="007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03A48C12" w14:textId="100FA893" w:rsidR="00E55AC7" w:rsidRPr="008B49CC" w:rsidRDefault="00E55AC7" w:rsidP="00E55AC7">
            <w:pPr>
              <w:pStyle w:val="Afstandogtabeller"/>
              <w:rPr>
                <w:lang w:val="en-GB"/>
              </w:rPr>
            </w:pPr>
            <w:r w:rsidRPr="008B49CC">
              <w:rPr>
                <w:lang w:val="en-GB"/>
              </w:rPr>
              <w:t>Seizure</w:t>
            </w:r>
          </w:p>
        </w:tc>
        <w:tc>
          <w:tcPr>
            <w:tcW w:w="1116" w:type="pct"/>
          </w:tcPr>
          <w:p w14:paraId="631A9A40" w14:textId="6F770B2C" w:rsidR="00E55AC7" w:rsidRPr="008B49CC" w:rsidRDefault="00E55AC7" w:rsidP="00E55AC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03" w:type="pct"/>
          </w:tcPr>
          <w:p w14:paraId="0E9C61E5" w14:textId="4DF40EE6" w:rsidR="00E55AC7" w:rsidRPr="008B49CC" w:rsidRDefault="005D6088" w:rsidP="00E55AC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3</w:t>
            </w:r>
          </w:p>
        </w:tc>
        <w:tc>
          <w:tcPr>
            <w:tcW w:w="781" w:type="pct"/>
          </w:tcPr>
          <w:p w14:paraId="5A9E5160" w14:textId="7B756E6F" w:rsidR="00E55AC7" w:rsidRPr="008B49CC" w:rsidRDefault="00E55AC7" w:rsidP="00E55AC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E55AC7" w:rsidRPr="008B49CC" w14:paraId="396446AF" w14:textId="77777777" w:rsidTr="007F4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76322199" w14:textId="668C158C" w:rsidR="00E55AC7" w:rsidRPr="008B49CC" w:rsidRDefault="00E55AC7" w:rsidP="00E55AC7">
            <w:pPr>
              <w:pStyle w:val="Afstandogtabeller"/>
              <w:rPr>
                <w:lang w:val="en-GB"/>
              </w:rPr>
            </w:pPr>
            <w:r w:rsidRPr="008B49CC">
              <w:rPr>
                <w:lang w:val="en-GB"/>
              </w:rPr>
              <w:t>Confusion</w:t>
            </w:r>
          </w:p>
        </w:tc>
        <w:tc>
          <w:tcPr>
            <w:tcW w:w="1116" w:type="pct"/>
          </w:tcPr>
          <w:p w14:paraId="66D3B945" w14:textId="4E20A2A1" w:rsidR="00E55AC7" w:rsidRPr="008B49CC" w:rsidRDefault="00E55AC7" w:rsidP="00E55AC7">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03" w:type="pct"/>
          </w:tcPr>
          <w:p w14:paraId="637786A6" w14:textId="5430B76B" w:rsidR="00E55AC7" w:rsidRPr="008B49CC" w:rsidRDefault="005D6088" w:rsidP="00E55AC7">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3</w:t>
            </w:r>
          </w:p>
        </w:tc>
        <w:tc>
          <w:tcPr>
            <w:tcW w:w="781" w:type="pct"/>
          </w:tcPr>
          <w:p w14:paraId="7C3FDF3E" w14:textId="3D57A7F8" w:rsidR="00E55AC7" w:rsidRPr="008B49CC" w:rsidRDefault="00E55AC7" w:rsidP="00E55AC7">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E55AC7" w:rsidRPr="008B49CC" w14:paraId="762F73DE" w14:textId="77777777" w:rsidTr="007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6EFAD510" w14:textId="1431FECA" w:rsidR="00E55AC7" w:rsidRPr="008B49CC" w:rsidRDefault="00E55AC7" w:rsidP="00E55AC7">
            <w:pPr>
              <w:rPr>
                <w:lang w:val="en-GB"/>
              </w:rPr>
            </w:pPr>
            <w:r w:rsidRPr="008B49CC">
              <w:rPr>
                <w:lang w:val="en-GB"/>
              </w:rPr>
              <w:t>Detection</w:t>
            </w:r>
          </w:p>
        </w:tc>
        <w:tc>
          <w:tcPr>
            <w:tcW w:w="1116" w:type="pct"/>
          </w:tcPr>
          <w:p w14:paraId="1C52D6AC" w14:textId="5D82F4E5" w:rsidR="00E55AC7" w:rsidRPr="008B49CC" w:rsidRDefault="00E55AC7" w:rsidP="00E55AC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03" w:type="pct"/>
          </w:tcPr>
          <w:p w14:paraId="31023929" w14:textId="585EE2DB" w:rsidR="00E55AC7" w:rsidRPr="008B49CC" w:rsidRDefault="005D6088" w:rsidP="00E55AC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81" w:type="pct"/>
          </w:tcPr>
          <w:p w14:paraId="27CCC85E" w14:textId="410C9F94" w:rsidR="00E55AC7" w:rsidRPr="008B49CC" w:rsidRDefault="00E55AC7" w:rsidP="00E55AC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E55AC7" w:rsidRPr="008B49CC" w14:paraId="3FB0D9CF" w14:textId="77777777" w:rsidTr="007F4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157D14EC" w14:textId="3A99F1A7" w:rsidR="00E55AC7" w:rsidRPr="008B49CC" w:rsidRDefault="00E55AC7" w:rsidP="00E55AC7">
            <w:pPr>
              <w:pStyle w:val="Afstandogtabeller"/>
              <w:rPr>
                <w:lang w:val="en-GB"/>
              </w:rPr>
            </w:pPr>
            <w:r w:rsidRPr="008B49CC">
              <w:rPr>
                <w:lang w:val="en-GB"/>
              </w:rPr>
              <w:t>Mind Shield</w:t>
            </w:r>
          </w:p>
        </w:tc>
        <w:tc>
          <w:tcPr>
            <w:tcW w:w="1116" w:type="pct"/>
          </w:tcPr>
          <w:p w14:paraId="4BE96506" w14:textId="0D6737FA" w:rsidR="00E55AC7" w:rsidRPr="008B49CC" w:rsidRDefault="00E55AC7" w:rsidP="00E55AC7">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803" w:type="pct"/>
          </w:tcPr>
          <w:p w14:paraId="53D582ED" w14:textId="5384FCA7" w:rsidR="00E55AC7" w:rsidRPr="008B49CC" w:rsidRDefault="005D6088" w:rsidP="00E55AC7">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81" w:type="pct"/>
          </w:tcPr>
          <w:p w14:paraId="7A984C37" w14:textId="058B4BD9" w:rsidR="00E55AC7" w:rsidRPr="008B49CC" w:rsidRDefault="00E55AC7" w:rsidP="00E55AC7">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B97609" w:rsidRPr="008B49CC" w14:paraId="13E27970" w14:textId="77777777" w:rsidTr="007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7EA0AF8A" w14:textId="77777777" w:rsidR="00B97609" w:rsidRPr="008B49CC" w:rsidRDefault="00B97609" w:rsidP="00B97609">
            <w:pPr>
              <w:pStyle w:val="Afstandogtabeller"/>
              <w:rPr>
                <w:lang w:val="en-GB"/>
              </w:rPr>
            </w:pPr>
            <w:r w:rsidRPr="008B49CC">
              <w:rPr>
                <w:lang w:val="en-GB"/>
              </w:rPr>
              <w:t>Stop</w:t>
            </w:r>
          </w:p>
        </w:tc>
        <w:tc>
          <w:tcPr>
            <w:tcW w:w="1116" w:type="pct"/>
          </w:tcPr>
          <w:p w14:paraId="7C7336B7" w14:textId="40483847" w:rsidR="00B97609" w:rsidRPr="008B49CC" w:rsidRDefault="00B97609" w:rsidP="00B9760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03" w:type="pct"/>
          </w:tcPr>
          <w:p w14:paraId="6B06F8FF" w14:textId="5BF1D066" w:rsidR="00B97609" w:rsidRPr="008B49CC" w:rsidRDefault="005D6088" w:rsidP="00B9760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81" w:type="pct"/>
          </w:tcPr>
          <w:p w14:paraId="757B3D10" w14:textId="71C3B7E8" w:rsidR="00B97609" w:rsidRPr="008B49CC" w:rsidRDefault="00B97609" w:rsidP="00B97609">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0A5AED" w:rsidRPr="008B49CC" w14:paraId="020D5653" w14:textId="77777777" w:rsidTr="007F4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72598371" w14:textId="1A9DEB19" w:rsidR="000A5AED" w:rsidRPr="008B49CC" w:rsidRDefault="000A5AED" w:rsidP="000A5AED">
            <w:pPr>
              <w:rPr>
                <w:lang w:val="en-GB"/>
              </w:rPr>
            </w:pPr>
            <w:r w:rsidRPr="008B49CC">
              <w:rPr>
                <w:lang w:val="en-GB"/>
              </w:rPr>
              <w:t>Transcending Tongue</w:t>
            </w:r>
          </w:p>
        </w:tc>
        <w:tc>
          <w:tcPr>
            <w:tcW w:w="1116" w:type="pct"/>
          </w:tcPr>
          <w:p w14:paraId="2C68A2CE" w14:textId="3C50D246" w:rsidR="000A5AED" w:rsidRPr="008B49CC" w:rsidRDefault="000A5AED" w:rsidP="000A5AE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03" w:type="pct"/>
          </w:tcPr>
          <w:p w14:paraId="453A89C2" w14:textId="0A21BE62" w:rsidR="000A5AED" w:rsidRPr="008B49CC" w:rsidRDefault="005D6088" w:rsidP="000A5AED">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781" w:type="pct"/>
          </w:tcPr>
          <w:p w14:paraId="6F148A5F" w14:textId="2FC8260E" w:rsidR="000A5AED" w:rsidRPr="008B49CC" w:rsidRDefault="000A5AED" w:rsidP="000A5AED">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0A5AED" w:rsidRPr="008B49CC" w14:paraId="7427775B" w14:textId="77777777" w:rsidTr="007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14:paraId="54B572B6" w14:textId="0A90421C" w:rsidR="000A5AED" w:rsidRPr="008B49CC" w:rsidRDefault="000A5AED" w:rsidP="000A5AED">
            <w:pPr>
              <w:pStyle w:val="Afstandogtabeller"/>
              <w:rPr>
                <w:lang w:val="en-GB"/>
              </w:rPr>
            </w:pPr>
            <w:r w:rsidRPr="008B49CC">
              <w:rPr>
                <w:noProof/>
                <w:lang w:val="en-GB"/>
              </w:rPr>
              <w:t>Mind-link</w:t>
            </w:r>
          </w:p>
        </w:tc>
        <w:tc>
          <w:tcPr>
            <w:tcW w:w="1116" w:type="pct"/>
          </w:tcPr>
          <w:p w14:paraId="4594C433" w14:textId="6AF7C6CF" w:rsidR="000A5AED" w:rsidRPr="008B49CC" w:rsidRDefault="000A5AED" w:rsidP="000A5AE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03" w:type="pct"/>
          </w:tcPr>
          <w:p w14:paraId="7737B92F" w14:textId="2439B8C9" w:rsidR="000A5AED" w:rsidRPr="008B49CC" w:rsidRDefault="005D6088" w:rsidP="000A5AED">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781" w:type="pct"/>
          </w:tcPr>
          <w:p w14:paraId="4FFE91AD" w14:textId="5104F0C0" w:rsidR="000A5AED" w:rsidRPr="008B49CC" w:rsidRDefault="000A5AED" w:rsidP="000A5AED">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3FD8A93F" w14:textId="3E9A70C2" w:rsidR="00C656D5" w:rsidRPr="008B49CC" w:rsidRDefault="00511192" w:rsidP="003527FB">
      <w:pPr>
        <w:pStyle w:val="Heading3"/>
        <w:rPr>
          <w:lang w:val="en-GB"/>
        </w:rPr>
      </w:pPr>
      <w:bookmarkStart w:id="184" w:name="_Toc80627848"/>
      <w:bookmarkStart w:id="185" w:name="_Toc201225063"/>
      <w:bookmarkStart w:id="186" w:name="_Toc246967278"/>
      <w:bookmarkStart w:id="187" w:name="_Toc312338517"/>
      <w:bookmarkStart w:id="188" w:name="_Toc318414209"/>
      <w:bookmarkStart w:id="189" w:name="_Toc318415109"/>
      <w:bookmarkStart w:id="190" w:name="_Toc326312480"/>
      <w:bookmarkStart w:id="191" w:name="_Toc246967286"/>
      <w:r w:rsidRPr="008B49CC">
        <w:rPr>
          <w:lang w:val="en-GB"/>
        </w:rPr>
        <w:t>Unholy Magic</w:t>
      </w:r>
      <w:bookmarkEnd w:id="184"/>
      <w:bookmarkEnd w:id="185"/>
    </w:p>
    <w:tbl>
      <w:tblPr>
        <w:tblStyle w:val="Grundegenskaber"/>
        <w:tblW w:w="5000" w:type="pct"/>
        <w:tblLook w:val="04A0" w:firstRow="1" w:lastRow="0" w:firstColumn="1" w:lastColumn="0" w:noHBand="0" w:noVBand="1"/>
      </w:tblPr>
      <w:tblGrid>
        <w:gridCol w:w="1448"/>
        <w:gridCol w:w="767"/>
        <w:gridCol w:w="553"/>
        <w:gridCol w:w="537"/>
      </w:tblGrid>
      <w:tr w:rsidR="00C656D5" w:rsidRPr="008B49CC" w14:paraId="6D2DCF1A" w14:textId="77777777" w:rsidTr="00DC2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5E1A96E" w14:textId="71859D86" w:rsidR="00C656D5" w:rsidRPr="008B49CC" w:rsidRDefault="00A7481C" w:rsidP="001530ED">
            <w:pPr>
              <w:pStyle w:val="Afstandogtabeller"/>
              <w:jc w:val="center"/>
              <w:rPr>
                <w:lang w:val="en-GB"/>
              </w:rPr>
            </w:pPr>
            <w:r w:rsidRPr="008B49CC">
              <w:rPr>
                <w:lang w:val="en-GB"/>
              </w:rPr>
              <w:t>Unholy Magic</w:t>
            </w:r>
          </w:p>
        </w:tc>
      </w:tr>
      <w:tr w:rsidR="00120517" w:rsidRPr="008B49CC" w14:paraId="1F51A435" w14:textId="77777777" w:rsidTr="0012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16F1940" w14:textId="0AEAC8AA" w:rsidR="005976B8" w:rsidRPr="008B49CC" w:rsidRDefault="005976B8" w:rsidP="005976B8">
            <w:pPr>
              <w:pStyle w:val="Afstandogtabeller"/>
              <w:rPr>
                <w:lang w:val="en-GB"/>
              </w:rPr>
            </w:pPr>
            <w:r w:rsidRPr="008B49CC">
              <w:rPr>
                <w:lang w:val="en-GB"/>
              </w:rPr>
              <w:t>Spell</w:t>
            </w:r>
          </w:p>
        </w:tc>
        <w:tc>
          <w:tcPr>
            <w:tcW w:w="1160" w:type="pct"/>
          </w:tcPr>
          <w:p w14:paraId="6ABDC5CF" w14:textId="0883388E"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37" w:type="pct"/>
          </w:tcPr>
          <w:p w14:paraId="0D5A943B" w14:textId="2D4FC759"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12" w:type="pct"/>
          </w:tcPr>
          <w:p w14:paraId="6E286904" w14:textId="248F4ACB"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2D6757" w:rsidRPr="008B49CC" w14:paraId="3594F7FE" w14:textId="77777777" w:rsidTr="001205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E12F6A8" w14:textId="4C794EC0" w:rsidR="002D6757" w:rsidRPr="008B49CC" w:rsidRDefault="002D6757" w:rsidP="005976B8">
            <w:pPr>
              <w:pStyle w:val="Afstandogtabeller"/>
              <w:rPr>
                <w:lang w:val="en-GB"/>
              </w:rPr>
            </w:pPr>
            <w:r>
              <w:rPr>
                <w:lang w:val="en-GB"/>
              </w:rPr>
              <w:t>Smite</w:t>
            </w:r>
          </w:p>
        </w:tc>
        <w:tc>
          <w:tcPr>
            <w:tcW w:w="1160" w:type="pct"/>
          </w:tcPr>
          <w:p w14:paraId="088D3FEF" w14:textId="31FC7E9A" w:rsidR="002D6757" w:rsidRPr="008B49CC" w:rsidRDefault="002D6757" w:rsidP="005976B8">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837" w:type="pct"/>
          </w:tcPr>
          <w:p w14:paraId="2DDA7071" w14:textId="3E91A46D" w:rsidR="002D6757" w:rsidRPr="008B49CC" w:rsidRDefault="002D6757" w:rsidP="005976B8">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12" w:type="pct"/>
          </w:tcPr>
          <w:p w14:paraId="301876DE" w14:textId="77777777" w:rsidR="002D6757" w:rsidRPr="008B49CC" w:rsidRDefault="002D6757" w:rsidP="005976B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120517" w:rsidRPr="008B49CC" w14:paraId="24837117" w14:textId="77777777" w:rsidTr="0012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A155282" w14:textId="536BD62C" w:rsidR="00120517" w:rsidRPr="008B49CC" w:rsidRDefault="00120517" w:rsidP="00120517">
            <w:pPr>
              <w:pStyle w:val="Afstandogtabeller"/>
              <w:rPr>
                <w:lang w:val="en-GB"/>
              </w:rPr>
            </w:pPr>
            <w:r w:rsidRPr="008B49CC">
              <w:rPr>
                <w:rFonts w:cs="Times New Roman"/>
                <w:lang w:val="en-GB"/>
              </w:rPr>
              <w:lastRenderedPageBreak/>
              <w:t>Unholy Darkness</w:t>
            </w:r>
          </w:p>
        </w:tc>
        <w:tc>
          <w:tcPr>
            <w:tcW w:w="1160" w:type="pct"/>
          </w:tcPr>
          <w:p w14:paraId="582C71DB" w14:textId="70E3F338" w:rsidR="00120517" w:rsidRPr="008B49CC" w:rsidRDefault="00120517" w:rsidP="001205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37" w:type="pct"/>
          </w:tcPr>
          <w:p w14:paraId="3C18C9A2" w14:textId="1382236C" w:rsidR="00120517" w:rsidRPr="008B49CC" w:rsidRDefault="005D6088" w:rsidP="001205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12" w:type="pct"/>
          </w:tcPr>
          <w:p w14:paraId="3F0B031E" w14:textId="3D85FC4A" w:rsidR="00120517" w:rsidRPr="008B49CC" w:rsidRDefault="00120517" w:rsidP="0012051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120517" w:rsidRPr="008B49CC" w14:paraId="7D3D3AC4" w14:textId="77777777" w:rsidTr="001205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95023F9" w14:textId="31046259" w:rsidR="00120517" w:rsidRPr="008B49CC" w:rsidRDefault="00120517" w:rsidP="00120517">
            <w:pPr>
              <w:pStyle w:val="Afstandogtabeller"/>
              <w:rPr>
                <w:lang w:val="en-GB"/>
              </w:rPr>
            </w:pPr>
            <w:r w:rsidRPr="008B49CC">
              <w:rPr>
                <w:lang w:val="en-GB"/>
              </w:rPr>
              <w:t>Blight</w:t>
            </w:r>
          </w:p>
        </w:tc>
        <w:tc>
          <w:tcPr>
            <w:tcW w:w="1160" w:type="pct"/>
          </w:tcPr>
          <w:p w14:paraId="79E705D9" w14:textId="26CE42F8" w:rsidR="00120517" w:rsidRPr="008B49CC" w:rsidRDefault="00120517" w:rsidP="00120517">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37" w:type="pct"/>
          </w:tcPr>
          <w:p w14:paraId="2ED85D74" w14:textId="43F6C198" w:rsidR="00120517" w:rsidRPr="008B49CC" w:rsidRDefault="005D6088" w:rsidP="00120517">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12" w:type="pct"/>
          </w:tcPr>
          <w:p w14:paraId="6280AB6C" w14:textId="5881780A" w:rsidR="00120517" w:rsidRPr="008B49CC" w:rsidRDefault="00120517" w:rsidP="00120517">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120517" w:rsidRPr="008B49CC" w14:paraId="2D16D023" w14:textId="77777777" w:rsidTr="0012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064C96DD" w14:textId="204E74DF" w:rsidR="00120517" w:rsidRPr="008B49CC" w:rsidRDefault="00120517" w:rsidP="00120517">
            <w:pPr>
              <w:pStyle w:val="Afstandogtabeller"/>
              <w:rPr>
                <w:lang w:val="en-GB"/>
              </w:rPr>
            </w:pPr>
            <w:r w:rsidRPr="008B49CC">
              <w:rPr>
                <w:lang w:val="en-GB"/>
              </w:rPr>
              <w:t>Covenant*</w:t>
            </w:r>
          </w:p>
        </w:tc>
        <w:tc>
          <w:tcPr>
            <w:tcW w:w="1160" w:type="pct"/>
          </w:tcPr>
          <w:p w14:paraId="62D6D310" w14:textId="3683D8A6" w:rsidR="00120517" w:rsidRPr="008B49CC" w:rsidRDefault="00120517" w:rsidP="001205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37" w:type="pct"/>
          </w:tcPr>
          <w:p w14:paraId="666C0179" w14:textId="49C226E2" w:rsidR="00120517" w:rsidRPr="008B49CC" w:rsidRDefault="005D6088" w:rsidP="001205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12" w:type="pct"/>
          </w:tcPr>
          <w:p w14:paraId="434444F9" w14:textId="3C0D3C80" w:rsidR="00120517" w:rsidRPr="008B49CC" w:rsidRDefault="00120517" w:rsidP="00120517">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8C5AA5" w:rsidRPr="008B49CC" w14:paraId="04D52F52" w14:textId="77777777" w:rsidTr="001205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186D80A" w14:textId="06A7EC88" w:rsidR="008C5AA5" w:rsidRPr="008B49CC" w:rsidRDefault="008C5AA5" w:rsidP="008C5AA5">
            <w:pPr>
              <w:pStyle w:val="Afstandogtabeller"/>
              <w:rPr>
                <w:lang w:val="en-GB"/>
              </w:rPr>
            </w:pPr>
            <w:r w:rsidRPr="008B49CC">
              <w:rPr>
                <w:lang w:val="en-GB"/>
              </w:rPr>
              <w:t>Mark of attachment</w:t>
            </w:r>
          </w:p>
        </w:tc>
        <w:tc>
          <w:tcPr>
            <w:tcW w:w="1160" w:type="pct"/>
          </w:tcPr>
          <w:p w14:paraId="26256FE6" w14:textId="40558154" w:rsidR="008C5AA5" w:rsidRPr="008B49CC" w:rsidRDefault="008C5AA5" w:rsidP="008C5AA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37" w:type="pct"/>
          </w:tcPr>
          <w:p w14:paraId="05429DBB" w14:textId="0250118E" w:rsidR="008C5AA5" w:rsidRPr="008B49CC" w:rsidRDefault="005D6088" w:rsidP="008C5AA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12" w:type="pct"/>
          </w:tcPr>
          <w:p w14:paraId="7D1AB66B" w14:textId="57886206" w:rsidR="008C5AA5" w:rsidRPr="008B49CC" w:rsidRDefault="008C5AA5" w:rsidP="008C5AA5">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8C5AA5" w:rsidRPr="008B49CC" w14:paraId="11DF4990" w14:textId="051AD734" w:rsidTr="0012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84A3770" w14:textId="35625B9A" w:rsidR="008C5AA5" w:rsidRPr="008B49CC" w:rsidRDefault="008C5AA5" w:rsidP="008C5AA5">
            <w:pPr>
              <w:pStyle w:val="Afstandogtabeller"/>
              <w:rPr>
                <w:lang w:val="en-GB"/>
              </w:rPr>
            </w:pPr>
            <w:r w:rsidRPr="008B49CC">
              <w:rPr>
                <w:lang w:val="en-GB"/>
              </w:rPr>
              <w:t>Spore</w:t>
            </w:r>
          </w:p>
        </w:tc>
        <w:tc>
          <w:tcPr>
            <w:tcW w:w="1160" w:type="pct"/>
          </w:tcPr>
          <w:p w14:paraId="5C2EC869" w14:textId="77777777" w:rsidR="008C5AA5" w:rsidRPr="008B49CC" w:rsidRDefault="008C5AA5" w:rsidP="008C5AA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37" w:type="pct"/>
          </w:tcPr>
          <w:p w14:paraId="09CB4E52" w14:textId="20472624" w:rsidR="008C5AA5" w:rsidRPr="008B49CC" w:rsidRDefault="005D6088" w:rsidP="008C5AA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3</w:t>
            </w:r>
          </w:p>
        </w:tc>
        <w:tc>
          <w:tcPr>
            <w:tcW w:w="812" w:type="pct"/>
          </w:tcPr>
          <w:p w14:paraId="023DA493" w14:textId="6C282C0C" w:rsidR="008C5AA5" w:rsidRPr="008B49CC" w:rsidRDefault="008C5AA5" w:rsidP="008C5AA5">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3D55D2F9" w14:textId="7F3FDAD7" w:rsidR="00456CB5" w:rsidRPr="008B49CC" w:rsidRDefault="00456CB5" w:rsidP="00456CB5">
      <w:pPr>
        <w:pStyle w:val="Afstandogtabeller"/>
        <w:rPr>
          <w:lang w:val="en-GB"/>
        </w:rPr>
      </w:pPr>
      <w:r w:rsidRPr="008B49CC">
        <w:rPr>
          <w:lang w:val="en-GB"/>
        </w:rPr>
        <w:t>*</w:t>
      </w:r>
      <w:r w:rsidR="00B84A9A" w:rsidRPr="008B49CC">
        <w:rPr>
          <w:lang w:val="en-GB"/>
        </w:rPr>
        <w:t>Only a medium may cast this spell</w:t>
      </w:r>
      <w:r w:rsidRPr="008B49CC">
        <w:rPr>
          <w:lang w:val="en-GB"/>
        </w:rPr>
        <w:t>.</w:t>
      </w:r>
    </w:p>
    <w:p w14:paraId="3CA467AC" w14:textId="4DD8DC2F" w:rsidR="00FB28A2" w:rsidRPr="008B49CC" w:rsidRDefault="00FB28A2" w:rsidP="00FB28A2">
      <w:pPr>
        <w:pStyle w:val="Heading3"/>
        <w:rPr>
          <w:lang w:val="en-GB"/>
        </w:rPr>
      </w:pPr>
      <w:bookmarkStart w:id="192" w:name="_Toc80627840"/>
      <w:bookmarkStart w:id="193" w:name="_Toc201225064"/>
      <w:bookmarkStart w:id="194" w:name="_Toc80627849"/>
      <w:r w:rsidRPr="008B49CC">
        <w:rPr>
          <w:lang w:val="en-GB"/>
        </w:rPr>
        <w:t>War Magic</w:t>
      </w:r>
      <w:bookmarkEnd w:id="192"/>
      <w:bookmarkEnd w:id="193"/>
    </w:p>
    <w:tbl>
      <w:tblPr>
        <w:tblStyle w:val="Grundegenskaber"/>
        <w:tblW w:w="5000" w:type="pct"/>
        <w:tblLook w:val="04A0" w:firstRow="1" w:lastRow="0" w:firstColumn="1" w:lastColumn="0" w:noHBand="0" w:noVBand="1"/>
      </w:tblPr>
      <w:tblGrid>
        <w:gridCol w:w="1291"/>
        <w:gridCol w:w="832"/>
        <w:gridCol w:w="600"/>
        <w:gridCol w:w="582"/>
      </w:tblGrid>
      <w:tr w:rsidR="00FB28A2" w:rsidRPr="008B49CC" w14:paraId="09C203AC" w14:textId="77777777" w:rsidTr="006E1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0A2A09AE" w14:textId="77777777" w:rsidR="00FB28A2" w:rsidRPr="008B49CC" w:rsidRDefault="00FB28A2" w:rsidP="006E1E6E">
            <w:pPr>
              <w:pStyle w:val="Afstandogtabeller"/>
              <w:jc w:val="center"/>
              <w:rPr>
                <w:lang w:val="en-GB"/>
              </w:rPr>
            </w:pPr>
            <w:r w:rsidRPr="008B49CC">
              <w:rPr>
                <w:lang w:val="en-GB"/>
              </w:rPr>
              <w:t>War Magic</w:t>
            </w:r>
          </w:p>
        </w:tc>
      </w:tr>
      <w:tr w:rsidR="00FB28A2" w:rsidRPr="008B49CC" w14:paraId="2204E3BD" w14:textId="77777777" w:rsidTr="006E1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73139E72" w14:textId="77777777" w:rsidR="00FB28A2" w:rsidRPr="008B49CC" w:rsidRDefault="00FB28A2" w:rsidP="006E1E6E">
            <w:pPr>
              <w:pStyle w:val="Afstandogtabeller"/>
              <w:rPr>
                <w:lang w:val="en-GB"/>
              </w:rPr>
            </w:pPr>
            <w:r w:rsidRPr="008B49CC">
              <w:rPr>
                <w:lang w:val="en-GB"/>
              </w:rPr>
              <w:t>Spell</w:t>
            </w:r>
          </w:p>
        </w:tc>
        <w:tc>
          <w:tcPr>
            <w:tcW w:w="1259" w:type="pct"/>
          </w:tcPr>
          <w:p w14:paraId="52B267C2"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908" w:type="pct"/>
          </w:tcPr>
          <w:p w14:paraId="2143707E"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80" w:type="pct"/>
          </w:tcPr>
          <w:p w14:paraId="333F64A5"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FB28A2" w:rsidRPr="008B49CC" w14:paraId="027B4C38" w14:textId="77777777" w:rsidTr="006E1E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30A17C50" w14:textId="77777777" w:rsidR="00FB28A2" w:rsidRPr="008B49CC" w:rsidRDefault="00FB28A2" w:rsidP="006E1E6E">
            <w:pPr>
              <w:pStyle w:val="Afstandogtabeller"/>
              <w:rPr>
                <w:lang w:val="en-GB"/>
              </w:rPr>
            </w:pPr>
            <w:r w:rsidRPr="008B49CC">
              <w:rPr>
                <w:lang w:val="en-GB"/>
              </w:rPr>
              <w:t>Battle Sense</w:t>
            </w:r>
          </w:p>
        </w:tc>
        <w:tc>
          <w:tcPr>
            <w:tcW w:w="1259" w:type="pct"/>
          </w:tcPr>
          <w:p w14:paraId="3E2ADACF" w14:textId="77777777" w:rsidR="00FB28A2" w:rsidRPr="008B49CC" w:rsidRDefault="00FB28A2"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908" w:type="pct"/>
          </w:tcPr>
          <w:p w14:paraId="0D19178F" w14:textId="608CC9EB" w:rsidR="00FB28A2" w:rsidRPr="008B49CC" w:rsidRDefault="005D6088"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w:t>
            </w:r>
          </w:p>
        </w:tc>
        <w:tc>
          <w:tcPr>
            <w:tcW w:w="880" w:type="pct"/>
          </w:tcPr>
          <w:p w14:paraId="16A9930E" w14:textId="77777777" w:rsidR="00FB28A2" w:rsidRPr="008B49CC" w:rsidRDefault="00FB28A2"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090569F9" w14:textId="77777777" w:rsidTr="006E1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4F27A26F" w14:textId="77777777" w:rsidR="00FB28A2" w:rsidRPr="008B49CC" w:rsidRDefault="00FB28A2" w:rsidP="006E1E6E">
            <w:pPr>
              <w:pStyle w:val="Afstandogtabeller"/>
              <w:rPr>
                <w:lang w:val="en-GB"/>
              </w:rPr>
            </w:pPr>
            <w:r w:rsidRPr="008B49CC">
              <w:rPr>
                <w:lang w:val="en-GB"/>
              </w:rPr>
              <w:t>Frenzy</w:t>
            </w:r>
          </w:p>
        </w:tc>
        <w:tc>
          <w:tcPr>
            <w:tcW w:w="1259" w:type="pct"/>
          </w:tcPr>
          <w:p w14:paraId="3E8F6EF8"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908" w:type="pct"/>
          </w:tcPr>
          <w:p w14:paraId="1FA0E721" w14:textId="5755A0E1" w:rsidR="00FB28A2" w:rsidRPr="008B49CC" w:rsidRDefault="005D6088"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880" w:type="pct"/>
          </w:tcPr>
          <w:p w14:paraId="7ACF97F4"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52A8920D" w14:textId="77777777" w:rsidTr="006E1E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2FBF3286" w14:textId="77777777" w:rsidR="00FB28A2" w:rsidRPr="008B49CC" w:rsidRDefault="00FB28A2" w:rsidP="006E1E6E">
            <w:pPr>
              <w:rPr>
                <w:lang w:val="en-GB"/>
              </w:rPr>
            </w:pPr>
            <w:r w:rsidRPr="008B49CC">
              <w:rPr>
                <w:lang w:val="en-GB"/>
              </w:rPr>
              <w:t>Rejuvenation</w:t>
            </w:r>
          </w:p>
        </w:tc>
        <w:tc>
          <w:tcPr>
            <w:tcW w:w="1259" w:type="pct"/>
          </w:tcPr>
          <w:p w14:paraId="550219F1" w14:textId="77777777" w:rsidR="00FB28A2" w:rsidRPr="008B49CC" w:rsidRDefault="00FB28A2"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08" w:type="pct"/>
          </w:tcPr>
          <w:p w14:paraId="4CAA1588" w14:textId="0E69E6E1" w:rsidR="00FB28A2" w:rsidRPr="008B49CC" w:rsidRDefault="005D6088"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880" w:type="pct"/>
          </w:tcPr>
          <w:p w14:paraId="3408DA39" w14:textId="77777777" w:rsidR="00FB28A2" w:rsidRPr="008B49CC" w:rsidRDefault="00FB28A2"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192E763B" w14:textId="77777777" w:rsidTr="006E1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27F7D24B" w14:textId="77777777" w:rsidR="00FB28A2" w:rsidRPr="008B49CC" w:rsidRDefault="00FB28A2" w:rsidP="006E1E6E">
            <w:pPr>
              <w:pStyle w:val="Afstandogtabeller"/>
              <w:rPr>
                <w:lang w:val="en-GB"/>
              </w:rPr>
            </w:pPr>
            <w:r w:rsidRPr="008B49CC">
              <w:rPr>
                <w:lang w:val="en-GB"/>
              </w:rPr>
              <w:t>Quickness</w:t>
            </w:r>
          </w:p>
        </w:tc>
        <w:tc>
          <w:tcPr>
            <w:tcW w:w="1259" w:type="pct"/>
          </w:tcPr>
          <w:p w14:paraId="694B4B5B"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08" w:type="pct"/>
          </w:tcPr>
          <w:p w14:paraId="0896C02C" w14:textId="7AE6CC35" w:rsidR="00FB28A2" w:rsidRPr="008B49CC" w:rsidRDefault="005D6088"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0" w:type="pct"/>
          </w:tcPr>
          <w:p w14:paraId="1A5710DC"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FB28A2" w:rsidRPr="008B49CC" w14:paraId="11C711E5" w14:textId="77777777" w:rsidTr="006E1E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267A72A7" w14:textId="77777777" w:rsidR="00FB28A2" w:rsidRPr="008B49CC" w:rsidRDefault="00FB28A2" w:rsidP="006E1E6E">
            <w:pPr>
              <w:pStyle w:val="Afstandogtabeller"/>
              <w:rPr>
                <w:lang w:val="en-GB"/>
              </w:rPr>
            </w:pPr>
            <w:r w:rsidRPr="008B49CC">
              <w:rPr>
                <w:lang w:val="en-GB"/>
              </w:rPr>
              <w:t>Imbue Courage</w:t>
            </w:r>
          </w:p>
        </w:tc>
        <w:tc>
          <w:tcPr>
            <w:tcW w:w="1259" w:type="pct"/>
          </w:tcPr>
          <w:p w14:paraId="428D3381" w14:textId="77777777" w:rsidR="00FB28A2" w:rsidRPr="008B49CC" w:rsidRDefault="00FB28A2"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08" w:type="pct"/>
          </w:tcPr>
          <w:p w14:paraId="3DFDB69A" w14:textId="23834826" w:rsidR="00FB28A2" w:rsidRPr="008B49CC" w:rsidRDefault="005D6088"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880" w:type="pct"/>
          </w:tcPr>
          <w:p w14:paraId="49530A83" w14:textId="77777777" w:rsidR="00FB28A2" w:rsidRPr="008B49CC" w:rsidRDefault="00FB28A2" w:rsidP="006E1E6E">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FB28A2" w:rsidRPr="008B49CC" w14:paraId="6D8EBC3F" w14:textId="77777777" w:rsidTr="006E1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tcPr>
          <w:p w14:paraId="1D062A8D" w14:textId="77777777" w:rsidR="00FB28A2" w:rsidRPr="008B49CC" w:rsidRDefault="00FB28A2" w:rsidP="006E1E6E">
            <w:pPr>
              <w:pStyle w:val="Afstandogtabeller"/>
              <w:rPr>
                <w:lang w:val="en-GB"/>
              </w:rPr>
            </w:pPr>
            <w:r w:rsidRPr="008B49CC">
              <w:rPr>
                <w:lang w:val="en-GB"/>
              </w:rPr>
              <w:t>Force Jump</w:t>
            </w:r>
          </w:p>
        </w:tc>
        <w:tc>
          <w:tcPr>
            <w:tcW w:w="1259" w:type="pct"/>
          </w:tcPr>
          <w:p w14:paraId="109B2B15"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08" w:type="pct"/>
          </w:tcPr>
          <w:p w14:paraId="2BD07F86" w14:textId="35B76106" w:rsidR="00FB28A2" w:rsidRPr="008B49CC" w:rsidRDefault="005D6088"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80" w:type="pct"/>
          </w:tcPr>
          <w:p w14:paraId="78B908AD" w14:textId="77777777" w:rsidR="00FB28A2" w:rsidRPr="008B49CC" w:rsidRDefault="00FB28A2" w:rsidP="006E1E6E">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bl>
    <w:p w14:paraId="416CBBC6" w14:textId="43B72169" w:rsidR="00BD1DFD" w:rsidRPr="008B49CC" w:rsidRDefault="002C5B6F" w:rsidP="003527FB">
      <w:pPr>
        <w:pStyle w:val="Heading3"/>
        <w:rPr>
          <w:lang w:val="en-GB"/>
        </w:rPr>
      </w:pPr>
      <w:bookmarkStart w:id="195" w:name="_Toc201225065"/>
      <w:r w:rsidRPr="008B49CC">
        <w:rPr>
          <w:lang w:val="en-GB"/>
        </w:rPr>
        <w:t>Whet</w:t>
      </w:r>
      <w:r w:rsidR="00A7481C" w:rsidRPr="008B49CC">
        <w:rPr>
          <w:lang w:val="en-GB"/>
        </w:rPr>
        <w:t>h</w:t>
      </w:r>
      <w:r w:rsidRPr="008B49CC">
        <w:rPr>
          <w:lang w:val="en-GB"/>
        </w:rPr>
        <w:t>er Magic</w:t>
      </w:r>
      <w:bookmarkEnd w:id="186"/>
      <w:bookmarkEnd w:id="187"/>
      <w:bookmarkEnd w:id="188"/>
      <w:bookmarkEnd w:id="189"/>
      <w:bookmarkEnd w:id="190"/>
      <w:bookmarkEnd w:id="194"/>
      <w:bookmarkEnd w:id="195"/>
      <w:r w:rsidR="00D137E1" w:rsidRPr="00D137E1">
        <w:rPr>
          <w:lang w:val="en-GB"/>
        </w:rPr>
        <w:t xml:space="preserve"> </w:t>
      </w:r>
      <w:r w:rsidR="00BD1DFD" w:rsidRPr="008B49CC">
        <w:rPr>
          <w:lang w:val="en-GB"/>
        </w:rPr>
        <w:fldChar w:fldCharType="begin"/>
      </w:r>
      <w:r w:rsidR="00BD1DFD" w:rsidRPr="008B49CC">
        <w:rPr>
          <w:lang w:val="en-GB"/>
        </w:rPr>
        <w:instrText xml:space="preserve"> XE "Magiskoler:Vejrmagi"\f"m"  </w:instrText>
      </w:r>
      <w:r w:rsidR="00BD1DFD" w:rsidRPr="008B49CC">
        <w:rPr>
          <w:lang w:val="en-GB"/>
        </w:rPr>
        <w:fldChar w:fldCharType="end"/>
      </w:r>
    </w:p>
    <w:tbl>
      <w:tblPr>
        <w:tblStyle w:val="Grundegenskaber"/>
        <w:tblW w:w="5000" w:type="pct"/>
        <w:tblLook w:val="04A0" w:firstRow="1" w:lastRow="0" w:firstColumn="1" w:lastColumn="0" w:noHBand="0" w:noVBand="1"/>
      </w:tblPr>
      <w:tblGrid>
        <w:gridCol w:w="1377"/>
        <w:gridCol w:w="797"/>
        <w:gridCol w:w="574"/>
        <w:gridCol w:w="557"/>
      </w:tblGrid>
      <w:tr w:rsidR="00D05812" w:rsidRPr="008B49CC" w14:paraId="20E389D7" w14:textId="77777777" w:rsidTr="0059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bookmarkEnd w:id="191"/>
          <w:p w14:paraId="56589F49" w14:textId="52407F9F" w:rsidR="00D05812" w:rsidRPr="008B49CC" w:rsidRDefault="00A7481C" w:rsidP="001530ED">
            <w:pPr>
              <w:pStyle w:val="Afstandogtabeller"/>
              <w:jc w:val="center"/>
              <w:rPr>
                <w:lang w:val="en-GB"/>
              </w:rPr>
            </w:pPr>
            <w:r w:rsidRPr="008B49CC">
              <w:rPr>
                <w:lang w:val="en-GB"/>
              </w:rPr>
              <w:t>Whether Magic</w:t>
            </w:r>
          </w:p>
        </w:tc>
      </w:tr>
      <w:tr w:rsidR="005976B8" w:rsidRPr="008B49CC" w14:paraId="78E024DD" w14:textId="77777777" w:rsidTr="0066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542BBA2C" w14:textId="16670212" w:rsidR="005976B8" w:rsidRPr="008B49CC" w:rsidRDefault="005976B8" w:rsidP="005976B8">
            <w:pPr>
              <w:pStyle w:val="Afstandogtabeller"/>
              <w:rPr>
                <w:lang w:val="en-GB"/>
              </w:rPr>
            </w:pPr>
            <w:r w:rsidRPr="008B49CC">
              <w:rPr>
                <w:lang w:val="en-GB"/>
              </w:rPr>
              <w:t>Spell</w:t>
            </w:r>
          </w:p>
        </w:tc>
        <w:tc>
          <w:tcPr>
            <w:tcW w:w="1206" w:type="pct"/>
          </w:tcPr>
          <w:p w14:paraId="0F9D8E6A" w14:textId="33B56BCC"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Division</w:t>
            </w:r>
          </w:p>
        </w:tc>
        <w:tc>
          <w:tcPr>
            <w:tcW w:w="868" w:type="pct"/>
          </w:tcPr>
          <w:p w14:paraId="2A6D3799" w14:textId="51F54028"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Price</w:t>
            </w:r>
          </w:p>
        </w:tc>
        <w:tc>
          <w:tcPr>
            <w:tcW w:w="843" w:type="pct"/>
          </w:tcPr>
          <w:p w14:paraId="2C920540" w14:textId="48AB3092" w:rsidR="005976B8" w:rsidRPr="008B49CC" w:rsidRDefault="005976B8" w:rsidP="005976B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Page</w:t>
            </w:r>
          </w:p>
        </w:tc>
      </w:tr>
      <w:tr w:rsidR="00663D66" w:rsidRPr="008B49CC" w14:paraId="6CE34EF8" w14:textId="77777777" w:rsidTr="00663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49F33077" w14:textId="4EC8E0C4" w:rsidR="00663D66" w:rsidRPr="008B49CC" w:rsidRDefault="003B4628" w:rsidP="00663D66">
            <w:pPr>
              <w:pStyle w:val="Afstandogtabeller"/>
              <w:rPr>
                <w:lang w:val="en-GB"/>
              </w:rPr>
            </w:pPr>
            <w:r>
              <w:rPr>
                <w:lang w:val="en-GB"/>
              </w:rPr>
              <w:t>Storm</w:t>
            </w:r>
            <w:r w:rsidR="004E3592">
              <w:rPr>
                <w:lang w:val="en-GB"/>
              </w:rPr>
              <w:t>f</w:t>
            </w:r>
            <w:r>
              <w:rPr>
                <w:lang w:val="en-GB"/>
              </w:rPr>
              <w:t>ront</w:t>
            </w:r>
          </w:p>
        </w:tc>
        <w:tc>
          <w:tcPr>
            <w:tcW w:w="1206" w:type="pct"/>
          </w:tcPr>
          <w:p w14:paraId="22F5DB1B" w14:textId="41A06B64" w:rsidR="00663D66" w:rsidRPr="008B49CC" w:rsidRDefault="00840C95"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868" w:type="pct"/>
          </w:tcPr>
          <w:p w14:paraId="4CE352EE" w14:textId="5EED1B0D" w:rsidR="00663D66" w:rsidRPr="008B49CC" w:rsidRDefault="00840C95"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843" w:type="pct"/>
          </w:tcPr>
          <w:p w14:paraId="11971A94" w14:textId="09FBFBC1" w:rsidR="00663D66" w:rsidRPr="008B49CC" w:rsidRDefault="00663D66" w:rsidP="00663D66">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663D66" w:rsidRPr="008B49CC" w14:paraId="57C5501F" w14:textId="77777777" w:rsidTr="0066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67596A91" w14:textId="0DC9B3D6" w:rsidR="00663D66" w:rsidRPr="008B49CC" w:rsidRDefault="00663D66" w:rsidP="00663D66">
            <w:pPr>
              <w:pStyle w:val="Afstandogtabeller"/>
              <w:rPr>
                <w:lang w:val="en-GB"/>
              </w:rPr>
            </w:pPr>
            <w:r w:rsidRPr="008B49CC">
              <w:rPr>
                <w:lang w:val="en-GB"/>
              </w:rPr>
              <w:t>Rain</w:t>
            </w:r>
          </w:p>
        </w:tc>
        <w:tc>
          <w:tcPr>
            <w:tcW w:w="1206" w:type="pct"/>
          </w:tcPr>
          <w:p w14:paraId="6DA7E5A8" w14:textId="114D46AB"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68" w:type="pct"/>
          </w:tcPr>
          <w:p w14:paraId="5D225AA3" w14:textId="75559960" w:rsidR="00663D66" w:rsidRPr="008B49CC" w:rsidRDefault="005D6088"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43" w:type="pct"/>
          </w:tcPr>
          <w:p w14:paraId="6C5A1ADC" w14:textId="7BD3210D" w:rsidR="00663D66" w:rsidRPr="008B49CC" w:rsidRDefault="00663D66" w:rsidP="00663D66">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EF0EEE" w:rsidRPr="008B49CC" w14:paraId="47E097DD" w14:textId="77777777" w:rsidTr="00663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479FAC2C" w14:textId="122710E7" w:rsidR="00EF0EEE" w:rsidRPr="008B49CC" w:rsidRDefault="00EF0EEE" w:rsidP="00EF0EEE">
            <w:pPr>
              <w:pStyle w:val="Afstandogtabeller"/>
              <w:rPr>
                <w:lang w:val="en-GB"/>
              </w:rPr>
            </w:pPr>
            <w:r w:rsidRPr="008B49CC">
              <w:rPr>
                <w:lang w:val="en-GB"/>
              </w:rPr>
              <w:t>Mist</w:t>
            </w:r>
          </w:p>
        </w:tc>
        <w:tc>
          <w:tcPr>
            <w:tcW w:w="1206" w:type="pct"/>
          </w:tcPr>
          <w:p w14:paraId="2B9A640E" w14:textId="795A1EC7" w:rsidR="00EF0EEE" w:rsidRPr="008B49CC" w:rsidRDefault="00EF0EEE" w:rsidP="00EF0EE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868" w:type="pct"/>
          </w:tcPr>
          <w:p w14:paraId="5CFD487F" w14:textId="7BEABF83" w:rsidR="00EF0EEE" w:rsidRPr="008B49CC" w:rsidRDefault="005D6088" w:rsidP="00EF0EE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843" w:type="pct"/>
          </w:tcPr>
          <w:p w14:paraId="539CF7F0" w14:textId="326A1AFF" w:rsidR="00EF0EEE" w:rsidRPr="008B49CC" w:rsidRDefault="00EF0EEE" w:rsidP="00EF0EEE">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EF0EEE" w:rsidRPr="008B49CC" w14:paraId="71D3EFC5" w14:textId="77777777" w:rsidTr="0066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0E2EE5C9" w14:textId="2CFDCAC2" w:rsidR="00EF0EEE" w:rsidRPr="008B49CC" w:rsidRDefault="00EF0EEE" w:rsidP="00EF0EEE">
            <w:pPr>
              <w:pStyle w:val="Afstandogtabeller"/>
              <w:rPr>
                <w:lang w:val="en-GB"/>
              </w:rPr>
            </w:pPr>
            <w:r w:rsidRPr="008B49CC">
              <w:rPr>
                <w:lang w:val="en-GB"/>
              </w:rPr>
              <w:t>Weather Forecast</w:t>
            </w:r>
          </w:p>
        </w:tc>
        <w:tc>
          <w:tcPr>
            <w:tcW w:w="1206" w:type="pct"/>
          </w:tcPr>
          <w:p w14:paraId="403F0DBA" w14:textId="7C858CC9" w:rsidR="00EF0EEE" w:rsidRPr="008B49CC" w:rsidRDefault="00EF0EEE" w:rsidP="00EF0EE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868" w:type="pct"/>
          </w:tcPr>
          <w:p w14:paraId="4DFE5E07" w14:textId="68757A8B" w:rsidR="00EF0EEE" w:rsidRPr="008B49CC" w:rsidRDefault="005D6088" w:rsidP="00EF0EE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43" w:type="pct"/>
          </w:tcPr>
          <w:p w14:paraId="38320418" w14:textId="3FA53716" w:rsidR="00EF0EEE" w:rsidRPr="008B49CC" w:rsidRDefault="00EF0EEE" w:rsidP="00EF0EEE">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tr w:rsidR="00EF0EEE" w:rsidRPr="008B49CC" w14:paraId="6CFADD34" w14:textId="77777777" w:rsidTr="00663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6AA25DB6" w14:textId="21E580A9" w:rsidR="00EF0EEE" w:rsidRPr="008B49CC" w:rsidRDefault="00EF0EEE" w:rsidP="00EF0EEE">
            <w:pPr>
              <w:pStyle w:val="Afstandogtabeller"/>
              <w:rPr>
                <w:lang w:val="en-GB"/>
              </w:rPr>
            </w:pPr>
            <w:r w:rsidRPr="008B49CC">
              <w:rPr>
                <w:lang w:val="en-GB"/>
              </w:rPr>
              <w:t>Weather Control</w:t>
            </w:r>
          </w:p>
        </w:tc>
        <w:tc>
          <w:tcPr>
            <w:tcW w:w="1206" w:type="pct"/>
          </w:tcPr>
          <w:p w14:paraId="79F90866" w14:textId="515A11E4" w:rsidR="00EF0EEE" w:rsidRPr="008B49CC" w:rsidRDefault="005D36B6" w:rsidP="00EF0EE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6</w:t>
            </w:r>
          </w:p>
        </w:tc>
        <w:tc>
          <w:tcPr>
            <w:tcW w:w="868" w:type="pct"/>
          </w:tcPr>
          <w:p w14:paraId="61C43800" w14:textId="3F724722" w:rsidR="00EF0EEE" w:rsidRPr="008B49CC" w:rsidRDefault="005D6088" w:rsidP="00EF0EE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14</w:t>
            </w:r>
          </w:p>
        </w:tc>
        <w:tc>
          <w:tcPr>
            <w:tcW w:w="843" w:type="pct"/>
          </w:tcPr>
          <w:p w14:paraId="71F206C6" w14:textId="2E652995" w:rsidR="00EF0EEE" w:rsidRPr="008B49CC" w:rsidRDefault="00EF0EEE" w:rsidP="00EF0EEE">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r>
      <w:tr w:rsidR="00EF0EEE" w:rsidRPr="008B49CC" w14:paraId="5ABFC686" w14:textId="77777777" w:rsidTr="0066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6F04F6B8" w14:textId="36BFCDF8" w:rsidR="00EF0EEE" w:rsidRPr="008B49CC" w:rsidRDefault="00EF0EEE" w:rsidP="00EF0EEE">
            <w:pPr>
              <w:pStyle w:val="Afstandogtabeller"/>
              <w:rPr>
                <w:lang w:val="en-GB"/>
              </w:rPr>
            </w:pPr>
            <w:r w:rsidRPr="008B49CC">
              <w:rPr>
                <w:lang w:val="en-GB"/>
              </w:rPr>
              <w:t>Wind Control</w:t>
            </w:r>
          </w:p>
        </w:tc>
        <w:tc>
          <w:tcPr>
            <w:tcW w:w="1206" w:type="pct"/>
          </w:tcPr>
          <w:p w14:paraId="7C7AB914" w14:textId="391E5E0B" w:rsidR="00EF0EEE" w:rsidRPr="008B49CC" w:rsidRDefault="00EF0EEE" w:rsidP="00EF0EE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868" w:type="pct"/>
          </w:tcPr>
          <w:p w14:paraId="0B1B38F8" w14:textId="4270550F" w:rsidR="00EF0EEE" w:rsidRPr="008B49CC" w:rsidRDefault="005D6088" w:rsidP="00EF0EE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843" w:type="pct"/>
          </w:tcPr>
          <w:p w14:paraId="2C79E12A" w14:textId="7AE3492A" w:rsidR="00EF0EEE" w:rsidRPr="008B49CC" w:rsidRDefault="00EF0EEE" w:rsidP="00EF0EEE">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r>
      <w:bookmarkEnd w:id="115"/>
      <w:bookmarkEnd w:id="116"/>
    </w:tbl>
    <w:p w14:paraId="512C48D7" w14:textId="6C7143AB" w:rsidR="005043ED" w:rsidRPr="008B49CC" w:rsidRDefault="005043ED" w:rsidP="005043ED">
      <w:pPr>
        <w:pStyle w:val="Ingenafstand1"/>
        <w:rPr>
          <w:lang w:val="en-GB"/>
        </w:rPr>
      </w:pPr>
    </w:p>
    <w:p w14:paraId="3BB051A3" w14:textId="452BCA6D" w:rsidR="005043ED" w:rsidRPr="008B49CC" w:rsidRDefault="005043ED" w:rsidP="005043ED">
      <w:pPr>
        <w:pStyle w:val="Ingenafstand1"/>
        <w:rPr>
          <w:lang w:val="en-GB"/>
        </w:rPr>
        <w:sectPr w:rsidR="005043ED" w:rsidRPr="008B49CC" w:rsidSect="00695585">
          <w:headerReference w:type="default" r:id="rId20"/>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num="2" w:sep="1" w:space="340"/>
          <w:titlePg/>
          <w:docGrid w:linePitch="360"/>
        </w:sectPr>
      </w:pPr>
    </w:p>
    <w:p w14:paraId="7EE797F7" w14:textId="77777777" w:rsidR="00C17DF3" w:rsidRPr="008B49CC" w:rsidRDefault="00C17DF3" w:rsidP="00C17DF3">
      <w:pPr>
        <w:pStyle w:val="Ingenafstand1"/>
        <w:rPr>
          <w:rFonts w:eastAsiaTheme="majorEastAsia"/>
          <w:lang w:val="en-GB"/>
        </w:rPr>
      </w:pPr>
      <w:r w:rsidRPr="008B49CC">
        <w:rPr>
          <w:lang w:val="en-GB"/>
        </w:rPr>
        <w:br w:type="page"/>
      </w:r>
    </w:p>
    <w:p w14:paraId="0981DB67" w14:textId="5195BC06" w:rsidR="00070298" w:rsidRPr="008B49CC" w:rsidRDefault="00C7476D" w:rsidP="00505EBD">
      <w:pPr>
        <w:pStyle w:val="Heading1"/>
      </w:pPr>
      <w:bookmarkStart w:id="196" w:name="_Toc80627851"/>
      <w:bookmarkStart w:id="197" w:name="_Toc201225066"/>
      <w:r w:rsidRPr="008B49CC">
        <w:lastRenderedPageBreak/>
        <w:t>Methods</w:t>
      </w:r>
      <w:bookmarkEnd w:id="196"/>
      <w:bookmarkEnd w:id="197"/>
    </w:p>
    <w:p w14:paraId="19CDAECF" w14:textId="0D6B2A3D" w:rsidR="00070298" w:rsidRPr="008B49CC" w:rsidRDefault="00CC612F" w:rsidP="00070298">
      <w:pPr>
        <w:pStyle w:val="Ingenafstand1"/>
        <w:rPr>
          <w:lang w:val="en-GB"/>
        </w:rPr>
      </w:pPr>
      <w:r w:rsidRPr="008B49CC">
        <w:rPr>
          <w:lang w:val="en-GB"/>
        </w:rPr>
        <w:t>The method</w:t>
      </w:r>
      <w:r w:rsidR="009C5FB1" w:rsidRPr="008B49CC">
        <w:rPr>
          <w:lang w:val="en-GB"/>
        </w:rPr>
        <w:t xml:space="preserve"> by which</w:t>
      </w:r>
      <w:r w:rsidRPr="008B49CC">
        <w:rPr>
          <w:lang w:val="en-GB"/>
        </w:rPr>
        <w:t xml:space="preserve"> a character cast magic</w:t>
      </w:r>
      <w:r w:rsidR="009C5FB1" w:rsidRPr="008B49CC">
        <w:rPr>
          <w:lang w:val="en-GB"/>
        </w:rPr>
        <w:t>,</w:t>
      </w:r>
      <w:r w:rsidRPr="008B49CC">
        <w:rPr>
          <w:lang w:val="en-GB"/>
        </w:rPr>
        <w:t xml:space="preserve"> may drastically alter the effect of the magic.</w:t>
      </w:r>
      <w:r w:rsidR="009C5FB1" w:rsidRPr="008B49CC">
        <w:rPr>
          <w:lang w:val="en-GB"/>
        </w:rPr>
        <w:t xml:space="preserve"> This following section contains methods which a character may learn.</w:t>
      </w:r>
    </w:p>
    <w:p w14:paraId="0A6438A7" w14:textId="746B4657" w:rsidR="00955C51" w:rsidRPr="008B49CC" w:rsidRDefault="0068057E" w:rsidP="00955C51">
      <w:pPr>
        <w:pStyle w:val="Caption"/>
        <w:keepNext/>
        <w:rPr>
          <w:lang w:val="en-GB"/>
        </w:rPr>
      </w:pPr>
      <w:bookmarkStart w:id="198" w:name="_Ref481836455"/>
      <w:bookmarkStart w:id="199" w:name="_Toc178267742"/>
      <w:r w:rsidRPr="008B49CC">
        <w:rPr>
          <w:lang w:val="en-GB"/>
        </w:rPr>
        <w:t>Table</w:t>
      </w:r>
      <w:r w:rsidR="00955C51" w:rsidRPr="008B49CC">
        <w:rPr>
          <w:lang w:val="en-GB"/>
        </w:rPr>
        <w:t xml:space="preserve"> </w:t>
      </w:r>
      <w:r w:rsidR="00955C51" w:rsidRPr="008B49CC">
        <w:rPr>
          <w:noProof/>
          <w:lang w:val="en-GB"/>
        </w:rPr>
        <w:fldChar w:fldCharType="begin"/>
      </w:r>
      <w:r w:rsidR="00955C51" w:rsidRPr="008B49CC">
        <w:rPr>
          <w:noProof/>
          <w:lang w:val="en-GB"/>
        </w:rPr>
        <w:instrText xml:space="preserve"> SEQ Tabel \* ARABIC </w:instrText>
      </w:r>
      <w:r w:rsidR="00955C51" w:rsidRPr="008B49CC">
        <w:rPr>
          <w:noProof/>
          <w:lang w:val="en-GB"/>
        </w:rPr>
        <w:fldChar w:fldCharType="separate"/>
      </w:r>
      <w:r w:rsidR="00EE4336">
        <w:rPr>
          <w:noProof/>
          <w:lang w:val="en-GB"/>
        </w:rPr>
        <w:t>3</w:t>
      </w:r>
      <w:r w:rsidR="00955C51" w:rsidRPr="008B49CC">
        <w:rPr>
          <w:noProof/>
          <w:lang w:val="en-GB"/>
        </w:rPr>
        <w:fldChar w:fldCharType="end"/>
      </w:r>
      <w:r w:rsidR="00955C51" w:rsidRPr="008B49CC">
        <w:rPr>
          <w:lang w:val="en-GB"/>
        </w:rPr>
        <w:t xml:space="preserve"> </w:t>
      </w:r>
      <w:r w:rsidR="002E1F4F" w:rsidRPr="008B49CC">
        <w:rPr>
          <w:lang w:val="en-GB"/>
        </w:rPr>
        <w:t>–</w:t>
      </w:r>
      <w:r w:rsidR="00955C51" w:rsidRPr="008B49CC">
        <w:rPr>
          <w:lang w:val="en-GB"/>
        </w:rPr>
        <w:t xml:space="preserve"> </w:t>
      </w:r>
      <w:bookmarkEnd w:id="198"/>
      <w:r w:rsidR="002E1F4F" w:rsidRPr="008B49CC">
        <w:rPr>
          <w:lang w:val="en-GB"/>
        </w:rPr>
        <w:t>Methods</w:t>
      </w:r>
      <w:bookmarkEnd w:id="199"/>
      <w:r w:rsidR="002E1F4F" w:rsidRPr="008B49CC">
        <w:rPr>
          <w:lang w:val="en-GB"/>
        </w:rPr>
        <w:t xml:space="preserve"> </w:t>
      </w:r>
      <w:r w:rsidR="00955C51" w:rsidRPr="008B49CC">
        <w:rPr>
          <w:lang w:val="en-GB"/>
        </w:rPr>
        <w:fldChar w:fldCharType="begin"/>
      </w:r>
      <w:r w:rsidR="00955C51" w:rsidRPr="008B49CC">
        <w:rPr>
          <w:lang w:val="en-GB"/>
        </w:rPr>
        <w:instrText xml:space="preserve"> XE "Former" </w:instrText>
      </w:r>
      <w:r w:rsidR="00955C51" w:rsidRPr="008B49CC">
        <w:rPr>
          <w:lang w:val="en-GB"/>
        </w:rPr>
        <w:fldChar w:fldCharType="end"/>
      </w:r>
    </w:p>
    <w:tbl>
      <w:tblPr>
        <w:tblStyle w:val="Grundegenskaber"/>
        <w:tblW w:w="5000" w:type="pct"/>
        <w:tblCellMar>
          <w:left w:w="57" w:type="dxa"/>
          <w:right w:w="57" w:type="dxa"/>
        </w:tblCellMar>
        <w:tblLook w:val="04A0" w:firstRow="1" w:lastRow="0" w:firstColumn="1" w:lastColumn="0" w:noHBand="0" w:noVBand="1"/>
      </w:tblPr>
      <w:tblGrid>
        <w:gridCol w:w="2549"/>
        <w:gridCol w:w="701"/>
        <w:gridCol w:w="423"/>
        <w:gridCol w:w="1236"/>
        <w:gridCol w:w="1672"/>
        <w:gridCol w:w="370"/>
      </w:tblGrid>
      <w:tr w:rsidR="00955C51" w:rsidRPr="008B49CC" w14:paraId="7F008BE5" w14:textId="77777777" w:rsidTr="00E45DD7">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41DE0F5F" w14:textId="3BC5980E" w:rsidR="00955C51" w:rsidRPr="008B49CC" w:rsidRDefault="00E45DD7" w:rsidP="0069595D">
            <w:pPr>
              <w:pStyle w:val="Afstandogtabeller"/>
              <w:jc w:val="center"/>
              <w:rPr>
                <w:b w:val="0"/>
                <w:szCs w:val="14"/>
                <w:lang w:val="en-GB"/>
              </w:rPr>
            </w:pPr>
            <w:r w:rsidRPr="008B49CC">
              <w:rPr>
                <w:lang w:val="en-GB"/>
              </w:rPr>
              <w:t>Cantrips</w:t>
            </w:r>
            <w:r w:rsidR="00955C51" w:rsidRPr="008B49CC">
              <w:rPr>
                <w:lang w:val="en-GB"/>
              </w:rPr>
              <w:fldChar w:fldCharType="begin"/>
            </w:r>
            <w:r w:rsidR="00955C51" w:rsidRPr="008B49CC">
              <w:rPr>
                <w:lang w:val="en-GB"/>
              </w:rPr>
              <w:instrText xml:space="preserve"> XE "Former"\f”m” </w:instrText>
            </w:r>
            <w:r w:rsidR="00955C51" w:rsidRPr="008B49CC">
              <w:rPr>
                <w:lang w:val="en-GB"/>
              </w:rPr>
              <w:fldChar w:fldCharType="end"/>
            </w:r>
          </w:p>
        </w:tc>
      </w:tr>
      <w:tr w:rsidR="00955C51" w:rsidRPr="008B49CC" w14:paraId="7E732F2C" w14:textId="77777777" w:rsidTr="00E45DD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hideMark/>
          </w:tcPr>
          <w:p w14:paraId="5303CEF8" w14:textId="0565B0D9" w:rsidR="00955C51" w:rsidRPr="008B49CC" w:rsidRDefault="002E1F4F" w:rsidP="0069595D">
            <w:pPr>
              <w:pStyle w:val="Afstandogtabeller"/>
              <w:rPr>
                <w:szCs w:val="14"/>
                <w:lang w:val="en-GB"/>
              </w:rPr>
            </w:pPr>
            <w:r w:rsidRPr="008B49CC">
              <w:rPr>
                <w:szCs w:val="14"/>
                <w:lang w:val="en-GB"/>
              </w:rPr>
              <w:t xml:space="preserve">Skill </w:t>
            </w:r>
            <w:r w:rsidR="002A7293" w:rsidRPr="008B49CC">
              <w:rPr>
                <w:szCs w:val="14"/>
                <w:lang w:val="en-GB"/>
              </w:rPr>
              <w:t>Extensions</w:t>
            </w:r>
          </w:p>
        </w:tc>
        <w:tc>
          <w:tcPr>
            <w:tcW w:w="504" w:type="pct"/>
            <w:hideMark/>
          </w:tcPr>
          <w:p w14:paraId="5427E6D2" w14:textId="3610A3A3" w:rsidR="00955C51" w:rsidRPr="008B49CC" w:rsidRDefault="002E1F4F"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Division</w:t>
            </w:r>
            <w:r w:rsidR="00F65C30" w:rsidRPr="008B49CC">
              <w:rPr>
                <w:szCs w:val="14"/>
                <w:vertAlign w:val="superscript"/>
                <w:lang w:val="en-GB"/>
              </w:rPr>
              <w:t>1</w:t>
            </w:r>
          </w:p>
        </w:tc>
        <w:tc>
          <w:tcPr>
            <w:tcW w:w="304" w:type="pct"/>
            <w:hideMark/>
          </w:tcPr>
          <w:p w14:paraId="19CEE141" w14:textId="3E93219D" w:rsidR="00955C51" w:rsidRPr="008B49CC" w:rsidRDefault="002E1F4F"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Price</w:t>
            </w:r>
          </w:p>
        </w:tc>
        <w:tc>
          <w:tcPr>
            <w:tcW w:w="889" w:type="pct"/>
            <w:hideMark/>
          </w:tcPr>
          <w:p w14:paraId="30A441B9" w14:textId="17776FB7" w:rsidR="00955C51" w:rsidRPr="008B49CC" w:rsidRDefault="002E1F4F"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Requirement</w:t>
            </w:r>
          </w:p>
        </w:tc>
        <w:tc>
          <w:tcPr>
            <w:tcW w:w="1203" w:type="pct"/>
          </w:tcPr>
          <w:p w14:paraId="287A1825" w14:textId="579F023F" w:rsidR="00955C51" w:rsidRPr="008B49CC" w:rsidRDefault="002E1F4F"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Type</w:t>
            </w:r>
          </w:p>
        </w:tc>
        <w:tc>
          <w:tcPr>
            <w:tcW w:w="266" w:type="pct"/>
          </w:tcPr>
          <w:p w14:paraId="6EFD1749" w14:textId="77777777" w:rsidR="00955C51" w:rsidRPr="008B49CC" w:rsidRDefault="00955C51"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Ref.</w:t>
            </w:r>
          </w:p>
        </w:tc>
      </w:tr>
      <w:tr w:rsidR="00D94BAD" w:rsidRPr="008B49CC" w14:paraId="004AA08D" w14:textId="77777777" w:rsidTr="00E45DD7">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489C7D7A" w14:textId="2D8F4FEC" w:rsidR="00D94BAD" w:rsidRPr="008B49CC" w:rsidRDefault="00D94BAD" w:rsidP="0069595D">
            <w:pPr>
              <w:pStyle w:val="Afstandogtabeller"/>
              <w:rPr>
                <w:szCs w:val="14"/>
                <w:lang w:val="en-GB"/>
              </w:rPr>
            </w:pPr>
            <w:r w:rsidRPr="008B49CC">
              <w:rPr>
                <w:szCs w:val="14"/>
                <w:lang w:val="en-GB"/>
              </w:rPr>
              <w:t>Arcane Offense</w:t>
            </w:r>
          </w:p>
        </w:tc>
        <w:tc>
          <w:tcPr>
            <w:tcW w:w="504" w:type="pct"/>
          </w:tcPr>
          <w:p w14:paraId="36868FFD" w14:textId="6DF9E6C0" w:rsidR="00D94BAD" w:rsidRPr="008B49CC" w:rsidRDefault="00D94BAD"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304" w:type="pct"/>
          </w:tcPr>
          <w:p w14:paraId="634EAF41" w14:textId="271641AC" w:rsidR="00D94BAD" w:rsidRPr="008B49CC" w:rsidRDefault="00D94BAD"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89" w:type="pct"/>
          </w:tcPr>
          <w:p w14:paraId="5CA6425A" w14:textId="3B8DAC1F" w:rsidR="00D94BAD" w:rsidRPr="008B49CC" w:rsidRDefault="00096A5C"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r w:rsidR="00F65C30" w:rsidRPr="008B49CC">
              <w:rPr>
                <w:szCs w:val="14"/>
                <w:vertAlign w:val="superscript"/>
                <w:lang w:val="en-GB"/>
              </w:rPr>
              <w:t>2</w:t>
            </w:r>
          </w:p>
        </w:tc>
        <w:tc>
          <w:tcPr>
            <w:tcW w:w="1203" w:type="pct"/>
          </w:tcPr>
          <w:p w14:paraId="714C6C8E" w14:textId="6120DD40" w:rsidR="00D94BAD" w:rsidRPr="008B49CC" w:rsidRDefault="00D94BAD"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Cantrip</w:t>
            </w:r>
          </w:p>
        </w:tc>
        <w:tc>
          <w:tcPr>
            <w:tcW w:w="266" w:type="pct"/>
          </w:tcPr>
          <w:p w14:paraId="1BED7913" w14:textId="77777777" w:rsidR="00D94BAD" w:rsidRPr="008B49CC" w:rsidRDefault="00D94BAD"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BD6483" w:rsidRPr="008B49CC" w14:paraId="79F98BCF" w14:textId="77777777" w:rsidTr="00E45DD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08FAEECD" w14:textId="28A81CCF" w:rsidR="00BD6483" w:rsidRPr="008B49CC" w:rsidRDefault="00BD6483" w:rsidP="0069595D">
            <w:pPr>
              <w:pStyle w:val="Afstandogtabeller"/>
              <w:rPr>
                <w:szCs w:val="14"/>
                <w:lang w:val="en-GB"/>
              </w:rPr>
            </w:pPr>
            <w:r w:rsidRPr="008B49CC">
              <w:rPr>
                <w:szCs w:val="14"/>
                <w:lang w:val="en-GB"/>
              </w:rPr>
              <w:t>Passive Spell</w:t>
            </w:r>
          </w:p>
        </w:tc>
        <w:tc>
          <w:tcPr>
            <w:tcW w:w="504" w:type="pct"/>
          </w:tcPr>
          <w:p w14:paraId="1DA7D477" w14:textId="5465FF0C" w:rsidR="00BD6483" w:rsidRPr="008B49CC" w:rsidRDefault="00BD6483"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304" w:type="pct"/>
          </w:tcPr>
          <w:p w14:paraId="4A8E903A" w14:textId="67F664FF" w:rsidR="00BD6483" w:rsidRPr="008B49CC" w:rsidRDefault="00BD6483"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89" w:type="pct"/>
          </w:tcPr>
          <w:p w14:paraId="5A3FE759" w14:textId="078046B1" w:rsidR="00BD6483" w:rsidRPr="008B49CC" w:rsidRDefault="00BD6483"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r w:rsidR="00F65C30" w:rsidRPr="008B49CC">
              <w:rPr>
                <w:szCs w:val="14"/>
                <w:vertAlign w:val="superscript"/>
                <w:lang w:val="en-GB"/>
              </w:rPr>
              <w:t>2</w:t>
            </w:r>
          </w:p>
        </w:tc>
        <w:tc>
          <w:tcPr>
            <w:tcW w:w="1203" w:type="pct"/>
          </w:tcPr>
          <w:p w14:paraId="609B18D9" w14:textId="72BDFB30" w:rsidR="00BD6483" w:rsidRPr="008B49CC" w:rsidRDefault="00BD6483"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Cantrip</w:t>
            </w:r>
          </w:p>
        </w:tc>
        <w:tc>
          <w:tcPr>
            <w:tcW w:w="266" w:type="pct"/>
          </w:tcPr>
          <w:p w14:paraId="39151CAB" w14:textId="77777777" w:rsidR="00BD6483" w:rsidRPr="008B49CC" w:rsidRDefault="00BD6483"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4374C2" w:rsidRPr="008B49CC" w14:paraId="74C7778C" w14:textId="77777777" w:rsidTr="00E45DD7">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6DE22557" w14:textId="468278B7" w:rsidR="004374C2" w:rsidRPr="008B49CC" w:rsidRDefault="00E45DD7" w:rsidP="004374C2">
            <w:pPr>
              <w:pStyle w:val="Afstandogtabeller"/>
              <w:rPr>
                <w:szCs w:val="14"/>
                <w:lang w:val="en-GB"/>
              </w:rPr>
            </w:pPr>
            <w:r w:rsidRPr="008B49CC">
              <w:rPr>
                <w:szCs w:val="14"/>
                <w:lang w:val="en-GB"/>
              </w:rPr>
              <w:t>Cantrip</w:t>
            </w:r>
          </w:p>
        </w:tc>
        <w:tc>
          <w:tcPr>
            <w:tcW w:w="504" w:type="pct"/>
          </w:tcPr>
          <w:p w14:paraId="17BF598B" w14:textId="77777777" w:rsidR="004374C2" w:rsidRPr="008B49CC" w:rsidRDefault="004374C2" w:rsidP="004374C2">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304" w:type="pct"/>
          </w:tcPr>
          <w:p w14:paraId="22DAE25E" w14:textId="77777777" w:rsidR="004374C2" w:rsidRPr="008B49CC" w:rsidRDefault="004374C2" w:rsidP="004374C2">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89" w:type="pct"/>
          </w:tcPr>
          <w:p w14:paraId="422B04D1" w14:textId="77777777" w:rsidR="004374C2" w:rsidRPr="008B49CC" w:rsidRDefault="004374C2" w:rsidP="004374C2">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203" w:type="pct"/>
          </w:tcPr>
          <w:p w14:paraId="0764A982" w14:textId="6EF5D14C" w:rsidR="004374C2" w:rsidRPr="008B49CC" w:rsidRDefault="00F46CE8" w:rsidP="004374C2">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Cantrip, ISE</w:t>
            </w:r>
          </w:p>
        </w:tc>
        <w:tc>
          <w:tcPr>
            <w:tcW w:w="266" w:type="pct"/>
          </w:tcPr>
          <w:p w14:paraId="3BC7A310" w14:textId="26F8C546" w:rsidR="004374C2" w:rsidRPr="008B49CC" w:rsidRDefault="004374C2" w:rsidP="004374C2">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fldChar w:fldCharType="begin"/>
            </w:r>
            <w:r w:rsidRPr="008B49CC">
              <w:rPr>
                <w:szCs w:val="14"/>
                <w:lang w:val="en-GB"/>
              </w:rPr>
              <w:instrText xml:space="preserve"> PAGEREF _Ref20658086 \h </w:instrText>
            </w:r>
            <w:r w:rsidRPr="008B49CC">
              <w:rPr>
                <w:szCs w:val="14"/>
                <w:lang w:val="en-GB"/>
              </w:rPr>
            </w:r>
            <w:r w:rsidRPr="008B49CC">
              <w:rPr>
                <w:szCs w:val="14"/>
                <w:lang w:val="en-GB"/>
              </w:rPr>
              <w:fldChar w:fldCharType="separate"/>
            </w:r>
            <w:r w:rsidR="00EE4336">
              <w:rPr>
                <w:noProof/>
                <w:szCs w:val="14"/>
                <w:lang w:val="en-GB"/>
              </w:rPr>
              <w:t>16</w:t>
            </w:r>
            <w:r w:rsidRPr="008B49CC">
              <w:rPr>
                <w:szCs w:val="14"/>
                <w:lang w:val="en-GB"/>
              </w:rPr>
              <w:fldChar w:fldCharType="end"/>
            </w:r>
          </w:p>
        </w:tc>
      </w:tr>
      <w:tr w:rsidR="00E45DD7" w:rsidRPr="008B49CC" w14:paraId="002789EA" w14:textId="77777777" w:rsidTr="00E45DD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6E3A551A" w14:textId="4DFF114C" w:rsidR="00E45DD7" w:rsidRPr="008B49CC" w:rsidRDefault="00E45DD7" w:rsidP="004374C2">
            <w:pPr>
              <w:pStyle w:val="Afstandogtabeller"/>
              <w:rPr>
                <w:szCs w:val="14"/>
                <w:lang w:val="en-GB"/>
              </w:rPr>
            </w:pPr>
            <w:r w:rsidRPr="008B49CC">
              <w:rPr>
                <w:szCs w:val="14"/>
                <w:lang w:val="en-GB"/>
              </w:rPr>
              <w:t>Shapeshifting</w:t>
            </w:r>
          </w:p>
        </w:tc>
        <w:tc>
          <w:tcPr>
            <w:tcW w:w="504" w:type="pct"/>
          </w:tcPr>
          <w:p w14:paraId="4EDFCB38" w14:textId="4D476D25" w:rsidR="00E45DD7" w:rsidRPr="008B49CC" w:rsidRDefault="00E45DD7" w:rsidP="004374C2">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304" w:type="pct"/>
          </w:tcPr>
          <w:p w14:paraId="7A83F816" w14:textId="48330ACB" w:rsidR="00E45DD7" w:rsidRPr="008B49CC" w:rsidRDefault="00E45DD7" w:rsidP="004374C2">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89" w:type="pct"/>
          </w:tcPr>
          <w:p w14:paraId="33D14E8B" w14:textId="42FB177B" w:rsidR="00E45DD7" w:rsidRPr="008B49CC" w:rsidRDefault="00096A5C" w:rsidP="004374C2">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r w:rsidR="00F65C30" w:rsidRPr="008B49CC">
              <w:rPr>
                <w:szCs w:val="14"/>
                <w:vertAlign w:val="superscript"/>
                <w:lang w:val="en-GB"/>
              </w:rPr>
              <w:t>2</w:t>
            </w:r>
          </w:p>
        </w:tc>
        <w:tc>
          <w:tcPr>
            <w:tcW w:w="1203" w:type="pct"/>
          </w:tcPr>
          <w:p w14:paraId="7FBEE95B" w14:textId="5DDF92D6" w:rsidR="00E45DD7" w:rsidRPr="008B49CC" w:rsidRDefault="00F46CE8" w:rsidP="004374C2">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Cantrip</w:t>
            </w:r>
          </w:p>
        </w:tc>
        <w:tc>
          <w:tcPr>
            <w:tcW w:w="266" w:type="pct"/>
          </w:tcPr>
          <w:p w14:paraId="5A0B5778" w14:textId="77777777" w:rsidR="00E45DD7" w:rsidRPr="008B49CC" w:rsidRDefault="00E45DD7" w:rsidP="004374C2">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bl>
    <w:p w14:paraId="3F67A445" w14:textId="0615AF08" w:rsidR="00E45DD7" w:rsidRPr="008B49CC" w:rsidRDefault="00E45DD7" w:rsidP="00E45DD7">
      <w:pPr>
        <w:pStyle w:val="DataBox"/>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2549"/>
        <w:gridCol w:w="701"/>
        <w:gridCol w:w="423"/>
        <w:gridCol w:w="1236"/>
        <w:gridCol w:w="1672"/>
        <w:gridCol w:w="370"/>
      </w:tblGrid>
      <w:tr w:rsidR="00E45DD7" w:rsidRPr="008B49CC" w14:paraId="5E9BD8EC" w14:textId="77777777" w:rsidTr="00E45DD7">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5812A6F5" w14:textId="576FF818" w:rsidR="00E45DD7" w:rsidRPr="008B49CC" w:rsidRDefault="006E1EA8" w:rsidP="003A4896">
            <w:pPr>
              <w:pStyle w:val="Afstandogtabeller"/>
              <w:jc w:val="center"/>
              <w:rPr>
                <w:b w:val="0"/>
                <w:szCs w:val="14"/>
                <w:lang w:val="en-GB"/>
              </w:rPr>
            </w:pPr>
            <w:r w:rsidRPr="008B49CC">
              <w:rPr>
                <w:szCs w:val="14"/>
                <w:lang w:val="en-GB"/>
              </w:rPr>
              <w:t>Spells</w:t>
            </w:r>
            <w:r w:rsidR="00E45DD7" w:rsidRPr="008B49CC">
              <w:rPr>
                <w:lang w:val="en-GB"/>
              </w:rPr>
              <w:fldChar w:fldCharType="begin"/>
            </w:r>
            <w:r w:rsidR="00E45DD7" w:rsidRPr="008B49CC">
              <w:rPr>
                <w:lang w:val="en-GB"/>
              </w:rPr>
              <w:instrText xml:space="preserve"> XE "Former"\f”m” </w:instrText>
            </w:r>
            <w:r w:rsidR="00E45DD7" w:rsidRPr="008B49CC">
              <w:rPr>
                <w:lang w:val="en-GB"/>
              </w:rPr>
              <w:fldChar w:fldCharType="end"/>
            </w:r>
          </w:p>
        </w:tc>
      </w:tr>
      <w:tr w:rsidR="00E45DD7" w:rsidRPr="008B49CC" w14:paraId="10A7C034" w14:textId="77777777" w:rsidTr="00E45DD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hideMark/>
          </w:tcPr>
          <w:p w14:paraId="1BDDC05C" w14:textId="159F109D" w:rsidR="00E45DD7" w:rsidRPr="008B49CC" w:rsidRDefault="00E45DD7" w:rsidP="003A4896">
            <w:pPr>
              <w:pStyle w:val="Afstandogtabeller"/>
              <w:rPr>
                <w:szCs w:val="14"/>
                <w:lang w:val="en-GB"/>
              </w:rPr>
            </w:pPr>
            <w:r w:rsidRPr="008B49CC">
              <w:rPr>
                <w:szCs w:val="14"/>
                <w:lang w:val="en-GB"/>
              </w:rPr>
              <w:t xml:space="preserve">Skill </w:t>
            </w:r>
            <w:r w:rsidR="000124E8" w:rsidRPr="008B49CC">
              <w:rPr>
                <w:szCs w:val="14"/>
                <w:lang w:val="en-GB"/>
              </w:rPr>
              <w:t>Extensions</w:t>
            </w:r>
          </w:p>
        </w:tc>
        <w:tc>
          <w:tcPr>
            <w:tcW w:w="504" w:type="pct"/>
            <w:hideMark/>
          </w:tcPr>
          <w:p w14:paraId="25294F1B" w14:textId="395830C7" w:rsidR="00E45DD7" w:rsidRPr="008B49CC" w:rsidRDefault="00E45DD7"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Division</w:t>
            </w:r>
            <w:r w:rsidR="00F65C30" w:rsidRPr="008B49CC">
              <w:rPr>
                <w:szCs w:val="14"/>
                <w:vertAlign w:val="superscript"/>
                <w:lang w:val="en-GB"/>
              </w:rPr>
              <w:t>1</w:t>
            </w:r>
          </w:p>
        </w:tc>
        <w:tc>
          <w:tcPr>
            <w:tcW w:w="304" w:type="pct"/>
            <w:hideMark/>
          </w:tcPr>
          <w:p w14:paraId="3CCC95CD" w14:textId="77777777" w:rsidR="00E45DD7" w:rsidRPr="008B49CC" w:rsidRDefault="00E45DD7"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Price</w:t>
            </w:r>
          </w:p>
        </w:tc>
        <w:tc>
          <w:tcPr>
            <w:tcW w:w="889" w:type="pct"/>
            <w:hideMark/>
          </w:tcPr>
          <w:p w14:paraId="0F9BAEE5" w14:textId="77777777" w:rsidR="00E45DD7" w:rsidRPr="008B49CC" w:rsidRDefault="00E45DD7"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Requirement</w:t>
            </w:r>
          </w:p>
        </w:tc>
        <w:tc>
          <w:tcPr>
            <w:tcW w:w="1203" w:type="pct"/>
          </w:tcPr>
          <w:p w14:paraId="62913D5D" w14:textId="77777777" w:rsidR="00E45DD7" w:rsidRPr="008B49CC" w:rsidRDefault="00E45DD7"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Type</w:t>
            </w:r>
          </w:p>
        </w:tc>
        <w:tc>
          <w:tcPr>
            <w:tcW w:w="266" w:type="pct"/>
          </w:tcPr>
          <w:p w14:paraId="78EBFF22" w14:textId="77777777" w:rsidR="00E45DD7" w:rsidRPr="008B49CC" w:rsidRDefault="00E45DD7"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Ref.</w:t>
            </w:r>
          </w:p>
        </w:tc>
      </w:tr>
      <w:tr w:rsidR="007044AC" w:rsidRPr="008B49CC" w14:paraId="7A9FDEE0" w14:textId="77777777" w:rsidTr="00E45DD7">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4D55DDCC" w14:textId="36F167A1" w:rsidR="007044AC" w:rsidRPr="008B49CC" w:rsidRDefault="007044AC" w:rsidP="003A4896">
            <w:pPr>
              <w:pStyle w:val="Afstandogtabeller"/>
              <w:rPr>
                <w:szCs w:val="14"/>
                <w:lang w:val="en-GB"/>
              </w:rPr>
            </w:pPr>
            <w:r w:rsidRPr="008B49CC">
              <w:rPr>
                <w:szCs w:val="14"/>
                <w:lang w:val="en-GB"/>
              </w:rPr>
              <w:t>Counter Spell</w:t>
            </w:r>
            <w:r w:rsidR="00D923E8" w:rsidRPr="008B49CC">
              <w:rPr>
                <w:szCs w:val="14"/>
                <w:vertAlign w:val="superscript"/>
                <w:lang w:val="en-GB"/>
              </w:rPr>
              <w:t>3</w:t>
            </w:r>
          </w:p>
        </w:tc>
        <w:tc>
          <w:tcPr>
            <w:tcW w:w="504" w:type="pct"/>
          </w:tcPr>
          <w:p w14:paraId="722AC1E9" w14:textId="5CBA8E79" w:rsidR="007044AC" w:rsidRPr="008B49CC" w:rsidRDefault="007044AC"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304" w:type="pct"/>
          </w:tcPr>
          <w:p w14:paraId="6D5DE993" w14:textId="7DD8CB28" w:rsidR="007044AC" w:rsidRPr="008B49CC" w:rsidRDefault="005D6088"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889" w:type="pct"/>
          </w:tcPr>
          <w:p w14:paraId="46D695D4" w14:textId="486B3EDE" w:rsidR="007044AC" w:rsidRPr="008B49CC" w:rsidRDefault="007044AC"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Lithomancy</w:t>
            </w:r>
          </w:p>
        </w:tc>
        <w:tc>
          <w:tcPr>
            <w:tcW w:w="1203" w:type="pct"/>
          </w:tcPr>
          <w:p w14:paraId="313EAF5F" w14:textId="6696805B" w:rsidR="007044AC" w:rsidRPr="008B49CC" w:rsidRDefault="007044AC"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Spell</w:t>
            </w:r>
          </w:p>
        </w:tc>
        <w:tc>
          <w:tcPr>
            <w:tcW w:w="266" w:type="pct"/>
          </w:tcPr>
          <w:p w14:paraId="4CDAA2AF" w14:textId="77777777" w:rsidR="007044AC" w:rsidRPr="008B49CC" w:rsidRDefault="007044AC"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6E1EA8" w:rsidRPr="008B49CC" w14:paraId="17012527" w14:textId="77777777" w:rsidTr="00E45DD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4151B52B" w14:textId="31B59638" w:rsidR="006E1EA8" w:rsidRPr="008B49CC" w:rsidRDefault="006E1EA8" w:rsidP="006E1EA8">
            <w:pPr>
              <w:pStyle w:val="Afstandogtabeller"/>
              <w:rPr>
                <w:szCs w:val="14"/>
                <w:lang w:val="en-GB"/>
              </w:rPr>
            </w:pPr>
            <w:r w:rsidRPr="008B49CC">
              <w:rPr>
                <w:szCs w:val="14"/>
                <w:lang w:val="en-GB"/>
              </w:rPr>
              <w:t>Spell</w:t>
            </w:r>
          </w:p>
        </w:tc>
        <w:tc>
          <w:tcPr>
            <w:tcW w:w="504" w:type="pct"/>
          </w:tcPr>
          <w:p w14:paraId="76A00590" w14:textId="77777777"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304" w:type="pct"/>
          </w:tcPr>
          <w:p w14:paraId="7402686F" w14:textId="127B2242" w:rsidR="006E1EA8" w:rsidRPr="008B49CC" w:rsidRDefault="005D608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89" w:type="pct"/>
          </w:tcPr>
          <w:p w14:paraId="1B6D65BC" w14:textId="77777777"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203" w:type="pct"/>
          </w:tcPr>
          <w:p w14:paraId="4EE49711" w14:textId="0CA3B780"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Spell, ISE</w:t>
            </w:r>
          </w:p>
        </w:tc>
        <w:tc>
          <w:tcPr>
            <w:tcW w:w="266" w:type="pct"/>
          </w:tcPr>
          <w:p w14:paraId="328442BD" w14:textId="5B24FEC6"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6E1EA8" w:rsidRPr="008B49CC" w14:paraId="10CFAD4B" w14:textId="77777777" w:rsidTr="00E45DD7">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21FB1080" w14:textId="235F8EDD" w:rsidR="006E1EA8" w:rsidRPr="008B49CC" w:rsidRDefault="006E1EA8" w:rsidP="006E1EA8">
            <w:pPr>
              <w:pStyle w:val="Afstandogtabeller"/>
              <w:rPr>
                <w:szCs w:val="14"/>
                <w:lang w:val="en-GB"/>
              </w:rPr>
            </w:pPr>
            <w:r w:rsidRPr="008B49CC">
              <w:rPr>
                <w:szCs w:val="14"/>
                <w:lang w:val="en-GB"/>
              </w:rPr>
              <w:t>Reaction Spell</w:t>
            </w:r>
          </w:p>
        </w:tc>
        <w:tc>
          <w:tcPr>
            <w:tcW w:w="504" w:type="pct"/>
          </w:tcPr>
          <w:p w14:paraId="37B4D558" w14:textId="77777777"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304" w:type="pct"/>
          </w:tcPr>
          <w:p w14:paraId="2F695874" w14:textId="1947C0FE" w:rsidR="006E1EA8" w:rsidRPr="008B49CC" w:rsidRDefault="005D608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889" w:type="pct"/>
          </w:tcPr>
          <w:p w14:paraId="7773188E" w14:textId="77777777"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203" w:type="pct"/>
          </w:tcPr>
          <w:p w14:paraId="1581E531" w14:textId="7FDC1E8E"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Spell</w:t>
            </w:r>
          </w:p>
        </w:tc>
        <w:tc>
          <w:tcPr>
            <w:tcW w:w="266" w:type="pct"/>
          </w:tcPr>
          <w:p w14:paraId="334247F7" w14:textId="354EE073"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6E1EA8" w:rsidRPr="008B49CC" w14:paraId="50667152" w14:textId="77777777" w:rsidTr="00E45DD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0A37D291" w14:textId="584D0B0D" w:rsidR="006E1EA8" w:rsidRPr="008B49CC" w:rsidRDefault="006E1EA8" w:rsidP="006E1EA8">
            <w:pPr>
              <w:pStyle w:val="Afstandogtabeller"/>
              <w:rPr>
                <w:szCs w:val="14"/>
                <w:lang w:val="en-GB"/>
              </w:rPr>
            </w:pPr>
            <w:r w:rsidRPr="008B49CC">
              <w:rPr>
                <w:szCs w:val="14"/>
                <w:lang w:val="en-GB"/>
              </w:rPr>
              <w:t>Inverted Spell</w:t>
            </w:r>
          </w:p>
        </w:tc>
        <w:tc>
          <w:tcPr>
            <w:tcW w:w="504" w:type="pct"/>
          </w:tcPr>
          <w:p w14:paraId="1A95C09F" w14:textId="77777777"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304" w:type="pct"/>
          </w:tcPr>
          <w:p w14:paraId="7E0B5339" w14:textId="19D70503" w:rsidR="006E1EA8" w:rsidRPr="008B49CC" w:rsidRDefault="005D608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889" w:type="pct"/>
          </w:tcPr>
          <w:p w14:paraId="1384AC25" w14:textId="77777777"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203" w:type="pct"/>
          </w:tcPr>
          <w:p w14:paraId="63CCB36C" w14:textId="35E22806"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Spell</w:t>
            </w:r>
          </w:p>
        </w:tc>
        <w:tc>
          <w:tcPr>
            <w:tcW w:w="266" w:type="pct"/>
          </w:tcPr>
          <w:p w14:paraId="3F0C27FA" w14:textId="2E05728C" w:rsidR="006E1EA8" w:rsidRPr="008B49CC" w:rsidRDefault="006E1EA8" w:rsidP="006E1EA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6E1EA8" w:rsidRPr="008B49CC" w14:paraId="220CE050" w14:textId="77777777" w:rsidTr="00E45DD7">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4985217B" w14:textId="656829F9" w:rsidR="006E1EA8" w:rsidRPr="008B49CC" w:rsidRDefault="006E1EA8" w:rsidP="006E1EA8">
            <w:pPr>
              <w:pStyle w:val="Afstandogtabeller"/>
              <w:rPr>
                <w:szCs w:val="14"/>
                <w:lang w:val="en-GB"/>
              </w:rPr>
            </w:pPr>
            <w:r w:rsidRPr="008B49CC">
              <w:rPr>
                <w:szCs w:val="14"/>
                <w:lang w:val="en-GB"/>
              </w:rPr>
              <w:t>Master Spell</w:t>
            </w:r>
          </w:p>
        </w:tc>
        <w:tc>
          <w:tcPr>
            <w:tcW w:w="504" w:type="pct"/>
          </w:tcPr>
          <w:p w14:paraId="13623E7C" w14:textId="77777777"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304" w:type="pct"/>
          </w:tcPr>
          <w:p w14:paraId="3B03CEF9" w14:textId="2844AE00" w:rsidR="006E1EA8" w:rsidRPr="008B49CC" w:rsidRDefault="005D608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889" w:type="pct"/>
          </w:tcPr>
          <w:p w14:paraId="1C27FB94" w14:textId="77777777"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203" w:type="pct"/>
          </w:tcPr>
          <w:p w14:paraId="44EB1D6E" w14:textId="1597B128"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Spell</w:t>
            </w:r>
          </w:p>
        </w:tc>
        <w:tc>
          <w:tcPr>
            <w:tcW w:w="266" w:type="pct"/>
          </w:tcPr>
          <w:p w14:paraId="0AD4D570" w14:textId="22082560" w:rsidR="006E1EA8" w:rsidRPr="008B49CC" w:rsidRDefault="006E1EA8" w:rsidP="006E1EA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bl>
    <w:p w14:paraId="6492FAFF" w14:textId="77777777" w:rsidR="009F6E22" w:rsidRPr="008B49CC" w:rsidRDefault="009F6E22" w:rsidP="009F6E22">
      <w:pPr>
        <w:pStyle w:val="DataBox"/>
        <w:rPr>
          <w:sz w:val="2"/>
          <w:szCs w:val="2"/>
          <w:lang w:val="en-GB"/>
        </w:rPr>
      </w:pPr>
    </w:p>
    <w:tbl>
      <w:tblPr>
        <w:tblStyle w:val="Grundegenskaber"/>
        <w:tblW w:w="5000" w:type="pct"/>
        <w:tblLook w:val="04A0" w:firstRow="1" w:lastRow="0" w:firstColumn="1" w:lastColumn="0" w:noHBand="0" w:noVBand="1"/>
      </w:tblPr>
      <w:tblGrid>
        <w:gridCol w:w="1809"/>
        <w:gridCol w:w="890"/>
        <w:gridCol w:w="603"/>
        <w:gridCol w:w="1208"/>
        <w:gridCol w:w="1896"/>
        <w:gridCol w:w="545"/>
      </w:tblGrid>
      <w:tr w:rsidR="009F6E22" w:rsidRPr="008B49CC" w14:paraId="11EA29A6" w14:textId="77777777" w:rsidTr="00F65C3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75B3E878" w14:textId="2783274A" w:rsidR="009F6E22" w:rsidRPr="008B49CC" w:rsidRDefault="009F6E22" w:rsidP="003A4896">
            <w:pPr>
              <w:pStyle w:val="Afstandogtabeller"/>
              <w:jc w:val="center"/>
              <w:rPr>
                <w:b w:val="0"/>
                <w:szCs w:val="14"/>
                <w:lang w:val="en-GB"/>
              </w:rPr>
            </w:pPr>
            <w:r w:rsidRPr="008B49CC">
              <w:rPr>
                <w:szCs w:val="14"/>
                <w:lang w:val="en-GB"/>
              </w:rPr>
              <w:t>Ceremonies</w:t>
            </w:r>
            <w:r w:rsidRPr="008B49CC">
              <w:rPr>
                <w:lang w:val="en-GB"/>
              </w:rPr>
              <w:fldChar w:fldCharType="begin"/>
            </w:r>
            <w:r w:rsidRPr="008B49CC">
              <w:rPr>
                <w:lang w:val="en-GB"/>
              </w:rPr>
              <w:instrText xml:space="preserve"> XE "Former"\f”m” </w:instrText>
            </w:r>
            <w:r w:rsidRPr="008B49CC">
              <w:rPr>
                <w:lang w:val="en-GB"/>
              </w:rPr>
              <w:fldChar w:fldCharType="end"/>
            </w:r>
          </w:p>
        </w:tc>
      </w:tr>
      <w:tr w:rsidR="00FA641F" w:rsidRPr="008B49CC" w14:paraId="50E15328" w14:textId="77777777" w:rsidTr="00F65C3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hideMark/>
          </w:tcPr>
          <w:p w14:paraId="5F4C8810" w14:textId="5149A89C" w:rsidR="009F6E22" w:rsidRPr="008B49CC" w:rsidRDefault="009F6E22" w:rsidP="003A4896">
            <w:pPr>
              <w:pStyle w:val="Afstandogtabeller"/>
              <w:rPr>
                <w:szCs w:val="14"/>
                <w:lang w:val="en-GB"/>
              </w:rPr>
            </w:pPr>
            <w:r w:rsidRPr="008B49CC">
              <w:rPr>
                <w:szCs w:val="14"/>
                <w:lang w:val="en-GB"/>
              </w:rPr>
              <w:t xml:space="preserve">Skill </w:t>
            </w:r>
            <w:r w:rsidR="002A7293" w:rsidRPr="008B49CC">
              <w:rPr>
                <w:szCs w:val="14"/>
                <w:lang w:val="en-GB"/>
              </w:rPr>
              <w:t>Extensions</w:t>
            </w:r>
          </w:p>
        </w:tc>
        <w:tc>
          <w:tcPr>
            <w:tcW w:w="640" w:type="pct"/>
            <w:hideMark/>
          </w:tcPr>
          <w:p w14:paraId="160CC7F3" w14:textId="59EF20B8"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Division</w:t>
            </w:r>
            <w:r w:rsidR="00F65C30" w:rsidRPr="008B49CC">
              <w:rPr>
                <w:szCs w:val="14"/>
                <w:vertAlign w:val="superscript"/>
                <w:lang w:val="en-GB"/>
              </w:rPr>
              <w:t>1</w:t>
            </w:r>
          </w:p>
        </w:tc>
        <w:tc>
          <w:tcPr>
            <w:tcW w:w="434" w:type="pct"/>
            <w:hideMark/>
          </w:tcPr>
          <w:p w14:paraId="035F6B9B"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Price</w:t>
            </w:r>
          </w:p>
        </w:tc>
        <w:tc>
          <w:tcPr>
            <w:tcW w:w="869" w:type="pct"/>
            <w:hideMark/>
          </w:tcPr>
          <w:p w14:paraId="7EAFC0DE"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Requirement</w:t>
            </w:r>
          </w:p>
        </w:tc>
        <w:tc>
          <w:tcPr>
            <w:tcW w:w="1364" w:type="pct"/>
          </w:tcPr>
          <w:p w14:paraId="37870141"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Type</w:t>
            </w:r>
          </w:p>
        </w:tc>
        <w:tc>
          <w:tcPr>
            <w:tcW w:w="391" w:type="pct"/>
          </w:tcPr>
          <w:p w14:paraId="5147F726"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Ref.</w:t>
            </w:r>
          </w:p>
        </w:tc>
      </w:tr>
      <w:tr w:rsidR="009F6E22" w:rsidRPr="008B49CC" w14:paraId="37F1B21A" w14:textId="77777777" w:rsidTr="00F65C30">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6F400403" w14:textId="0462D323" w:rsidR="009F6E22" w:rsidRPr="008B49CC" w:rsidRDefault="007A0674" w:rsidP="003A4896">
            <w:pPr>
              <w:pStyle w:val="Afstandogtabeller"/>
              <w:rPr>
                <w:szCs w:val="14"/>
                <w:lang w:val="en-GB"/>
              </w:rPr>
            </w:pPr>
            <w:r w:rsidRPr="008B49CC">
              <w:rPr>
                <w:szCs w:val="14"/>
                <w:lang w:val="en-GB"/>
              </w:rPr>
              <w:t>Quick Ritual</w:t>
            </w:r>
          </w:p>
        </w:tc>
        <w:tc>
          <w:tcPr>
            <w:tcW w:w="640" w:type="pct"/>
          </w:tcPr>
          <w:p w14:paraId="05E6E92B" w14:textId="77777777"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434" w:type="pct"/>
          </w:tcPr>
          <w:p w14:paraId="068BD6B0" w14:textId="2EA6FAEA" w:rsidR="009F6E22" w:rsidRPr="008B49CC" w:rsidRDefault="005D6088"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69" w:type="pct"/>
          </w:tcPr>
          <w:p w14:paraId="3DB7DD07" w14:textId="77777777"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64" w:type="pct"/>
          </w:tcPr>
          <w:p w14:paraId="51A72D22" w14:textId="4E7CA706" w:rsidR="009F6E22" w:rsidRPr="008B49CC" w:rsidRDefault="00E5048B"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w:t>
            </w:r>
            <w:r w:rsidR="009F6E22" w:rsidRPr="008B49CC">
              <w:rPr>
                <w:szCs w:val="14"/>
                <w:lang w:val="en-GB"/>
              </w:rPr>
              <w:t xml:space="preserve">, </w:t>
            </w:r>
            <w:r w:rsidRPr="008B49CC">
              <w:rPr>
                <w:szCs w:val="14"/>
                <w:lang w:val="en-GB"/>
              </w:rPr>
              <w:t>Ceremony</w:t>
            </w:r>
            <w:r w:rsidR="009F6E22" w:rsidRPr="008B49CC">
              <w:rPr>
                <w:szCs w:val="14"/>
                <w:lang w:val="en-GB"/>
              </w:rPr>
              <w:t>,</w:t>
            </w:r>
            <w:r w:rsidRPr="008B49CC">
              <w:rPr>
                <w:szCs w:val="14"/>
                <w:lang w:val="en-GB"/>
              </w:rPr>
              <w:t xml:space="preserve"> ISE</w:t>
            </w:r>
          </w:p>
        </w:tc>
        <w:tc>
          <w:tcPr>
            <w:tcW w:w="391" w:type="pct"/>
          </w:tcPr>
          <w:p w14:paraId="157B5828" w14:textId="2D8E966A"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FA641F" w:rsidRPr="008B49CC" w14:paraId="01D6B145" w14:textId="77777777" w:rsidTr="00F65C3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4E4A526E" w14:textId="3010B161" w:rsidR="009F6E22" w:rsidRPr="008B49CC" w:rsidRDefault="007A0674" w:rsidP="003A4896">
            <w:pPr>
              <w:pStyle w:val="Afstandogtabeller"/>
              <w:rPr>
                <w:szCs w:val="14"/>
                <w:lang w:val="en-GB"/>
              </w:rPr>
            </w:pPr>
            <w:r w:rsidRPr="008B49CC">
              <w:rPr>
                <w:szCs w:val="14"/>
                <w:lang w:val="en-GB"/>
              </w:rPr>
              <w:t>Inverted Quick Ritual</w:t>
            </w:r>
          </w:p>
        </w:tc>
        <w:tc>
          <w:tcPr>
            <w:tcW w:w="640" w:type="pct"/>
          </w:tcPr>
          <w:p w14:paraId="14492EA4"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434" w:type="pct"/>
          </w:tcPr>
          <w:p w14:paraId="568EF389" w14:textId="01185AE5" w:rsidR="009F6E22" w:rsidRPr="008B49CC" w:rsidRDefault="005D6088"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69" w:type="pct"/>
          </w:tcPr>
          <w:p w14:paraId="4521C42F"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364" w:type="pct"/>
          </w:tcPr>
          <w:p w14:paraId="3B700AC1" w14:textId="3AB3D749" w:rsidR="009F6E22" w:rsidRPr="008B49CC" w:rsidRDefault="00E5048B"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Ceremony</w:t>
            </w:r>
          </w:p>
        </w:tc>
        <w:tc>
          <w:tcPr>
            <w:tcW w:w="391" w:type="pct"/>
          </w:tcPr>
          <w:p w14:paraId="5459531F" w14:textId="522D1F5F"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7A0674" w:rsidRPr="008B49CC" w14:paraId="17CFBF5E" w14:textId="77777777" w:rsidTr="00F65C30">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245B51DA" w14:textId="0161EEDE" w:rsidR="007A0674" w:rsidRPr="008B49CC" w:rsidRDefault="007A0674" w:rsidP="007A0674">
            <w:pPr>
              <w:pStyle w:val="Afstandogtabeller"/>
              <w:rPr>
                <w:szCs w:val="14"/>
                <w:lang w:val="en-GB"/>
              </w:rPr>
            </w:pPr>
            <w:r w:rsidRPr="008B49CC">
              <w:rPr>
                <w:szCs w:val="14"/>
                <w:lang w:val="en-GB"/>
              </w:rPr>
              <w:t>Ritual</w:t>
            </w:r>
          </w:p>
        </w:tc>
        <w:tc>
          <w:tcPr>
            <w:tcW w:w="640" w:type="pct"/>
          </w:tcPr>
          <w:p w14:paraId="5E5FCAFF" w14:textId="77777777" w:rsidR="007A0674" w:rsidRPr="008B49CC" w:rsidRDefault="007A0674" w:rsidP="007A0674">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434" w:type="pct"/>
          </w:tcPr>
          <w:p w14:paraId="1BFB8F53" w14:textId="7160DB6E" w:rsidR="007A0674" w:rsidRPr="008B49CC" w:rsidRDefault="005D6088" w:rsidP="007A0674">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69" w:type="pct"/>
          </w:tcPr>
          <w:p w14:paraId="1CB63234" w14:textId="77777777" w:rsidR="007A0674" w:rsidRPr="008B49CC" w:rsidRDefault="007A0674" w:rsidP="007A0674">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64" w:type="pct"/>
          </w:tcPr>
          <w:p w14:paraId="14B0C092" w14:textId="77ED7463" w:rsidR="007A0674" w:rsidRPr="008B49CC" w:rsidRDefault="00E5048B" w:rsidP="007A0674">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Ceremony, ISE</w:t>
            </w:r>
          </w:p>
        </w:tc>
        <w:tc>
          <w:tcPr>
            <w:tcW w:w="391" w:type="pct"/>
          </w:tcPr>
          <w:p w14:paraId="5BD8660C" w14:textId="28196890" w:rsidR="007A0674" w:rsidRPr="008B49CC" w:rsidRDefault="007A0674" w:rsidP="007A0674">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E5048B" w:rsidRPr="008B49CC" w14:paraId="5E81A856" w14:textId="77777777" w:rsidTr="00F65C3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17ED26EF" w14:textId="25156848" w:rsidR="00E5048B" w:rsidRPr="008B49CC" w:rsidRDefault="00E5048B" w:rsidP="00E5048B">
            <w:pPr>
              <w:pStyle w:val="Afstandogtabeller"/>
              <w:rPr>
                <w:szCs w:val="14"/>
                <w:lang w:val="en-GB"/>
              </w:rPr>
            </w:pPr>
            <w:r w:rsidRPr="008B49CC">
              <w:rPr>
                <w:szCs w:val="14"/>
                <w:lang w:val="en-GB"/>
              </w:rPr>
              <w:t>Inverted Ritual</w:t>
            </w:r>
          </w:p>
        </w:tc>
        <w:tc>
          <w:tcPr>
            <w:tcW w:w="640" w:type="pct"/>
          </w:tcPr>
          <w:p w14:paraId="7FFB519F" w14:textId="77777777" w:rsidR="00E5048B" w:rsidRPr="008B49CC" w:rsidRDefault="00E5048B" w:rsidP="00E5048B">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434" w:type="pct"/>
          </w:tcPr>
          <w:p w14:paraId="677746CE" w14:textId="40AB6EF4" w:rsidR="00E5048B" w:rsidRPr="008B49CC" w:rsidRDefault="005D6088" w:rsidP="00E5048B">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69" w:type="pct"/>
          </w:tcPr>
          <w:p w14:paraId="65E44B63" w14:textId="77777777" w:rsidR="00E5048B" w:rsidRPr="008B49CC" w:rsidRDefault="00E5048B" w:rsidP="00E5048B">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364" w:type="pct"/>
          </w:tcPr>
          <w:p w14:paraId="022D0D27" w14:textId="5E5E3747" w:rsidR="00E5048B" w:rsidRPr="008B49CC" w:rsidRDefault="00E5048B" w:rsidP="00E5048B">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Ceremony</w:t>
            </w:r>
          </w:p>
        </w:tc>
        <w:tc>
          <w:tcPr>
            <w:tcW w:w="391" w:type="pct"/>
          </w:tcPr>
          <w:p w14:paraId="155E5222" w14:textId="71CD291C" w:rsidR="00E5048B" w:rsidRPr="008B49CC" w:rsidRDefault="00E5048B" w:rsidP="00E5048B">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E5048B" w:rsidRPr="008B49CC" w14:paraId="0F4C6350" w14:textId="77777777" w:rsidTr="00F65C30">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7C19D613" w14:textId="355C30A2" w:rsidR="00E5048B" w:rsidRPr="008B49CC" w:rsidRDefault="0039544A" w:rsidP="00E5048B">
            <w:pPr>
              <w:pStyle w:val="Afstandogtabeller"/>
              <w:rPr>
                <w:szCs w:val="14"/>
                <w:lang w:val="en-GB"/>
              </w:rPr>
            </w:pPr>
            <w:r w:rsidRPr="008B49CC">
              <w:rPr>
                <w:szCs w:val="14"/>
                <w:lang w:val="en-GB"/>
              </w:rPr>
              <w:t>CC</w:t>
            </w:r>
            <w:r w:rsidR="00E5048B" w:rsidRPr="008B49CC">
              <w:rPr>
                <w:szCs w:val="14"/>
                <w:lang w:val="en-GB"/>
              </w:rPr>
              <w:t xml:space="preserve"> of Object</w:t>
            </w:r>
          </w:p>
        </w:tc>
        <w:tc>
          <w:tcPr>
            <w:tcW w:w="640" w:type="pct"/>
          </w:tcPr>
          <w:p w14:paraId="0636A498" w14:textId="5706B441" w:rsidR="00E5048B" w:rsidRPr="008B49CC" w:rsidRDefault="00E5048B" w:rsidP="00E5048B">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434" w:type="pct"/>
          </w:tcPr>
          <w:p w14:paraId="79552146" w14:textId="38C3D5B2" w:rsidR="00E5048B" w:rsidRPr="008B49CC" w:rsidRDefault="005D6088" w:rsidP="00E5048B">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869" w:type="pct"/>
          </w:tcPr>
          <w:p w14:paraId="51EA7443" w14:textId="609C5A89" w:rsidR="00E5048B" w:rsidRPr="008B49CC" w:rsidRDefault="00E5048B" w:rsidP="00E5048B">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64" w:type="pct"/>
          </w:tcPr>
          <w:p w14:paraId="2A7B15AB" w14:textId="22228A3F" w:rsidR="00E5048B" w:rsidRPr="008B49CC" w:rsidRDefault="00E5048B" w:rsidP="00E5048B">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Ceremony</w:t>
            </w:r>
          </w:p>
        </w:tc>
        <w:tc>
          <w:tcPr>
            <w:tcW w:w="391" w:type="pct"/>
          </w:tcPr>
          <w:p w14:paraId="4EFB071B" w14:textId="66AF1E57" w:rsidR="00E5048B" w:rsidRPr="008B49CC" w:rsidRDefault="00E5048B" w:rsidP="00E5048B">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5F1FAA" w:rsidRPr="008B49CC" w14:paraId="0F34A236" w14:textId="77777777" w:rsidTr="00F65C3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5C4DD67B" w14:textId="696F2403" w:rsidR="005F1FAA" w:rsidRPr="008B49CC" w:rsidRDefault="005F1FAA" w:rsidP="005F1FAA">
            <w:pPr>
              <w:pStyle w:val="Afstandogtabeller"/>
              <w:rPr>
                <w:szCs w:val="14"/>
                <w:lang w:val="en-GB"/>
              </w:rPr>
            </w:pPr>
            <w:r w:rsidRPr="008B49CC">
              <w:rPr>
                <w:szCs w:val="14"/>
                <w:lang w:val="en-GB"/>
              </w:rPr>
              <w:t>Inverted CC of Object</w:t>
            </w:r>
          </w:p>
        </w:tc>
        <w:tc>
          <w:tcPr>
            <w:tcW w:w="640" w:type="pct"/>
          </w:tcPr>
          <w:p w14:paraId="312A0BA8" w14:textId="67C571C9"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434" w:type="pct"/>
          </w:tcPr>
          <w:p w14:paraId="350DFB75" w14:textId="65BC848B" w:rsidR="005F1FAA" w:rsidRPr="008B49CC" w:rsidRDefault="005D6088"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869" w:type="pct"/>
          </w:tcPr>
          <w:p w14:paraId="74747FA8" w14:textId="6BD26F23"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CC of Object</w:t>
            </w:r>
          </w:p>
        </w:tc>
        <w:tc>
          <w:tcPr>
            <w:tcW w:w="1364" w:type="pct"/>
          </w:tcPr>
          <w:p w14:paraId="34524D2A" w14:textId="02FE8DE0"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Ceremony</w:t>
            </w:r>
          </w:p>
        </w:tc>
        <w:tc>
          <w:tcPr>
            <w:tcW w:w="391" w:type="pct"/>
          </w:tcPr>
          <w:p w14:paraId="546704EC" w14:textId="672BE384"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5F1FAA" w:rsidRPr="008B49CC" w14:paraId="2A74D320" w14:textId="77777777" w:rsidTr="00F65C30">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2C13FAD2" w14:textId="4802D73E" w:rsidR="005F1FAA" w:rsidRPr="008B49CC" w:rsidRDefault="005F1FAA" w:rsidP="005F1FAA">
            <w:pPr>
              <w:pStyle w:val="Afstandogtabeller"/>
              <w:rPr>
                <w:szCs w:val="14"/>
                <w:lang w:val="en-GB"/>
              </w:rPr>
            </w:pPr>
            <w:r w:rsidRPr="008B49CC">
              <w:rPr>
                <w:szCs w:val="14"/>
                <w:lang w:val="en-GB"/>
              </w:rPr>
              <w:t>CC of Subject</w:t>
            </w:r>
          </w:p>
        </w:tc>
        <w:tc>
          <w:tcPr>
            <w:tcW w:w="640" w:type="pct"/>
          </w:tcPr>
          <w:p w14:paraId="158A038A" w14:textId="41747D85"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434" w:type="pct"/>
          </w:tcPr>
          <w:p w14:paraId="6AB66FEA" w14:textId="051C7B51" w:rsidR="005F1FAA" w:rsidRPr="008B49CC" w:rsidRDefault="005D6088"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869" w:type="pct"/>
          </w:tcPr>
          <w:p w14:paraId="73F05958" w14:textId="7C873065"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64" w:type="pct"/>
          </w:tcPr>
          <w:p w14:paraId="66A0700A" w14:textId="7F97E2C8"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Ceremony</w:t>
            </w:r>
          </w:p>
        </w:tc>
        <w:tc>
          <w:tcPr>
            <w:tcW w:w="391" w:type="pct"/>
          </w:tcPr>
          <w:p w14:paraId="33F71F34" w14:textId="19C43F15"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5F1FAA" w:rsidRPr="008B49CC" w14:paraId="60E16A9F" w14:textId="77777777" w:rsidTr="00F65C3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55689C44" w14:textId="06248FF3" w:rsidR="005F1FAA" w:rsidRPr="008B49CC" w:rsidRDefault="005F1FAA" w:rsidP="005F1FAA">
            <w:pPr>
              <w:pStyle w:val="Afstandogtabeller"/>
              <w:rPr>
                <w:szCs w:val="14"/>
                <w:lang w:val="en-GB"/>
              </w:rPr>
            </w:pPr>
            <w:r w:rsidRPr="008B49CC">
              <w:rPr>
                <w:szCs w:val="14"/>
                <w:lang w:val="en-GB"/>
              </w:rPr>
              <w:t>Inverted CC of Subject</w:t>
            </w:r>
          </w:p>
        </w:tc>
        <w:tc>
          <w:tcPr>
            <w:tcW w:w="640" w:type="pct"/>
          </w:tcPr>
          <w:p w14:paraId="293FB5CB" w14:textId="77777777"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434" w:type="pct"/>
          </w:tcPr>
          <w:p w14:paraId="0C2E0577" w14:textId="72DF982E" w:rsidR="005F1FAA" w:rsidRPr="008B49CC" w:rsidRDefault="005D6088"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869" w:type="pct"/>
          </w:tcPr>
          <w:p w14:paraId="5C945C1A" w14:textId="6A3CC7D5"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CC of Subject</w:t>
            </w:r>
          </w:p>
        </w:tc>
        <w:tc>
          <w:tcPr>
            <w:tcW w:w="1364" w:type="pct"/>
          </w:tcPr>
          <w:p w14:paraId="429E424A" w14:textId="44B1774A"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 Ceremony</w:t>
            </w:r>
          </w:p>
        </w:tc>
        <w:tc>
          <w:tcPr>
            <w:tcW w:w="391" w:type="pct"/>
          </w:tcPr>
          <w:p w14:paraId="4C61D97D" w14:textId="18B4D356" w:rsidR="005F1FAA" w:rsidRPr="008B49CC" w:rsidRDefault="005F1FAA" w:rsidP="005F1FAA">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5F1FAA" w:rsidRPr="008B49CC" w14:paraId="251B9F50" w14:textId="77777777" w:rsidTr="00F65C30">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01" w:type="pct"/>
          </w:tcPr>
          <w:p w14:paraId="42C44A46" w14:textId="7169BE21" w:rsidR="005F1FAA" w:rsidRPr="008B49CC" w:rsidRDefault="005F1FAA" w:rsidP="005F1FAA">
            <w:pPr>
              <w:pStyle w:val="Afstandogtabeller"/>
              <w:rPr>
                <w:szCs w:val="14"/>
                <w:lang w:val="en-GB"/>
              </w:rPr>
            </w:pPr>
            <w:r w:rsidRPr="008B49CC">
              <w:rPr>
                <w:szCs w:val="14"/>
                <w:lang w:val="en-GB"/>
              </w:rPr>
              <w:t>Stabilization</w:t>
            </w:r>
          </w:p>
        </w:tc>
        <w:tc>
          <w:tcPr>
            <w:tcW w:w="640" w:type="pct"/>
          </w:tcPr>
          <w:p w14:paraId="7F624A93" w14:textId="77777777"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434" w:type="pct"/>
          </w:tcPr>
          <w:p w14:paraId="78D3DFDC" w14:textId="1210AE72" w:rsidR="005F1FAA" w:rsidRPr="008B49CC" w:rsidRDefault="005D6088"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869" w:type="pct"/>
          </w:tcPr>
          <w:p w14:paraId="734001DD" w14:textId="77777777"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64" w:type="pct"/>
          </w:tcPr>
          <w:p w14:paraId="799480BB" w14:textId="3C58F924"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 Ceremony</w:t>
            </w:r>
          </w:p>
        </w:tc>
        <w:tc>
          <w:tcPr>
            <w:tcW w:w="391" w:type="pct"/>
          </w:tcPr>
          <w:p w14:paraId="511B731A" w14:textId="6C1C4163" w:rsidR="005F1FAA" w:rsidRPr="008B49CC" w:rsidRDefault="005F1FAA" w:rsidP="005F1FAA">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bl>
    <w:p w14:paraId="60A993DE" w14:textId="77777777" w:rsidR="009F6E22" w:rsidRPr="008B49CC" w:rsidRDefault="009F6E22" w:rsidP="009F6E22">
      <w:pPr>
        <w:pStyle w:val="DataBox"/>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2549"/>
        <w:gridCol w:w="701"/>
        <w:gridCol w:w="423"/>
        <w:gridCol w:w="1236"/>
        <w:gridCol w:w="1672"/>
        <w:gridCol w:w="370"/>
      </w:tblGrid>
      <w:tr w:rsidR="009F6E22" w:rsidRPr="008B49CC" w14:paraId="1713FD2E" w14:textId="77777777" w:rsidTr="003A4896">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649A8603" w14:textId="2AB84699" w:rsidR="009F6E22" w:rsidRPr="008B49CC" w:rsidRDefault="000D0730" w:rsidP="003A4896">
            <w:pPr>
              <w:pStyle w:val="Afstandogtabeller"/>
              <w:jc w:val="center"/>
              <w:rPr>
                <w:b w:val="0"/>
                <w:szCs w:val="14"/>
                <w:lang w:val="en-GB"/>
              </w:rPr>
            </w:pPr>
            <w:r w:rsidRPr="008B49CC">
              <w:rPr>
                <w:szCs w:val="14"/>
                <w:lang w:val="en-GB"/>
              </w:rPr>
              <w:t>Symbols</w:t>
            </w:r>
            <w:r w:rsidR="009F6E22" w:rsidRPr="008B49CC">
              <w:rPr>
                <w:lang w:val="en-GB"/>
              </w:rPr>
              <w:fldChar w:fldCharType="begin"/>
            </w:r>
            <w:r w:rsidR="009F6E22" w:rsidRPr="008B49CC">
              <w:rPr>
                <w:lang w:val="en-GB"/>
              </w:rPr>
              <w:instrText xml:space="preserve"> XE "Former"\f”m” </w:instrText>
            </w:r>
            <w:r w:rsidR="009F6E22" w:rsidRPr="008B49CC">
              <w:rPr>
                <w:lang w:val="en-GB"/>
              </w:rPr>
              <w:fldChar w:fldCharType="end"/>
            </w:r>
          </w:p>
        </w:tc>
      </w:tr>
      <w:tr w:rsidR="009F6E22" w:rsidRPr="008B49CC" w14:paraId="53CC5FEF" w14:textId="77777777" w:rsidTr="003A4896">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hideMark/>
          </w:tcPr>
          <w:p w14:paraId="74E48A40" w14:textId="66E1894F" w:rsidR="009F6E22" w:rsidRPr="008B49CC" w:rsidRDefault="009F6E22" w:rsidP="003A4896">
            <w:pPr>
              <w:pStyle w:val="Afstandogtabeller"/>
              <w:rPr>
                <w:szCs w:val="14"/>
                <w:lang w:val="en-GB"/>
              </w:rPr>
            </w:pPr>
            <w:r w:rsidRPr="008B49CC">
              <w:rPr>
                <w:szCs w:val="14"/>
                <w:lang w:val="en-GB"/>
              </w:rPr>
              <w:t xml:space="preserve">Skill </w:t>
            </w:r>
            <w:r w:rsidR="002A7293" w:rsidRPr="008B49CC">
              <w:rPr>
                <w:szCs w:val="14"/>
                <w:lang w:val="en-GB"/>
              </w:rPr>
              <w:t>Extensions</w:t>
            </w:r>
          </w:p>
        </w:tc>
        <w:tc>
          <w:tcPr>
            <w:tcW w:w="504" w:type="pct"/>
            <w:hideMark/>
          </w:tcPr>
          <w:p w14:paraId="7E98B075" w14:textId="04157B05"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Division</w:t>
            </w:r>
            <w:r w:rsidR="00F65C30" w:rsidRPr="008B49CC">
              <w:rPr>
                <w:szCs w:val="14"/>
                <w:vertAlign w:val="superscript"/>
                <w:lang w:val="en-GB"/>
              </w:rPr>
              <w:t>1</w:t>
            </w:r>
          </w:p>
        </w:tc>
        <w:tc>
          <w:tcPr>
            <w:tcW w:w="304" w:type="pct"/>
            <w:hideMark/>
          </w:tcPr>
          <w:p w14:paraId="42B67868"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Price</w:t>
            </w:r>
          </w:p>
        </w:tc>
        <w:tc>
          <w:tcPr>
            <w:tcW w:w="889" w:type="pct"/>
            <w:hideMark/>
          </w:tcPr>
          <w:p w14:paraId="6D360A04"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Requirement</w:t>
            </w:r>
          </w:p>
        </w:tc>
        <w:tc>
          <w:tcPr>
            <w:tcW w:w="1203" w:type="pct"/>
          </w:tcPr>
          <w:p w14:paraId="4D2B2C4B"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Type</w:t>
            </w:r>
          </w:p>
        </w:tc>
        <w:tc>
          <w:tcPr>
            <w:tcW w:w="266" w:type="pct"/>
          </w:tcPr>
          <w:p w14:paraId="0C4F285E"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Ref.</w:t>
            </w:r>
          </w:p>
        </w:tc>
      </w:tr>
      <w:tr w:rsidR="009F6E22" w:rsidRPr="008B49CC" w14:paraId="0D7A3913" w14:textId="77777777" w:rsidTr="003A4896">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7F964323" w14:textId="4F99AFCF" w:rsidR="009F6E22" w:rsidRPr="008B49CC" w:rsidRDefault="000D0730" w:rsidP="003A4896">
            <w:pPr>
              <w:pStyle w:val="Afstandogtabeller"/>
              <w:rPr>
                <w:szCs w:val="14"/>
                <w:lang w:val="en-GB"/>
              </w:rPr>
            </w:pPr>
            <w:r w:rsidRPr="008B49CC">
              <w:rPr>
                <w:szCs w:val="14"/>
                <w:lang w:val="en-GB"/>
              </w:rPr>
              <w:t>Simple Symbol</w:t>
            </w:r>
          </w:p>
        </w:tc>
        <w:tc>
          <w:tcPr>
            <w:tcW w:w="504" w:type="pct"/>
          </w:tcPr>
          <w:p w14:paraId="429A9DB6" w14:textId="77777777"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304" w:type="pct"/>
          </w:tcPr>
          <w:p w14:paraId="40A11CAB" w14:textId="380EB414" w:rsidR="009F6E22" w:rsidRPr="008B49CC" w:rsidRDefault="005D6088"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89" w:type="pct"/>
          </w:tcPr>
          <w:p w14:paraId="7FD5A5E2" w14:textId="77777777"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203" w:type="pct"/>
          </w:tcPr>
          <w:p w14:paraId="4249C02B" w14:textId="76EE75E8" w:rsidR="009F6E22" w:rsidRPr="008B49CC" w:rsidRDefault="002A7293"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w:t>
            </w:r>
            <w:r w:rsidR="009F6E22" w:rsidRPr="008B49CC">
              <w:rPr>
                <w:szCs w:val="14"/>
                <w:lang w:val="en-GB"/>
              </w:rPr>
              <w:t xml:space="preserve">, Symbol, </w:t>
            </w:r>
            <w:r w:rsidR="00AC1EC5" w:rsidRPr="008B49CC">
              <w:rPr>
                <w:szCs w:val="14"/>
                <w:lang w:val="en-GB"/>
              </w:rPr>
              <w:t>ISE</w:t>
            </w:r>
          </w:p>
        </w:tc>
        <w:tc>
          <w:tcPr>
            <w:tcW w:w="266" w:type="pct"/>
          </w:tcPr>
          <w:p w14:paraId="225E0F35" w14:textId="1305672F"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9F6E22" w:rsidRPr="008B49CC" w14:paraId="6D066BAD" w14:textId="77777777" w:rsidTr="003A4896">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24EC590F" w14:textId="60B18BC5" w:rsidR="009F6E22" w:rsidRPr="008B49CC" w:rsidRDefault="000D0730" w:rsidP="003A4896">
            <w:pPr>
              <w:pStyle w:val="Afstandogtabeller"/>
              <w:rPr>
                <w:szCs w:val="14"/>
                <w:lang w:val="en-GB"/>
              </w:rPr>
            </w:pPr>
            <w:r w:rsidRPr="008B49CC">
              <w:rPr>
                <w:szCs w:val="14"/>
                <w:lang w:val="en-GB"/>
              </w:rPr>
              <w:t>Trap</w:t>
            </w:r>
          </w:p>
        </w:tc>
        <w:tc>
          <w:tcPr>
            <w:tcW w:w="504" w:type="pct"/>
          </w:tcPr>
          <w:p w14:paraId="1A214F0C"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304" w:type="pct"/>
          </w:tcPr>
          <w:p w14:paraId="0AE2347D" w14:textId="73447451" w:rsidR="009F6E22" w:rsidRPr="008B49CC" w:rsidRDefault="005D6088"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889" w:type="pct"/>
          </w:tcPr>
          <w:p w14:paraId="23044A92" w14:textId="77777777"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203" w:type="pct"/>
          </w:tcPr>
          <w:p w14:paraId="76AD8E7D" w14:textId="49242F47" w:rsidR="009F6E22" w:rsidRPr="008B49CC" w:rsidRDefault="002A7293"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Method</w:t>
            </w:r>
            <w:r w:rsidR="009F6E22" w:rsidRPr="008B49CC">
              <w:rPr>
                <w:szCs w:val="14"/>
                <w:lang w:val="en-GB"/>
              </w:rPr>
              <w:t>, Symbol</w:t>
            </w:r>
          </w:p>
        </w:tc>
        <w:tc>
          <w:tcPr>
            <w:tcW w:w="266" w:type="pct"/>
          </w:tcPr>
          <w:p w14:paraId="7B404E3D" w14:textId="51541F0F" w:rsidR="009F6E22" w:rsidRPr="008B49CC" w:rsidRDefault="009F6E22" w:rsidP="003A4896">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9F6E22" w:rsidRPr="008B49CC" w14:paraId="2A35883E" w14:textId="77777777" w:rsidTr="003A4896">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834" w:type="pct"/>
          </w:tcPr>
          <w:p w14:paraId="2A5DACE2" w14:textId="303AE001" w:rsidR="009F6E22" w:rsidRPr="008B49CC" w:rsidRDefault="000D0730" w:rsidP="003A4896">
            <w:pPr>
              <w:pStyle w:val="Afstandogtabeller"/>
              <w:rPr>
                <w:szCs w:val="14"/>
                <w:lang w:val="en-GB"/>
              </w:rPr>
            </w:pPr>
            <w:r w:rsidRPr="008B49CC">
              <w:rPr>
                <w:szCs w:val="14"/>
                <w:lang w:val="en-GB"/>
              </w:rPr>
              <w:t>Seal</w:t>
            </w:r>
          </w:p>
        </w:tc>
        <w:tc>
          <w:tcPr>
            <w:tcW w:w="504" w:type="pct"/>
          </w:tcPr>
          <w:p w14:paraId="66BE1644" w14:textId="77777777"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304" w:type="pct"/>
          </w:tcPr>
          <w:p w14:paraId="25692970" w14:textId="41E1FF95" w:rsidR="009F6E22" w:rsidRPr="008B49CC" w:rsidRDefault="005D6088"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889" w:type="pct"/>
          </w:tcPr>
          <w:p w14:paraId="4E677565" w14:textId="7DB3A43F" w:rsidR="009F6E22" w:rsidRPr="008B49CC" w:rsidRDefault="000D0730"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Trap</w:t>
            </w:r>
          </w:p>
        </w:tc>
        <w:tc>
          <w:tcPr>
            <w:tcW w:w="1203" w:type="pct"/>
          </w:tcPr>
          <w:p w14:paraId="720F7702" w14:textId="2329961B" w:rsidR="009F6E22" w:rsidRPr="008B49CC" w:rsidRDefault="002A7293"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Method</w:t>
            </w:r>
            <w:r w:rsidR="009F6E22" w:rsidRPr="008B49CC">
              <w:rPr>
                <w:szCs w:val="14"/>
                <w:lang w:val="en-GB"/>
              </w:rPr>
              <w:t>, Symbol</w:t>
            </w:r>
          </w:p>
        </w:tc>
        <w:tc>
          <w:tcPr>
            <w:tcW w:w="266" w:type="pct"/>
          </w:tcPr>
          <w:p w14:paraId="56558754" w14:textId="23386A01" w:rsidR="009F6E22" w:rsidRPr="008B49CC" w:rsidRDefault="009F6E22" w:rsidP="003A4896">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bl>
    <w:p w14:paraId="7980D033" w14:textId="7668779D" w:rsidR="00BA005E" w:rsidRPr="008B49CC" w:rsidRDefault="00CD67DC" w:rsidP="00BA005E">
      <w:pPr>
        <w:pStyle w:val="DataBox"/>
        <w:rPr>
          <w:lang w:val="en-GB"/>
        </w:rPr>
      </w:pPr>
      <w:r w:rsidRPr="008B49CC">
        <w:rPr>
          <w:lang w:val="en-GB"/>
        </w:rPr>
        <w:t xml:space="preserve">1: </w:t>
      </w:r>
      <w:r w:rsidR="00017447" w:rsidRPr="008B49CC">
        <w:rPr>
          <w:lang w:val="en-GB"/>
        </w:rPr>
        <w:t>Each spell</w:t>
      </w:r>
      <w:r w:rsidR="00C04857" w:rsidRPr="008B49CC">
        <w:rPr>
          <w:lang w:val="en-GB"/>
        </w:rPr>
        <w:t xml:space="preserve"> use methods which their own division. This division here only signifies the division the character must have to learn it.</w:t>
      </w:r>
    </w:p>
    <w:p w14:paraId="3288F0BA" w14:textId="3AD2BCBF" w:rsidR="00FA2223" w:rsidRPr="008B49CC" w:rsidRDefault="00CD67DC" w:rsidP="00BA005E">
      <w:pPr>
        <w:pStyle w:val="DataBox"/>
        <w:rPr>
          <w:lang w:val="en-GB"/>
        </w:rPr>
      </w:pPr>
      <w:r w:rsidRPr="008B49CC">
        <w:rPr>
          <w:lang w:val="en-GB"/>
        </w:rPr>
        <w:t xml:space="preserve">2: </w:t>
      </w:r>
      <w:r w:rsidR="00BA005E" w:rsidRPr="008B49CC">
        <w:rPr>
          <w:lang w:val="en-GB"/>
        </w:rPr>
        <w:t xml:space="preserve">The character </w:t>
      </w:r>
      <w:r w:rsidR="00017447" w:rsidRPr="008B49CC">
        <w:rPr>
          <w:lang w:val="en-GB"/>
        </w:rPr>
        <w:t>needs</w:t>
      </w:r>
      <w:r w:rsidR="00BA005E" w:rsidRPr="008B49CC">
        <w:rPr>
          <w:lang w:val="en-GB"/>
        </w:rPr>
        <w:t xml:space="preserve"> a </w:t>
      </w:r>
      <w:r w:rsidR="0016513E" w:rsidRPr="008B49CC">
        <w:rPr>
          <w:lang w:val="en-GB"/>
        </w:rPr>
        <w:t xml:space="preserve">heroic </w:t>
      </w:r>
      <w:r w:rsidR="00BA005E" w:rsidRPr="008B49CC">
        <w:rPr>
          <w:lang w:val="en-GB"/>
        </w:rPr>
        <w:t>proficiency</w:t>
      </w:r>
      <w:r w:rsidR="0016513E" w:rsidRPr="008B49CC">
        <w:rPr>
          <w:lang w:val="en-GB"/>
        </w:rPr>
        <w:t xml:space="preserve">, or a Lacronium weapon </w:t>
      </w:r>
      <w:r w:rsidR="00893AD6" w:rsidRPr="008B49CC">
        <w:rPr>
          <w:lang w:val="en-GB"/>
        </w:rPr>
        <w:t xml:space="preserve">and </w:t>
      </w:r>
      <w:r w:rsidR="009D701A" w:rsidRPr="008B49CC">
        <w:rPr>
          <w:lang w:val="en-GB"/>
        </w:rPr>
        <w:t>Lacronious</w:t>
      </w:r>
      <w:r w:rsidR="00893AD6" w:rsidRPr="008B49CC">
        <w:rPr>
          <w:lang w:val="en-GB"/>
        </w:rPr>
        <w:t xml:space="preserve"> Stance</w:t>
      </w:r>
      <w:r w:rsidR="00BA005E" w:rsidRPr="008B49CC">
        <w:rPr>
          <w:lang w:val="en-GB"/>
        </w:rPr>
        <w:t>, to use this method.</w:t>
      </w:r>
    </w:p>
    <w:p w14:paraId="26C0E127" w14:textId="05E51690" w:rsidR="00D923E8" w:rsidRPr="008B49CC" w:rsidRDefault="00D923E8" w:rsidP="00BA005E">
      <w:pPr>
        <w:pStyle w:val="DataBox"/>
        <w:rPr>
          <w:lang w:val="en-GB"/>
        </w:rPr>
      </w:pPr>
      <w:r w:rsidRPr="008B49CC">
        <w:rPr>
          <w:lang w:val="en-GB"/>
        </w:rPr>
        <w:t xml:space="preserve">3: Counter spell can only be used with Lithomancy and only if the character </w:t>
      </w:r>
      <w:r w:rsidR="00017447" w:rsidRPr="008B49CC">
        <w:rPr>
          <w:lang w:val="en-GB"/>
        </w:rPr>
        <w:t>uses</w:t>
      </w:r>
      <w:r w:rsidRPr="008B49CC">
        <w:rPr>
          <w:lang w:val="en-GB"/>
        </w:rPr>
        <w:t xml:space="preserve"> a </w:t>
      </w:r>
      <w:r w:rsidR="009D701A" w:rsidRPr="008B49CC">
        <w:rPr>
          <w:lang w:val="en-GB"/>
        </w:rPr>
        <w:t>Lithomantic</w:t>
      </w:r>
      <w:r w:rsidRPr="008B49CC">
        <w:rPr>
          <w:lang w:val="en-GB"/>
        </w:rPr>
        <w:t xml:space="preserve"> Wand.</w:t>
      </w:r>
    </w:p>
    <w:p w14:paraId="2FEF1BF9" w14:textId="77777777" w:rsidR="00C82687" w:rsidRPr="008B49CC" w:rsidRDefault="00C82687" w:rsidP="00BA005E">
      <w:pPr>
        <w:pStyle w:val="Heading3"/>
        <w:numPr>
          <w:ilvl w:val="0"/>
          <w:numId w:val="0"/>
        </w:numPr>
        <w:jc w:val="left"/>
        <w:rPr>
          <w:lang w:val="en-GB"/>
        </w:rPr>
        <w:sectPr w:rsidR="00C82687"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340"/>
          <w:titlePg/>
          <w:docGrid w:linePitch="360"/>
        </w:sectPr>
      </w:pPr>
    </w:p>
    <w:p w14:paraId="4CF54E4A" w14:textId="77777777" w:rsidR="00D8288E" w:rsidRPr="008B49CC" w:rsidRDefault="00D8288E">
      <w:pPr>
        <w:rPr>
          <w:rFonts w:asciiTheme="majorHAnsi" w:eastAsiaTheme="majorEastAsia" w:hAnsiTheme="majorHAnsi" w:cstheme="majorBidi"/>
          <w:b/>
          <w:bCs/>
          <w:sz w:val="26"/>
          <w:szCs w:val="26"/>
          <w:lang w:val="en-GB"/>
        </w:rPr>
      </w:pPr>
      <w:bookmarkStart w:id="200" w:name="_Toc80627852"/>
      <w:r w:rsidRPr="008B49CC">
        <w:rPr>
          <w:lang w:val="en-GB"/>
        </w:rPr>
        <w:br w:type="page"/>
      </w:r>
    </w:p>
    <w:p w14:paraId="76667DD8" w14:textId="79BFC4FE" w:rsidR="00B04587" w:rsidRPr="008B49CC" w:rsidRDefault="008C6F3E" w:rsidP="00B04587">
      <w:pPr>
        <w:pStyle w:val="Heading2"/>
        <w:pBdr>
          <w:bottom w:val="single" w:sz="4" w:space="1" w:color="auto"/>
        </w:pBdr>
        <w:rPr>
          <w:lang w:val="en-GB"/>
        </w:rPr>
      </w:pPr>
      <w:bookmarkStart w:id="201" w:name="_Toc201225067"/>
      <w:r w:rsidRPr="008B49CC">
        <w:rPr>
          <w:lang w:val="en-GB"/>
        </w:rPr>
        <w:lastRenderedPageBreak/>
        <w:t>Cantrips</w:t>
      </w:r>
      <w:bookmarkEnd w:id="200"/>
      <w:bookmarkEnd w:id="201"/>
    </w:p>
    <w:p w14:paraId="54F6CB1E" w14:textId="77777777" w:rsidR="00B04587" w:rsidRPr="008B49CC" w:rsidRDefault="00B04587" w:rsidP="00B04587">
      <w:pPr>
        <w:pStyle w:val="Ingenafstand1"/>
        <w:rPr>
          <w:b/>
          <w:bCs/>
          <w:lang w:val="en-GB"/>
        </w:rPr>
        <w:sectPr w:rsidR="00B04587"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340"/>
          <w:titlePg/>
          <w:docGrid w:linePitch="360"/>
        </w:sectPr>
      </w:pPr>
    </w:p>
    <w:p w14:paraId="3BD34257" w14:textId="77777777" w:rsidR="00D8288E" w:rsidRPr="008B49CC" w:rsidRDefault="00D8288E" w:rsidP="00D8288E">
      <w:pPr>
        <w:pStyle w:val="Heading4"/>
        <w:rPr>
          <w:lang w:val="en-GB"/>
        </w:rPr>
      </w:pPr>
      <w:r w:rsidRPr="008B49CC">
        <w:rPr>
          <w:lang w:val="en-GB"/>
        </w:rPr>
        <w:t>Arcane Offense</w:t>
      </w:r>
    </w:p>
    <w:p w14:paraId="32A4CE76" w14:textId="77777777" w:rsidR="00D8288E" w:rsidRPr="008B49CC" w:rsidRDefault="00D8288E" w:rsidP="00D8288E">
      <w:pPr>
        <w:pStyle w:val="Ingenafstand1"/>
        <w:rPr>
          <w:lang w:val="en-GB"/>
        </w:rPr>
      </w:pPr>
      <w:r w:rsidRPr="008B49CC">
        <w:rPr>
          <w:b/>
          <w:bCs/>
          <w:lang w:val="en-GB"/>
        </w:rPr>
        <w:t xml:space="preserve">Might: </w:t>
      </w:r>
      <w:r w:rsidRPr="008B49CC">
        <w:rPr>
          <w:lang w:val="en-GB"/>
        </w:rPr>
        <w:t>0</w:t>
      </w:r>
    </w:p>
    <w:p w14:paraId="779149F3" w14:textId="77777777" w:rsidR="00D8288E" w:rsidRPr="008B49CC" w:rsidRDefault="00D8288E" w:rsidP="00D8288E">
      <w:pPr>
        <w:pStyle w:val="Ingenafstand1"/>
        <w:rPr>
          <w:lang w:val="en-GB"/>
        </w:rPr>
      </w:pPr>
    </w:p>
    <w:p w14:paraId="1BCEDB40" w14:textId="7F107237" w:rsidR="00D8288E" w:rsidRPr="008B49CC" w:rsidRDefault="00D8288E" w:rsidP="00D8288E">
      <w:pPr>
        <w:pStyle w:val="Ingenafstand1"/>
        <w:rPr>
          <w:lang w:val="en-GB"/>
        </w:rPr>
      </w:pPr>
      <w:r w:rsidRPr="008B49CC">
        <w:rPr>
          <w:lang w:val="en-GB"/>
        </w:rPr>
        <w:t>An arcane offense is a method which combine an attack, from a regular weapon or unarmed combat, with Smite.</w:t>
      </w:r>
    </w:p>
    <w:p w14:paraId="69BDF659" w14:textId="71ACE002" w:rsidR="00D8288E" w:rsidRPr="008B49CC" w:rsidRDefault="00D95098" w:rsidP="00D95098">
      <w:pPr>
        <w:pStyle w:val="Ingenafstand1"/>
        <w:ind w:firstLine="340"/>
        <w:rPr>
          <w:lang w:val="en-GB"/>
        </w:rPr>
      </w:pPr>
      <w:r>
        <w:rPr>
          <w:lang w:val="en-GB"/>
        </w:rPr>
        <w:t>Arcane offense adds the smite spell</w:t>
      </w:r>
      <w:r w:rsidR="00503FDE">
        <w:rPr>
          <w:lang w:val="en-GB"/>
        </w:rPr>
        <w:t>’</w:t>
      </w:r>
      <w:r>
        <w:rPr>
          <w:lang w:val="en-GB"/>
        </w:rPr>
        <w:t>s damage type, as well as all of its properties, to the regular attack.</w:t>
      </w:r>
    </w:p>
    <w:p w14:paraId="267AD426" w14:textId="77777777" w:rsidR="00D8288E" w:rsidRPr="008B49CC" w:rsidRDefault="00D8288E" w:rsidP="00D95098">
      <w:pPr>
        <w:pStyle w:val="Ingenafstand1"/>
        <w:ind w:firstLine="340"/>
        <w:rPr>
          <w:lang w:val="en-GB"/>
        </w:rPr>
      </w:pPr>
      <w:r w:rsidRPr="008B49CC">
        <w:rPr>
          <w:b/>
          <w:bCs/>
          <w:lang w:val="en-GB"/>
        </w:rPr>
        <w:t xml:space="preserve">NB! </w:t>
      </w:r>
      <w:r w:rsidRPr="008B49CC">
        <w:rPr>
          <w:lang w:val="en-GB"/>
        </w:rPr>
        <w:t>To use an arcane offense, the character must be able to perform cantrips, without a somatic component.</w:t>
      </w:r>
    </w:p>
    <w:p w14:paraId="5F5FABDA" w14:textId="77777777" w:rsidR="00D8288E" w:rsidRPr="008B49CC" w:rsidRDefault="00D8288E" w:rsidP="00D8288E">
      <w:pPr>
        <w:pStyle w:val="Heading4"/>
        <w:rPr>
          <w:lang w:val="en-GB"/>
        </w:rPr>
      </w:pPr>
      <w:r w:rsidRPr="008B49CC">
        <w:rPr>
          <w:lang w:val="en-GB"/>
        </w:rPr>
        <w:t>Aura Casting</w:t>
      </w:r>
    </w:p>
    <w:p w14:paraId="7450B5DD" w14:textId="276F5463" w:rsidR="00D8288E" w:rsidRPr="008B49CC" w:rsidRDefault="004058A5" w:rsidP="00D8288E">
      <w:pPr>
        <w:pStyle w:val="Ingenafstand1"/>
        <w:rPr>
          <w:b/>
          <w:bCs/>
          <w:lang w:val="en-GB"/>
        </w:rPr>
      </w:pPr>
      <w:r>
        <w:rPr>
          <w:b/>
          <w:bCs/>
          <w:lang w:val="en-GB"/>
        </w:rPr>
        <w:t xml:space="preserve">Action Type: </w:t>
      </w:r>
      <w:r w:rsidRPr="004058A5">
        <w:rPr>
          <w:lang w:val="en-GB"/>
        </w:rPr>
        <w:t>Action</w:t>
      </w:r>
    </w:p>
    <w:p w14:paraId="575DE029" w14:textId="77777777" w:rsidR="00D8288E" w:rsidRPr="008B49CC" w:rsidRDefault="00D8288E" w:rsidP="00D8288E">
      <w:pPr>
        <w:pStyle w:val="Ingenafstand1"/>
        <w:rPr>
          <w:lang w:val="en-GB"/>
        </w:rPr>
      </w:pPr>
      <w:r w:rsidRPr="008B49CC">
        <w:rPr>
          <w:b/>
          <w:bCs/>
          <w:lang w:val="en-GB"/>
        </w:rPr>
        <w:t xml:space="preserve">Might: </w:t>
      </w:r>
      <w:r w:rsidRPr="008B49CC">
        <w:rPr>
          <w:lang w:val="en-GB"/>
        </w:rPr>
        <w:t>The aura uses the casters willpower.</w:t>
      </w:r>
    </w:p>
    <w:p w14:paraId="4C450809" w14:textId="77777777" w:rsidR="00D8288E" w:rsidRPr="008B49CC" w:rsidRDefault="00D8288E" w:rsidP="00D8288E">
      <w:pPr>
        <w:pStyle w:val="Ingenafstand1"/>
        <w:rPr>
          <w:lang w:val="en-GB"/>
        </w:rPr>
      </w:pPr>
    </w:p>
    <w:p w14:paraId="1A0C27CD" w14:textId="4E325828" w:rsidR="00D8288E" w:rsidRPr="008B49CC" w:rsidRDefault="00D8288E" w:rsidP="00D8288E">
      <w:pPr>
        <w:pStyle w:val="Ingenafstand1"/>
        <w:rPr>
          <w:lang w:val="en-GB"/>
        </w:rPr>
      </w:pPr>
      <w:r w:rsidRPr="008B49CC">
        <w:rPr>
          <w:lang w:val="en-GB"/>
        </w:rPr>
        <w:t>This method alters the casters own aura</w:t>
      </w:r>
      <w:r w:rsidR="001E20E3">
        <w:rPr>
          <w:lang w:val="en-GB"/>
        </w:rPr>
        <w:t xml:space="preserve">, see Charisma in </w:t>
      </w:r>
      <w:r w:rsidR="009C3B69">
        <w:rPr>
          <w:lang w:val="en-GB"/>
        </w:rPr>
        <w:t>T</w:t>
      </w:r>
      <w:r w:rsidR="001E20E3">
        <w:rPr>
          <w:lang w:val="en-GB"/>
        </w:rPr>
        <w:t xml:space="preserve">he </w:t>
      </w:r>
      <w:r w:rsidR="009C3B69">
        <w:rPr>
          <w:lang w:val="en-GB"/>
        </w:rPr>
        <w:t>P</w:t>
      </w:r>
      <w:r w:rsidR="001E20E3">
        <w:rPr>
          <w:lang w:val="en-GB"/>
        </w:rPr>
        <w:t xml:space="preserve">layers </w:t>
      </w:r>
      <w:r w:rsidR="009C3B69">
        <w:rPr>
          <w:lang w:val="en-GB"/>
        </w:rPr>
        <w:t>H</w:t>
      </w:r>
      <w:r w:rsidR="00F06E41">
        <w:rPr>
          <w:lang w:val="en-GB"/>
        </w:rPr>
        <w:t>andbook</w:t>
      </w:r>
      <w:r w:rsidRPr="008B49CC">
        <w:rPr>
          <w:lang w:val="en-GB"/>
        </w:rPr>
        <w:t>. Aura Casting consumes no MP.</w:t>
      </w:r>
    </w:p>
    <w:p w14:paraId="5920E7CF" w14:textId="599D76E9" w:rsidR="008C6F3E" w:rsidRPr="008B49CC" w:rsidRDefault="008C6F3E" w:rsidP="008C6F3E">
      <w:pPr>
        <w:pStyle w:val="Heading4"/>
        <w:rPr>
          <w:lang w:val="en-GB"/>
        </w:rPr>
      </w:pPr>
      <w:bookmarkStart w:id="202" w:name="_Ref139113769"/>
      <w:r w:rsidRPr="008B49CC">
        <w:rPr>
          <w:lang w:val="en-GB"/>
        </w:rPr>
        <w:t>Cantrip</w:t>
      </w:r>
      <w:bookmarkEnd w:id="202"/>
    </w:p>
    <w:p w14:paraId="1ADB1D49" w14:textId="1E82F1E9" w:rsidR="00B04587" w:rsidRPr="008B49CC" w:rsidRDefault="002A5DBB" w:rsidP="00B04587">
      <w:pPr>
        <w:pStyle w:val="Ingenafstand1"/>
        <w:rPr>
          <w:lang w:val="en-GB"/>
        </w:rPr>
      </w:pPr>
      <w:r w:rsidRPr="008B49CC">
        <w:rPr>
          <w:b/>
          <w:bCs/>
          <w:lang w:val="en-GB"/>
        </w:rPr>
        <w:t>Might</w:t>
      </w:r>
      <w:r w:rsidR="00B04587" w:rsidRPr="008B49CC">
        <w:rPr>
          <w:b/>
          <w:bCs/>
          <w:lang w:val="en-GB"/>
        </w:rPr>
        <w:t xml:space="preserve">: </w:t>
      </w:r>
      <w:r w:rsidR="00B04587" w:rsidRPr="008B49CC">
        <w:rPr>
          <w:lang w:val="en-GB"/>
        </w:rPr>
        <w:t>0</w:t>
      </w:r>
    </w:p>
    <w:p w14:paraId="7C835D0E" w14:textId="77777777" w:rsidR="00E62C29" w:rsidRPr="008B49CC" w:rsidRDefault="00E62C29" w:rsidP="00B04587">
      <w:pPr>
        <w:pStyle w:val="Ingenafstand1"/>
        <w:rPr>
          <w:lang w:val="en-GB"/>
        </w:rPr>
      </w:pPr>
    </w:p>
    <w:p w14:paraId="7919C260" w14:textId="7C657DBA" w:rsidR="0001575D" w:rsidRPr="008B49CC" w:rsidRDefault="0001575D" w:rsidP="0001575D">
      <w:pPr>
        <w:pStyle w:val="Ingenafstand1"/>
        <w:rPr>
          <w:lang w:val="en-GB"/>
        </w:rPr>
      </w:pPr>
      <w:r w:rsidRPr="008B49CC">
        <w:rPr>
          <w:lang w:val="en-GB"/>
        </w:rPr>
        <w:t xml:space="preserve">Cantrips </w:t>
      </w:r>
      <w:r w:rsidR="00386110" w:rsidRPr="008B49CC">
        <w:rPr>
          <w:lang w:val="en-GB"/>
        </w:rPr>
        <w:t>are not</w:t>
      </w:r>
      <w:r w:rsidRPr="008B49CC">
        <w:rPr>
          <w:lang w:val="en-GB"/>
        </w:rPr>
        <w:t xml:space="preserve"> </w:t>
      </w:r>
      <w:r w:rsidR="00386110" w:rsidRPr="008B49CC">
        <w:rPr>
          <w:lang w:val="en-GB"/>
        </w:rPr>
        <w:t>immensely powerful</w:t>
      </w:r>
      <w:r w:rsidR="00D8288E" w:rsidRPr="008B49CC">
        <w:rPr>
          <w:lang w:val="en-GB"/>
        </w:rPr>
        <w:t xml:space="preserve">, </w:t>
      </w:r>
      <w:r w:rsidRPr="008B49CC">
        <w:rPr>
          <w:lang w:val="en-GB"/>
        </w:rPr>
        <w:t xml:space="preserve">indeed, they are often quite weak. They can however be </w:t>
      </w:r>
      <w:r w:rsidR="00D8288E" w:rsidRPr="008B49CC">
        <w:rPr>
          <w:lang w:val="en-GB"/>
        </w:rPr>
        <w:t>quite utilitarian, especially for traveling magi and apprentices.</w:t>
      </w:r>
    </w:p>
    <w:p w14:paraId="25C7D326" w14:textId="23EBEC53" w:rsidR="0001575D" w:rsidRPr="008B49CC" w:rsidRDefault="0001575D" w:rsidP="0001575D">
      <w:pPr>
        <w:pStyle w:val="Ingenafstand1"/>
        <w:rPr>
          <w:b/>
          <w:bCs/>
          <w:lang w:val="en-GB"/>
        </w:rPr>
      </w:pPr>
      <w:r w:rsidRPr="008B49CC">
        <w:rPr>
          <w:b/>
          <w:bCs/>
          <w:lang w:val="en-GB"/>
        </w:rPr>
        <w:t>The following rules apply to all cantrips:</w:t>
      </w:r>
    </w:p>
    <w:p w14:paraId="2C346DE2" w14:textId="64D7D90A" w:rsidR="0001575D" w:rsidRPr="008B49CC" w:rsidRDefault="0001575D" w:rsidP="0001575D">
      <w:pPr>
        <w:pStyle w:val="Ingenafstand1"/>
        <w:numPr>
          <w:ilvl w:val="0"/>
          <w:numId w:val="21"/>
        </w:numPr>
        <w:ind w:left="357" w:hanging="357"/>
        <w:rPr>
          <w:lang w:val="en-GB"/>
        </w:rPr>
      </w:pPr>
      <w:r w:rsidRPr="008B49CC">
        <w:rPr>
          <w:lang w:val="en-GB"/>
        </w:rPr>
        <w:t>A cantrip is not cast in power levels.</w:t>
      </w:r>
    </w:p>
    <w:p w14:paraId="262148CB" w14:textId="7296A72A" w:rsidR="0001575D" w:rsidRPr="008B49CC" w:rsidRDefault="0001575D" w:rsidP="0001575D">
      <w:pPr>
        <w:pStyle w:val="Ingenafstand1"/>
        <w:numPr>
          <w:ilvl w:val="0"/>
          <w:numId w:val="21"/>
        </w:numPr>
        <w:ind w:left="357" w:hanging="357"/>
        <w:rPr>
          <w:lang w:val="en-GB"/>
        </w:rPr>
      </w:pPr>
      <w:r w:rsidRPr="008B49CC">
        <w:rPr>
          <w:lang w:val="en-GB"/>
        </w:rPr>
        <w:t>It cost 0* MP.</w:t>
      </w:r>
    </w:p>
    <w:p w14:paraId="04FF52AB" w14:textId="06DF47B3" w:rsidR="0001575D" w:rsidRPr="008B49CC" w:rsidRDefault="00006A80" w:rsidP="002B4CBC">
      <w:pPr>
        <w:pStyle w:val="Ingenafstand1"/>
        <w:numPr>
          <w:ilvl w:val="0"/>
          <w:numId w:val="21"/>
        </w:numPr>
        <w:ind w:left="357" w:hanging="357"/>
        <w:rPr>
          <w:lang w:val="en-GB"/>
        </w:rPr>
      </w:pPr>
      <w:r>
        <w:rPr>
          <w:lang w:val="en-GB"/>
        </w:rPr>
        <w:t>C</w:t>
      </w:r>
      <w:r w:rsidR="0001575D" w:rsidRPr="008B49CC">
        <w:rPr>
          <w:lang w:val="en-GB"/>
        </w:rPr>
        <w:t xml:space="preserve">antrip allows the use of </w:t>
      </w:r>
      <w:r w:rsidR="00BA1BA7" w:rsidRPr="008B49CC">
        <w:rPr>
          <w:lang w:val="en-GB"/>
        </w:rPr>
        <w:t>shapes,</w:t>
      </w:r>
      <w:r w:rsidR="0001575D" w:rsidRPr="008B49CC">
        <w:rPr>
          <w:lang w:val="en-GB"/>
        </w:rPr>
        <w:t xml:space="preserve"> </w:t>
      </w:r>
      <w:r w:rsidR="00D858C8">
        <w:rPr>
          <w:lang w:val="en-GB"/>
        </w:rPr>
        <w:t xml:space="preserve">and </w:t>
      </w:r>
      <w:r>
        <w:rPr>
          <w:lang w:val="en-GB"/>
        </w:rPr>
        <w:t xml:space="preserve">they </w:t>
      </w:r>
      <w:r w:rsidR="00D858C8">
        <w:rPr>
          <w:lang w:val="en-GB"/>
        </w:rPr>
        <w:t>may do so</w:t>
      </w:r>
      <w:r w:rsidR="0001575D" w:rsidRPr="008B49CC">
        <w:rPr>
          <w:lang w:val="en-GB"/>
        </w:rPr>
        <w:t>, at no extra cost to MP, DC, or AP.</w:t>
      </w:r>
    </w:p>
    <w:p w14:paraId="13151E34" w14:textId="7D134165" w:rsidR="0001575D" w:rsidRPr="008B49CC" w:rsidRDefault="0001575D" w:rsidP="00D8288E">
      <w:pPr>
        <w:pStyle w:val="Ingenafstand1"/>
        <w:rPr>
          <w:lang w:val="en-GB"/>
        </w:rPr>
      </w:pPr>
      <w:r w:rsidRPr="008B49CC">
        <w:rPr>
          <w:lang w:val="en-GB"/>
        </w:rPr>
        <w:t xml:space="preserve">*A character who lose their wits and start bursting out cantrips like </w:t>
      </w:r>
      <w:r w:rsidR="00D47B03" w:rsidRPr="008B49CC">
        <w:rPr>
          <w:lang w:val="en-GB"/>
        </w:rPr>
        <w:t>a lunatic</w:t>
      </w:r>
      <w:r w:rsidRPr="008B49CC">
        <w:rPr>
          <w:lang w:val="en-GB"/>
        </w:rPr>
        <w:t>, may abuse them so heavily that MP is required. As a rule of thumb, the continual use of cantrips for 10 minutes straight, will cost the character 1MP.</w:t>
      </w:r>
    </w:p>
    <w:p w14:paraId="6FD39D01" w14:textId="26A913EA" w:rsidR="0001575D" w:rsidRPr="008B49CC" w:rsidRDefault="002E0E59" w:rsidP="0001575D">
      <w:pPr>
        <w:pStyle w:val="Ingenafstand1"/>
        <w:ind w:firstLine="340"/>
        <w:rPr>
          <w:lang w:val="en-GB"/>
        </w:rPr>
      </w:pPr>
      <w:r w:rsidRPr="008B49CC">
        <w:rPr>
          <w:b/>
          <w:bCs/>
          <w:lang w:val="en-GB"/>
        </w:rPr>
        <w:br w:type="column"/>
      </w:r>
      <w:r w:rsidR="0001575D" w:rsidRPr="008B49CC">
        <w:rPr>
          <w:b/>
          <w:bCs/>
          <w:lang w:val="en-GB"/>
        </w:rPr>
        <w:t xml:space="preserve">Arcane Lore: </w:t>
      </w:r>
      <w:r w:rsidR="00D8288E" w:rsidRPr="008B49CC">
        <w:rPr>
          <w:lang w:val="en-GB"/>
        </w:rPr>
        <w:t xml:space="preserve">Cantrips </w:t>
      </w:r>
      <w:r w:rsidR="0001575D" w:rsidRPr="008B49CC">
        <w:rPr>
          <w:lang w:val="en-GB"/>
        </w:rPr>
        <w:t xml:space="preserve">can be used to </w:t>
      </w:r>
      <w:r w:rsidR="00D8288E" w:rsidRPr="008B49CC">
        <w:rPr>
          <w:lang w:val="en-GB"/>
        </w:rPr>
        <w:t>determi</w:t>
      </w:r>
      <w:r w:rsidR="0001575D" w:rsidRPr="008B49CC">
        <w:rPr>
          <w:lang w:val="en-GB"/>
        </w:rPr>
        <w:t>ne</w:t>
      </w:r>
      <w:r w:rsidR="00D8288E" w:rsidRPr="008B49CC">
        <w:rPr>
          <w:lang w:val="en-GB"/>
        </w:rPr>
        <w:t xml:space="preserve"> a casters magical ability, as they can be cast in </w:t>
      </w:r>
      <w:r w:rsidR="0001575D" w:rsidRPr="008B49CC">
        <w:rPr>
          <w:lang w:val="en-GB"/>
        </w:rPr>
        <w:t xml:space="preserve">a variety of </w:t>
      </w:r>
      <w:r w:rsidR="00D8288E" w:rsidRPr="008B49CC">
        <w:rPr>
          <w:lang w:val="en-GB"/>
        </w:rPr>
        <w:t>way</w:t>
      </w:r>
      <w:r w:rsidR="0001575D" w:rsidRPr="008B49CC">
        <w:rPr>
          <w:lang w:val="en-GB"/>
        </w:rPr>
        <w:t>s</w:t>
      </w:r>
      <w:r w:rsidR="00D8288E" w:rsidRPr="008B49CC">
        <w:rPr>
          <w:lang w:val="en-GB"/>
        </w:rPr>
        <w:t xml:space="preserve">, depending on </w:t>
      </w:r>
      <w:r w:rsidR="0001575D" w:rsidRPr="008B49CC">
        <w:rPr>
          <w:lang w:val="en-GB"/>
        </w:rPr>
        <w:t>the casters</w:t>
      </w:r>
      <w:r w:rsidR="00D8288E" w:rsidRPr="008B49CC">
        <w:rPr>
          <w:lang w:val="en-GB"/>
        </w:rPr>
        <w:t xml:space="preserve"> SL division.</w:t>
      </w:r>
    </w:p>
    <w:p w14:paraId="69A417B0" w14:textId="2F6734D7" w:rsidR="0001575D" w:rsidRPr="008B49CC" w:rsidRDefault="00E01291" w:rsidP="00001E53">
      <w:pPr>
        <w:pStyle w:val="Heading6"/>
        <w:rPr>
          <w:lang w:val="en-GB"/>
        </w:rPr>
      </w:pPr>
      <w:r>
        <w:rPr>
          <w:lang w:val="en-GB"/>
        </w:rPr>
        <w:t>Apprentice</w:t>
      </w:r>
    </w:p>
    <w:p w14:paraId="6CD39769" w14:textId="3F9BD014" w:rsidR="002153DC" w:rsidRDefault="00665DEE" w:rsidP="0040584A">
      <w:pPr>
        <w:pStyle w:val="Ingenafstand1"/>
        <w:rPr>
          <w:lang w:val="en-GB"/>
        </w:rPr>
      </w:pPr>
      <w:r>
        <w:rPr>
          <w:b/>
          <w:bCs/>
          <w:lang w:val="en-GB"/>
        </w:rPr>
        <w:t xml:space="preserve">Skill </w:t>
      </w:r>
      <w:r w:rsidR="002153DC" w:rsidRPr="002153DC">
        <w:rPr>
          <w:b/>
          <w:bCs/>
          <w:lang w:val="en-GB"/>
        </w:rPr>
        <w:t xml:space="preserve">Division: </w:t>
      </w:r>
      <w:r w:rsidR="002153DC">
        <w:rPr>
          <w:lang w:val="en-GB"/>
        </w:rPr>
        <w:t>0</w:t>
      </w:r>
    </w:p>
    <w:p w14:paraId="16B9723E" w14:textId="0E3A4772" w:rsidR="00001E53" w:rsidRDefault="00001E53" w:rsidP="0040584A">
      <w:pPr>
        <w:pStyle w:val="Ingenafstand1"/>
        <w:rPr>
          <w:lang w:val="en-GB"/>
        </w:rPr>
      </w:pPr>
      <w:r w:rsidRPr="008B49CC">
        <w:rPr>
          <w:lang w:val="en-GB"/>
        </w:rPr>
        <w:t>The cantrip is cast using both a somatic and a verbal component.</w:t>
      </w:r>
    </w:p>
    <w:p w14:paraId="4DDE98E0" w14:textId="78478DC3" w:rsidR="00E01291" w:rsidRDefault="002153DC" w:rsidP="002153DC">
      <w:pPr>
        <w:pStyle w:val="Heading6"/>
        <w:rPr>
          <w:lang w:val="en-GB"/>
        </w:rPr>
      </w:pPr>
      <w:r>
        <w:rPr>
          <w:lang w:val="en-GB"/>
        </w:rPr>
        <w:t>Adept</w:t>
      </w:r>
    </w:p>
    <w:p w14:paraId="252E3D4E" w14:textId="29E6858F" w:rsidR="002153DC" w:rsidRDefault="00665DEE" w:rsidP="002153DC">
      <w:pPr>
        <w:pStyle w:val="Ingenafstand1"/>
        <w:rPr>
          <w:lang w:val="en-GB"/>
        </w:rPr>
      </w:pPr>
      <w:r>
        <w:rPr>
          <w:b/>
          <w:bCs/>
          <w:lang w:val="en-GB"/>
        </w:rPr>
        <w:t xml:space="preserve">Skill </w:t>
      </w:r>
      <w:r w:rsidR="002153DC" w:rsidRPr="002153DC">
        <w:rPr>
          <w:b/>
          <w:bCs/>
          <w:lang w:val="en-GB"/>
        </w:rPr>
        <w:t>Division:</w:t>
      </w:r>
      <w:r w:rsidR="002153DC">
        <w:rPr>
          <w:lang w:val="en-GB"/>
        </w:rPr>
        <w:t xml:space="preserve"> 3</w:t>
      </w:r>
    </w:p>
    <w:p w14:paraId="745429E4" w14:textId="1925B6F8" w:rsidR="002153DC" w:rsidRDefault="002153DC" w:rsidP="002153DC">
      <w:pPr>
        <w:pStyle w:val="Ingenafstand1"/>
        <w:rPr>
          <w:lang w:val="en-GB"/>
        </w:rPr>
      </w:pPr>
      <w:r w:rsidRPr="008B49CC">
        <w:rPr>
          <w:lang w:val="en-GB"/>
        </w:rPr>
        <w:t>No DC check is required</w:t>
      </w:r>
      <w:r w:rsidR="00F20FAD">
        <w:rPr>
          <w:lang w:val="en-GB"/>
        </w:rPr>
        <w:t xml:space="preserve"> to cast the </w:t>
      </w:r>
      <w:r w:rsidR="00185337">
        <w:rPr>
          <w:lang w:val="en-GB"/>
        </w:rPr>
        <w:t>cantrip</w:t>
      </w:r>
      <w:r w:rsidRPr="008B49CC">
        <w:rPr>
          <w:lang w:val="en-GB"/>
        </w:rPr>
        <w:t>.</w:t>
      </w:r>
    </w:p>
    <w:p w14:paraId="30D8BEC1" w14:textId="0282645A" w:rsidR="002153DC" w:rsidRPr="002153DC" w:rsidRDefault="002153DC" w:rsidP="002153DC">
      <w:pPr>
        <w:pStyle w:val="Ingenafstand1"/>
        <w:rPr>
          <w:lang w:val="en-GB"/>
        </w:rPr>
      </w:pPr>
      <w:r w:rsidRPr="008B49CC">
        <w:rPr>
          <w:lang w:val="en-GB"/>
        </w:rPr>
        <w:t xml:space="preserve">The caster can use cantrips using either a somatic or a verbal component and may use cantrips to create special effects for their spells, </w:t>
      </w:r>
      <w:r w:rsidR="008C245F">
        <w:rPr>
          <w:lang w:val="en-GB"/>
        </w:rPr>
        <w:t xml:space="preserve">increasing the complexity of the </w:t>
      </w:r>
      <w:r w:rsidR="004628F2">
        <w:rPr>
          <w:lang w:val="en-GB"/>
        </w:rPr>
        <w:t xml:space="preserve">action </w:t>
      </w:r>
      <w:r w:rsidR="008C245F">
        <w:rPr>
          <w:lang w:val="en-GB"/>
        </w:rPr>
        <w:t>by 1 level</w:t>
      </w:r>
      <w:r w:rsidRPr="008B49CC">
        <w:rPr>
          <w:lang w:val="en-GB"/>
        </w:rPr>
        <w:t>.</w:t>
      </w:r>
    </w:p>
    <w:p w14:paraId="35EB4DA1" w14:textId="1046316C" w:rsidR="0001575D" w:rsidRDefault="005961E0" w:rsidP="00001E53">
      <w:pPr>
        <w:pStyle w:val="Heading6"/>
        <w:rPr>
          <w:lang w:val="en-GB"/>
        </w:rPr>
      </w:pPr>
      <w:r>
        <w:rPr>
          <w:lang w:val="en-GB"/>
        </w:rPr>
        <w:t>Master</w:t>
      </w:r>
    </w:p>
    <w:p w14:paraId="6F15AC17" w14:textId="4270AE11" w:rsidR="007124EE" w:rsidRDefault="00665DEE" w:rsidP="007124EE">
      <w:pPr>
        <w:pStyle w:val="Ingenafstand1"/>
        <w:rPr>
          <w:lang w:val="en-GB"/>
        </w:rPr>
      </w:pPr>
      <w:r>
        <w:rPr>
          <w:b/>
          <w:bCs/>
          <w:lang w:val="en-GB"/>
        </w:rPr>
        <w:t xml:space="preserve">Skill </w:t>
      </w:r>
      <w:r w:rsidR="007124EE" w:rsidRPr="007124EE">
        <w:rPr>
          <w:b/>
          <w:bCs/>
          <w:lang w:val="en-GB"/>
        </w:rPr>
        <w:t xml:space="preserve">Division: </w:t>
      </w:r>
      <w:r w:rsidR="007124EE">
        <w:rPr>
          <w:lang w:val="en-GB"/>
        </w:rPr>
        <w:t>4</w:t>
      </w:r>
    </w:p>
    <w:p w14:paraId="250A6E08" w14:textId="6E6C73DA" w:rsidR="007124EE" w:rsidRPr="007124EE" w:rsidRDefault="007124EE" w:rsidP="007124EE">
      <w:pPr>
        <w:pStyle w:val="Ingenafstand1"/>
        <w:rPr>
          <w:lang w:val="en-GB"/>
        </w:rPr>
      </w:pPr>
      <w:r w:rsidRPr="008B49CC">
        <w:rPr>
          <w:lang w:val="en-GB"/>
        </w:rPr>
        <w:t xml:space="preserve">The caster cast his cantrips by a mere thought and may use cantrips as special effects for other </w:t>
      </w:r>
      <w:r w:rsidR="00B64B65">
        <w:rPr>
          <w:lang w:val="en-GB"/>
        </w:rPr>
        <w:t>actions</w:t>
      </w:r>
      <w:r w:rsidRPr="008B49CC">
        <w:rPr>
          <w:lang w:val="en-GB"/>
        </w:rPr>
        <w:t xml:space="preserve">, </w:t>
      </w:r>
      <w:r w:rsidR="00364760">
        <w:rPr>
          <w:lang w:val="en-GB"/>
        </w:rPr>
        <w:t>without increasing the</w:t>
      </w:r>
      <w:r w:rsidR="00B64B65">
        <w:rPr>
          <w:lang w:val="en-GB"/>
        </w:rPr>
        <w:t>ir</w:t>
      </w:r>
      <w:r w:rsidR="00364760">
        <w:rPr>
          <w:lang w:val="en-GB"/>
        </w:rPr>
        <w:t xml:space="preserve"> complexity</w:t>
      </w:r>
      <w:r w:rsidRPr="008B49CC">
        <w:rPr>
          <w:lang w:val="en-GB"/>
        </w:rPr>
        <w:t>.</w:t>
      </w:r>
    </w:p>
    <w:p w14:paraId="09555C9B" w14:textId="3F6DAF28" w:rsidR="00BD6483" w:rsidRPr="008B49CC" w:rsidRDefault="002E0E59" w:rsidP="00BD6483">
      <w:pPr>
        <w:pStyle w:val="Heading4"/>
        <w:rPr>
          <w:lang w:val="en-GB"/>
        </w:rPr>
      </w:pPr>
      <w:r w:rsidRPr="008B49CC">
        <w:rPr>
          <w:lang w:val="en-GB"/>
        </w:rPr>
        <w:br w:type="column"/>
      </w:r>
      <w:r w:rsidR="00BD6483" w:rsidRPr="008B49CC">
        <w:rPr>
          <w:lang w:val="en-GB"/>
        </w:rPr>
        <w:lastRenderedPageBreak/>
        <w:t xml:space="preserve">Passive </w:t>
      </w:r>
      <w:r w:rsidR="008F7AB1" w:rsidRPr="008B49CC">
        <w:rPr>
          <w:lang w:val="en-GB"/>
        </w:rPr>
        <w:t>Magic</w:t>
      </w:r>
    </w:p>
    <w:p w14:paraId="77690166" w14:textId="16CABA62" w:rsidR="00BD6483" w:rsidRPr="008B49CC" w:rsidRDefault="00C634DB" w:rsidP="00BD6483">
      <w:pPr>
        <w:pStyle w:val="Ingenafstand1"/>
        <w:rPr>
          <w:lang w:val="en-GB"/>
        </w:rPr>
      </w:pPr>
      <w:r w:rsidRPr="008B49CC">
        <w:rPr>
          <w:b/>
          <w:bCs/>
          <w:lang w:val="en-GB"/>
        </w:rPr>
        <w:t>Might</w:t>
      </w:r>
      <w:r w:rsidR="00BD6483" w:rsidRPr="008B49CC">
        <w:rPr>
          <w:b/>
          <w:bCs/>
          <w:lang w:val="en-GB"/>
        </w:rPr>
        <w:t xml:space="preserve">: </w:t>
      </w:r>
      <w:r w:rsidR="00BD6483" w:rsidRPr="008B49CC">
        <w:rPr>
          <w:lang w:val="en-GB"/>
        </w:rPr>
        <w:t xml:space="preserve">A passive spell </w:t>
      </w:r>
      <w:r w:rsidR="00033AE1" w:rsidRPr="008B49CC">
        <w:rPr>
          <w:lang w:val="en-GB"/>
        </w:rPr>
        <w:t>uses</w:t>
      </w:r>
      <w:r w:rsidR="00BD6483" w:rsidRPr="008B49CC">
        <w:rPr>
          <w:lang w:val="en-GB"/>
        </w:rPr>
        <w:t xml:space="preserve"> the casters willpower.</w:t>
      </w:r>
    </w:p>
    <w:p w14:paraId="74DEB2EC" w14:textId="77777777" w:rsidR="00E62C29" w:rsidRPr="008B49CC" w:rsidRDefault="00E62C29" w:rsidP="00BD6483">
      <w:pPr>
        <w:pStyle w:val="Ingenafstand1"/>
        <w:rPr>
          <w:lang w:val="en-GB"/>
        </w:rPr>
      </w:pPr>
    </w:p>
    <w:p w14:paraId="39CF7AD5" w14:textId="52141968" w:rsidR="00BD6483" w:rsidRPr="008B49CC" w:rsidRDefault="00880C98" w:rsidP="00BD6483">
      <w:pPr>
        <w:pStyle w:val="Ingenafstand1"/>
        <w:rPr>
          <w:lang w:val="en-GB"/>
        </w:rPr>
      </w:pPr>
      <w:r w:rsidRPr="008B49CC">
        <w:rPr>
          <w:lang w:val="en-GB"/>
        </w:rPr>
        <w:t>A passive spell</w:t>
      </w:r>
      <w:r w:rsidR="00BD6483" w:rsidRPr="008B49CC">
        <w:rPr>
          <w:lang w:val="en-GB"/>
        </w:rPr>
        <w:t xml:space="preserve"> is a lingering magical effect, that the character use, continually and subconsciously.</w:t>
      </w:r>
    </w:p>
    <w:p w14:paraId="5CB6C590" w14:textId="25FFB4E7" w:rsidR="00BD6483" w:rsidRPr="008B49CC" w:rsidRDefault="00BD6483" w:rsidP="00BD6483">
      <w:pPr>
        <w:pStyle w:val="Ingenafstand1"/>
        <w:rPr>
          <w:lang w:val="en-GB"/>
        </w:rPr>
      </w:pPr>
      <w:r w:rsidRPr="008B49CC">
        <w:rPr>
          <w:lang w:val="en-GB"/>
        </w:rPr>
        <w:t>The following rules apply to all passive spells:</w:t>
      </w:r>
    </w:p>
    <w:p w14:paraId="5DCBC5A7" w14:textId="1F23976C" w:rsidR="00BD6483" w:rsidRPr="008B49CC" w:rsidRDefault="00BD6483" w:rsidP="004174B8">
      <w:pPr>
        <w:pStyle w:val="Ingenafstand1"/>
        <w:numPr>
          <w:ilvl w:val="0"/>
          <w:numId w:val="20"/>
        </w:numPr>
        <w:rPr>
          <w:lang w:val="en-GB"/>
        </w:rPr>
      </w:pPr>
      <w:r w:rsidRPr="008B49CC">
        <w:rPr>
          <w:lang w:val="en-GB"/>
        </w:rPr>
        <w:t xml:space="preserve">The character can cast a limited </w:t>
      </w:r>
      <w:r w:rsidR="00880C98" w:rsidRPr="008B49CC">
        <w:rPr>
          <w:lang w:val="en-GB"/>
        </w:rPr>
        <w:t>number</w:t>
      </w:r>
      <w:r w:rsidRPr="008B49CC">
        <w:rPr>
          <w:lang w:val="en-GB"/>
        </w:rPr>
        <w:t xml:space="preserve"> of spells as passive spells. Which spells he can cast passively, depends entirely on the proficiency that gave him access to passive spells.</w:t>
      </w:r>
    </w:p>
    <w:p w14:paraId="64663189" w14:textId="5C1C58D5" w:rsidR="00BD6483" w:rsidRPr="008B49CC" w:rsidRDefault="00BD6483" w:rsidP="004174B8">
      <w:pPr>
        <w:pStyle w:val="Ingenafstand1"/>
        <w:numPr>
          <w:ilvl w:val="0"/>
          <w:numId w:val="20"/>
        </w:numPr>
        <w:rPr>
          <w:lang w:val="en-GB"/>
        </w:rPr>
      </w:pPr>
      <w:r w:rsidRPr="008B49CC">
        <w:rPr>
          <w:lang w:val="en-GB"/>
        </w:rPr>
        <w:t>Passive spells cannot spend Power Levels on</w:t>
      </w:r>
      <w:r w:rsidR="001F6B56" w:rsidRPr="008B49CC">
        <w:rPr>
          <w:lang w:val="en-GB"/>
        </w:rPr>
        <w:t xml:space="preserve"> Shapes, Duration or Range.</w:t>
      </w:r>
    </w:p>
    <w:p w14:paraId="427AD8A8" w14:textId="53117C5C" w:rsidR="00BD6483" w:rsidRPr="008B49CC" w:rsidRDefault="001F6B56" w:rsidP="004174B8">
      <w:pPr>
        <w:pStyle w:val="Ingenafstand1"/>
        <w:numPr>
          <w:ilvl w:val="0"/>
          <w:numId w:val="20"/>
        </w:numPr>
        <w:rPr>
          <w:lang w:val="en-GB"/>
        </w:rPr>
      </w:pPr>
      <w:r w:rsidRPr="008B49CC">
        <w:rPr>
          <w:lang w:val="en-GB"/>
        </w:rPr>
        <w:t>They must use the Shapes noted by them in their proficiency table.</w:t>
      </w:r>
    </w:p>
    <w:p w14:paraId="60DCA4EB" w14:textId="13AB7FC6" w:rsidR="001F6B56" w:rsidRPr="008B49CC" w:rsidRDefault="000B067A" w:rsidP="004174B8">
      <w:pPr>
        <w:pStyle w:val="Ingenafstand1"/>
        <w:numPr>
          <w:ilvl w:val="0"/>
          <w:numId w:val="20"/>
        </w:numPr>
        <w:rPr>
          <w:lang w:val="en-GB"/>
        </w:rPr>
      </w:pPr>
      <w:r w:rsidRPr="008B49CC">
        <w:rPr>
          <w:lang w:val="en-GB"/>
        </w:rPr>
        <w:t>These spells have a Power Level of the Characters Level/2 to a maximum of 5.</w:t>
      </w:r>
    </w:p>
    <w:p w14:paraId="1E2BB86E" w14:textId="77777777" w:rsidR="000B067A" w:rsidRPr="008B49CC" w:rsidRDefault="000B067A" w:rsidP="004174B8">
      <w:pPr>
        <w:pStyle w:val="Ingenafstand1"/>
        <w:numPr>
          <w:ilvl w:val="0"/>
          <w:numId w:val="20"/>
        </w:numPr>
        <w:rPr>
          <w:lang w:val="en-GB"/>
        </w:rPr>
      </w:pPr>
      <w:r w:rsidRPr="008B49CC">
        <w:rPr>
          <w:lang w:val="en-GB"/>
        </w:rPr>
        <w:t>Passive Spells can be dispelled, as any other spells.</w:t>
      </w:r>
    </w:p>
    <w:p w14:paraId="7E1A239C" w14:textId="4C6CB891" w:rsidR="000B067A" w:rsidRPr="008B49CC" w:rsidRDefault="000B067A" w:rsidP="004174B8">
      <w:pPr>
        <w:pStyle w:val="Ingenafstand1"/>
        <w:numPr>
          <w:ilvl w:val="0"/>
          <w:numId w:val="20"/>
        </w:numPr>
        <w:rPr>
          <w:lang w:val="en-GB"/>
        </w:rPr>
      </w:pPr>
      <w:r w:rsidRPr="008B49CC">
        <w:rPr>
          <w:lang w:val="en-GB"/>
        </w:rPr>
        <w:t>It is a quick action to activate a passive spell.</w:t>
      </w:r>
    </w:p>
    <w:p w14:paraId="434895DC" w14:textId="4E63A832" w:rsidR="000B067A" w:rsidRPr="008B49CC" w:rsidRDefault="000B067A" w:rsidP="004174B8">
      <w:pPr>
        <w:pStyle w:val="Ingenafstand1"/>
        <w:numPr>
          <w:ilvl w:val="0"/>
          <w:numId w:val="20"/>
        </w:numPr>
        <w:rPr>
          <w:lang w:val="en-GB"/>
        </w:rPr>
      </w:pPr>
      <w:r w:rsidRPr="008B49CC">
        <w:rPr>
          <w:lang w:val="en-GB"/>
        </w:rPr>
        <w:t>A character can only maintain one passive spell at a time.</w:t>
      </w:r>
    </w:p>
    <w:p w14:paraId="6FEA1677" w14:textId="1E04BCAF" w:rsidR="00087591" w:rsidRPr="008B49CC" w:rsidRDefault="00087591" w:rsidP="00087591">
      <w:pPr>
        <w:pStyle w:val="Heading4"/>
        <w:rPr>
          <w:lang w:val="en-GB"/>
        </w:rPr>
      </w:pPr>
      <w:r w:rsidRPr="008B49CC">
        <w:rPr>
          <w:lang w:val="en-GB"/>
        </w:rPr>
        <w:t>Shapeshifting</w:t>
      </w:r>
    </w:p>
    <w:p w14:paraId="7BA23824" w14:textId="351A41CF" w:rsidR="006B66E2" w:rsidRPr="006C67E7" w:rsidRDefault="006C67E7" w:rsidP="00087591">
      <w:pPr>
        <w:pStyle w:val="Ingenafstand1"/>
        <w:rPr>
          <w:lang w:val="en-GB"/>
        </w:rPr>
      </w:pPr>
      <w:r>
        <w:rPr>
          <w:b/>
          <w:bCs/>
          <w:lang w:val="en-GB"/>
        </w:rPr>
        <w:t xml:space="preserve">Action: </w:t>
      </w:r>
      <w:r w:rsidRPr="006C67E7">
        <w:rPr>
          <w:lang w:val="en-GB"/>
        </w:rPr>
        <w:t>Very Complex Action</w:t>
      </w:r>
    </w:p>
    <w:p w14:paraId="476AED56" w14:textId="6C1FC7B1" w:rsidR="007D71E0" w:rsidRDefault="00C634DB" w:rsidP="00087591">
      <w:pPr>
        <w:pStyle w:val="Ingenafstand1"/>
        <w:rPr>
          <w:lang w:val="en-GB"/>
        </w:rPr>
      </w:pPr>
      <w:r w:rsidRPr="008B49CC">
        <w:rPr>
          <w:b/>
          <w:bCs/>
          <w:lang w:val="en-GB"/>
        </w:rPr>
        <w:t>Might</w:t>
      </w:r>
      <w:r w:rsidR="00087591" w:rsidRPr="008B49CC">
        <w:rPr>
          <w:b/>
          <w:bCs/>
          <w:lang w:val="en-GB"/>
        </w:rPr>
        <w:t xml:space="preserve">: </w:t>
      </w:r>
      <w:r w:rsidR="00087591" w:rsidRPr="008B49CC">
        <w:rPr>
          <w:lang w:val="en-GB"/>
        </w:rPr>
        <w:t>Shapeshifting use</w:t>
      </w:r>
      <w:r w:rsidR="001F5F98" w:rsidRPr="008B49CC">
        <w:rPr>
          <w:lang w:val="en-GB"/>
        </w:rPr>
        <w:t xml:space="preserve"> the</w:t>
      </w:r>
      <w:r w:rsidR="00087591" w:rsidRPr="008B49CC">
        <w:rPr>
          <w:lang w:val="en-GB"/>
        </w:rPr>
        <w:t xml:space="preserve"> casters willpower.</w:t>
      </w:r>
    </w:p>
    <w:p w14:paraId="3AA999C2" w14:textId="6B4659B4" w:rsidR="003512C0" w:rsidRPr="008B49CC" w:rsidRDefault="004B06EE" w:rsidP="00087591">
      <w:pPr>
        <w:pStyle w:val="Ingenafstand1"/>
        <w:rPr>
          <w:lang w:val="en-GB"/>
        </w:rPr>
      </w:pPr>
      <w:r w:rsidRPr="004B06EE">
        <w:rPr>
          <w:b/>
          <w:bCs/>
          <w:lang w:val="en-GB"/>
        </w:rPr>
        <w:t xml:space="preserve">NB! </w:t>
      </w:r>
      <w:r w:rsidR="003512C0">
        <w:rPr>
          <w:lang w:val="en-GB"/>
        </w:rPr>
        <w:t>Shape shifting may be done in the preparation turn.</w:t>
      </w:r>
    </w:p>
    <w:p w14:paraId="412428F2" w14:textId="77777777" w:rsidR="00E62C29" w:rsidRPr="008B49CC" w:rsidRDefault="00E62C29" w:rsidP="00087591">
      <w:pPr>
        <w:pStyle w:val="Ingenafstand1"/>
        <w:rPr>
          <w:lang w:val="en-GB"/>
        </w:rPr>
      </w:pPr>
    </w:p>
    <w:p w14:paraId="2D923803" w14:textId="5C812CBE" w:rsidR="00331AC8" w:rsidRPr="008B49CC" w:rsidRDefault="00331AC8" w:rsidP="00087591">
      <w:pPr>
        <w:pStyle w:val="Ingenafstand1"/>
        <w:rPr>
          <w:lang w:val="en-GB"/>
        </w:rPr>
      </w:pPr>
      <w:r w:rsidRPr="008B49CC">
        <w:rPr>
          <w:lang w:val="en-GB"/>
        </w:rPr>
        <w:t xml:space="preserve">Shapeshifting is not a regular spell </w:t>
      </w:r>
      <w:r w:rsidR="00042D83" w:rsidRPr="008B49CC">
        <w:rPr>
          <w:lang w:val="en-GB"/>
        </w:rPr>
        <w:t xml:space="preserve">but </w:t>
      </w:r>
      <w:r w:rsidRPr="008B49CC">
        <w:rPr>
          <w:lang w:val="en-GB"/>
        </w:rPr>
        <w:t>a</w:t>
      </w:r>
      <w:r w:rsidR="00042D83" w:rsidRPr="008B49CC">
        <w:rPr>
          <w:lang w:val="en-GB"/>
        </w:rPr>
        <w:t xml:space="preserve">n innate </w:t>
      </w:r>
      <w:r w:rsidRPr="008B49CC">
        <w:rPr>
          <w:lang w:val="en-GB"/>
        </w:rPr>
        <w:t>magical ability. Hence, no spell is directly connected to this method.</w:t>
      </w:r>
    </w:p>
    <w:p w14:paraId="60386E3D" w14:textId="344678D4" w:rsidR="00087591" w:rsidRPr="008B49CC" w:rsidRDefault="00331AC8" w:rsidP="001B0E2B">
      <w:pPr>
        <w:pStyle w:val="Heading6"/>
        <w:rPr>
          <w:lang w:val="en-GB"/>
        </w:rPr>
      </w:pPr>
      <w:r w:rsidRPr="008B49CC">
        <w:rPr>
          <w:lang w:val="en-GB"/>
        </w:rPr>
        <w:t xml:space="preserve">The following rules apply: </w:t>
      </w:r>
    </w:p>
    <w:p w14:paraId="6A0E10D8" w14:textId="24DA7009" w:rsidR="00331AC8" w:rsidRPr="008B49CC" w:rsidRDefault="00331AC8" w:rsidP="004174B8">
      <w:pPr>
        <w:pStyle w:val="Ingenafstand1"/>
        <w:numPr>
          <w:ilvl w:val="0"/>
          <w:numId w:val="20"/>
        </w:numPr>
        <w:rPr>
          <w:lang w:val="en-GB"/>
        </w:rPr>
      </w:pPr>
      <w:r w:rsidRPr="008B49CC">
        <w:rPr>
          <w:lang w:val="en-GB"/>
        </w:rPr>
        <w:t xml:space="preserve">The character can take the shape of 1 </w:t>
      </w:r>
      <w:r w:rsidR="00EF6BC9" w:rsidRPr="008B49CC">
        <w:rPr>
          <w:lang w:val="en-GB"/>
        </w:rPr>
        <w:t>specific</w:t>
      </w:r>
      <w:r w:rsidRPr="008B49CC">
        <w:rPr>
          <w:lang w:val="en-GB"/>
        </w:rPr>
        <w:t xml:space="preserve"> creature, for each time he </w:t>
      </w:r>
      <w:r w:rsidR="00880C98" w:rsidRPr="008B49CC">
        <w:rPr>
          <w:lang w:val="en-GB"/>
        </w:rPr>
        <w:t>has</w:t>
      </w:r>
      <w:r w:rsidRPr="008B49CC">
        <w:rPr>
          <w:lang w:val="en-GB"/>
        </w:rPr>
        <w:t xml:space="preserve"> the shapeshifting ability.</w:t>
      </w:r>
    </w:p>
    <w:p w14:paraId="2D9449AD" w14:textId="71357910" w:rsidR="00331AC8" w:rsidRPr="008B49CC" w:rsidRDefault="00331AC8" w:rsidP="004174B8">
      <w:pPr>
        <w:pStyle w:val="Ingenafstand1"/>
        <w:numPr>
          <w:ilvl w:val="0"/>
          <w:numId w:val="20"/>
        </w:numPr>
        <w:rPr>
          <w:lang w:val="en-GB"/>
        </w:rPr>
      </w:pPr>
      <w:r w:rsidRPr="008B49CC">
        <w:rPr>
          <w:lang w:val="en-GB"/>
        </w:rPr>
        <w:t xml:space="preserve">The character must roll the </w:t>
      </w:r>
      <w:r w:rsidR="00EF6BC9" w:rsidRPr="008B49CC">
        <w:rPr>
          <w:lang w:val="en-GB"/>
        </w:rPr>
        <w:t>physical</w:t>
      </w:r>
      <w:r w:rsidRPr="008B49CC">
        <w:rPr>
          <w:lang w:val="en-GB"/>
        </w:rPr>
        <w:t xml:space="preserve"> attributes of the animal separate from his own.</w:t>
      </w:r>
    </w:p>
    <w:p w14:paraId="10EFD8F6" w14:textId="1C460C46" w:rsidR="00331AC8" w:rsidRPr="008B49CC" w:rsidRDefault="00331AC8" w:rsidP="004174B8">
      <w:pPr>
        <w:pStyle w:val="Ingenafstand1"/>
        <w:numPr>
          <w:ilvl w:val="0"/>
          <w:numId w:val="20"/>
        </w:numPr>
        <w:rPr>
          <w:lang w:val="en-GB"/>
        </w:rPr>
      </w:pPr>
      <w:r w:rsidRPr="008B49CC">
        <w:rPr>
          <w:lang w:val="en-GB"/>
        </w:rPr>
        <w:t>When the character is in his animal form, other animals will believe that he is indeed that animal.</w:t>
      </w:r>
    </w:p>
    <w:p w14:paraId="4651955F" w14:textId="7F949477" w:rsidR="00331AC8" w:rsidRPr="008B49CC" w:rsidRDefault="00880C98" w:rsidP="004174B8">
      <w:pPr>
        <w:pStyle w:val="Ingenafstand1"/>
        <w:numPr>
          <w:ilvl w:val="0"/>
          <w:numId w:val="20"/>
        </w:numPr>
        <w:rPr>
          <w:lang w:val="en-GB"/>
        </w:rPr>
      </w:pPr>
      <w:r w:rsidRPr="008B49CC">
        <w:rPr>
          <w:lang w:val="en-GB"/>
        </w:rPr>
        <w:t>Animals of the same kind</w:t>
      </w:r>
      <w:r w:rsidR="00331AC8" w:rsidRPr="008B49CC">
        <w:rPr>
          <w:lang w:val="en-GB"/>
        </w:rPr>
        <w:t xml:space="preserve"> is never aggressive against the character.</w:t>
      </w:r>
    </w:p>
    <w:p w14:paraId="54FD5734" w14:textId="6D8FB0C4" w:rsidR="00331AC8" w:rsidRPr="008B49CC" w:rsidRDefault="00331AC8" w:rsidP="004174B8">
      <w:pPr>
        <w:pStyle w:val="Ingenafstand1"/>
        <w:numPr>
          <w:ilvl w:val="0"/>
          <w:numId w:val="20"/>
        </w:numPr>
        <w:rPr>
          <w:lang w:val="en-GB"/>
        </w:rPr>
      </w:pPr>
      <w:r w:rsidRPr="008B49CC">
        <w:rPr>
          <w:lang w:val="en-GB"/>
        </w:rPr>
        <w:t xml:space="preserve">The size </w:t>
      </w:r>
      <w:r w:rsidR="00880C98" w:rsidRPr="008B49CC">
        <w:rPr>
          <w:lang w:val="en-GB"/>
        </w:rPr>
        <w:t xml:space="preserve">of the animal </w:t>
      </w:r>
      <w:r w:rsidRPr="008B49CC">
        <w:rPr>
          <w:lang w:val="en-GB"/>
        </w:rPr>
        <w:t xml:space="preserve">must be between 1 and </w:t>
      </w:r>
      <w:r w:rsidR="00D802E9">
        <w:rPr>
          <w:lang w:val="en-GB"/>
        </w:rPr>
        <w:t>7</w:t>
      </w:r>
      <w:r w:rsidRPr="008B49CC">
        <w:rPr>
          <w:lang w:val="en-GB"/>
        </w:rPr>
        <w:t>.</w:t>
      </w:r>
    </w:p>
    <w:p w14:paraId="6D1EEF50" w14:textId="3D2B4B68" w:rsidR="009C0854" w:rsidRPr="008B49CC" w:rsidRDefault="00721F48" w:rsidP="004174B8">
      <w:pPr>
        <w:pStyle w:val="Ingenafstand1"/>
        <w:numPr>
          <w:ilvl w:val="0"/>
          <w:numId w:val="20"/>
        </w:numPr>
        <w:rPr>
          <w:b/>
          <w:bCs/>
          <w:i/>
          <w:iCs/>
          <w:lang w:val="en-GB"/>
        </w:rPr>
      </w:pPr>
      <w:r w:rsidRPr="008B49CC">
        <w:rPr>
          <w:lang w:val="en-GB"/>
        </w:rPr>
        <w:t>In the animal form, the character may only use magical abilities that requires neither the use of somatic nor verbal components.</w:t>
      </w:r>
      <w:r w:rsidR="00AB18EB" w:rsidRPr="008B49CC">
        <w:rPr>
          <w:lang w:val="en-GB"/>
        </w:rPr>
        <w:br/>
      </w:r>
      <w:r w:rsidR="00AB18EB" w:rsidRPr="008B49CC">
        <w:rPr>
          <w:b/>
          <w:bCs/>
          <w:i/>
          <w:iCs/>
          <w:lang w:val="en-GB"/>
        </w:rPr>
        <w:t xml:space="preserve">Exception: </w:t>
      </w:r>
      <w:r w:rsidR="00AB18EB" w:rsidRPr="008B49CC">
        <w:rPr>
          <w:i/>
          <w:iCs/>
          <w:lang w:val="en-GB"/>
        </w:rPr>
        <w:t>Animals which have fingers, such as primates or squirrels, may use spells that requires only a somatic component.</w:t>
      </w:r>
    </w:p>
    <w:p w14:paraId="363D3375" w14:textId="4C6BD55F" w:rsidR="00721F48" w:rsidRPr="008B49CC" w:rsidRDefault="00721F48" w:rsidP="004174B8">
      <w:pPr>
        <w:pStyle w:val="Ingenafstand1"/>
        <w:numPr>
          <w:ilvl w:val="0"/>
          <w:numId w:val="20"/>
        </w:numPr>
        <w:rPr>
          <w:lang w:val="en-GB"/>
        </w:rPr>
      </w:pPr>
      <w:r w:rsidRPr="008B49CC">
        <w:rPr>
          <w:lang w:val="en-GB"/>
        </w:rPr>
        <w:t xml:space="preserve">If the </w:t>
      </w:r>
      <w:r w:rsidR="009F5E9F" w:rsidRPr="008B49CC">
        <w:rPr>
          <w:lang w:val="en-GB"/>
        </w:rPr>
        <w:t>caster</w:t>
      </w:r>
      <w:r w:rsidRPr="008B49CC">
        <w:rPr>
          <w:lang w:val="en-GB"/>
        </w:rPr>
        <w:t xml:space="preserve"> tries to speak a human language, in </w:t>
      </w:r>
      <w:r w:rsidR="0063065E" w:rsidRPr="008B49CC">
        <w:rPr>
          <w:lang w:val="en-GB"/>
        </w:rPr>
        <w:t>their</w:t>
      </w:r>
      <w:r w:rsidRPr="008B49CC">
        <w:rPr>
          <w:lang w:val="en-GB"/>
        </w:rPr>
        <w:t xml:space="preserve"> transformed state, the one to who</w:t>
      </w:r>
      <w:r w:rsidR="0063065E" w:rsidRPr="008B49CC">
        <w:rPr>
          <w:lang w:val="en-GB"/>
        </w:rPr>
        <w:t>m</w:t>
      </w:r>
      <w:r w:rsidRPr="008B49CC">
        <w:rPr>
          <w:lang w:val="en-GB"/>
        </w:rPr>
        <w:t xml:space="preserve"> </w:t>
      </w:r>
      <w:r w:rsidR="0063065E" w:rsidRPr="008B49CC">
        <w:rPr>
          <w:lang w:val="en-GB"/>
        </w:rPr>
        <w:t xml:space="preserve">they </w:t>
      </w:r>
      <w:r w:rsidRPr="008B49CC">
        <w:rPr>
          <w:lang w:val="en-GB"/>
        </w:rPr>
        <w:t xml:space="preserve">speak must succeed with </w:t>
      </w:r>
      <w:r w:rsidR="00590329" w:rsidRPr="008B49CC">
        <w:rPr>
          <w:lang w:val="en-GB"/>
        </w:rPr>
        <w:t>an</w:t>
      </w:r>
      <w:r w:rsidRPr="008B49CC">
        <w:rPr>
          <w:lang w:val="en-GB"/>
        </w:rPr>
        <w:t xml:space="preserve"> </w:t>
      </w:r>
      <w:r w:rsidR="0063065E" w:rsidRPr="008B49CC">
        <w:rPr>
          <w:lang w:val="en-GB"/>
        </w:rPr>
        <w:t>INT check</w:t>
      </w:r>
      <w:r w:rsidRPr="008B49CC">
        <w:rPr>
          <w:lang w:val="en-GB"/>
        </w:rPr>
        <w:t xml:space="preserve">, to understand what </w:t>
      </w:r>
      <w:r w:rsidR="0063065E" w:rsidRPr="008B49CC">
        <w:rPr>
          <w:lang w:val="en-GB"/>
        </w:rPr>
        <w:t xml:space="preserve">the </w:t>
      </w:r>
      <w:r w:rsidR="00D31AEC" w:rsidRPr="008B49CC">
        <w:rPr>
          <w:lang w:val="en-GB"/>
        </w:rPr>
        <w:t xml:space="preserve">transformed </w:t>
      </w:r>
      <w:r w:rsidR="0063065E" w:rsidRPr="008B49CC">
        <w:rPr>
          <w:lang w:val="en-GB"/>
        </w:rPr>
        <w:t xml:space="preserve">character </w:t>
      </w:r>
      <w:r w:rsidRPr="008B49CC">
        <w:rPr>
          <w:lang w:val="en-GB"/>
        </w:rPr>
        <w:t>is saying.</w:t>
      </w:r>
    </w:p>
    <w:p w14:paraId="1D558728" w14:textId="4C9EB072" w:rsidR="00721F48" w:rsidRDefault="00721F48" w:rsidP="004174B8">
      <w:pPr>
        <w:pStyle w:val="Ingenafstand1"/>
        <w:numPr>
          <w:ilvl w:val="0"/>
          <w:numId w:val="20"/>
        </w:numPr>
        <w:rPr>
          <w:lang w:val="en-GB"/>
        </w:rPr>
      </w:pPr>
      <w:r w:rsidRPr="008B49CC">
        <w:rPr>
          <w:lang w:val="en-GB"/>
        </w:rPr>
        <w:t xml:space="preserve">The </w:t>
      </w:r>
      <w:r w:rsidR="009F5E9F" w:rsidRPr="008B49CC">
        <w:rPr>
          <w:lang w:val="en-GB"/>
        </w:rPr>
        <w:t>caster</w:t>
      </w:r>
      <w:r w:rsidRPr="008B49CC">
        <w:rPr>
          <w:lang w:val="en-GB"/>
        </w:rPr>
        <w:t xml:space="preserve"> </w:t>
      </w:r>
      <w:r w:rsidR="00590329" w:rsidRPr="008B49CC">
        <w:rPr>
          <w:lang w:val="en-GB"/>
        </w:rPr>
        <w:t>has</w:t>
      </w:r>
      <w:r w:rsidRPr="008B49CC">
        <w:rPr>
          <w:lang w:val="en-GB"/>
        </w:rPr>
        <w:t xml:space="preserve"> all the skills and abilities of the animal, so long as he is in the </w:t>
      </w:r>
      <w:r w:rsidR="002909A9" w:rsidRPr="008B49CC">
        <w:rPr>
          <w:lang w:val="en-GB"/>
        </w:rPr>
        <w:t>animal’s</w:t>
      </w:r>
      <w:r w:rsidRPr="008B49CC">
        <w:rPr>
          <w:lang w:val="en-GB"/>
        </w:rPr>
        <w:t xml:space="preserve"> form.</w:t>
      </w:r>
      <w:r w:rsidR="00AF0514">
        <w:rPr>
          <w:lang w:val="en-GB"/>
        </w:rPr>
        <w:t xml:space="preserve"> If the characters own versions of those skills are higher, the character may use their own skills in the animal form.</w:t>
      </w:r>
    </w:p>
    <w:p w14:paraId="07742CBA" w14:textId="56DEF0AC" w:rsidR="00AF0514" w:rsidRDefault="00AF0514" w:rsidP="004174B8">
      <w:pPr>
        <w:pStyle w:val="Ingenafstand1"/>
        <w:numPr>
          <w:ilvl w:val="0"/>
          <w:numId w:val="20"/>
        </w:numPr>
        <w:rPr>
          <w:lang w:val="en-GB"/>
        </w:rPr>
      </w:pPr>
      <w:r>
        <w:rPr>
          <w:lang w:val="en-GB"/>
        </w:rPr>
        <w:t>If the character suffers wounds, they are transferred to the other shapes as a percentile.</w:t>
      </w:r>
    </w:p>
    <w:p w14:paraId="46B16D69" w14:textId="0AA7353D" w:rsidR="00AF0514" w:rsidRDefault="00AF0514" w:rsidP="00AF0514">
      <w:pPr>
        <w:pStyle w:val="Ingenafstand1"/>
        <w:ind w:left="360"/>
        <w:rPr>
          <w:i/>
          <w:iCs/>
          <w:lang w:val="en-GB"/>
        </w:rPr>
      </w:pPr>
      <w:r w:rsidRPr="00AF0514">
        <w:rPr>
          <w:b/>
          <w:bCs/>
          <w:i/>
          <w:iCs/>
          <w:lang w:val="en-GB"/>
        </w:rPr>
        <w:t xml:space="preserve">Example: </w:t>
      </w:r>
      <w:r>
        <w:rPr>
          <w:i/>
          <w:iCs/>
          <w:lang w:val="en-GB"/>
        </w:rPr>
        <w:t>Orion</w:t>
      </w:r>
      <w:r w:rsidRPr="00AF0514">
        <w:rPr>
          <w:i/>
          <w:iCs/>
          <w:lang w:val="en-GB"/>
        </w:rPr>
        <w:t xml:space="preserve"> </w:t>
      </w:r>
      <w:r>
        <w:rPr>
          <w:i/>
          <w:iCs/>
          <w:lang w:val="en-GB"/>
        </w:rPr>
        <w:t>have 15 HP in his human shape but only 5 HP in his fox shape.</w:t>
      </w:r>
      <w:r>
        <w:rPr>
          <w:i/>
          <w:iCs/>
          <w:lang w:val="en-GB"/>
        </w:rPr>
        <w:br/>
        <w:t>While in his fox shape he suffers 1 damage. 1 damage is 20% of his total HP. His human HP therefore suffers wounds equivalent to 20% of its total health, which is 3.</w:t>
      </w:r>
    </w:p>
    <w:p w14:paraId="27643677" w14:textId="6EE43F78" w:rsidR="001F5F98" w:rsidRDefault="00AF0514" w:rsidP="00AF0514">
      <w:pPr>
        <w:pStyle w:val="Ingenafstand1"/>
        <w:ind w:left="360"/>
        <w:rPr>
          <w:i/>
          <w:iCs/>
          <w:lang w:val="en-GB"/>
        </w:rPr>
      </w:pPr>
      <w:r>
        <w:rPr>
          <w:i/>
          <w:iCs/>
          <w:lang w:val="en-GB"/>
        </w:rPr>
        <w:t>In conclusion, Orion suffers 3 damage to his human HP, but only 1 damage to his fox HP.</w:t>
      </w:r>
    </w:p>
    <w:p w14:paraId="1FAF9497" w14:textId="44DA5F6B" w:rsidR="00AF0514" w:rsidRPr="00AF0514" w:rsidRDefault="0033703E" w:rsidP="00AF0514">
      <w:pPr>
        <w:pStyle w:val="Ingenafstand1"/>
        <w:ind w:left="360"/>
        <w:rPr>
          <w:i/>
          <w:iCs/>
          <w:lang w:val="en-GB"/>
        </w:rPr>
      </w:pPr>
      <w:r w:rsidRPr="0033703E">
        <w:rPr>
          <w:i/>
          <w:iCs/>
          <w:lang w:val="en-GB"/>
        </w:rPr>
        <w:t>Always round the damage suffered up, when it is transferred to another shape!</w:t>
      </w:r>
    </w:p>
    <w:p w14:paraId="60CEDF6F" w14:textId="77777777" w:rsidR="00BD6483" w:rsidRPr="008B49CC" w:rsidRDefault="00BD6483" w:rsidP="00BD6483">
      <w:pPr>
        <w:rPr>
          <w:lang w:val="en-GB"/>
        </w:rPr>
        <w:sectPr w:rsidR="00BD6483"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num="2" w:sep="1" w:space="340"/>
          <w:titlePg/>
          <w:docGrid w:linePitch="360"/>
        </w:sectPr>
      </w:pPr>
    </w:p>
    <w:p w14:paraId="689CFA97" w14:textId="4482A8F6" w:rsidR="006735D2" w:rsidRPr="008B49CC" w:rsidRDefault="00BD6483" w:rsidP="00BD6483">
      <w:pPr>
        <w:pStyle w:val="Heading2"/>
        <w:pBdr>
          <w:bottom w:val="single" w:sz="4" w:space="1" w:color="auto"/>
        </w:pBdr>
        <w:rPr>
          <w:lang w:val="en-GB"/>
        </w:rPr>
      </w:pPr>
      <w:r w:rsidRPr="008B49CC">
        <w:rPr>
          <w:lang w:val="en-GB"/>
        </w:rPr>
        <w:br w:type="column"/>
      </w:r>
      <w:bookmarkStart w:id="203" w:name="_Toc80627853"/>
      <w:bookmarkStart w:id="204" w:name="_Toc201225068"/>
      <w:r w:rsidR="009F6233" w:rsidRPr="008B49CC">
        <w:rPr>
          <w:lang w:val="en-GB"/>
        </w:rPr>
        <w:lastRenderedPageBreak/>
        <w:t>Spell Types</w:t>
      </w:r>
      <w:bookmarkEnd w:id="203"/>
      <w:bookmarkEnd w:id="204"/>
    </w:p>
    <w:p w14:paraId="7024A6B1" w14:textId="77777777" w:rsidR="000C5ADC" w:rsidRPr="008B49CC" w:rsidRDefault="000C5ADC" w:rsidP="00B67A3C">
      <w:pPr>
        <w:pStyle w:val="Heading3"/>
        <w:rPr>
          <w:lang w:val="en-GB"/>
        </w:rPr>
        <w:sectPr w:rsidR="000C5ADC"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340"/>
          <w:titlePg/>
          <w:docGrid w:linePitch="360"/>
        </w:sectPr>
      </w:pPr>
      <w:bookmarkStart w:id="205" w:name="_Toc312338450"/>
      <w:bookmarkStart w:id="206" w:name="_Toc318414159"/>
      <w:bookmarkStart w:id="207" w:name="_Toc318415059"/>
      <w:bookmarkStart w:id="208" w:name="_Toc326310171"/>
      <w:bookmarkStart w:id="209" w:name="_Toc326312418"/>
      <w:bookmarkStart w:id="210" w:name="_Toc437600419"/>
      <w:bookmarkStart w:id="211" w:name="_Ref20658070"/>
    </w:p>
    <w:bookmarkEnd w:id="205"/>
    <w:bookmarkEnd w:id="206"/>
    <w:bookmarkEnd w:id="207"/>
    <w:bookmarkEnd w:id="208"/>
    <w:bookmarkEnd w:id="209"/>
    <w:bookmarkEnd w:id="210"/>
    <w:p w14:paraId="7EEF84C1" w14:textId="0B7735AF" w:rsidR="00B67A3C" w:rsidRPr="008B49CC" w:rsidRDefault="003E04F5" w:rsidP="00CA45BA">
      <w:pPr>
        <w:pStyle w:val="Heading6"/>
        <w:rPr>
          <w:lang w:val="en-GB"/>
        </w:rPr>
      </w:pPr>
      <w:r w:rsidRPr="008B49CC">
        <w:rPr>
          <w:lang w:val="en-GB"/>
        </w:rPr>
        <w:t>Casting a Spell</w:t>
      </w:r>
    </w:p>
    <w:p w14:paraId="4FFA5949" w14:textId="5D0C1AEC" w:rsidR="003E04F5" w:rsidRPr="008B49CC" w:rsidRDefault="003E04F5" w:rsidP="00B67A3C">
      <w:pPr>
        <w:pStyle w:val="Ingenafstand1"/>
        <w:rPr>
          <w:lang w:val="en-GB"/>
        </w:rPr>
      </w:pPr>
      <w:r w:rsidRPr="008B49CC">
        <w:rPr>
          <w:lang w:val="en-GB"/>
        </w:rPr>
        <w:t xml:space="preserve">When a character a </w:t>
      </w:r>
      <w:r w:rsidR="00EF6BC9" w:rsidRPr="008B49CC">
        <w:rPr>
          <w:lang w:val="en-GB"/>
        </w:rPr>
        <w:t>variety</w:t>
      </w:r>
      <w:r w:rsidRPr="008B49CC">
        <w:rPr>
          <w:lang w:val="en-GB"/>
        </w:rPr>
        <w:t xml:space="preserve"> of things may happen, depending on the skill check:</w:t>
      </w:r>
    </w:p>
    <w:p w14:paraId="3C7AA552" w14:textId="704F2022" w:rsidR="003E04F5" w:rsidRPr="008B49CC" w:rsidRDefault="00EF6BC9" w:rsidP="00B67A3C">
      <w:pPr>
        <w:pStyle w:val="Ingenafstand1"/>
        <w:rPr>
          <w:lang w:val="en-GB"/>
        </w:rPr>
      </w:pPr>
      <w:r w:rsidRPr="008B49CC">
        <w:rPr>
          <w:b/>
          <w:bCs/>
          <w:lang w:val="en-GB"/>
        </w:rPr>
        <w:t>Success</w:t>
      </w:r>
      <w:r w:rsidR="003E04F5" w:rsidRPr="008B49CC">
        <w:rPr>
          <w:b/>
          <w:bCs/>
          <w:lang w:val="en-GB"/>
        </w:rPr>
        <w:t>:</w:t>
      </w:r>
      <w:r w:rsidR="003E04F5" w:rsidRPr="008B49CC">
        <w:rPr>
          <w:lang w:val="en-GB"/>
        </w:rPr>
        <w:t xml:space="preserve"> The spell is cast.</w:t>
      </w:r>
    </w:p>
    <w:p w14:paraId="29D6337A" w14:textId="40E72FF9" w:rsidR="003E04F5" w:rsidRPr="008B49CC" w:rsidRDefault="003E04F5" w:rsidP="00B67A3C">
      <w:pPr>
        <w:pStyle w:val="Ingenafstand1"/>
        <w:rPr>
          <w:lang w:val="en-GB"/>
        </w:rPr>
      </w:pPr>
      <w:r w:rsidRPr="008B49CC">
        <w:rPr>
          <w:b/>
          <w:bCs/>
          <w:lang w:val="en-GB"/>
        </w:rPr>
        <w:t xml:space="preserve">Significant </w:t>
      </w:r>
      <w:r w:rsidR="00836C1C" w:rsidRPr="008B49CC">
        <w:rPr>
          <w:b/>
          <w:bCs/>
          <w:lang w:val="en-GB"/>
        </w:rPr>
        <w:t>success</w:t>
      </w:r>
      <w:r w:rsidRPr="008B49CC">
        <w:rPr>
          <w:b/>
          <w:bCs/>
          <w:lang w:val="en-GB"/>
        </w:rPr>
        <w:t>:</w:t>
      </w:r>
      <w:r w:rsidRPr="008B49CC">
        <w:rPr>
          <w:lang w:val="en-GB"/>
        </w:rPr>
        <w:t xml:space="preserve"> The spell is cast at full effect.</w:t>
      </w:r>
    </w:p>
    <w:p w14:paraId="74EECFDF" w14:textId="631E6DD7" w:rsidR="003E04F5" w:rsidRPr="008B49CC" w:rsidRDefault="003E04F5" w:rsidP="00B67A3C">
      <w:pPr>
        <w:pStyle w:val="Ingenafstand1"/>
        <w:rPr>
          <w:lang w:val="en-GB"/>
        </w:rPr>
      </w:pPr>
      <w:r w:rsidRPr="008B49CC">
        <w:rPr>
          <w:b/>
          <w:bCs/>
          <w:lang w:val="en-GB"/>
        </w:rPr>
        <w:t>Perfect</w:t>
      </w:r>
      <w:r w:rsidR="00836C1C" w:rsidRPr="008B49CC">
        <w:rPr>
          <w:b/>
          <w:bCs/>
          <w:lang w:val="en-GB"/>
        </w:rPr>
        <w:t xml:space="preserve"> success</w:t>
      </w:r>
      <w:r w:rsidRPr="008B49CC">
        <w:rPr>
          <w:b/>
          <w:bCs/>
          <w:lang w:val="en-GB"/>
        </w:rPr>
        <w:t>:</w:t>
      </w:r>
      <w:r w:rsidRPr="008B49CC">
        <w:rPr>
          <w:lang w:val="en-GB"/>
        </w:rPr>
        <w:t xml:space="preserve"> The spell is cast at full effect, with </w:t>
      </w:r>
      <w:r w:rsidR="00EF6BC9" w:rsidRPr="008B49CC">
        <w:rPr>
          <w:lang w:val="en-GB"/>
        </w:rPr>
        <w:t>irresistible</w:t>
      </w:r>
      <w:r w:rsidRPr="008B49CC">
        <w:rPr>
          <w:lang w:val="en-GB"/>
        </w:rPr>
        <w:t xml:space="preserve"> force. See </w:t>
      </w:r>
      <w:r w:rsidR="00EF6BC9" w:rsidRPr="008B49CC">
        <w:rPr>
          <w:lang w:val="en-GB"/>
        </w:rPr>
        <w:t>irresistible</w:t>
      </w:r>
      <w:r w:rsidRPr="008B49CC">
        <w:rPr>
          <w:lang w:val="en-GB"/>
        </w:rPr>
        <w:t xml:space="preserve"> force bellow.</w:t>
      </w:r>
    </w:p>
    <w:p w14:paraId="64914C88" w14:textId="1D2E48BD" w:rsidR="003E04F5" w:rsidRPr="008B49CC" w:rsidRDefault="003E04F5" w:rsidP="00B67A3C">
      <w:pPr>
        <w:pStyle w:val="Ingenafstand1"/>
        <w:rPr>
          <w:lang w:val="en-GB"/>
        </w:rPr>
      </w:pPr>
      <w:r w:rsidRPr="008B49CC">
        <w:rPr>
          <w:b/>
          <w:bCs/>
          <w:lang w:val="en-GB"/>
        </w:rPr>
        <w:t>Fail</w:t>
      </w:r>
      <w:r w:rsidR="00836C1C" w:rsidRPr="008B49CC">
        <w:rPr>
          <w:b/>
          <w:bCs/>
          <w:lang w:val="en-GB"/>
        </w:rPr>
        <w:t>ure</w:t>
      </w:r>
      <w:r w:rsidRPr="008B49CC">
        <w:rPr>
          <w:b/>
          <w:bCs/>
          <w:lang w:val="en-GB"/>
        </w:rPr>
        <w:t>:</w:t>
      </w:r>
      <w:r w:rsidRPr="008B49CC">
        <w:rPr>
          <w:lang w:val="en-GB"/>
        </w:rPr>
        <w:t xml:space="preserve"> </w:t>
      </w:r>
      <w:r w:rsidR="001F7EA7" w:rsidRPr="008B49CC">
        <w:rPr>
          <w:lang w:val="en-GB"/>
        </w:rPr>
        <w:t>The spell is not cast and the character loose no MP on the attempt.</w:t>
      </w:r>
    </w:p>
    <w:p w14:paraId="3DB93CF6" w14:textId="13A93675" w:rsidR="001F7EA7" w:rsidRPr="008B49CC" w:rsidRDefault="001F7EA7" w:rsidP="00B67A3C">
      <w:pPr>
        <w:pStyle w:val="Ingenafstand1"/>
        <w:rPr>
          <w:lang w:val="en-GB"/>
        </w:rPr>
      </w:pPr>
      <w:r w:rsidRPr="008B49CC">
        <w:rPr>
          <w:b/>
          <w:bCs/>
          <w:lang w:val="en-GB"/>
        </w:rPr>
        <w:t xml:space="preserve">Fumble: </w:t>
      </w:r>
      <w:r w:rsidRPr="008B49CC">
        <w:rPr>
          <w:lang w:val="en-GB"/>
        </w:rPr>
        <w:t>If a character fumbles when trying to cast a spell, that spell will miscast. See the rules for miscast in the players handbook.</w:t>
      </w:r>
    </w:p>
    <w:p w14:paraId="5CF58D1F" w14:textId="20E3434A" w:rsidR="00B67A3C" w:rsidRPr="008B49CC" w:rsidRDefault="00631A5D" w:rsidP="00CA45BA">
      <w:pPr>
        <w:pStyle w:val="Heading6"/>
        <w:rPr>
          <w:lang w:val="en-GB"/>
        </w:rPr>
      </w:pPr>
      <w:r w:rsidRPr="008B49CC">
        <w:rPr>
          <w:lang w:val="en-GB"/>
        </w:rPr>
        <w:t>Irresistible</w:t>
      </w:r>
      <w:r w:rsidR="001F7EA7" w:rsidRPr="008B49CC">
        <w:rPr>
          <w:lang w:val="en-GB"/>
        </w:rPr>
        <w:t xml:space="preserve"> Force</w:t>
      </w:r>
    </w:p>
    <w:p w14:paraId="73ACB886" w14:textId="24202D50" w:rsidR="007D78EB" w:rsidRPr="008B49CC" w:rsidRDefault="007D78EB" w:rsidP="00B67A3C">
      <w:pPr>
        <w:pStyle w:val="Ingenafstand1"/>
        <w:rPr>
          <w:lang w:val="en-GB"/>
        </w:rPr>
      </w:pPr>
      <w:r w:rsidRPr="008B49CC">
        <w:rPr>
          <w:b/>
          <w:bCs/>
          <w:lang w:val="en-GB"/>
        </w:rPr>
        <w:t>Might:</w:t>
      </w:r>
      <w:r w:rsidRPr="008B49CC">
        <w:rPr>
          <w:lang w:val="en-GB"/>
        </w:rPr>
        <w:t xml:space="preserve"> x4</w:t>
      </w:r>
    </w:p>
    <w:p w14:paraId="54009DE6" w14:textId="4CA8680E" w:rsidR="001F7EA7" w:rsidRPr="008B49CC" w:rsidRDefault="001F7EA7" w:rsidP="00B67A3C">
      <w:pPr>
        <w:pStyle w:val="Ingenafstand1"/>
        <w:rPr>
          <w:lang w:val="en-GB"/>
        </w:rPr>
      </w:pPr>
      <w:r w:rsidRPr="008B49CC">
        <w:rPr>
          <w:lang w:val="en-GB"/>
        </w:rPr>
        <w:t>When a spell is being cast perfectly, with no trace of error, that spell is impossible to resist by willpower alone. Hence the target of such a spell, may not try to resist the spell, with his willpower.</w:t>
      </w:r>
    </w:p>
    <w:p w14:paraId="024D0D92" w14:textId="2E05222E" w:rsidR="00B67A3C" w:rsidRPr="008B49CC" w:rsidRDefault="00242E2C" w:rsidP="00CA45BA">
      <w:pPr>
        <w:pStyle w:val="Heading6"/>
        <w:rPr>
          <w:lang w:val="en-GB"/>
        </w:rPr>
      </w:pPr>
      <w:r w:rsidRPr="008B49CC">
        <w:rPr>
          <w:lang w:val="en-GB"/>
        </w:rPr>
        <w:t>DC of Spells</w:t>
      </w:r>
    </w:p>
    <w:p w14:paraId="253FBD76" w14:textId="3CCE59EB" w:rsidR="00242E2C" w:rsidRPr="008B49CC" w:rsidRDefault="00242E2C" w:rsidP="00B67A3C">
      <w:pPr>
        <w:pStyle w:val="Ingenafstand1"/>
        <w:rPr>
          <w:lang w:val="en-GB"/>
        </w:rPr>
      </w:pPr>
      <w:r w:rsidRPr="008B49CC">
        <w:rPr>
          <w:lang w:val="en-GB"/>
        </w:rPr>
        <w:t xml:space="preserve">When a character tries to cast a spell, he must </w:t>
      </w:r>
      <w:r w:rsidR="00736D7B" w:rsidRPr="008B49CC">
        <w:rPr>
          <w:lang w:val="en-GB"/>
        </w:rPr>
        <w:t>make</w:t>
      </w:r>
      <w:r w:rsidRPr="008B49CC">
        <w:rPr>
          <w:lang w:val="en-GB"/>
        </w:rPr>
        <w:t xml:space="preserve"> a skill check for whatever skill he </w:t>
      </w:r>
      <w:r w:rsidR="00590329" w:rsidRPr="008B49CC">
        <w:rPr>
          <w:lang w:val="en-GB"/>
        </w:rPr>
        <w:t>uses</w:t>
      </w:r>
      <w:r w:rsidRPr="008B49CC">
        <w:rPr>
          <w:lang w:val="en-GB"/>
        </w:rPr>
        <w:t xml:space="preserve"> to cast it.</w:t>
      </w:r>
    </w:p>
    <w:p w14:paraId="208572C3" w14:textId="53B26726" w:rsidR="00884A24" w:rsidRPr="008B49CC" w:rsidRDefault="00884A24" w:rsidP="00B67A3C">
      <w:pPr>
        <w:pStyle w:val="Ingenafstand1"/>
        <w:rPr>
          <w:lang w:val="en-GB"/>
        </w:rPr>
      </w:pPr>
      <w:r w:rsidRPr="008B49CC">
        <w:rPr>
          <w:lang w:val="en-GB"/>
        </w:rPr>
        <w:t xml:space="preserve">The DC is first </w:t>
      </w:r>
      <w:r w:rsidR="00EF6BC9" w:rsidRPr="008B49CC">
        <w:rPr>
          <w:lang w:val="en-GB"/>
        </w:rPr>
        <w:t>modified</w:t>
      </w:r>
      <w:r w:rsidRPr="008B49CC">
        <w:rPr>
          <w:lang w:val="en-GB"/>
        </w:rPr>
        <w:t xml:space="preserve"> as with all other skill </w:t>
      </w:r>
      <w:r w:rsidR="00EF6BC9" w:rsidRPr="008B49CC">
        <w:rPr>
          <w:lang w:val="en-GB"/>
        </w:rPr>
        <w:t>extensions</w:t>
      </w:r>
      <w:r w:rsidRPr="008B49CC">
        <w:rPr>
          <w:lang w:val="en-GB"/>
        </w:rPr>
        <w:t>. Then the characters spells power level beyond the first, is subtracted. The formular looks like this:</w:t>
      </w:r>
    </w:p>
    <w:p w14:paraId="7B05E68A" w14:textId="3FB245FB" w:rsidR="00B67A3C" w:rsidRPr="008B49CC" w:rsidRDefault="00884A24" w:rsidP="00B67A3C">
      <w:pPr>
        <w:pStyle w:val="Ingenafstand1"/>
        <w:rPr>
          <w:lang w:val="en-GB"/>
        </w:rPr>
      </w:pPr>
      <w:r w:rsidRPr="008B49CC">
        <w:rPr>
          <w:lang w:val="en-GB"/>
        </w:rPr>
        <w:t>SL -(Spells Division x3) -(Power level -1).</w:t>
      </w:r>
    </w:p>
    <w:bookmarkEnd w:id="211"/>
    <w:p w14:paraId="6946529D" w14:textId="2147CD9E" w:rsidR="006735D2" w:rsidRPr="008B49CC" w:rsidRDefault="009F6233" w:rsidP="0032496D">
      <w:pPr>
        <w:pStyle w:val="Heading4"/>
        <w:rPr>
          <w:lang w:val="en-GB"/>
        </w:rPr>
      </w:pPr>
      <w:r w:rsidRPr="008B49CC">
        <w:rPr>
          <w:lang w:val="en-GB"/>
        </w:rPr>
        <w:t>Spell</w:t>
      </w:r>
    </w:p>
    <w:p w14:paraId="71967794" w14:textId="359C817C" w:rsidR="00DB6164" w:rsidRPr="008B49CC" w:rsidRDefault="00892848" w:rsidP="00DB6164">
      <w:pPr>
        <w:pStyle w:val="Ingenafstand1"/>
        <w:rPr>
          <w:szCs w:val="20"/>
          <w:lang w:val="en-GB"/>
        </w:rPr>
      </w:pPr>
      <w:r w:rsidRPr="008B49CC">
        <w:rPr>
          <w:b/>
          <w:bCs/>
          <w:lang w:val="en-GB"/>
        </w:rPr>
        <w:t>Might</w:t>
      </w:r>
      <w:r w:rsidR="00C82687" w:rsidRPr="008B49CC">
        <w:rPr>
          <w:b/>
          <w:bCs/>
          <w:lang w:val="en-GB"/>
        </w:rPr>
        <w:t>:</w:t>
      </w:r>
      <w:r w:rsidR="00C82687" w:rsidRPr="008B49CC">
        <w:rPr>
          <w:lang w:val="en-GB"/>
        </w:rPr>
        <w:t xml:space="preserve"> </w:t>
      </w:r>
      <w:r w:rsidR="00DB6164" w:rsidRPr="008B49CC">
        <w:rPr>
          <w:szCs w:val="20"/>
          <w:lang w:val="en-GB"/>
        </w:rPr>
        <w:t>(</w:t>
      </w:r>
      <w:r w:rsidR="00556D68" w:rsidRPr="008B49CC">
        <w:rPr>
          <w:szCs w:val="20"/>
          <w:lang w:val="en-GB"/>
        </w:rPr>
        <w:t xml:space="preserve">Spell Division </w:t>
      </w:r>
      <w:r w:rsidR="00DB6164" w:rsidRPr="008B49CC">
        <w:rPr>
          <w:szCs w:val="20"/>
          <w:lang w:val="en-GB"/>
        </w:rPr>
        <w:t>x</w:t>
      </w:r>
      <w:r w:rsidR="00A73DB3" w:rsidRPr="008B49CC">
        <w:rPr>
          <w:szCs w:val="20"/>
          <w:lang w:val="en-GB"/>
        </w:rPr>
        <w:t xml:space="preserve"> </w:t>
      </w:r>
      <w:r w:rsidR="00DB6164" w:rsidRPr="008B49CC">
        <w:rPr>
          <w:szCs w:val="20"/>
          <w:lang w:val="en-GB"/>
        </w:rPr>
        <w:t>3) +</w:t>
      </w:r>
      <w:r w:rsidR="00556D68" w:rsidRPr="008B49CC">
        <w:rPr>
          <w:szCs w:val="20"/>
          <w:lang w:val="en-GB"/>
        </w:rPr>
        <w:t xml:space="preserve"> Power Level</w:t>
      </w:r>
      <w:r w:rsidR="00DB6164" w:rsidRPr="008B49CC">
        <w:rPr>
          <w:szCs w:val="20"/>
          <w:lang w:val="en-GB"/>
        </w:rPr>
        <w:t>.</w:t>
      </w:r>
    </w:p>
    <w:p w14:paraId="502032C9" w14:textId="77777777" w:rsidR="00596243" w:rsidRPr="008B49CC" w:rsidRDefault="00596243" w:rsidP="00DB6164">
      <w:pPr>
        <w:pStyle w:val="Ingenafstand1"/>
        <w:rPr>
          <w:szCs w:val="20"/>
          <w:lang w:val="en-GB"/>
        </w:rPr>
      </w:pPr>
    </w:p>
    <w:p w14:paraId="5251F2CA" w14:textId="1AA0CBF1" w:rsidR="00556D68" w:rsidRPr="008B49CC" w:rsidRDefault="00556D68" w:rsidP="00DB6164">
      <w:pPr>
        <w:pStyle w:val="Ingenafstand1"/>
        <w:rPr>
          <w:szCs w:val="20"/>
          <w:lang w:val="en-GB"/>
        </w:rPr>
      </w:pPr>
      <w:r w:rsidRPr="008B49CC">
        <w:rPr>
          <w:szCs w:val="20"/>
          <w:lang w:val="en-GB"/>
        </w:rPr>
        <w:t>This method is the most common of all methods. There are no special rules for it.</w:t>
      </w:r>
    </w:p>
    <w:p w14:paraId="76BCBCC2" w14:textId="314A4EA4" w:rsidR="0032496D" w:rsidRPr="008B49CC" w:rsidRDefault="0032496D" w:rsidP="001320AF">
      <w:pPr>
        <w:pStyle w:val="Heading4"/>
        <w:rPr>
          <w:lang w:val="en-GB"/>
        </w:rPr>
      </w:pPr>
      <w:r w:rsidRPr="008B49CC">
        <w:rPr>
          <w:lang w:val="en-GB"/>
        </w:rPr>
        <w:t>Counter Spell</w:t>
      </w:r>
    </w:p>
    <w:p w14:paraId="0AB7AFB7" w14:textId="4E3A3F5D" w:rsidR="0032496D" w:rsidRPr="008B49CC" w:rsidRDefault="0032496D" w:rsidP="0032496D">
      <w:pPr>
        <w:pStyle w:val="Ingenafstand1"/>
        <w:rPr>
          <w:szCs w:val="20"/>
          <w:lang w:val="en-GB"/>
        </w:rPr>
      </w:pPr>
      <w:r w:rsidRPr="008B49CC">
        <w:rPr>
          <w:b/>
          <w:bCs/>
          <w:lang w:val="en-GB"/>
        </w:rPr>
        <w:t>Might:</w:t>
      </w:r>
      <w:r w:rsidRPr="008B49CC">
        <w:rPr>
          <w:lang w:val="en-GB"/>
        </w:rPr>
        <w:t xml:space="preserve"> </w:t>
      </w:r>
      <w:r w:rsidRPr="008B49CC">
        <w:rPr>
          <w:szCs w:val="20"/>
          <w:lang w:val="en-GB"/>
        </w:rPr>
        <w:t>(Spell Division x 3) + Power Level.</w:t>
      </w:r>
    </w:p>
    <w:p w14:paraId="71F1E047" w14:textId="77777777" w:rsidR="0032496D" w:rsidRPr="008B49CC" w:rsidRDefault="0032496D" w:rsidP="0032496D">
      <w:pPr>
        <w:pStyle w:val="Ingenafstand1"/>
        <w:rPr>
          <w:szCs w:val="20"/>
          <w:lang w:val="en-GB"/>
        </w:rPr>
      </w:pPr>
    </w:p>
    <w:p w14:paraId="7303F218" w14:textId="25316868" w:rsidR="0032496D" w:rsidRPr="008B49CC" w:rsidRDefault="0032496D" w:rsidP="0032496D">
      <w:pPr>
        <w:pStyle w:val="Ingenafstand1"/>
        <w:rPr>
          <w:szCs w:val="20"/>
          <w:lang w:val="en-GB"/>
        </w:rPr>
      </w:pPr>
      <w:r w:rsidRPr="008B49CC">
        <w:rPr>
          <w:szCs w:val="20"/>
          <w:lang w:val="en-GB"/>
        </w:rPr>
        <w:t>A counter spell is a reaction</w:t>
      </w:r>
      <w:r w:rsidR="00B76B81" w:rsidRPr="008B49CC">
        <w:rPr>
          <w:szCs w:val="20"/>
          <w:lang w:val="en-GB"/>
        </w:rPr>
        <w:t xml:space="preserve"> which cast a spell that </w:t>
      </w:r>
      <w:r w:rsidR="001B6A98" w:rsidRPr="008B49CC">
        <w:rPr>
          <w:szCs w:val="20"/>
          <w:lang w:val="en-GB"/>
        </w:rPr>
        <w:t>conflicts with</w:t>
      </w:r>
      <w:r w:rsidRPr="008B49CC">
        <w:rPr>
          <w:szCs w:val="20"/>
          <w:lang w:val="en-GB"/>
        </w:rPr>
        <w:t xml:space="preserve"> </w:t>
      </w:r>
      <w:r w:rsidR="00E97DD1" w:rsidRPr="008B49CC">
        <w:rPr>
          <w:szCs w:val="20"/>
          <w:lang w:val="en-GB"/>
        </w:rPr>
        <w:t>the spell with which it is used</w:t>
      </w:r>
      <w:r w:rsidRPr="008B49CC">
        <w:rPr>
          <w:szCs w:val="20"/>
          <w:lang w:val="en-GB"/>
        </w:rPr>
        <w:t>.</w:t>
      </w:r>
      <w:r w:rsidR="00DD2022" w:rsidRPr="008B49CC">
        <w:rPr>
          <w:szCs w:val="20"/>
          <w:lang w:val="en-GB"/>
        </w:rPr>
        <w:t xml:space="preserve"> See Conflicting magic on page </w:t>
      </w:r>
      <w:r w:rsidR="006F282A" w:rsidRPr="008B49CC">
        <w:rPr>
          <w:szCs w:val="20"/>
          <w:lang w:val="en-GB"/>
        </w:rPr>
        <w:fldChar w:fldCharType="begin"/>
      </w:r>
      <w:r w:rsidR="006F282A" w:rsidRPr="008B49CC">
        <w:rPr>
          <w:szCs w:val="20"/>
          <w:lang w:val="en-GB"/>
        </w:rPr>
        <w:instrText xml:space="preserve"> PAGEREF _Ref139112715 \h </w:instrText>
      </w:r>
      <w:r w:rsidR="006F282A" w:rsidRPr="008B49CC">
        <w:rPr>
          <w:szCs w:val="20"/>
          <w:lang w:val="en-GB"/>
        </w:rPr>
      </w:r>
      <w:r w:rsidR="006F282A" w:rsidRPr="008B49CC">
        <w:rPr>
          <w:szCs w:val="20"/>
          <w:lang w:val="en-GB"/>
        </w:rPr>
        <w:fldChar w:fldCharType="separate"/>
      </w:r>
      <w:r w:rsidR="00EE4336">
        <w:rPr>
          <w:noProof/>
          <w:szCs w:val="20"/>
          <w:lang w:val="en-GB"/>
        </w:rPr>
        <w:t>4</w:t>
      </w:r>
      <w:r w:rsidR="006F282A" w:rsidRPr="008B49CC">
        <w:rPr>
          <w:szCs w:val="20"/>
          <w:lang w:val="en-GB"/>
        </w:rPr>
        <w:fldChar w:fldCharType="end"/>
      </w:r>
      <w:r w:rsidR="00DD2022" w:rsidRPr="008B49CC">
        <w:rPr>
          <w:szCs w:val="20"/>
          <w:lang w:val="en-GB"/>
        </w:rPr>
        <w:t>.</w:t>
      </w:r>
    </w:p>
    <w:p w14:paraId="47D3FE84" w14:textId="1E65600E" w:rsidR="00B76B81" w:rsidRPr="008B49CC" w:rsidRDefault="00B76B81" w:rsidP="00784089">
      <w:pPr>
        <w:pStyle w:val="Ingenafstand1"/>
        <w:ind w:firstLine="340"/>
        <w:rPr>
          <w:szCs w:val="20"/>
          <w:lang w:val="en-GB"/>
        </w:rPr>
      </w:pPr>
      <w:r w:rsidRPr="008B49CC">
        <w:rPr>
          <w:szCs w:val="20"/>
          <w:lang w:val="en-GB"/>
        </w:rPr>
        <w:t xml:space="preserve">Only spells and Cantrips can be dissolved by this method. A counter spell </w:t>
      </w:r>
      <w:r w:rsidR="00590329" w:rsidRPr="008B49CC">
        <w:rPr>
          <w:szCs w:val="20"/>
          <w:lang w:val="en-GB"/>
        </w:rPr>
        <w:t>has</w:t>
      </w:r>
      <w:r w:rsidRPr="008B49CC">
        <w:rPr>
          <w:szCs w:val="20"/>
          <w:lang w:val="en-GB"/>
        </w:rPr>
        <w:t xml:space="preserve"> no effect on a Ceremony</w:t>
      </w:r>
      <w:r w:rsidR="00784089" w:rsidRPr="008B49CC">
        <w:rPr>
          <w:szCs w:val="20"/>
          <w:lang w:val="en-GB"/>
        </w:rPr>
        <w:t xml:space="preserve"> or a symbol</w:t>
      </w:r>
      <w:r w:rsidRPr="008B49CC">
        <w:rPr>
          <w:szCs w:val="20"/>
          <w:lang w:val="en-GB"/>
        </w:rPr>
        <w:t>.</w:t>
      </w:r>
    </w:p>
    <w:p w14:paraId="69EDA387" w14:textId="5458DC40" w:rsidR="00B76B81" w:rsidRPr="008B49CC" w:rsidRDefault="00B76B81" w:rsidP="0032496D">
      <w:pPr>
        <w:pStyle w:val="Ingenafstand1"/>
        <w:rPr>
          <w:i/>
          <w:iCs/>
          <w:szCs w:val="20"/>
          <w:lang w:val="en-GB"/>
        </w:rPr>
      </w:pPr>
      <w:r w:rsidRPr="008B49CC">
        <w:rPr>
          <w:b/>
          <w:bCs/>
          <w:i/>
          <w:iCs/>
          <w:szCs w:val="20"/>
          <w:lang w:val="en-GB"/>
        </w:rPr>
        <w:t>Example:</w:t>
      </w:r>
      <w:r w:rsidRPr="008B49CC">
        <w:rPr>
          <w:i/>
          <w:iCs/>
          <w:szCs w:val="20"/>
          <w:lang w:val="en-GB"/>
        </w:rPr>
        <w:t xml:space="preserve"> Casting </w:t>
      </w:r>
      <w:r w:rsidR="003572E0" w:rsidRPr="008B49CC">
        <w:rPr>
          <w:i/>
          <w:iCs/>
          <w:szCs w:val="20"/>
          <w:lang w:val="en-GB"/>
        </w:rPr>
        <w:t>Confusion</w:t>
      </w:r>
      <w:r w:rsidRPr="008B49CC">
        <w:rPr>
          <w:i/>
          <w:iCs/>
          <w:szCs w:val="20"/>
          <w:lang w:val="en-GB"/>
        </w:rPr>
        <w:t xml:space="preserve"> with the Counter Spell method </w:t>
      </w:r>
      <w:r w:rsidR="001B6A98" w:rsidRPr="008B49CC">
        <w:rPr>
          <w:i/>
          <w:iCs/>
          <w:szCs w:val="20"/>
          <w:lang w:val="en-GB"/>
        </w:rPr>
        <w:t>conflicts with</w:t>
      </w:r>
      <w:r w:rsidRPr="008B49CC">
        <w:rPr>
          <w:i/>
          <w:iCs/>
          <w:szCs w:val="20"/>
          <w:lang w:val="en-GB"/>
        </w:rPr>
        <w:t xml:space="preserve"> the </w:t>
      </w:r>
      <w:r w:rsidR="003572E0" w:rsidRPr="008B49CC">
        <w:rPr>
          <w:i/>
          <w:iCs/>
          <w:szCs w:val="20"/>
          <w:lang w:val="en-GB"/>
        </w:rPr>
        <w:t>Confusion</w:t>
      </w:r>
      <w:r w:rsidRPr="008B49CC">
        <w:rPr>
          <w:i/>
          <w:iCs/>
          <w:szCs w:val="20"/>
          <w:lang w:val="en-GB"/>
        </w:rPr>
        <w:t xml:space="preserve"> Spell.</w:t>
      </w:r>
    </w:p>
    <w:p w14:paraId="0F6E5309" w14:textId="5AA7E9AF" w:rsidR="0031177F" w:rsidRPr="008B49CC" w:rsidRDefault="009F6233" w:rsidP="001320AF">
      <w:pPr>
        <w:pStyle w:val="Heading4"/>
        <w:rPr>
          <w:lang w:val="en-GB"/>
        </w:rPr>
      </w:pPr>
      <w:r w:rsidRPr="008B49CC">
        <w:rPr>
          <w:szCs w:val="14"/>
          <w:lang w:val="en-GB"/>
        </w:rPr>
        <w:t>Reaction Spell</w:t>
      </w:r>
    </w:p>
    <w:p w14:paraId="451AA06F" w14:textId="729E76D1" w:rsidR="0031177F" w:rsidRPr="008B49CC" w:rsidRDefault="00556D68" w:rsidP="0031177F">
      <w:pPr>
        <w:pStyle w:val="Ingenafstand1"/>
        <w:rPr>
          <w:szCs w:val="20"/>
          <w:lang w:val="en-GB"/>
        </w:rPr>
      </w:pPr>
      <w:r w:rsidRPr="008B49CC">
        <w:rPr>
          <w:b/>
          <w:bCs/>
          <w:lang w:val="en-GB"/>
        </w:rPr>
        <w:t>Might</w:t>
      </w:r>
      <w:r w:rsidR="0031177F" w:rsidRPr="008B49CC">
        <w:rPr>
          <w:b/>
          <w:bCs/>
          <w:lang w:val="en-GB"/>
        </w:rPr>
        <w:t>:</w:t>
      </w:r>
      <w:r w:rsidR="0031177F" w:rsidRPr="008B49CC">
        <w:rPr>
          <w:lang w:val="en-GB"/>
        </w:rPr>
        <w:t xml:space="preserve"> </w:t>
      </w:r>
      <w:r w:rsidR="0031177F" w:rsidRPr="008B49CC">
        <w:rPr>
          <w:szCs w:val="20"/>
          <w:lang w:val="en-GB"/>
        </w:rPr>
        <w:t>(</w:t>
      </w:r>
      <w:r w:rsidRPr="008B49CC">
        <w:rPr>
          <w:szCs w:val="20"/>
          <w:lang w:val="en-GB"/>
        </w:rPr>
        <w:t xml:space="preserve">Spell Division </w:t>
      </w:r>
      <w:r w:rsidR="0031177F" w:rsidRPr="008B49CC">
        <w:rPr>
          <w:szCs w:val="20"/>
          <w:lang w:val="en-GB"/>
        </w:rPr>
        <w:t xml:space="preserve">x </w:t>
      </w:r>
      <w:r w:rsidR="00AF6AD6" w:rsidRPr="008B49CC">
        <w:rPr>
          <w:szCs w:val="20"/>
          <w:lang w:val="en-GB"/>
        </w:rPr>
        <w:t>2</w:t>
      </w:r>
      <w:r w:rsidR="0031177F" w:rsidRPr="008B49CC">
        <w:rPr>
          <w:szCs w:val="20"/>
          <w:lang w:val="en-GB"/>
        </w:rPr>
        <w:t>) +</w:t>
      </w:r>
      <w:r w:rsidRPr="008B49CC">
        <w:rPr>
          <w:szCs w:val="20"/>
          <w:lang w:val="en-GB"/>
        </w:rPr>
        <w:t xml:space="preserve"> Power Level</w:t>
      </w:r>
      <w:r w:rsidR="0031177F" w:rsidRPr="008B49CC">
        <w:rPr>
          <w:szCs w:val="20"/>
          <w:lang w:val="en-GB"/>
        </w:rPr>
        <w:t>.</w:t>
      </w:r>
    </w:p>
    <w:p w14:paraId="44411BF9" w14:textId="77777777" w:rsidR="00596243" w:rsidRPr="008B49CC" w:rsidRDefault="00596243" w:rsidP="0031177F">
      <w:pPr>
        <w:pStyle w:val="Ingenafstand1"/>
        <w:rPr>
          <w:szCs w:val="20"/>
          <w:lang w:val="en-GB"/>
        </w:rPr>
      </w:pPr>
    </w:p>
    <w:p w14:paraId="7F478A6B" w14:textId="507301E3" w:rsidR="00556D68" w:rsidRPr="008B49CC" w:rsidRDefault="00556D68" w:rsidP="0031177F">
      <w:pPr>
        <w:pStyle w:val="Ingenafstand1"/>
        <w:rPr>
          <w:szCs w:val="20"/>
          <w:lang w:val="en-GB"/>
        </w:rPr>
      </w:pPr>
      <w:r w:rsidRPr="008B49CC">
        <w:rPr>
          <w:szCs w:val="20"/>
          <w:lang w:val="en-GB"/>
        </w:rPr>
        <w:t>This method is a reaction. It is usually used for defensive purposes and less effective than</w:t>
      </w:r>
      <w:r w:rsidR="00EF6BC9" w:rsidRPr="008B49CC">
        <w:rPr>
          <w:szCs w:val="20"/>
          <w:lang w:val="en-GB"/>
        </w:rPr>
        <w:t xml:space="preserve"> </w:t>
      </w:r>
      <w:r w:rsidRPr="008B49CC">
        <w:rPr>
          <w:szCs w:val="20"/>
          <w:lang w:val="en-GB"/>
        </w:rPr>
        <w:t xml:space="preserve">other </w:t>
      </w:r>
      <w:r w:rsidR="00E4772A" w:rsidRPr="008B49CC">
        <w:rPr>
          <w:szCs w:val="20"/>
          <w:lang w:val="en-GB"/>
        </w:rPr>
        <w:t>spells because</w:t>
      </w:r>
      <w:r w:rsidRPr="008B49CC">
        <w:rPr>
          <w:szCs w:val="20"/>
          <w:lang w:val="en-GB"/>
        </w:rPr>
        <w:t xml:space="preserve"> it must be performed quickly and without warning.</w:t>
      </w:r>
    </w:p>
    <w:p w14:paraId="34361F0F" w14:textId="266606E9" w:rsidR="00556D68" w:rsidRPr="008B49CC" w:rsidRDefault="00556D68" w:rsidP="0031177F">
      <w:pPr>
        <w:pStyle w:val="Ingenafstand1"/>
        <w:rPr>
          <w:b/>
          <w:bCs/>
          <w:szCs w:val="20"/>
          <w:lang w:val="en-GB"/>
        </w:rPr>
      </w:pPr>
      <w:r w:rsidRPr="008B49CC">
        <w:rPr>
          <w:b/>
          <w:bCs/>
          <w:szCs w:val="20"/>
          <w:lang w:val="en-GB"/>
        </w:rPr>
        <w:t xml:space="preserve">Regular casting: </w:t>
      </w:r>
      <w:r w:rsidRPr="008B49CC">
        <w:rPr>
          <w:szCs w:val="20"/>
          <w:lang w:val="en-GB"/>
        </w:rPr>
        <w:t>If a character chose to use a reaction spell with a normal action, instead of as a reaction, multiply Spell Division by 3 instead of 2.</w:t>
      </w:r>
    </w:p>
    <w:p w14:paraId="4B0C8384" w14:textId="4AE337CD" w:rsidR="00C82687" w:rsidRPr="008B49CC" w:rsidRDefault="009F6233" w:rsidP="001320AF">
      <w:pPr>
        <w:pStyle w:val="Heading4"/>
        <w:rPr>
          <w:lang w:val="en-GB"/>
        </w:rPr>
      </w:pPr>
      <w:r w:rsidRPr="008B49CC">
        <w:rPr>
          <w:lang w:val="en-GB"/>
        </w:rPr>
        <w:t>Inverted Spell</w:t>
      </w:r>
    </w:p>
    <w:p w14:paraId="73FE02D4" w14:textId="10DAF69A" w:rsidR="00556D68" w:rsidRPr="008B49CC" w:rsidRDefault="00556D68" w:rsidP="00556D68">
      <w:pPr>
        <w:pStyle w:val="Ingenafstand1"/>
        <w:rPr>
          <w:szCs w:val="20"/>
          <w:lang w:val="en-GB"/>
        </w:rPr>
      </w:pPr>
      <w:r w:rsidRPr="008B49CC">
        <w:rPr>
          <w:b/>
          <w:bCs/>
          <w:lang w:val="en-GB"/>
        </w:rPr>
        <w:t>Might:</w:t>
      </w:r>
      <w:r w:rsidRPr="008B49CC">
        <w:rPr>
          <w:lang w:val="en-GB"/>
        </w:rPr>
        <w:t xml:space="preserve"> </w:t>
      </w:r>
      <w:r w:rsidRPr="008B49CC">
        <w:rPr>
          <w:szCs w:val="20"/>
          <w:lang w:val="en-GB"/>
        </w:rPr>
        <w:t>(Spell Division x 3) + Power Level.</w:t>
      </w:r>
    </w:p>
    <w:p w14:paraId="3B332EF0" w14:textId="77777777" w:rsidR="00596243" w:rsidRPr="008B49CC" w:rsidRDefault="00596243" w:rsidP="00556D68">
      <w:pPr>
        <w:pStyle w:val="Ingenafstand1"/>
        <w:rPr>
          <w:szCs w:val="20"/>
          <w:lang w:val="en-GB"/>
        </w:rPr>
      </w:pPr>
    </w:p>
    <w:p w14:paraId="3A1E38CB" w14:textId="7BB80EA3" w:rsidR="00C82687" w:rsidRPr="008B49CC" w:rsidRDefault="00556D68" w:rsidP="00C82687">
      <w:pPr>
        <w:pStyle w:val="Ingenafstand1"/>
        <w:rPr>
          <w:lang w:val="en-GB"/>
        </w:rPr>
      </w:pPr>
      <w:r w:rsidRPr="008B49CC">
        <w:rPr>
          <w:lang w:val="en-GB"/>
        </w:rPr>
        <w:t xml:space="preserve">An inverted spell </w:t>
      </w:r>
      <w:r w:rsidR="00590329" w:rsidRPr="008B49CC">
        <w:rPr>
          <w:lang w:val="en-GB"/>
        </w:rPr>
        <w:t>has</w:t>
      </w:r>
      <w:r w:rsidRPr="008B49CC">
        <w:rPr>
          <w:lang w:val="en-GB"/>
        </w:rPr>
        <w:t xml:space="preserve"> the opposite effect of the </w:t>
      </w:r>
      <w:r w:rsidR="000C02D1" w:rsidRPr="008B49CC">
        <w:rPr>
          <w:lang w:val="en-GB"/>
        </w:rPr>
        <w:t>regular</w:t>
      </w:r>
      <w:r w:rsidRPr="008B49CC">
        <w:rPr>
          <w:lang w:val="en-GB"/>
        </w:rPr>
        <w:t xml:space="preserve"> spell.</w:t>
      </w:r>
    </w:p>
    <w:p w14:paraId="42A64A65" w14:textId="0807D6DB" w:rsidR="00B67A3C" w:rsidRPr="008B49CC" w:rsidRDefault="009F6233" w:rsidP="00CE53AF">
      <w:pPr>
        <w:pStyle w:val="Heading4"/>
        <w:rPr>
          <w:lang w:val="en-GB"/>
        </w:rPr>
      </w:pPr>
      <w:bookmarkStart w:id="212" w:name="_Ref20658086"/>
      <w:r w:rsidRPr="008B49CC">
        <w:rPr>
          <w:lang w:val="en-GB"/>
        </w:rPr>
        <w:t>Master Spell</w:t>
      </w:r>
    </w:p>
    <w:p w14:paraId="03109658" w14:textId="2384DD7F" w:rsidR="00556D68" w:rsidRPr="008B49CC" w:rsidRDefault="00556D68" w:rsidP="00B67A3C">
      <w:pPr>
        <w:pStyle w:val="Ingenafstand1"/>
        <w:rPr>
          <w:lang w:val="en-GB"/>
        </w:rPr>
      </w:pPr>
      <w:r w:rsidRPr="008B49CC">
        <w:rPr>
          <w:lang w:val="en-GB"/>
        </w:rPr>
        <w:t xml:space="preserve">This method </w:t>
      </w:r>
      <w:r w:rsidR="00590329" w:rsidRPr="008B49CC">
        <w:rPr>
          <w:lang w:val="en-GB"/>
        </w:rPr>
        <w:t>works</w:t>
      </w:r>
      <w:r w:rsidRPr="008B49CC">
        <w:rPr>
          <w:lang w:val="en-GB"/>
        </w:rPr>
        <w:t xml:space="preserve"> with all other methods. This includes cantrips, ceremonies and symbols alike.</w:t>
      </w:r>
    </w:p>
    <w:p w14:paraId="2F71CDF9" w14:textId="233C2F5C" w:rsidR="00556D68" w:rsidRPr="008B49CC" w:rsidRDefault="00556D68" w:rsidP="00B67A3C">
      <w:pPr>
        <w:pStyle w:val="Ingenafstand1"/>
        <w:rPr>
          <w:lang w:val="en-GB"/>
        </w:rPr>
      </w:pPr>
      <w:r w:rsidRPr="008B49CC">
        <w:rPr>
          <w:lang w:val="en-GB"/>
        </w:rPr>
        <w:t>The master spell use MP from a magical field together with or instead of, the characters own MP.</w:t>
      </w:r>
    </w:p>
    <w:p w14:paraId="3254AE55" w14:textId="53267235" w:rsidR="00556D68" w:rsidRPr="008B49CC" w:rsidRDefault="004206D5" w:rsidP="00B67A3C">
      <w:pPr>
        <w:pStyle w:val="Ingenafstand1"/>
        <w:rPr>
          <w:lang w:val="en-GB"/>
        </w:rPr>
      </w:pPr>
      <w:r w:rsidRPr="008B49CC">
        <w:rPr>
          <w:b/>
          <w:bCs/>
          <w:lang w:val="en-GB"/>
        </w:rPr>
        <w:t>Casting Circle</w:t>
      </w:r>
      <w:r w:rsidR="00556D68" w:rsidRPr="008B49CC">
        <w:rPr>
          <w:b/>
          <w:bCs/>
          <w:lang w:val="en-GB"/>
        </w:rPr>
        <w:t>:</w:t>
      </w:r>
      <w:r w:rsidR="00556D68" w:rsidRPr="008B49CC">
        <w:rPr>
          <w:lang w:val="en-GB"/>
        </w:rPr>
        <w:t xml:space="preserve"> If the caster </w:t>
      </w:r>
      <w:r w:rsidR="00590329" w:rsidRPr="008B49CC">
        <w:rPr>
          <w:lang w:val="en-GB"/>
        </w:rPr>
        <w:t>uses</w:t>
      </w:r>
      <w:r w:rsidR="00556D68" w:rsidRPr="008B49CC">
        <w:rPr>
          <w:lang w:val="en-GB"/>
        </w:rPr>
        <w:t xml:space="preserve"> a magical field created by a </w:t>
      </w:r>
      <w:r w:rsidRPr="008B49CC">
        <w:rPr>
          <w:lang w:val="en-GB"/>
        </w:rPr>
        <w:t>Casting Circle</w:t>
      </w:r>
      <w:r w:rsidR="00556D68" w:rsidRPr="008B49CC">
        <w:rPr>
          <w:lang w:val="en-GB"/>
        </w:rPr>
        <w:t xml:space="preserve">, the magical field </w:t>
      </w:r>
      <w:r w:rsidR="000C02D1" w:rsidRPr="008B49CC">
        <w:rPr>
          <w:lang w:val="en-GB"/>
        </w:rPr>
        <w:t>collapse</w:t>
      </w:r>
      <w:r w:rsidR="00556D68" w:rsidRPr="008B49CC">
        <w:rPr>
          <w:lang w:val="en-GB"/>
        </w:rPr>
        <w:t xml:space="preserve">, if the caster fumbles. </w:t>
      </w:r>
    </w:p>
    <w:p w14:paraId="56F1AF84" w14:textId="464B9F7A" w:rsidR="00556D68" w:rsidRPr="008B49CC" w:rsidRDefault="00556D68" w:rsidP="00B67A3C">
      <w:pPr>
        <w:pStyle w:val="Ingenafstand1"/>
        <w:rPr>
          <w:lang w:val="en-GB"/>
        </w:rPr>
      </w:pPr>
      <w:r w:rsidRPr="008B49CC">
        <w:rPr>
          <w:lang w:val="en-GB"/>
        </w:rPr>
        <w:t xml:space="preserve">The caster and all </w:t>
      </w:r>
      <w:r w:rsidR="00B36706" w:rsidRPr="008B49CC">
        <w:rPr>
          <w:lang w:val="en-GB"/>
        </w:rPr>
        <w:t>pillars</w:t>
      </w:r>
      <w:r w:rsidRPr="008B49CC">
        <w:rPr>
          <w:lang w:val="en-GB"/>
        </w:rPr>
        <w:t xml:space="preserve"> in the circle, then miscast with a might, increased by the total MP in the circle. </w:t>
      </w:r>
    </w:p>
    <w:p w14:paraId="6CD0E30E" w14:textId="77882937" w:rsidR="000C5ADC" w:rsidRPr="008B49CC" w:rsidRDefault="00556D68" w:rsidP="007561C6">
      <w:pPr>
        <w:pStyle w:val="Ingenafstand1"/>
        <w:rPr>
          <w:lang w:val="en-GB"/>
        </w:rPr>
      </w:pPr>
      <w:r w:rsidRPr="008B49CC">
        <w:rPr>
          <w:b/>
          <w:bCs/>
          <w:lang w:val="en-GB"/>
        </w:rPr>
        <w:t>Natural Magical Fields:</w:t>
      </w:r>
      <w:r w:rsidRPr="008B49CC">
        <w:rPr>
          <w:lang w:val="en-GB"/>
        </w:rPr>
        <w:t xml:space="preserve"> Natural magical fields can be found on </w:t>
      </w:r>
      <w:r w:rsidR="00557E98" w:rsidRPr="008B49CC">
        <w:rPr>
          <w:lang w:val="en-GB"/>
        </w:rPr>
        <w:t>places of power, such as on a lay line nexus.</w:t>
      </w:r>
    </w:p>
    <w:p w14:paraId="1230384A" w14:textId="77777777" w:rsidR="00556D68" w:rsidRPr="008B49CC" w:rsidRDefault="00587717" w:rsidP="007561C6">
      <w:pPr>
        <w:pStyle w:val="Ingenafstand1"/>
        <w:rPr>
          <w:lang w:val="en-GB"/>
        </w:rPr>
      </w:pPr>
      <w:r w:rsidRPr="008B49CC">
        <w:rPr>
          <w:lang w:val="en-GB"/>
        </w:rPr>
        <w:t>If the character fumbles a master spell on a natural magical field</w:t>
      </w:r>
      <w:r w:rsidR="00C30021" w:rsidRPr="008B49CC">
        <w:rPr>
          <w:lang w:val="en-GB"/>
        </w:rPr>
        <w:t xml:space="preserve">, he miscast as he normally would. </w:t>
      </w:r>
      <w:r w:rsidR="00590329" w:rsidRPr="008B49CC">
        <w:rPr>
          <w:lang w:val="en-GB"/>
        </w:rPr>
        <w:t>The might of the spell</w:t>
      </w:r>
      <w:r w:rsidR="00C30021" w:rsidRPr="008B49CC">
        <w:rPr>
          <w:lang w:val="en-GB"/>
        </w:rPr>
        <w:t xml:space="preserve"> is </w:t>
      </w:r>
      <w:r w:rsidRPr="008B49CC">
        <w:rPr>
          <w:lang w:val="en-GB"/>
        </w:rPr>
        <w:t>increased by 1D</w:t>
      </w:r>
      <w:r w:rsidR="00C30021" w:rsidRPr="008B49CC">
        <w:rPr>
          <w:lang w:val="en-GB"/>
        </w:rPr>
        <w:t>2</w:t>
      </w:r>
      <w:r w:rsidRPr="008B49CC">
        <w:rPr>
          <w:lang w:val="en-GB"/>
        </w:rPr>
        <w:t>0</w:t>
      </w:r>
      <w:r w:rsidR="00C30021" w:rsidRPr="008B49CC">
        <w:rPr>
          <w:lang w:val="en-GB"/>
        </w:rPr>
        <w:t>+</w:t>
      </w:r>
      <w:r w:rsidR="00912293" w:rsidRPr="008B49CC">
        <w:rPr>
          <w:lang w:val="en-GB"/>
        </w:rPr>
        <w:t>5</w:t>
      </w:r>
      <w:r w:rsidRPr="008B49CC">
        <w:rPr>
          <w:lang w:val="en-GB"/>
        </w:rPr>
        <w:t>.</w:t>
      </w:r>
    </w:p>
    <w:p w14:paraId="245CEAF6" w14:textId="7746EE01" w:rsidR="00707EFF" w:rsidRPr="008B49CC" w:rsidRDefault="00707EFF" w:rsidP="00707EFF">
      <w:pPr>
        <w:pStyle w:val="Heading4"/>
        <w:rPr>
          <w:lang w:val="en-GB"/>
        </w:rPr>
      </w:pPr>
      <w:r w:rsidRPr="008B49CC">
        <w:rPr>
          <w:lang w:val="en-GB"/>
        </w:rPr>
        <w:lastRenderedPageBreak/>
        <w:t>Joining Spell</w:t>
      </w:r>
    </w:p>
    <w:p w14:paraId="23D3C9D6" w14:textId="77777777" w:rsidR="00E349A8" w:rsidRPr="008B49CC" w:rsidRDefault="00E349A8" w:rsidP="00E349A8">
      <w:pPr>
        <w:pStyle w:val="Ingenafstand1"/>
        <w:rPr>
          <w:szCs w:val="20"/>
          <w:lang w:val="en-GB"/>
        </w:rPr>
      </w:pPr>
      <w:r w:rsidRPr="008B49CC">
        <w:rPr>
          <w:b/>
          <w:bCs/>
          <w:lang w:val="en-GB"/>
        </w:rPr>
        <w:t>Might:</w:t>
      </w:r>
      <w:r w:rsidRPr="008B49CC">
        <w:rPr>
          <w:lang w:val="en-GB"/>
        </w:rPr>
        <w:t xml:space="preserve"> </w:t>
      </w:r>
      <w:r w:rsidRPr="008B49CC">
        <w:rPr>
          <w:szCs w:val="20"/>
          <w:lang w:val="en-GB"/>
        </w:rPr>
        <w:t>(Spell Division x 3) + Power Level.</w:t>
      </w:r>
    </w:p>
    <w:p w14:paraId="15B17C16" w14:textId="77777777" w:rsidR="00E349A8" w:rsidRPr="008B49CC" w:rsidRDefault="00E349A8" w:rsidP="00707EFF">
      <w:pPr>
        <w:pStyle w:val="Ingenafstand1"/>
        <w:rPr>
          <w:lang w:val="en-GB"/>
        </w:rPr>
      </w:pPr>
    </w:p>
    <w:p w14:paraId="4A9C654F" w14:textId="18EF240C" w:rsidR="00E349A8" w:rsidRPr="008B49CC" w:rsidRDefault="00707EFF" w:rsidP="00707EFF">
      <w:pPr>
        <w:pStyle w:val="Ingenafstand1"/>
        <w:rPr>
          <w:lang w:val="en-GB"/>
        </w:rPr>
      </w:pPr>
      <w:r w:rsidRPr="008B49CC">
        <w:rPr>
          <w:lang w:val="en-GB"/>
        </w:rPr>
        <w:t>This special and rare type of spell combines the casting of several spells at once.</w:t>
      </w:r>
    </w:p>
    <w:p w14:paraId="71027E99" w14:textId="77777777" w:rsidR="00E349A8" w:rsidRPr="008B49CC" w:rsidRDefault="00E349A8" w:rsidP="00707EFF">
      <w:pPr>
        <w:pStyle w:val="Ingenafstand1"/>
        <w:rPr>
          <w:lang w:val="en-GB"/>
        </w:rPr>
      </w:pPr>
    </w:p>
    <w:p w14:paraId="74469C89" w14:textId="77777777" w:rsidR="00E124A0" w:rsidRPr="008B49CC" w:rsidRDefault="00E349A8" w:rsidP="00707EFF">
      <w:pPr>
        <w:pStyle w:val="Ingenafstand1"/>
        <w:numPr>
          <w:ilvl w:val="0"/>
          <w:numId w:val="20"/>
        </w:numPr>
        <w:rPr>
          <w:lang w:val="en-GB"/>
        </w:rPr>
      </w:pPr>
      <w:r w:rsidRPr="008B49CC">
        <w:rPr>
          <w:lang w:val="en-GB"/>
        </w:rPr>
        <w:t>To cast a joining spell, the spell caster must first have memorized a combination of spells as a Joining Spell.</w:t>
      </w:r>
    </w:p>
    <w:p w14:paraId="40238B08" w14:textId="6557CC54" w:rsidR="00E349A8" w:rsidRPr="008B49CC" w:rsidRDefault="00E349A8" w:rsidP="00707EFF">
      <w:pPr>
        <w:pStyle w:val="Ingenafstand1"/>
        <w:numPr>
          <w:ilvl w:val="0"/>
          <w:numId w:val="20"/>
        </w:numPr>
        <w:rPr>
          <w:lang w:val="en-GB"/>
        </w:rPr>
      </w:pPr>
      <w:r w:rsidRPr="008B49CC">
        <w:rPr>
          <w:lang w:val="en-GB"/>
        </w:rPr>
        <w:t>The division of the memorized joining spell is equivalent to the number of spells memorized + the division of the spell with the highest division.</w:t>
      </w:r>
    </w:p>
    <w:p w14:paraId="4943E50A" w14:textId="6BB6349B" w:rsidR="009A6863" w:rsidRPr="008B49CC" w:rsidRDefault="00B747DE" w:rsidP="009A6863">
      <w:pPr>
        <w:pStyle w:val="Ingenafstand1"/>
        <w:numPr>
          <w:ilvl w:val="0"/>
          <w:numId w:val="20"/>
        </w:numPr>
        <w:rPr>
          <w:lang w:val="en-GB"/>
        </w:rPr>
      </w:pPr>
      <w:r w:rsidRPr="008B49CC">
        <w:rPr>
          <w:lang w:val="en-GB"/>
        </w:rPr>
        <w:t xml:space="preserve">The base power levels </w:t>
      </w:r>
      <w:r w:rsidR="00551F36" w:rsidRPr="008B49CC">
        <w:rPr>
          <w:lang w:val="en-GB"/>
        </w:rPr>
        <w:t>are</w:t>
      </w:r>
      <w:r w:rsidRPr="008B49CC">
        <w:rPr>
          <w:lang w:val="en-GB"/>
        </w:rPr>
        <w:t xml:space="preserve"> the same for all the spells, but dedicated power levels are worked out separately for each spell.</w:t>
      </w:r>
    </w:p>
    <w:p w14:paraId="0BE87EC7" w14:textId="519CD74C" w:rsidR="00031FD6" w:rsidRPr="008B49CC" w:rsidRDefault="00031FD6" w:rsidP="009A6863">
      <w:pPr>
        <w:pStyle w:val="Ingenafstand1"/>
        <w:numPr>
          <w:ilvl w:val="0"/>
          <w:numId w:val="20"/>
        </w:numPr>
        <w:rPr>
          <w:lang w:val="en-GB"/>
        </w:rPr>
      </w:pPr>
      <w:r w:rsidRPr="008B49CC">
        <w:rPr>
          <w:lang w:val="en-GB"/>
        </w:rPr>
        <w:t>The same spell cannot join with itself.</w:t>
      </w:r>
    </w:p>
    <w:p w14:paraId="7E86EDF8" w14:textId="23D63B5A" w:rsidR="003E76F8" w:rsidRPr="008B49CC" w:rsidRDefault="003E76F8" w:rsidP="003E76F8">
      <w:pPr>
        <w:pStyle w:val="Ingenafstand1"/>
        <w:rPr>
          <w:i/>
          <w:iCs/>
          <w:lang w:val="en-GB"/>
        </w:rPr>
      </w:pPr>
      <w:r w:rsidRPr="008B49CC">
        <w:rPr>
          <w:b/>
          <w:bCs/>
          <w:i/>
          <w:iCs/>
          <w:lang w:val="en-GB"/>
        </w:rPr>
        <w:t>Example:</w:t>
      </w:r>
      <w:r w:rsidRPr="008B49CC">
        <w:rPr>
          <w:i/>
          <w:iCs/>
          <w:lang w:val="en-GB"/>
        </w:rPr>
        <w:t xml:space="preserve"> Trine have memorized </w:t>
      </w:r>
      <w:r w:rsidR="0083603D">
        <w:rPr>
          <w:i/>
          <w:iCs/>
          <w:lang w:val="en-GB"/>
        </w:rPr>
        <w:t xml:space="preserve">Burning </w:t>
      </w:r>
      <w:r w:rsidRPr="008B49CC">
        <w:rPr>
          <w:i/>
          <w:iCs/>
          <w:lang w:val="en-GB"/>
        </w:rPr>
        <w:t>Smite and Protection as a joining spell.</w:t>
      </w:r>
    </w:p>
    <w:p w14:paraId="525B2FA6" w14:textId="762862C9" w:rsidR="00710077" w:rsidRPr="008B49CC" w:rsidRDefault="00710077" w:rsidP="003E76F8">
      <w:pPr>
        <w:pStyle w:val="Ingenafstand1"/>
        <w:rPr>
          <w:i/>
          <w:iCs/>
          <w:lang w:val="en-GB"/>
        </w:rPr>
      </w:pPr>
      <w:r w:rsidRPr="008B49CC">
        <w:rPr>
          <w:i/>
          <w:iCs/>
          <w:lang w:val="en-GB"/>
        </w:rPr>
        <w:t>The division of this joining spell is 2: (2 spells which both have division 0 = 2+0)</w:t>
      </w:r>
    </w:p>
    <w:p w14:paraId="2EDF51A0" w14:textId="77777777" w:rsidR="00710077" w:rsidRPr="008B49CC" w:rsidRDefault="00710077" w:rsidP="003E76F8">
      <w:pPr>
        <w:pStyle w:val="Ingenafstand1"/>
        <w:rPr>
          <w:i/>
          <w:iCs/>
          <w:lang w:val="en-GB"/>
        </w:rPr>
      </w:pPr>
    </w:p>
    <w:p w14:paraId="043C4CEB" w14:textId="5460FCCD" w:rsidR="003E76F8" w:rsidRPr="008B49CC" w:rsidRDefault="003E76F8" w:rsidP="003E76F8">
      <w:pPr>
        <w:pStyle w:val="Ingenafstand1"/>
        <w:rPr>
          <w:i/>
          <w:iCs/>
          <w:lang w:val="en-GB"/>
        </w:rPr>
      </w:pPr>
      <w:r w:rsidRPr="008B49CC">
        <w:rPr>
          <w:i/>
          <w:iCs/>
          <w:lang w:val="en-GB"/>
        </w:rPr>
        <w:t xml:space="preserve">She chose to cast a base power level of </w:t>
      </w:r>
      <w:r w:rsidR="00A02F7B" w:rsidRPr="008B49CC">
        <w:rPr>
          <w:i/>
          <w:iCs/>
          <w:lang w:val="en-GB"/>
        </w:rPr>
        <w:t>3, which means both spells are cast with 3 power levels for 3 points of MP.</w:t>
      </w:r>
    </w:p>
    <w:p w14:paraId="1157D4D6" w14:textId="77777777" w:rsidR="00710077" w:rsidRPr="008B49CC" w:rsidRDefault="00710077" w:rsidP="003E76F8">
      <w:pPr>
        <w:pStyle w:val="Ingenafstand1"/>
        <w:rPr>
          <w:i/>
          <w:iCs/>
          <w:lang w:val="en-GB"/>
        </w:rPr>
      </w:pPr>
    </w:p>
    <w:p w14:paraId="3A713C63" w14:textId="4F12A224" w:rsidR="00A02F7B" w:rsidRPr="008B49CC" w:rsidRDefault="00A02F7B" w:rsidP="003E76F8">
      <w:pPr>
        <w:pStyle w:val="Ingenafstand1"/>
        <w:rPr>
          <w:i/>
          <w:iCs/>
          <w:lang w:val="en-GB"/>
        </w:rPr>
      </w:pPr>
      <w:r w:rsidRPr="008B49CC">
        <w:rPr>
          <w:i/>
          <w:iCs/>
          <w:lang w:val="en-GB"/>
        </w:rPr>
        <w:t>She then chose to use 1 power level on the shape: Ward for the protection spell,</w:t>
      </w:r>
      <w:r w:rsidR="00CB09CC">
        <w:rPr>
          <w:i/>
          <w:iCs/>
          <w:lang w:val="en-GB"/>
        </w:rPr>
        <w:t xml:space="preserve"> </w:t>
      </w:r>
      <w:r w:rsidRPr="008B49CC">
        <w:rPr>
          <w:i/>
          <w:iCs/>
          <w:lang w:val="en-GB"/>
        </w:rPr>
        <w:t xml:space="preserve">and 1 power level of enchantment for the </w:t>
      </w:r>
      <w:r w:rsidR="0083603D">
        <w:rPr>
          <w:i/>
          <w:iCs/>
          <w:lang w:val="en-GB"/>
        </w:rPr>
        <w:t>Burning Smite</w:t>
      </w:r>
      <w:r w:rsidRPr="008B49CC">
        <w:rPr>
          <w:i/>
          <w:iCs/>
          <w:lang w:val="en-GB"/>
        </w:rPr>
        <w:t xml:space="preserve">. </w:t>
      </w:r>
    </w:p>
    <w:p w14:paraId="7CBC7FEC" w14:textId="77777777" w:rsidR="00710077" w:rsidRPr="008B49CC" w:rsidRDefault="00710077" w:rsidP="003E76F8">
      <w:pPr>
        <w:pStyle w:val="Ingenafstand1"/>
        <w:rPr>
          <w:i/>
          <w:iCs/>
          <w:lang w:val="en-GB"/>
        </w:rPr>
      </w:pPr>
    </w:p>
    <w:p w14:paraId="7EEEF08F" w14:textId="50491FDB" w:rsidR="003E76F8" w:rsidRPr="008B49CC" w:rsidRDefault="00A02F7B" w:rsidP="003E76F8">
      <w:pPr>
        <w:pStyle w:val="Ingenafstand1"/>
        <w:rPr>
          <w:i/>
          <w:iCs/>
          <w:lang w:val="en-GB"/>
        </w:rPr>
      </w:pPr>
      <w:r w:rsidRPr="008B49CC">
        <w:rPr>
          <w:i/>
          <w:iCs/>
          <w:lang w:val="en-GB"/>
        </w:rPr>
        <w:t xml:space="preserve">She thus spends 5 MP to cast 4 power levels of Protection and 4 power levels of </w:t>
      </w:r>
      <w:r w:rsidR="006F3AE5">
        <w:rPr>
          <w:i/>
          <w:iCs/>
          <w:lang w:val="en-GB"/>
        </w:rPr>
        <w:t>Burning Smite</w:t>
      </w:r>
      <w:r w:rsidRPr="008B49CC">
        <w:rPr>
          <w:i/>
          <w:iCs/>
          <w:lang w:val="en-GB"/>
        </w:rPr>
        <w:t>.</w:t>
      </w:r>
    </w:p>
    <w:p w14:paraId="0AC05C06" w14:textId="77777777" w:rsidR="00707EFF" w:rsidRPr="008B49CC" w:rsidRDefault="00707EFF" w:rsidP="007561C6">
      <w:pPr>
        <w:pStyle w:val="Ingenafstand1"/>
        <w:rPr>
          <w:lang w:val="en-GB"/>
        </w:rPr>
      </w:pPr>
    </w:p>
    <w:p w14:paraId="46210088" w14:textId="0EC87A05" w:rsidR="00707EFF" w:rsidRPr="008B49CC" w:rsidRDefault="00707EFF" w:rsidP="007561C6">
      <w:pPr>
        <w:pStyle w:val="Ingenafstand1"/>
        <w:rPr>
          <w:lang w:val="en-GB"/>
        </w:rPr>
        <w:sectPr w:rsidR="00707EFF"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num="2" w:sep="1" w:space="340"/>
          <w:titlePg/>
          <w:docGrid w:linePitch="360"/>
        </w:sectPr>
      </w:pPr>
    </w:p>
    <w:p w14:paraId="130C76A0" w14:textId="7A87DD9A" w:rsidR="006735D2" w:rsidRPr="008B49CC" w:rsidRDefault="00B04587" w:rsidP="006735D2">
      <w:pPr>
        <w:pStyle w:val="Heading2"/>
        <w:pBdr>
          <w:bottom w:val="single" w:sz="4" w:space="1" w:color="auto"/>
        </w:pBdr>
        <w:rPr>
          <w:lang w:val="en-GB"/>
        </w:rPr>
      </w:pPr>
      <w:bookmarkStart w:id="213" w:name="_Toc437600443"/>
      <w:bookmarkStart w:id="214" w:name="_Ref481837488"/>
      <w:bookmarkEnd w:id="212"/>
      <w:r w:rsidRPr="008B49CC">
        <w:rPr>
          <w:lang w:val="en-GB"/>
        </w:rPr>
        <w:br w:type="column"/>
      </w:r>
      <w:bookmarkStart w:id="215" w:name="_Toc80627854"/>
      <w:bookmarkStart w:id="216" w:name="_Toc201225069"/>
      <w:bookmarkEnd w:id="213"/>
      <w:bookmarkEnd w:id="214"/>
      <w:r w:rsidR="002D44EB" w:rsidRPr="008B49CC">
        <w:rPr>
          <w:lang w:val="en-GB"/>
        </w:rPr>
        <w:lastRenderedPageBreak/>
        <w:t>Ceremonies</w:t>
      </w:r>
      <w:bookmarkEnd w:id="215"/>
      <w:bookmarkEnd w:id="216"/>
    </w:p>
    <w:p w14:paraId="2EB4529F" w14:textId="77777777" w:rsidR="006735D2" w:rsidRPr="008B49CC" w:rsidRDefault="006735D2" w:rsidP="006735D2">
      <w:pPr>
        <w:pStyle w:val="Ingenafstand1"/>
        <w:rPr>
          <w:lang w:val="en-GB"/>
        </w:rPr>
        <w:sectPr w:rsidR="006735D2"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340"/>
          <w:titlePg/>
          <w:docGrid w:linePitch="360"/>
        </w:sectPr>
      </w:pPr>
      <w:bookmarkStart w:id="217" w:name="_Toc312338442"/>
      <w:bookmarkStart w:id="218" w:name="_Toc326312412"/>
    </w:p>
    <w:p w14:paraId="536E8C97" w14:textId="6A168D98" w:rsidR="002D44EB" w:rsidRPr="008B49CC" w:rsidRDefault="002D44EB" w:rsidP="002D44EB">
      <w:pPr>
        <w:pStyle w:val="Ingenafstand1"/>
        <w:rPr>
          <w:lang w:val="en-GB"/>
        </w:rPr>
      </w:pPr>
      <w:r w:rsidRPr="008B49CC">
        <w:rPr>
          <w:lang w:val="en-GB"/>
        </w:rPr>
        <w:t xml:space="preserve">These methods follow the same rules as regular rituals. To perform any ceremony, the character must have access to the written ritual. For </w:t>
      </w:r>
      <w:r w:rsidR="00590329" w:rsidRPr="008B49CC">
        <w:rPr>
          <w:lang w:val="en-GB"/>
        </w:rPr>
        <w:t>instance,</w:t>
      </w:r>
      <w:r w:rsidRPr="008B49CC">
        <w:rPr>
          <w:lang w:val="en-GB"/>
        </w:rPr>
        <w:t xml:space="preserve"> from his grimoire or a holy text.</w:t>
      </w:r>
    </w:p>
    <w:p w14:paraId="433F0C0E" w14:textId="694076D5" w:rsidR="00896ADD" w:rsidRPr="008B49CC" w:rsidRDefault="002D44EB" w:rsidP="00F1319C">
      <w:pPr>
        <w:pStyle w:val="Heading6"/>
        <w:rPr>
          <w:lang w:val="en-GB"/>
        </w:rPr>
      </w:pPr>
      <w:r w:rsidRPr="008B49CC">
        <w:rPr>
          <w:lang w:val="en-GB"/>
        </w:rPr>
        <w:t>Ceremonies and MP</w:t>
      </w:r>
    </w:p>
    <w:p w14:paraId="696A724D" w14:textId="66CEFAFE" w:rsidR="002D44EB" w:rsidRPr="008B49CC" w:rsidRDefault="002D44EB" w:rsidP="00896ADD">
      <w:pPr>
        <w:pStyle w:val="Ingenafstand2"/>
        <w:rPr>
          <w:lang w:val="en-GB"/>
        </w:rPr>
      </w:pPr>
      <w:r w:rsidRPr="008B49CC">
        <w:rPr>
          <w:lang w:val="en-GB"/>
        </w:rPr>
        <w:t xml:space="preserve">While a character performs a ceremony, he </w:t>
      </w:r>
      <w:r w:rsidR="00590329" w:rsidRPr="008B49CC">
        <w:rPr>
          <w:lang w:val="en-GB"/>
        </w:rPr>
        <w:t>spends</w:t>
      </w:r>
      <w:r w:rsidRPr="008B49CC">
        <w:rPr>
          <w:lang w:val="en-GB"/>
        </w:rPr>
        <w:t xml:space="preserve"> 1MP every hour, so long as he is actively performing the ceremony.</w:t>
      </w:r>
    </w:p>
    <w:p w14:paraId="73EA6706" w14:textId="09E26D35" w:rsidR="002D44EB" w:rsidRPr="008B49CC" w:rsidRDefault="002D44EB" w:rsidP="00896ADD">
      <w:pPr>
        <w:pStyle w:val="Ingenafstand2"/>
        <w:rPr>
          <w:lang w:val="en-GB"/>
        </w:rPr>
      </w:pPr>
      <w:r w:rsidRPr="008B49CC">
        <w:rPr>
          <w:lang w:val="en-GB"/>
        </w:rPr>
        <w:t xml:space="preserve">When the </w:t>
      </w:r>
      <w:r w:rsidR="000C02D1" w:rsidRPr="008B49CC">
        <w:rPr>
          <w:lang w:val="en-GB"/>
        </w:rPr>
        <w:t>ceremony</w:t>
      </w:r>
      <w:r w:rsidRPr="008B49CC">
        <w:rPr>
          <w:lang w:val="en-GB"/>
        </w:rPr>
        <w:t xml:space="preserve"> is complete, the character </w:t>
      </w:r>
      <w:r w:rsidR="00590329" w:rsidRPr="008B49CC">
        <w:rPr>
          <w:lang w:val="en-GB"/>
        </w:rPr>
        <w:t>spends</w:t>
      </w:r>
      <w:r w:rsidRPr="008B49CC">
        <w:rPr>
          <w:lang w:val="en-GB"/>
        </w:rPr>
        <w:t xml:space="preserve"> an additional MP </w:t>
      </w:r>
      <w:r w:rsidR="000C02D1" w:rsidRPr="008B49CC">
        <w:rPr>
          <w:lang w:val="en-GB"/>
        </w:rPr>
        <w:t>equivalent</w:t>
      </w:r>
      <w:r w:rsidRPr="008B49CC">
        <w:rPr>
          <w:lang w:val="en-GB"/>
        </w:rPr>
        <w:t xml:space="preserve"> to the </w:t>
      </w:r>
      <w:r w:rsidR="000C02D1" w:rsidRPr="008B49CC">
        <w:rPr>
          <w:lang w:val="en-GB"/>
        </w:rPr>
        <w:t>ceremonies</w:t>
      </w:r>
      <w:r w:rsidRPr="008B49CC">
        <w:rPr>
          <w:lang w:val="en-GB"/>
        </w:rPr>
        <w:t xml:space="preserve"> Power Level.</w:t>
      </w:r>
    </w:p>
    <w:p w14:paraId="71B624FC" w14:textId="32B2D9FB" w:rsidR="00896ADD" w:rsidRPr="008B49CC" w:rsidRDefault="002D44EB" w:rsidP="00F1319C">
      <w:pPr>
        <w:pStyle w:val="Heading6"/>
        <w:rPr>
          <w:lang w:val="en-GB"/>
        </w:rPr>
      </w:pPr>
      <w:r w:rsidRPr="008B49CC">
        <w:rPr>
          <w:lang w:val="en-GB"/>
        </w:rPr>
        <w:t>Ceremonies and DC</w:t>
      </w:r>
    </w:p>
    <w:p w14:paraId="76F463FD" w14:textId="53C4B925" w:rsidR="002D44EB" w:rsidRPr="008B49CC" w:rsidRDefault="002D44EB" w:rsidP="00C07AC2">
      <w:pPr>
        <w:pStyle w:val="Ingenafstand2"/>
        <w:rPr>
          <w:lang w:val="en-GB"/>
        </w:rPr>
      </w:pPr>
      <w:r w:rsidRPr="008B49CC">
        <w:rPr>
          <w:lang w:val="en-GB"/>
        </w:rPr>
        <w:t xml:space="preserve">A </w:t>
      </w:r>
      <w:r w:rsidR="000C02D1" w:rsidRPr="008B49CC">
        <w:rPr>
          <w:lang w:val="en-GB"/>
        </w:rPr>
        <w:t>ceremony</w:t>
      </w:r>
      <w:r w:rsidRPr="008B49CC">
        <w:rPr>
          <w:lang w:val="en-GB"/>
        </w:rPr>
        <w:t xml:space="preserve"> always </w:t>
      </w:r>
      <w:r w:rsidR="00E67C56" w:rsidRPr="008B49CC">
        <w:rPr>
          <w:lang w:val="en-GB"/>
        </w:rPr>
        <w:t>succeeds unless</w:t>
      </w:r>
      <w:r w:rsidRPr="008B49CC">
        <w:rPr>
          <w:lang w:val="en-GB"/>
        </w:rPr>
        <w:t xml:space="preserve"> someone </w:t>
      </w:r>
      <w:r w:rsidR="000C02D1" w:rsidRPr="008B49CC">
        <w:rPr>
          <w:lang w:val="en-GB"/>
        </w:rPr>
        <w:t>interrupt</w:t>
      </w:r>
      <w:r w:rsidRPr="008B49CC">
        <w:rPr>
          <w:lang w:val="en-GB"/>
        </w:rPr>
        <w:t xml:space="preserve"> the character during the ceremony.</w:t>
      </w:r>
    </w:p>
    <w:p w14:paraId="47D74EAC" w14:textId="55656BAE" w:rsidR="002D44EB" w:rsidRPr="008B49CC" w:rsidRDefault="002D44EB" w:rsidP="002D44EB">
      <w:pPr>
        <w:pStyle w:val="Heading6"/>
        <w:rPr>
          <w:lang w:val="en-GB"/>
        </w:rPr>
      </w:pPr>
      <w:r w:rsidRPr="008B49CC">
        <w:rPr>
          <w:lang w:val="en-GB"/>
        </w:rPr>
        <w:t>Circumstances of casting</w:t>
      </w:r>
    </w:p>
    <w:p w14:paraId="23748321" w14:textId="542C90A4" w:rsidR="002D44EB" w:rsidRPr="008B49CC" w:rsidRDefault="002D44EB" w:rsidP="00C07AC2">
      <w:pPr>
        <w:pStyle w:val="Ingenafstand2"/>
        <w:rPr>
          <w:lang w:val="en-GB"/>
        </w:rPr>
      </w:pPr>
      <w:r w:rsidRPr="008B49CC">
        <w:rPr>
          <w:lang w:val="en-GB"/>
        </w:rPr>
        <w:t xml:space="preserve">Ceremonies cannot be cast during battle or in otherwise </w:t>
      </w:r>
      <w:r w:rsidR="00D26584" w:rsidRPr="008B49CC">
        <w:rPr>
          <w:lang w:val="en-GB"/>
        </w:rPr>
        <w:t>stressful</w:t>
      </w:r>
      <w:r w:rsidRPr="008B49CC">
        <w:rPr>
          <w:lang w:val="en-GB"/>
        </w:rPr>
        <w:t xml:space="preserve"> </w:t>
      </w:r>
      <w:r w:rsidR="00590329" w:rsidRPr="008B49CC">
        <w:rPr>
          <w:lang w:val="en-GB"/>
        </w:rPr>
        <w:t>situations but</w:t>
      </w:r>
      <w:r w:rsidRPr="008B49CC">
        <w:rPr>
          <w:lang w:val="en-GB"/>
        </w:rPr>
        <w:t xml:space="preserve"> must be performed while the character have all the time he need, to cast his ceremonies.</w:t>
      </w:r>
    </w:p>
    <w:p w14:paraId="0B8EB7F9" w14:textId="297EEB21" w:rsidR="00D738C1" w:rsidRPr="008B49CC" w:rsidRDefault="00D738C1" w:rsidP="00D738C1">
      <w:pPr>
        <w:pStyle w:val="Heading6"/>
        <w:rPr>
          <w:lang w:val="en-GB"/>
        </w:rPr>
      </w:pPr>
      <w:bookmarkStart w:id="219" w:name="_Ref20658129"/>
      <w:r w:rsidRPr="008B49CC">
        <w:rPr>
          <w:lang w:val="en-GB"/>
        </w:rPr>
        <w:t>Curse or Consecration</w:t>
      </w:r>
      <w:r w:rsidRPr="008B49CC">
        <w:rPr>
          <w:lang w:val="en-GB"/>
        </w:rPr>
        <w:fldChar w:fldCharType="begin"/>
      </w:r>
      <w:r w:rsidRPr="008B49CC">
        <w:rPr>
          <w:lang w:val="en-GB"/>
        </w:rPr>
        <w:instrText xml:space="preserve"> XE "Forbandelser" \f"mf"</w:instrText>
      </w:r>
      <w:r w:rsidRPr="008B49CC">
        <w:rPr>
          <w:lang w:val="en-GB"/>
        </w:rPr>
        <w:fldChar w:fldCharType="end"/>
      </w:r>
      <w:bookmarkEnd w:id="219"/>
    </w:p>
    <w:p w14:paraId="7D34891F" w14:textId="7A57529C" w:rsidR="00D738C1" w:rsidRPr="008B49CC" w:rsidRDefault="00D738C1" w:rsidP="00D738C1">
      <w:pPr>
        <w:pStyle w:val="Ingenafstand1"/>
        <w:rPr>
          <w:lang w:val="en-GB"/>
        </w:rPr>
      </w:pPr>
      <w:r w:rsidRPr="008B49CC">
        <w:rPr>
          <w:lang w:val="en-GB"/>
        </w:rPr>
        <w:t xml:space="preserve">The difference between a curse or a consecration, is only whether it is </w:t>
      </w:r>
      <w:r w:rsidR="00D26584" w:rsidRPr="008B49CC">
        <w:rPr>
          <w:lang w:val="en-GB"/>
        </w:rPr>
        <w:t>positive</w:t>
      </w:r>
      <w:r w:rsidRPr="008B49CC">
        <w:rPr>
          <w:lang w:val="en-GB"/>
        </w:rPr>
        <w:t xml:space="preserve"> or negative for the subject of the curse or the consecration.</w:t>
      </w:r>
    </w:p>
    <w:p w14:paraId="5E30A74A" w14:textId="7397FEE2" w:rsidR="00D738C1" w:rsidRPr="008B49CC" w:rsidRDefault="00D738C1" w:rsidP="00D738C1">
      <w:pPr>
        <w:pStyle w:val="Ingenafstand1"/>
        <w:rPr>
          <w:lang w:val="en-GB"/>
        </w:rPr>
      </w:pPr>
      <w:r w:rsidRPr="008B49CC">
        <w:rPr>
          <w:lang w:val="en-GB"/>
        </w:rPr>
        <w:t xml:space="preserve">There </w:t>
      </w:r>
      <w:r w:rsidR="00590329" w:rsidRPr="008B49CC">
        <w:rPr>
          <w:lang w:val="en-GB"/>
        </w:rPr>
        <w:t>is</w:t>
      </w:r>
      <w:r w:rsidRPr="008B49CC">
        <w:rPr>
          <w:lang w:val="en-GB"/>
        </w:rPr>
        <w:t xml:space="preserve"> no difference between the rules of the two.</w:t>
      </w:r>
    </w:p>
    <w:p w14:paraId="3A47F63B" w14:textId="6BA1CE10" w:rsidR="00D738C1" w:rsidRPr="008B49CC" w:rsidRDefault="00D738C1" w:rsidP="00D738C1">
      <w:pPr>
        <w:pStyle w:val="Heading6"/>
        <w:rPr>
          <w:lang w:val="en-GB"/>
        </w:rPr>
      </w:pPr>
      <w:r w:rsidRPr="008B49CC">
        <w:rPr>
          <w:lang w:val="en-GB"/>
        </w:rPr>
        <w:t xml:space="preserve">Permanently </w:t>
      </w:r>
      <w:r w:rsidR="00590329" w:rsidRPr="008B49CC">
        <w:rPr>
          <w:lang w:val="en-GB"/>
        </w:rPr>
        <w:t>S</w:t>
      </w:r>
      <w:r w:rsidRPr="008B49CC">
        <w:rPr>
          <w:lang w:val="en-GB"/>
        </w:rPr>
        <w:t>acrificed CC</w:t>
      </w:r>
    </w:p>
    <w:p w14:paraId="75BE1603" w14:textId="13A320A0" w:rsidR="00D738C1" w:rsidRPr="008B49CC" w:rsidRDefault="00D738C1" w:rsidP="00D738C1">
      <w:pPr>
        <w:pStyle w:val="Ingenafstand1"/>
        <w:rPr>
          <w:lang w:val="en-GB"/>
        </w:rPr>
      </w:pPr>
      <w:r w:rsidRPr="008B49CC">
        <w:rPr>
          <w:lang w:val="en-GB"/>
        </w:rPr>
        <w:t xml:space="preserve">A character may </w:t>
      </w:r>
      <w:r w:rsidR="008E6EE1" w:rsidRPr="008B49CC">
        <w:rPr>
          <w:lang w:val="en-GB"/>
        </w:rPr>
        <w:t>choose</w:t>
      </w:r>
      <w:r w:rsidRPr="008B49CC">
        <w:rPr>
          <w:lang w:val="en-GB"/>
        </w:rPr>
        <w:t xml:space="preserve"> to sacrifice permanent CC when casting a curse or a consecration.</w:t>
      </w:r>
    </w:p>
    <w:p w14:paraId="2092C979" w14:textId="215072FF" w:rsidR="00D738C1" w:rsidRPr="008B49CC" w:rsidRDefault="00D738C1" w:rsidP="00D738C1">
      <w:pPr>
        <w:pStyle w:val="Ingenafstand1"/>
        <w:rPr>
          <w:lang w:val="en-GB"/>
        </w:rPr>
      </w:pPr>
      <w:r w:rsidRPr="008B49CC">
        <w:rPr>
          <w:lang w:val="en-GB"/>
        </w:rPr>
        <w:t>A character who does this no longer count as the caster of the curse or the consecration and thus, he may no longer chose to cancel it.</w:t>
      </w:r>
    </w:p>
    <w:p w14:paraId="3AFE07DA" w14:textId="5C72954B" w:rsidR="00EB10E4" w:rsidRPr="008B49CC" w:rsidRDefault="00EB10E4" w:rsidP="00EB10E4">
      <w:pPr>
        <w:pStyle w:val="Heading3"/>
        <w:rPr>
          <w:lang w:val="en-GB"/>
        </w:rPr>
      </w:pPr>
      <w:bookmarkStart w:id="220" w:name="_Toc80627855"/>
      <w:bookmarkStart w:id="221" w:name="_Toc201225070"/>
      <w:r w:rsidRPr="008B49CC">
        <w:rPr>
          <w:lang w:val="en-GB"/>
        </w:rPr>
        <w:t>Inverted Ceremonies</w:t>
      </w:r>
      <w:bookmarkEnd w:id="220"/>
      <w:bookmarkEnd w:id="221"/>
    </w:p>
    <w:p w14:paraId="255FB91D" w14:textId="49B35348" w:rsidR="00EB10E4" w:rsidRPr="008B49CC" w:rsidRDefault="00EB10E4" w:rsidP="00EB10E4">
      <w:pPr>
        <w:pStyle w:val="Ingenafstand1"/>
        <w:rPr>
          <w:lang w:val="en-GB"/>
        </w:rPr>
      </w:pPr>
      <w:r w:rsidRPr="008B49CC">
        <w:rPr>
          <w:lang w:val="en-GB"/>
        </w:rPr>
        <w:t xml:space="preserve">Each ceremony </w:t>
      </w:r>
      <w:r w:rsidR="008E6EE1" w:rsidRPr="008B49CC">
        <w:rPr>
          <w:lang w:val="en-GB"/>
        </w:rPr>
        <w:t>exists</w:t>
      </w:r>
      <w:r w:rsidRPr="008B49CC">
        <w:rPr>
          <w:lang w:val="en-GB"/>
        </w:rPr>
        <w:t xml:space="preserve"> in both a regular and an inverted form, each are separate skill </w:t>
      </w:r>
      <w:r w:rsidR="00786613" w:rsidRPr="008B49CC">
        <w:rPr>
          <w:lang w:val="en-GB"/>
        </w:rPr>
        <w:t>extensions</w:t>
      </w:r>
      <w:r w:rsidRPr="008B49CC">
        <w:rPr>
          <w:lang w:val="en-GB"/>
        </w:rPr>
        <w:t>.</w:t>
      </w:r>
    </w:p>
    <w:p w14:paraId="45A41FE3" w14:textId="24C941E8" w:rsidR="00EB10E4" w:rsidRPr="008B49CC" w:rsidRDefault="00EB10E4" w:rsidP="00EB10E4">
      <w:pPr>
        <w:pStyle w:val="Ingenafstand1"/>
        <w:rPr>
          <w:lang w:val="en-GB"/>
        </w:rPr>
      </w:pPr>
      <w:r w:rsidRPr="008B49CC">
        <w:rPr>
          <w:lang w:val="en-GB"/>
        </w:rPr>
        <w:t xml:space="preserve">An inverted </w:t>
      </w:r>
      <w:r w:rsidR="00786613" w:rsidRPr="008B49CC">
        <w:rPr>
          <w:lang w:val="en-GB"/>
        </w:rPr>
        <w:t>ceremony</w:t>
      </w:r>
      <w:r w:rsidRPr="008B49CC">
        <w:rPr>
          <w:lang w:val="en-GB"/>
        </w:rPr>
        <w:t xml:space="preserve"> </w:t>
      </w:r>
      <w:r w:rsidR="008E6EE1" w:rsidRPr="008B49CC">
        <w:rPr>
          <w:lang w:val="en-GB"/>
        </w:rPr>
        <w:t>has</w:t>
      </w:r>
      <w:r w:rsidRPr="008B49CC">
        <w:rPr>
          <w:lang w:val="en-GB"/>
        </w:rPr>
        <w:t xml:space="preserve"> the opposite effect of the </w:t>
      </w:r>
      <w:r w:rsidR="00786613" w:rsidRPr="008B49CC">
        <w:rPr>
          <w:lang w:val="en-GB"/>
        </w:rPr>
        <w:t>regular</w:t>
      </w:r>
      <w:r w:rsidRPr="008B49CC">
        <w:rPr>
          <w:lang w:val="en-GB"/>
        </w:rPr>
        <w:t xml:space="preserve"> ceremony</w:t>
      </w:r>
      <w:r w:rsidR="00ED2DE2" w:rsidRPr="008B49CC">
        <w:rPr>
          <w:lang w:val="en-GB"/>
        </w:rPr>
        <w:t>. Exactly what this means, is described at each spell</w:t>
      </w:r>
      <w:r w:rsidR="000E3C9A" w:rsidRPr="008B49CC">
        <w:rPr>
          <w:lang w:val="en-GB"/>
        </w:rPr>
        <w:t xml:space="preserve"> which can use this method</w:t>
      </w:r>
      <w:r w:rsidR="00ED2DE2" w:rsidRPr="008B49CC">
        <w:rPr>
          <w:lang w:val="en-GB"/>
        </w:rPr>
        <w:t>.</w:t>
      </w:r>
    </w:p>
    <w:p w14:paraId="70900068" w14:textId="3C1F9DEA" w:rsidR="00D738C1" w:rsidRPr="008B49CC" w:rsidRDefault="00D738C1" w:rsidP="00D738C1">
      <w:pPr>
        <w:pStyle w:val="Heading6"/>
        <w:rPr>
          <w:lang w:val="en-GB"/>
        </w:rPr>
      </w:pPr>
      <w:bookmarkStart w:id="222" w:name="_Ref20658106"/>
      <w:r w:rsidRPr="008B49CC">
        <w:rPr>
          <w:lang w:val="en-GB"/>
        </w:rPr>
        <w:t>Inverted Curses &amp;</w:t>
      </w:r>
      <w:r w:rsidRPr="008B49CC">
        <w:rPr>
          <w:lang w:val="en-GB"/>
        </w:rPr>
        <w:fldChar w:fldCharType="begin"/>
      </w:r>
      <w:r w:rsidRPr="008B49CC">
        <w:rPr>
          <w:lang w:val="en-GB"/>
        </w:rPr>
        <w:instrText xml:space="preserve"> XE "Forbandelser" \f"mf"</w:instrText>
      </w:r>
      <w:r w:rsidRPr="008B49CC">
        <w:rPr>
          <w:lang w:val="en-GB"/>
        </w:rPr>
        <w:fldChar w:fldCharType="end"/>
      </w:r>
      <w:r w:rsidRPr="008B49CC">
        <w:rPr>
          <w:lang w:val="en-GB"/>
        </w:rPr>
        <w:t xml:space="preserve"> Consecrations</w:t>
      </w:r>
      <w:r w:rsidRPr="008B49CC">
        <w:rPr>
          <w:lang w:val="en-GB"/>
        </w:rPr>
        <w:br/>
        <w:t>of Inanimate Objects</w:t>
      </w:r>
    </w:p>
    <w:p w14:paraId="5F6C9695" w14:textId="7D1EA7A1" w:rsidR="00D738C1" w:rsidRPr="008B49CC" w:rsidRDefault="008E6EE1" w:rsidP="00D738C1">
      <w:pPr>
        <w:pStyle w:val="Ingenafstand1"/>
        <w:rPr>
          <w:lang w:val="en-GB"/>
        </w:rPr>
      </w:pPr>
      <w:r w:rsidRPr="008B49CC">
        <w:rPr>
          <w:lang w:val="en-GB"/>
        </w:rPr>
        <w:t>The inverse curse or consecration of an inanimate object</w:t>
      </w:r>
      <w:r w:rsidR="00D738C1" w:rsidRPr="008B49CC">
        <w:rPr>
          <w:lang w:val="en-GB"/>
        </w:rPr>
        <w:t xml:space="preserve"> </w:t>
      </w:r>
      <w:r w:rsidR="000C02D1" w:rsidRPr="008B49CC">
        <w:rPr>
          <w:lang w:val="en-GB"/>
        </w:rPr>
        <w:t>dissolves</w:t>
      </w:r>
      <w:r w:rsidR="00D738C1" w:rsidRPr="008B49CC">
        <w:rPr>
          <w:lang w:val="en-GB"/>
        </w:rPr>
        <w:t xml:space="preserve"> the inanimate objects curse or consecration on the spot. This does not require any resistance checks.</w:t>
      </w:r>
    </w:p>
    <w:p w14:paraId="63D9B542" w14:textId="1304736A" w:rsidR="00D738C1" w:rsidRPr="008B49CC" w:rsidRDefault="00D738C1" w:rsidP="00D738C1">
      <w:pPr>
        <w:pStyle w:val="Heading6"/>
        <w:rPr>
          <w:lang w:val="en-GB"/>
        </w:rPr>
      </w:pPr>
      <w:r w:rsidRPr="008B49CC">
        <w:rPr>
          <w:lang w:val="en-GB"/>
        </w:rPr>
        <w:t>Inverted Curses &amp;</w:t>
      </w:r>
      <w:r w:rsidRPr="008B49CC">
        <w:rPr>
          <w:lang w:val="en-GB"/>
        </w:rPr>
        <w:fldChar w:fldCharType="begin"/>
      </w:r>
      <w:r w:rsidRPr="008B49CC">
        <w:rPr>
          <w:lang w:val="en-GB"/>
        </w:rPr>
        <w:instrText xml:space="preserve"> XE "Forbandelser" \f"mf"</w:instrText>
      </w:r>
      <w:r w:rsidRPr="008B49CC">
        <w:rPr>
          <w:lang w:val="en-GB"/>
        </w:rPr>
        <w:fldChar w:fldCharType="end"/>
      </w:r>
      <w:r w:rsidRPr="008B49CC">
        <w:rPr>
          <w:lang w:val="en-GB"/>
        </w:rPr>
        <w:t xml:space="preserve"> Consecrations</w:t>
      </w:r>
      <w:r w:rsidRPr="008B49CC">
        <w:rPr>
          <w:lang w:val="en-GB"/>
        </w:rPr>
        <w:br/>
        <w:t>of Living Subject</w:t>
      </w:r>
    </w:p>
    <w:p w14:paraId="320B8ABB" w14:textId="2211B59C" w:rsidR="00D738C1" w:rsidRPr="008B49CC" w:rsidRDefault="00D738C1" w:rsidP="00D738C1">
      <w:pPr>
        <w:pStyle w:val="Ingenafstand1"/>
        <w:rPr>
          <w:lang w:val="en-GB"/>
        </w:rPr>
      </w:pPr>
      <w:r w:rsidRPr="008B49CC">
        <w:rPr>
          <w:lang w:val="en-GB"/>
        </w:rPr>
        <w:t xml:space="preserve">The inverted curse or consecration of a living subject, reduce the curse or consecration skill, of that </w:t>
      </w:r>
      <w:r w:rsidR="001B6A98" w:rsidRPr="008B49CC">
        <w:rPr>
          <w:lang w:val="en-GB"/>
        </w:rPr>
        <w:t>curse</w:t>
      </w:r>
      <w:r w:rsidRPr="008B49CC">
        <w:rPr>
          <w:lang w:val="en-GB"/>
        </w:rPr>
        <w:t xml:space="preserve"> or consecration, by </w:t>
      </w:r>
      <w:r w:rsidR="007504C8">
        <w:rPr>
          <w:lang w:val="en-GB"/>
        </w:rPr>
        <w:t>1</w:t>
      </w:r>
      <w:r w:rsidRPr="008B49CC">
        <w:rPr>
          <w:lang w:val="en-GB"/>
        </w:rPr>
        <w:t xml:space="preserve"> points of EXP for each power level.</w:t>
      </w:r>
    </w:p>
    <w:p w14:paraId="7FD5F508" w14:textId="120028DE" w:rsidR="00D738C1" w:rsidRPr="008B49CC" w:rsidRDefault="00D738C1" w:rsidP="00D738C1">
      <w:pPr>
        <w:pStyle w:val="Ingenafstand1"/>
        <w:rPr>
          <w:lang w:val="en-GB"/>
        </w:rPr>
      </w:pPr>
      <w:r w:rsidRPr="008B49CC">
        <w:rPr>
          <w:lang w:val="en-GB"/>
        </w:rPr>
        <w:t xml:space="preserve">A curse or consecration with maximum SL, can no longer be </w:t>
      </w:r>
      <w:r w:rsidR="000C02D1" w:rsidRPr="008B49CC">
        <w:rPr>
          <w:lang w:val="en-GB"/>
        </w:rPr>
        <w:t>dissolved</w:t>
      </w:r>
      <w:r w:rsidRPr="008B49CC">
        <w:rPr>
          <w:lang w:val="en-GB"/>
        </w:rPr>
        <w:t>.</w:t>
      </w:r>
    </w:p>
    <w:p w14:paraId="6BAA42C5" w14:textId="11AD6924" w:rsidR="00F1319C" w:rsidRPr="008B49CC" w:rsidRDefault="00F1319C" w:rsidP="00D965A4">
      <w:pPr>
        <w:pStyle w:val="Heading3"/>
        <w:rPr>
          <w:lang w:val="en-GB"/>
        </w:rPr>
      </w:pPr>
      <w:bookmarkStart w:id="223" w:name="_Toc80627856"/>
      <w:bookmarkStart w:id="224" w:name="_Toc201225071"/>
      <w:r w:rsidRPr="008B49CC">
        <w:rPr>
          <w:lang w:val="en-GB"/>
        </w:rPr>
        <w:t>Quick Ritual</w:t>
      </w:r>
      <w:bookmarkEnd w:id="223"/>
      <w:bookmarkEnd w:id="224"/>
    </w:p>
    <w:bookmarkEnd w:id="222"/>
    <w:p w14:paraId="191016C2" w14:textId="19428BA9" w:rsidR="009318F0" w:rsidRPr="008B49CC" w:rsidRDefault="00C96B96" w:rsidP="009318F0">
      <w:pPr>
        <w:pStyle w:val="Ingenafstand1"/>
        <w:rPr>
          <w:szCs w:val="20"/>
          <w:lang w:val="en-GB"/>
        </w:rPr>
      </w:pPr>
      <w:r w:rsidRPr="008B49CC">
        <w:rPr>
          <w:b/>
          <w:bCs/>
          <w:lang w:val="en-GB"/>
        </w:rPr>
        <w:t>Might</w:t>
      </w:r>
      <w:r w:rsidR="009318F0" w:rsidRPr="008B49CC">
        <w:rPr>
          <w:b/>
          <w:bCs/>
          <w:lang w:val="en-GB"/>
        </w:rPr>
        <w:t xml:space="preserve">: </w:t>
      </w:r>
      <w:r w:rsidR="0088672A" w:rsidRPr="008B49CC">
        <w:rPr>
          <w:szCs w:val="20"/>
          <w:lang w:val="en-GB"/>
        </w:rPr>
        <w:t>(</w:t>
      </w:r>
      <w:r w:rsidR="00E00A1B" w:rsidRPr="008B49CC">
        <w:rPr>
          <w:szCs w:val="20"/>
          <w:lang w:val="en-GB"/>
        </w:rPr>
        <w:t xml:space="preserve">Ritual division </w:t>
      </w:r>
      <w:r w:rsidR="0088672A" w:rsidRPr="008B49CC">
        <w:rPr>
          <w:szCs w:val="20"/>
          <w:lang w:val="en-GB"/>
        </w:rPr>
        <w:t>x 6) +</w:t>
      </w:r>
      <w:r w:rsidR="00E00A1B" w:rsidRPr="008B49CC">
        <w:rPr>
          <w:szCs w:val="20"/>
          <w:lang w:val="en-GB"/>
        </w:rPr>
        <w:t xml:space="preserve"> Power Level</w:t>
      </w:r>
      <w:r w:rsidR="00ED18F4" w:rsidRPr="008B49CC">
        <w:rPr>
          <w:szCs w:val="20"/>
          <w:lang w:val="en-GB"/>
        </w:rPr>
        <w:t>.</w:t>
      </w:r>
    </w:p>
    <w:p w14:paraId="28F48293" w14:textId="77777777" w:rsidR="00ED18F4" w:rsidRPr="008B49CC" w:rsidRDefault="00ED18F4" w:rsidP="009318F0">
      <w:pPr>
        <w:pStyle w:val="Ingenafstand1"/>
        <w:rPr>
          <w:b/>
          <w:bCs/>
          <w:lang w:val="en-GB"/>
        </w:rPr>
      </w:pPr>
    </w:p>
    <w:p w14:paraId="466F5B1E" w14:textId="6F367446" w:rsidR="004C1659" w:rsidRPr="008B49CC" w:rsidRDefault="004C1659" w:rsidP="009318F0">
      <w:pPr>
        <w:pStyle w:val="Ingenafstand1"/>
        <w:rPr>
          <w:lang w:val="en-GB"/>
        </w:rPr>
      </w:pPr>
      <w:r w:rsidRPr="008B49CC">
        <w:rPr>
          <w:lang w:val="en-GB"/>
        </w:rPr>
        <w:t xml:space="preserve">This method </w:t>
      </w:r>
      <w:r w:rsidR="008E6EE1" w:rsidRPr="008B49CC">
        <w:rPr>
          <w:lang w:val="en-GB"/>
        </w:rPr>
        <w:t>is</w:t>
      </w:r>
      <w:r w:rsidRPr="008B49CC">
        <w:rPr>
          <w:lang w:val="en-GB"/>
        </w:rPr>
        <w:t xml:space="preserve"> the simplest form of ceremonies. A quick ritual, count as a ritual, but only take 1/6th of the time of a regular ritual.</w:t>
      </w:r>
    </w:p>
    <w:p w14:paraId="320BD152" w14:textId="5DA3D142" w:rsidR="00F1319C" w:rsidRPr="008B49CC" w:rsidRDefault="00F1319C" w:rsidP="00D965A4">
      <w:pPr>
        <w:pStyle w:val="Heading3"/>
        <w:rPr>
          <w:lang w:val="en-GB"/>
        </w:rPr>
      </w:pPr>
      <w:bookmarkStart w:id="225" w:name="_Toc80627857"/>
      <w:bookmarkStart w:id="226" w:name="_Toc201225072"/>
      <w:bookmarkStart w:id="227" w:name="_Ref20658118"/>
      <w:bookmarkEnd w:id="217"/>
      <w:bookmarkEnd w:id="218"/>
      <w:r w:rsidRPr="008B49CC">
        <w:rPr>
          <w:lang w:val="en-GB"/>
        </w:rPr>
        <w:t>Ritual</w:t>
      </w:r>
      <w:bookmarkEnd w:id="225"/>
      <w:bookmarkEnd w:id="226"/>
    </w:p>
    <w:bookmarkEnd w:id="227"/>
    <w:p w14:paraId="0FC6549B" w14:textId="4CEE18C6" w:rsidR="009318F0" w:rsidRPr="008B49CC" w:rsidRDefault="00E00A1B" w:rsidP="009318F0">
      <w:pPr>
        <w:pStyle w:val="Ingenafstand1"/>
        <w:rPr>
          <w:szCs w:val="20"/>
          <w:lang w:val="en-GB"/>
        </w:rPr>
      </w:pPr>
      <w:r w:rsidRPr="008B49CC">
        <w:rPr>
          <w:b/>
          <w:bCs/>
          <w:lang w:val="en-GB"/>
        </w:rPr>
        <w:t xml:space="preserve">Might: </w:t>
      </w:r>
      <w:r w:rsidRPr="008B49CC">
        <w:rPr>
          <w:szCs w:val="20"/>
          <w:lang w:val="en-GB"/>
        </w:rPr>
        <w:t>(Ritual division x 9) + Power Level</w:t>
      </w:r>
      <w:r w:rsidR="00ED18F4" w:rsidRPr="008B49CC">
        <w:rPr>
          <w:szCs w:val="20"/>
          <w:lang w:val="en-GB"/>
        </w:rPr>
        <w:t>.</w:t>
      </w:r>
    </w:p>
    <w:p w14:paraId="65394808" w14:textId="77777777" w:rsidR="00ED18F4" w:rsidRPr="008B49CC" w:rsidRDefault="00ED18F4" w:rsidP="009318F0">
      <w:pPr>
        <w:pStyle w:val="Ingenafstand1"/>
        <w:rPr>
          <w:b/>
          <w:bCs/>
          <w:lang w:val="en-GB"/>
        </w:rPr>
      </w:pPr>
    </w:p>
    <w:p w14:paraId="46DFE0AA" w14:textId="06A04466" w:rsidR="009318F0" w:rsidRPr="008B49CC" w:rsidRDefault="00EB10E4" w:rsidP="009318F0">
      <w:pPr>
        <w:pStyle w:val="Ingenafstand1"/>
        <w:rPr>
          <w:lang w:val="en-GB"/>
        </w:rPr>
      </w:pPr>
      <w:r w:rsidRPr="008B49CC">
        <w:rPr>
          <w:lang w:val="en-GB"/>
        </w:rPr>
        <w:t>This method is a simple ceremony that follow the rules of a normal ritual.</w:t>
      </w:r>
    </w:p>
    <w:p w14:paraId="1F126E7A" w14:textId="104278C5" w:rsidR="00E12778" w:rsidRPr="008B49CC" w:rsidRDefault="00E12778" w:rsidP="00E12778">
      <w:pPr>
        <w:pStyle w:val="Heading3"/>
        <w:rPr>
          <w:lang w:val="en-GB"/>
        </w:rPr>
      </w:pPr>
      <w:bookmarkStart w:id="228" w:name="_Toc80627858"/>
      <w:bookmarkStart w:id="229" w:name="_Toc201225073"/>
      <w:bookmarkStart w:id="230" w:name="_Toc312338443"/>
      <w:r w:rsidRPr="008B49CC">
        <w:rPr>
          <w:lang w:val="en-GB"/>
        </w:rPr>
        <w:t>Meditation</w:t>
      </w:r>
      <w:bookmarkEnd w:id="228"/>
      <w:bookmarkEnd w:id="229"/>
    </w:p>
    <w:p w14:paraId="2124F94B" w14:textId="77777777" w:rsidR="00E12778" w:rsidRPr="008B49CC" w:rsidRDefault="00E12778" w:rsidP="00E12778">
      <w:pPr>
        <w:pStyle w:val="Ingenafstand1"/>
        <w:rPr>
          <w:szCs w:val="20"/>
          <w:lang w:val="en-GB"/>
        </w:rPr>
      </w:pPr>
      <w:r w:rsidRPr="008B49CC">
        <w:rPr>
          <w:b/>
          <w:bCs/>
          <w:lang w:val="en-GB"/>
        </w:rPr>
        <w:t xml:space="preserve">Might: </w:t>
      </w:r>
      <w:r w:rsidRPr="008B49CC">
        <w:rPr>
          <w:szCs w:val="20"/>
          <w:lang w:val="en-GB"/>
        </w:rPr>
        <w:t>(Ritual division x 9) + Power Level.</w:t>
      </w:r>
    </w:p>
    <w:p w14:paraId="227C63DA" w14:textId="77777777" w:rsidR="00E12778" w:rsidRPr="008B49CC" w:rsidRDefault="00E12778" w:rsidP="00E12778">
      <w:pPr>
        <w:pStyle w:val="Ingenafstand1"/>
        <w:rPr>
          <w:b/>
          <w:bCs/>
          <w:lang w:val="en-GB"/>
        </w:rPr>
      </w:pPr>
    </w:p>
    <w:p w14:paraId="190F5F1D" w14:textId="2D0B030B" w:rsidR="00E12778" w:rsidRPr="008B49CC" w:rsidRDefault="001E3D5C" w:rsidP="00E12778">
      <w:pPr>
        <w:pStyle w:val="Ingenafstand1"/>
        <w:rPr>
          <w:lang w:val="en-GB"/>
        </w:rPr>
      </w:pPr>
      <w:r w:rsidRPr="008B49CC">
        <w:rPr>
          <w:lang w:val="en-GB"/>
        </w:rPr>
        <w:t>Meditations take a single hour to cast. After they have been cast, the caster may extend the ceremony by meditate over it. If he does, the duration of the meditation is increased once, for each hour. During this time, the caster does not regain MP.</w:t>
      </w:r>
    </w:p>
    <w:p w14:paraId="2381F840" w14:textId="5AD7E225" w:rsidR="00D965A4" w:rsidRPr="008B49CC" w:rsidRDefault="0013319F" w:rsidP="00D965A4">
      <w:pPr>
        <w:pStyle w:val="Heading3"/>
        <w:rPr>
          <w:lang w:val="en-GB"/>
        </w:rPr>
      </w:pPr>
      <w:bookmarkStart w:id="231" w:name="_Toc80627859"/>
      <w:r w:rsidRPr="008B49CC">
        <w:rPr>
          <w:lang w:val="en-GB"/>
        </w:rPr>
        <w:br w:type="column"/>
      </w:r>
      <w:bookmarkStart w:id="232" w:name="_Toc201225074"/>
      <w:r w:rsidR="00D965A4" w:rsidRPr="008B49CC">
        <w:rPr>
          <w:lang w:val="en-GB"/>
        </w:rPr>
        <w:lastRenderedPageBreak/>
        <w:t>Stabilization</w:t>
      </w:r>
      <w:bookmarkEnd w:id="231"/>
      <w:bookmarkEnd w:id="232"/>
    </w:p>
    <w:p w14:paraId="4C1D6832" w14:textId="6A35E72A" w:rsidR="00D965A4" w:rsidRPr="008B49CC" w:rsidRDefault="00E558B0" w:rsidP="00D965A4">
      <w:pPr>
        <w:pStyle w:val="Ingenafstand1"/>
        <w:rPr>
          <w:lang w:val="en-GB"/>
        </w:rPr>
      </w:pPr>
      <w:r w:rsidRPr="008B49CC">
        <w:rPr>
          <w:b/>
          <w:lang w:val="en-GB"/>
        </w:rPr>
        <w:t>Range</w:t>
      </w:r>
      <w:r w:rsidR="00D965A4" w:rsidRPr="008B49CC">
        <w:rPr>
          <w:b/>
          <w:lang w:val="en-GB"/>
        </w:rPr>
        <w:t xml:space="preserve">: </w:t>
      </w:r>
      <w:r w:rsidRPr="008B49CC">
        <w:rPr>
          <w:lang w:val="en-GB"/>
        </w:rPr>
        <w:t>Touch</w:t>
      </w:r>
    </w:p>
    <w:p w14:paraId="1F3321CE" w14:textId="3439C284" w:rsidR="00D965A4" w:rsidRPr="008B49CC" w:rsidRDefault="00E558B0" w:rsidP="00D965A4">
      <w:pPr>
        <w:pStyle w:val="Ingenafstand1"/>
        <w:rPr>
          <w:lang w:val="en-GB"/>
        </w:rPr>
      </w:pPr>
      <w:r w:rsidRPr="008B49CC">
        <w:rPr>
          <w:b/>
          <w:lang w:val="en-GB"/>
        </w:rPr>
        <w:t>Duration</w:t>
      </w:r>
      <w:r w:rsidR="00D965A4" w:rsidRPr="008B49CC">
        <w:rPr>
          <w:b/>
          <w:lang w:val="en-GB"/>
        </w:rPr>
        <w:t xml:space="preserve">: </w:t>
      </w:r>
      <w:r w:rsidRPr="008B49CC">
        <w:rPr>
          <w:lang w:val="en-GB"/>
        </w:rPr>
        <w:t>Long Weeks</w:t>
      </w:r>
      <w:r w:rsidR="00F037A8" w:rsidRPr="008B49CC">
        <w:rPr>
          <w:lang w:val="en-GB"/>
        </w:rPr>
        <w:t xml:space="preserve"> – 10 weeks</w:t>
      </w:r>
    </w:p>
    <w:p w14:paraId="2F588160" w14:textId="4FD577E3" w:rsidR="00A075D2" w:rsidRPr="008B49CC" w:rsidRDefault="00A075D2" w:rsidP="00D965A4">
      <w:pPr>
        <w:pStyle w:val="Ingenafstand1"/>
        <w:rPr>
          <w:lang w:val="en-GB"/>
        </w:rPr>
      </w:pPr>
      <w:r w:rsidRPr="008B49CC">
        <w:rPr>
          <w:lang w:val="en-GB"/>
        </w:rPr>
        <w:t>This method is a ritual which is used to change illusions from b</w:t>
      </w:r>
      <w:r w:rsidR="001A44DA" w:rsidRPr="008B49CC">
        <w:rPr>
          <w:lang w:val="en-GB"/>
        </w:rPr>
        <w:t>e</w:t>
      </w:r>
      <w:r w:rsidRPr="008B49CC">
        <w:rPr>
          <w:lang w:val="en-GB"/>
        </w:rPr>
        <w:t>ing imaginary things, into material things.</w:t>
      </w:r>
    </w:p>
    <w:p w14:paraId="3807CCB8" w14:textId="3E4536E2" w:rsidR="00C50C2F" w:rsidRPr="008B49CC" w:rsidRDefault="00C50C2F" w:rsidP="003B5F14">
      <w:pPr>
        <w:pStyle w:val="Ingenafstand1"/>
        <w:ind w:firstLine="340"/>
        <w:rPr>
          <w:lang w:val="en-GB"/>
        </w:rPr>
      </w:pPr>
      <w:r w:rsidRPr="008B49CC">
        <w:rPr>
          <w:lang w:val="en-GB"/>
        </w:rPr>
        <w:t>Illusions created with this method, can only be seen through, by the aid of magic. Such as phantom image with the immunity shape.</w:t>
      </w:r>
    </w:p>
    <w:p w14:paraId="62A6075E" w14:textId="452F3432" w:rsidR="00D965A4" w:rsidRPr="008B49CC" w:rsidRDefault="000023C8" w:rsidP="00D965A4">
      <w:pPr>
        <w:pStyle w:val="Ingenafstand1"/>
        <w:rPr>
          <w:lang w:val="en-GB"/>
        </w:rPr>
      </w:pPr>
      <w:r w:rsidRPr="008B49CC">
        <w:rPr>
          <w:lang w:val="en-GB"/>
        </w:rPr>
        <w:t xml:space="preserve">When the duration of such a spell runs out, it is possible to defy the stabilized </w:t>
      </w:r>
      <w:r w:rsidR="00FC66A6" w:rsidRPr="008B49CC">
        <w:rPr>
          <w:lang w:val="en-GB"/>
        </w:rPr>
        <w:t>illusion</w:t>
      </w:r>
      <w:r w:rsidRPr="008B49CC">
        <w:rPr>
          <w:lang w:val="en-GB"/>
        </w:rPr>
        <w:t xml:space="preserve">, only with a </w:t>
      </w:r>
      <w:r w:rsidR="00FC66A6" w:rsidRPr="008B49CC">
        <w:rPr>
          <w:lang w:val="en-GB"/>
        </w:rPr>
        <w:t>successful</w:t>
      </w:r>
      <w:r w:rsidRPr="008B49CC">
        <w:rPr>
          <w:lang w:val="en-GB"/>
        </w:rPr>
        <w:t>, hard INT check.</w:t>
      </w:r>
    </w:p>
    <w:p w14:paraId="0A25AE94" w14:textId="007E88AB" w:rsidR="00322333" w:rsidRPr="008B49CC" w:rsidRDefault="00FB044B" w:rsidP="00322333">
      <w:pPr>
        <w:pStyle w:val="Heading3"/>
        <w:rPr>
          <w:lang w:val="en-GB"/>
        </w:rPr>
      </w:pPr>
      <w:bookmarkStart w:id="233" w:name="_Toc80627860"/>
      <w:bookmarkStart w:id="234" w:name="_Ref139112651"/>
      <w:bookmarkStart w:id="235" w:name="_Toc201225075"/>
      <w:r w:rsidRPr="008B49CC">
        <w:rPr>
          <w:lang w:val="en-GB"/>
        </w:rPr>
        <w:t>Curses</w:t>
      </w:r>
      <w:r w:rsidRPr="008B49CC">
        <w:rPr>
          <w:lang w:val="en-GB"/>
        </w:rPr>
        <w:fldChar w:fldCharType="begin"/>
      </w:r>
      <w:r w:rsidRPr="008B49CC">
        <w:rPr>
          <w:lang w:val="en-GB"/>
        </w:rPr>
        <w:instrText xml:space="preserve"> XE "Forbandelser" \f"mf"</w:instrText>
      </w:r>
      <w:r w:rsidRPr="008B49CC">
        <w:rPr>
          <w:lang w:val="en-GB"/>
        </w:rPr>
        <w:fldChar w:fldCharType="end"/>
      </w:r>
      <w:r w:rsidRPr="008B49CC">
        <w:rPr>
          <w:lang w:val="en-GB"/>
        </w:rPr>
        <w:t xml:space="preserve"> &amp; </w:t>
      </w:r>
      <w:r w:rsidR="00D738C1" w:rsidRPr="008B49CC">
        <w:rPr>
          <w:lang w:val="en-GB"/>
        </w:rPr>
        <w:t xml:space="preserve">Consecrations </w:t>
      </w:r>
      <w:r w:rsidR="00D738C1" w:rsidRPr="008B49CC">
        <w:rPr>
          <w:lang w:val="en-GB"/>
        </w:rPr>
        <w:br/>
        <w:t>of Inanimate Objects</w:t>
      </w:r>
      <w:bookmarkEnd w:id="233"/>
      <w:bookmarkEnd w:id="234"/>
      <w:bookmarkEnd w:id="235"/>
    </w:p>
    <w:p w14:paraId="534835F6" w14:textId="5647230A" w:rsidR="005B6E7F" w:rsidRPr="008B49CC" w:rsidRDefault="005B6E7F" w:rsidP="005B6E7F">
      <w:pPr>
        <w:pStyle w:val="Ingenafstand1"/>
        <w:rPr>
          <w:b/>
          <w:bCs/>
          <w:lang w:val="en-GB"/>
        </w:rPr>
      </w:pPr>
      <w:r w:rsidRPr="008B49CC">
        <w:rPr>
          <w:b/>
          <w:bCs/>
          <w:lang w:val="en-GB"/>
        </w:rPr>
        <w:t xml:space="preserve">Might: </w:t>
      </w:r>
      <w:r w:rsidRPr="008B49CC">
        <w:rPr>
          <w:szCs w:val="20"/>
          <w:lang w:val="en-GB"/>
        </w:rPr>
        <w:t>(Ritual division x 9) + Power Level</w:t>
      </w:r>
    </w:p>
    <w:p w14:paraId="05FF87E6" w14:textId="066D04D0" w:rsidR="00A40249" w:rsidRPr="008B49CC" w:rsidRDefault="00C71C3C" w:rsidP="00A40249">
      <w:pPr>
        <w:pStyle w:val="Ingenafstand1"/>
        <w:rPr>
          <w:lang w:val="en-GB"/>
        </w:rPr>
      </w:pPr>
      <w:r w:rsidRPr="008B49CC">
        <w:rPr>
          <w:lang w:val="en-GB"/>
        </w:rPr>
        <w:t>When cursing or consecrating an object, the character who cast the spell maintain that spell upon that object.</w:t>
      </w:r>
    </w:p>
    <w:p w14:paraId="553BC047" w14:textId="7D731A1F" w:rsidR="0021300F" w:rsidRPr="008B49CC" w:rsidRDefault="007F1AC9" w:rsidP="0021300F">
      <w:pPr>
        <w:pStyle w:val="Heading6"/>
        <w:rPr>
          <w:lang w:val="en-GB"/>
        </w:rPr>
      </w:pPr>
      <w:r w:rsidRPr="008B49CC">
        <w:rPr>
          <w:lang w:val="en-GB"/>
        </w:rPr>
        <w:t>Dissolving</w:t>
      </w:r>
      <w:r w:rsidR="0021300F" w:rsidRPr="008B49CC">
        <w:rPr>
          <w:lang w:val="en-GB"/>
        </w:rPr>
        <w:t xml:space="preserve"> a CC of </w:t>
      </w:r>
      <w:r w:rsidR="008E6EE1" w:rsidRPr="008B49CC">
        <w:rPr>
          <w:lang w:val="en-GB"/>
        </w:rPr>
        <w:t>an</w:t>
      </w:r>
      <w:r w:rsidR="0021300F" w:rsidRPr="008B49CC">
        <w:rPr>
          <w:lang w:val="en-GB"/>
        </w:rPr>
        <w:t xml:space="preserve"> inanimate object</w:t>
      </w:r>
    </w:p>
    <w:p w14:paraId="704C407A" w14:textId="6B134A87" w:rsidR="0021300F" w:rsidRPr="008B49CC" w:rsidRDefault="008E6EE1" w:rsidP="0021300F">
      <w:pPr>
        <w:pStyle w:val="Ingenafstand1"/>
        <w:numPr>
          <w:ilvl w:val="0"/>
          <w:numId w:val="22"/>
        </w:numPr>
        <w:ind w:left="357" w:hanging="357"/>
        <w:rPr>
          <w:lang w:val="en-GB"/>
        </w:rPr>
      </w:pPr>
      <w:r w:rsidRPr="008B49CC">
        <w:rPr>
          <w:lang w:val="en-GB"/>
        </w:rPr>
        <w:t>A CC of an object</w:t>
      </w:r>
      <w:r w:rsidR="0021300F" w:rsidRPr="008B49CC">
        <w:rPr>
          <w:lang w:val="en-GB"/>
        </w:rPr>
        <w:t xml:space="preserve"> cannot be dissolved through regular dispel.</w:t>
      </w:r>
    </w:p>
    <w:p w14:paraId="2433E325" w14:textId="052B6871" w:rsidR="00A40249" w:rsidRPr="008B49CC" w:rsidRDefault="00A40249" w:rsidP="0021300F">
      <w:pPr>
        <w:pStyle w:val="Ingenafstand1"/>
        <w:numPr>
          <w:ilvl w:val="0"/>
          <w:numId w:val="22"/>
        </w:numPr>
        <w:ind w:left="357" w:hanging="357"/>
        <w:rPr>
          <w:lang w:val="en-GB"/>
        </w:rPr>
      </w:pPr>
      <w:r w:rsidRPr="008B49CC">
        <w:rPr>
          <w:lang w:val="en-GB"/>
        </w:rPr>
        <w:t>The Inverted CC of Object can dissolve the curse.</w:t>
      </w:r>
    </w:p>
    <w:p w14:paraId="3416E630" w14:textId="284D6581" w:rsidR="0092616D" w:rsidRPr="008B49CC" w:rsidRDefault="0021300F" w:rsidP="0021300F">
      <w:pPr>
        <w:pStyle w:val="Ingenafstand1"/>
        <w:numPr>
          <w:ilvl w:val="0"/>
          <w:numId w:val="22"/>
        </w:numPr>
        <w:ind w:left="357" w:hanging="357"/>
        <w:rPr>
          <w:lang w:val="en-GB"/>
        </w:rPr>
      </w:pPr>
      <w:r w:rsidRPr="008B49CC">
        <w:rPr>
          <w:lang w:val="en-GB"/>
        </w:rPr>
        <w:t xml:space="preserve">The caster of a CC may </w:t>
      </w:r>
      <w:r w:rsidR="008E6EE1" w:rsidRPr="008B49CC">
        <w:rPr>
          <w:lang w:val="en-GB"/>
        </w:rPr>
        <w:t>choose</w:t>
      </w:r>
      <w:r w:rsidRPr="008B49CC">
        <w:rPr>
          <w:lang w:val="en-GB"/>
        </w:rPr>
        <w:t xml:space="preserve"> to cancel it at any time, with a global range.</w:t>
      </w:r>
      <w:r w:rsidR="00A40249" w:rsidRPr="008B49CC">
        <w:rPr>
          <w:lang w:val="en-GB"/>
        </w:rPr>
        <w:t xml:space="preserve"> </w:t>
      </w:r>
    </w:p>
    <w:p w14:paraId="38527C9C" w14:textId="0597FF86" w:rsidR="0021300F" w:rsidRPr="008B49CC" w:rsidRDefault="00A40249" w:rsidP="0021300F">
      <w:pPr>
        <w:pStyle w:val="Ingenafstand1"/>
        <w:numPr>
          <w:ilvl w:val="0"/>
          <w:numId w:val="22"/>
        </w:numPr>
        <w:ind w:left="357" w:hanging="357"/>
        <w:rPr>
          <w:lang w:val="en-GB"/>
        </w:rPr>
      </w:pPr>
      <w:r w:rsidRPr="008B49CC">
        <w:rPr>
          <w:lang w:val="en-GB"/>
        </w:rPr>
        <w:t xml:space="preserve">The caster </w:t>
      </w:r>
      <w:r w:rsidR="008E6EE1" w:rsidRPr="008B49CC">
        <w:rPr>
          <w:lang w:val="en-GB"/>
        </w:rPr>
        <w:t>regains</w:t>
      </w:r>
      <w:r w:rsidRPr="008B49CC">
        <w:rPr>
          <w:lang w:val="en-GB"/>
        </w:rPr>
        <w:t xml:space="preserve"> his CC if the cursed object moves outside of his range. This makes the duration of the curse </w:t>
      </w:r>
      <w:r w:rsidR="008E6EE1" w:rsidRPr="008B49CC">
        <w:rPr>
          <w:lang w:val="en-GB"/>
        </w:rPr>
        <w:t>permanent,</w:t>
      </w:r>
      <w:r w:rsidR="0092616D" w:rsidRPr="008B49CC">
        <w:rPr>
          <w:lang w:val="en-GB"/>
        </w:rPr>
        <w:t xml:space="preserve"> and the caster of the CC can no longer remove the curse at will.</w:t>
      </w:r>
    </w:p>
    <w:p w14:paraId="0EC10818" w14:textId="754BF1AA" w:rsidR="00D738C1" w:rsidRPr="008B49CC" w:rsidRDefault="0021300F" w:rsidP="00D738C1">
      <w:pPr>
        <w:pStyle w:val="Ingenafstand1"/>
        <w:numPr>
          <w:ilvl w:val="0"/>
          <w:numId w:val="22"/>
        </w:numPr>
        <w:ind w:left="357" w:hanging="357"/>
        <w:rPr>
          <w:lang w:val="en-GB"/>
        </w:rPr>
      </w:pPr>
      <w:r w:rsidRPr="008B49CC">
        <w:rPr>
          <w:lang w:val="en-GB"/>
        </w:rPr>
        <w:t xml:space="preserve">The caster of a CC can </w:t>
      </w:r>
      <w:r w:rsidR="008E6EE1" w:rsidRPr="008B49CC">
        <w:rPr>
          <w:lang w:val="en-GB"/>
        </w:rPr>
        <w:t>choose</w:t>
      </w:r>
      <w:r w:rsidRPr="008B49CC">
        <w:rPr>
          <w:lang w:val="en-GB"/>
        </w:rPr>
        <w:t xml:space="preserve"> to place a condition upon the CC. If he </w:t>
      </w:r>
      <w:r w:rsidR="008E6EE1" w:rsidRPr="008B49CC">
        <w:rPr>
          <w:lang w:val="en-GB"/>
        </w:rPr>
        <w:t>does</w:t>
      </w:r>
      <w:r w:rsidRPr="008B49CC">
        <w:rPr>
          <w:lang w:val="en-GB"/>
        </w:rPr>
        <w:t xml:space="preserve"> the CC is dispelled upon </w:t>
      </w:r>
      <w:r w:rsidR="00B640FA" w:rsidRPr="008B49CC">
        <w:rPr>
          <w:lang w:val="en-GB"/>
        </w:rPr>
        <w:t>fulfilment</w:t>
      </w:r>
      <w:r w:rsidRPr="008B49CC">
        <w:rPr>
          <w:lang w:val="en-GB"/>
        </w:rPr>
        <w:t xml:space="preserve"> of the condition.</w:t>
      </w:r>
    </w:p>
    <w:p w14:paraId="1E603C4A" w14:textId="270B81E8" w:rsidR="00D738C1" w:rsidRPr="008B49CC" w:rsidRDefault="0013319F" w:rsidP="004174B8">
      <w:pPr>
        <w:pStyle w:val="Heading3"/>
        <w:rPr>
          <w:lang w:val="en-GB"/>
        </w:rPr>
      </w:pPr>
      <w:bookmarkStart w:id="236" w:name="_Toc80627861"/>
      <w:r w:rsidRPr="008B49CC">
        <w:rPr>
          <w:lang w:val="en-GB"/>
        </w:rPr>
        <w:br w:type="column"/>
      </w:r>
      <w:bookmarkStart w:id="237" w:name="_Toc201225076"/>
      <w:r w:rsidR="00FB044B" w:rsidRPr="008B49CC">
        <w:rPr>
          <w:lang w:val="en-GB"/>
        </w:rPr>
        <w:t>Curses</w:t>
      </w:r>
      <w:r w:rsidR="00FB044B" w:rsidRPr="008B49CC">
        <w:rPr>
          <w:lang w:val="en-GB"/>
        </w:rPr>
        <w:fldChar w:fldCharType="begin"/>
      </w:r>
      <w:r w:rsidR="00FB044B" w:rsidRPr="008B49CC">
        <w:rPr>
          <w:lang w:val="en-GB"/>
        </w:rPr>
        <w:instrText xml:space="preserve"> XE "Forbandelser" \f"mf"</w:instrText>
      </w:r>
      <w:r w:rsidR="00FB044B" w:rsidRPr="008B49CC">
        <w:rPr>
          <w:lang w:val="en-GB"/>
        </w:rPr>
        <w:fldChar w:fldCharType="end"/>
      </w:r>
      <w:r w:rsidR="00FB044B" w:rsidRPr="008B49CC">
        <w:rPr>
          <w:lang w:val="en-GB"/>
        </w:rPr>
        <w:t xml:space="preserve"> &amp; Consecrations</w:t>
      </w:r>
      <w:r w:rsidR="00D738C1" w:rsidRPr="008B49CC">
        <w:rPr>
          <w:lang w:val="en-GB"/>
        </w:rPr>
        <w:br/>
        <w:t>of Living Subject</w:t>
      </w:r>
      <w:r w:rsidR="00F22928" w:rsidRPr="008B49CC">
        <w:rPr>
          <w:lang w:val="en-GB"/>
        </w:rPr>
        <w:t>s</w:t>
      </w:r>
      <w:bookmarkEnd w:id="236"/>
      <w:bookmarkEnd w:id="237"/>
    </w:p>
    <w:p w14:paraId="0DA2158E" w14:textId="1E219E9D" w:rsidR="005B6E7F" w:rsidRPr="008B49CC" w:rsidRDefault="005B6E7F" w:rsidP="005B6E7F">
      <w:pPr>
        <w:pStyle w:val="Ingenafstand1"/>
        <w:rPr>
          <w:szCs w:val="20"/>
          <w:lang w:val="en-GB"/>
        </w:rPr>
      </w:pPr>
      <w:r w:rsidRPr="008B49CC">
        <w:rPr>
          <w:b/>
          <w:bCs/>
          <w:lang w:val="en-GB"/>
        </w:rPr>
        <w:t xml:space="preserve">Might: </w:t>
      </w:r>
      <w:r w:rsidRPr="008B49CC">
        <w:rPr>
          <w:szCs w:val="20"/>
          <w:lang w:val="en-GB"/>
        </w:rPr>
        <w:t>(Ritual division x 9) + Power Level</w:t>
      </w:r>
    </w:p>
    <w:p w14:paraId="0ACE9F17" w14:textId="2658A0FF" w:rsidR="005B6E7F" w:rsidRPr="008B49CC" w:rsidRDefault="005B6E7F" w:rsidP="00E63E0F">
      <w:pPr>
        <w:pStyle w:val="Ingenafstand1"/>
        <w:ind w:firstLine="340"/>
        <w:rPr>
          <w:szCs w:val="20"/>
          <w:lang w:val="en-GB"/>
        </w:rPr>
      </w:pPr>
      <w:r w:rsidRPr="008B49CC">
        <w:rPr>
          <w:szCs w:val="20"/>
          <w:lang w:val="en-GB"/>
        </w:rPr>
        <w:t xml:space="preserve">A curse </w:t>
      </w:r>
      <w:r w:rsidR="008B1FF0" w:rsidRPr="008B49CC">
        <w:rPr>
          <w:szCs w:val="20"/>
          <w:lang w:val="en-GB"/>
        </w:rPr>
        <w:t xml:space="preserve">or consecration of a living subject, force a talent unto the subject. The higher SL this talent </w:t>
      </w:r>
      <w:r w:rsidR="008E6EE1" w:rsidRPr="008B49CC">
        <w:rPr>
          <w:szCs w:val="20"/>
          <w:lang w:val="en-GB"/>
        </w:rPr>
        <w:t>has</w:t>
      </w:r>
      <w:r w:rsidR="008B1FF0" w:rsidRPr="008B49CC">
        <w:rPr>
          <w:szCs w:val="20"/>
          <w:lang w:val="en-GB"/>
        </w:rPr>
        <w:t xml:space="preserve">, the </w:t>
      </w:r>
      <w:r w:rsidR="006F663F" w:rsidRPr="008B49CC">
        <w:rPr>
          <w:szCs w:val="20"/>
          <w:lang w:val="en-GB"/>
        </w:rPr>
        <w:t>more powerful the curse have become.</w:t>
      </w:r>
    </w:p>
    <w:p w14:paraId="10F36A02" w14:textId="1D3DC21E" w:rsidR="006F663F" w:rsidRPr="008B49CC" w:rsidRDefault="006F663F" w:rsidP="00BA1EC6">
      <w:pPr>
        <w:pStyle w:val="Ingenafstand1"/>
        <w:ind w:firstLine="340"/>
        <w:rPr>
          <w:b/>
          <w:bCs/>
          <w:lang w:val="en-GB"/>
        </w:rPr>
      </w:pPr>
      <w:r w:rsidRPr="008B49CC">
        <w:rPr>
          <w:szCs w:val="20"/>
          <w:lang w:val="en-GB"/>
        </w:rPr>
        <w:t>See curses and consecration skills in the players handbook under mystical skills.</w:t>
      </w:r>
    </w:p>
    <w:p w14:paraId="40724771" w14:textId="145CF096" w:rsidR="002C0DAE" w:rsidRPr="008B49CC" w:rsidRDefault="007F1AC9" w:rsidP="006735D2">
      <w:pPr>
        <w:pStyle w:val="Heading6"/>
        <w:rPr>
          <w:lang w:val="en-GB"/>
        </w:rPr>
      </w:pPr>
      <w:r w:rsidRPr="008B49CC">
        <w:rPr>
          <w:lang w:val="en-GB"/>
        </w:rPr>
        <w:t>Dissolving</w:t>
      </w:r>
      <w:r w:rsidR="002C0DAE" w:rsidRPr="008B49CC">
        <w:rPr>
          <w:lang w:val="en-GB"/>
        </w:rPr>
        <w:t xml:space="preserve"> a CC</w:t>
      </w:r>
      <w:r w:rsidR="00F22928" w:rsidRPr="008B49CC">
        <w:rPr>
          <w:lang w:val="en-GB"/>
        </w:rPr>
        <w:t xml:space="preserve"> of a living subject</w:t>
      </w:r>
    </w:p>
    <w:p w14:paraId="0807FDE6" w14:textId="3524C9F3" w:rsidR="00820DFD" w:rsidRPr="008B49CC" w:rsidRDefault="002C0DAE" w:rsidP="00DF4EF0">
      <w:pPr>
        <w:pStyle w:val="Ingenafstand1"/>
        <w:numPr>
          <w:ilvl w:val="0"/>
          <w:numId w:val="25"/>
        </w:numPr>
        <w:ind w:left="357" w:hanging="357"/>
        <w:rPr>
          <w:lang w:val="en-GB"/>
        </w:rPr>
      </w:pPr>
      <w:r w:rsidRPr="008B49CC">
        <w:rPr>
          <w:lang w:val="en-GB"/>
        </w:rPr>
        <w:t xml:space="preserve">A CC can be </w:t>
      </w:r>
      <w:r w:rsidR="007F1AC9" w:rsidRPr="008B49CC">
        <w:rPr>
          <w:lang w:val="en-GB"/>
        </w:rPr>
        <w:t>dissolved</w:t>
      </w:r>
      <w:r w:rsidRPr="008B49CC">
        <w:rPr>
          <w:lang w:val="en-GB"/>
        </w:rPr>
        <w:t xml:space="preserve"> through the means of </w:t>
      </w:r>
      <w:r w:rsidR="00E67C56" w:rsidRPr="008B49CC">
        <w:rPr>
          <w:lang w:val="en-GB"/>
        </w:rPr>
        <w:t>dispel if</w:t>
      </w:r>
      <w:r w:rsidRPr="008B49CC">
        <w:rPr>
          <w:lang w:val="en-GB"/>
        </w:rPr>
        <w:t xml:space="preserve"> the SL of the curse is bellow division 1 and have </w:t>
      </w:r>
      <w:r w:rsidR="008E6EE1" w:rsidRPr="008B49CC">
        <w:rPr>
          <w:lang w:val="en-GB"/>
        </w:rPr>
        <w:t>not</w:t>
      </w:r>
      <w:r w:rsidRPr="008B49CC">
        <w:rPr>
          <w:lang w:val="en-GB"/>
        </w:rPr>
        <w:t xml:space="preserve"> been </w:t>
      </w:r>
      <w:r w:rsidR="007F1AC9" w:rsidRPr="008B49CC">
        <w:rPr>
          <w:lang w:val="en-GB"/>
        </w:rPr>
        <w:t>dissolved</w:t>
      </w:r>
      <w:r w:rsidRPr="008B49CC">
        <w:rPr>
          <w:lang w:val="en-GB"/>
        </w:rPr>
        <w:t xml:space="preserve"> automatically.</w:t>
      </w:r>
    </w:p>
    <w:p w14:paraId="05B5CD9E" w14:textId="5BC0D2D8" w:rsidR="00820DFD" w:rsidRPr="008B49CC" w:rsidRDefault="002C0DAE" w:rsidP="00DF4EF0">
      <w:pPr>
        <w:pStyle w:val="Ingenafstand1"/>
        <w:numPr>
          <w:ilvl w:val="0"/>
          <w:numId w:val="25"/>
        </w:numPr>
        <w:ind w:left="357" w:hanging="357"/>
        <w:rPr>
          <w:lang w:val="en-GB"/>
        </w:rPr>
      </w:pPr>
      <w:r w:rsidRPr="008B49CC">
        <w:rPr>
          <w:lang w:val="en-GB"/>
        </w:rPr>
        <w:t xml:space="preserve">The caster of a CC may </w:t>
      </w:r>
      <w:r w:rsidR="008E6EE1" w:rsidRPr="008B49CC">
        <w:rPr>
          <w:lang w:val="en-GB"/>
        </w:rPr>
        <w:t>choose</w:t>
      </w:r>
      <w:r w:rsidRPr="008B49CC">
        <w:rPr>
          <w:lang w:val="en-GB"/>
        </w:rPr>
        <w:t xml:space="preserve"> to cancel it at any time, with a global range.</w:t>
      </w:r>
    </w:p>
    <w:p w14:paraId="16DD3658" w14:textId="46B57369" w:rsidR="002C0DAE" w:rsidRPr="008B49CC" w:rsidRDefault="002C0DAE" w:rsidP="00DF4EF0">
      <w:pPr>
        <w:pStyle w:val="Ingenafstand1"/>
        <w:numPr>
          <w:ilvl w:val="0"/>
          <w:numId w:val="25"/>
        </w:numPr>
        <w:ind w:left="357" w:hanging="357"/>
        <w:rPr>
          <w:lang w:val="en-GB"/>
        </w:rPr>
      </w:pPr>
      <w:r w:rsidRPr="008B49CC">
        <w:rPr>
          <w:lang w:val="en-GB"/>
        </w:rPr>
        <w:t xml:space="preserve">The caster of a CC can </w:t>
      </w:r>
      <w:r w:rsidR="008E6EE1" w:rsidRPr="008B49CC">
        <w:rPr>
          <w:lang w:val="en-GB"/>
        </w:rPr>
        <w:t>choose</w:t>
      </w:r>
      <w:r w:rsidRPr="008B49CC">
        <w:rPr>
          <w:lang w:val="en-GB"/>
        </w:rPr>
        <w:t xml:space="preserve"> to place a condition upon the CC. If he </w:t>
      </w:r>
      <w:r w:rsidR="008E6EE1" w:rsidRPr="008B49CC">
        <w:rPr>
          <w:lang w:val="en-GB"/>
        </w:rPr>
        <w:t>does</w:t>
      </w:r>
      <w:r w:rsidRPr="008B49CC">
        <w:rPr>
          <w:lang w:val="en-GB"/>
        </w:rPr>
        <w:t xml:space="preserve"> the CC is dispelled upon </w:t>
      </w:r>
      <w:r w:rsidR="007F1AC9" w:rsidRPr="008B49CC">
        <w:rPr>
          <w:lang w:val="en-GB"/>
        </w:rPr>
        <w:t>fulfilment</w:t>
      </w:r>
      <w:r w:rsidRPr="008B49CC">
        <w:rPr>
          <w:lang w:val="en-GB"/>
        </w:rPr>
        <w:t xml:space="preserve"> of the condition, so long as the CC’s SL are bellow maximum.</w:t>
      </w:r>
    </w:p>
    <w:p w14:paraId="0DE5A4DD" w14:textId="77777777" w:rsidR="00D965A4" w:rsidRPr="008B49CC" w:rsidRDefault="00D965A4" w:rsidP="00D965A4">
      <w:pPr>
        <w:pStyle w:val="Ingenafstand1"/>
        <w:rPr>
          <w:b/>
          <w:lang w:val="en-GB"/>
        </w:rPr>
      </w:pPr>
      <w:bookmarkStart w:id="238" w:name="_Ref20658174"/>
      <w:bookmarkStart w:id="239" w:name="_Ref20658175"/>
      <w:bookmarkEnd w:id="230"/>
    </w:p>
    <w:p w14:paraId="3DF258F3" w14:textId="77777777" w:rsidR="00D965A4" w:rsidRPr="008B49CC" w:rsidRDefault="00D965A4" w:rsidP="00D965A4">
      <w:pPr>
        <w:rPr>
          <w:rFonts w:cs="Times New Roman"/>
          <w:lang w:val="en-GB"/>
        </w:rPr>
        <w:sectPr w:rsidR="00D965A4"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9FF22E8" w14:textId="49209E60" w:rsidR="006735D2" w:rsidRPr="008B49CC" w:rsidRDefault="00D965A4" w:rsidP="00232319">
      <w:pPr>
        <w:pStyle w:val="Heading2"/>
        <w:pBdr>
          <w:bottom w:val="single" w:sz="4" w:space="1" w:color="auto"/>
        </w:pBdr>
        <w:rPr>
          <w:lang w:val="en-GB"/>
        </w:rPr>
      </w:pPr>
      <w:r w:rsidRPr="008B49CC">
        <w:rPr>
          <w:lang w:val="en-GB"/>
        </w:rPr>
        <w:br w:type="column"/>
      </w:r>
      <w:bookmarkStart w:id="240" w:name="_Toc312338453"/>
      <w:bookmarkStart w:id="241" w:name="_Toc326310172"/>
      <w:bookmarkStart w:id="242" w:name="_Toc326312421"/>
      <w:bookmarkStart w:id="243" w:name="_Toc437600444"/>
      <w:bookmarkStart w:id="244" w:name="_Ref481837578"/>
      <w:bookmarkStart w:id="245" w:name="_Toc80627862"/>
      <w:bookmarkStart w:id="246" w:name="_Toc201225077"/>
      <w:bookmarkEnd w:id="238"/>
      <w:bookmarkEnd w:id="239"/>
      <w:r w:rsidR="006735D2" w:rsidRPr="008B49CC">
        <w:rPr>
          <w:lang w:val="en-GB"/>
        </w:rPr>
        <w:lastRenderedPageBreak/>
        <w:t>Symbol</w:t>
      </w:r>
      <w:bookmarkEnd w:id="240"/>
      <w:bookmarkEnd w:id="241"/>
      <w:bookmarkEnd w:id="242"/>
      <w:bookmarkEnd w:id="243"/>
      <w:bookmarkEnd w:id="244"/>
      <w:r w:rsidR="00A05949" w:rsidRPr="008B49CC">
        <w:rPr>
          <w:lang w:val="en-GB"/>
        </w:rPr>
        <w:t>s</w:t>
      </w:r>
      <w:bookmarkEnd w:id="245"/>
      <w:bookmarkEnd w:id="246"/>
      <w:r w:rsidR="006735D2" w:rsidRPr="008B49CC">
        <w:rPr>
          <w:lang w:val="en-GB"/>
        </w:rPr>
        <w:fldChar w:fldCharType="begin"/>
      </w:r>
      <w:r w:rsidR="006735D2" w:rsidRPr="008B49CC">
        <w:rPr>
          <w:lang w:val="en-GB"/>
        </w:rPr>
        <w:instrText xml:space="preserve"> XE "Symboler"\f”m” </w:instrText>
      </w:r>
      <w:r w:rsidR="006735D2" w:rsidRPr="008B49CC">
        <w:rPr>
          <w:lang w:val="en-GB"/>
        </w:rPr>
        <w:fldChar w:fldCharType="end"/>
      </w:r>
    </w:p>
    <w:p w14:paraId="124478E4" w14:textId="605415FF" w:rsidR="006735D2" w:rsidRPr="008B49CC" w:rsidRDefault="005D560E" w:rsidP="005D560E">
      <w:pPr>
        <w:pStyle w:val="Ingenafstand2"/>
        <w:rPr>
          <w:lang w:val="en-GB"/>
        </w:rPr>
      </w:pPr>
      <w:r w:rsidRPr="008B49CC">
        <w:rPr>
          <w:lang w:val="en-GB"/>
        </w:rPr>
        <w:t xml:space="preserve">A symbol is magic, written with lines of power. </w:t>
      </w:r>
      <w:r w:rsidR="007F1AC9" w:rsidRPr="008B49CC">
        <w:rPr>
          <w:lang w:val="en-GB"/>
        </w:rPr>
        <w:t>Upon</w:t>
      </w:r>
      <w:r w:rsidRPr="008B49CC">
        <w:rPr>
          <w:lang w:val="en-GB"/>
        </w:rPr>
        <w:t xml:space="preserve"> </w:t>
      </w:r>
      <w:r w:rsidR="007F1AC9" w:rsidRPr="008B49CC">
        <w:rPr>
          <w:lang w:val="en-GB"/>
        </w:rPr>
        <w:t>receiving</w:t>
      </w:r>
      <w:r w:rsidRPr="008B49CC">
        <w:rPr>
          <w:lang w:val="en-GB"/>
        </w:rPr>
        <w:t xml:space="preserve"> mana, these lines function the same as a character, casting a spell. This grants the ability to cast spells, to people who are not in </w:t>
      </w:r>
      <w:r w:rsidR="007F1AC9" w:rsidRPr="008B49CC">
        <w:rPr>
          <w:lang w:val="en-GB"/>
        </w:rPr>
        <w:t>possession</w:t>
      </w:r>
      <w:r w:rsidRPr="008B49CC">
        <w:rPr>
          <w:lang w:val="en-GB"/>
        </w:rPr>
        <w:t xml:space="preserve"> of magical abilities, themselves. </w:t>
      </w:r>
    </w:p>
    <w:p w14:paraId="5E89C7B1" w14:textId="77777777" w:rsidR="005D560E" w:rsidRPr="008B49CC" w:rsidRDefault="005D560E" w:rsidP="005D560E">
      <w:pPr>
        <w:pStyle w:val="Ingenafstand2"/>
        <w:rPr>
          <w:lang w:val="en-GB"/>
        </w:rPr>
      </w:pPr>
    </w:p>
    <w:p w14:paraId="3C103F0B" w14:textId="729326CD" w:rsidR="005D560E" w:rsidRPr="008B49CC" w:rsidRDefault="005D560E" w:rsidP="005D560E">
      <w:pPr>
        <w:pStyle w:val="Ingenafstand2"/>
        <w:rPr>
          <w:lang w:val="en-GB"/>
        </w:rPr>
        <w:sectPr w:rsidR="005D560E"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567"/>
          <w:titlePg/>
          <w:docGrid w:linePitch="360"/>
        </w:sectPr>
      </w:pPr>
    </w:p>
    <w:p w14:paraId="022EEAD5" w14:textId="7916EC78" w:rsidR="009647AE" w:rsidRPr="008B49CC" w:rsidRDefault="005D560E" w:rsidP="009647AE">
      <w:pPr>
        <w:pStyle w:val="Heading6"/>
        <w:rPr>
          <w:lang w:val="en-GB"/>
        </w:rPr>
      </w:pPr>
      <w:r w:rsidRPr="008B49CC">
        <w:rPr>
          <w:lang w:val="en-GB"/>
        </w:rPr>
        <w:t xml:space="preserve">Power Levels </w:t>
      </w:r>
      <w:r w:rsidR="008E6EE1" w:rsidRPr="008B49CC">
        <w:rPr>
          <w:lang w:val="en-GB"/>
        </w:rPr>
        <w:t>of</w:t>
      </w:r>
      <w:r w:rsidRPr="008B49CC">
        <w:rPr>
          <w:lang w:val="en-GB"/>
        </w:rPr>
        <w:t xml:space="preserve"> Symbols</w:t>
      </w:r>
    </w:p>
    <w:p w14:paraId="2DB55B34" w14:textId="0F715407" w:rsidR="005D560E" w:rsidRPr="008B49CC" w:rsidRDefault="00CF2D8A" w:rsidP="009647AE">
      <w:pPr>
        <w:pStyle w:val="Ingenafstand1"/>
        <w:rPr>
          <w:lang w:val="en-GB"/>
        </w:rPr>
      </w:pPr>
      <w:r w:rsidRPr="008B49CC">
        <w:rPr>
          <w:lang w:val="en-GB"/>
        </w:rPr>
        <w:t>If nothing else is defined, a</w:t>
      </w:r>
      <w:r w:rsidR="005D560E" w:rsidRPr="008B49CC">
        <w:rPr>
          <w:lang w:val="en-GB"/>
        </w:rPr>
        <w:t>ll symbols activate with the same amount of power levels as they were drawn with.</w:t>
      </w:r>
    </w:p>
    <w:p w14:paraId="265286EA" w14:textId="7642F0EE" w:rsidR="00FA27A7" w:rsidRPr="008B49CC" w:rsidRDefault="007F1AC9" w:rsidP="009647AE">
      <w:pPr>
        <w:pStyle w:val="Heading6"/>
        <w:numPr>
          <w:ilvl w:val="0"/>
          <w:numId w:val="0"/>
        </w:numPr>
        <w:rPr>
          <w:lang w:val="en-GB"/>
        </w:rPr>
      </w:pPr>
      <w:r w:rsidRPr="008B49CC">
        <w:rPr>
          <w:lang w:val="en-GB"/>
        </w:rPr>
        <w:t>Manufacturing</w:t>
      </w:r>
    </w:p>
    <w:p w14:paraId="234224EA" w14:textId="0B4CF7D1" w:rsidR="00391BF7" w:rsidRPr="008B49CC" w:rsidRDefault="006C3AF7" w:rsidP="00FA27A7">
      <w:pPr>
        <w:pStyle w:val="Ingenafstand1"/>
        <w:rPr>
          <w:lang w:val="en-GB"/>
        </w:rPr>
      </w:pPr>
      <w:r w:rsidRPr="008B49CC">
        <w:rPr>
          <w:lang w:val="en-GB"/>
        </w:rPr>
        <w:t xml:space="preserve">Manufacturing a symbol is always </w:t>
      </w:r>
      <w:r w:rsidR="007F1AC9" w:rsidRPr="008B49CC">
        <w:rPr>
          <w:lang w:val="en-GB"/>
        </w:rPr>
        <w:t>successful</w:t>
      </w:r>
      <w:r w:rsidRPr="008B49CC">
        <w:rPr>
          <w:lang w:val="en-GB"/>
        </w:rPr>
        <w:t>.</w:t>
      </w:r>
    </w:p>
    <w:p w14:paraId="564F60E3" w14:textId="57EBE563" w:rsidR="006735D2" w:rsidRPr="008B49CC" w:rsidRDefault="006C3AF7" w:rsidP="006735D2">
      <w:pPr>
        <w:pStyle w:val="Heading6"/>
        <w:rPr>
          <w:lang w:val="en-GB"/>
        </w:rPr>
      </w:pPr>
      <w:r w:rsidRPr="008B49CC">
        <w:rPr>
          <w:lang w:val="en-GB"/>
        </w:rPr>
        <w:t>Symbols and CC</w:t>
      </w:r>
    </w:p>
    <w:p w14:paraId="1ACF9845" w14:textId="339799B7" w:rsidR="006C3AF7" w:rsidRPr="008B49CC" w:rsidRDefault="006C3AF7" w:rsidP="006735D2">
      <w:pPr>
        <w:pStyle w:val="Ingenafstand1"/>
        <w:rPr>
          <w:lang w:val="en-GB"/>
        </w:rPr>
      </w:pPr>
      <w:r w:rsidRPr="008B49CC">
        <w:rPr>
          <w:lang w:val="en-GB"/>
        </w:rPr>
        <w:t xml:space="preserve">A trap or a seal which contain a CC, spend a CC from whoever activate the symbol. A permanent seal </w:t>
      </w:r>
      <w:r w:rsidR="008E6EE1" w:rsidRPr="008B49CC">
        <w:rPr>
          <w:lang w:val="en-GB"/>
        </w:rPr>
        <w:t>spends</w:t>
      </w:r>
      <w:r w:rsidRPr="008B49CC">
        <w:rPr>
          <w:lang w:val="en-GB"/>
        </w:rPr>
        <w:t xml:space="preserve"> </w:t>
      </w:r>
      <w:r w:rsidR="008E6EE1" w:rsidRPr="008B49CC">
        <w:rPr>
          <w:lang w:val="en-GB"/>
        </w:rPr>
        <w:t>its</w:t>
      </w:r>
      <w:r w:rsidRPr="008B49CC">
        <w:rPr>
          <w:lang w:val="en-GB"/>
        </w:rPr>
        <w:t xml:space="preserve"> own CC.</w:t>
      </w:r>
    </w:p>
    <w:p w14:paraId="33933482" w14:textId="15D578A4" w:rsidR="006735D2" w:rsidRPr="008B49CC" w:rsidRDefault="006C3AF7" w:rsidP="006735D2">
      <w:pPr>
        <w:pStyle w:val="Heading6"/>
        <w:rPr>
          <w:lang w:val="en-GB"/>
        </w:rPr>
      </w:pPr>
      <w:r w:rsidRPr="008B49CC">
        <w:rPr>
          <w:lang w:val="en-GB"/>
        </w:rPr>
        <w:t>Willpower</w:t>
      </w:r>
    </w:p>
    <w:p w14:paraId="3A86914C" w14:textId="188D5C04" w:rsidR="006735D2" w:rsidRPr="008B49CC" w:rsidRDefault="006C3AF7" w:rsidP="006735D2">
      <w:pPr>
        <w:pStyle w:val="Ingenafstand1"/>
        <w:rPr>
          <w:lang w:val="en-GB"/>
        </w:rPr>
      </w:pPr>
      <w:r w:rsidRPr="008B49CC">
        <w:rPr>
          <w:lang w:val="en-GB"/>
        </w:rPr>
        <w:t xml:space="preserve">All symbols have a willpower which is </w:t>
      </w:r>
      <w:r w:rsidR="007F1AC9" w:rsidRPr="008B49CC">
        <w:rPr>
          <w:lang w:val="en-GB"/>
        </w:rPr>
        <w:t>equivalent</w:t>
      </w:r>
      <w:r w:rsidRPr="008B49CC">
        <w:rPr>
          <w:lang w:val="en-GB"/>
        </w:rPr>
        <w:t xml:space="preserve"> to the DC of the character who created the symbol or 1D10+10, if the GM do not know who created it.</w:t>
      </w:r>
    </w:p>
    <w:p w14:paraId="5780DEE9" w14:textId="5C4736E1" w:rsidR="006735D2" w:rsidRPr="008B49CC" w:rsidRDefault="006C3AF7" w:rsidP="006735D2">
      <w:pPr>
        <w:pStyle w:val="Heading6"/>
        <w:rPr>
          <w:lang w:val="en-GB"/>
        </w:rPr>
      </w:pPr>
      <w:r w:rsidRPr="008B49CC">
        <w:rPr>
          <w:lang w:val="en-GB"/>
        </w:rPr>
        <w:t>Arcane Lore</w:t>
      </w:r>
    </w:p>
    <w:p w14:paraId="05F4635F" w14:textId="1CF61AE4" w:rsidR="006735D2" w:rsidRPr="008B49CC" w:rsidRDefault="006C3AF7" w:rsidP="006735D2">
      <w:pPr>
        <w:pStyle w:val="Ingenafstand1"/>
        <w:rPr>
          <w:lang w:val="en-GB"/>
        </w:rPr>
      </w:pPr>
      <w:r w:rsidRPr="008B49CC">
        <w:rPr>
          <w:lang w:val="en-GB"/>
        </w:rPr>
        <w:t xml:space="preserve">A character can attempt to identify any visible </w:t>
      </w:r>
      <w:r w:rsidR="00F128DA" w:rsidRPr="008B49CC">
        <w:rPr>
          <w:lang w:val="en-GB"/>
        </w:rPr>
        <w:t>symbol before</w:t>
      </w:r>
      <w:r w:rsidRPr="008B49CC">
        <w:rPr>
          <w:lang w:val="en-GB"/>
        </w:rPr>
        <w:t xml:space="preserve"> it cast </w:t>
      </w:r>
      <w:r w:rsidR="008E6EE1" w:rsidRPr="008B49CC">
        <w:rPr>
          <w:lang w:val="en-GB"/>
        </w:rPr>
        <w:t>its</w:t>
      </w:r>
      <w:r w:rsidRPr="008B49CC">
        <w:rPr>
          <w:lang w:val="en-GB"/>
        </w:rPr>
        <w:t xml:space="preserve"> spell. This takes as long time as it would take to scribe the symbol.</w:t>
      </w:r>
    </w:p>
    <w:p w14:paraId="2ED58B8D" w14:textId="442F2B77" w:rsidR="006C3AF7" w:rsidRPr="008B49CC" w:rsidRDefault="006C3AF7" w:rsidP="006735D2">
      <w:pPr>
        <w:pStyle w:val="Ingenafstand1"/>
        <w:rPr>
          <w:lang w:val="en-GB"/>
        </w:rPr>
      </w:pPr>
      <w:r w:rsidRPr="008B49CC">
        <w:rPr>
          <w:lang w:val="en-GB"/>
        </w:rPr>
        <w:t xml:space="preserve">Note that the scribing time is used, regardless of how the symbol was </w:t>
      </w:r>
      <w:r w:rsidR="001B6A98" w:rsidRPr="008B49CC">
        <w:rPr>
          <w:lang w:val="en-GB"/>
        </w:rPr>
        <w:t>manufactured</w:t>
      </w:r>
      <w:r w:rsidRPr="008B49CC">
        <w:rPr>
          <w:lang w:val="en-GB"/>
        </w:rPr>
        <w:t>.</w:t>
      </w:r>
    </w:p>
    <w:p w14:paraId="0B94D502" w14:textId="2E4DF19E" w:rsidR="006735D2" w:rsidRPr="008B49CC" w:rsidRDefault="00957E38" w:rsidP="006735D2">
      <w:pPr>
        <w:pStyle w:val="Heading6"/>
        <w:rPr>
          <w:lang w:val="en-GB"/>
        </w:rPr>
      </w:pPr>
      <w:r w:rsidRPr="008B49CC">
        <w:rPr>
          <w:lang w:val="en-GB"/>
        </w:rPr>
        <w:t>Detecting a symbol</w:t>
      </w:r>
    </w:p>
    <w:p w14:paraId="13E3EF1E" w14:textId="274111DC" w:rsidR="00957E38" w:rsidRPr="008B49CC" w:rsidRDefault="00957E38" w:rsidP="006735D2">
      <w:pPr>
        <w:pStyle w:val="Ingenafstand1"/>
        <w:rPr>
          <w:lang w:val="en-GB"/>
        </w:rPr>
      </w:pPr>
      <w:r w:rsidRPr="008B49CC">
        <w:rPr>
          <w:lang w:val="en-GB"/>
        </w:rPr>
        <w:t xml:space="preserve">Invisible symbols can be detected, through such means as the skill: arcane sense, the perception </w:t>
      </w:r>
      <w:r w:rsidR="007F1AC9" w:rsidRPr="008B49CC">
        <w:rPr>
          <w:lang w:val="en-GB"/>
        </w:rPr>
        <w:t>extension</w:t>
      </w:r>
      <w:r w:rsidRPr="008B49CC">
        <w:rPr>
          <w:lang w:val="en-GB"/>
        </w:rPr>
        <w:t>: Danger sense or the spells: sense.</w:t>
      </w:r>
    </w:p>
    <w:p w14:paraId="67BC689E" w14:textId="2CF14DB1" w:rsidR="006735D2" w:rsidRPr="008B49CC" w:rsidRDefault="008E6EE1" w:rsidP="006735D2">
      <w:pPr>
        <w:pStyle w:val="Ingenafstand1"/>
        <w:rPr>
          <w:lang w:val="en-GB"/>
        </w:rPr>
      </w:pPr>
      <w:r w:rsidRPr="008B49CC">
        <w:rPr>
          <w:lang w:val="en-GB"/>
        </w:rPr>
        <w:t>Alternatively,</w:t>
      </w:r>
      <w:r w:rsidR="00957E38" w:rsidRPr="008B49CC">
        <w:rPr>
          <w:lang w:val="en-GB"/>
        </w:rPr>
        <w:t xml:space="preserve"> they can be seen through the spell: Arcane Sight</w:t>
      </w:r>
      <w:r w:rsidR="006735D2" w:rsidRPr="008B49CC">
        <w:rPr>
          <w:lang w:val="en-GB"/>
        </w:rPr>
        <w:t>.</w:t>
      </w:r>
    </w:p>
    <w:p w14:paraId="40EC40E3" w14:textId="23903ACA" w:rsidR="00AA404D" w:rsidRPr="008B49CC" w:rsidRDefault="00AA404D" w:rsidP="006735D2">
      <w:pPr>
        <w:pStyle w:val="Ingenafstand1"/>
        <w:rPr>
          <w:b/>
          <w:bCs/>
          <w:lang w:val="en-GB"/>
        </w:rPr>
      </w:pPr>
      <w:r w:rsidRPr="008B49CC">
        <w:rPr>
          <w:b/>
          <w:bCs/>
          <w:lang w:val="en-GB"/>
        </w:rPr>
        <w:t>NB</w:t>
      </w:r>
      <w:r w:rsidR="006735D2" w:rsidRPr="008B49CC">
        <w:rPr>
          <w:b/>
          <w:bCs/>
          <w:lang w:val="en-GB"/>
        </w:rPr>
        <w:t xml:space="preserve">! </w:t>
      </w:r>
      <w:r w:rsidRPr="008B49CC">
        <w:rPr>
          <w:lang w:val="en-GB"/>
        </w:rPr>
        <w:t xml:space="preserve">If nothing else is defied at the method which the character use to detect the symbol, the character </w:t>
      </w:r>
      <w:r w:rsidR="008E6EE1" w:rsidRPr="008B49CC">
        <w:rPr>
          <w:lang w:val="en-GB"/>
        </w:rPr>
        <w:t>does</w:t>
      </w:r>
      <w:r w:rsidRPr="008B49CC">
        <w:rPr>
          <w:lang w:val="en-GB"/>
        </w:rPr>
        <w:t xml:space="preserve"> not know that it is a magical symbol he detects. </w:t>
      </w:r>
      <w:r w:rsidR="002909A9" w:rsidRPr="008B49CC">
        <w:rPr>
          <w:lang w:val="en-GB"/>
        </w:rPr>
        <w:t>Instead,</w:t>
      </w:r>
      <w:r w:rsidRPr="008B49CC">
        <w:rPr>
          <w:lang w:val="en-GB"/>
        </w:rPr>
        <w:t xml:space="preserve"> he will just sense a general discomfort at the </w:t>
      </w:r>
      <w:r w:rsidR="007F1AC9" w:rsidRPr="008B49CC">
        <w:rPr>
          <w:lang w:val="en-GB"/>
        </w:rPr>
        <w:t>presence</w:t>
      </w:r>
      <w:r w:rsidRPr="008B49CC">
        <w:rPr>
          <w:lang w:val="en-GB"/>
        </w:rPr>
        <w:t xml:space="preserve"> </w:t>
      </w:r>
      <w:r w:rsidR="008E6EE1" w:rsidRPr="008B49CC">
        <w:rPr>
          <w:lang w:val="en-GB"/>
        </w:rPr>
        <w:t>of the</w:t>
      </w:r>
      <w:r w:rsidRPr="008B49CC">
        <w:rPr>
          <w:lang w:val="en-GB"/>
        </w:rPr>
        <w:t xml:space="preserve"> symbol.</w:t>
      </w:r>
    </w:p>
    <w:p w14:paraId="4DAA97A9" w14:textId="10E75E5C" w:rsidR="006A222D" w:rsidRPr="008B49CC" w:rsidRDefault="006A222D" w:rsidP="006A222D">
      <w:pPr>
        <w:pStyle w:val="Heading6"/>
        <w:rPr>
          <w:lang w:val="en-GB"/>
        </w:rPr>
      </w:pPr>
      <w:r w:rsidRPr="008B49CC">
        <w:rPr>
          <w:lang w:val="en-GB"/>
        </w:rPr>
        <w:t>Analysing Symbols</w:t>
      </w:r>
    </w:p>
    <w:p w14:paraId="2532ADE4" w14:textId="74E4EB1C" w:rsidR="005A0A13" w:rsidRPr="008B49CC" w:rsidRDefault="00216A67" w:rsidP="006A222D">
      <w:pPr>
        <w:pStyle w:val="Ingenafstand1"/>
        <w:rPr>
          <w:lang w:val="en-GB"/>
        </w:rPr>
      </w:pPr>
      <w:r w:rsidRPr="008B49CC">
        <w:rPr>
          <w:lang w:val="en-GB"/>
        </w:rPr>
        <w:t>Analysing a symbol, the character read all the lines of the symbol to determine what each part of the symbol does, using arcane lore.</w:t>
      </w:r>
    </w:p>
    <w:p w14:paraId="10861025" w14:textId="0C4D81F4" w:rsidR="005A0A13" w:rsidRPr="008B49CC" w:rsidRDefault="00903B29" w:rsidP="006A222D">
      <w:pPr>
        <w:pStyle w:val="Ingenafstand1"/>
        <w:rPr>
          <w:lang w:val="en-GB"/>
        </w:rPr>
      </w:pPr>
      <w:r w:rsidRPr="008B49CC">
        <w:rPr>
          <w:lang w:val="en-GB"/>
        </w:rPr>
        <w:t xml:space="preserve">Anyone in possession of arcane lore can determine whether a symbol is a cantrip, a spell or a </w:t>
      </w:r>
      <w:r w:rsidR="001B6A98" w:rsidRPr="008B49CC">
        <w:rPr>
          <w:lang w:val="en-GB"/>
        </w:rPr>
        <w:t>ceremony, at a glance.</w:t>
      </w:r>
    </w:p>
    <w:p w14:paraId="664F251C" w14:textId="453FB6B8" w:rsidR="005A0A13" w:rsidRPr="008B49CC" w:rsidRDefault="005A0A13" w:rsidP="006A222D">
      <w:pPr>
        <w:pStyle w:val="Ingenafstand1"/>
        <w:rPr>
          <w:lang w:val="en-GB"/>
        </w:rPr>
      </w:pPr>
      <w:r w:rsidRPr="008B49CC">
        <w:rPr>
          <w:lang w:val="en-GB"/>
        </w:rPr>
        <w:t>Analysing a spell have the same modifiers as recognizing them with arcane lore.</w:t>
      </w:r>
    </w:p>
    <w:p w14:paraId="26C1D358" w14:textId="4843A4A5" w:rsidR="00813B5B" w:rsidRPr="008B49CC" w:rsidRDefault="00813B5B" w:rsidP="006A222D">
      <w:pPr>
        <w:pStyle w:val="Ingenafstand1"/>
        <w:rPr>
          <w:lang w:val="en-GB"/>
        </w:rPr>
      </w:pPr>
      <w:r w:rsidRPr="008B49CC">
        <w:rPr>
          <w:b/>
          <w:bCs/>
          <w:lang w:val="en-GB"/>
        </w:rPr>
        <w:t>Success:</w:t>
      </w:r>
      <w:r w:rsidRPr="008B49CC">
        <w:rPr>
          <w:lang w:val="en-GB"/>
        </w:rPr>
        <w:t xml:space="preserve"> </w:t>
      </w:r>
      <w:r w:rsidR="006B7549" w:rsidRPr="008B49CC">
        <w:rPr>
          <w:lang w:val="en-GB"/>
        </w:rPr>
        <w:t xml:space="preserve">The analysis takes half the time it would take to </w:t>
      </w:r>
      <w:r w:rsidR="008E6EE1" w:rsidRPr="008B49CC">
        <w:rPr>
          <w:lang w:val="en-GB"/>
        </w:rPr>
        <w:t>draw</w:t>
      </w:r>
      <w:r w:rsidR="006B7549" w:rsidRPr="008B49CC">
        <w:rPr>
          <w:lang w:val="en-GB"/>
        </w:rPr>
        <w:t xml:space="preserve"> the symbol.</w:t>
      </w:r>
    </w:p>
    <w:p w14:paraId="14834A05" w14:textId="13E46011" w:rsidR="006B7549" w:rsidRPr="008B49CC" w:rsidRDefault="006B7549" w:rsidP="006A222D">
      <w:pPr>
        <w:pStyle w:val="Ingenafstand1"/>
        <w:rPr>
          <w:lang w:val="en-GB"/>
        </w:rPr>
      </w:pPr>
      <w:r w:rsidRPr="008B49CC">
        <w:rPr>
          <w:b/>
          <w:bCs/>
          <w:lang w:val="en-GB"/>
        </w:rPr>
        <w:t xml:space="preserve">Significant </w:t>
      </w:r>
      <w:r w:rsidR="000E2D56" w:rsidRPr="008B49CC">
        <w:rPr>
          <w:b/>
          <w:bCs/>
          <w:lang w:val="en-GB"/>
        </w:rPr>
        <w:t>success</w:t>
      </w:r>
      <w:r w:rsidRPr="008B49CC">
        <w:rPr>
          <w:b/>
          <w:bCs/>
          <w:lang w:val="en-GB"/>
        </w:rPr>
        <w:t>:</w:t>
      </w:r>
      <w:r w:rsidRPr="008B49CC">
        <w:rPr>
          <w:lang w:val="en-GB"/>
        </w:rPr>
        <w:t xml:space="preserve"> The analysis takes </w:t>
      </w:r>
      <w:r w:rsidR="00882BCA" w:rsidRPr="008B49CC">
        <w:rPr>
          <w:lang w:val="en-GB"/>
        </w:rPr>
        <w:t xml:space="preserve">a </w:t>
      </w:r>
      <w:r w:rsidR="007F1AC9" w:rsidRPr="008B49CC">
        <w:rPr>
          <w:lang w:val="en-GB"/>
        </w:rPr>
        <w:t>quarter</w:t>
      </w:r>
      <w:r w:rsidRPr="008B49CC">
        <w:rPr>
          <w:lang w:val="en-GB"/>
        </w:rPr>
        <w:t xml:space="preserve"> of the time it would take to </w:t>
      </w:r>
      <w:r w:rsidR="008E6EE1" w:rsidRPr="008B49CC">
        <w:rPr>
          <w:lang w:val="en-GB"/>
        </w:rPr>
        <w:t>draw</w:t>
      </w:r>
      <w:r w:rsidRPr="008B49CC">
        <w:rPr>
          <w:lang w:val="en-GB"/>
        </w:rPr>
        <w:t xml:space="preserve"> the symbol.</w:t>
      </w:r>
    </w:p>
    <w:p w14:paraId="71F714F6" w14:textId="0BAC41AE" w:rsidR="006B7549" w:rsidRPr="008B49CC" w:rsidRDefault="006B7549" w:rsidP="006A222D">
      <w:pPr>
        <w:pStyle w:val="Ingenafstand1"/>
        <w:rPr>
          <w:lang w:val="en-GB"/>
        </w:rPr>
      </w:pPr>
      <w:r w:rsidRPr="008B49CC">
        <w:rPr>
          <w:b/>
          <w:bCs/>
          <w:lang w:val="en-GB"/>
        </w:rPr>
        <w:t xml:space="preserve">Perfect </w:t>
      </w:r>
      <w:r w:rsidR="000E2D56" w:rsidRPr="008B49CC">
        <w:rPr>
          <w:b/>
          <w:bCs/>
          <w:lang w:val="en-GB"/>
        </w:rPr>
        <w:t>success</w:t>
      </w:r>
      <w:r w:rsidRPr="008B49CC">
        <w:rPr>
          <w:b/>
          <w:bCs/>
          <w:lang w:val="en-GB"/>
        </w:rPr>
        <w:t>:</w:t>
      </w:r>
      <w:r w:rsidRPr="008B49CC">
        <w:rPr>
          <w:lang w:val="en-GB"/>
        </w:rPr>
        <w:t xml:space="preserve"> The analysis takes 1/10</w:t>
      </w:r>
      <w:r w:rsidRPr="008B49CC">
        <w:rPr>
          <w:vertAlign w:val="superscript"/>
          <w:lang w:val="en-GB"/>
        </w:rPr>
        <w:t>th</w:t>
      </w:r>
      <w:r w:rsidRPr="008B49CC">
        <w:rPr>
          <w:lang w:val="en-GB"/>
        </w:rPr>
        <w:t xml:space="preserve"> of the time it would take to </w:t>
      </w:r>
      <w:r w:rsidR="008E6EE1" w:rsidRPr="008B49CC">
        <w:rPr>
          <w:lang w:val="en-GB"/>
        </w:rPr>
        <w:t>draw</w:t>
      </w:r>
      <w:r w:rsidRPr="008B49CC">
        <w:rPr>
          <w:lang w:val="en-GB"/>
        </w:rPr>
        <w:t xml:space="preserve"> the symbol.</w:t>
      </w:r>
    </w:p>
    <w:p w14:paraId="19A2EE12" w14:textId="104FF7EE" w:rsidR="00813B5B" w:rsidRPr="008B49CC" w:rsidRDefault="00813B5B" w:rsidP="006A222D">
      <w:pPr>
        <w:pStyle w:val="Ingenafstand1"/>
        <w:rPr>
          <w:b/>
          <w:bCs/>
          <w:lang w:val="en-GB"/>
        </w:rPr>
      </w:pPr>
      <w:r w:rsidRPr="008B49CC">
        <w:rPr>
          <w:b/>
          <w:bCs/>
          <w:lang w:val="en-GB"/>
        </w:rPr>
        <w:t>Fail</w:t>
      </w:r>
      <w:r w:rsidR="000E2D56" w:rsidRPr="008B49CC">
        <w:rPr>
          <w:b/>
          <w:bCs/>
          <w:lang w:val="en-GB"/>
        </w:rPr>
        <w:t>ure</w:t>
      </w:r>
      <w:r w:rsidRPr="008B49CC">
        <w:rPr>
          <w:b/>
          <w:bCs/>
          <w:lang w:val="en-GB"/>
        </w:rPr>
        <w:t>:</w:t>
      </w:r>
      <w:r w:rsidR="006B7549" w:rsidRPr="008B49CC">
        <w:rPr>
          <w:b/>
          <w:bCs/>
          <w:lang w:val="en-GB"/>
        </w:rPr>
        <w:t xml:space="preserve"> </w:t>
      </w:r>
      <w:r w:rsidR="006B7549" w:rsidRPr="008B49CC">
        <w:rPr>
          <w:lang w:val="en-GB"/>
        </w:rPr>
        <w:t xml:space="preserve">The analysis takes </w:t>
      </w:r>
      <w:r w:rsidR="0018303C" w:rsidRPr="008B49CC">
        <w:rPr>
          <w:lang w:val="en-GB"/>
        </w:rPr>
        <w:t>4</w:t>
      </w:r>
      <w:r w:rsidR="006B7549" w:rsidRPr="008B49CC">
        <w:rPr>
          <w:lang w:val="en-GB"/>
        </w:rPr>
        <w:t xml:space="preserve"> times the time it would take to </w:t>
      </w:r>
      <w:r w:rsidR="008E6EE1" w:rsidRPr="008B49CC">
        <w:rPr>
          <w:lang w:val="en-GB"/>
        </w:rPr>
        <w:t>draw</w:t>
      </w:r>
      <w:r w:rsidR="006B7549" w:rsidRPr="008B49CC">
        <w:rPr>
          <w:lang w:val="en-GB"/>
        </w:rPr>
        <w:t xml:space="preserve"> the symbol.</w:t>
      </w:r>
    </w:p>
    <w:p w14:paraId="65B2A9AD" w14:textId="4B751832" w:rsidR="00882BCA" w:rsidRPr="008B49CC" w:rsidRDefault="00813B5B" w:rsidP="006A222D">
      <w:pPr>
        <w:pStyle w:val="Ingenafstand1"/>
        <w:rPr>
          <w:lang w:val="en-GB"/>
        </w:rPr>
      </w:pPr>
      <w:r w:rsidRPr="008B49CC">
        <w:rPr>
          <w:b/>
          <w:bCs/>
          <w:lang w:val="en-GB"/>
        </w:rPr>
        <w:t>Fumble:</w:t>
      </w:r>
      <w:r w:rsidR="006B7549" w:rsidRPr="008B49CC">
        <w:rPr>
          <w:b/>
          <w:bCs/>
          <w:lang w:val="en-GB"/>
        </w:rPr>
        <w:t xml:space="preserve"> </w:t>
      </w:r>
      <w:r w:rsidR="006B7549" w:rsidRPr="008B49CC">
        <w:rPr>
          <w:lang w:val="en-GB"/>
        </w:rPr>
        <w:t xml:space="preserve">The analysis takes 10 times of the time it would take to </w:t>
      </w:r>
      <w:r w:rsidR="008E6EE1" w:rsidRPr="008B49CC">
        <w:rPr>
          <w:lang w:val="en-GB"/>
        </w:rPr>
        <w:t>draw</w:t>
      </w:r>
      <w:r w:rsidR="006B7549" w:rsidRPr="008B49CC">
        <w:rPr>
          <w:lang w:val="en-GB"/>
        </w:rPr>
        <w:t xml:space="preserve"> the symbol.</w:t>
      </w:r>
    </w:p>
    <w:p w14:paraId="12750168" w14:textId="4F05D54B" w:rsidR="00D62876" w:rsidRPr="008B49CC" w:rsidRDefault="00AA404D" w:rsidP="00D62876">
      <w:pPr>
        <w:pStyle w:val="Heading6"/>
        <w:rPr>
          <w:lang w:val="en-GB"/>
        </w:rPr>
      </w:pPr>
      <w:r w:rsidRPr="008B49CC">
        <w:rPr>
          <w:lang w:val="en-GB"/>
        </w:rPr>
        <w:t>The might of symbols</w:t>
      </w:r>
    </w:p>
    <w:p w14:paraId="19A491EE" w14:textId="0EF535E0" w:rsidR="00232319" w:rsidRPr="008B49CC" w:rsidRDefault="00232319" w:rsidP="006735D2">
      <w:pPr>
        <w:pStyle w:val="Ingenafstand1"/>
        <w:rPr>
          <w:lang w:val="en-GB"/>
        </w:rPr>
      </w:pPr>
      <w:r w:rsidRPr="008B49CC">
        <w:rPr>
          <w:lang w:val="en-GB"/>
        </w:rPr>
        <w:t xml:space="preserve">A symbol </w:t>
      </w:r>
      <w:r w:rsidR="008E6EE1" w:rsidRPr="008B49CC">
        <w:rPr>
          <w:lang w:val="en-GB"/>
        </w:rPr>
        <w:t>has</w:t>
      </w:r>
      <w:r w:rsidRPr="008B49CC">
        <w:rPr>
          <w:lang w:val="en-GB"/>
        </w:rPr>
        <w:t xml:space="preserve"> a might separate from the spell which it cast. Dispelling the spell after it have already been cast, is almost always easier than dispelling the symbol which it’s bound with.</w:t>
      </w:r>
    </w:p>
    <w:p w14:paraId="668C4D07" w14:textId="44C7659A" w:rsidR="002C4712" w:rsidRPr="008B49CC" w:rsidRDefault="002C4712" w:rsidP="006735D2">
      <w:pPr>
        <w:pStyle w:val="Ingenafstand1"/>
        <w:rPr>
          <w:lang w:val="en-GB"/>
        </w:rPr>
      </w:pPr>
      <w:r w:rsidRPr="008B49CC">
        <w:rPr>
          <w:lang w:val="en-GB"/>
        </w:rPr>
        <w:t>The might of the spell in a symbol, is as it would be if a character had cast the spell.</w:t>
      </w:r>
    </w:p>
    <w:p w14:paraId="30919ABD" w14:textId="58CD6DD9" w:rsidR="002B6CC5" w:rsidRPr="008B49CC" w:rsidRDefault="002B6CC5" w:rsidP="002B6CC5">
      <w:pPr>
        <w:pStyle w:val="Heading6"/>
        <w:rPr>
          <w:lang w:val="en-GB"/>
        </w:rPr>
      </w:pPr>
      <w:r w:rsidRPr="008B49CC">
        <w:rPr>
          <w:lang w:val="en-GB"/>
        </w:rPr>
        <w:t>Power levels</w:t>
      </w:r>
    </w:p>
    <w:p w14:paraId="5BFBF712" w14:textId="7A4F8B5B" w:rsidR="002B6CC5" w:rsidRPr="008B49CC" w:rsidRDefault="002B6CC5" w:rsidP="006735D2">
      <w:pPr>
        <w:pStyle w:val="Ingenafstand1"/>
        <w:rPr>
          <w:lang w:val="en-GB"/>
        </w:rPr>
      </w:pPr>
      <w:r w:rsidRPr="008B49CC">
        <w:rPr>
          <w:lang w:val="en-GB"/>
        </w:rPr>
        <w:t>All symbols can contain as many power levels as the character can cast.</w:t>
      </w:r>
    </w:p>
    <w:p w14:paraId="5D264BD0" w14:textId="0617ABE9" w:rsidR="00AC6FEE" w:rsidRPr="008B49CC" w:rsidRDefault="00AC6FEE" w:rsidP="00AC6FEE">
      <w:pPr>
        <w:pStyle w:val="Heading6"/>
        <w:rPr>
          <w:lang w:val="en-GB"/>
        </w:rPr>
      </w:pPr>
      <w:r w:rsidRPr="008B49CC">
        <w:rPr>
          <w:lang w:val="en-GB"/>
        </w:rPr>
        <w:t>Skill Levels of Symbols</w:t>
      </w:r>
    </w:p>
    <w:p w14:paraId="58A215AC" w14:textId="430374BC" w:rsidR="00AC6FEE" w:rsidRPr="008B49CC" w:rsidRDefault="004F7D7D" w:rsidP="00AC6FEE">
      <w:pPr>
        <w:pStyle w:val="Ingenafstand1"/>
        <w:rPr>
          <w:lang w:val="en-GB"/>
        </w:rPr>
      </w:pPr>
      <w:r w:rsidRPr="008B49CC">
        <w:rPr>
          <w:lang w:val="en-GB"/>
        </w:rPr>
        <w:t xml:space="preserve">Where it is relevant, </w:t>
      </w:r>
      <w:r w:rsidR="00AC6FEE" w:rsidRPr="008B49CC">
        <w:rPr>
          <w:lang w:val="en-GB"/>
        </w:rPr>
        <w:t xml:space="preserve">a symbol count as having the same skill level as the one who made the symbol or 15 if the </w:t>
      </w:r>
      <w:r w:rsidR="001D2A31" w:rsidRPr="008B49CC">
        <w:rPr>
          <w:lang w:val="en-GB"/>
        </w:rPr>
        <w:t xml:space="preserve">casters </w:t>
      </w:r>
      <w:r w:rsidR="00AC6FEE" w:rsidRPr="008B49CC">
        <w:rPr>
          <w:lang w:val="en-GB"/>
        </w:rPr>
        <w:t>skill level is unknown.</w:t>
      </w:r>
    </w:p>
    <w:p w14:paraId="0B8735E2" w14:textId="0B371F2E" w:rsidR="006735D2" w:rsidRPr="008B49CC" w:rsidRDefault="00F751F9" w:rsidP="00AE7D99">
      <w:pPr>
        <w:pStyle w:val="Heading4"/>
        <w:numPr>
          <w:ilvl w:val="0"/>
          <w:numId w:val="0"/>
        </w:numPr>
        <w:rPr>
          <w:lang w:val="en-GB"/>
        </w:rPr>
      </w:pPr>
      <w:r w:rsidRPr="008B49CC">
        <w:rPr>
          <w:lang w:val="en-GB"/>
        </w:rPr>
        <w:lastRenderedPageBreak/>
        <w:t>Simple Symbol</w:t>
      </w:r>
    </w:p>
    <w:p w14:paraId="7E9DEC87" w14:textId="375FEF94" w:rsidR="002C4712" w:rsidRPr="008B49CC" w:rsidRDefault="00A616FE" w:rsidP="006735D2">
      <w:pPr>
        <w:pStyle w:val="Ingenafstand1"/>
        <w:rPr>
          <w:lang w:val="en-GB"/>
        </w:rPr>
      </w:pPr>
      <w:r w:rsidRPr="008B49CC">
        <w:rPr>
          <w:b/>
          <w:bCs/>
          <w:lang w:val="en-GB"/>
        </w:rPr>
        <w:t>Might:</w:t>
      </w:r>
      <w:r w:rsidRPr="008B49CC">
        <w:rPr>
          <w:lang w:val="en-GB"/>
        </w:rPr>
        <w:t xml:space="preserve"> </w:t>
      </w:r>
      <w:r w:rsidR="007A3FFB">
        <w:rPr>
          <w:lang w:val="en-GB"/>
        </w:rPr>
        <w:t>As the spell.</w:t>
      </w:r>
    </w:p>
    <w:p w14:paraId="22F5AD10" w14:textId="0AE76C6D" w:rsidR="008C2534" w:rsidRPr="008B49CC" w:rsidRDefault="008C2534" w:rsidP="006735D2">
      <w:pPr>
        <w:pStyle w:val="Ingenafstand1"/>
        <w:rPr>
          <w:lang w:val="en-GB"/>
        </w:rPr>
      </w:pPr>
      <w:r w:rsidRPr="008B49CC">
        <w:rPr>
          <w:lang w:val="en-GB"/>
        </w:rPr>
        <w:t xml:space="preserve">A symbol cast spells the same way as a character using the skill </w:t>
      </w:r>
      <w:r w:rsidR="00CE61E1" w:rsidRPr="008B49CC">
        <w:rPr>
          <w:lang w:val="en-GB"/>
        </w:rPr>
        <w:t>with which it was drawn</w:t>
      </w:r>
      <w:r w:rsidRPr="008B49CC">
        <w:rPr>
          <w:lang w:val="en-GB"/>
        </w:rPr>
        <w:t>.</w:t>
      </w:r>
    </w:p>
    <w:p w14:paraId="768B7395" w14:textId="5F25C2BF" w:rsidR="008C2534" w:rsidRPr="008B49CC" w:rsidRDefault="00CF2D8A" w:rsidP="006735D2">
      <w:pPr>
        <w:pStyle w:val="Ingenafstand1"/>
        <w:rPr>
          <w:lang w:val="en-GB"/>
        </w:rPr>
      </w:pPr>
      <w:r w:rsidRPr="008B49CC">
        <w:rPr>
          <w:lang w:val="en-GB"/>
        </w:rPr>
        <w:t>Note that t</w:t>
      </w:r>
      <w:r w:rsidR="008C2534" w:rsidRPr="008B49CC">
        <w:rPr>
          <w:lang w:val="en-GB"/>
        </w:rPr>
        <w:t xml:space="preserve">here are some modifications for a spells range and </w:t>
      </w:r>
      <w:r w:rsidRPr="008B49CC">
        <w:rPr>
          <w:lang w:val="en-GB"/>
        </w:rPr>
        <w:t>in certain cases also for the target of the symbol.</w:t>
      </w:r>
    </w:p>
    <w:p w14:paraId="653AF11D" w14:textId="6B093FA0" w:rsidR="00CF2D8A" w:rsidRPr="008B49CC" w:rsidRDefault="00CF2D8A" w:rsidP="00CF2D8A">
      <w:pPr>
        <w:pStyle w:val="Heading6"/>
        <w:rPr>
          <w:lang w:val="en-GB"/>
        </w:rPr>
      </w:pPr>
      <w:r w:rsidRPr="008B49CC">
        <w:rPr>
          <w:lang w:val="en-GB"/>
        </w:rPr>
        <w:t>Range</w:t>
      </w:r>
    </w:p>
    <w:p w14:paraId="58F476E1" w14:textId="2D81CDED" w:rsidR="00CF2D8A" w:rsidRPr="008B49CC" w:rsidRDefault="00CF2D8A" w:rsidP="00CF2D8A">
      <w:pPr>
        <w:pStyle w:val="Ingenafstand1"/>
        <w:rPr>
          <w:lang w:val="en-GB"/>
        </w:rPr>
      </w:pPr>
      <w:r w:rsidRPr="008B49CC">
        <w:rPr>
          <w:lang w:val="en-GB"/>
        </w:rPr>
        <w:t xml:space="preserve">The range of simple symbols depends entirely on their size. For each </w:t>
      </w:r>
      <w:r w:rsidR="006735D2" w:rsidRPr="008B49CC">
        <w:rPr>
          <w:lang w:val="en-GB"/>
        </w:rPr>
        <w:t>cm</w:t>
      </w:r>
      <w:r w:rsidR="006735D2" w:rsidRPr="008B49CC">
        <w:rPr>
          <w:vertAlign w:val="superscript"/>
          <w:lang w:val="en-GB"/>
        </w:rPr>
        <w:t>2</w:t>
      </w:r>
      <w:r w:rsidR="006735D2" w:rsidRPr="008B49CC">
        <w:rPr>
          <w:lang w:val="en-GB"/>
        </w:rPr>
        <w:t xml:space="preserve"> </w:t>
      </w:r>
      <w:r w:rsidRPr="008B49CC">
        <w:rPr>
          <w:lang w:val="en-GB"/>
        </w:rPr>
        <w:t xml:space="preserve">the symbol </w:t>
      </w:r>
      <w:r w:rsidR="008E6EE1" w:rsidRPr="008B49CC">
        <w:rPr>
          <w:lang w:val="en-GB"/>
        </w:rPr>
        <w:t>has</w:t>
      </w:r>
      <w:r w:rsidRPr="008B49CC">
        <w:rPr>
          <w:lang w:val="en-GB"/>
        </w:rPr>
        <w:t xml:space="preserve"> a range of 10 areas.</w:t>
      </w:r>
    </w:p>
    <w:p w14:paraId="442C060B" w14:textId="40AB3CE7" w:rsidR="00CF2D8A" w:rsidRPr="008B49CC" w:rsidRDefault="00CF2D8A" w:rsidP="00CF2D8A">
      <w:pPr>
        <w:pStyle w:val="Ingenafstand1"/>
        <w:rPr>
          <w:lang w:val="en-GB"/>
        </w:rPr>
      </w:pPr>
      <w:r w:rsidRPr="008B49CC">
        <w:rPr>
          <w:lang w:val="en-GB"/>
        </w:rPr>
        <w:t>Spells with a range of personal or touch, always requires that the target touch the symbol.</w:t>
      </w:r>
    </w:p>
    <w:p w14:paraId="10668213" w14:textId="2CA24C75" w:rsidR="00CF2D8A" w:rsidRPr="008B49CC" w:rsidRDefault="00CF2D8A" w:rsidP="00CF2D8A">
      <w:pPr>
        <w:pStyle w:val="Heading6"/>
        <w:rPr>
          <w:lang w:val="en-GB"/>
        </w:rPr>
      </w:pPr>
      <w:r w:rsidRPr="008B49CC">
        <w:rPr>
          <w:lang w:val="en-GB"/>
        </w:rPr>
        <w:t>Acti</w:t>
      </w:r>
      <w:r w:rsidR="00CC198C" w:rsidRPr="008B49CC">
        <w:rPr>
          <w:lang w:val="en-GB"/>
        </w:rPr>
        <w:t>v</w:t>
      </w:r>
      <w:r w:rsidRPr="008B49CC">
        <w:rPr>
          <w:lang w:val="en-GB"/>
        </w:rPr>
        <w:t>ation</w:t>
      </w:r>
    </w:p>
    <w:p w14:paraId="6EFA755C" w14:textId="7D437882" w:rsidR="00220BDD" w:rsidRPr="008B49CC" w:rsidRDefault="00CF2D8A" w:rsidP="006735D2">
      <w:pPr>
        <w:pStyle w:val="Ingenafstand1"/>
        <w:rPr>
          <w:lang w:val="en-GB"/>
        </w:rPr>
      </w:pPr>
      <w:r w:rsidRPr="008B49CC">
        <w:rPr>
          <w:lang w:val="en-GB"/>
        </w:rPr>
        <w:t>A symbol can be activated by a user</w:t>
      </w:r>
      <w:r w:rsidR="00220BDD" w:rsidRPr="008B49CC">
        <w:rPr>
          <w:lang w:val="en-GB"/>
        </w:rPr>
        <w:t xml:space="preserve"> who must:</w:t>
      </w:r>
    </w:p>
    <w:p w14:paraId="5B2CC6F0" w14:textId="26ED889B" w:rsidR="00CF2D8A" w:rsidRPr="008B49CC" w:rsidRDefault="00220BDD" w:rsidP="00220BDD">
      <w:pPr>
        <w:pStyle w:val="Ingenafstand1"/>
        <w:numPr>
          <w:ilvl w:val="0"/>
          <w:numId w:val="20"/>
        </w:numPr>
        <w:rPr>
          <w:lang w:val="en-GB"/>
        </w:rPr>
      </w:pPr>
      <w:r w:rsidRPr="008B49CC">
        <w:rPr>
          <w:lang w:val="en-GB"/>
        </w:rPr>
        <w:t>Use either the same skill as the symbol was drawn with or lithomancy.</w:t>
      </w:r>
    </w:p>
    <w:p w14:paraId="60427C9A" w14:textId="3CCCBB16" w:rsidR="00220BDD" w:rsidRPr="008B49CC" w:rsidRDefault="00220BDD" w:rsidP="00220BDD">
      <w:pPr>
        <w:pStyle w:val="Ingenafstand1"/>
        <w:numPr>
          <w:ilvl w:val="0"/>
          <w:numId w:val="20"/>
        </w:numPr>
        <w:rPr>
          <w:lang w:val="en-GB"/>
        </w:rPr>
      </w:pPr>
      <w:r w:rsidRPr="008B49CC">
        <w:rPr>
          <w:lang w:val="en-GB"/>
        </w:rPr>
        <w:t>Determine how many power levels he wish to use. No more than he could if he cast the spell himself and no more than the power level which the symbol was drawn with.</w:t>
      </w:r>
    </w:p>
    <w:p w14:paraId="3D02A4CD" w14:textId="59DF48C4" w:rsidR="00220BDD" w:rsidRPr="008B49CC" w:rsidRDefault="00220BDD" w:rsidP="00A20F1E">
      <w:pPr>
        <w:pStyle w:val="Ingenafstand1"/>
        <w:rPr>
          <w:lang w:val="en-GB"/>
        </w:rPr>
      </w:pPr>
      <w:r w:rsidRPr="008B49CC">
        <w:rPr>
          <w:lang w:val="en-GB"/>
        </w:rPr>
        <w:t xml:space="preserve">When a character </w:t>
      </w:r>
      <w:r w:rsidR="00A73EF1" w:rsidRPr="008B49CC">
        <w:rPr>
          <w:lang w:val="en-GB"/>
        </w:rPr>
        <w:t>activates</w:t>
      </w:r>
      <w:r w:rsidR="00C22022" w:rsidRPr="008B49CC">
        <w:rPr>
          <w:lang w:val="en-GB"/>
        </w:rPr>
        <w:t xml:space="preserve"> </w:t>
      </w:r>
      <w:r w:rsidRPr="008B49CC">
        <w:rPr>
          <w:lang w:val="en-GB"/>
        </w:rPr>
        <w:t>a symbol, he cast the spell which is bound in that symbol, with no negative modifiers to his skill check.</w:t>
      </w:r>
    </w:p>
    <w:p w14:paraId="6A0EDE71" w14:textId="77777777" w:rsidR="00220BDD" w:rsidRPr="008B49CC" w:rsidRDefault="00220BDD" w:rsidP="00A20F1E">
      <w:pPr>
        <w:pStyle w:val="Ingenafstand1"/>
        <w:rPr>
          <w:lang w:val="en-GB"/>
        </w:rPr>
      </w:pPr>
    </w:p>
    <w:p w14:paraId="4CE63261" w14:textId="5B35BCF2" w:rsidR="00220BDD" w:rsidRPr="008B49CC" w:rsidRDefault="00220BDD" w:rsidP="00A20F1E">
      <w:pPr>
        <w:pStyle w:val="Ingenafstand1"/>
        <w:ind w:firstLine="340"/>
        <w:rPr>
          <w:lang w:val="en-GB"/>
        </w:rPr>
      </w:pPr>
      <w:bookmarkStart w:id="247" w:name="_Toc312338455"/>
      <w:r w:rsidRPr="008B49CC">
        <w:rPr>
          <w:b/>
          <w:bCs/>
          <w:lang w:val="en-GB"/>
        </w:rPr>
        <w:t>Success:</w:t>
      </w:r>
      <w:r w:rsidR="00A20F1E" w:rsidRPr="008B49CC">
        <w:rPr>
          <w:lang w:val="en-GB"/>
        </w:rPr>
        <w:t xml:space="preserve"> </w:t>
      </w:r>
      <w:r w:rsidRPr="008B49CC">
        <w:rPr>
          <w:lang w:val="en-GB"/>
        </w:rPr>
        <w:t xml:space="preserve">The symbol </w:t>
      </w:r>
      <w:r w:rsidR="00A73EF1" w:rsidRPr="008B49CC">
        <w:rPr>
          <w:lang w:val="en-GB"/>
        </w:rPr>
        <w:t>activates,</w:t>
      </w:r>
      <w:r w:rsidRPr="008B49CC">
        <w:rPr>
          <w:lang w:val="en-GB"/>
        </w:rPr>
        <w:t xml:space="preserve"> and the spell is cast.</w:t>
      </w:r>
    </w:p>
    <w:p w14:paraId="3CA9559D" w14:textId="73F51A8C" w:rsidR="00220BDD" w:rsidRPr="008B49CC" w:rsidRDefault="00220BDD" w:rsidP="00220BDD">
      <w:pPr>
        <w:pStyle w:val="Ingenafstand1"/>
        <w:ind w:firstLine="340"/>
        <w:rPr>
          <w:lang w:val="en-GB"/>
        </w:rPr>
      </w:pPr>
      <w:r w:rsidRPr="008B49CC">
        <w:rPr>
          <w:b/>
          <w:bCs/>
          <w:lang w:val="en-GB"/>
        </w:rPr>
        <w:t xml:space="preserve">Significant </w:t>
      </w:r>
      <w:r w:rsidR="007F1AC9" w:rsidRPr="008B49CC">
        <w:rPr>
          <w:b/>
          <w:bCs/>
          <w:lang w:val="en-GB"/>
        </w:rPr>
        <w:t>success</w:t>
      </w:r>
      <w:r w:rsidRPr="008B49CC">
        <w:rPr>
          <w:b/>
          <w:bCs/>
          <w:lang w:val="en-GB"/>
        </w:rPr>
        <w:t>:</w:t>
      </w:r>
      <w:r w:rsidRPr="008B49CC">
        <w:rPr>
          <w:lang w:val="en-GB"/>
        </w:rPr>
        <w:t xml:space="preserve"> </w:t>
      </w:r>
      <w:r w:rsidR="00810651" w:rsidRPr="008B49CC">
        <w:rPr>
          <w:lang w:val="en-GB"/>
        </w:rPr>
        <w:t xml:space="preserve">See Success. Any variable effects of the spell </w:t>
      </w:r>
      <w:r w:rsidR="00A73EF1" w:rsidRPr="008B49CC">
        <w:rPr>
          <w:lang w:val="en-GB"/>
        </w:rPr>
        <w:t>are</w:t>
      </w:r>
      <w:r w:rsidR="00810651" w:rsidRPr="008B49CC">
        <w:rPr>
          <w:lang w:val="en-GB"/>
        </w:rPr>
        <w:t xml:space="preserve"> maximized.</w:t>
      </w:r>
    </w:p>
    <w:p w14:paraId="7D3A0D09" w14:textId="1C954EB1" w:rsidR="00810651" w:rsidRPr="008B49CC" w:rsidRDefault="007F1AC9" w:rsidP="00A20F1E">
      <w:pPr>
        <w:pStyle w:val="Ingenafstand1"/>
        <w:ind w:firstLine="340"/>
        <w:rPr>
          <w:lang w:val="en-GB"/>
        </w:rPr>
      </w:pPr>
      <w:r w:rsidRPr="008B49CC">
        <w:rPr>
          <w:b/>
          <w:bCs/>
          <w:lang w:val="en-GB"/>
        </w:rPr>
        <w:t>Perfect success</w:t>
      </w:r>
      <w:r w:rsidR="00A20F1E" w:rsidRPr="008B49CC">
        <w:rPr>
          <w:b/>
          <w:bCs/>
          <w:lang w:val="en-GB"/>
        </w:rPr>
        <w:t>:</w:t>
      </w:r>
      <w:r w:rsidR="00A20F1E" w:rsidRPr="008B49CC">
        <w:rPr>
          <w:lang w:val="en-GB"/>
        </w:rPr>
        <w:t xml:space="preserve"> </w:t>
      </w:r>
      <w:r w:rsidR="00810651" w:rsidRPr="008B49CC">
        <w:rPr>
          <w:lang w:val="en-GB"/>
        </w:rPr>
        <w:t xml:space="preserve">See significant </w:t>
      </w:r>
      <w:r w:rsidR="00A4313D" w:rsidRPr="008B49CC">
        <w:rPr>
          <w:lang w:val="en-GB"/>
        </w:rPr>
        <w:t>success</w:t>
      </w:r>
      <w:r w:rsidR="00810651" w:rsidRPr="008B49CC">
        <w:rPr>
          <w:lang w:val="en-GB"/>
        </w:rPr>
        <w:t>. The symbol remains intact and may be spent a second time.</w:t>
      </w:r>
    </w:p>
    <w:p w14:paraId="06C15707" w14:textId="46DF709C" w:rsidR="00B45104" w:rsidRPr="008B49CC" w:rsidRDefault="00A51237" w:rsidP="00B45104">
      <w:pPr>
        <w:pStyle w:val="Ingenafstand1"/>
        <w:ind w:firstLine="340"/>
        <w:rPr>
          <w:lang w:val="en-GB"/>
        </w:rPr>
      </w:pPr>
      <w:r w:rsidRPr="008B49CC">
        <w:rPr>
          <w:b/>
          <w:bCs/>
          <w:lang w:val="en-GB"/>
        </w:rPr>
        <w:t>Failure</w:t>
      </w:r>
      <w:r w:rsidR="00B45104" w:rsidRPr="008B49CC">
        <w:rPr>
          <w:b/>
          <w:bCs/>
          <w:lang w:val="en-GB"/>
        </w:rPr>
        <w:t>:</w:t>
      </w:r>
      <w:r w:rsidR="00C22022" w:rsidRPr="008B49CC">
        <w:rPr>
          <w:lang w:val="en-GB"/>
        </w:rPr>
        <w:t xml:space="preserve"> </w:t>
      </w:r>
      <w:r w:rsidR="00810651" w:rsidRPr="008B49CC">
        <w:rPr>
          <w:lang w:val="en-GB"/>
        </w:rPr>
        <w:t>The symbol does not activate</w:t>
      </w:r>
      <w:r w:rsidR="00BB1430" w:rsidRPr="008B49CC">
        <w:rPr>
          <w:lang w:val="en-GB"/>
        </w:rPr>
        <w:t xml:space="preserve"> but the character may try to activate it again</w:t>
      </w:r>
      <w:r w:rsidR="00B45104" w:rsidRPr="008B49CC">
        <w:rPr>
          <w:lang w:val="en-GB"/>
        </w:rPr>
        <w:t>.</w:t>
      </w:r>
    </w:p>
    <w:p w14:paraId="423459AC" w14:textId="61A8E9F5" w:rsidR="00B45104" w:rsidRPr="008B49CC" w:rsidRDefault="00A51237" w:rsidP="00B45104">
      <w:pPr>
        <w:pStyle w:val="Ingenafstand1"/>
        <w:ind w:firstLine="340"/>
        <w:rPr>
          <w:lang w:val="en-GB"/>
        </w:rPr>
      </w:pPr>
      <w:r w:rsidRPr="008B49CC">
        <w:rPr>
          <w:b/>
          <w:bCs/>
          <w:lang w:val="en-GB"/>
        </w:rPr>
        <w:t>Fumble</w:t>
      </w:r>
      <w:r w:rsidR="00B45104" w:rsidRPr="008B49CC">
        <w:rPr>
          <w:b/>
          <w:bCs/>
          <w:lang w:val="en-GB"/>
        </w:rPr>
        <w:t>:</w:t>
      </w:r>
      <w:r w:rsidR="00B45104" w:rsidRPr="008B49CC">
        <w:rPr>
          <w:lang w:val="en-GB"/>
        </w:rPr>
        <w:t xml:space="preserve"> </w:t>
      </w:r>
      <w:r w:rsidR="00BB1430" w:rsidRPr="008B49CC">
        <w:rPr>
          <w:lang w:val="en-GB"/>
        </w:rPr>
        <w:t xml:space="preserve">The symbol </w:t>
      </w:r>
      <w:r w:rsidR="00A73EF1" w:rsidRPr="008B49CC">
        <w:rPr>
          <w:lang w:val="en-GB"/>
        </w:rPr>
        <w:t>causes</w:t>
      </w:r>
      <w:r w:rsidR="00BB1430" w:rsidRPr="008B49CC">
        <w:rPr>
          <w:lang w:val="en-GB"/>
        </w:rPr>
        <w:t xml:space="preserve"> the character to miscast and is burned out.</w:t>
      </w:r>
    </w:p>
    <w:p w14:paraId="00C121F7" w14:textId="5298CB9B" w:rsidR="009647AE" w:rsidRPr="008B49CC" w:rsidRDefault="00584D79" w:rsidP="009647AE">
      <w:pPr>
        <w:pStyle w:val="Heading6"/>
        <w:rPr>
          <w:lang w:val="en-GB"/>
        </w:rPr>
      </w:pPr>
      <w:r w:rsidRPr="008B49CC">
        <w:rPr>
          <w:lang w:val="en-GB"/>
        </w:rPr>
        <w:br w:type="column"/>
      </w:r>
      <w:r w:rsidR="000961AA" w:rsidRPr="008B49CC">
        <w:rPr>
          <w:lang w:val="en-GB"/>
        </w:rPr>
        <w:t xml:space="preserve">Burn </w:t>
      </w:r>
      <w:r w:rsidR="00A73EF1" w:rsidRPr="008B49CC">
        <w:rPr>
          <w:lang w:val="en-GB"/>
        </w:rPr>
        <w:t>O</w:t>
      </w:r>
      <w:r w:rsidR="000961AA" w:rsidRPr="008B49CC">
        <w:rPr>
          <w:lang w:val="en-GB"/>
        </w:rPr>
        <w:t>ut</w:t>
      </w:r>
    </w:p>
    <w:p w14:paraId="05285ABF" w14:textId="1EE5F31A" w:rsidR="000961AA" w:rsidRPr="008B49CC" w:rsidRDefault="000961AA" w:rsidP="009647AE">
      <w:pPr>
        <w:pStyle w:val="Ingenafstand1"/>
        <w:rPr>
          <w:lang w:val="en-GB"/>
        </w:rPr>
      </w:pPr>
      <w:r w:rsidRPr="008B49CC">
        <w:rPr>
          <w:lang w:val="en-GB"/>
        </w:rPr>
        <w:t xml:space="preserve">When drawing a symbol, the character </w:t>
      </w:r>
      <w:r w:rsidR="00B371A0" w:rsidRPr="008B49CC">
        <w:rPr>
          <w:lang w:val="en-GB"/>
        </w:rPr>
        <w:t>creates</w:t>
      </w:r>
      <w:r w:rsidRPr="008B49CC">
        <w:rPr>
          <w:lang w:val="en-GB"/>
        </w:rPr>
        <w:t xml:space="preserve"> magical </w:t>
      </w:r>
      <w:r w:rsidR="00EB76E5" w:rsidRPr="008B49CC">
        <w:rPr>
          <w:lang w:val="en-GB"/>
        </w:rPr>
        <w:t>pathways</w:t>
      </w:r>
      <w:r w:rsidRPr="008B49CC">
        <w:rPr>
          <w:lang w:val="en-GB"/>
        </w:rPr>
        <w:t xml:space="preserve"> on an object. When mana pass through these pathways, force is generated, which burn the objects spiritual components. The exact effect of this, depends on how the symbol was manufactured.</w:t>
      </w:r>
    </w:p>
    <w:p w14:paraId="529705DC" w14:textId="2BE67DA3" w:rsidR="009A1176" w:rsidRPr="008B49CC" w:rsidRDefault="008630F6" w:rsidP="00391BF7">
      <w:pPr>
        <w:pStyle w:val="Heading6"/>
        <w:rPr>
          <w:lang w:val="en-GB"/>
        </w:rPr>
      </w:pPr>
      <w:r w:rsidRPr="008B49CC">
        <w:rPr>
          <w:lang w:val="en-GB"/>
        </w:rPr>
        <w:t>Drawing</w:t>
      </w:r>
    </w:p>
    <w:p w14:paraId="74159BB3" w14:textId="24020964" w:rsidR="000961AA" w:rsidRPr="008B49CC" w:rsidRDefault="000961AA" w:rsidP="00391BF7">
      <w:pPr>
        <w:pStyle w:val="Ingenafstand1"/>
        <w:rPr>
          <w:lang w:val="en-GB"/>
        </w:rPr>
      </w:pPr>
      <w:r w:rsidRPr="008B49CC">
        <w:rPr>
          <w:lang w:val="en-GB"/>
        </w:rPr>
        <w:t>A symbol can be drawn with pen and *ink</w:t>
      </w:r>
      <w:r w:rsidR="009A1176" w:rsidRPr="008B49CC">
        <w:rPr>
          <w:lang w:val="en-GB"/>
        </w:rPr>
        <w:t>, to do this, the character must have at least division 4 in a language.</w:t>
      </w:r>
    </w:p>
    <w:p w14:paraId="262DEA01" w14:textId="4D7470BB" w:rsidR="000961AA" w:rsidRPr="008B49CC" w:rsidRDefault="000961AA" w:rsidP="000961AA">
      <w:pPr>
        <w:pStyle w:val="Ingenafstand1"/>
        <w:rPr>
          <w:lang w:val="en-GB"/>
        </w:rPr>
      </w:pPr>
      <w:r w:rsidRPr="008B49CC">
        <w:rPr>
          <w:lang w:val="en-GB"/>
        </w:rPr>
        <w:t>This takes an amount of time, depending on the method which the character is trying to draw into the symbol.</w:t>
      </w:r>
    </w:p>
    <w:p w14:paraId="51277256" w14:textId="61860081" w:rsidR="000961AA" w:rsidRPr="008B49CC" w:rsidRDefault="000961AA" w:rsidP="000961AA">
      <w:pPr>
        <w:pStyle w:val="Ingenafstand1"/>
        <w:rPr>
          <w:lang w:val="en-GB"/>
        </w:rPr>
      </w:pPr>
      <w:r w:rsidRPr="008B49CC">
        <w:rPr>
          <w:b/>
          <w:bCs/>
          <w:lang w:val="en-GB"/>
        </w:rPr>
        <w:t>Cantrips:</w:t>
      </w:r>
      <w:r w:rsidRPr="008B49CC">
        <w:rPr>
          <w:lang w:val="en-GB"/>
        </w:rPr>
        <w:t xml:space="preserve"> Cm</w:t>
      </w:r>
      <w:r w:rsidRPr="008B49CC">
        <w:rPr>
          <w:vertAlign w:val="superscript"/>
          <w:lang w:val="en-GB"/>
        </w:rPr>
        <w:t xml:space="preserve">2 </w:t>
      </w:r>
      <w:r w:rsidR="00687ED0" w:rsidRPr="008B49CC">
        <w:rPr>
          <w:lang w:val="en-GB"/>
        </w:rPr>
        <w:t>minute</w:t>
      </w:r>
      <w:r w:rsidR="003846D1" w:rsidRPr="008B49CC">
        <w:rPr>
          <w:lang w:val="en-GB"/>
        </w:rPr>
        <w:t>s</w:t>
      </w:r>
      <w:r w:rsidRPr="008B49CC">
        <w:rPr>
          <w:lang w:val="en-GB"/>
        </w:rPr>
        <w:t>.</w:t>
      </w:r>
    </w:p>
    <w:p w14:paraId="21C933C8" w14:textId="756C16FE" w:rsidR="000961AA" w:rsidRPr="008B49CC" w:rsidRDefault="000961AA" w:rsidP="000961AA">
      <w:pPr>
        <w:pStyle w:val="Ingenafstand1"/>
        <w:rPr>
          <w:lang w:val="en-GB"/>
        </w:rPr>
      </w:pPr>
      <w:r w:rsidRPr="008B49CC">
        <w:rPr>
          <w:b/>
          <w:bCs/>
          <w:lang w:val="en-GB"/>
        </w:rPr>
        <w:t>Spells:</w:t>
      </w:r>
      <w:r w:rsidRPr="008B49CC">
        <w:rPr>
          <w:lang w:val="en-GB"/>
        </w:rPr>
        <w:t xml:space="preserve"> </w:t>
      </w:r>
      <w:r w:rsidR="001A279A">
        <w:rPr>
          <w:lang w:val="en-GB"/>
        </w:rPr>
        <w:t>Division</w:t>
      </w:r>
      <w:r w:rsidRPr="008B49CC">
        <w:rPr>
          <w:lang w:val="en-GB"/>
        </w:rPr>
        <w:t xml:space="preserve"> x Cm</w:t>
      </w:r>
      <w:r w:rsidRPr="008B49CC">
        <w:rPr>
          <w:vertAlign w:val="superscript"/>
          <w:lang w:val="en-GB"/>
        </w:rPr>
        <w:t xml:space="preserve">2 </w:t>
      </w:r>
      <w:r w:rsidRPr="008B49CC">
        <w:rPr>
          <w:lang w:val="en-GB"/>
        </w:rPr>
        <w:t xml:space="preserve">x </w:t>
      </w:r>
      <w:r w:rsidR="00BB1294" w:rsidRPr="008B49CC">
        <w:rPr>
          <w:lang w:val="en-GB"/>
        </w:rPr>
        <w:t>5</w:t>
      </w:r>
      <w:r w:rsidR="00687ED0" w:rsidRPr="008B49CC">
        <w:rPr>
          <w:lang w:val="en-GB"/>
        </w:rPr>
        <w:t xml:space="preserve"> minute</w:t>
      </w:r>
      <w:r w:rsidR="00BB1294" w:rsidRPr="008B49CC">
        <w:rPr>
          <w:lang w:val="en-GB"/>
        </w:rPr>
        <w:t>s</w:t>
      </w:r>
      <w:r w:rsidRPr="008B49CC">
        <w:rPr>
          <w:lang w:val="en-GB"/>
        </w:rPr>
        <w:t>.</w:t>
      </w:r>
    </w:p>
    <w:p w14:paraId="3ED45141" w14:textId="77D53D85" w:rsidR="000961AA" w:rsidRPr="008B49CC" w:rsidRDefault="000961AA" w:rsidP="000961AA">
      <w:pPr>
        <w:pStyle w:val="Ingenafstand1"/>
        <w:rPr>
          <w:lang w:val="en-GB"/>
        </w:rPr>
      </w:pPr>
      <w:r w:rsidRPr="008B49CC">
        <w:rPr>
          <w:b/>
          <w:bCs/>
          <w:lang w:val="en-GB"/>
        </w:rPr>
        <w:t>Ceremonies:</w:t>
      </w:r>
      <w:r w:rsidRPr="008B49CC">
        <w:rPr>
          <w:lang w:val="en-GB"/>
        </w:rPr>
        <w:t xml:space="preserve"> </w:t>
      </w:r>
      <w:r w:rsidR="00C44256">
        <w:rPr>
          <w:lang w:val="en-GB"/>
        </w:rPr>
        <w:t>Division</w:t>
      </w:r>
      <w:r w:rsidRPr="008B49CC">
        <w:rPr>
          <w:lang w:val="en-GB"/>
        </w:rPr>
        <w:t xml:space="preserve"> x Cm</w:t>
      </w:r>
      <w:r w:rsidRPr="008B49CC">
        <w:rPr>
          <w:vertAlign w:val="superscript"/>
          <w:lang w:val="en-GB"/>
        </w:rPr>
        <w:t xml:space="preserve">2 </w:t>
      </w:r>
      <w:r w:rsidRPr="008B49CC">
        <w:rPr>
          <w:lang w:val="en-GB"/>
        </w:rPr>
        <w:t>Hours.</w:t>
      </w:r>
    </w:p>
    <w:p w14:paraId="62F763F7" w14:textId="42BA9CAF" w:rsidR="00BF262B" w:rsidRPr="008B49CC" w:rsidRDefault="000961AA" w:rsidP="00391BF7">
      <w:pPr>
        <w:pStyle w:val="Ingenafstand1"/>
        <w:rPr>
          <w:lang w:val="en-GB"/>
        </w:rPr>
      </w:pPr>
      <w:r w:rsidRPr="008B49CC">
        <w:rPr>
          <w:b/>
          <w:bCs/>
          <w:lang w:val="en-GB"/>
        </w:rPr>
        <w:t>Burn out</w:t>
      </w:r>
      <w:r w:rsidR="00BF262B" w:rsidRPr="008B49CC">
        <w:rPr>
          <w:b/>
          <w:bCs/>
          <w:lang w:val="en-GB"/>
        </w:rPr>
        <w:t>:</w:t>
      </w:r>
      <w:r w:rsidR="00BF262B" w:rsidRPr="008B49CC">
        <w:rPr>
          <w:lang w:val="en-GB"/>
        </w:rPr>
        <w:t xml:space="preserve"> </w:t>
      </w:r>
      <w:r w:rsidRPr="008B49CC">
        <w:rPr>
          <w:lang w:val="en-GB"/>
        </w:rPr>
        <w:t>The ink of the symbol is turned into embers due to the powerful magical energies which runs through it. If the symbol is drawn upon a flammable material such as paper, parchment, papyrus or cloth, the material ignites and is burned to ashes within a few seconds.</w:t>
      </w:r>
    </w:p>
    <w:p w14:paraId="64CC0492" w14:textId="6F51C96F" w:rsidR="000961AA" w:rsidRPr="008B49CC" w:rsidRDefault="000961AA" w:rsidP="00F96538">
      <w:pPr>
        <w:pStyle w:val="Ingenafstand1"/>
        <w:rPr>
          <w:lang w:val="en-GB"/>
        </w:rPr>
      </w:pPr>
      <w:r w:rsidRPr="008B49CC">
        <w:rPr>
          <w:b/>
          <w:bCs/>
          <w:lang w:val="en-GB"/>
        </w:rPr>
        <w:t xml:space="preserve">A damaged </w:t>
      </w:r>
      <w:r w:rsidR="00F96538" w:rsidRPr="008B49CC">
        <w:rPr>
          <w:b/>
          <w:bCs/>
          <w:lang w:val="en-GB"/>
        </w:rPr>
        <w:t xml:space="preserve">drawing: </w:t>
      </w:r>
      <w:r w:rsidRPr="008B49CC">
        <w:rPr>
          <w:lang w:val="en-GB"/>
        </w:rPr>
        <w:t xml:space="preserve">A </w:t>
      </w:r>
      <w:r w:rsidR="003F5907" w:rsidRPr="008B49CC">
        <w:rPr>
          <w:lang w:val="en-GB"/>
        </w:rPr>
        <w:t xml:space="preserve">drawn </w:t>
      </w:r>
      <w:r w:rsidRPr="008B49CC">
        <w:rPr>
          <w:lang w:val="en-GB"/>
        </w:rPr>
        <w:t>symbol which have been damaged, for instance by getting wet, can be redrawn by a person with arcane</w:t>
      </w:r>
      <w:r w:rsidR="00F96538" w:rsidRPr="008B49CC">
        <w:rPr>
          <w:lang w:val="en-GB"/>
        </w:rPr>
        <w:t xml:space="preserve"> </w:t>
      </w:r>
      <w:r w:rsidRPr="008B49CC">
        <w:rPr>
          <w:lang w:val="en-GB"/>
        </w:rPr>
        <w:t xml:space="preserve">lore. </w:t>
      </w:r>
    </w:p>
    <w:p w14:paraId="01D82F7B" w14:textId="7B485124" w:rsidR="000961AA" w:rsidRPr="008B49CC" w:rsidRDefault="005710DF" w:rsidP="00F96538">
      <w:pPr>
        <w:pStyle w:val="Ingenafstand1"/>
        <w:numPr>
          <w:ilvl w:val="0"/>
          <w:numId w:val="17"/>
        </w:numPr>
        <w:ind w:left="357" w:hanging="357"/>
        <w:rPr>
          <w:lang w:val="en-GB"/>
        </w:rPr>
      </w:pPr>
      <w:r w:rsidRPr="008B49CC">
        <w:rPr>
          <w:lang w:val="en-GB"/>
        </w:rPr>
        <w:t>The character who</w:t>
      </w:r>
      <w:r w:rsidR="00F96538" w:rsidRPr="008B49CC">
        <w:rPr>
          <w:lang w:val="en-GB"/>
        </w:rPr>
        <w:t xml:space="preserve"> </w:t>
      </w:r>
      <w:r w:rsidR="00B371A0" w:rsidRPr="008B49CC">
        <w:rPr>
          <w:lang w:val="en-GB"/>
        </w:rPr>
        <w:t>redraws</w:t>
      </w:r>
      <w:r w:rsidR="00F96538" w:rsidRPr="008B49CC">
        <w:rPr>
          <w:lang w:val="en-GB"/>
        </w:rPr>
        <w:t xml:space="preserve"> </w:t>
      </w:r>
      <w:r w:rsidRPr="008B49CC">
        <w:rPr>
          <w:lang w:val="en-GB"/>
        </w:rPr>
        <w:t>a</w:t>
      </w:r>
      <w:r w:rsidR="00F96538" w:rsidRPr="008B49CC">
        <w:rPr>
          <w:lang w:val="en-GB"/>
        </w:rPr>
        <w:t xml:space="preserve"> symbol must </w:t>
      </w:r>
      <w:r w:rsidR="006A222D" w:rsidRPr="008B49CC">
        <w:rPr>
          <w:lang w:val="en-GB"/>
        </w:rPr>
        <w:t>first analyse it.</w:t>
      </w:r>
      <w:r w:rsidR="00F16160" w:rsidRPr="008B49CC">
        <w:rPr>
          <w:lang w:val="en-GB"/>
        </w:rPr>
        <w:t xml:space="preserve"> If </w:t>
      </w:r>
      <w:r w:rsidRPr="008B49CC">
        <w:rPr>
          <w:lang w:val="en-GB"/>
        </w:rPr>
        <w:t>they</w:t>
      </w:r>
      <w:r w:rsidR="00F16160" w:rsidRPr="008B49CC">
        <w:rPr>
          <w:lang w:val="en-GB"/>
        </w:rPr>
        <w:t xml:space="preserve"> succeed with analysing it, </w:t>
      </w:r>
      <w:r w:rsidRPr="008B49CC">
        <w:rPr>
          <w:lang w:val="en-GB"/>
        </w:rPr>
        <w:t>they</w:t>
      </w:r>
      <w:r w:rsidR="00F16160" w:rsidRPr="008B49CC">
        <w:rPr>
          <w:lang w:val="en-GB"/>
        </w:rPr>
        <w:t xml:space="preserve"> do not need to </w:t>
      </w:r>
      <w:r w:rsidRPr="008B49CC">
        <w:rPr>
          <w:lang w:val="en-GB"/>
        </w:rPr>
        <w:t xml:space="preserve">make another skill check to </w:t>
      </w:r>
      <w:r w:rsidR="00F16160" w:rsidRPr="008B49CC">
        <w:rPr>
          <w:lang w:val="en-GB"/>
        </w:rPr>
        <w:t>redraw it.</w:t>
      </w:r>
    </w:p>
    <w:p w14:paraId="0CF908E3" w14:textId="719FDB2A" w:rsidR="002B323D" w:rsidRPr="008B49CC" w:rsidRDefault="002B323D" w:rsidP="00F96538">
      <w:pPr>
        <w:pStyle w:val="Ingenafstand1"/>
        <w:numPr>
          <w:ilvl w:val="0"/>
          <w:numId w:val="17"/>
        </w:numPr>
        <w:ind w:left="357" w:hanging="357"/>
        <w:rPr>
          <w:lang w:val="en-GB"/>
        </w:rPr>
      </w:pPr>
      <w:r w:rsidRPr="008B49CC">
        <w:rPr>
          <w:lang w:val="en-GB"/>
        </w:rPr>
        <w:t>Redrawing a symbol takes half the amount of time it would take to draw it from scratch.</w:t>
      </w:r>
    </w:p>
    <w:p w14:paraId="529A4A97" w14:textId="4F64894A" w:rsidR="002B323D" w:rsidRPr="008B49CC" w:rsidRDefault="00F96538" w:rsidP="002B323D">
      <w:pPr>
        <w:pStyle w:val="Ingenafstand1"/>
        <w:numPr>
          <w:ilvl w:val="0"/>
          <w:numId w:val="17"/>
        </w:numPr>
        <w:ind w:left="357" w:hanging="357"/>
        <w:rPr>
          <w:lang w:val="en-GB"/>
        </w:rPr>
      </w:pPr>
      <w:r w:rsidRPr="008B49CC">
        <w:rPr>
          <w:lang w:val="en-GB"/>
        </w:rPr>
        <w:t xml:space="preserve">If the character </w:t>
      </w:r>
      <w:r w:rsidR="002B323D" w:rsidRPr="008B49CC">
        <w:rPr>
          <w:lang w:val="en-GB"/>
        </w:rPr>
        <w:t xml:space="preserve">who draw the symbol know the spell bound to it, no analysis is needed and redrawing the symbol is done in half the normal time of </w:t>
      </w:r>
      <w:r w:rsidR="005710DF" w:rsidRPr="008B49CC">
        <w:rPr>
          <w:lang w:val="en-GB"/>
        </w:rPr>
        <w:t>drawing</w:t>
      </w:r>
      <w:r w:rsidR="002B323D" w:rsidRPr="008B49CC">
        <w:rPr>
          <w:lang w:val="en-GB"/>
        </w:rPr>
        <w:t xml:space="preserve"> a symbol.</w:t>
      </w:r>
    </w:p>
    <w:p w14:paraId="62A33AA2" w14:textId="25FF16FA" w:rsidR="00373EAD" w:rsidRPr="008B49CC" w:rsidRDefault="00373EAD" w:rsidP="002B323D">
      <w:pPr>
        <w:pStyle w:val="Ingenafstand1"/>
        <w:numPr>
          <w:ilvl w:val="0"/>
          <w:numId w:val="17"/>
        </w:numPr>
        <w:ind w:left="357" w:hanging="357"/>
        <w:rPr>
          <w:lang w:val="en-GB"/>
        </w:rPr>
      </w:pPr>
      <w:r w:rsidRPr="008B49CC">
        <w:rPr>
          <w:lang w:val="en-GB"/>
        </w:rPr>
        <w:t>The material on which a symbol is drawn, must not be damaged.</w:t>
      </w:r>
    </w:p>
    <w:p w14:paraId="42C6BD6A" w14:textId="652106B2" w:rsidR="000961AA" w:rsidRPr="008B49CC" w:rsidRDefault="00373EAD" w:rsidP="00391BF7">
      <w:pPr>
        <w:pStyle w:val="Ingenafstand1"/>
        <w:numPr>
          <w:ilvl w:val="0"/>
          <w:numId w:val="17"/>
        </w:numPr>
        <w:ind w:left="357" w:hanging="357"/>
        <w:rPr>
          <w:lang w:val="en-GB"/>
        </w:rPr>
      </w:pPr>
      <w:r w:rsidRPr="008B49CC">
        <w:rPr>
          <w:lang w:val="en-GB"/>
        </w:rPr>
        <w:t xml:space="preserve">If the symbol is completely erased, it cannot be redrawn, unless the character </w:t>
      </w:r>
      <w:r w:rsidR="00B371A0" w:rsidRPr="008B49CC">
        <w:rPr>
          <w:lang w:val="en-GB"/>
        </w:rPr>
        <w:t>has</w:t>
      </w:r>
      <w:r w:rsidRPr="008B49CC">
        <w:rPr>
          <w:lang w:val="en-GB"/>
        </w:rPr>
        <w:t xml:space="preserve"> Arcane Sight active during the </w:t>
      </w:r>
      <w:r w:rsidR="007F71A8" w:rsidRPr="008B49CC">
        <w:rPr>
          <w:lang w:val="en-GB"/>
        </w:rPr>
        <w:t>entire process</w:t>
      </w:r>
      <w:r w:rsidRPr="008B49CC">
        <w:rPr>
          <w:lang w:val="en-GB"/>
        </w:rPr>
        <w:t>.</w:t>
      </w:r>
    </w:p>
    <w:p w14:paraId="0D79E877" w14:textId="77777777" w:rsidR="009A1176" w:rsidRPr="008B49CC" w:rsidRDefault="009A1176" w:rsidP="009A1176">
      <w:pPr>
        <w:pStyle w:val="Ingenafstand1"/>
        <w:rPr>
          <w:b/>
          <w:bCs/>
          <w:lang w:val="en-GB"/>
        </w:rPr>
      </w:pPr>
    </w:p>
    <w:p w14:paraId="4A39149C" w14:textId="122618BE" w:rsidR="009A1176" w:rsidRPr="008B49CC" w:rsidRDefault="009A1176" w:rsidP="009A1176">
      <w:pPr>
        <w:pStyle w:val="Ingenafstand1"/>
        <w:rPr>
          <w:lang w:val="en-GB"/>
        </w:rPr>
      </w:pPr>
      <w:r w:rsidRPr="008B49CC">
        <w:rPr>
          <w:b/>
          <w:bCs/>
          <w:lang w:val="en-GB"/>
        </w:rPr>
        <w:lastRenderedPageBreak/>
        <w:t xml:space="preserve">Materials: </w:t>
      </w:r>
      <w:r w:rsidRPr="008B49CC">
        <w:rPr>
          <w:lang w:val="en-GB"/>
        </w:rPr>
        <w:t xml:space="preserve">Drawings do require a physical drawing to be made. It does not require it to be made with ink. A character who </w:t>
      </w:r>
      <w:r w:rsidR="00B371A0" w:rsidRPr="008B49CC">
        <w:rPr>
          <w:lang w:val="en-GB"/>
        </w:rPr>
        <w:t>wishes</w:t>
      </w:r>
      <w:r w:rsidRPr="008B49CC">
        <w:rPr>
          <w:lang w:val="en-GB"/>
        </w:rPr>
        <w:t xml:space="preserve"> to paint a symbol with blood on a wooden board, or chalk on a stone surface, may do so.</w:t>
      </w:r>
    </w:p>
    <w:bookmarkEnd w:id="247"/>
    <w:p w14:paraId="1741DEB2" w14:textId="056EBE39" w:rsidR="006735D2" w:rsidRPr="008B49CC" w:rsidRDefault="009A1176" w:rsidP="006735D2">
      <w:pPr>
        <w:pStyle w:val="Heading6"/>
        <w:rPr>
          <w:lang w:val="en-GB"/>
        </w:rPr>
      </w:pPr>
      <w:r w:rsidRPr="008B49CC">
        <w:rPr>
          <w:lang w:val="en-GB"/>
        </w:rPr>
        <w:t>Engraving</w:t>
      </w:r>
    </w:p>
    <w:p w14:paraId="5F83A467" w14:textId="08C32E13" w:rsidR="009A1176" w:rsidRPr="008B49CC" w:rsidRDefault="009A1176" w:rsidP="006735D2">
      <w:pPr>
        <w:pStyle w:val="Ingenafstand1"/>
        <w:rPr>
          <w:lang w:val="en-GB"/>
        </w:rPr>
      </w:pPr>
      <w:r w:rsidRPr="008B49CC">
        <w:rPr>
          <w:lang w:val="en-GB"/>
        </w:rPr>
        <w:t>The character must have at least division 4 in his craft to be able to engrave symbols.</w:t>
      </w:r>
    </w:p>
    <w:p w14:paraId="42CB4680" w14:textId="4389D981" w:rsidR="00861878" w:rsidRPr="008B49CC" w:rsidRDefault="00861878" w:rsidP="006735D2">
      <w:pPr>
        <w:pStyle w:val="Ingenafstand1"/>
        <w:rPr>
          <w:lang w:val="en-GB"/>
        </w:rPr>
      </w:pPr>
      <w:r w:rsidRPr="008B49CC">
        <w:rPr>
          <w:lang w:val="en-GB"/>
        </w:rPr>
        <w:t>This takes an amount of time, depending on the method which the character is trying to engrave into the symbol.</w:t>
      </w:r>
    </w:p>
    <w:p w14:paraId="19D7A468" w14:textId="3F3F0161" w:rsidR="00861878" w:rsidRPr="008B49CC" w:rsidRDefault="00861878" w:rsidP="006735D2">
      <w:pPr>
        <w:pStyle w:val="Ingenafstand1"/>
        <w:rPr>
          <w:lang w:val="en-GB"/>
        </w:rPr>
      </w:pPr>
      <w:r w:rsidRPr="008B49CC">
        <w:rPr>
          <w:b/>
          <w:bCs/>
          <w:lang w:val="en-GB"/>
        </w:rPr>
        <w:t xml:space="preserve">Cantrips: </w:t>
      </w:r>
      <w:r w:rsidRPr="008B49CC">
        <w:rPr>
          <w:lang w:val="en-GB"/>
        </w:rPr>
        <w:t>Cm</w:t>
      </w:r>
      <w:r w:rsidRPr="008B49CC">
        <w:rPr>
          <w:vertAlign w:val="superscript"/>
          <w:lang w:val="en-GB"/>
        </w:rPr>
        <w:t>2</w:t>
      </w:r>
      <w:r w:rsidRPr="008B49CC">
        <w:rPr>
          <w:lang w:val="en-GB"/>
        </w:rPr>
        <w:t xml:space="preserve"> x 5 minutes.</w:t>
      </w:r>
    </w:p>
    <w:p w14:paraId="550906D0" w14:textId="78AF4D4C" w:rsidR="006735D2" w:rsidRPr="008B49CC" w:rsidRDefault="00861878" w:rsidP="006735D2">
      <w:pPr>
        <w:pStyle w:val="Ingenafstand1"/>
        <w:rPr>
          <w:lang w:val="en-GB"/>
        </w:rPr>
      </w:pPr>
      <w:r w:rsidRPr="008B49CC">
        <w:rPr>
          <w:b/>
          <w:bCs/>
          <w:lang w:val="en-GB"/>
        </w:rPr>
        <w:t xml:space="preserve">Spells: </w:t>
      </w:r>
      <w:r w:rsidRPr="008B49CC">
        <w:rPr>
          <w:lang w:val="en-GB"/>
        </w:rPr>
        <w:t xml:space="preserve">Might </w:t>
      </w:r>
      <w:r w:rsidR="00363507" w:rsidRPr="008B49CC">
        <w:rPr>
          <w:lang w:val="en-GB"/>
        </w:rPr>
        <w:t>x Cm</w:t>
      </w:r>
      <w:r w:rsidR="00363507" w:rsidRPr="008B49CC">
        <w:rPr>
          <w:vertAlign w:val="superscript"/>
          <w:lang w:val="en-GB"/>
        </w:rPr>
        <w:t xml:space="preserve">2 </w:t>
      </w:r>
      <w:r w:rsidRPr="008B49CC">
        <w:rPr>
          <w:lang w:val="en-GB"/>
        </w:rPr>
        <w:t>hours</w:t>
      </w:r>
      <w:r w:rsidR="006735D2" w:rsidRPr="008B49CC">
        <w:rPr>
          <w:lang w:val="en-GB"/>
        </w:rPr>
        <w:t>.</w:t>
      </w:r>
    </w:p>
    <w:p w14:paraId="56574396" w14:textId="17CC5DB2" w:rsidR="006735D2" w:rsidRPr="008B49CC" w:rsidRDefault="0002398E" w:rsidP="006735D2">
      <w:pPr>
        <w:pStyle w:val="Ingenafstand1"/>
        <w:rPr>
          <w:lang w:val="en-GB"/>
        </w:rPr>
      </w:pPr>
      <w:r w:rsidRPr="008B49CC">
        <w:rPr>
          <w:b/>
          <w:bCs/>
          <w:lang w:val="en-GB"/>
        </w:rPr>
        <w:t>Ceremonies</w:t>
      </w:r>
      <w:r w:rsidR="006735D2" w:rsidRPr="008B49CC">
        <w:rPr>
          <w:b/>
          <w:bCs/>
          <w:lang w:val="en-GB"/>
        </w:rPr>
        <w:t>:</w:t>
      </w:r>
      <w:r w:rsidR="006735D2" w:rsidRPr="008B49CC">
        <w:rPr>
          <w:lang w:val="en-GB"/>
        </w:rPr>
        <w:t xml:space="preserve"> </w:t>
      </w:r>
      <w:r w:rsidR="000B7BF7" w:rsidRPr="008B49CC">
        <w:rPr>
          <w:lang w:val="en-GB"/>
        </w:rPr>
        <w:t>Might x Cm</w:t>
      </w:r>
      <w:r w:rsidR="000B7BF7" w:rsidRPr="008B49CC">
        <w:rPr>
          <w:vertAlign w:val="superscript"/>
          <w:lang w:val="en-GB"/>
        </w:rPr>
        <w:t xml:space="preserve">2 </w:t>
      </w:r>
      <w:r w:rsidR="000B7BF7" w:rsidRPr="008B49CC">
        <w:rPr>
          <w:lang w:val="en-GB"/>
        </w:rPr>
        <w:t>days.</w:t>
      </w:r>
    </w:p>
    <w:p w14:paraId="49871A88" w14:textId="087B2E65" w:rsidR="000B7BF7" w:rsidRPr="008B49CC" w:rsidRDefault="000B7BF7" w:rsidP="006735D2">
      <w:pPr>
        <w:pStyle w:val="Ingenafstand1"/>
        <w:rPr>
          <w:lang w:val="en-GB"/>
        </w:rPr>
      </w:pPr>
      <w:r w:rsidRPr="008B49CC">
        <w:rPr>
          <w:b/>
          <w:bCs/>
          <w:lang w:val="en-GB"/>
        </w:rPr>
        <w:t>Burn out</w:t>
      </w:r>
      <w:r w:rsidR="00DF1202" w:rsidRPr="008B49CC">
        <w:rPr>
          <w:b/>
          <w:bCs/>
          <w:lang w:val="en-GB"/>
        </w:rPr>
        <w:t>:</w:t>
      </w:r>
      <w:r w:rsidR="00DF1202" w:rsidRPr="008B49CC">
        <w:rPr>
          <w:lang w:val="en-GB"/>
        </w:rPr>
        <w:t xml:space="preserve"> </w:t>
      </w:r>
      <w:r w:rsidRPr="008B49CC">
        <w:rPr>
          <w:lang w:val="en-GB"/>
        </w:rPr>
        <w:t xml:space="preserve">The magical burn out of the spell </w:t>
      </w:r>
      <w:r w:rsidR="00B371A0" w:rsidRPr="008B49CC">
        <w:rPr>
          <w:lang w:val="en-GB"/>
        </w:rPr>
        <w:t>reduces</w:t>
      </w:r>
      <w:r w:rsidRPr="008B49CC">
        <w:rPr>
          <w:lang w:val="en-GB"/>
        </w:rPr>
        <w:t xml:space="preserve"> the objects BV by 1. If the symbol is drawn upon an object with durability, the durability is reduced by 1D3.</w:t>
      </w:r>
    </w:p>
    <w:p w14:paraId="6CC8AC27" w14:textId="67DEF87B" w:rsidR="006735D2" w:rsidRPr="008B49CC" w:rsidRDefault="00950AE6" w:rsidP="006735D2">
      <w:pPr>
        <w:pStyle w:val="Heading6"/>
        <w:rPr>
          <w:lang w:val="en-GB"/>
        </w:rPr>
      </w:pPr>
      <w:r w:rsidRPr="008B49CC">
        <w:rPr>
          <w:lang w:val="en-GB"/>
        </w:rPr>
        <w:t>Sculpture</w:t>
      </w:r>
    </w:p>
    <w:p w14:paraId="69814C20" w14:textId="1938C92B" w:rsidR="006735D2" w:rsidRPr="008B49CC" w:rsidRDefault="00950AE6" w:rsidP="006735D2">
      <w:pPr>
        <w:pStyle w:val="Ingenafstand1"/>
        <w:rPr>
          <w:lang w:val="en-GB"/>
        </w:rPr>
      </w:pPr>
      <w:r w:rsidRPr="008B49CC">
        <w:rPr>
          <w:b/>
          <w:bCs/>
          <w:lang w:val="en-GB"/>
        </w:rPr>
        <w:t>Requirement</w:t>
      </w:r>
      <w:r w:rsidR="006735D2" w:rsidRPr="008B49CC">
        <w:rPr>
          <w:b/>
          <w:bCs/>
          <w:lang w:val="en-GB"/>
        </w:rPr>
        <w:t xml:space="preserve">: </w:t>
      </w:r>
      <w:r w:rsidR="006735D2" w:rsidRPr="008B49CC">
        <w:rPr>
          <w:lang w:val="en-GB"/>
        </w:rPr>
        <w:t>Nexus</w:t>
      </w:r>
    </w:p>
    <w:p w14:paraId="7A6F47E3" w14:textId="1F9ADBA3" w:rsidR="00950AE6" w:rsidRPr="008B49CC" w:rsidRDefault="00950AE6" w:rsidP="006735D2">
      <w:pPr>
        <w:pStyle w:val="Ingenafstand1"/>
        <w:rPr>
          <w:lang w:val="en-GB"/>
        </w:rPr>
      </w:pPr>
      <w:r w:rsidRPr="008B49CC">
        <w:rPr>
          <w:lang w:val="en-GB"/>
        </w:rPr>
        <w:t>A sculpture must have at least division 5 in his craft to sculpture a magical symbol.</w:t>
      </w:r>
    </w:p>
    <w:p w14:paraId="039A8BA0" w14:textId="6CB913AD" w:rsidR="00950AE6" w:rsidRPr="008B49CC" w:rsidRDefault="00950AE6" w:rsidP="00950AE6">
      <w:pPr>
        <w:pStyle w:val="Ingenafstand1"/>
        <w:rPr>
          <w:lang w:val="en-GB"/>
        </w:rPr>
      </w:pPr>
      <w:r w:rsidRPr="008B49CC">
        <w:rPr>
          <w:lang w:val="en-GB"/>
        </w:rPr>
        <w:t>This takes an amount of time, depending on the method which the character is trying to carve into the sculpture.</w:t>
      </w:r>
    </w:p>
    <w:p w14:paraId="5AEB1A64" w14:textId="573A396B" w:rsidR="00950AE6" w:rsidRPr="008B49CC" w:rsidRDefault="00950AE6" w:rsidP="00950AE6">
      <w:pPr>
        <w:pStyle w:val="Ingenafstand1"/>
        <w:rPr>
          <w:lang w:val="en-GB"/>
        </w:rPr>
      </w:pPr>
      <w:r w:rsidRPr="008B49CC">
        <w:rPr>
          <w:b/>
          <w:bCs/>
          <w:lang w:val="en-GB"/>
        </w:rPr>
        <w:t xml:space="preserve">Cantrips: </w:t>
      </w:r>
      <w:r w:rsidR="003E30BB" w:rsidRPr="008B49CC">
        <w:rPr>
          <w:lang w:val="en-GB"/>
        </w:rPr>
        <w:t>d</w:t>
      </w:r>
      <w:r w:rsidRPr="008B49CC">
        <w:rPr>
          <w:lang w:val="en-GB"/>
        </w:rPr>
        <w:t>m</w:t>
      </w:r>
      <w:r w:rsidRPr="008B49CC">
        <w:rPr>
          <w:vertAlign w:val="superscript"/>
          <w:lang w:val="en-GB"/>
        </w:rPr>
        <w:t>2</w:t>
      </w:r>
      <w:r w:rsidRPr="008B49CC">
        <w:rPr>
          <w:lang w:val="en-GB"/>
        </w:rPr>
        <w:t xml:space="preserve"> x </w:t>
      </w:r>
      <w:r w:rsidR="000D7FDF" w:rsidRPr="008B49CC">
        <w:rPr>
          <w:lang w:val="en-GB"/>
        </w:rPr>
        <w:t>6</w:t>
      </w:r>
      <w:r w:rsidRPr="008B49CC">
        <w:rPr>
          <w:lang w:val="en-GB"/>
        </w:rPr>
        <w:t xml:space="preserve"> hours.</w:t>
      </w:r>
    </w:p>
    <w:p w14:paraId="0860610C" w14:textId="3FFD9BC5" w:rsidR="00950AE6" w:rsidRPr="008B49CC" w:rsidRDefault="00950AE6" w:rsidP="00950AE6">
      <w:pPr>
        <w:pStyle w:val="Ingenafstand1"/>
        <w:rPr>
          <w:lang w:val="en-GB"/>
        </w:rPr>
      </w:pPr>
      <w:r w:rsidRPr="008B49CC">
        <w:rPr>
          <w:b/>
          <w:bCs/>
          <w:lang w:val="en-GB"/>
        </w:rPr>
        <w:t xml:space="preserve">Spells: </w:t>
      </w:r>
      <w:r w:rsidRPr="008B49CC">
        <w:rPr>
          <w:lang w:val="en-GB"/>
        </w:rPr>
        <w:t xml:space="preserve">Might x </w:t>
      </w:r>
      <w:r w:rsidR="003E30BB" w:rsidRPr="008B49CC">
        <w:rPr>
          <w:lang w:val="en-GB"/>
        </w:rPr>
        <w:t>d</w:t>
      </w:r>
      <w:r w:rsidRPr="008B49CC">
        <w:rPr>
          <w:lang w:val="en-GB"/>
        </w:rPr>
        <w:t>m</w:t>
      </w:r>
      <w:r w:rsidRPr="008B49CC">
        <w:rPr>
          <w:vertAlign w:val="superscript"/>
          <w:lang w:val="en-GB"/>
        </w:rPr>
        <w:t xml:space="preserve">2 </w:t>
      </w:r>
      <w:r w:rsidRPr="008B49CC">
        <w:rPr>
          <w:lang w:val="en-GB"/>
        </w:rPr>
        <w:t>Days.</w:t>
      </w:r>
    </w:p>
    <w:p w14:paraId="12E8AF52" w14:textId="6165263F" w:rsidR="00950AE6" w:rsidRPr="008B49CC" w:rsidRDefault="0002398E" w:rsidP="006735D2">
      <w:pPr>
        <w:pStyle w:val="Ingenafstand1"/>
        <w:rPr>
          <w:lang w:val="en-GB"/>
        </w:rPr>
      </w:pPr>
      <w:r w:rsidRPr="008B49CC">
        <w:rPr>
          <w:b/>
          <w:bCs/>
          <w:lang w:val="en-GB"/>
        </w:rPr>
        <w:t>Ceremonies</w:t>
      </w:r>
      <w:r w:rsidR="00950AE6" w:rsidRPr="008B49CC">
        <w:rPr>
          <w:b/>
          <w:bCs/>
          <w:lang w:val="en-GB"/>
        </w:rPr>
        <w:t>:</w:t>
      </w:r>
      <w:r w:rsidR="00950AE6" w:rsidRPr="008B49CC">
        <w:rPr>
          <w:lang w:val="en-GB"/>
        </w:rPr>
        <w:t xml:space="preserve"> Might x </w:t>
      </w:r>
      <w:r w:rsidR="003E30BB" w:rsidRPr="008B49CC">
        <w:rPr>
          <w:lang w:val="en-GB"/>
        </w:rPr>
        <w:t>d</w:t>
      </w:r>
      <w:r w:rsidR="00950AE6" w:rsidRPr="008B49CC">
        <w:rPr>
          <w:lang w:val="en-GB"/>
        </w:rPr>
        <w:t>m</w:t>
      </w:r>
      <w:r w:rsidR="00950AE6" w:rsidRPr="008B49CC">
        <w:rPr>
          <w:vertAlign w:val="superscript"/>
          <w:lang w:val="en-GB"/>
        </w:rPr>
        <w:t xml:space="preserve">2 </w:t>
      </w:r>
      <w:r w:rsidR="00950AE6" w:rsidRPr="008B49CC">
        <w:rPr>
          <w:lang w:val="en-GB"/>
        </w:rPr>
        <w:t>weeks.</w:t>
      </w:r>
    </w:p>
    <w:p w14:paraId="134C4E5D" w14:textId="5704A205" w:rsidR="006735D2" w:rsidRPr="008B49CC" w:rsidRDefault="00950AE6" w:rsidP="00950AE6">
      <w:pPr>
        <w:pStyle w:val="Heading6"/>
        <w:rPr>
          <w:lang w:val="en-GB"/>
        </w:rPr>
      </w:pPr>
      <w:r w:rsidRPr="008B49CC">
        <w:rPr>
          <w:lang w:val="en-GB"/>
        </w:rPr>
        <w:t>The following rules apply for sculptures:</w:t>
      </w:r>
    </w:p>
    <w:p w14:paraId="76E494C8" w14:textId="6500DAFF" w:rsidR="008E4431" w:rsidRPr="008B49CC" w:rsidRDefault="008E4431" w:rsidP="00950AE6">
      <w:pPr>
        <w:pStyle w:val="Ingenafstand1"/>
        <w:numPr>
          <w:ilvl w:val="0"/>
          <w:numId w:val="17"/>
        </w:numPr>
        <w:ind w:left="357" w:hanging="357"/>
        <w:rPr>
          <w:lang w:val="en-GB"/>
        </w:rPr>
      </w:pPr>
      <w:r w:rsidRPr="008B49CC">
        <w:rPr>
          <w:lang w:val="en-GB"/>
        </w:rPr>
        <w:t xml:space="preserve">A sculpture is carved in </w:t>
      </w:r>
      <w:r w:rsidR="0002398E" w:rsidRPr="008B49CC">
        <w:rPr>
          <w:lang w:val="en-GB"/>
        </w:rPr>
        <w:t>Decimetres</w:t>
      </w:r>
      <w:r w:rsidRPr="008B49CC">
        <w:rPr>
          <w:lang w:val="en-GB"/>
        </w:rPr>
        <w:t xml:space="preserve"> instead of </w:t>
      </w:r>
      <w:r w:rsidR="0062421C" w:rsidRPr="008B49CC">
        <w:rPr>
          <w:lang w:val="en-GB"/>
        </w:rPr>
        <w:t>centimetres</w:t>
      </w:r>
      <w:r w:rsidRPr="008B49CC">
        <w:rPr>
          <w:lang w:val="en-GB"/>
        </w:rPr>
        <w:t>.</w:t>
      </w:r>
    </w:p>
    <w:p w14:paraId="2FE9E709" w14:textId="77777777" w:rsidR="008E4431" w:rsidRPr="008B49CC" w:rsidRDefault="008E4431" w:rsidP="008E4431">
      <w:pPr>
        <w:pStyle w:val="Ingenafstand1"/>
        <w:numPr>
          <w:ilvl w:val="0"/>
          <w:numId w:val="17"/>
        </w:numPr>
        <w:ind w:left="357" w:hanging="357"/>
        <w:rPr>
          <w:lang w:val="en-GB"/>
        </w:rPr>
      </w:pPr>
      <w:r w:rsidRPr="008B49CC">
        <w:rPr>
          <w:lang w:val="en-GB"/>
        </w:rPr>
        <w:t xml:space="preserve">The character activating a sculpture must sacrifice 1 MP, which is permanently lost. </w:t>
      </w:r>
    </w:p>
    <w:p w14:paraId="2FEC01A4" w14:textId="29FDC659" w:rsidR="008E4431" w:rsidRPr="008B49CC" w:rsidRDefault="008E4431" w:rsidP="008E4431">
      <w:pPr>
        <w:pStyle w:val="Ingenafstand1"/>
        <w:numPr>
          <w:ilvl w:val="0"/>
          <w:numId w:val="17"/>
        </w:numPr>
        <w:ind w:left="357" w:hanging="357"/>
        <w:rPr>
          <w:lang w:val="en-GB"/>
        </w:rPr>
      </w:pPr>
      <w:r w:rsidRPr="008B49CC">
        <w:rPr>
          <w:lang w:val="en-GB"/>
        </w:rPr>
        <w:t>When a sculpture is activated, it remains active, permanently.</w:t>
      </w:r>
    </w:p>
    <w:p w14:paraId="111F0BAB" w14:textId="3AF8D9AA" w:rsidR="008E4431" w:rsidRPr="008B49CC" w:rsidRDefault="008E4431" w:rsidP="008E4431">
      <w:pPr>
        <w:pStyle w:val="Ingenafstand1"/>
        <w:numPr>
          <w:ilvl w:val="0"/>
          <w:numId w:val="17"/>
        </w:numPr>
        <w:ind w:left="357" w:hanging="357"/>
        <w:rPr>
          <w:lang w:val="en-GB"/>
        </w:rPr>
      </w:pPr>
      <w:r w:rsidRPr="008B49CC">
        <w:rPr>
          <w:lang w:val="en-GB"/>
        </w:rPr>
        <w:t xml:space="preserve">A sculpture </w:t>
      </w:r>
      <w:r w:rsidR="00B371A0" w:rsidRPr="008B49CC">
        <w:rPr>
          <w:lang w:val="en-GB"/>
        </w:rPr>
        <w:t>affects</w:t>
      </w:r>
      <w:r w:rsidRPr="008B49CC">
        <w:rPr>
          <w:lang w:val="en-GB"/>
        </w:rPr>
        <w:t xml:space="preserve"> anyone and everyone within range.</w:t>
      </w:r>
    </w:p>
    <w:p w14:paraId="194D72F8" w14:textId="6401D603" w:rsidR="00DF1202" w:rsidRPr="008B49CC" w:rsidRDefault="008E4431" w:rsidP="008E4431">
      <w:pPr>
        <w:pStyle w:val="Ingenafstand1"/>
        <w:numPr>
          <w:ilvl w:val="0"/>
          <w:numId w:val="17"/>
        </w:numPr>
        <w:ind w:left="357" w:hanging="357"/>
        <w:rPr>
          <w:lang w:val="en-GB"/>
        </w:rPr>
      </w:pPr>
      <w:r w:rsidRPr="008B49CC">
        <w:rPr>
          <w:lang w:val="en-GB"/>
        </w:rPr>
        <w:t>Sculptures do not burn out.</w:t>
      </w:r>
    </w:p>
    <w:p w14:paraId="67FAB097" w14:textId="4AC7E80D" w:rsidR="006735D2" w:rsidRPr="008B49CC" w:rsidRDefault="00584D79" w:rsidP="008E4431">
      <w:pPr>
        <w:pStyle w:val="Heading6"/>
        <w:rPr>
          <w:lang w:val="en-GB"/>
        </w:rPr>
      </w:pPr>
      <w:r w:rsidRPr="008B49CC">
        <w:rPr>
          <w:lang w:val="en-GB"/>
        </w:rPr>
        <w:br w:type="column"/>
      </w:r>
      <w:r w:rsidR="008E4431" w:rsidRPr="008B49CC">
        <w:rPr>
          <w:lang w:val="en-GB"/>
        </w:rPr>
        <w:t xml:space="preserve">A sculpture </w:t>
      </w:r>
      <w:r w:rsidR="00A70F12" w:rsidRPr="008B49CC">
        <w:rPr>
          <w:lang w:val="en-GB"/>
        </w:rPr>
        <w:t>is limited to</w:t>
      </w:r>
      <w:r w:rsidR="006735D2" w:rsidRPr="008B49CC">
        <w:rPr>
          <w:lang w:val="en-GB"/>
        </w:rPr>
        <w:t>:</w:t>
      </w:r>
    </w:p>
    <w:p w14:paraId="64635476" w14:textId="4BC23F24" w:rsidR="00E07F30" w:rsidRPr="008B49CC" w:rsidRDefault="008E4431" w:rsidP="00E07F30">
      <w:pPr>
        <w:pStyle w:val="Ingenafstand1"/>
        <w:numPr>
          <w:ilvl w:val="0"/>
          <w:numId w:val="17"/>
        </w:numPr>
        <w:ind w:left="357" w:hanging="357"/>
        <w:rPr>
          <w:lang w:val="en-GB"/>
        </w:rPr>
      </w:pPr>
      <w:r w:rsidRPr="008B49CC">
        <w:rPr>
          <w:lang w:val="en-GB"/>
        </w:rPr>
        <w:t>Shields</w:t>
      </w:r>
    </w:p>
    <w:p w14:paraId="2230C6F6" w14:textId="77777777" w:rsidR="00E07F30" w:rsidRPr="008B49CC" w:rsidRDefault="008E4431" w:rsidP="00E07F30">
      <w:pPr>
        <w:pStyle w:val="Ingenafstand1"/>
        <w:numPr>
          <w:ilvl w:val="0"/>
          <w:numId w:val="17"/>
        </w:numPr>
        <w:ind w:left="357" w:hanging="357"/>
        <w:rPr>
          <w:lang w:val="en-GB"/>
        </w:rPr>
      </w:pPr>
      <w:r w:rsidRPr="008B49CC">
        <w:rPr>
          <w:lang w:val="en-GB"/>
        </w:rPr>
        <w:t>Fields</w:t>
      </w:r>
      <w:r w:rsidR="006735D2" w:rsidRPr="008B49CC">
        <w:rPr>
          <w:lang w:val="en-GB"/>
        </w:rPr>
        <w:t xml:space="preserve"> (</w:t>
      </w:r>
      <w:r w:rsidRPr="008B49CC">
        <w:rPr>
          <w:lang w:val="en-GB"/>
        </w:rPr>
        <w:t>Circles</w:t>
      </w:r>
      <w:r w:rsidR="006735D2" w:rsidRPr="008B49CC">
        <w:rPr>
          <w:lang w:val="en-GB"/>
        </w:rPr>
        <w:t>)</w:t>
      </w:r>
    </w:p>
    <w:p w14:paraId="0F23E23D" w14:textId="77777777" w:rsidR="00E07F30" w:rsidRPr="008B49CC" w:rsidRDefault="008E4431" w:rsidP="00E07F30">
      <w:pPr>
        <w:pStyle w:val="Ingenafstand1"/>
        <w:numPr>
          <w:ilvl w:val="0"/>
          <w:numId w:val="17"/>
        </w:numPr>
        <w:ind w:left="357" w:hanging="357"/>
        <w:rPr>
          <w:lang w:val="en-GB"/>
        </w:rPr>
      </w:pPr>
      <w:r w:rsidRPr="008B49CC">
        <w:rPr>
          <w:lang w:val="en-GB"/>
        </w:rPr>
        <w:t>Spheres</w:t>
      </w:r>
      <w:r w:rsidR="006735D2" w:rsidRPr="008B49CC">
        <w:rPr>
          <w:lang w:val="en-GB"/>
        </w:rPr>
        <w:t xml:space="preserve"> (</w:t>
      </w:r>
      <w:r w:rsidRPr="008B49CC">
        <w:rPr>
          <w:lang w:val="en-GB"/>
        </w:rPr>
        <w:t>Spheres are cased in intervals around the sculpture. The interval is determined by the sculpture, though it cannot be more frequent than once each round of combat.)</w:t>
      </w:r>
    </w:p>
    <w:p w14:paraId="002BD7DC" w14:textId="7F196254" w:rsidR="00E07F30" w:rsidRPr="008B49CC" w:rsidRDefault="00B371A0" w:rsidP="00E07F30">
      <w:pPr>
        <w:pStyle w:val="Ingenafstand1"/>
        <w:numPr>
          <w:ilvl w:val="0"/>
          <w:numId w:val="17"/>
        </w:numPr>
        <w:ind w:left="357" w:hanging="357"/>
        <w:rPr>
          <w:lang w:val="en-GB"/>
        </w:rPr>
      </w:pPr>
      <w:r w:rsidRPr="008B49CC">
        <w:rPr>
          <w:lang w:val="en-GB"/>
        </w:rPr>
        <w:t>Aura (</w:t>
      </w:r>
      <w:r w:rsidR="00595F84" w:rsidRPr="008B49CC">
        <w:rPr>
          <w:lang w:val="en-GB"/>
        </w:rPr>
        <w:t>Shape)</w:t>
      </w:r>
    </w:p>
    <w:p w14:paraId="4CA24E00" w14:textId="568F6488" w:rsidR="00A70F12" w:rsidRPr="008B49CC" w:rsidRDefault="00E07F30" w:rsidP="00A70F12">
      <w:pPr>
        <w:pStyle w:val="Ingenafstand1"/>
        <w:numPr>
          <w:ilvl w:val="0"/>
          <w:numId w:val="17"/>
        </w:numPr>
        <w:ind w:left="357" w:hanging="357"/>
        <w:rPr>
          <w:lang w:val="en-GB"/>
        </w:rPr>
      </w:pPr>
      <w:r w:rsidRPr="008B49CC">
        <w:rPr>
          <w:lang w:val="en-GB"/>
        </w:rPr>
        <w:t>Any thought</w:t>
      </w:r>
      <w:r w:rsidR="00F16CF7" w:rsidRPr="008B49CC">
        <w:rPr>
          <w:lang w:val="en-GB"/>
        </w:rPr>
        <w:t>-</w:t>
      </w:r>
      <w:r w:rsidRPr="008B49CC">
        <w:rPr>
          <w:lang w:val="en-GB"/>
        </w:rPr>
        <w:t xml:space="preserve"> </w:t>
      </w:r>
      <w:r w:rsidR="00F16CF7" w:rsidRPr="008B49CC">
        <w:rPr>
          <w:lang w:val="en-GB"/>
        </w:rPr>
        <w:t>and</w:t>
      </w:r>
      <w:r w:rsidRPr="008B49CC">
        <w:rPr>
          <w:lang w:val="en-GB"/>
        </w:rPr>
        <w:t xml:space="preserve"> emotional magic</w:t>
      </w:r>
      <w:r w:rsidR="006735D2" w:rsidRPr="008B49CC">
        <w:rPr>
          <w:lang w:val="en-GB"/>
        </w:rPr>
        <w:t>.</w:t>
      </w:r>
    </w:p>
    <w:p w14:paraId="39ADE0AE" w14:textId="0553953D" w:rsidR="00F16CF7" w:rsidRPr="008B49CC" w:rsidRDefault="00F16CF7" w:rsidP="00A70F12">
      <w:pPr>
        <w:pStyle w:val="Ingenafstand1"/>
        <w:numPr>
          <w:ilvl w:val="0"/>
          <w:numId w:val="17"/>
        </w:numPr>
        <w:ind w:left="357" w:hanging="357"/>
        <w:rPr>
          <w:lang w:val="en-GB"/>
        </w:rPr>
      </w:pPr>
      <w:r w:rsidRPr="008B49CC">
        <w:rPr>
          <w:lang w:val="en-GB"/>
        </w:rPr>
        <w:t>Spells which increase the duration of other magic.</w:t>
      </w:r>
    </w:p>
    <w:p w14:paraId="545FB50A" w14:textId="4EA1CB0B" w:rsidR="00F16CF7" w:rsidRPr="008B49CC" w:rsidRDefault="00F16CF7" w:rsidP="006735D2">
      <w:pPr>
        <w:pStyle w:val="Heading6"/>
        <w:rPr>
          <w:lang w:val="en-GB"/>
        </w:rPr>
      </w:pPr>
      <w:r w:rsidRPr="008B49CC">
        <w:rPr>
          <w:lang w:val="en-GB"/>
        </w:rPr>
        <w:t>Thought and Emotional Magic</w:t>
      </w:r>
    </w:p>
    <w:p w14:paraId="3977BD55" w14:textId="38DE1A33" w:rsidR="00F16CF7" w:rsidRPr="008B49CC" w:rsidRDefault="00F16CF7" w:rsidP="00F16CF7">
      <w:pPr>
        <w:pStyle w:val="Ingenafstand1"/>
        <w:rPr>
          <w:lang w:val="en-GB"/>
        </w:rPr>
      </w:pPr>
      <w:r w:rsidRPr="008B49CC">
        <w:rPr>
          <w:lang w:val="en-GB"/>
        </w:rPr>
        <w:t>Thought and emotional magic symbols affect all subjects within range, so long as they can see the symbol.</w:t>
      </w:r>
    </w:p>
    <w:p w14:paraId="404B3996" w14:textId="7B0C56A6" w:rsidR="00F16CF7" w:rsidRPr="008B49CC" w:rsidRDefault="00F16CF7" w:rsidP="00F16CF7">
      <w:pPr>
        <w:pStyle w:val="Ingenafstand1"/>
        <w:rPr>
          <w:lang w:val="en-GB"/>
        </w:rPr>
      </w:pPr>
      <w:r w:rsidRPr="008B49CC">
        <w:rPr>
          <w:lang w:val="en-GB"/>
        </w:rPr>
        <w:t xml:space="preserve">Resisting a symbol of this type normally, is not possible. </w:t>
      </w:r>
      <w:r w:rsidR="00B371A0" w:rsidRPr="008B49CC">
        <w:rPr>
          <w:lang w:val="en-GB"/>
        </w:rPr>
        <w:t>Instead,</w:t>
      </w:r>
      <w:r w:rsidRPr="008B49CC">
        <w:rPr>
          <w:lang w:val="en-GB"/>
        </w:rPr>
        <w:t xml:space="preserve"> the characters will automatically try to resist the power level of such symbols with their PSY division, on the resistance table.</w:t>
      </w:r>
    </w:p>
    <w:p w14:paraId="696E16BE" w14:textId="27E3A91A" w:rsidR="006735D2" w:rsidRPr="008B49CC" w:rsidRDefault="00F16CF7" w:rsidP="006735D2">
      <w:pPr>
        <w:pStyle w:val="Heading6"/>
        <w:rPr>
          <w:lang w:val="en-GB"/>
        </w:rPr>
      </w:pPr>
      <w:r w:rsidRPr="008B49CC">
        <w:rPr>
          <w:lang w:val="en-GB"/>
        </w:rPr>
        <w:t>Tattoo</w:t>
      </w:r>
      <w:r w:rsidR="006735D2" w:rsidRPr="008B49CC">
        <w:rPr>
          <w:lang w:val="en-GB"/>
        </w:rPr>
        <w:fldChar w:fldCharType="begin"/>
      </w:r>
      <w:r w:rsidR="006735D2" w:rsidRPr="008B49CC">
        <w:rPr>
          <w:lang w:val="en-GB"/>
        </w:rPr>
        <w:instrText xml:space="preserve"> XE "Tatoveringer"\f”m” </w:instrText>
      </w:r>
      <w:r w:rsidR="006735D2" w:rsidRPr="008B49CC">
        <w:rPr>
          <w:lang w:val="en-GB"/>
        </w:rPr>
        <w:fldChar w:fldCharType="end"/>
      </w:r>
    </w:p>
    <w:p w14:paraId="7ABD9DD6" w14:textId="123534EF" w:rsidR="006E18D0" w:rsidRPr="008B49CC" w:rsidRDefault="00F16CF7" w:rsidP="006735D2">
      <w:pPr>
        <w:pStyle w:val="Ingenafstand1"/>
        <w:rPr>
          <w:lang w:val="en-GB"/>
        </w:rPr>
      </w:pPr>
      <w:r w:rsidRPr="008B49CC">
        <w:rPr>
          <w:b/>
          <w:bCs/>
          <w:lang w:val="en-GB"/>
        </w:rPr>
        <w:t>Requirement</w:t>
      </w:r>
      <w:r w:rsidR="006E18D0" w:rsidRPr="008B49CC">
        <w:rPr>
          <w:b/>
          <w:bCs/>
          <w:lang w:val="en-GB"/>
        </w:rPr>
        <w:t>:</w:t>
      </w:r>
      <w:r w:rsidR="006E18D0" w:rsidRPr="008B49CC">
        <w:rPr>
          <w:lang w:val="en-GB"/>
        </w:rPr>
        <w:t xml:space="preserve"> </w:t>
      </w:r>
      <w:r w:rsidRPr="008B49CC">
        <w:rPr>
          <w:lang w:val="en-GB"/>
        </w:rPr>
        <w:t>Animist or Shaman</w:t>
      </w:r>
    </w:p>
    <w:p w14:paraId="63639F5D" w14:textId="74523D1A" w:rsidR="00B27795" w:rsidRPr="008B49CC" w:rsidRDefault="00B27795" w:rsidP="006735D2">
      <w:pPr>
        <w:pStyle w:val="Ingenafstand1"/>
        <w:rPr>
          <w:i/>
          <w:iCs/>
          <w:lang w:val="en-GB"/>
        </w:rPr>
      </w:pPr>
      <w:r w:rsidRPr="008B49CC">
        <w:rPr>
          <w:i/>
          <w:iCs/>
          <w:lang w:val="en-GB"/>
        </w:rPr>
        <w:t xml:space="preserve">Some tribes and cultures utilize magical tattoos. This is rare and civilized magi rarely delve into such </w:t>
      </w:r>
      <w:r w:rsidR="0002398E" w:rsidRPr="008B49CC">
        <w:rPr>
          <w:i/>
          <w:iCs/>
          <w:lang w:val="en-GB"/>
        </w:rPr>
        <w:t>endeavours</w:t>
      </w:r>
      <w:r w:rsidRPr="008B49CC">
        <w:rPr>
          <w:i/>
          <w:iCs/>
          <w:lang w:val="en-GB"/>
        </w:rPr>
        <w:t>.</w:t>
      </w:r>
    </w:p>
    <w:p w14:paraId="429E5EFA" w14:textId="0FBFC9E2" w:rsidR="00B27795" w:rsidRPr="008B49CC" w:rsidRDefault="00B27795" w:rsidP="006735D2">
      <w:pPr>
        <w:pStyle w:val="Ingenafstand1"/>
        <w:rPr>
          <w:lang w:val="en-GB"/>
        </w:rPr>
      </w:pPr>
    </w:p>
    <w:p w14:paraId="4FE52622" w14:textId="7A52E755" w:rsidR="00B27795" w:rsidRPr="008B49CC" w:rsidRDefault="00B27795" w:rsidP="006735D2">
      <w:pPr>
        <w:pStyle w:val="Ingenafstand1"/>
        <w:rPr>
          <w:lang w:val="en-GB"/>
        </w:rPr>
      </w:pPr>
      <w:r w:rsidRPr="008B49CC">
        <w:rPr>
          <w:lang w:val="en-GB"/>
        </w:rPr>
        <w:t xml:space="preserve">A magical tattoo is a symbol, carved directly into the characters skin. This is a craft on </w:t>
      </w:r>
      <w:r w:rsidR="00B371A0" w:rsidRPr="008B49CC">
        <w:rPr>
          <w:lang w:val="en-GB"/>
        </w:rPr>
        <w:t>its</w:t>
      </w:r>
      <w:r w:rsidRPr="008B49CC">
        <w:rPr>
          <w:lang w:val="en-GB"/>
        </w:rPr>
        <w:t xml:space="preserve"> own, which the character must learn as a unique skill.</w:t>
      </w:r>
    </w:p>
    <w:p w14:paraId="050ABC67" w14:textId="4E408C3E" w:rsidR="00B27795" w:rsidRPr="008B49CC" w:rsidRDefault="00B27795" w:rsidP="006735D2">
      <w:pPr>
        <w:pStyle w:val="Ingenafstand1"/>
        <w:rPr>
          <w:lang w:val="en-GB"/>
        </w:rPr>
      </w:pPr>
      <w:r w:rsidRPr="008B49CC">
        <w:rPr>
          <w:lang w:val="en-GB"/>
        </w:rPr>
        <w:t xml:space="preserve">Getting a tattoo, is a very painful process. The </w:t>
      </w:r>
      <w:r w:rsidR="009F5E9F" w:rsidRPr="008B49CC">
        <w:rPr>
          <w:lang w:val="en-GB"/>
        </w:rPr>
        <w:t>caster</w:t>
      </w:r>
      <w:r w:rsidRPr="008B49CC">
        <w:rPr>
          <w:lang w:val="en-GB"/>
        </w:rPr>
        <w:t xml:space="preserve"> must place his entire concentration </w:t>
      </w:r>
      <w:r w:rsidR="0002398E" w:rsidRPr="008B49CC">
        <w:rPr>
          <w:lang w:val="en-GB"/>
        </w:rPr>
        <w:t>and</w:t>
      </w:r>
      <w:r w:rsidRPr="008B49CC">
        <w:rPr>
          <w:lang w:val="en-GB"/>
        </w:rPr>
        <w:t xml:space="preserve"> magical power into the magical symbol, which he </w:t>
      </w:r>
      <w:r w:rsidR="00B371A0" w:rsidRPr="008B49CC">
        <w:rPr>
          <w:lang w:val="en-GB"/>
        </w:rPr>
        <w:t>draws</w:t>
      </w:r>
      <w:r w:rsidRPr="008B49CC">
        <w:rPr>
          <w:lang w:val="en-GB"/>
        </w:rPr>
        <w:t xml:space="preserve"> upon the characters skin.</w:t>
      </w:r>
    </w:p>
    <w:p w14:paraId="71CA07AF" w14:textId="521EEA73" w:rsidR="00B27795" w:rsidRPr="008B49CC" w:rsidRDefault="00B27795" w:rsidP="00B27795">
      <w:pPr>
        <w:pStyle w:val="Ingenafstand1"/>
        <w:rPr>
          <w:lang w:val="en-GB"/>
        </w:rPr>
      </w:pPr>
      <w:r w:rsidRPr="008B49CC">
        <w:rPr>
          <w:lang w:val="en-GB"/>
        </w:rPr>
        <w:t>This takes an amount of time, depending on the method which the character is trying to tattoo into the symbol.</w:t>
      </w:r>
    </w:p>
    <w:p w14:paraId="6E95BCFB" w14:textId="3845C444" w:rsidR="00B27795" w:rsidRPr="008B49CC" w:rsidRDefault="00B27795" w:rsidP="00B27795">
      <w:pPr>
        <w:pStyle w:val="Ingenafstand1"/>
        <w:rPr>
          <w:lang w:val="en-GB"/>
        </w:rPr>
      </w:pPr>
      <w:r w:rsidRPr="008B49CC">
        <w:rPr>
          <w:b/>
          <w:bCs/>
          <w:lang w:val="en-GB"/>
        </w:rPr>
        <w:t>Cantrips:</w:t>
      </w:r>
      <w:r w:rsidRPr="008B49CC">
        <w:rPr>
          <w:lang w:val="en-GB"/>
        </w:rPr>
        <w:t xml:space="preserve"> Cm</w:t>
      </w:r>
      <w:r w:rsidRPr="008B49CC">
        <w:rPr>
          <w:vertAlign w:val="superscript"/>
          <w:lang w:val="en-GB"/>
        </w:rPr>
        <w:t xml:space="preserve">2 </w:t>
      </w:r>
      <w:r w:rsidRPr="008B49CC">
        <w:rPr>
          <w:lang w:val="en-GB"/>
        </w:rPr>
        <w:t>x 10 minutes.</w:t>
      </w:r>
    </w:p>
    <w:p w14:paraId="017FE57E" w14:textId="2A42D88C" w:rsidR="00B27795" w:rsidRPr="008B49CC" w:rsidRDefault="00B27795" w:rsidP="00B27795">
      <w:pPr>
        <w:pStyle w:val="Ingenafstand1"/>
        <w:rPr>
          <w:lang w:val="en-GB"/>
        </w:rPr>
      </w:pPr>
      <w:r w:rsidRPr="008B49CC">
        <w:rPr>
          <w:b/>
          <w:bCs/>
          <w:lang w:val="en-GB"/>
        </w:rPr>
        <w:t>Spells:</w:t>
      </w:r>
      <w:r w:rsidRPr="008B49CC">
        <w:rPr>
          <w:lang w:val="en-GB"/>
        </w:rPr>
        <w:t xml:space="preserve"> Might x Cm</w:t>
      </w:r>
      <w:r w:rsidRPr="008B49CC">
        <w:rPr>
          <w:vertAlign w:val="superscript"/>
          <w:lang w:val="en-GB"/>
        </w:rPr>
        <w:t xml:space="preserve">2 </w:t>
      </w:r>
      <w:r w:rsidRPr="008B49CC">
        <w:rPr>
          <w:lang w:val="en-GB"/>
        </w:rPr>
        <w:t>x 5 Hours.</w:t>
      </w:r>
    </w:p>
    <w:p w14:paraId="2293D370" w14:textId="71730A43" w:rsidR="00B27795" w:rsidRPr="008B49CC" w:rsidRDefault="00B27795" w:rsidP="00B27795">
      <w:pPr>
        <w:pStyle w:val="Ingenafstand1"/>
        <w:rPr>
          <w:lang w:val="en-GB"/>
        </w:rPr>
      </w:pPr>
      <w:r w:rsidRPr="008B49CC">
        <w:rPr>
          <w:b/>
          <w:bCs/>
          <w:lang w:val="en-GB"/>
        </w:rPr>
        <w:t>Ceremonies:</w:t>
      </w:r>
      <w:r w:rsidRPr="008B49CC">
        <w:rPr>
          <w:lang w:val="en-GB"/>
        </w:rPr>
        <w:t xml:space="preserve"> Might x Cm</w:t>
      </w:r>
      <w:r w:rsidRPr="008B49CC">
        <w:rPr>
          <w:vertAlign w:val="superscript"/>
          <w:lang w:val="en-GB"/>
        </w:rPr>
        <w:t xml:space="preserve">2 </w:t>
      </w:r>
      <w:r w:rsidRPr="008B49CC">
        <w:rPr>
          <w:lang w:val="en-GB"/>
        </w:rPr>
        <w:t>Days.</w:t>
      </w:r>
    </w:p>
    <w:p w14:paraId="78622CFE" w14:textId="77777777" w:rsidR="00B27795" w:rsidRPr="008B49CC" w:rsidRDefault="00B27795" w:rsidP="00B27795">
      <w:pPr>
        <w:pStyle w:val="Ingenafstand1"/>
        <w:rPr>
          <w:lang w:val="en-GB"/>
        </w:rPr>
      </w:pPr>
      <w:r w:rsidRPr="008B49CC">
        <w:rPr>
          <w:b/>
          <w:bCs/>
          <w:lang w:val="en-GB"/>
        </w:rPr>
        <w:t xml:space="preserve">Burn out: </w:t>
      </w:r>
      <w:r w:rsidRPr="008B49CC">
        <w:rPr>
          <w:lang w:val="en-GB"/>
        </w:rPr>
        <w:t>A tattoo does not burn out.</w:t>
      </w:r>
    </w:p>
    <w:p w14:paraId="2A9BE51F" w14:textId="7A392A2B" w:rsidR="00B27795" w:rsidRPr="008B49CC" w:rsidRDefault="00B27795" w:rsidP="00B27795">
      <w:pPr>
        <w:pStyle w:val="Ingenafstand1"/>
        <w:rPr>
          <w:lang w:val="en-GB"/>
        </w:rPr>
      </w:pPr>
      <w:r w:rsidRPr="008B49CC">
        <w:rPr>
          <w:b/>
          <w:bCs/>
          <w:lang w:val="en-GB"/>
        </w:rPr>
        <w:t>Activation:</w:t>
      </w:r>
      <w:r w:rsidRPr="008B49CC">
        <w:rPr>
          <w:lang w:val="en-GB"/>
        </w:rPr>
        <w:t xml:space="preserve"> Only the character wearing it, may activate it. </w:t>
      </w:r>
    </w:p>
    <w:p w14:paraId="5200D8C4" w14:textId="42CC5DC8" w:rsidR="00B27795" w:rsidRPr="008B49CC" w:rsidRDefault="00B27795" w:rsidP="00B27795">
      <w:pPr>
        <w:pStyle w:val="Heading6"/>
        <w:rPr>
          <w:lang w:val="en-GB"/>
        </w:rPr>
      </w:pPr>
      <w:r w:rsidRPr="008B49CC">
        <w:rPr>
          <w:lang w:val="en-GB"/>
        </w:rPr>
        <w:lastRenderedPageBreak/>
        <w:t>Rules for tattoos</w:t>
      </w:r>
    </w:p>
    <w:p w14:paraId="64AD16D9" w14:textId="444D1A12" w:rsidR="00B27795" w:rsidRPr="008B49CC" w:rsidRDefault="00B27795" w:rsidP="00B27795">
      <w:pPr>
        <w:pStyle w:val="Ingenafstand1"/>
        <w:numPr>
          <w:ilvl w:val="0"/>
          <w:numId w:val="17"/>
        </w:numPr>
        <w:ind w:left="357" w:hanging="357"/>
        <w:rPr>
          <w:lang w:val="en-GB"/>
        </w:rPr>
      </w:pPr>
      <w:r w:rsidRPr="008B49CC">
        <w:rPr>
          <w:lang w:val="en-GB"/>
        </w:rPr>
        <w:t xml:space="preserve">A tattoo must be made on a specific </w:t>
      </w:r>
      <w:r w:rsidR="0002398E" w:rsidRPr="008B49CC">
        <w:rPr>
          <w:lang w:val="en-GB"/>
        </w:rPr>
        <w:t>body region</w:t>
      </w:r>
      <w:r w:rsidRPr="008B49CC">
        <w:rPr>
          <w:lang w:val="en-GB"/>
        </w:rPr>
        <w:t xml:space="preserve">. </w:t>
      </w:r>
    </w:p>
    <w:p w14:paraId="6B344826" w14:textId="725ED90F" w:rsidR="00B27795" w:rsidRPr="008B49CC" w:rsidRDefault="00B27795" w:rsidP="00B27795">
      <w:pPr>
        <w:pStyle w:val="Ingenafstand1"/>
        <w:numPr>
          <w:ilvl w:val="0"/>
          <w:numId w:val="17"/>
        </w:numPr>
        <w:ind w:left="357" w:hanging="357"/>
        <w:rPr>
          <w:lang w:val="en-GB"/>
        </w:rPr>
      </w:pPr>
      <w:r w:rsidRPr="008B49CC">
        <w:rPr>
          <w:lang w:val="en-GB"/>
        </w:rPr>
        <w:t xml:space="preserve">If the </w:t>
      </w:r>
      <w:r w:rsidR="0002398E" w:rsidRPr="008B49CC">
        <w:rPr>
          <w:lang w:val="en-GB"/>
        </w:rPr>
        <w:t xml:space="preserve">body region </w:t>
      </w:r>
      <w:r w:rsidRPr="008B49CC">
        <w:rPr>
          <w:lang w:val="en-GB"/>
        </w:rPr>
        <w:t xml:space="preserve">is damaged, there is </w:t>
      </w:r>
      <w:r w:rsidR="00AA2CFC" w:rsidRPr="008B49CC">
        <w:rPr>
          <w:lang w:val="en-GB"/>
        </w:rPr>
        <w:t xml:space="preserve">a risk </w:t>
      </w:r>
      <w:r w:rsidRPr="008B49CC">
        <w:rPr>
          <w:lang w:val="en-GB"/>
        </w:rPr>
        <w:t xml:space="preserve">of </w:t>
      </w:r>
      <w:r w:rsidR="00AA2CFC" w:rsidRPr="008B49CC">
        <w:rPr>
          <w:lang w:val="en-GB"/>
        </w:rPr>
        <w:t xml:space="preserve">the </w:t>
      </w:r>
      <w:r w:rsidRPr="008B49CC">
        <w:rPr>
          <w:lang w:val="en-GB"/>
        </w:rPr>
        <w:t>tattoo taking damage</w:t>
      </w:r>
      <w:r w:rsidR="00AA2CFC" w:rsidRPr="008B49CC">
        <w:rPr>
          <w:lang w:val="en-GB"/>
        </w:rPr>
        <w:t>:</w:t>
      </w:r>
    </w:p>
    <w:p w14:paraId="14450864" w14:textId="77777777" w:rsidR="00AA2CFC" w:rsidRPr="008B49CC" w:rsidRDefault="00AA2CFC" w:rsidP="00AA2CFC">
      <w:pPr>
        <w:pStyle w:val="Ingenafstand1"/>
        <w:numPr>
          <w:ilvl w:val="1"/>
          <w:numId w:val="17"/>
        </w:numPr>
        <w:ind w:left="641" w:hanging="357"/>
        <w:rPr>
          <w:lang w:val="en-GB"/>
        </w:rPr>
      </w:pPr>
      <w:r w:rsidRPr="008B49CC">
        <w:rPr>
          <w:b/>
          <w:bCs/>
          <w:lang w:val="en-GB"/>
        </w:rPr>
        <w:t>Cantrips:</w:t>
      </w:r>
      <w:r w:rsidRPr="008B49CC">
        <w:rPr>
          <w:lang w:val="en-GB"/>
        </w:rPr>
        <w:t xml:space="preserve"> 2%.</w:t>
      </w:r>
    </w:p>
    <w:p w14:paraId="7624335B" w14:textId="77777777" w:rsidR="00AA2CFC" w:rsidRPr="008B49CC" w:rsidRDefault="00AA2CFC" w:rsidP="00AA2CFC">
      <w:pPr>
        <w:pStyle w:val="Ingenafstand1"/>
        <w:numPr>
          <w:ilvl w:val="1"/>
          <w:numId w:val="17"/>
        </w:numPr>
        <w:ind w:left="641" w:hanging="357"/>
        <w:rPr>
          <w:lang w:val="en-GB"/>
        </w:rPr>
      </w:pPr>
      <w:r w:rsidRPr="008B49CC">
        <w:rPr>
          <w:b/>
          <w:bCs/>
          <w:lang w:val="en-GB"/>
        </w:rPr>
        <w:t>Spells:</w:t>
      </w:r>
      <w:r w:rsidRPr="008B49CC">
        <w:rPr>
          <w:lang w:val="en-GB"/>
        </w:rPr>
        <w:t xml:space="preserve"> 5%.</w:t>
      </w:r>
    </w:p>
    <w:p w14:paraId="4618600A" w14:textId="53837B76" w:rsidR="00AA2CFC" w:rsidRPr="008B49CC" w:rsidRDefault="00AA2CFC" w:rsidP="00AA2CFC">
      <w:pPr>
        <w:pStyle w:val="Ingenafstand1"/>
        <w:numPr>
          <w:ilvl w:val="1"/>
          <w:numId w:val="17"/>
        </w:numPr>
        <w:ind w:left="641" w:hanging="357"/>
        <w:rPr>
          <w:lang w:val="en-GB"/>
        </w:rPr>
      </w:pPr>
      <w:r w:rsidRPr="008B49CC">
        <w:rPr>
          <w:b/>
          <w:bCs/>
          <w:lang w:val="en-GB"/>
        </w:rPr>
        <w:t xml:space="preserve">Ceremonies: </w:t>
      </w:r>
      <w:r w:rsidRPr="008B49CC">
        <w:rPr>
          <w:lang w:val="en-GB"/>
        </w:rPr>
        <w:t>10%.</w:t>
      </w:r>
    </w:p>
    <w:p w14:paraId="0BA1C12F" w14:textId="707D57D7" w:rsidR="00B27795" w:rsidRPr="008B49CC" w:rsidRDefault="00B27795" w:rsidP="00B27795">
      <w:pPr>
        <w:pStyle w:val="Ingenafstand1"/>
        <w:numPr>
          <w:ilvl w:val="0"/>
          <w:numId w:val="17"/>
        </w:numPr>
        <w:ind w:left="357" w:hanging="357"/>
        <w:rPr>
          <w:lang w:val="en-GB"/>
        </w:rPr>
      </w:pPr>
      <w:r w:rsidRPr="008B49CC">
        <w:rPr>
          <w:lang w:val="en-GB"/>
        </w:rPr>
        <w:t xml:space="preserve">The needles used to create a tattoo can </w:t>
      </w:r>
      <w:r w:rsidR="00AA2CFC" w:rsidRPr="008B49CC">
        <w:rPr>
          <w:lang w:val="en-GB"/>
        </w:rPr>
        <w:t xml:space="preserve">only be made </w:t>
      </w:r>
      <w:r w:rsidR="00F8156F" w:rsidRPr="008B49CC">
        <w:rPr>
          <w:lang w:val="en-GB"/>
        </w:rPr>
        <w:t>using</w:t>
      </w:r>
      <w:r w:rsidR="00AA2CFC" w:rsidRPr="008B49CC">
        <w:rPr>
          <w:lang w:val="en-GB"/>
        </w:rPr>
        <w:t xml:space="preserve"> the ritual Create Tattoo Needles, on page </w:t>
      </w:r>
      <w:r w:rsidR="006F282A" w:rsidRPr="008B49CC">
        <w:rPr>
          <w:lang w:val="en-GB"/>
        </w:rPr>
        <w:fldChar w:fldCharType="begin"/>
      </w:r>
      <w:r w:rsidR="006F282A" w:rsidRPr="008B49CC">
        <w:rPr>
          <w:lang w:val="en-GB"/>
        </w:rPr>
        <w:instrText xml:space="preserve"> PAGEREF _Ref139112828 \h </w:instrText>
      </w:r>
      <w:r w:rsidR="006F282A" w:rsidRPr="008B49CC">
        <w:rPr>
          <w:lang w:val="en-GB"/>
        </w:rPr>
      </w:r>
      <w:r w:rsidR="006F282A" w:rsidRPr="008B49CC">
        <w:rPr>
          <w:lang w:val="en-GB"/>
        </w:rPr>
        <w:fldChar w:fldCharType="separate"/>
      </w:r>
      <w:r w:rsidR="00EE4336">
        <w:rPr>
          <w:noProof/>
          <w:lang w:val="en-GB"/>
        </w:rPr>
        <w:t>165</w:t>
      </w:r>
      <w:r w:rsidR="006F282A" w:rsidRPr="008B49CC">
        <w:rPr>
          <w:lang w:val="en-GB"/>
        </w:rPr>
        <w:fldChar w:fldCharType="end"/>
      </w:r>
      <w:r w:rsidR="00AA2CFC" w:rsidRPr="008B49CC">
        <w:rPr>
          <w:lang w:val="en-GB"/>
        </w:rPr>
        <w:t>.</w:t>
      </w:r>
    </w:p>
    <w:p w14:paraId="3FA1EB84" w14:textId="12FED0ED" w:rsidR="00B27795" w:rsidRPr="008B49CC" w:rsidRDefault="00B27795" w:rsidP="00B27795">
      <w:pPr>
        <w:pStyle w:val="Heading6"/>
        <w:rPr>
          <w:lang w:val="en-GB"/>
        </w:rPr>
      </w:pPr>
      <w:bookmarkStart w:id="248" w:name="_Toc312338765"/>
      <w:bookmarkStart w:id="249" w:name="_Toc318414442"/>
      <w:bookmarkStart w:id="250" w:name="_Toc318415342"/>
      <w:bookmarkStart w:id="251" w:name="_Toc326312711"/>
      <w:bookmarkStart w:id="252" w:name="_Ref418286123"/>
      <w:bookmarkStart w:id="253" w:name="_Toc312338749"/>
      <w:bookmarkStart w:id="254" w:name="_Toc318414423"/>
      <w:bookmarkStart w:id="255" w:name="_Toc318415323"/>
      <w:bookmarkStart w:id="256" w:name="_Toc326312692"/>
      <w:r w:rsidRPr="008B49CC">
        <w:rPr>
          <w:lang w:val="en-GB"/>
        </w:rPr>
        <w:t>Removing a tattoo</w:t>
      </w:r>
    </w:p>
    <w:p w14:paraId="54A1CEC4" w14:textId="4A1C15FB" w:rsidR="00B27795" w:rsidRPr="008B49CC" w:rsidRDefault="00EF6D23" w:rsidP="00B27795">
      <w:pPr>
        <w:pStyle w:val="Ingenafstand1"/>
        <w:rPr>
          <w:lang w:val="en-GB"/>
        </w:rPr>
      </w:pPr>
      <w:r w:rsidRPr="008B49CC">
        <w:rPr>
          <w:lang w:val="en-GB"/>
        </w:rPr>
        <w:t>Tattooed</w:t>
      </w:r>
      <w:r w:rsidR="00B27795" w:rsidRPr="008B49CC">
        <w:rPr>
          <w:lang w:val="en-GB"/>
        </w:rPr>
        <w:t xml:space="preserve"> symbols can only be removed through physical violence, magic, fire, </w:t>
      </w:r>
      <w:r w:rsidR="00E4772A" w:rsidRPr="008B49CC">
        <w:rPr>
          <w:lang w:val="en-GB"/>
        </w:rPr>
        <w:t>corrosion,</w:t>
      </w:r>
      <w:r w:rsidR="00B27795" w:rsidRPr="008B49CC">
        <w:rPr>
          <w:lang w:val="en-GB"/>
        </w:rPr>
        <w:t xml:space="preserve"> or other damage which cause heavy scaring. If the damage is healed through magical means, the tattoo is restored as well.</w:t>
      </w:r>
    </w:p>
    <w:p w14:paraId="24B976F2" w14:textId="15BD48DE" w:rsidR="006735D2" w:rsidRPr="008B49CC" w:rsidRDefault="00F751F9" w:rsidP="006735D2">
      <w:pPr>
        <w:pStyle w:val="Heading4"/>
        <w:rPr>
          <w:lang w:val="en-GB"/>
        </w:rPr>
      </w:pPr>
      <w:r w:rsidRPr="008B49CC">
        <w:rPr>
          <w:lang w:val="en-GB"/>
        </w:rPr>
        <w:t>Trap</w:t>
      </w:r>
    </w:p>
    <w:p w14:paraId="49212F69" w14:textId="3BB0DA04" w:rsidR="003014D1" w:rsidRPr="008B49CC" w:rsidRDefault="003014D1" w:rsidP="009A76DE">
      <w:pPr>
        <w:pStyle w:val="Ingenafstand1"/>
        <w:rPr>
          <w:lang w:val="en-GB"/>
        </w:rPr>
      </w:pPr>
      <w:r w:rsidRPr="008B49CC">
        <w:rPr>
          <w:b/>
          <w:bCs/>
          <w:lang w:val="en-GB"/>
        </w:rPr>
        <w:t>Might:</w:t>
      </w:r>
      <w:r w:rsidRPr="008B49CC">
        <w:rPr>
          <w:lang w:val="en-GB"/>
        </w:rPr>
        <w:t xml:space="preserve"> (Symbol Division</w:t>
      </w:r>
      <w:r w:rsidR="009A76DE" w:rsidRPr="008B49CC">
        <w:rPr>
          <w:lang w:val="en-GB"/>
        </w:rPr>
        <w:t xml:space="preserve"> </w:t>
      </w:r>
      <w:r w:rsidRPr="008B49CC">
        <w:rPr>
          <w:lang w:val="en-GB"/>
        </w:rPr>
        <w:t>+</w:t>
      </w:r>
      <w:r w:rsidR="009A76DE" w:rsidRPr="008B49CC">
        <w:rPr>
          <w:lang w:val="en-GB"/>
        </w:rPr>
        <w:t xml:space="preserve"> </w:t>
      </w:r>
      <w:r w:rsidRPr="008B49CC">
        <w:rPr>
          <w:lang w:val="en-GB"/>
        </w:rPr>
        <w:t>Modifier*</w:t>
      </w:r>
      <w:r w:rsidR="009A76DE" w:rsidRPr="008B49CC">
        <w:rPr>
          <w:lang w:val="en-GB"/>
        </w:rPr>
        <w:t xml:space="preserve"> </w:t>
      </w:r>
      <w:r w:rsidRPr="008B49CC">
        <w:rPr>
          <w:lang w:val="en-GB"/>
        </w:rPr>
        <w:t>+</w:t>
      </w:r>
      <w:r w:rsidR="009A76DE" w:rsidRPr="008B49CC">
        <w:rPr>
          <w:lang w:val="en-GB"/>
        </w:rPr>
        <w:t xml:space="preserve"> </w:t>
      </w:r>
      <w:r w:rsidRPr="008B49CC">
        <w:rPr>
          <w:lang w:val="en-GB"/>
        </w:rPr>
        <w:t>Power Level) x 10</w:t>
      </w:r>
    </w:p>
    <w:p w14:paraId="1924B6D9" w14:textId="42574B9E" w:rsidR="003014D1" w:rsidRPr="008B49CC" w:rsidRDefault="003014D1" w:rsidP="003014D1">
      <w:pPr>
        <w:pStyle w:val="Ingenafstand1"/>
        <w:rPr>
          <w:lang w:val="en-GB"/>
        </w:rPr>
      </w:pPr>
      <w:r w:rsidRPr="008B49CC">
        <w:rPr>
          <w:lang w:val="en-GB"/>
        </w:rPr>
        <w:t>*The modifier for a trap is 2.</w:t>
      </w:r>
    </w:p>
    <w:p w14:paraId="5545CC81" w14:textId="77777777" w:rsidR="003014D1" w:rsidRPr="008B49CC" w:rsidRDefault="003014D1" w:rsidP="003014D1">
      <w:pPr>
        <w:pStyle w:val="Ingenafstand1"/>
        <w:rPr>
          <w:lang w:val="en-GB"/>
        </w:rPr>
      </w:pPr>
    </w:p>
    <w:p w14:paraId="7A14D77C" w14:textId="42A500C3" w:rsidR="006735D2" w:rsidRPr="008B49CC" w:rsidRDefault="009A76DE" w:rsidP="006735D2">
      <w:pPr>
        <w:pStyle w:val="Ingenafstand1"/>
        <w:rPr>
          <w:lang w:val="en-GB"/>
        </w:rPr>
      </w:pPr>
      <w:r w:rsidRPr="008B49CC">
        <w:rPr>
          <w:b/>
          <w:lang w:val="en-GB"/>
        </w:rPr>
        <w:t>Range</w:t>
      </w:r>
      <w:r w:rsidR="006735D2" w:rsidRPr="008B49CC">
        <w:rPr>
          <w:b/>
          <w:lang w:val="en-GB"/>
        </w:rPr>
        <w:t xml:space="preserve">: </w:t>
      </w:r>
      <w:r w:rsidR="009706A4" w:rsidRPr="008B49CC">
        <w:rPr>
          <w:lang w:val="en-GB"/>
        </w:rPr>
        <w:t>Special</w:t>
      </w:r>
    </w:p>
    <w:p w14:paraId="0C9BAB62" w14:textId="070B35B9" w:rsidR="006735D2" w:rsidRPr="008B49CC" w:rsidRDefault="009706A4" w:rsidP="006735D2">
      <w:pPr>
        <w:pStyle w:val="Ingenafstand1"/>
        <w:rPr>
          <w:lang w:val="en-GB"/>
        </w:rPr>
      </w:pPr>
      <w:r w:rsidRPr="008B49CC">
        <w:rPr>
          <w:b/>
          <w:lang w:val="en-GB"/>
        </w:rPr>
        <w:t>Duration</w:t>
      </w:r>
      <w:r w:rsidR="006735D2" w:rsidRPr="008B49CC">
        <w:rPr>
          <w:b/>
          <w:lang w:val="en-GB"/>
        </w:rPr>
        <w:t xml:space="preserve">: </w:t>
      </w:r>
      <w:r w:rsidRPr="008B49CC">
        <w:rPr>
          <w:lang w:val="en-GB"/>
        </w:rPr>
        <w:t>Single Week</w:t>
      </w:r>
    </w:p>
    <w:p w14:paraId="4B0A817A" w14:textId="18D691B7" w:rsidR="006735D2" w:rsidRPr="008B49CC" w:rsidRDefault="009706A4" w:rsidP="006735D2">
      <w:pPr>
        <w:pStyle w:val="Ingenafstand1"/>
        <w:rPr>
          <w:lang w:val="en-GB"/>
        </w:rPr>
      </w:pPr>
      <w:r w:rsidRPr="008B49CC">
        <w:rPr>
          <w:lang w:val="en-GB"/>
        </w:rPr>
        <w:t>A trap function as a symbol, with the following changes</w:t>
      </w:r>
      <w:r w:rsidR="006735D2" w:rsidRPr="008B49CC">
        <w:rPr>
          <w:lang w:val="en-GB"/>
        </w:rPr>
        <w:t>:</w:t>
      </w:r>
    </w:p>
    <w:p w14:paraId="08E32226" w14:textId="68C77CFA" w:rsidR="009706A4" w:rsidRPr="008B49CC" w:rsidRDefault="009706A4" w:rsidP="009706A4">
      <w:pPr>
        <w:pStyle w:val="Ingenafstand1"/>
        <w:numPr>
          <w:ilvl w:val="0"/>
          <w:numId w:val="17"/>
        </w:numPr>
        <w:ind w:left="357" w:hanging="357"/>
        <w:rPr>
          <w:lang w:val="en-GB"/>
        </w:rPr>
      </w:pPr>
      <w:r w:rsidRPr="008B49CC">
        <w:rPr>
          <w:lang w:val="en-GB"/>
        </w:rPr>
        <w:t>The trap must be activated after it has been drawn.</w:t>
      </w:r>
    </w:p>
    <w:p w14:paraId="4812614E" w14:textId="673D574D" w:rsidR="009706A4" w:rsidRPr="008B49CC" w:rsidRDefault="009706A4" w:rsidP="009706A4">
      <w:pPr>
        <w:pStyle w:val="Ingenafstand1"/>
        <w:numPr>
          <w:ilvl w:val="0"/>
          <w:numId w:val="17"/>
        </w:numPr>
        <w:ind w:left="357" w:hanging="357"/>
        <w:rPr>
          <w:lang w:val="en-GB"/>
        </w:rPr>
      </w:pPr>
      <w:r w:rsidRPr="008B49CC">
        <w:rPr>
          <w:lang w:val="en-GB"/>
        </w:rPr>
        <w:t xml:space="preserve">When a victim </w:t>
      </w:r>
      <w:r w:rsidR="00B371A0" w:rsidRPr="008B49CC">
        <w:rPr>
          <w:lang w:val="en-GB"/>
        </w:rPr>
        <w:t>touches</w:t>
      </w:r>
      <w:r w:rsidRPr="008B49CC">
        <w:rPr>
          <w:lang w:val="en-GB"/>
        </w:rPr>
        <w:t xml:space="preserve"> the trap, the spell bound to the trap is cast.</w:t>
      </w:r>
    </w:p>
    <w:p w14:paraId="49401E66" w14:textId="575432BC" w:rsidR="009706A4" w:rsidRPr="008B49CC" w:rsidRDefault="009706A4" w:rsidP="009706A4">
      <w:pPr>
        <w:pStyle w:val="Ingenafstand1"/>
        <w:numPr>
          <w:ilvl w:val="0"/>
          <w:numId w:val="17"/>
        </w:numPr>
        <w:ind w:left="357" w:hanging="357"/>
        <w:rPr>
          <w:lang w:val="en-GB"/>
        </w:rPr>
      </w:pPr>
      <w:r w:rsidRPr="008B49CC">
        <w:rPr>
          <w:lang w:val="en-GB"/>
        </w:rPr>
        <w:t xml:space="preserve">The trap always cast </w:t>
      </w:r>
      <w:r w:rsidR="00B371A0" w:rsidRPr="008B49CC">
        <w:rPr>
          <w:lang w:val="en-GB"/>
        </w:rPr>
        <w:t>its</w:t>
      </w:r>
      <w:r w:rsidRPr="008B49CC">
        <w:rPr>
          <w:lang w:val="en-GB"/>
        </w:rPr>
        <w:t xml:space="preserve"> spell successfully.</w:t>
      </w:r>
    </w:p>
    <w:p w14:paraId="7AA0E0F5" w14:textId="1700D93D" w:rsidR="009706A4" w:rsidRPr="008B49CC" w:rsidRDefault="009706A4" w:rsidP="006735D2">
      <w:pPr>
        <w:pStyle w:val="Ingenafstand1"/>
        <w:numPr>
          <w:ilvl w:val="0"/>
          <w:numId w:val="17"/>
        </w:numPr>
        <w:ind w:left="357" w:hanging="357"/>
        <w:rPr>
          <w:lang w:val="en-GB"/>
        </w:rPr>
      </w:pPr>
      <w:r w:rsidRPr="008B49CC">
        <w:rPr>
          <w:lang w:val="en-GB"/>
        </w:rPr>
        <w:t xml:space="preserve">A trap does not need to be drawn visibly. </w:t>
      </w:r>
      <w:r w:rsidR="00B371A0" w:rsidRPr="008B49CC">
        <w:rPr>
          <w:lang w:val="en-GB"/>
        </w:rPr>
        <w:t>Instead,</w:t>
      </w:r>
      <w:r w:rsidRPr="008B49CC">
        <w:rPr>
          <w:lang w:val="en-GB"/>
        </w:rPr>
        <w:t xml:space="preserve"> it can be drawn using just a finger and raw magical power, on the place where the caster </w:t>
      </w:r>
      <w:r w:rsidR="002909A9" w:rsidRPr="008B49CC">
        <w:rPr>
          <w:lang w:val="en-GB"/>
        </w:rPr>
        <w:t>wants</w:t>
      </w:r>
      <w:r w:rsidRPr="008B49CC">
        <w:rPr>
          <w:lang w:val="en-GB"/>
        </w:rPr>
        <w:t xml:space="preserve"> the trap.</w:t>
      </w:r>
    </w:p>
    <w:bookmarkEnd w:id="248"/>
    <w:bookmarkEnd w:id="249"/>
    <w:bookmarkEnd w:id="250"/>
    <w:bookmarkEnd w:id="251"/>
    <w:bookmarkEnd w:id="252"/>
    <w:p w14:paraId="4396F7AE" w14:textId="535B5DBF" w:rsidR="006735D2" w:rsidRPr="008B49CC" w:rsidRDefault="00F751F9" w:rsidP="006735D2">
      <w:pPr>
        <w:pStyle w:val="Heading4"/>
        <w:rPr>
          <w:lang w:val="en-GB"/>
        </w:rPr>
      </w:pPr>
      <w:r w:rsidRPr="008B49CC">
        <w:rPr>
          <w:lang w:val="en-GB"/>
        </w:rPr>
        <w:t>Seal</w:t>
      </w:r>
    </w:p>
    <w:p w14:paraId="46AD7CF3" w14:textId="77777777" w:rsidR="00006887" w:rsidRPr="008B49CC" w:rsidRDefault="00006887" w:rsidP="00006887">
      <w:pPr>
        <w:pStyle w:val="Ingenafstand1"/>
        <w:rPr>
          <w:lang w:val="en-GB"/>
        </w:rPr>
      </w:pPr>
      <w:r w:rsidRPr="008B49CC">
        <w:rPr>
          <w:b/>
          <w:bCs/>
          <w:lang w:val="en-GB"/>
        </w:rPr>
        <w:t>Might:</w:t>
      </w:r>
      <w:r w:rsidRPr="008B49CC">
        <w:rPr>
          <w:lang w:val="en-GB"/>
        </w:rPr>
        <w:t xml:space="preserve"> (Symbol Division + Modifier* + Power Level) x 10</w:t>
      </w:r>
    </w:p>
    <w:p w14:paraId="6C4B3E8D" w14:textId="3E2A9C28" w:rsidR="009A6C93" w:rsidRPr="008B49CC" w:rsidRDefault="009A6C93" w:rsidP="009A6C93">
      <w:pPr>
        <w:pStyle w:val="Ingenafstand1"/>
        <w:rPr>
          <w:lang w:val="en-GB"/>
        </w:rPr>
      </w:pPr>
      <w:r w:rsidRPr="008B49CC">
        <w:rPr>
          <w:lang w:val="en-GB"/>
        </w:rPr>
        <w:t>*The modifier for a seal is 3.</w:t>
      </w:r>
    </w:p>
    <w:p w14:paraId="11A8A222" w14:textId="1F8A5E73" w:rsidR="006735D2" w:rsidRPr="008B49CC" w:rsidRDefault="00B85C78" w:rsidP="006735D2">
      <w:pPr>
        <w:pStyle w:val="Ingenafstand1"/>
        <w:rPr>
          <w:lang w:val="en-GB"/>
        </w:rPr>
      </w:pPr>
      <w:r w:rsidRPr="008B49CC">
        <w:rPr>
          <w:b/>
          <w:lang w:val="en-GB"/>
        </w:rPr>
        <w:t>Range</w:t>
      </w:r>
      <w:r w:rsidR="006735D2" w:rsidRPr="008B49CC">
        <w:rPr>
          <w:b/>
          <w:lang w:val="en-GB"/>
        </w:rPr>
        <w:t xml:space="preserve">: </w:t>
      </w:r>
      <w:r w:rsidRPr="008B49CC">
        <w:rPr>
          <w:lang w:val="en-GB"/>
        </w:rPr>
        <w:t>Touch</w:t>
      </w:r>
    </w:p>
    <w:p w14:paraId="0D60B69D" w14:textId="3B3C7C26" w:rsidR="006735D2" w:rsidRPr="008B49CC" w:rsidRDefault="00B85C78" w:rsidP="006735D2">
      <w:pPr>
        <w:pStyle w:val="Ingenafstand1"/>
        <w:rPr>
          <w:lang w:val="en-GB"/>
        </w:rPr>
      </w:pPr>
      <w:r w:rsidRPr="008B49CC">
        <w:rPr>
          <w:b/>
          <w:lang w:val="en-GB"/>
        </w:rPr>
        <w:t>Duration</w:t>
      </w:r>
      <w:r w:rsidR="006735D2" w:rsidRPr="008B49CC">
        <w:rPr>
          <w:b/>
          <w:lang w:val="en-GB"/>
        </w:rPr>
        <w:t xml:space="preserve">: </w:t>
      </w:r>
      <w:r w:rsidRPr="008B49CC">
        <w:rPr>
          <w:lang w:val="en-GB"/>
        </w:rPr>
        <w:t>Single Week</w:t>
      </w:r>
    </w:p>
    <w:p w14:paraId="62D9A10E" w14:textId="77777777" w:rsidR="009A6C93" w:rsidRPr="008B49CC" w:rsidRDefault="009A6C93" w:rsidP="006735D2">
      <w:pPr>
        <w:pStyle w:val="Ingenafstand1"/>
        <w:rPr>
          <w:lang w:val="en-GB"/>
        </w:rPr>
      </w:pPr>
    </w:p>
    <w:p w14:paraId="7C920547" w14:textId="323CBECB" w:rsidR="009C57FF" w:rsidRPr="008B49CC" w:rsidRDefault="009C57FF" w:rsidP="006735D2">
      <w:pPr>
        <w:pStyle w:val="Ingenafstand1"/>
        <w:rPr>
          <w:lang w:val="en-GB"/>
        </w:rPr>
      </w:pPr>
      <w:r w:rsidRPr="008B49CC">
        <w:rPr>
          <w:lang w:val="en-GB"/>
        </w:rPr>
        <w:t>A seal function as a trap. There are many types of seals</w:t>
      </w:r>
      <w:r w:rsidR="00FA1A55" w:rsidRPr="008B49CC">
        <w:rPr>
          <w:lang w:val="en-GB"/>
        </w:rPr>
        <w:t xml:space="preserve">, each type of seal is a separate </w:t>
      </w:r>
      <w:r w:rsidR="00FA1A55" w:rsidRPr="008B49CC">
        <w:rPr>
          <w:lang w:val="en-GB"/>
        </w:rPr>
        <w:t>method which can only be drawn upon one type of object.</w:t>
      </w:r>
    </w:p>
    <w:p w14:paraId="2C3417AF" w14:textId="636F89E4" w:rsidR="006735D2" w:rsidRPr="008B49CC" w:rsidRDefault="00D04E19" w:rsidP="006735D2">
      <w:pPr>
        <w:pStyle w:val="Heading6"/>
        <w:rPr>
          <w:lang w:val="en-GB"/>
        </w:rPr>
      </w:pPr>
      <w:r w:rsidRPr="008B49CC">
        <w:rPr>
          <w:lang w:val="en-GB"/>
        </w:rPr>
        <w:t>Modified seal</w:t>
      </w:r>
    </w:p>
    <w:p w14:paraId="3C0807A9" w14:textId="5EB66B28" w:rsidR="007E1AB6" w:rsidRPr="008B49CC" w:rsidRDefault="00D04E19" w:rsidP="006735D2">
      <w:pPr>
        <w:pStyle w:val="Ingenafstand1"/>
        <w:rPr>
          <w:lang w:val="en-GB"/>
        </w:rPr>
      </w:pPr>
      <w:r w:rsidRPr="008B49CC">
        <w:rPr>
          <w:lang w:val="en-GB"/>
        </w:rPr>
        <w:t>After a seal have been placed, the character may modify it by placing a second seal, binding it to the first one. The second seal is bound to the same triggers as the first one. This count as a single seal, which contains an additional spell.</w:t>
      </w:r>
    </w:p>
    <w:p w14:paraId="657D6C2A" w14:textId="142C4036" w:rsidR="006735D2" w:rsidRPr="008B49CC" w:rsidRDefault="00D04E19" w:rsidP="006735D2">
      <w:pPr>
        <w:pStyle w:val="Ingenafstand1"/>
        <w:rPr>
          <w:lang w:val="en-GB"/>
        </w:rPr>
      </w:pPr>
      <w:r w:rsidRPr="008B49CC">
        <w:rPr>
          <w:lang w:val="en-GB"/>
        </w:rPr>
        <w:t xml:space="preserve">Each spell in the modified seal </w:t>
      </w:r>
      <w:r w:rsidR="00B371A0" w:rsidRPr="008B49CC">
        <w:rPr>
          <w:lang w:val="en-GB"/>
        </w:rPr>
        <w:t>has</w:t>
      </w:r>
      <w:r w:rsidRPr="008B49CC">
        <w:rPr>
          <w:lang w:val="en-GB"/>
        </w:rPr>
        <w:t xml:space="preserve"> </w:t>
      </w:r>
      <w:r w:rsidR="00724849" w:rsidRPr="008B49CC">
        <w:rPr>
          <w:lang w:val="en-GB"/>
        </w:rPr>
        <w:t>its</w:t>
      </w:r>
      <w:r w:rsidRPr="008B49CC">
        <w:rPr>
          <w:lang w:val="en-GB"/>
        </w:rPr>
        <w:t xml:space="preserve"> own power levels, which does not affect the other spells in the seal.</w:t>
      </w:r>
    </w:p>
    <w:p w14:paraId="1E8EDC2B" w14:textId="475E0093" w:rsidR="006735D2" w:rsidRPr="008B49CC" w:rsidRDefault="00D04E19" w:rsidP="00F87794">
      <w:pPr>
        <w:pStyle w:val="Ingenafstand1"/>
        <w:rPr>
          <w:lang w:val="en-GB"/>
        </w:rPr>
      </w:pPr>
      <w:r w:rsidRPr="008B49CC">
        <w:rPr>
          <w:lang w:val="en-GB"/>
        </w:rPr>
        <w:t xml:space="preserve">When a seal is modified, it takes up at least one additional </w:t>
      </w:r>
      <w:r w:rsidR="006735D2" w:rsidRPr="008B49CC">
        <w:rPr>
          <w:lang w:val="en-GB"/>
        </w:rPr>
        <w:t>cm</w:t>
      </w:r>
      <w:r w:rsidR="006735D2" w:rsidRPr="008B49CC">
        <w:rPr>
          <w:vertAlign w:val="superscript"/>
          <w:lang w:val="en-GB"/>
        </w:rPr>
        <w:t>2</w:t>
      </w:r>
      <w:r w:rsidR="006735D2" w:rsidRPr="008B49CC">
        <w:rPr>
          <w:lang w:val="en-GB"/>
        </w:rPr>
        <w:t>.</w:t>
      </w:r>
    </w:p>
    <w:p w14:paraId="69A12DF1" w14:textId="07C627C7" w:rsidR="006735D2" w:rsidRPr="008B49CC" w:rsidRDefault="002E040A" w:rsidP="006735D2">
      <w:pPr>
        <w:pStyle w:val="Heading6"/>
        <w:rPr>
          <w:lang w:val="en-GB"/>
        </w:rPr>
      </w:pPr>
      <w:r w:rsidRPr="008B49CC">
        <w:rPr>
          <w:lang w:val="en-GB"/>
        </w:rPr>
        <w:t>Activation of a seal</w:t>
      </w:r>
    </w:p>
    <w:p w14:paraId="676C6BF6" w14:textId="3833893E" w:rsidR="006735D2" w:rsidRPr="008B49CC" w:rsidRDefault="002E040A" w:rsidP="006735D2">
      <w:pPr>
        <w:pStyle w:val="Ingenafstand1"/>
        <w:rPr>
          <w:lang w:val="en-GB"/>
        </w:rPr>
      </w:pPr>
      <w:r w:rsidRPr="008B49CC">
        <w:rPr>
          <w:b/>
          <w:lang w:val="en-GB"/>
        </w:rPr>
        <w:t>Range</w:t>
      </w:r>
      <w:r w:rsidR="006735D2" w:rsidRPr="008B49CC">
        <w:rPr>
          <w:b/>
          <w:lang w:val="en-GB"/>
        </w:rPr>
        <w:t xml:space="preserve">: </w:t>
      </w:r>
      <w:r w:rsidR="006735D2" w:rsidRPr="008B49CC">
        <w:rPr>
          <w:lang w:val="en-GB"/>
        </w:rPr>
        <w:t xml:space="preserve">Medium - </w:t>
      </w:r>
      <w:r w:rsidR="006735D2" w:rsidRPr="008B49CC">
        <w:rPr>
          <w:szCs w:val="16"/>
          <w:lang w:val="en-GB"/>
        </w:rPr>
        <w:t xml:space="preserve">50 </w:t>
      </w:r>
      <w:r w:rsidR="00263D9C" w:rsidRPr="008B49CC">
        <w:rPr>
          <w:szCs w:val="16"/>
          <w:lang w:val="en-GB"/>
        </w:rPr>
        <w:t>areas</w:t>
      </w:r>
      <w:r w:rsidR="006735D2" w:rsidRPr="008B49CC">
        <w:rPr>
          <w:szCs w:val="16"/>
          <w:lang w:val="en-GB"/>
        </w:rPr>
        <w:t xml:space="preserve"> / 75 meter</w:t>
      </w:r>
      <w:r w:rsidR="00263D9C" w:rsidRPr="008B49CC">
        <w:rPr>
          <w:szCs w:val="16"/>
          <w:lang w:val="en-GB"/>
        </w:rPr>
        <w:t>s</w:t>
      </w:r>
    </w:p>
    <w:p w14:paraId="62DD09BE" w14:textId="4E7FF87C" w:rsidR="00584D79" w:rsidRPr="008B49CC" w:rsidRDefault="00584D79" w:rsidP="006735D2">
      <w:pPr>
        <w:pStyle w:val="Ingenafstand1"/>
        <w:rPr>
          <w:lang w:val="en-GB"/>
        </w:rPr>
      </w:pPr>
      <w:r w:rsidRPr="008B49CC">
        <w:rPr>
          <w:lang w:val="en-GB"/>
        </w:rPr>
        <w:t>A seal can only have one activation method, chose one from the lists bellow, in accordance with the type</w:t>
      </w:r>
      <w:r w:rsidR="00263D9C" w:rsidRPr="008B49CC">
        <w:rPr>
          <w:lang w:val="en-GB"/>
        </w:rPr>
        <w:t xml:space="preserve"> of seal</w:t>
      </w:r>
      <w:r w:rsidRPr="008B49CC">
        <w:rPr>
          <w:lang w:val="en-GB"/>
        </w:rPr>
        <w:t>:</w:t>
      </w:r>
    </w:p>
    <w:p w14:paraId="60CF6D0A" w14:textId="421FBAE0" w:rsidR="00584D79" w:rsidRPr="008B49CC" w:rsidRDefault="00584D79" w:rsidP="00584D79">
      <w:pPr>
        <w:pStyle w:val="Heading6"/>
        <w:rPr>
          <w:lang w:val="en-GB"/>
        </w:rPr>
      </w:pPr>
      <w:r w:rsidRPr="008B49CC">
        <w:rPr>
          <w:lang w:val="en-GB"/>
        </w:rPr>
        <w:t>Weapon Seal:</w:t>
      </w:r>
    </w:p>
    <w:p w14:paraId="5BBE5154" w14:textId="77777777" w:rsidR="00584D79" w:rsidRPr="008B49CC" w:rsidRDefault="00584D79" w:rsidP="00584D79">
      <w:pPr>
        <w:pStyle w:val="Ingenafstand1"/>
        <w:numPr>
          <w:ilvl w:val="0"/>
          <w:numId w:val="27"/>
        </w:numPr>
        <w:rPr>
          <w:lang w:val="en-GB"/>
        </w:rPr>
      </w:pPr>
      <w:r w:rsidRPr="008B49CC">
        <w:rPr>
          <w:lang w:val="en-GB"/>
        </w:rPr>
        <w:t>When the weapon is drawn.</w:t>
      </w:r>
    </w:p>
    <w:p w14:paraId="6FDCCBBB" w14:textId="77777777" w:rsidR="00584D79" w:rsidRPr="008B49CC" w:rsidRDefault="00584D79" w:rsidP="00584D79">
      <w:pPr>
        <w:pStyle w:val="Ingenafstand1"/>
        <w:numPr>
          <w:ilvl w:val="0"/>
          <w:numId w:val="27"/>
        </w:numPr>
        <w:rPr>
          <w:lang w:val="en-GB"/>
        </w:rPr>
      </w:pPr>
      <w:r w:rsidRPr="008B49CC">
        <w:rPr>
          <w:lang w:val="en-GB"/>
        </w:rPr>
        <w:t>While the weapon is drawn.</w:t>
      </w:r>
    </w:p>
    <w:p w14:paraId="61280E37" w14:textId="77777777" w:rsidR="00584D79" w:rsidRPr="008B49CC" w:rsidRDefault="00584D79" w:rsidP="00584D79">
      <w:pPr>
        <w:pStyle w:val="Ingenafstand1"/>
        <w:numPr>
          <w:ilvl w:val="0"/>
          <w:numId w:val="27"/>
        </w:numPr>
        <w:rPr>
          <w:lang w:val="en-GB"/>
        </w:rPr>
      </w:pPr>
      <w:r w:rsidRPr="008B49CC">
        <w:rPr>
          <w:lang w:val="en-GB"/>
        </w:rPr>
        <w:t>When the character attack with the weapon.</w:t>
      </w:r>
    </w:p>
    <w:p w14:paraId="617E2B62" w14:textId="77777777" w:rsidR="00584D79" w:rsidRPr="008B49CC" w:rsidRDefault="00584D79" w:rsidP="00584D79">
      <w:pPr>
        <w:pStyle w:val="Ingenafstand1"/>
        <w:numPr>
          <w:ilvl w:val="0"/>
          <w:numId w:val="27"/>
        </w:numPr>
        <w:rPr>
          <w:lang w:val="en-GB"/>
        </w:rPr>
      </w:pPr>
      <w:r w:rsidRPr="008B49CC">
        <w:rPr>
          <w:lang w:val="en-GB"/>
        </w:rPr>
        <w:t>When the weapon hit a target.</w:t>
      </w:r>
    </w:p>
    <w:p w14:paraId="3B70F683" w14:textId="4A31FD12" w:rsidR="00584D79" w:rsidRPr="008B49CC" w:rsidRDefault="00584D79" w:rsidP="00584D79">
      <w:pPr>
        <w:pStyle w:val="Ingenafstand1"/>
        <w:numPr>
          <w:ilvl w:val="0"/>
          <w:numId w:val="27"/>
        </w:numPr>
        <w:rPr>
          <w:lang w:val="en-GB"/>
        </w:rPr>
      </w:pPr>
      <w:r w:rsidRPr="008B49CC">
        <w:rPr>
          <w:lang w:val="en-GB"/>
        </w:rPr>
        <w:t>When the user of the weapon speaks a predetermined word while the weapon is drawn.</w:t>
      </w:r>
    </w:p>
    <w:p w14:paraId="3293C14F" w14:textId="4E94BF05" w:rsidR="00584D79" w:rsidRPr="008B49CC" w:rsidRDefault="00584D79" w:rsidP="00584D79">
      <w:pPr>
        <w:pStyle w:val="Heading6"/>
        <w:rPr>
          <w:lang w:val="en-GB"/>
        </w:rPr>
      </w:pPr>
      <w:r w:rsidRPr="008B49CC">
        <w:rPr>
          <w:lang w:val="en-GB"/>
        </w:rPr>
        <w:t>Armour Seals:</w:t>
      </w:r>
    </w:p>
    <w:p w14:paraId="2D13417B" w14:textId="77777777" w:rsidR="00584D79" w:rsidRPr="008B49CC" w:rsidRDefault="00584D79" w:rsidP="00584D79">
      <w:pPr>
        <w:pStyle w:val="Ingenafstand1"/>
        <w:numPr>
          <w:ilvl w:val="0"/>
          <w:numId w:val="28"/>
        </w:numPr>
        <w:rPr>
          <w:lang w:val="en-GB"/>
        </w:rPr>
      </w:pPr>
      <w:r w:rsidRPr="008B49CC">
        <w:rPr>
          <w:lang w:val="en-GB"/>
        </w:rPr>
        <w:t>When someone don the armour.</w:t>
      </w:r>
    </w:p>
    <w:p w14:paraId="60567EBF" w14:textId="77777777" w:rsidR="00584D79" w:rsidRPr="008B49CC" w:rsidRDefault="00584D79" w:rsidP="00584D79">
      <w:pPr>
        <w:pStyle w:val="Ingenafstand1"/>
        <w:numPr>
          <w:ilvl w:val="0"/>
          <w:numId w:val="28"/>
        </w:numPr>
        <w:rPr>
          <w:lang w:val="en-GB"/>
        </w:rPr>
      </w:pPr>
      <w:r w:rsidRPr="008B49CC">
        <w:rPr>
          <w:lang w:val="en-GB"/>
        </w:rPr>
        <w:t>When someone hit the armour.</w:t>
      </w:r>
    </w:p>
    <w:p w14:paraId="7498FD3F" w14:textId="77777777" w:rsidR="00584D79" w:rsidRPr="008B49CC" w:rsidRDefault="00584D79" w:rsidP="00584D79">
      <w:pPr>
        <w:pStyle w:val="Ingenafstand1"/>
        <w:numPr>
          <w:ilvl w:val="0"/>
          <w:numId w:val="28"/>
        </w:numPr>
        <w:rPr>
          <w:lang w:val="en-GB"/>
        </w:rPr>
      </w:pPr>
      <w:r w:rsidRPr="008B49CC">
        <w:rPr>
          <w:lang w:val="en-GB"/>
        </w:rPr>
        <w:t>When the armour is damaged.</w:t>
      </w:r>
    </w:p>
    <w:p w14:paraId="3EB7830F" w14:textId="77777777" w:rsidR="00584D79" w:rsidRPr="008B49CC" w:rsidRDefault="00584D79" w:rsidP="00584D79">
      <w:pPr>
        <w:pStyle w:val="Ingenafstand1"/>
        <w:numPr>
          <w:ilvl w:val="0"/>
          <w:numId w:val="28"/>
        </w:numPr>
        <w:rPr>
          <w:lang w:val="en-GB"/>
        </w:rPr>
      </w:pPr>
      <w:r w:rsidRPr="008B49CC">
        <w:rPr>
          <w:lang w:val="en-GB"/>
        </w:rPr>
        <w:t>When whoever don the armour is damaged.</w:t>
      </w:r>
    </w:p>
    <w:p w14:paraId="7E83CFED" w14:textId="5A5C095A" w:rsidR="00584D79" w:rsidRPr="008B49CC" w:rsidRDefault="00584D79" w:rsidP="00584D79">
      <w:pPr>
        <w:pStyle w:val="Ingenafstand1"/>
        <w:numPr>
          <w:ilvl w:val="0"/>
          <w:numId w:val="28"/>
        </w:numPr>
        <w:rPr>
          <w:lang w:val="en-GB"/>
        </w:rPr>
      </w:pPr>
      <w:r w:rsidRPr="008B49CC">
        <w:rPr>
          <w:lang w:val="en-GB"/>
        </w:rPr>
        <w:t>While someone is wearing the armour.</w:t>
      </w:r>
    </w:p>
    <w:p w14:paraId="4FA0A8B4" w14:textId="5F2A8D83" w:rsidR="00584D79" w:rsidRPr="008B49CC" w:rsidRDefault="00584D79" w:rsidP="00584D79">
      <w:pPr>
        <w:pStyle w:val="Heading6"/>
        <w:rPr>
          <w:lang w:val="en-GB"/>
        </w:rPr>
      </w:pPr>
      <w:r w:rsidRPr="008B49CC">
        <w:rPr>
          <w:lang w:val="en-GB"/>
        </w:rPr>
        <w:t xml:space="preserve">Jewel Seals: </w:t>
      </w:r>
    </w:p>
    <w:p w14:paraId="23709FAA" w14:textId="77777777" w:rsidR="00584D79" w:rsidRPr="008B49CC" w:rsidRDefault="00584D79" w:rsidP="00584D79">
      <w:pPr>
        <w:pStyle w:val="Ingenafstand1"/>
        <w:numPr>
          <w:ilvl w:val="0"/>
          <w:numId w:val="29"/>
        </w:numPr>
        <w:rPr>
          <w:lang w:val="en-GB"/>
        </w:rPr>
      </w:pPr>
      <w:r w:rsidRPr="008B49CC">
        <w:rPr>
          <w:lang w:val="en-GB"/>
        </w:rPr>
        <w:t>When someone take the jewel on.</w:t>
      </w:r>
    </w:p>
    <w:p w14:paraId="7BC3E0A2" w14:textId="77777777" w:rsidR="00584D79" w:rsidRPr="008B49CC" w:rsidRDefault="00584D79" w:rsidP="00584D79">
      <w:pPr>
        <w:pStyle w:val="Ingenafstand1"/>
        <w:numPr>
          <w:ilvl w:val="0"/>
          <w:numId w:val="29"/>
        </w:numPr>
        <w:rPr>
          <w:lang w:val="en-GB"/>
        </w:rPr>
      </w:pPr>
      <w:r w:rsidRPr="008B49CC">
        <w:rPr>
          <w:lang w:val="en-GB"/>
        </w:rPr>
        <w:t>While someone is wearing the jewel.</w:t>
      </w:r>
    </w:p>
    <w:p w14:paraId="4B23EE36" w14:textId="77777777" w:rsidR="00584D79" w:rsidRPr="008B49CC" w:rsidRDefault="00584D79" w:rsidP="00584D79">
      <w:pPr>
        <w:pStyle w:val="Ingenafstand1"/>
        <w:numPr>
          <w:ilvl w:val="0"/>
          <w:numId w:val="29"/>
        </w:numPr>
        <w:rPr>
          <w:lang w:val="en-GB"/>
        </w:rPr>
      </w:pPr>
      <w:r w:rsidRPr="008B49CC">
        <w:rPr>
          <w:lang w:val="en-GB"/>
        </w:rPr>
        <w:t>When someone take the jewel off.</w:t>
      </w:r>
    </w:p>
    <w:p w14:paraId="2A0F9008" w14:textId="12D29727" w:rsidR="00584D79" w:rsidRPr="008B49CC" w:rsidRDefault="00584D79" w:rsidP="00584D79">
      <w:pPr>
        <w:pStyle w:val="Ingenafstand1"/>
        <w:numPr>
          <w:ilvl w:val="0"/>
          <w:numId w:val="29"/>
        </w:numPr>
        <w:rPr>
          <w:lang w:val="en-GB"/>
        </w:rPr>
      </w:pPr>
      <w:r w:rsidRPr="008B49CC">
        <w:rPr>
          <w:lang w:val="en-GB"/>
        </w:rPr>
        <w:t>When whoever wear the jewel speak a predetermined word.</w:t>
      </w:r>
      <w:r w:rsidRPr="008B49CC">
        <w:rPr>
          <w:b/>
          <w:bCs/>
          <w:lang w:val="en-GB"/>
        </w:rPr>
        <w:br w:type="page"/>
      </w:r>
    </w:p>
    <w:p w14:paraId="7EE16675" w14:textId="25543204" w:rsidR="00584D79" w:rsidRPr="008B49CC" w:rsidRDefault="00584D79" w:rsidP="00584D79">
      <w:pPr>
        <w:pStyle w:val="Heading6"/>
        <w:rPr>
          <w:lang w:val="en-GB"/>
        </w:rPr>
      </w:pPr>
      <w:r w:rsidRPr="008B49CC">
        <w:rPr>
          <w:lang w:val="en-GB"/>
        </w:rPr>
        <w:lastRenderedPageBreak/>
        <w:t>Door Seals:</w:t>
      </w:r>
    </w:p>
    <w:p w14:paraId="73AB9CA0" w14:textId="77777777" w:rsidR="00584D79" w:rsidRPr="008B49CC" w:rsidRDefault="00584D79" w:rsidP="00584D79">
      <w:pPr>
        <w:pStyle w:val="Ingenafstand1"/>
        <w:numPr>
          <w:ilvl w:val="0"/>
          <w:numId w:val="30"/>
        </w:numPr>
        <w:rPr>
          <w:lang w:val="en-GB"/>
        </w:rPr>
      </w:pPr>
      <w:r w:rsidRPr="008B49CC">
        <w:rPr>
          <w:lang w:val="en-GB"/>
        </w:rPr>
        <w:t>When the door is opened.</w:t>
      </w:r>
    </w:p>
    <w:p w14:paraId="09CE06D0" w14:textId="77777777" w:rsidR="00584D79" w:rsidRPr="008B49CC" w:rsidRDefault="00584D79" w:rsidP="00584D79">
      <w:pPr>
        <w:pStyle w:val="Ingenafstand1"/>
        <w:numPr>
          <w:ilvl w:val="0"/>
          <w:numId w:val="30"/>
        </w:numPr>
        <w:rPr>
          <w:lang w:val="en-GB"/>
        </w:rPr>
      </w:pPr>
      <w:r w:rsidRPr="008B49CC">
        <w:rPr>
          <w:lang w:val="en-GB"/>
        </w:rPr>
        <w:t>While the door is open.</w:t>
      </w:r>
    </w:p>
    <w:p w14:paraId="4C8CE7B2" w14:textId="77777777" w:rsidR="00584D79" w:rsidRPr="008B49CC" w:rsidRDefault="00584D79" w:rsidP="00584D79">
      <w:pPr>
        <w:pStyle w:val="Ingenafstand1"/>
        <w:numPr>
          <w:ilvl w:val="0"/>
          <w:numId w:val="30"/>
        </w:numPr>
        <w:rPr>
          <w:lang w:val="en-GB"/>
        </w:rPr>
      </w:pPr>
      <w:r w:rsidRPr="008B49CC">
        <w:rPr>
          <w:lang w:val="en-GB"/>
        </w:rPr>
        <w:t>When the door is closed.</w:t>
      </w:r>
    </w:p>
    <w:p w14:paraId="413CE35F" w14:textId="77777777" w:rsidR="00584D79" w:rsidRPr="008B49CC" w:rsidRDefault="00584D79" w:rsidP="00584D79">
      <w:pPr>
        <w:pStyle w:val="Ingenafstand1"/>
        <w:numPr>
          <w:ilvl w:val="0"/>
          <w:numId w:val="30"/>
        </w:numPr>
        <w:rPr>
          <w:lang w:val="en-GB"/>
        </w:rPr>
      </w:pPr>
      <w:r w:rsidRPr="008B49CC">
        <w:rPr>
          <w:lang w:val="en-GB"/>
        </w:rPr>
        <w:t>When something other than a key enters the lock.</w:t>
      </w:r>
    </w:p>
    <w:p w14:paraId="5BC113E9" w14:textId="37F15B00" w:rsidR="00584D79" w:rsidRPr="008B49CC" w:rsidRDefault="00584D79" w:rsidP="00584D79">
      <w:pPr>
        <w:pStyle w:val="Ingenafstand1"/>
        <w:numPr>
          <w:ilvl w:val="0"/>
          <w:numId w:val="30"/>
        </w:numPr>
        <w:rPr>
          <w:lang w:val="en-GB"/>
        </w:rPr>
      </w:pPr>
      <w:r w:rsidRPr="008B49CC">
        <w:rPr>
          <w:lang w:val="en-GB"/>
        </w:rPr>
        <w:t>When an uninvited guest pass through the door.</w:t>
      </w:r>
    </w:p>
    <w:p w14:paraId="03FE0961" w14:textId="2725C5B9" w:rsidR="00584D79" w:rsidRPr="008B49CC" w:rsidRDefault="00584D79" w:rsidP="00584D79">
      <w:pPr>
        <w:pStyle w:val="Heading6"/>
        <w:rPr>
          <w:lang w:val="en-GB"/>
        </w:rPr>
      </w:pPr>
      <w:r w:rsidRPr="008B49CC">
        <w:rPr>
          <w:lang w:val="en-GB"/>
        </w:rPr>
        <w:t>Area Seals:</w:t>
      </w:r>
    </w:p>
    <w:p w14:paraId="07104236" w14:textId="77777777" w:rsidR="00584D79" w:rsidRPr="008B49CC" w:rsidRDefault="00584D79" w:rsidP="00584D79">
      <w:pPr>
        <w:pStyle w:val="Ingenafstand1"/>
        <w:rPr>
          <w:lang w:val="en-GB"/>
        </w:rPr>
      </w:pPr>
      <w:r w:rsidRPr="008B49CC">
        <w:rPr>
          <w:lang w:val="en-GB"/>
        </w:rPr>
        <w:t>The area cannot be greater than the range of the spell.</w:t>
      </w:r>
    </w:p>
    <w:p w14:paraId="261EDA06" w14:textId="77777777" w:rsidR="00584D79" w:rsidRPr="008B49CC" w:rsidRDefault="00584D79" w:rsidP="00584D79">
      <w:pPr>
        <w:pStyle w:val="Ingenafstand1"/>
        <w:ind w:firstLine="340"/>
        <w:rPr>
          <w:lang w:val="en-GB"/>
        </w:rPr>
      </w:pPr>
      <w:r w:rsidRPr="008B49CC">
        <w:rPr>
          <w:lang w:val="en-GB"/>
        </w:rPr>
        <w:t>The area may not be divided by walls, doors, or things akin to that.</w:t>
      </w:r>
    </w:p>
    <w:p w14:paraId="0DDB6D22" w14:textId="089EF1F3" w:rsidR="00584D79" w:rsidRPr="008B49CC" w:rsidRDefault="00584D79" w:rsidP="00584D79">
      <w:pPr>
        <w:pStyle w:val="Ingenafstand1"/>
        <w:rPr>
          <w:lang w:val="en-GB"/>
        </w:rPr>
      </w:pPr>
      <w:r w:rsidRPr="008B49CC">
        <w:rPr>
          <w:lang w:val="en-GB"/>
        </w:rPr>
        <w:t>For instance, it can be a room, but not a house.</w:t>
      </w:r>
    </w:p>
    <w:p w14:paraId="28509069" w14:textId="5A0914ED" w:rsidR="00584D79" w:rsidRPr="008B49CC" w:rsidRDefault="00584D79" w:rsidP="00584D79">
      <w:pPr>
        <w:pStyle w:val="Ingenafstand1"/>
        <w:numPr>
          <w:ilvl w:val="0"/>
          <w:numId w:val="32"/>
        </w:numPr>
        <w:rPr>
          <w:lang w:val="en-GB"/>
        </w:rPr>
      </w:pPr>
      <w:r w:rsidRPr="008B49CC">
        <w:rPr>
          <w:lang w:val="en-GB"/>
        </w:rPr>
        <w:t>Someone enters or leave the area.</w:t>
      </w:r>
    </w:p>
    <w:p w14:paraId="68218FAC" w14:textId="77777777" w:rsidR="00584D79" w:rsidRPr="008B49CC" w:rsidRDefault="00584D79" w:rsidP="00584D79">
      <w:pPr>
        <w:pStyle w:val="Ingenafstand1"/>
        <w:numPr>
          <w:ilvl w:val="0"/>
          <w:numId w:val="32"/>
        </w:numPr>
        <w:rPr>
          <w:lang w:val="en-GB"/>
        </w:rPr>
      </w:pPr>
      <w:r w:rsidRPr="008B49CC">
        <w:rPr>
          <w:lang w:val="en-GB"/>
        </w:rPr>
        <w:t>Someone who fulfil a preset condition set enters or leave the area.</w:t>
      </w:r>
    </w:p>
    <w:p w14:paraId="66E63355" w14:textId="35138789" w:rsidR="00584D79" w:rsidRPr="008B49CC" w:rsidRDefault="00584D79" w:rsidP="00584D79">
      <w:pPr>
        <w:pStyle w:val="Ingenafstand1"/>
        <w:numPr>
          <w:ilvl w:val="0"/>
          <w:numId w:val="32"/>
        </w:numPr>
        <w:rPr>
          <w:lang w:val="en-GB"/>
        </w:rPr>
      </w:pPr>
      <w:r w:rsidRPr="008B49CC">
        <w:rPr>
          <w:lang w:val="en-GB"/>
        </w:rPr>
        <w:t>Someone does a predetermined action within the area.</w:t>
      </w:r>
    </w:p>
    <w:p w14:paraId="0C5CC8AE" w14:textId="085E6B5C" w:rsidR="006735D2" w:rsidRPr="008B49CC" w:rsidRDefault="00C77062" w:rsidP="00906A83">
      <w:pPr>
        <w:pStyle w:val="Heading6"/>
        <w:rPr>
          <w:lang w:val="en-GB"/>
        </w:rPr>
      </w:pPr>
      <w:r w:rsidRPr="008B49CC">
        <w:rPr>
          <w:lang w:val="en-GB"/>
        </w:rPr>
        <w:t>Breaking a seal</w:t>
      </w:r>
    </w:p>
    <w:p w14:paraId="29494FE9" w14:textId="767DC442" w:rsidR="00AD5B5B" w:rsidRPr="008B49CC" w:rsidRDefault="00AD5B5B" w:rsidP="00AD5B5B">
      <w:pPr>
        <w:pStyle w:val="Ingenafstand1"/>
        <w:rPr>
          <w:lang w:val="en-GB"/>
        </w:rPr>
      </w:pPr>
      <w:r w:rsidRPr="008B49CC">
        <w:rPr>
          <w:lang w:val="en-GB"/>
        </w:rPr>
        <w:t>Releasing a spell which is bound within a seal, is called breaking the seal.</w:t>
      </w:r>
    </w:p>
    <w:p w14:paraId="722A772A" w14:textId="68D0E426" w:rsidR="00C77062" w:rsidRPr="008B49CC" w:rsidRDefault="00C77062" w:rsidP="00C77062">
      <w:pPr>
        <w:pStyle w:val="Ingenafstand1"/>
        <w:numPr>
          <w:ilvl w:val="0"/>
          <w:numId w:val="17"/>
        </w:numPr>
        <w:ind w:left="357" w:hanging="357"/>
        <w:rPr>
          <w:lang w:val="en-GB"/>
        </w:rPr>
      </w:pPr>
      <w:r w:rsidRPr="008B49CC">
        <w:rPr>
          <w:lang w:val="en-GB"/>
        </w:rPr>
        <w:t xml:space="preserve">A seal </w:t>
      </w:r>
      <w:r w:rsidR="00E444C9" w:rsidRPr="008B49CC">
        <w:rPr>
          <w:lang w:val="en-GB"/>
        </w:rPr>
        <w:t xml:space="preserve">is </w:t>
      </w:r>
      <w:r w:rsidRPr="008B49CC">
        <w:rPr>
          <w:lang w:val="en-GB"/>
        </w:rPr>
        <w:t xml:space="preserve">broken </w:t>
      </w:r>
      <w:r w:rsidR="00E444C9" w:rsidRPr="008B49CC">
        <w:rPr>
          <w:lang w:val="en-GB"/>
        </w:rPr>
        <w:t xml:space="preserve">when </w:t>
      </w:r>
      <w:r w:rsidR="00724849" w:rsidRPr="008B49CC">
        <w:rPr>
          <w:lang w:val="en-GB"/>
        </w:rPr>
        <w:t>its</w:t>
      </w:r>
      <w:r w:rsidR="00E444C9" w:rsidRPr="008B49CC">
        <w:rPr>
          <w:lang w:val="en-GB"/>
        </w:rPr>
        <w:t xml:space="preserve"> activation requirements is fulfilled or when an opening spell is cast upon it.</w:t>
      </w:r>
    </w:p>
    <w:p w14:paraId="7A6D756E" w14:textId="177409ED" w:rsidR="00C77062" w:rsidRPr="008B49CC" w:rsidRDefault="00E444C9" w:rsidP="00C77062">
      <w:pPr>
        <w:pStyle w:val="Ingenafstand1"/>
        <w:numPr>
          <w:ilvl w:val="0"/>
          <w:numId w:val="17"/>
        </w:numPr>
        <w:ind w:left="357" w:hanging="357"/>
        <w:rPr>
          <w:lang w:val="en-GB"/>
        </w:rPr>
      </w:pPr>
      <w:r w:rsidRPr="008B49CC">
        <w:rPr>
          <w:lang w:val="en-GB"/>
        </w:rPr>
        <w:t>A normal seal burns out when it is broken, but it does not affect the object which it was cast upon.</w:t>
      </w:r>
    </w:p>
    <w:p w14:paraId="59AD978C" w14:textId="7567EFBA" w:rsidR="00E444C9" w:rsidRPr="008B49CC" w:rsidRDefault="00E444C9" w:rsidP="00C77062">
      <w:pPr>
        <w:pStyle w:val="Ingenafstand1"/>
        <w:numPr>
          <w:ilvl w:val="0"/>
          <w:numId w:val="17"/>
        </w:numPr>
        <w:ind w:left="357" w:hanging="357"/>
        <w:rPr>
          <w:lang w:val="en-GB"/>
        </w:rPr>
      </w:pPr>
      <w:r w:rsidRPr="008B49CC">
        <w:rPr>
          <w:lang w:val="en-GB"/>
        </w:rPr>
        <w:t>A permanent seal does not burn out.</w:t>
      </w:r>
    </w:p>
    <w:p w14:paraId="2F64B94B" w14:textId="613D69E5" w:rsidR="00E444C9" w:rsidRPr="008B49CC" w:rsidRDefault="00E444C9" w:rsidP="00C77062">
      <w:pPr>
        <w:pStyle w:val="Ingenafstand1"/>
        <w:numPr>
          <w:ilvl w:val="0"/>
          <w:numId w:val="17"/>
        </w:numPr>
        <w:ind w:left="357" w:hanging="357"/>
        <w:rPr>
          <w:lang w:val="en-GB"/>
        </w:rPr>
      </w:pPr>
      <w:r w:rsidRPr="008B49CC">
        <w:rPr>
          <w:lang w:val="en-GB"/>
        </w:rPr>
        <w:t>Whoever activate a normal seal is regarded as the caster of the spell which it contains.</w:t>
      </w:r>
    </w:p>
    <w:p w14:paraId="0C1463AA" w14:textId="7A455258" w:rsidR="00E444C9" w:rsidRPr="008B49CC" w:rsidRDefault="00E444C9" w:rsidP="00C77062">
      <w:pPr>
        <w:pStyle w:val="Ingenafstand1"/>
        <w:numPr>
          <w:ilvl w:val="0"/>
          <w:numId w:val="17"/>
        </w:numPr>
        <w:ind w:left="357" w:hanging="357"/>
        <w:rPr>
          <w:lang w:val="en-GB"/>
        </w:rPr>
      </w:pPr>
      <w:r w:rsidRPr="008B49CC">
        <w:rPr>
          <w:lang w:val="en-GB"/>
        </w:rPr>
        <w:t xml:space="preserve">The seal itself is regarded as the </w:t>
      </w:r>
      <w:r w:rsidR="00E4772A" w:rsidRPr="008B49CC">
        <w:rPr>
          <w:lang w:val="en-GB"/>
        </w:rPr>
        <w:t>caster if</w:t>
      </w:r>
      <w:r w:rsidRPr="008B49CC">
        <w:rPr>
          <w:lang w:val="en-GB"/>
        </w:rPr>
        <w:t xml:space="preserve"> it is permanent.</w:t>
      </w:r>
    </w:p>
    <w:p w14:paraId="17BACB8D" w14:textId="7534E655" w:rsidR="00E444C9" w:rsidRPr="008B49CC" w:rsidRDefault="00E444C9" w:rsidP="00C77062">
      <w:pPr>
        <w:pStyle w:val="Ingenafstand1"/>
        <w:numPr>
          <w:ilvl w:val="0"/>
          <w:numId w:val="17"/>
        </w:numPr>
        <w:ind w:left="357" w:hanging="357"/>
        <w:rPr>
          <w:lang w:val="en-GB"/>
        </w:rPr>
      </w:pPr>
      <w:r w:rsidRPr="008B49CC">
        <w:rPr>
          <w:lang w:val="en-GB"/>
        </w:rPr>
        <w:t xml:space="preserve">Spells that need a target or other instructions can have either default instructions set by the caster or be able to </w:t>
      </w:r>
      <w:r w:rsidRPr="008B49CC">
        <w:rPr>
          <w:lang w:val="en-GB"/>
        </w:rPr>
        <w:t xml:space="preserve">receive </w:t>
      </w:r>
      <w:r w:rsidR="00EF6D23" w:rsidRPr="008B49CC">
        <w:rPr>
          <w:lang w:val="en-GB"/>
        </w:rPr>
        <w:t>instructions</w:t>
      </w:r>
      <w:r w:rsidRPr="008B49CC">
        <w:rPr>
          <w:lang w:val="en-GB"/>
        </w:rPr>
        <w:t xml:space="preserve"> through a skill, but not both. </w:t>
      </w:r>
    </w:p>
    <w:p w14:paraId="5619554D" w14:textId="3F1D69D3" w:rsidR="00625C73" w:rsidRPr="008B49CC" w:rsidRDefault="00625C73" w:rsidP="00625C73">
      <w:pPr>
        <w:pStyle w:val="Ingenafstand1"/>
        <w:ind w:left="357"/>
        <w:rPr>
          <w:i/>
          <w:iCs/>
          <w:lang w:val="en-GB"/>
        </w:rPr>
      </w:pPr>
      <w:r w:rsidRPr="008B49CC">
        <w:rPr>
          <w:b/>
          <w:bCs/>
          <w:i/>
          <w:iCs/>
          <w:lang w:val="en-GB"/>
        </w:rPr>
        <w:t xml:space="preserve">Examples: </w:t>
      </w:r>
      <w:r w:rsidRPr="008B49CC">
        <w:rPr>
          <w:i/>
          <w:iCs/>
          <w:lang w:val="en-GB"/>
        </w:rPr>
        <w:t>A chain need to know its targets and a teleportation spell need to know where to move the target.</w:t>
      </w:r>
    </w:p>
    <w:p w14:paraId="59BDFF41" w14:textId="2C9F78B1" w:rsidR="00E444C9" w:rsidRPr="008B49CC" w:rsidRDefault="00E444C9" w:rsidP="00AD5B5B">
      <w:pPr>
        <w:pStyle w:val="Ingenafstand1"/>
        <w:numPr>
          <w:ilvl w:val="0"/>
          <w:numId w:val="17"/>
        </w:numPr>
        <w:ind w:left="357" w:hanging="357"/>
        <w:rPr>
          <w:lang w:val="en-GB"/>
        </w:rPr>
      </w:pPr>
      <w:r w:rsidRPr="008B49CC">
        <w:rPr>
          <w:lang w:val="en-GB"/>
        </w:rPr>
        <w:t>The skills which a seal can receive instructions through is the same skill which it was created by and lithomancy.</w:t>
      </w:r>
    </w:p>
    <w:bookmarkEnd w:id="253"/>
    <w:bookmarkEnd w:id="254"/>
    <w:bookmarkEnd w:id="255"/>
    <w:bookmarkEnd w:id="256"/>
    <w:p w14:paraId="2755315A" w14:textId="66A2F49F" w:rsidR="006735D2" w:rsidRPr="008B49CC" w:rsidRDefault="00A80A47" w:rsidP="006735D2">
      <w:pPr>
        <w:pStyle w:val="Heading6"/>
        <w:rPr>
          <w:lang w:val="en-GB"/>
        </w:rPr>
      </w:pPr>
      <w:r w:rsidRPr="008B49CC">
        <w:rPr>
          <w:lang w:val="en-GB"/>
        </w:rPr>
        <w:t>Creating a magical artifact with seal</w:t>
      </w:r>
    </w:p>
    <w:p w14:paraId="7AEC1FC4" w14:textId="60E59114" w:rsidR="00AD5B5B" w:rsidRPr="008B49CC" w:rsidRDefault="00AD5B5B" w:rsidP="006735D2">
      <w:pPr>
        <w:pStyle w:val="Ingenafstand1"/>
        <w:rPr>
          <w:lang w:val="en-GB"/>
        </w:rPr>
      </w:pPr>
      <w:r w:rsidRPr="008B49CC">
        <w:rPr>
          <w:lang w:val="en-GB"/>
        </w:rPr>
        <w:t xml:space="preserve">A caster </w:t>
      </w:r>
      <w:r w:rsidR="00724849" w:rsidRPr="008B49CC">
        <w:rPr>
          <w:lang w:val="en-GB"/>
        </w:rPr>
        <w:t>does</w:t>
      </w:r>
      <w:r w:rsidRPr="008B49CC">
        <w:rPr>
          <w:lang w:val="en-GB"/>
        </w:rPr>
        <w:t xml:space="preserve"> not need to </w:t>
      </w:r>
      <w:r w:rsidR="00EF6D23" w:rsidRPr="008B49CC">
        <w:rPr>
          <w:lang w:val="en-GB"/>
        </w:rPr>
        <w:t>possess</w:t>
      </w:r>
      <w:r w:rsidRPr="008B49CC">
        <w:rPr>
          <w:lang w:val="en-GB"/>
        </w:rPr>
        <w:t xml:space="preserve"> all parts of the process to create a magical artefact</w:t>
      </w:r>
      <w:r w:rsidR="00A80A47" w:rsidRPr="008B49CC">
        <w:rPr>
          <w:lang w:val="en-GB"/>
        </w:rPr>
        <w:t>.</w:t>
      </w:r>
    </w:p>
    <w:p w14:paraId="7D4E5ACB" w14:textId="79FB98F1" w:rsidR="00A80A47" w:rsidRPr="008B49CC" w:rsidRDefault="00A80A47" w:rsidP="006735D2">
      <w:pPr>
        <w:pStyle w:val="Ingenafstand1"/>
        <w:rPr>
          <w:lang w:val="en-GB"/>
        </w:rPr>
      </w:pPr>
      <w:r w:rsidRPr="008B49CC">
        <w:rPr>
          <w:lang w:val="en-GB"/>
        </w:rPr>
        <w:t>It is enough that each caster who takes part in the process, knows the spells which he himself is responsible for.</w:t>
      </w:r>
    </w:p>
    <w:p w14:paraId="7B7AB5D8" w14:textId="2E5F7C7B" w:rsidR="00A80A47" w:rsidRPr="008B49CC" w:rsidRDefault="00A80A47" w:rsidP="00A80A47">
      <w:pPr>
        <w:pStyle w:val="Ingenafstand1"/>
        <w:rPr>
          <w:lang w:val="en-GB"/>
        </w:rPr>
      </w:pPr>
      <w:r w:rsidRPr="008B49CC">
        <w:rPr>
          <w:lang w:val="en-GB"/>
        </w:rPr>
        <w:t>Everything in the creation process must be done in a strict order:</w:t>
      </w:r>
    </w:p>
    <w:p w14:paraId="20374C6F" w14:textId="10D3B252" w:rsidR="00A80A47" w:rsidRPr="008B49CC" w:rsidRDefault="00A80A47" w:rsidP="00A80A47">
      <w:pPr>
        <w:pStyle w:val="Ingenafstand1"/>
        <w:numPr>
          <w:ilvl w:val="0"/>
          <w:numId w:val="23"/>
        </w:numPr>
        <w:ind w:left="357" w:hanging="357"/>
        <w:rPr>
          <w:lang w:val="en-GB"/>
        </w:rPr>
      </w:pPr>
      <w:r w:rsidRPr="008B49CC">
        <w:rPr>
          <w:lang w:val="en-GB"/>
        </w:rPr>
        <w:t>Draw the seal.</w:t>
      </w:r>
    </w:p>
    <w:p w14:paraId="246CB055" w14:textId="248B5DE1" w:rsidR="00A80A47" w:rsidRPr="008B49CC" w:rsidRDefault="00A80A47" w:rsidP="00A80A47">
      <w:pPr>
        <w:pStyle w:val="Ingenafstand1"/>
        <w:numPr>
          <w:ilvl w:val="0"/>
          <w:numId w:val="23"/>
        </w:numPr>
        <w:ind w:left="357" w:hanging="357"/>
        <w:rPr>
          <w:lang w:val="en-GB"/>
        </w:rPr>
      </w:pPr>
      <w:r w:rsidRPr="008B49CC">
        <w:rPr>
          <w:lang w:val="en-GB"/>
        </w:rPr>
        <w:t>Modify the seal, if needed.</w:t>
      </w:r>
    </w:p>
    <w:p w14:paraId="119D4CA5" w14:textId="35A63C0F" w:rsidR="00A80A47" w:rsidRPr="008B49CC" w:rsidRDefault="00A80A47" w:rsidP="00A80A47">
      <w:pPr>
        <w:pStyle w:val="Ingenafstand1"/>
        <w:numPr>
          <w:ilvl w:val="0"/>
          <w:numId w:val="23"/>
        </w:numPr>
        <w:ind w:left="357" w:hanging="357"/>
        <w:rPr>
          <w:lang w:val="en-GB"/>
        </w:rPr>
      </w:pPr>
      <w:r w:rsidRPr="008B49CC">
        <w:rPr>
          <w:lang w:val="en-GB"/>
        </w:rPr>
        <w:t>Use the permanen</w:t>
      </w:r>
      <w:r w:rsidR="00FF3684" w:rsidRPr="008B49CC">
        <w:rPr>
          <w:lang w:val="en-GB"/>
        </w:rPr>
        <w:t>ce</w:t>
      </w:r>
      <w:r w:rsidRPr="008B49CC">
        <w:rPr>
          <w:lang w:val="en-GB"/>
        </w:rPr>
        <w:t xml:space="preserve"> ritual (optional).</w:t>
      </w:r>
    </w:p>
    <w:p w14:paraId="19D466B8" w14:textId="6477FE36" w:rsidR="00A80A47" w:rsidRPr="008B49CC" w:rsidRDefault="00FF3684" w:rsidP="00A80A47">
      <w:pPr>
        <w:pStyle w:val="Ingenafstand1"/>
        <w:numPr>
          <w:ilvl w:val="0"/>
          <w:numId w:val="23"/>
        </w:numPr>
        <w:ind w:left="357" w:hanging="357"/>
        <w:rPr>
          <w:lang w:val="en-GB"/>
        </w:rPr>
      </w:pPr>
      <w:r w:rsidRPr="008B49CC">
        <w:rPr>
          <w:lang w:val="en-GB"/>
        </w:rPr>
        <w:t>Supply</w:t>
      </w:r>
      <w:r w:rsidR="00A80A47" w:rsidRPr="008B49CC">
        <w:rPr>
          <w:lang w:val="en-GB"/>
        </w:rPr>
        <w:t xml:space="preserve"> the seal with a source of Mana, such as nexus, </w:t>
      </w:r>
      <w:r w:rsidR="0050601B" w:rsidRPr="008B49CC">
        <w:rPr>
          <w:lang w:val="en-GB"/>
        </w:rPr>
        <w:t>Spirit Trap</w:t>
      </w:r>
      <w:r w:rsidR="00A80A47" w:rsidRPr="008B49CC">
        <w:rPr>
          <w:lang w:val="en-GB"/>
        </w:rPr>
        <w:t xml:space="preserve"> or </w:t>
      </w:r>
      <w:r w:rsidR="0050601B" w:rsidRPr="008B49CC">
        <w:rPr>
          <w:lang w:val="en-GB"/>
        </w:rPr>
        <w:t>M</w:t>
      </w:r>
      <w:r w:rsidR="00A80A47" w:rsidRPr="008B49CC">
        <w:rPr>
          <w:lang w:val="en-GB"/>
        </w:rPr>
        <w:t>ana</w:t>
      </w:r>
      <w:r w:rsidRPr="008B49CC">
        <w:rPr>
          <w:lang w:val="en-GB"/>
        </w:rPr>
        <w:t>-</w:t>
      </w:r>
      <w:r w:rsidR="00A80A47" w:rsidRPr="008B49CC">
        <w:rPr>
          <w:lang w:val="en-GB"/>
        </w:rPr>
        <w:t>vault (optional and only if permanent).</w:t>
      </w:r>
    </w:p>
    <w:p w14:paraId="5571E28B" w14:textId="55EB3BED" w:rsidR="0045053B" w:rsidRPr="008B49CC" w:rsidRDefault="0045053B" w:rsidP="00A80A47">
      <w:pPr>
        <w:pStyle w:val="Ingenafstand1"/>
        <w:numPr>
          <w:ilvl w:val="0"/>
          <w:numId w:val="23"/>
        </w:numPr>
        <w:ind w:left="357" w:hanging="357"/>
        <w:rPr>
          <w:lang w:val="en-GB"/>
        </w:rPr>
      </w:pPr>
      <w:r w:rsidRPr="008B49CC">
        <w:rPr>
          <w:lang w:val="en-GB"/>
        </w:rPr>
        <w:t>Activation.</w:t>
      </w:r>
    </w:p>
    <w:p w14:paraId="66639896" w14:textId="6B7D62E1" w:rsidR="00AD5B5B" w:rsidRPr="008B49CC" w:rsidRDefault="00F2386E" w:rsidP="006735D2">
      <w:pPr>
        <w:pStyle w:val="Ingenafstand1"/>
        <w:rPr>
          <w:lang w:val="en-GB"/>
        </w:rPr>
      </w:pPr>
      <w:r w:rsidRPr="008B49CC">
        <w:rPr>
          <w:lang w:val="en-GB"/>
        </w:rPr>
        <w:t>At step 2, 3 and 4, the caster must make a DC check with the appropriate modifiers for the spell he tries to cast.</w:t>
      </w:r>
    </w:p>
    <w:p w14:paraId="44474A00" w14:textId="0F5DBC7D" w:rsidR="00F2386E" w:rsidRPr="008B49CC" w:rsidRDefault="0045651F" w:rsidP="006735D2">
      <w:pPr>
        <w:pStyle w:val="Ingenafstand1"/>
        <w:rPr>
          <w:lang w:val="en-GB"/>
        </w:rPr>
      </w:pPr>
      <w:r w:rsidRPr="008B49CC">
        <w:rPr>
          <w:lang w:val="en-GB"/>
        </w:rPr>
        <w:t>If any step result in a failure, the entire process is restarted from step 1.</w:t>
      </w:r>
    </w:p>
    <w:p w14:paraId="3508EB1B" w14:textId="39D7D740" w:rsidR="0045053B" w:rsidRPr="008B49CC" w:rsidRDefault="000413F9" w:rsidP="006735D2">
      <w:pPr>
        <w:pStyle w:val="Ingenafstand1"/>
        <w:rPr>
          <w:lang w:val="en-GB"/>
        </w:rPr>
      </w:pPr>
      <w:r w:rsidRPr="008B49CC">
        <w:rPr>
          <w:lang w:val="en-GB"/>
        </w:rPr>
        <w:t xml:space="preserve">When a magical artefact is </w:t>
      </w:r>
      <w:r w:rsidR="00724849" w:rsidRPr="008B49CC">
        <w:rPr>
          <w:lang w:val="en-GB"/>
        </w:rPr>
        <w:t>completed,</w:t>
      </w:r>
      <w:r w:rsidRPr="008B49CC">
        <w:rPr>
          <w:lang w:val="en-GB"/>
        </w:rPr>
        <w:t xml:space="preserve"> </w:t>
      </w:r>
      <w:r w:rsidR="0045053B" w:rsidRPr="008B49CC">
        <w:rPr>
          <w:lang w:val="en-GB"/>
        </w:rPr>
        <w:t>it needs activation. Whoever activate a magical artifact also activate the permanen</w:t>
      </w:r>
      <w:r w:rsidR="00FF3684" w:rsidRPr="008B49CC">
        <w:rPr>
          <w:lang w:val="en-GB"/>
        </w:rPr>
        <w:t xml:space="preserve">ce </w:t>
      </w:r>
      <w:r w:rsidR="0045053B" w:rsidRPr="008B49CC">
        <w:rPr>
          <w:lang w:val="en-GB"/>
        </w:rPr>
        <w:t>and nexus spells rituals.</w:t>
      </w:r>
    </w:p>
    <w:p w14:paraId="7D53CF91" w14:textId="3CEFCD4C" w:rsidR="0045053B" w:rsidRPr="008B49CC" w:rsidRDefault="0045053B" w:rsidP="0045053B">
      <w:pPr>
        <w:pStyle w:val="Ingenafstand1"/>
        <w:rPr>
          <w:lang w:val="en-GB"/>
        </w:rPr>
        <w:sectPr w:rsidR="0045053B"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num="2" w:sep="1" w:space="567"/>
          <w:titlePg/>
          <w:docGrid w:linePitch="360"/>
        </w:sectPr>
      </w:pPr>
      <w:r w:rsidRPr="008B49CC">
        <w:rPr>
          <w:lang w:val="en-GB"/>
        </w:rPr>
        <w:t>Activating a magical artefact requires that the character have the skill which the original seal was drawn with or lithomancy, but it does not require a skill check.</w:t>
      </w:r>
    </w:p>
    <w:p w14:paraId="635E7725" w14:textId="77777777" w:rsidR="0045053B" w:rsidRPr="008B49CC" w:rsidRDefault="0045053B">
      <w:pPr>
        <w:rPr>
          <w:rFonts w:eastAsiaTheme="majorEastAsia" w:cstheme="majorBidi"/>
          <w:b/>
          <w:bCs/>
          <w:sz w:val="32"/>
          <w:szCs w:val="28"/>
          <w:lang w:val="en-GB"/>
        </w:rPr>
      </w:pPr>
      <w:r w:rsidRPr="008B49CC">
        <w:rPr>
          <w:lang w:val="en-GB"/>
        </w:rPr>
        <w:br w:type="page"/>
      </w:r>
    </w:p>
    <w:p w14:paraId="3AE969D5" w14:textId="0053D80C" w:rsidR="00CA56B1" w:rsidRPr="008B49CC" w:rsidRDefault="00BB4F35" w:rsidP="00505EBD">
      <w:pPr>
        <w:pStyle w:val="Heading1"/>
      </w:pPr>
      <w:bookmarkStart w:id="257" w:name="_Toc80627863"/>
      <w:bookmarkStart w:id="258" w:name="_Toc201225078"/>
      <w:bookmarkEnd w:id="117"/>
      <w:bookmarkEnd w:id="118"/>
      <w:bookmarkEnd w:id="119"/>
      <w:bookmarkEnd w:id="120"/>
      <w:bookmarkEnd w:id="121"/>
      <w:bookmarkEnd w:id="122"/>
      <w:r w:rsidRPr="008B49CC">
        <w:lastRenderedPageBreak/>
        <w:t>Shape</w:t>
      </w:r>
      <w:bookmarkEnd w:id="257"/>
      <w:bookmarkEnd w:id="258"/>
      <w:r w:rsidR="0009459E" w:rsidRPr="008B49CC">
        <w:fldChar w:fldCharType="begin"/>
      </w:r>
      <w:r w:rsidR="0009459E" w:rsidRPr="008B49CC">
        <w:instrText xml:space="preserve"> XE "Former" </w:instrText>
      </w:r>
      <w:r w:rsidR="0009459E" w:rsidRPr="008B49CC">
        <w:fldChar w:fldCharType="end"/>
      </w:r>
    </w:p>
    <w:p w14:paraId="66022523" w14:textId="661594D7" w:rsidR="00BB4F35" w:rsidRPr="008B49CC" w:rsidRDefault="00BB4F35" w:rsidP="00CA56B1">
      <w:pPr>
        <w:pStyle w:val="Ingenafstand1"/>
        <w:rPr>
          <w:lang w:val="en-GB"/>
        </w:rPr>
      </w:pPr>
      <w:r w:rsidRPr="008B49CC">
        <w:rPr>
          <w:lang w:val="en-GB"/>
        </w:rPr>
        <w:t>Shapes are passive skill extensions, which activates with special dedicated power levels. The following rules apply:</w:t>
      </w:r>
    </w:p>
    <w:p w14:paraId="14DB76D6" w14:textId="7A910BBD" w:rsidR="00237F74" w:rsidRPr="008B49CC" w:rsidRDefault="00BB4F35" w:rsidP="00BB4F35">
      <w:pPr>
        <w:pStyle w:val="Ingenafstand1"/>
        <w:numPr>
          <w:ilvl w:val="0"/>
          <w:numId w:val="18"/>
        </w:numPr>
        <w:rPr>
          <w:lang w:val="en-GB"/>
        </w:rPr>
      </w:pPr>
      <w:r w:rsidRPr="008B49CC">
        <w:rPr>
          <w:lang w:val="en-GB"/>
        </w:rPr>
        <w:t>To use the shape, the character must spend the amount of power levels, noted at the shapes table of each spell. Usually this is 1 power level for each division of the shape.</w:t>
      </w:r>
    </w:p>
    <w:p w14:paraId="297C3D09" w14:textId="734B0DF4" w:rsidR="00BB4F35" w:rsidRPr="008B49CC" w:rsidRDefault="00BB4F35" w:rsidP="00BB4F35">
      <w:pPr>
        <w:pStyle w:val="Ingenafstand1"/>
        <w:numPr>
          <w:ilvl w:val="0"/>
          <w:numId w:val="18"/>
        </w:numPr>
        <w:rPr>
          <w:lang w:val="en-GB"/>
        </w:rPr>
      </w:pPr>
      <w:r w:rsidRPr="008B49CC">
        <w:rPr>
          <w:lang w:val="en-GB"/>
        </w:rPr>
        <w:t>Some shapes can be combined. If this is the case, it is noted at the shape or at the spell.</w:t>
      </w:r>
    </w:p>
    <w:p w14:paraId="50584D06" w14:textId="5864D1A7" w:rsidR="00BB4F35" w:rsidRPr="008B49CC" w:rsidRDefault="00BB4F35" w:rsidP="004174B8">
      <w:pPr>
        <w:pStyle w:val="Ingenafstand1"/>
        <w:numPr>
          <w:ilvl w:val="0"/>
          <w:numId w:val="18"/>
        </w:numPr>
        <w:rPr>
          <w:lang w:val="en-GB"/>
        </w:rPr>
      </w:pPr>
      <w:r w:rsidRPr="008B49CC">
        <w:rPr>
          <w:lang w:val="en-GB"/>
        </w:rPr>
        <w:t xml:space="preserve">A character may use a shape, with a spell that does not have that shape </w:t>
      </w:r>
      <w:r w:rsidR="00E4772A" w:rsidRPr="008B49CC">
        <w:rPr>
          <w:lang w:val="en-GB"/>
        </w:rPr>
        <w:t>specified if</w:t>
      </w:r>
      <w:r w:rsidR="006B5709" w:rsidRPr="008B49CC">
        <w:rPr>
          <w:lang w:val="en-GB"/>
        </w:rPr>
        <w:t xml:space="preserve"> the GM permits it. What then happens, is determined by the GM. For the sake of </w:t>
      </w:r>
      <w:r w:rsidR="00724849" w:rsidRPr="008B49CC">
        <w:rPr>
          <w:lang w:val="en-GB"/>
        </w:rPr>
        <w:t>consistency,</w:t>
      </w:r>
      <w:r w:rsidR="006B5709" w:rsidRPr="008B49CC">
        <w:rPr>
          <w:lang w:val="en-GB"/>
        </w:rPr>
        <w:t xml:space="preserve"> the GM should take notes of what happens, when using shapes with spells in an untraditional </w:t>
      </w:r>
      <w:r w:rsidR="00FF3684" w:rsidRPr="008B49CC">
        <w:rPr>
          <w:lang w:val="en-GB"/>
        </w:rPr>
        <w:t>manner</w:t>
      </w:r>
      <w:r w:rsidR="006B5709" w:rsidRPr="008B49CC">
        <w:rPr>
          <w:lang w:val="en-GB"/>
        </w:rPr>
        <w:t>.</w:t>
      </w:r>
    </w:p>
    <w:p w14:paraId="4FDA739C" w14:textId="2936727F" w:rsidR="006B5709" w:rsidRPr="008B49CC" w:rsidRDefault="006B5709" w:rsidP="004174B8">
      <w:pPr>
        <w:pStyle w:val="Ingenafstand1"/>
        <w:numPr>
          <w:ilvl w:val="0"/>
          <w:numId w:val="18"/>
        </w:numPr>
        <w:rPr>
          <w:lang w:val="en-GB"/>
        </w:rPr>
      </w:pPr>
      <w:r w:rsidRPr="008B49CC">
        <w:rPr>
          <w:lang w:val="en-GB"/>
        </w:rPr>
        <w:t>Always use the duration/range of the shape if they are present.</w:t>
      </w:r>
    </w:p>
    <w:p w14:paraId="78CBC2BF" w14:textId="35B3FADF" w:rsidR="00340E6C" w:rsidRPr="008B49CC" w:rsidRDefault="006B5709" w:rsidP="00CA56B1">
      <w:pPr>
        <w:pStyle w:val="Ingenafstand1"/>
        <w:numPr>
          <w:ilvl w:val="0"/>
          <w:numId w:val="18"/>
        </w:numPr>
        <w:rPr>
          <w:lang w:val="en-GB"/>
        </w:rPr>
      </w:pPr>
      <w:r w:rsidRPr="008B49CC">
        <w:rPr>
          <w:lang w:val="en-GB"/>
        </w:rPr>
        <w:t>A shape does not require space in the characters memory.</w:t>
      </w:r>
    </w:p>
    <w:p w14:paraId="7A069AFD" w14:textId="46C55F93" w:rsidR="006E5BEB" w:rsidRPr="008B49CC" w:rsidRDefault="006E5BEB" w:rsidP="006E5BEB">
      <w:pPr>
        <w:pStyle w:val="Heading6"/>
        <w:rPr>
          <w:lang w:val="en-GB"/>
        </w:rPr>
      </w:pPr>
      <w:r w:rsidRPr="008B49CC">
        <w:rPr>
          <w:lang w:val="en-GB"/>
        </w:rPr>
        <w:t xml:space="preserve">Area of </w:t>
      </w:r>
      <w:r w:rsidR="00724849" w:rsidRPr="008B49CC">
        <w:rPr>
          <w:lang w:val="en-GB"/>
        </w:rPr>
        <w:t>Effect (</w:t>
      </w:r>
      <w:r w:rsidRPr="008B49CC">
        <w:rPr>
          <w:lang w:val="en-GB"/>
        </w:rPr>
        <w:t>AOE)</w:t>
      </w:r>
    </w:p>
    <w:p w14:paraId="7B1EEED6" w14:textId="633E4DCB" w:rsidR="009D5521" w:rsidRPr="008B49CC" w:rsidRDefault="006E5BEB" w:rsidP="00CA56B1">
      <w:pPr>
        <w:pStyle w:val="Ingenafstand1"/>
        <w:rPr>
          <w:lang w:val="en-GB"/>
        </w:rPr>
      </w:pPr>
      <w:r w:rsidRPr="008B49CC">
        <w:rPr>
          <w:lang w:val="en-GB"/>
        </w:rPr>
        <w:t>If the target of the spell is a place rather than a person, the spell count as AOE.</w:t>
      </w:r>
      <w:r w:rsidR="009D5521" w:rsidRPr="008B49CC">
        <w:rPr>
          <w:lang w:val="en-GB"/>
        </w:rPr>
        <w:t xml:space="preserve"> </w:t>
      </w:r>
      <w:r w:rsidRPr="008B49CC">
        <w:rPr>
          <w:lang w:val="en-GB"/>
        </w:rPr>
        <w:t>Any character located within an AOE, may try to make a DEX check</w:t>
      </w:r>
      <w:r w:rsidR="009D5521" w:rsidRPr="008B49CC">
        <w:rPr>
          <w:lang w:val="en-GB"/>
        </w:rPr>
        <w:t xml:space="preserve"> if the purpose of the AOE is to cause damage</w:t>
      </w:r>
      <w:r w:rsidRPr="008B49CC">
        <w:rPr>
          <w:lang w:val="en-GB"/>
        </w:rPr>
        <w:t>.</w:t>
      </w:r>
    </w:p>
    <w:p w14:paraId="7CA76DCA" w14:textId="447806EF" w:rsidR="006E5BEB" w:rsidRPr="008B49CC" w:rsidRDefault="006E5BEB" w:rsidP="00CA56B1">
      <w:pPr>
        <w:pStyle w:val="Ingenafstand1"/>
        <w:rPr>
          <w:lang w:val="en-GB"/>
        </w:rPr>
      </w:pPr>
      <w:r w:rsidRPr="008B49CC">
        <w:rPr>
          <w:lang w:val="en-GB"/>
        </w:rPr>
        <w:t xml:space="preserve">A success means that the character </w:t>
      </w:r>
      <w:r w:rsidR="00724849" w:rsidRPr="008B49CC">
        <w:rPr>
          <w:lang w:val="en-GB"/>
        </w:rPr>
        <w:t>manages</w:t>
      </w:r>
      <w:r w:rsidRPr="008B49CC">
        <w:rPr>
          <w:lang w:val="en-GB"/>
        </w:rPr>
        <w:t xml:space="preserve"> to react, before he is subject to the full effect of the spell</w:t>
      </w:r>
      <w:r w:rsidR="009D5521" w:rsidRPr="008B49CC">
        <w:rPr>
          <w:lang w:val="en-GB"/>
        </w:rPr>
        <w:t xml:space="preserve">, effectively cutting the damage in half, before any ABS is </w:t>
      </w:r>
      <w:r w:rsidR="000A7F7A" w:rsidRPr="008B49CC">
        <w:rPr>
          <w:lang w:val="en-GB"/>
        </w:rPr>
        <w:t>considered</w:t>
      </w:r>
      <w:r w:rsidR="009D5521" w:rsidRPr="008B49CC">
        <w:rPr>
          <w:lang w:val="en-GB"/>
        </w:rPr>
        <w:t>.</w:t>
      </w:r>
    </w:p>
    <w:p w14:paraId="56D86BAA" w14:textId="00D78628" w:rsidR="006E5BEB" w:rsidRPr="008B49CC" w:rsidRDefault="00054B48" w:rsidP="00CA56B1">
      <w:pPr>
        <w:pStyle w:val="Ingenafstand1"/>
        <w:rPr>
          <w:i/>
          <w:iCs/>
          <w:lang w:val="en-GB"/>
        </w:rPr>
      </w:pPr>
      <w:r w:rsidRPr="008B49CC">
        <w:rPr>
          <w:b/>
          <w:bCs/>
          <w:i/>
          <w:iCs/>
          <w:lang w:val="en-GB"/>
        </w:rPr>
        <w:t xml:space="preserve">Note: </w:t>
      </w:r>
      <w:r w:rsidR="006E5BEB" w:rsidRPr="008B49CC">
        <w:rPr>
          <w:i/>
          <w:iCs/>
          <w:lang w:val="en-GB"/>
        </w:rPr>
        <w:t xml:space="preserve">An evasive leap or a </w:t>
      </w:r>
      <w:r w:rsidRPr="008B49CC">
        <w:rPr>
          <w:i/>
          <w:iCs/>
          <w:lang w:val="en-GB"/>
        </w:rPr>
        <w:t xml:space="preserve">Protection </w:t>
      </w:r>
      <w:r w:rsidR="00FF3684" w:rsidRPr="008B49CC">
        <w:rPr>
          <w:i/>
          <w:iCs/>
          <w:lang w:val="en-GB"/>
        </w:rPr>
        <w:t>reaction spell</w:t>
      </w:r>
      <w:r w:rsidRPr="008B49CC">
        <w:rPr>
          <w:i/>
          <w:iCs/>
          <w:lang w:val="en-GB"/>
        </w:rPr>
        <w:t>, is advisable under these circumstances!</w:t>
      </w:r>
    </w:p>
    <w:p w14:paraId="5E023FF2" w14:textId="6FAE3C71" w:rsidR="009371EE" w:rsidRPr="008B49CC" w:rsidRDefault="00487251" w:rsidP="009371EE">
      <w:pPr>
        <w:pStyle w:val="Heading6"/>
        <w:rPr>
          <w:lang w:val="en-GB"/>
        </w:rPr>
      </w:pPr>
      <w:r>
        <w:rPr>
          <w:lang w:val="en-GB"/>
        </w:rPr>
        <w:t>Learning</w:t>
      </w:r>
      <w:r w:rsidR="009D5521" w:rsidRPr="008B49CC">
        <w:rPr>
          <w:lang w:val="en-GB"/>
        </w:rPr>
        <w:t xml:space="preserve"> Shapes</w:t>
      </w:r>
    </w:p>
    <w:p w14:paraId="17E3298F" w14:textId="0AB60E99" w:rsidR="009371EE" w:rsidRPr="008B49CC" w:rsidRDefault="00487251" w:rsidP="00CA56B1">
      <w:pPr>
        <w:pStyle w:val="Ingenafstand1"/>
        <w:rPr>
          <w:lang w:val="en-GB"/>
        </w:rPr>
      </w:pPr>
      <w:r>
        <w:rPr>
          <w:lang w:val="en-GB"/>
        </w:rPr>
        <w:t>From level 0, a character may choose one shape, and for each level they gain one additional shape.</w:t>
      </w:r>
    </w:p>
    <w:p w14:paraId="1895A42D" w14:textId="2552A33C" w:rsidR="00963575" w:rsidRPr="008B49CC" w:rsidRDefault="0068057E" w:rsidP="00963575">
      <w:pPr>
        <w:pStyle w:val="Caption"/>
        <w:keepNext/>
        <w:rPr>
          <w:lang w:val="en-GB"/>
        </w:rPr>
      </w:pPr>
      <w:bookmarkStart w:id="259" w:name="_Toc178267743"/>
      <w:r w:rsidRPr="008B49CC">
        <w:rPr>
          <w:lang w:val="en-GB"/>
        </w:rPr>
        <w:t>Table</w:t>
      </w:r>
      <w:r w:rsidR="00963575" w:rsidRPr="008B49CC">
        <w:rPr>
          <w:lang w:val="en-GB"/>
        </w:rPr>
        <w:t xml:space="preserve"> </w:t>
      </w:r>
      <w:r w:rsidR="00963575" w:rsidRPr="008B49CC">
        <w:rPr>
          <w:noProof/>
          <w:lang w:val="en-GB"/>
        </w:rPr>
        <w:fldChar w:fldCharType="begin"/>
      </w:r>
      <w:r w:rsidR="00963575" w:rsidRPr="008B49CC">
        <w:rPr>
          <w:noProof/>
          <w:lang w:val="en-GB"/>
        </w:rPr>
        <w:instrText xml:space="preserve"> SEQ Tabel \* ARABIC </w:instrText>
      </w:r>
      <w:r w:rsidR="00963575" w:rsidRPr="008B49CC">
        <w:rPr>
          <w:noProof/>
          <w:lang w:val="en-GB"/>
        </w:rPr>
        <w:fldChar w:fldCharType="separate"/>
      </w:r>
      <w:r w:rsidR="00EE4336">
        <w:rPr>
          <w:noProof/>
          <w:lang w:val="en-GB"/>
        </w:rPr>
        <w:t>4</w:t>
      </w:r>
      <w:r w:rsidR="00963575" w:rsidRPr="008B49CC">
        <w:rPr>
          <w:noProof/>
          <w:lang w:val="en-GB"/>
        </w:rPr>
        <w:fldChar w:fldCharType="end"/>
      </w:r>
      <w:r w:rsidR="00963575" w:rsidRPr="008B49CC">
        <w:rPr>
          <w:lang w:val="en-GB"/>
        </w:rPr>
        <w:t xml:space="preserve"> </w:t>
      </w:r>
      <w:r w:rsidR="003F26E0" w:rsidRPr="008B49CC">
        <w:rPr>
          <w:lang w:val="en-GB"/>
        </w:rPr>
        <w:t>–</w:t>
      </w:r>
      <w:r w:rsidR="00963575" w:rsidRPr="008B49CC">
        <w:rPr>
          <w:lang w:val="en-GB"/>
        </w:rPr>
        <w:t xml:space="preserve"> </w:t>
      </w:r>
      <w:r w:rsidR="003F26E0" w:rsidRPr="008B49CC">
        <w:rPr>
          <w:lang w:val="en-GB"/>
        </w:rPr>
        <w:t>Shapes</w:t>
      </w:r>
      <w:bookmarkEnd w:id="259"/>
      <w:r w:rsidR="00963575" w:rsidRPr="008B49CC">
        <w:rPr>
          <w:lang w:val="en-GB"/>
        </w:rPr>
        <w:fldChar w:fldCharType="begin"/>
      </w:r>
      <w:r w:rsidR="00963575" w:rsidRPr="008B49CC">
        <w:rPr>
          <w:lang w:val="en-GB"/>
        </w:rPr>
        <w:instrText xml:space="preserve"> XE "Former" </w:instrText>
      </w:r>
      <w:r w:rsidR="00963575" w:rsidRPr="008B49CC">
        <w:rPr>
          <w:lang w:val="en-GB"/>
        </w:rPr>
        <w:fldChar w:fldCharType="end"/>
      </w:r>
    </w:p>
    <w:tbl>
      <w:tblPr>
        <w:tblStyle w:val="Grundegenskaber"/>
        <w:tblW w:w="5000" w:type="pct"/>
        <w:tblCellMar>
          <w:left w:w="57" w:type="dxa"/>
          <w:right w:w="57" w:type="dxa"/>
        </w:tblCellMar>
        <w:tblLook w:val="04A0" w:firstRow="1" w:lastRow="0" w:firstColumn="1" w:lastColumn="0" w:noHBand="0" w:noVBand="1"/>
      </w:tblPr>
      <w:tblGrid>
        <w:gridCol w:w="2154"/>
        <w:gridCol w:w="1526"/>
        <w:gridCol w:w="2541"/>
        <w:gridCol w:w="730"/>
      </w:tblGrid>
      <w:tr w:rsidR="00963575" w:rsidRPr="008B49CC" w14:paraId="78187B5F" w14:textId="77777777" w:rsidTr="00285D05">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FC80945" w14:textId="4591277C" w:rsidR="00963575" w:rsidRPr="008B49CC" w:rsidRDefault="003F26E0" w:rsidP="0069595D">
            <w:pPr>
              <w:pStyle w:val="Afstandogtabeller"/>
              <w:jc w:val="center"/>
              <w:rPr>
                <w:b w:val="0"/>
                <w:szCs w:val="14"/>
                <w:lang w:val="en-GB"/>
              </w:rPr>
            </w:pPr>
            <w:r w:rsidRPr="008B49CC">
              <w:rPr>
                <w:szCs w:val="14"/>
                <w:lang w:val="en-GB"/>
              </w:rPr>
              <w:t>Shapes</w:t>
            </w:r>
            <w:r w:rsidR="00963575" w:rsidRPr="008B49CC">
              <w:rPr>
                <w:lang w:val="en-GB"/>
              </w:rPr>
              <w:fldChar w:fldCharType="begin"/>
            </w:r>
            <w:r w:rsidR="00963575" w:rsidRPr="008B49CC">
              <w:rPr>
                <w:lang w:val="en-GB"/>
              </w:rPr>
              <w:instrText xml:space="preserve"> XE "Former"\f”m” </w:instrText>
            </w:r>
            <w:r w:rsidR="00963575" w:rsidRPr="008B49CC">
              <w:rPr>
                <w:lang w:val="en-GB"/>
              </w:rPr>
              <w:fldChar w:fldCharType="end"/>
            </w:r>
          </w:p>
        </w:tc>
      </w:tr>
      <w:tr w:rsidR="00285D05" w:rsidRPr="008B49CC" w14:paraId="7BBECE82"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hideMark/>
          </w:tcPr>
          <w:p w14:paraId="4E0B5BE8" w14:textId="69A2C679" w:rsidR="00285D05" w:rsidRPr="008B49CC" w:rsidRDefault="00285D05" w:rsidP="0069595D">
            <w:pPr>
              <w:pStyle w:val="Afstandogtabeller"/>
              <w:rPr>
                <w:szCs w:val="14"/>
                <w:lang w:val="en-GB"/>
              </w:rPr>
            </w:pPr>
            <w:r w:rsidRPr="008B49CC">
              <w:rPr>
                <w:szCs w:val="14"/>
                <w:lang w:val="en-GB"/>
              </w:rPr>
              <w:t>Skill extensions</w:t>
            </w:r>
          </w:p>
        </w:tc>
        <w:tc>
          <w:tcPr>
            <w:tcW w:w="1098" w:type="pct"/>
          </w:tcPr>
          <w:p w14:paraId="06CACDE4" w14:textId="77777777" w:rsidR="00285D05" w:rsidRPr="008B49CC" w:rsidRDefault="00285D05"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Type</w:t>
            </w:r>
          </w:p>
        </w:tc>
        <w:tc>
          <w:tcPr>
            <w:tcW w:w="1828" w:type="pct"/>
          </w:tcPr>
          <w:p w14:paraId="2D495E93" w14:textId="77777777" w:rsidR="00285D05" w:rsidRPr="008B49CC" w:rsidRDefault="00285D05"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Combinations</w:t>
            </w:r>
          </w:p>
        </w:tc>
        <w:tc>
          <w:tcPr>
            <w:tcW w:w="524" w:type="pct"/>
          </w:tcPr>
          <w:p w14:paraId="72BDF076" w14:textId="77777777" w:rsidR="00285D05" w:rsidRPr="008B49CC" w:rsidRDefault="00285D05"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Ref.</w:t>
            </w:r>
          </w:p>
        </w:tc>
      </w:tr>
      <w:tr w:rsidR="00285D05" w:rsidRPr="008B49CC" w14:paraId="1ED1A62A"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620543F1" w14:textId="77777777" w:rsidR="00285D05" w:rsidRPr="008B49CC" w:rsidRDefault="00285D05" w:rsidP="004D5D70">
            <w:pPr>
              <w:pStyle w:val="Afstandogtabeller"/>
              <w:rPr>
                <w:szCs w:val="14"/>
                <w:lang w:val="en-GB"/>
              </w:rPr>
            </w:pPr>
            <w:r w:rsidRPr="008B49CC">
              <w:rPr>
                <w:szCs w:val="14"/>
                <w:lang w:val="en-GB"/>
              </w:rPr>
              <w:t>Augmentation</w:t>
            </w:r>
          </w:p>
        </w:tc>
        <w:tc>
          <w:tcPr>
            <w:tcW w:w="1098" w:type="pct"/>
          </w:tcPr>
          <w:p w14:paraId="5969AD07"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461FBFD5"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4B0F237F" w14:textId="46475CE3"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2622E8B8"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hideMark/>
          </w:tcPr>
          <w:p w14:paraId="6BE069BA" w14:textId="77777777" w:rsidR="00285D05" w:rsidRPr="008B49CC" w:rsidRDefault="00285D05" w:rsidP="004D5D70">
            <w:pPr>
              <w:pStyle w:val="Afstandogtabeller"/>
              <w:rPr>
                <w:szCs w:val="14"/>
                <w:lang w:val="en-GB"/>
              </w:rPr>
            </w:pPr>
            <w:r w:rsidRPr="008B49CC">
              <w:rPr>
                <w:szCs w:val="14"/>
                <w:lang w:val="en-GB"/>
              </w:rPr>
              <w:t>Aura</w:t>
            </w:r>
          </w:p>
        </w:tc>
        <w:tc>
          <w:tcPr>
            <w:tcW w:w="1098" w:type="pct"/>
          </w:tcPr>
          <w:p w14:paraId="7A3E95DF"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4E08840C"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37BE99E6" w14:textId="3AC356F8"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23BFB5AE"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24469E5B" w14:textId="77777777" w:rsidR="00285D05" w:rsidRPr="008B49CC" w:rsidRDefault="00285D05" w:rsidP="0069595D">
            <w:pPr>
              <w:pStyle w:val="Afstandogtabeller"/>
              <w:rPr>
                <w:szCs w:val="14"/>
                <w:lang w:val="en-GB"/>
              </w:rPr>
            </w:pPr>
            <w:r w:rsidRPr="008B49CC">
              <w:rPr>
                <w:szCs w:val="14"/>
                <w:lang w:val="en-GB"/>
              </w:rPr>
              <w:t>Basic Shape</w:t>
            </w:r>
          </w:p>
        </w:tc>
        <w:tc>
          <w:tcPr>
            <w:tcW w:w="1098" w:type="pct"/>
          </w:tcPr>
          <w:p w14:paraId="4EE5869C" w14:textId="77777777" w:rsidR="00285D05" w:rsidRPr="008B49CC" w:rsidRDefault="00285D05"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 ISE</w:t>
            </w:r>
          </w:p>
        </w:tc>
        <w:tc>
          <w:tcPr>
            <w:tcW w:w="1828" w:type="pct"/>
          </w:tcPr>
          <w:p w14:paraId="5669DCE5" w14:textId="77777777" w:rsidR="00285D05" w:rsidRPr="008B49CC" w:rsidRDefault="00285D05"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364C2F4F" w14:textId="72EC2E26" w:rsidR="00285D05" w:rsidRPr="008B49CC" w:rsidRDefault="00285D05" w:rsidP="0069595D">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4C791D9D"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0CA98EBC" w14:textId="77777777" w:rsidR="00285D05" w:rsidRPr="008B49CC" w:rsidRDefault="00285D05" w:rsidP="004D5D70">
            <w:pPr>
              <w:pStyle w:val="Afstandogtabeller"/>
              <w:rPr>
                <w:szCs w:val="14"/>
                <w:lang w:val="en-GB"/>
              </w:rPr>
            </w:pPr>
            <w:r w:rsidRPr="008B49CC">
              <w:rPr>
                <w:szCs w:val="14"/>
                <w:lang w:val="en-GB"/>
              </w:rPr>
              <w:t>Chains</w:t>
            </w:r>
          </w:p>
        </w:tc>
        <w:tc>
          <w:tcPr>
            <w:tcW w:w="1098" w:type="pct"/>
          </w:tcPr>
          <w:p w14:paraId="6962FA12"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15206427" w14:textId="26D06BEF"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16AED6F4" w14:textId="69B361A3" w:rsidR="00285D05" w:rsidRPr="008B49CC" w:rsidRDefault="00285D05" w:rsidP="004D5D70">
            <w:pPr>
              <w:pStyle w:val="Afstandogtabeller"/>
              <w:tabs>
                <w:tab w:val="left" w:pos="351"/>
              </w:tabs>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722AB076"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5D71FB1B" w14:textId="77777777" w:rsidR="00285D05" w:rsidRPr="008B49CC" w:rsidRDefault="00285D05" w:rsidP="004D5D70">
            <w:pPr>
              <w:pStyle w:val="Afstandogtabeller"/>
              <w:rPr>
                <w:szCs w:val="14"/>
                <w:lang w:val="en-GB"/>
              </w:rPr>
            </w:pPr>
            <w:r w:rsidRPr="008B49CC">
              <w:rPr>
                <w:szCs w:val="14"/>
                <w:lang w:val="en-GB"/>
              </w:rPr>
              <w:t>Combinations</w:t>
            </w:r>
          </w:p>
        </w:tc>
        <w:tc>
          <w:tcPr>
            <w:tcW w:w="1098" w:type="pct"/>
          </w:tcPr>
          <w:p w14:paraId="5FF1BD50"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57F87FC0"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7349D2D8" w14:textId="21B5918B"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6A1F6F62"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6AC092C7" w14:textId="77777777" w:rsidR="00285D05" w:rsidRPr="008B49CC" w:rsidRDefault="00285D05" w:rsidP="004D5D70">
            <w:pPr>
              <w:pStyle w:val="Afstandogtabeller"/>
              <w:rPr>
                <w:szCs w:val="14"/>
                <w:lang w:val="en-GB"/>
              </w:rPr>
            </w:pPr>
            <w:r w:rsidRPr="008B49CC">
              <w:rPr>
                <w:szCs w:val="14"/>
                <w:lang w:val="en-GB"/>
              </w:rPr>
              <w:t>Cones</w:t>
            </w:r>
          </w:p>
        </w:tc>
        <w:tc>
          <w:tcPr>
            <w:tcW w:w="1098" w:type="pct"/>
          </w:tcPr>
          <w:p w14:paraId="271E81D3"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58673F29"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0BEEFAFD" w14:textId="4D9D477B"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683659AF"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5300FAA3" w14:textId="77777777" w:rsidR="00285D05" w:rsidRPr="008B49CC" w:rsidRDefault="00285D05" w:rsidP="004D5D70">
            <w:pPr>
              <w:pStyle w:val="Afstandogtabeller"/>
              <w:rPr>
                <w:szCs w:val="14"/>
                <w:lang w:val="en-GB"/>
              </w:rPr>
            </w:pPr>
            <w:r w:rsidRPr="008B49CC">
              <w:rPr>
                <w:szCs w:val="14"/>
                <w:lang w:val="en-GB"/>
              </w:rPr>
              <w:t>Create Object</w:t>
            </w:r>
          </w:p>
        </w:tc>
        <w:tc>
          <w:tcPr>
            <w:tcW w:w="1098" w:type="pct"/>
          </w:tcPr>
          <w:p w14:paraId="0A8CC7A9"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55D458EA"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4E63DD87" w14:textId="25CC0630"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613F0ECF"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081B8005" w14:textId="77777777" w:rsidR="00285D05" w:rsidRPr="008B49CC" w:rsidRDefault="00285D05" w:rsidP="004D5D70">
            <w:pPr>
              <w:pStyle w:val="Afstandogtabeller"/>
              <w:rPr>
                <w:szCs w:val="14"/>
                <w:lang w:val="en-GB"/>
              </w:rPr>
            </w:pPr>
            <w:r w:rsidRPr="008B49CC">
              <w:rPr>
                <w:szCs w:val="14"/>
                <w:lang w:val="en-GB"/>
              </w:rPr>
              <w:t>Enchantments</w:t>
            </w:r>
          </w:p>
        </w:tc>
        <w:tc>
          <w:tcPr>
            <w:tcW w:w="1098" w:type="pct"/>
          </w:tcPr>
          <w:p w14:paraId="1FE03479"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7749CAD0"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64F68AFE" w14:textId="1F162460"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6F120B41"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4B28018D" w14:textId="77777777" w:rsidR="00285D05" w:rsidRPr="008B49CC" w:rsidRDefault="00285D05" w:rsidP="004D5D70">
            <w:pPr>
              <w:pStyle w:val="Afstandogtabeller"/>
              <w:rPr>
                <w:szCs w:val="14"/>
                <w:lang w:val="en-GB"/>
              </w:rPr>
            </w:pPr>
            <w:r w:rsidRPr="008B49CC">
              <w:rPr>
                <w:szCs w:val="14"/>
                <w:lang w:val="en-GB"/>
              </w:rPr>
              <w:t>Fields</w:t>
            </w:r>
          </w:p>
        </w:tc>
        <w:tc>
          <w:tcPr>
            <w:tcW w:w="1098" w:type="pct"/>
          </w:tcPr>
          <w:p w14:paraId="78B6E07B"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1ACECCA4" w14:textId="7D65AD4E"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Combo: Metric Eye</w:t>
            </w:r>
          </w:p>
        </w:tc>
        <w:tc>
          <w:tcPr>
            <w:tcW w:w="524" w:type="pct"/>
          </w:tcPr>
          <w:p w14:paraId="0A8D7018" w14:textId="2F7E2E8C"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4C8BBD63"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2246A1D8" w14:textId="77777777" w:rsidR="00285D05" w:rsidRPr="008B49CC" w:rsidRDefault="00285D05" w:rsidP="0069595D">
            <w:pPr>
              <w:pStyle w:val="Afstandogtabeller"/>
              <w:rPr>
                <w:szCs w:val="14"/>
                <w:lang w:val="en-GB"/>
              </w:rPr>
            </w:pPr>
            <w:r w:rsidRPr="008B49CC">
              <w:rPr>
                <w:szCs w:val="14"/>
                <w:lang w:val="en-GB"/>
              </w:rPr>
              <w:t>Magic Missile</w:t>
            </w:r>
          </w:p>
        </w:tc>
        <w:tc>
          <w:tcPr>
            <w:tcW w:w="1098" w:type="pct"/>
          </w:tcPr>
          <w:p w14:paraId="5DC9FFB1" w14:textId="77777777" w:rsidR="00285D05" w:rsidRPr="008B49CC" w:rsidRDefault="00285D05"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 ISE</w:t>
            </w:r>
          </w:p>
        </w:tc>
        <w:tc>
          <w:tcPr>
            <w:tcW w:w="1828" w:type="pct"/>
          </w:tcPr>
          <w:p w14:paraId="2962FF8C" w14:textId="77777777" w:rsidR="00285D05" w:rsidRPr="008B49CC" w:rsidRDefault="00285D05"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55F253F5" w14:textId="16CC8921" w:rsidR="00285D05" w:rsidRPr="008B49CC" w:rsidRDefault="00285D05" w:rsidP="0069595D">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11FA104F"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27ED6193" w14:textId="77777777" w:rsidR="00285D05" w:rsidRPr="008B49CC" w:rsidRDefault="00285D05" w:rsidP="004D5D70">
            <w:pPr>
              <w:pStyle w:val="Afstandogtabeller"/>
              <w:rPr>
                <w:szCs w:val="14"/>
                <w:lang w:val="en-GB"/>
              </w:rPr>
            </w:pPr>
            <w:r w:rsidRPr="008B49CC">
              <w:rPr>
                <w:szCs w:val="14"/>
                <w:lang w:val="en-GB"/>
              </w:rPr>
              <w:t>Shield</w:t>
            </w:r>
          </w:p>
        </w:tc>
        <w:tc>
          <w:tcPr>
            <w:tcW w:w="1098" w:type="pct"/>
          </w:tcPr>
          <w:p w14:paraId="10171F0E"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620F07C4"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75A9E66E" w14:textId="3FB5696A"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6C49E12E"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41507466" w14:textId="77777777" w:rsidR="00285D05" w:rsidRPr="008B49CC" w:rsidRDefault="00285D05" w:rsidP="004D5D70">
            <w:pPr>
              <w:pStyle w:val="Afstandogtabeller"/>
              <w:rPr>
                <w:szCs w:val="14"/>
                <w:lang w:val="en-GB"/>
              </w:rPr>
            </w:pPr>
            <w:r w:rsidRPr="008B49CC">
              <w:rPr>
                <w:szCs w:val="14"/>
                <w:lang w:val="en-GB"/>
              </w:rPr>
              <w:t>Spheres</w:t>
            </w:r>
          </w:p>
        </w:tc>
        <w:tc>
          <w:tcPr>
            <w:tcW w:w="1098" w:type="pct"/>
          </w:tcPr>
          <w:p w14:paraId="6B3C7B95"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0A5DF5EC" w14:textId="6A9AE8DD"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Combo: Metric Eye</w:t>
            </w:r>
          </w:p>
        </w:tc>
        <w:tc>
          <w:tcPr>
            <w:tcW w:w="524" w:type="pct"/>
          </w:tcPr>
          <w:p w14:paraId="51B01CB3" w14:textId="2D99EAB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2A01DBC2"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69509FF7" w14:textId="77777777" w:rsidR="00285D05" w:rsidRPr="008B49CC" w:rsidRDefault="00285D05" w:rsidP="004D5D70">
            <w:pPr>
              <w:pStyle w:val="Afstandogtabeller"/>
              <w:rPr>
                <w:szCs w:val="14"/>
                <w:lang w:val="en-GB"/>
              </w:rPr>
            </w:pPr>
            <w:r w:rsidRPr="008B49CC">
              <w:rPr>
                <w:szCs w:val="14"/>
                <w:lang w:val="en-GB"/>
              </w:rPr>
              <w:t>Spirits</w:t>
            </w:r>
          </w:p>
        </w:tc>
        <w:tc>
          <w:tcPr>
            <w:tcW w:w="1098" w:type="pct"/>
          </w:tcPr>
          <w:p w14:paraId="0584155A"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3733BE71"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571DB6FD" w14:textId="04CE34D8"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0E6BEE5A"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24585EC5" w14:textId="77777777" w:rsidR="00285D05" w:rsidRPr="008B49CC" w:rsidRDefault="00285D05" w:rsidP="004D5D70">
            <w:pPr>
              <w:pStyle w:val="Afstandogtabeller"/>
              <w:rPr>
                <w:szCs w:val="14"/>
                <w:lang w:val="en-GB"/>
              </w:rPr>
            </w:pPr>
            <w:r w:rsidRPr="008B49CC">
              <w:rPr>
                <w:szCs w:val="14"/>
                <w:lang w:val="en-GB"/>
              </w:rPr>
              <w:t>Transformations</w:t>
            </w:r>
          </w:p>
        </w:tc>
        <w:tc>
          <w:tcPr>
            <w:tcW w:w="1098" w:type="pct"/>
          </w:tcPr>
          <w:p w14:paraId="336E0B3E"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1FB207A4"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0BDBE850" w14:textId="75CDE515"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r w:rsidR="00285D05" w:rsidRPr="008B49CC" w14:paraId="464685B5" w14:textId="77777777" w:rsidTr="00285D05">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5DA3A964" w14:textId="77777777" w:rsidR="00285D05" w:rsidRPr="008B49CC" w:rsidRDefault="00285D05" w:rsidP="004D5D70">
            <w:pPr>
              <w:pStyle w:val="Afstandogtabeller"/>
              <w:rPr>
                <w:szCs w:val="14"/>
                <w:lang w:val="en-GB"/>
              </w:rPr>
            </w:pPr>
            <w:r w:rsidRPr="008B49CC">
              <w:rPr>
                <w:szCs w:val="14"/>
                <w:lang w:val="en-GB"/>
              </w:rPr>
              <w:t>Walls</w:t>
            </w:r>
          </w:p>
        </w:tc>
        <w:tc>
          <w:tcPr>
            <w:tcW w:w="1098" w:type="pct"/>
          </w:tcPr>
          <w:p w14:paraId="034ED97E"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Shape</w:t>
            </w:r>
          </w:p>
        </w:tc>
        <w:tc>
          <w:tcPr>
            <w:tcW w:w="1828" w:type="pct"/>
          </w:tcPr>
          <w:p w14:paraId="02FA58B8" w14:textId="77777777"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24" w:type="pct"/>
          </w:tcPr>
          <w:p w14:paraId="592A492F" w14:textId="76DA53AE" w:rsidR="00285D05" w:rsidRPr="008B49CC" w:rsidRDefault="00285D05" w:rsidP="004D5D70">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p>
        </w:tc>
      </w:tr>
      <w:tr w:rsidR="00285D05" w:rsidRPr="008B49CC" w14:paraId="791318DE" w14:textId="77777777" w:rsidTr="00285D05">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549" w:type="pct"/>
          </w:tcPr>
          <w:p w14:paraId="1A8449B2" w14:textId="77777777" w:rsidR="00285D05" w:rsidRPr="008B49CC" w:rsidRDefault="00285D05" w:rsidP="004D5D70">
            <w:pPr>
              <w:pStyle w:val="Afstandogtabeller"/>
              <w:rPr>
                <w:szCs w:val="14"/>
                <w:lang w:val="en-GB"/>
              </w:rPr>
            </w:pPr>
            <w:r w:rsidRPr="008B49CC">
              <w:rPr>
                <w:szCs w:val="14"/>
                <w:lang w:val="en-GB"/>
              </w:rPr>
              <w:t>Wards</w:t>
            </w:r>
          </w:p>
        </w:tc>
        <w:tc>
          <w:tcPr>
            <w:tcW w:w="1098" w:type="pct"/>
          </w:tcPr>
          <w:p w14:paraId="0FCE445E"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Shape</w:t>
            </w:r>
          </w:p>
        </w:tc>
        <w:tc>
          <w:tcPr>
            <w:tcW w:w="1828" w:type="pct"/>
          </w:tcPr>
          <w:p w14:paraId="772180D8" w14:textId="77777777"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24" w:type="pct"/>
          </w:tcPr>
          <w:p w14:paraId="5B58CF3C" w14:textId="30C9408F" w:rsidR="00285D05" w:rsidRPr="008B49CC" w:rsidRDefault="00285D05" w:rsidP="004D5D70">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p>
        </w:tc>
      </w:tr>
    </w:tbl>
    <w:p w14:paraId="3E6793DC" w14:textId="77777777" w:rsidR="00963575" w:rsidRPr="008B49CC" w:rsidRDefault="00963575" w:rsidP="00CA56B1">
      <w:pPr>
        <w:pStyle w:val="Ingenafstand1"/>
        <w:rPr>
          <w:lang w:val="en-GB"/>
        </w:rPr>
      </w:pPr>
    </w:p>
    <w:p w14:paraId="5129F8D0" w14:textId="77777777" w:rsidR="003F41B0" w:rsidRPr="008B49CC" w:rsidRDefault="003F41B0" w:rsidP="0057442C">
      <w:pPr>
        <w:pStyle w:val="Ingenafstand1"/>
        <w:rPr>
          <w:lang w:val="en-GB"/>
        </w:rPr>
        <w:sectPr w:rsidR="003F41B0" w:rsidRPr="008B49CC" w:rsidSect="00695585">
          <w:type w:val="continuous"/>
          <w:pgSz w:w="8391" w:h="11906" w:code="11"/>
          <w:pgMar w:top="720" w:right="720" w:bottom="720" w:left="720" w:header="180" w:footer="170" w:gutter="0"/>
          <w:pgBorders w:zOrder="back" w:offsetFrom="page">
            <w:top w:val="celticKnotwork" w:sz="6" w:space="24" w:color="auto"/>
            <w:bottom w:val="celticKnotwork" w:sz="6" w:space="24" w:color="auto"/>
          </w:pgBorders>
          <w:cols w:sep="1" w:space="567"/>
          <w:titlePg/>
          <w:docGrid w:linePitch="360"/>
        </w:sectPr>
      </w:pPr>
    </w:p>
    <w:p w14:paraId="7878F785" w14:textId="77777777" w:rsidR="00777229" w:rsidRPr="008B49CC" w:rsidRDefault="00777229">
      <w:pPr>
        <w:rPr>
          <w:rFonts w:asciiTheme="majorHAnsi" w:eastAsiaTheme="majorEastAsia" w:hAnsiTheme="majorHAnsi" w:cstheme="majorBidi"/>
          <w:b/>
          <w:bCs/>
          <w:sz w:val="26"/>
          <w:szCs w:val="26"/>
          <w:lang w:val="en-GB"/>
        </w:rPr>
      </w:pPr>
      <w:bookmarkStart w:id="260" w:name="_Ref20658233"/>
      <w:r w:rsidRPr="008B49CC">
        <w:rPr>
          <w:lang w:val="en-GB"/>
        </w:rPr>
        <w:br w:type="page"/>
      </w:r>
    </w:p>
    <w:p w14:paraId="5163DE6D" w14:textId="77777777" w:rsidR="007A706A" w:rsidRPr="008B49CC" w:rsidRDefault="007A706A" w:rsidP="007A706A">
      <w:pPr>
        <w:pStyle w:val="Heading2"/>
        <w:pBdr>
          <w:bottom w:val="single" w:sz="4" w:space="1" w:color="auto"/>
        </w:pBdr>
        <w:rPr>
          <w:lang w:val="en-GB"/>
        </w:rPr>
        <w:sectPr w:rsidR="007A706A"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340"/>
          <w:titlePg/>
          <w:docGrid w:linePitch="360"/>
        </w:sectPr>
      </w:pPr>
      <w:bookmarkStart w:id="261" w:name="_Ref20658356"/>
      <w:bookmarkEnd w:id="260"/>
    </w:p>
    <w:p w14:paraId="69355EE4" w14:textId="511FF0C0" w:rsidR="007A706A" w:rsidRPr="008B49CC" w:rsidRDefault="007A706A" w:rsidP="007A706A">
      <w:pPr>
        <w:pStyle w:val="Heading2"/>
        <w:pBdr>
          <w:bottom w:val="single" w:sz="4" w:space="1" w:color="auto"/>
        </w:pBdr>
        <w:rPr>
          <w:lang w:val="en-GB"/>
        </w:rPr>
      </w:pPr>
      <w:bookmarkStart w:id="262" w:name="_Toc80627864"/>
      <w:bookmarkStart w:id="263" w:name="_Toc201225079"/>
      <w:r w:rsidRPr="008B49CC">
        <w:rPr>
          <w:lang w:val="en-GB"/>
        </w:rPr>
        <w:lastRenderedPageBreak/>
        <w:t>Augmentation</w:t>
      </w:r>
      <w:bookmarkEnd w:id="261"/>
      <w:bookmarkEnd w:id="262"/>
      <w:bookmarkEnd w:id="263"/>
      <w:r w:rsidRPr="008B49CC">
        <w:rPr>
          <w:lang w:val="en-GB"/>
        </w:rPr>
        <w:fldChar w:fldCharType="begin"/>
      </w:r>
      <w:r w:rsidRPr="008B49CC">
        <w:rPr>
          <w:lang w:val="en-GB"/>
        </w:rPr>
        <w:instrText xml:space="preserve"> XE "Udvidet besværgelse"\f”m” </w:instrText>
      </w:r>
      <w:r w:rsidRPr="008B49CC">
        <w:rPr>
          <w:lang w:val="en-GB"/>
        </w:rPr>
        <w:fldChar w:fldCharType="end"/>
      </w:r>
    </w:p>
    <w:p w14:paraId="3F863B3A" w14:textId="7EC58137" w:rsidR="007A706A" w:rsidRPr="008B49CC" w:rsidRDefault="007A706A" w:rsidP="007A706A">
      <w:pPr>
        <w:pStyle w:val="Ingenafstand1"/>
        <w:rPr>
          <w:lang w:val="en-GB"/>
        </w:rPr>
      </w:pPr>
      <w:r w:rsidRPr="008B49CC">
        <w:rPr>
          <w:lang w:val="en-GB"/>
        </w:rPr>
        <w:t xml:space="preserve">The character </w:t>
      </w:r>
      <w:r w:rsidR="00724849" w:rsidRPr="008B49CC">
        <w:rPr>
          <w:lang w:val="en-GB"/>
        </w:rPr>
        <w:t>gains</w:t>
      </w:r>
      <w:r w:rsidRPr="008B49CC">
        <w:rPr>
          <w:lang w:val="en-GB"/>
        </w:rPr>
        <w:t xml:space="preserve"> the ability to augment a spell, thus making it more powerful.</w:t>
      </w:r>
    </w:p>
    <w:p w14:paraId="1B9AF737" w14:textId="77777777" w:rsidR="007A706A" w:rsidRPr="008B49CC" w:rsidRDefault="007A706A" w:rsidP="007A706A">
      <w:pPr>
        <w:pStyle w:val="Ingenafstand1"/>
        <w:rPr>
          <w:lang w:val="en-GB"/>
        </w:rPr>
      </w:pPr>
      <w:r w:rsidRPr="008B49CC">
        <w:rPr>
          <w:lang w:val="en-GB"/>
        </w:rPr>
        <w:t>Augmentations can augment either a spell or a shape. In either case it is noted under the spells which can use it.</w:t>
      </w:r>
    </w:p>
    <w:p w14:paraId="4B8D6DE9" w14:textId="0F988EFB" w:rsidR="007A706A" w:rsidRPr="008B49CC" w:rsidRDefault="006061B5" w:rsidP="007A706A">
      <w:pPr>
        <w:pStyle w:val="Heading2"/>
        <w:pBdr>
          <w:bottom w:val="single" w:sz="4" w:space="1" w:color="auto"/>
        </w:pBdr>
        <w:rPr>
          <w:lang w:val="en-GB"/>
        </w:rPr>
      </w:pPr>
      <w:bookmarkStart w:id="264" w:name="_Ref20658269"/>
      <w:bookmarkStart w:id="265" w:name="_Toc80627865"/>
      <w:bookmarkStart w:id="266" w:name="_Toc201225080"/>
      <w:r w:rsidRPr="008B49CC">
        <w:rPr>
          <w:lang w:val="en-GB"/>
        </w:rPr>
        <w:t xml:space="preserve">Arcane </w:t>
      </w:r>
      <w:r w:rsidR="007A706A" w:rsidRPr="008B49CC">
        <w:rPr>
          <w:lang w:val="en-GB"/>
        </w:rPr>
        <w:t>Aura</w:t>
      </w:r>
      <w:bookmarkEnd w:id="264"/>
      <w:bookmarkEnd w:id="265"/>
      <w:bookmarkEnd w:id="266"/>
    </w:p>
    <w:p w14:paraId="0BBE6415" w14:textId="77777777" w:rsidR="007A706A" w:rsidRPr="008B49CC" w:rsidRDefault="007A706A" w:rsidP="007A706A">
      <w:pPr>
        <w:pStyle w:val="Ingenafstand1"/>
        <w:rPr>
          <w:lang w:val="en-GB"/>
        </w:rPr>
      </w:pPr>
      <w:r w:rsidRPr="008B49CC">
        <w:rPr>
          <w:b/>
          <w:lang w:val="en-GB"/>
        </w:rPr>
        <w:t>Duration:</w:t>
      </w:r>
      <w:r w:rsidRPr="008B49CC">
        <w:rPr>
          <w:lang w:val="en-GB"/>
        </w:rPr>
        <w:t xml:space="preserve"> Short Combat – 6 rounds/minutes</w:t>
      </w:r>
    </w:p>
    <w:p w14:paraId="22122457" w14:textId="77777777" w:rsidR="007A706A" w:rsidRPr="008B49CC" w:rsidRDefault="007A706A" w:rsidP="007A706A">
      <w:pPr>
        <w:pStyle w:val="Ingenafstand1"/>
        <w:rPr>
          <w:b/>
          <w:lang w:val="en-GB"/>
        </w:rPr>
      </w:pPr>
      <w:r w:rsidRPr="008B49CC">
        <w:rPr>
          <w:b/>
          <w:bCs/>
          <w:lang w:val="en-GB"/>
        </w:rPr>
        <w:t xml:space="preserve">Range: </w:t>
      </w:r>
      <w:r w:rsidRPr="008B49CC">
        <w:rPr>
          <w:lang w:val="en-GB"/>
        </w:rPr>
        <w:t>Personal</w:t>
      </w:r>
    </w:p>
    <w:p w14:paraId="2D08E59D" w14:textId="75B3E6A0" w:rsidR="007A706A" w:rsidRPr="008B49CC" w:rsidRDefault="006061B5" w:rsidP="007A706A">
      <w:pPr>
        <w:pStyle w:val="Ingenafstand1"/>
        <w:rPr>
          <w:lang w:val="en-GB"/>
        </w:rPr>
      </w:pPr>
      <w:r w:rsidRPr="008B49CC">
        <w:rPr>
          <w:lang w:val="en-GB"/>
        </w:rPr>
        <w:t xml:space="preserve">As opposed Aura Casting, this shape does not utilize the casters aura. Instead, this shape cast a spell </w:t>
      </w:r>
      <w:r w:rsidR="007A706A" w:rsidRPr="008B49CC">
        <w:rPr>
          <w:lang w:val="en-GB"/>
        </w:rPr>
        <w:t>which radiate from</w:t>
      </w:r>
      <w:r w:rsidRPr="008B49CC">
        <w:rPr>
          <w:lang w:val="en-GB"/>
        </w:rPr>
        <w:t xml:space="preserve"> its target</w:t>
      </w:r>
      <w:r w:rsidR="007A706A" w:rsidRPr="008B49CC">
        <w:rPr>
          <w:lang w:val="en-GB"/>
        </w:rPr>
        <w:t>. The power level of the shape determines the range of the aura.</w:t>
      </w:r>
    </w:p>
    <w:p w14:paraId="495D80DD" w14:textId="77777777" w:rsidR="007A706A" w:rsidRPr="008B49CC" w:rsidRDefault="007A706A" w:rsidP="001206CB">
      <w:pPr>
        <w:pStyle w:val="Ingenafstand1"/>
        <w:ind w:firstLine="340"/>
        <w:rPr>
          <w:lang w:val="en-GB"/>
        </w:rPr>
      </w:pPr>
      <w:r w:rsidRPr="008B49CC">
        <w:rPr>
          <w:lang w:val="en-GB"/>
        </w:rPr>
        <w:t>Exactly what an aura does, is defined at each spell, using this shape.</w:t>
      </w:r>
    </w:p>
    <w:p w14:paraId="2DECF6F3" w14:textId="14AFD4CC" w:rsidR="007A706A" w:rsidRPr="008B49CC" w:rsidRDefault="007A706A" w:rsidP="001206CB">
      <w:pPr>
        <w:pStyle w:val="Ingenafstand1"/>
        <w:ind w:firstLine="340"/>
        <w:rPr>
          <w:lang w:val="en-GB"/>
        </w:rPr>
      </w:pPr>
      <w:r w:rsidRPr="008B49CC">
        <w:rPr>
          <w:b/>
          <w:bCs/>
          <w:lang w:val="en-GB"/>
        </w:rPr>
        <w:t>Radius:</w:t>
      </w:r>
      <w:r w:rsidRPr="008B49CC">
        <w:rPr>
          <w:lang w:val="en-GB"/>
        </w:rPr>
        <w:t xml:space="preserve"> </w:t>
      </w:r>
      <w:r w:rsidR="00CA64B9" w:rsidRPr="008B49CC">
        <w:rPr>
          <w:lang w:val="en-GB"/>
        </w:rPr>
        <w:t xml:space="preserve">Auras have a radius of the initial area which the person who have the aura stands in +2 areas for each power level dedicated to the </w:t>
      </w:r>
      <w:r w:rsidR="006061B5" w:rsidRPr="008B49CC">
        <w:rPr>
          <w:lang w:val="en-GB"/>
        </w:rPr>
        <w:t>aura’s</w:t>
      </w:r>
      <w:r w:rsidR="00CA64B9" w:rsidRPr="008B49CC">
        <w:rPr>
          <w:lang w:val="en-GB"/>
        </w:rPr>
        <w:t xml:space="preserve"> radius.</w:t>
      </w:r>
    </w:p>
    <w:p w14:paraId="5B8B1C4E" w14:textId="51A6EA3F" w:rsidR="00CA56B1" w:rsidRPr="008B49CC" w:rsidRDefault="005A37DC" w:rsidP="00437455">
      <w:pPr>
        <w:pStyle w:val="Heading2"/>
        <w:pBdr>
          <w:bottom w:val="single" w:sz="4" w:space="1" w:color="auto"/>
        </w:pBdr>
        <w:rPr>
          <w:lang w:val="en-GB"/>
        </w:rPr>
      </w:pPr>
      <w:bookmarkStart w:id="267" w:name="_Toc80627866"/>
      <w:bookmarkStart w:id="268" w:name="_Toc201225081"/>
      <w:r w:rsidRPr="008B49CC">
        <w:rPr>
          <w:lang w:val="en-GB"/>
        </w:rPr>
        <w:t>Basic Shape</w:t>
      </w:r>
      <w:bookmarkEnd w:id="267"/>
      <w:bookmarkEnd w:id="268"/>
    </w:p>
    <w:p w14:paraId="2EF1D300" w14:textId="2F2F6457" w:rsidR="005A37DC" w:rsidRPr="008B49CC" w:rsidRDefault="005A37DC" w:rsidP="00CA56B1">
      <w:pPr>
        <w:pStyle w:val="Ingenafstand1"/>
        <w:rPr>
          <w:lang w:val="en-GB"/>
        </w:rPr>
      </w:pPr>
      <w:r w:rsidRPr="008B49CC">
        <w:rPr>
          <w:lang w:val="en-GB"/>
        </w:rPr>
        <w:t xml:space="preserve">This shape is the shape a spell </w:t>
      </w:r>
      <w:r w:rsidR="00724849" w:rsidRPr="008B49CC">
        <w:rPr>
          <w:lang w:val="en-GB"/>
        </w:rPr>
        <w:t>has</w:t>
      </w:r>
      <w:r w:rsidRPr="008B49CC">
        <w:rPr>
          <w:lang w:val="en-GB"/>
        </w:rPr>
        <w:t xml:space="preserve"> if no shape is used.</w:t>
      </w:r>
    </w:p>
    <w:p w14:paraId="40288E14" w14:textId="1E00A8FC" w:rsidR="007A706A" w:rsidRPr="008B49CC" w:rsidRDefault="009A7C08" w:rsidP="007A706A">
      <w:pPr>
        <w:pStyle w:val="Heading2"/>
        <w:pBdr>
          <w:bottom w:val="single" w:sz="4" w:space="1" w:color="auto"/>
        </w:pBdr>
        <w:rPr>
          <w:lang w:val="en-GB"/>
        </w:rPr>
      </w:pPr>
      <w:bookmarkStart w:id="269" w:name="_Toc437600438"/>
      <w:bookmarkStart w:id="270" w:name="_Toc437600430"/>
      <w:r w:rsidRPr="008B49CC">
        <w:rPr>
          <w:lang w:val="en-GB"/>
        </w:rPr>
        <w:br w:type="column"/>
      </w:r>
      <w:bookmarkStart w:id="271" w:name="_Toc80627867"/>
      <w:bookmarkStart w:id="272" w:name="_Toc201225082"/>
      <w:r w:rsidR="007A706A" w:rsidRPr="008B49CC">
        <w:rPr>
          <w:lang w:val="en-GB"/>
        </w:rPr>
        <w:t>Chains</w:t>
      </w:r>
      <w:bookmarkEnd w:id="271"/>
      <w:bookmarkEnd w:id="272"/>
      <w:r w:rsidR="007A706A" w:rsidRPr="008B49CC">
        <w:rPr>
          <w:lang w:val="en-GB"/>
        </w:rPr>
        <w:fldChar w:fldCharType="begin"/>
      </w:r>
      <w:r w:rsidR="007A706A" w:rsidRPr="008B49CC">
        <w:rPr>
          <w:lang w:val="en-GB"/>
        </w:rPr>
        <w:instrText xml:space="preserve"> XE "Kæder"\f”m” </w:instrText>
      </w:r>
      <w:r w:rsidR="007A706A" w:rsidRPr="008B49CC">
        <w:rPr>
          <w:lang w:val="en-GB"/>
        </w:rPr>
        <w:fldChar w:fldCharType="end"/>
      </w:r>
    </w:p>
    <w:p w14:paraId="6EDF63CA" w14:textId="77777777" w:rsidR="007A706A" w:rsidRPr="008B49CC" w:rsidRDefault="007A706A" w:rsidP="007A706A">
      <w:pPr>
        <w:pStyle w:val="Ingenafstand1"/>
        <w:rPr>
          <w:b/>
          <w:lang w:val="en-GB"/>
        </w:rPr>
      </w:pPr>
      <w:r w:rsidRPr="008B49CC">
        <w:rPr>
          <w:b/>
          <w:lang w:val="en-GB"/>
        </w:rPr>
        <w:t>Range:</w:t>
      </w:r>
      <w:r w:rsidRPr="008B49CC">
        <w:rPr>
          <w:lang w:val="en-GB"/>
        </w:rPr>
        <w:t xml:space="preserve"> Short – </w:t>
      </w:r>
      <w:r w:rsidRPr="008B49CC">
        <w:rPr>
          <w:szCs w:val="16"/>
          <w:lang w:val="en-GB"/>
        </w:rPr>
        <w:t>10 areas / 15 meters</w:t>
      </w:r>
    </w:p>
    <w:p w14:paraId="0B042403" w14:textId="77777777" w:rsidR="007A706A" w:rsidRPr="008B49CC" w:rsidRDefault="007A706A" w:rsidP="007A706A">
      <w:pPr>
        <w:pStyle w:val="Ingenafstand1"/>
        <w:rPr>
          <w:lang w:val="en-GB"/>
        </w:rPr>
      </w:pPr>
      <w:r w:rsidRPr="008B49CC">
        <w:rPr>
          <w:b/>
          <w:lang w:val="en-GB"/>
        </w:rPr>
        <w:t>Duration:</w:t>
      </w:r>
      <w:r w:rsidRPr="008B49CC">
        <w:rPr>
          <w:lang w:val="en-GB"/>
        </w:rPr>
        <w:t xml:space="preserve"> Instant</w:t>
      </w:r>
    </w:p>
    <w:p w14:paraId="38E642A9" w14:textId="5A33630B" w:rsidR="007A706A" w:rsidRPr="008B49CC" w:rsidRDefault="007A706A" w:rsidP="007A706A">
      <w:pPr>
        <w:pStyle w:val="Ingenafstand1"/>
        <w:rPr>
          <w:lang w:val="en-GB"/>
        </w:rPr>
      </w:pPr>
      <w:r w:rsidRPr="008B49CC">
        <w:rPr>
          <w:lang w:val="en-GB"/>
        </w:rPr>
        <w:t xml:space="preserve">When a chain hit a target, the target is subject to the effect of the chain. The chain then continues to the next target. This continues until the chain is out of power. The spell </w:t>
      </w:r>
      <w:r w:rsidR="00B55EFB" w:rsidRPr="008B49CC">
        <w:rPr>
          <w:lang w:val="en-GB"/>
        </w:rPr>
        <w:t>loses</w:t>
      </w:r>
      <w:r w:rsidRPr="008B49CC">
        <w:rPr>
          <w:lang w:val="en-GB"/>
        </w:rPr>
        <w:t xml:space="preserve"> 1 power level for each jump it makes.</w:t>
      </w:r>
    </w:p>
    <w:p w14:paraId="74981061" w14:textId="77777777" w:rsidR="007A706A" w:rsidRPr="008B49CC" w:rsidRDefault="007A706A" w:rsidP="007A706A">
      <w:pPr>
        <w:pStyle w:val="Ingenafstand1"/>
        <w:rPr>
          <w:lang w:val="en-GB"/>
        </w:rPr>
      </w:pPr>
      <w:r w:rsidRPr="008B49CC">
        <w:rPr>
          <w:lang w:val="en-GB"/>
        </w:rPr>
        <w:t>A chain cannot hit the same target more than once and the caster select the first target of the chain. After the first target, the chain jump to the nearest subject.</w:t>
      </w:r>
    </w:p>
    <w:p w14:paraId="5CE09D53" w14:textId="77777777" w:rsidR="007A706A" w:rsidRPr="008B49CC" w:rsidRDefault="007A706A" w:rsidP="007A706A">
      <w:pPr>
        <w:pStyle w:val="Heading2"/>
        <w:pBdr>
          <w:bottom w:val="single" w:sz="4" w:space="1" w:color="auto"/>
        </w:pBdr>
        <w:rPr>
          <w:lang w:val="en-GB"/>
        </w:rPr>
      </w:pPr>
      <w:bookmarkStart w:id="273" w:name="_Toc80627868"/>
      <w:bookmarkStart w:id="274" w:name="_Toc201225083"/>
      <w:r w:rsidRPr="008B49CC">
        <w:rPr>
          <w:lang w:val="en-GB"/>
        </w:rPr>
        <w:t>Combinations</w:t>
      </w:r>
      <w:bookmarkEnd w:id="273"/>
      <w:bookmarkEnd w:id="274"/>
    </w:p>
    <w:p w14:paraId="30006354" w14:textId="77777777" w:rsidR="007A706A" w:rsidRPr="008B49CC" w:rsidRDefault="007A706A" w:rsidP="007A706A">
      <w:pPr>
        <w:pStyle w:val="Ingenafstand1"/>
        <w:rPr>
          <w:lang w:val="en-GB"/>
        </w:rPr>
      </w:pPr>
      <w:r w:rsidRPr="008B49CC">
        <w:rPr>
          <w:lang w:val="en-GB"/>
        </w:rPr>
        <w:t>A combination is the act of using the formulars of one spell, during the casting of another, this granting the spell which is being cast either a hint of the other spells effect or a completely different spell, in combination of the two.</w:t>
      </w:r>
    </w:p>
    <w:p w14:paraId="19EF4FC1" w14:textId="77777777" w:rsidR="007A706A" w:rsidRPr="008B49CC" w:rsidRDefault="007A706A" w:rsidP="007A706A">
      <w:pPr>
        <w:pStyle w:val="Ingenafstand1"/>
        <w:rPr>
          <w:lang w:val="en-GB"/>
        </w:rPr>
      </w:pPr>
      <w:r w:rsidRPr="008B49CC">
        <w:rPr>
          <w:lang w:val="en-GB"/>
        </w:rPr>
        <w:t>For each power level spent on combinations, one additional spell may be combined with the first.</w:t>
      </w:r>
    </w:p>
    <w:p w14:paraId="0CD36879" w14:textId="77777777" w:rsidR="007A706A" w:rsidRPr="008B49CC" w:rsidRDefault="007A706A" w:rsidP="007A706A">
      <w:pPr>
        <w:pStyle w:val="Ingenafstand1"/>
        <w:rPr>
          <w:lang w:val="en-GB"/>
        </w:rPr>
      </w:pPr>
    </w:p>
    <w:p w14:paraId="255B96C4" w14:textId="082A072C" w:rsidR="007A706A" w:rsidRPr="008B49CC" w:rsidRDefault="007A706A" w:rsidP="007A706A">
      <w:pPr>
        <w:pStyle w:val="Ingenafstand1"/>
        <w:rPr>
          <w:i/>
          <w:iCs/>
          <w:lang w:val="en-GB"/>
        </w:rPr>
      </w:pPr>
      <w:r w:rsidRPr="008B49CC">
        <w:rPr>
          <w:b/>
          <w:bCs/>
          <w:i/>
          <w:iCs/>
          <w:lang w:val="en-GB"/>
        </w:rPr>
        <w:t xml:space="preserve">Example: </w:t>
      </w:r>
      <w:r w:rsidRPr="008B49CC">
        <w:rPr>
          <w:i/>
          <w:iCs/>
          <w:lang w:val="en-GB"/>
        </w:rPr>
        <w:t xml:space="preserve">A character who wish to combine hibernation with </w:t>
      </w:r>
      <w:r w:rsidR="001240AE" w:rsidRPr="008B49CC">
        <w:rPr>
          <w:i/>
          <w:iCs/>
          <w:lang w:val="en-GB"/>
        </w:rPr>
        <w:t>Burning Smite</w:t>
      </w:r>
      <w:r w:rsidRPr="008B49CC">
        <w:rPr>
          <w:i/>
          <w:iCs/>
          <w:lang w:val="en-GB"/>
        </w:rPr>
        <w:t xml:space="preserve"> and </w:t>
      </w:r>
      <w:r w:rsidR="001240AE" w:rsidRPr="008B49CC">
        <w:rPr>
          <w:lang w:val="en-GB"/>
        </w:rPr>
        <w:t>Frozen Smite</w:t>
      </w:r>
      <w:r w:rsidR="001240AE" w:rsidRPr="008B49CC">
        <w:rPr>
          <w:i/>
          <w:iCs/>
          <w:lang w:val="en-GB"/>
        </w:rPr>
        <w:t xml:space="preserve"> </w:t>
      </w:r>
      <w:r w:rsidRPr="008B49CC">
        <w:rPr>
          <w:i/>
          <w:iCs/>
          <w:lang w:val="en-GB"/>
        </w:rPr>
        <w:t>must spend 2 power levels on combinations.</w:t>
      </w:r>
    </w:p>
    <w:p w14:paraId="6FC6CD9F" w14:textId="1A5F9C8C" w:rsidR="007A706A" w:rsidRPr="008B49CC" w:rsidRDefault="009A7C08" w:rsidP="007A706A">
      <w:pPr>
        <w:pStyle w:val="Heading2"/>
        <w:pBdr>
          <w:bottom w:val="single" w:sz="4" w:space="1" w:color="auto"/>
        </w:pBdr>
        <w:rPr>
          <w:lang w:val="en-GB"/>
        </w:rPr>
      </w:pPr>
      <w:r w:rsidRPr="008B49CC">
        <w:rPr>
          <w:lang w:val="en-GB"/>
        </w:rPr>
        <w:br w:type="column"/>
      </w:r>
      <w:bookmarkStart w:id="275" w:name="_Toc80627869"/>
      <w:bookmarkStart w:id="276" w:name="_Toc201225084"/>
      <w:r w:rsidR="007A706A" w:rsidRPr="008B49CC">
        <w:rPr>
          <w:lang w:val="en-GB"/>
        </w:rPr>
        <w:lastRenderedPageBreak/>
        <w:t>Cones</w:t>
      </w:r>
      <w:bookmarkEnd w:id="275"/>
      <w:bookmarkEnd w:id="276"/>
    </w:p>
    <w:p w14:paraId="38CB4D90" w14:textId="77269CF2" w:rsidR="007A706A" w:rsidRPr="008B49CC" w:rsidRDefault="007A706A" w:rsidP="007A706A">
      <w:pPr>
        <w:pStyle w:val="Ingenafstand1"/>
        <w:rPr>
          <w:b/>
          <w:lang w:val="en-GB"/>
        </w:rPr>
      </w:pPr>
      <w:r w:rsidRPr="008B49CC">
        <w:rPr>
          <w:b/>
          <w:lang w:val="en-GB"/>
        </w:rPr>
        <w:t>Range:</w:t>
      </w:r>
      <w:r w:rsidRPr="008B49CC">
        <w:rPr>
          <w:lang w:val="en-GB"/>
        </w:rPr>
        <w:t xml:space="preserve"> </w:t>
      </w:r>
      <w:r w:rsidR="00FF3684" w:rsidRPr="008B49CC">
        <w:rPr>
          <w:lang w:val="en-GB"/>
        </w:rPr>
        <w:t>Special</w:t>
      </w:r>
    </w:p>
    <w:p w14:paraId="6A6B7071" w14:textId="77777777" w:rsidR="007A706A" w:rsidRPr="008B49CC" w:rsidRDefault="007A706A" w:rsidP="007A706A">
      <w:pPr>
        <w:pStyle w:val="Ingenafstand1"/>
        <w:rPr>
          <w:b/>
          <w:lang w:val="en-GB"/>
        </w:rPr>
      </w:pPr>
      <w:r w:rsidRPr="008B49CC">
        <w:rPr>
          <w:b/>
          <w:lang w:val="en-GB"/>
        </w:rPr>
        <w:t xml:space="preserve">Duration: </w:t>
      </w:r>
      <w:r w:rsidRPr="008B49CC">
        <w:rPr>
          <w:lang w:val="en-GB"/>
        </w:rPr>
        <w:t>Special</w:t>
      </w:r>
    </w:p>
    <w:p w14:paraId="36C584CE" w14:textId="77777777" w:rsidR="007A706A" w:rsidRPr="008B49CC" w:rsidRDefault="007A706A" w:rsidP="007A706A">
      <w:pPr>
        <w:pStyle w:val="Ingenafstand1"/>
        <w:rPr>
          <w:lang w:val="en-GB"/>
        </w:rPr>
      </w:pPr>
      <w:r w:rsidRPr="008B49CC">
        <w:rPr>
          <w:lang w:val="en-GB"/>
        </w:rPr>
        <w:t>While most cones are physical, none of them are solid. They affect whatever pass through them or whatever they are directed towards, so long as they are within range.</w:t>
      </w:r>
    </w:p>
    <w:p w14:paraId="52849FF0" w14:textId="77777777" w:rsidR="007A706A" w:rsidRPr="008B49CC" w:rsidRDefault="007A706A" w:rsidP="007A706A">
      <w:pPr>
        <w:pStyle w:val="Ingenafstand1"/>
        <w:rPr>
          <w:lang w:val="en-GB"/>
        </w:rPr>
      </w:pPr>
      <w:r w:rsidRPr="008B49CC">
        <w:rPr>
          <w:lang w:val="en-GB"/>
        </w:rPr>
        <w:t>Cones may be blocked by objects which are practically bigger than the character trying to avoid the cone.</w:t>
      </w:r>
    </w:p>
    <w:p w14:paraId="44F89081" w14:textId="18D8493F" w:rsidR="007A706A" w:rsidRPr="008B49CC" w:rsidRDefault="00724849" w:rsidP="007A706A">
      <w:pPr>
        <w:pStyle w:val="Ingenafstand1"/>
        <w:rPr>
          <w:lang w:val="en-GB"/>
        </w:rPr>
      </w:pPr>
      <w:r w:rsidRPr="008B49CC">
        <w:rPr>
          <w:lang w:val="en-GB"/>
        </w:rPr>
        <w:t>Thus,</w:t>
      </w:r>
      <w:r w:rsidR="007A706A" w:rsidRPr="008B49CC">
        <w:rPr>
          <w:lang w:val="en-GB"/>
        </w:rPr>
        <w:t xml:space="preserve"> a character may not hide behind his friends, but it is perfectly reasonable to block a cone by crouching behind </w:t>
      </w:r>
      <w:r w:rsidR="007F71A8" w:rsidRPr="008B49CC">
        <w:rPr>
          <w:lang w:val="en-GB"/>
        </w:rPr>
        <w:t>a large</w:t>
      </w:r>
      <w:r w:rsidR="007A706A" w:rsidRPr="008B49CC">
        <w:rPr>
          <w:lang w:val="en-GB"/>
        </w:rPr>
        <w:t xml:space="preserve"> shield, a wall or by laying down behind a dead horse.</w:t>
      </w:r>
    </w:p>
    <w:p w14:paraId="0ECC884C" w14:textId="39B06BE7" w:rsidR="007A706A" w:rsidRPr="008B49CC" w:rsidRDefault="007A706A" w:rsidP="007A706A">
      <w:pPr>
        <w:pStyle w:val="Ingenafstand1"/>
        <w:rPr>
          <w:lang w:val="en-GB"/>
        </w:rPr>
      </w:pPr>
      <w:r w:rsidRPr="008B49CC">
        <w:rPr>
          <w:lang w:val="en-GB"/>
        </w:rPr>
        <w:t xml:space="preserve">Note that if a player </w:t>
      </w:r>
      <w:r w:rsidR="00724849" w:rsidRPr="008B49CC">
        <w:rPr>
          <w:lang w:val="en-GB"/>
        </w:rPr>
        <w:t>concocts</w:t>
      </w:r>
      <w:r w:rsidRPr="008B49CC">
        <w:rPr>
          <w:lang w:val="en-GB"/>
        </w:rPr>
        <w:t xml:space="preserve"> a creative way to hide from the cone, it should only be allowed if the method is reasonable.</w:t>
      </w:r>
    </w:p>
    <w:p w14:paraId="57958082" w14:textId="77777777" w:rsidR="007A706A" w:rsidRPr="008B49CC" w:rsidRDefault="007A706A" w:rsidP="007A706A">
      <w:pPr>
        <w:pStyle w:val="Heading6"/>
        <w:rPr>
          <w:lang w:val="en-GB"/>
        </w:rPr>
      </w:pPr>
      <w:r w:rsidRPr="008B49CC">
        <w:rPr>
          <w:lang w:val="en-GB"/>
        </w:rPr>
        <w:t>Range of cones</w:t>
      </w:r>
    </w:p>
    <w:p w14:paraId="1D6FDE36" w14:textId="33E9199C" w:rsidR="007A706A" w:rsidRPr="008B49CC" w:rsidRDefault="007A706A" w:rsidP="007A706A">
      <w:pPr>
        <w:pStyle w:val="Ingenafstand1"/>
        <w:rPr>
          <w:lang w:val="en-GB"/>
        </w:rPr>
      </w:pPr>
      <w:r w:rsidRPr="008B49CC">
        <w:rPr>
          <w:lang w:val="en-GB"/>
        </w:rPr>
        <w:t xml:space="preserve">The cone always </w:t>
      </w:r>
      <w:r w:rsidR="00724849" w:rsidRPr="008B49CC">
        <w:rPr>
          <w:lang w:val="en-GB"/>
        </w:rPr>
        <w:t>originates</w:t>
      </w:r>
      <w:r w:rsidRPr="008B49CC">
        <w:rPr>
          <w:lang w:val="en-GB"/>
        </w:rPr>
        <w:t xml:space="preserve"> at the </w:t>
      </w:r>
      <w:r w:rsidR="009F5E9F" w:rsidRPr="008B49CC">
        <w:rPr>
          <w:lang w:val="en-GB"/>
        </w:rPr>
        <w:t>caster’s</w:t>
      </w:r>
      <w:r w:rsidRPr="008B49CC">
        <w:rPr>
          <w:lang w:val="en-GB"/>
        </w:rPr>
        <w:t xml:space="preserve"> hand and have a height and a width, depending on the power level of the cone.</w:t>
      </w:r>
    </w:p>
    <w:p w14:paraId="67AC6F11" w14:textId="77777777" w:rsidR="007A706A" w:rsidRPr="008B49CC" w:rsidRDefault="007A706A" w:rsidP="007A706A">
      <w:pPr>
        <w:pStyle w:val="Heading6"/>
        <w:rPr>
          <w:lang w:val="en-GB"/>
        </w:rPr>
      </w:pPr>
      <w:r w:rsidRPr="008B49CC">
        <w:rPr>
          <w:lang w:val="en-GB"/>
        </w:rPr>
        <w:t>Duration of the cone</w:t>
      </w:r>
    </w:p>
    <w:p w14:paraId="5D2DDAE2" w14:textId="6698F15D" w:rsidR="007A706A" w:rsidRPr="008B49CC" w:rsidRDefault="007A706A" w:rsidP="007A706A">
      <w:pPr>
        <w:pStyle w:val="Ingenafstand1"/>
        <w:rPr>
          <w:lang w:val="en-GB"/>
        </w:rPr>
      </w:pPr>
      <w:r w:rsidRPr="008B49CC">
        <w:rPr>
          <w:lang w:val="en-GB"/>
        </w:rPr>
        <w:t xml:space="preserve">initially a cone </w:t>
      </w:r>
      <w:r w:rsidR="00724849" w:rsidRPr="008B49CC">
        <w:rPr>
          <w:lang w:val="en-GB"/>
        </w:rPr>
        <w:t>has</w:t>
      </w:r>
      <w:r w:rsidRPr="008B49CC">
        <w:rPr>
          <w:lang w:val="en-GB"/>
        </w:rPr>
        <w:t xml:space="preserve"> a duration of 1 action. For each power level the character </w:t>
      </w:r>
      <w:r w:rsidR="00724849" w:rsidRPr="008B49CC">
        <w:rPr>
          <w:lang w:val="en-GB"/>
        </w:rPr>
        <w:t>spends</w:t>
      </w:r>
      <w:r w:rsidRPr="008B49CC">
        <w:rPr>
          <w:lang w:val="en-GB"/>
        </w:rPr>
        <w:t xml:space="preserve"> specifically on duration, the duration last for 1 additional action</w:t>
      </w:r>
      <w:r w:rsidR="00E6530C" w:rsidRPr="008B49CC">
        <w:rPr>
          <w:lang w:val="en-GB"/>
        </w:rPr>
        <w:t>, during which it may be redirected</w:t>
      </w:r>
      <w:r w:rsidRPr="008B49CC">
        <w:rPr>
          <w:lang w:val="en-GB"/>
        </w:rPr>
        <w:t>.</w:t>
      </w:r>
    </w:p>
    <w:p w14:paraId="12A1BB99" w14:textId="6276B5D5" w:rsidR="007A706A" w:rsidRPr="008B49CC" w:rsidRDefault="007A706A" w:rsidP="007A706A">
      <w:pPr>
        <w:pStyle w:val="Ingenafstand1"/>
        <w:rPr>
          <w:lang w:val="en-GB"/>
        </w:rPr>
      </w:pPr>
      <w:r w:rsidRPr="008B49CC">
        <w:rPr>
          <w:lang w:val="en-GB"/>
        </w:rPr>
        <w:t xml:space="preserve">A cone with a duration automatically </w:t>
      </w:r>
      <w:r w:rsidR="00F128DA" w:rsidRPr="008B49CC">
        <w:rPr>
          <w:lang w:val="en-GB"/>
        </w:rPr>
        <w:t>ends if</w:t>
      </w:r>
      <w:r w:rsidRPr="008B49CC">
        <w:rPr>
          <w:lang w:val="en-GB"/>
        </w:rPr>
        <w:t xml:space="preserve"> the caster loose concentration of it.</w:t>
      </w:r>
    </w:p>
    <w:p w14:paraId="61A69454" w14:textId="73F63312" w:rsidR="007A706A" w:rsidRPr="008B49CC" w:rsidRDefault="00846975" w:rsidP="007A706A">
      <w:pPr>
        <w:pStyle w:val="Heading4"/>
        <w:rPr>
          <w:lang w:val="en-GB"/>
        </w:rPr>
      </w:pPr>
      <w:r w:rsidRPr="008B49CC">
        <w:rPr>
          <w:lang w:val="en-GB"/>
        </w:rPr>
        <w:br w:type="column"/>
      </w:r>
      <w:r w:rsidR="007A706A" w:rsidRPr="008B49CC">
        <w:rPr>
          <w:lang w:val="en-GB"/>
        </w:rPr>
        <w:t>Small Cone</w:t>
      </w:r>
    </w:p>
    <w:p w14:paraId="2B60FBCE" w14:textId="13958DFE" w:rsidR="005561A4" w:rsidRDefault="005561A4" w:rsidP="0061075C">
      <w:pPr>
        <w:pStyle w:val="Ingenafstand1"/>
        <w:rPr>
          <w:lang w:val="en-GB"/>
        </w:rPr>
      </w:pPr>
      <w:r w:rsidRPr="0061075C">
        <w:rPr>
          <w:b/>
          <w:bCs/>
          <w:lang w:val="en-GB"/>
        </w:rPr>
        <w:t xml:space="preserve">Level Requirement: </w:t>
      </w:r>
      <w:r w:rsidRPr="005561A4">
        <w:rPr>
          <w:bCs/>
          <w:lang w:val="en-GB"/>
        </w:rPr>
        <w:t>0</w:t>
      </w:r>
    </w:p>
    <w:p w14:paraId="4E9539C0" w14:textId="27420906" w:rsidR="007A706A" w:rsidRPr="008B49CC" w:rsidRDefault="007A706A" w:rsidP="005561A4">
      <w:pPr>
        <w:pStyle w:val="Heading6"/>
        <w:numPr>
          <w:ilvl w:val="0"/>
          <w:numId w:val="0"/>
        </w:numPr>
        <w:rPr>
          <w:lang w:val="en-GB"/>
        </w:rPr>
      </w:pPr>
      <w:r w:rsidRPr="008B49CC">
        <w:rPr>
          <w:lang w:val="en-GB"/>
        </w:rPr>
        <w:t>Initial Dimensions</w:t>
      </w:r>
    </w:p>
    <w:p w14:paraId="4DD54F6B" w14:textId="77777777" w:rsidR="007A706A" w:rsidRPr="008B49CC" w:rsidRDefault="007A706A" w:rsidP="007A706A">
      <w:pPr>
        <w:pStyle w:val="Ingenafstand1"/>
        <w:rPr>
          <w:lang w:val="en-GB"/>
        </w:rPr>
      </w:pPr>
      <w:r w:rsidRPr="008B49CC">
        <w:rPr>
          <w:b/>
          <w:bCs/>
          <w:lang w:val="en-GB"/>
        </w:rPr>
        <w:t>Width:</w:t>
      </w:r>
      <w:r w:rsidRPr="008B49CC">
        <w:rPr>
          <w:lang w:val="en-GB"/>
        </w:rPr>
        <w:t xml:space="preserve"> 1 area.</w:t>
      </w:r>
    </w:p>
    <w:p w14:paraId="0B549F74" w14:textId="77777777" w:rsidR="007A706A" w:rsidRPr="008B49CC" w:rsidRDefault="007A706A" w:rsidP="007A706A">
      <w:pPr>
        <w:pStyle w:val="Ingenafstand1"/>
        <w:rPr>
          <w:lang w:val="en-GB"/>
        </w:rPr>
      </w:pPr>
      <w:r w:rsidRPr="008B49CC">
        <w:rPr>
          <w:b/>
          <w:bCs/>
          <w:lang w:val="en-GB"/>
        </w:rPr>
        <w:t>Height:</w:t>
      </w:r>
      <w:r w:rsidRPr="008B49CC">
        <w:rPr>
          <w:lang w:val="en-GB"/>
        </w:rPr>
        <w:t xml:space="preserve"> 2 areas.</w:t>
      </w:r>
    </w:p>
    <w:p w14:paraId="4875E7FA" w14:textId="77777777" w:rsidR="007A706A" w:rsidRPr="008B49CC" w:rsidRDefault="007A706A" w:rsidP="007A706A">
      <w:pPr>
        <w:pStyle w:val="Heading6"/>
        <w:rPr>
          <w:lang w:val="en-GB"/>
        </w:rPr>
      </w:pPr>
      <w:r w:rsidRPr="008B49CC">
        <w:rPr>
          <w:lang w:val="en-GB"/>
        </w:rPr>
        <w:t>Increasing Dimensions</w:t>
      </w:r>
    </w:p>
    <w:p w14:paraId="6E513C8E" w14:textId="77777777" w:rsidR="007A706A" w:rsidRPr="008B49CC" w:rsidRDefault="007A706A" w:rsidP="007A706A">
      <w:pPr>
        <w:pStyle w:val="Ingenafstand1"/>
        <w:rPr>
          <w:lang w:val="en-GB"/>
        </w:rPr>
      </w:pPr>
      <w:r w:rsidRPr="008B49CC">
        <w:rPr>
          <w:lang w:val="en-GB"/>
        </w:rPr>
        <w:t>The dimensions of a small cone cannot increase with power levels.</w:t>
      </w:r>
    </w:p>
    <w:p w14:paraId="3D8D1284" w14:textId="77777777" w:rsidR="007A706A" w:rsidRPr="008B49CC" w:rsidRDefault="007A706A" w:rsidP="007A706A">
      <w:pPr>
        <w:pStyle w:val="Heading4"/>
        <w:rPr>
          <w:lang w:val="en-GB"/>
        </w:rPr>
      </w:pPr>
      <w:r w:rsidRPr="008B49CC">
        <w:rPr>
          <w:lang w:val="en-GB"/>
        </w:rPr>
        <w:t>Medium Cone</w:t>
      </w:r>
    </w:p>
    <w:p w14:paraId="1933AD33" w14:textId="0C4AC871" w:rsidR="005561A4" w:rsidRDefault="005561A4" w:rsidP="0061075C">
      <w:pPr>
        <w:pStyle w:val="Ingenafstand1"/>
        <w:rPr>
          <w:lang w:val="en-GB"/>
        </w:rPr>
      </w:pPr>
      <w:r w:rsidRPr="0061075C">
        <w:rPr>
          <w:b/>
          <w:bCs/>
          <w:lang w:val="en-GB"/>
        </w:rPr>
        <w:t xml:space="preserve">Level Requirement: </w:t>
      </w:r>
      <w:r>
        <w:rPr>
          <w:bCs/>
          <w:lang w:val="en-GB"/>
        </w:rPr>
        <w:t>3</w:t>
      </w:r>
    </w:p>
    <w:p w14:paraId="680C2067" w14:textId="77777777" w:rsidR="007A706A" w:rsidRPr="008B49CC" w:rsidRDefault="007A706A" w:rsidP="007A706A">
      <w:pPr>
        <w:pStyle w:val="Heading6"/>
        <w:rPr>
          <w:lang w:val="en-GB"/>
        </w:rPr>
      </w:pPr>
      <w:r w:rsidRPr="008B49CC">
        <w:rPr>
          <w:lang w:val="en-GB"/>
        </w:rPr>
        <w:t>Initial Dimensions</w:t>
      </w:r>
    </w:p>
    <w:p w14:paraId="3443F014" w14:textId="77777777" w:rsidR="007A706A" w:rsidRPr="008B49CC" w:rsidRDefault="007A706A" w:rsidP="007A706A">
      <w:pPr>
        <w:pStyle w:val="Ingenafstand1"/>
        <w:rPr>
          <w:lang w:val="en-GB"/>
        </w:rPr>
      </w:pPr>
      <w:r w:rsidRPr="008B49CC">
        <w:rPr>
          <w:b/>
          <w:bCs/>
          <w:lang w:val="en-GB"/>
        </w:rPr>
        <w:t>Width:</w:t>
      </w:r>
      <w:r w:rsidRPr="008B49CC">
        <w:rPr>
          <w:lang w:val="en-GB"/>
        </w:rPr>
        <w:t xml:space="preserve"> 2 areas.</w:t>
      </w:r>
    </w:p>
    <w:p w14:paraId="2D5DEEE2" w14:textId="77777777" w:rsidR="007A706A" w:rsidRPr="008B49CC" w:rsidRDefault="007A706A" w:rsidP="007A706A">
      <w:pPr>
        <w:pStyle w:val="Ingenafstand1"/>
        <w:rPr>
          <w:lang w:val="en-GB"/>
        </w:rPr>
      </w:pPr>
      <w:r w:rsidRPr="008B49CC">
        <w:rPr>
          <w:b/>
          <w:bCs/>
          <w:lang w:val="en-GB"/>
        </w:rPr>
        <w:t>Height:</w:t>
      </w:r>
      <w:r w:rsidRPr="008B49CC">
        <w:rPr>
          <w:lang w:val="en-GB"/>
        </w:rPr>
        <w:t xml:space="preserve"> 4 areas.</w:t>
      </w:r>
    </w:p>
    <w:p w14:paraId="07A20FC0" w14:textId="77777777" w:rsidR="007A706A" w:rsidRPr="008B49CC" w:rsidRDefault="007A706A" w:rsidP="007A706A">
      <w:pPr>
        <w:pStyle w:val="Heading6"/>
        <w:rPr>
          <w:lang w:val="en-GB"/>
        </w:rPr>
      </w:pPr>
      <w:r w:rsidRPr="008B49CC">
        <w:rPr>
          <w:lang w:val="en-GB"/>
        </w:rPr>
        <w:t>Increasing Dimensions</w:t>
      </w:r>
    </w:p>
    <w:p w14:paraId="6F42DC57" w14:textId="7C19BF5D" w:rsidR="007A706A" w:rsidRPr="008B49CC" w:rsidRDefault="007A706A" w:rsidP="007A706A">
      <w:pPr>
        <w:pStyle w:val="Ingenafstand1"/>
        <w:rPr>
          <w:lang w:val="en-GB"/>
        </w:rPr>
      </w:pPr>
      <w:r w:rsidRPr="008B49CC">
        <w:rPr>
          <w:lang w:val="en-GB"/>
        </w:rPr>
        <w:t xml:space="preserve">For each power level spent specifically on the cones size, the player may distribute a total of 2 areas on </w:t>
      </w:r>
      <w:r w:rsidR="00724849" w:rsidRPr="008B49CC">
        <w:rPr>
          <w:lang w:val="en-GB"/>
        </w:rPr>
        <w:t>its</w:t>
      </w:r>
      <w:r w:rsidRPr="008B49CC">
        <w:rPr>
          <w:lang w:val="en-GB"/>
        </w:rPr>
        <w:t xml:space="preserve"> width an</w:t>
      </w:r>
      <w:r w:rsidR="00762A46" w:rsidRPr="008B49CC">
        <w:rPr>
          <w:lang w:val="en-GB"/>
        </w:rPr>
        <w:t>d</w:t>
      </w:r>
      <w:r w:rsidRPr="008B49CC">
        <w:rPr>
          <w:lang w:val="en-GB"/>
        </w:rPr>
        <w:t xml:space="preserve"> height.</w:t>
      </w:r>
    </w:p>
    <w:p w14:paraId="730BDA28" w14:textId="55339DA1" w:rsidR="007A706A" w:rsidRPr="008B49CC" w:rsidRDefault="00DF76AE" w:rsidP="007A706A">
      <w:pPr>
        <w:pStyle w:val="Heading4"/>
        <w:rPr>
          <w:lang w:val="en-GB"/>
        </w:rPr>
      </w:pPr>
      <w:r w:rsidRPr="008B49CC">
        <w:rPr>
          <w:lang w:val="en-GB"/>
        </w:rPr>
        <w:t>Large Cone</w:t>
      </w:r>
    </w:p>
    <w:p w14:paraId="6E8838CB" w14:textId="007DF082" w:rsidR="005561A4" w:rsidRDefault="005561A4" w:rsidP="0061075C">
      <w:pPr>
        <w:pStyle w:val="Ingenafstand1"/>
        <w:rPr>
          <w:lang w:val="en-GB"/>
        </w:rPr>
      </w:pPr>
      <w:r w:rsidRPr="0061075C">
        <w:rPr>
          <w:b/>
          <w:bCs/>
          <w:lang w:val="en-GB"/>
        </w:rPr>
        <w:t>Level Requirement:</w:t>
      </w:r>
      <w:r>
        <w:rPr>
          <w:lang w:val="en-GB"/>
        </w:rPr>
        <w:t xml:space="preserve"> </w:t>
      </w:r>
      <w:r w:rsidR="001044CF">
        <w:rPr>
          <w:bCs/>
          <w:lang w:val="en-GB"/>
        </w:rPr>
        <w:t>6</w:t>
      </w:r>
    </w:p>
    <w:p w14:paraId="28BD27BE" w14:textId="77777777" w:rsidR="007A706A" w:rsidRPr="008B49CC" w:rsidRDefault="007A706A" w:rsidP="007A706A">
      <w:pPr>
        <w:pStyle w:val="Heading6"/>
        <w:rPr>
          <w:lang w:val="en-GB"/>
        </w:rPr>
      </w:pPr>
      <w:r w:rsidRPr="008B49CC">
        <w:rPr>
          <w:lang w:val="en-GB"/>
        </w:rPr>
        <w:t>Initial Dimensions</w:t>
      </w:r>
    </w:p>
    <w:p w14:paraId="7BAA7D8F" w14:textId="77777777" w:rsidR="007A706A" w:rsidRPr="008B49CC" w:rsidRDefault="007A706A" w:rsidP="007A706A">
      <w:pPr>
        <w:pStyle w:val="Ingenafstand1"/>
        <w:rPr>
          <w:lang w:val="en-GB"/>
        </w:rPr>
      </w:pPr>
      <w:r w:rsidRPr="008B49CC">
        <w:rPr>
          <w:b/>
          <w:bCs/>
          <w:lang w:val="en-GB"/>
        </w:rPr>
        <w:t>Width:</w:t>
      </w:r>
      <w:r w:rsidRPr="008B49CC">
        <w:rPr>
          <w:lang w:val="en-GB"/>
        </w:rPr>
        <w:t xml:space="preserve"> 3 areas.</w:t>
      </w:r>
    </w:p>
    <w:p w14:paraId="569FD979" w14:textId="77777777" w:rsidR="007A706A" w:rsidRPr="008B49CC" w:rsidRDefault="007A706A" w:rsidP="007A706A">
      <w:pPr>
        <w:pStyle w:val="Ingenafstand1"/>
        <w:rPr>
          <w:lang w:val="en-GB"/>
        </w:rPr>
      </w:pPr>
      <w:r w:rsidRPr="008B49CC">
        <w:rPr>
          <w:b/>
          <w:bCs/>
          <w:lang w:val="en-GB"/>
        </w:rPr>
        <w:t>Height:</w:t>
      </w:r>
      <w:r w:rsidRPr="008B49CC">
        <w:rPr>
          <w:lang w:val="en-GB"/>
        </w:rPr>
        <w:t xml:space="preserve"> 6 areas.</w:t>
      </w:r>
    </w:p>
    <w:p w14:paraId="4D66E0FB" w14:textId="77777777" w:rsidR="007A706A" w:rsidRPr="008B49CC" w:rsidRDefault="007A706A" w:rsidP="007A706A">
      <w:pPr>
        <w:pStyle w:val="Heading6"/>
        <w:rPr>
          <w:lang w:val="en-GB"/>
        </w:rPr>
      </w:pPr>
      <w:r w:rsidRPr="008B49CC">
        <w:rPr>
          <w:lang w:val="en-GB"/>
        </w:rPr>
        <w:t>Increasing Dimensions</w:t>
      </w:r>
    </w:p>
    <w:p w14:paraId="7ED1D7D8" w14:textId="4263BB2D" w:rsidR="007A706A" w:rsidRPr="008B49CC" w:rsidRDefault="007A706A" w:rsidP="007A706A">
      <w:pPr>
        <w:pStyle w:val="Ingenafstand1"/>
        <w:rPr>
          <w:lang w:val="en-GB"/>
        </w:rPr>
      </w:pPr>
      <w:r w:rsidRPr="008B49CC">
        <w:rPr>
          <w:lang w:val="en-GB"/>
        </w:rPr>
        <w:t xml:space="preserve">For each power level spent specifically on the cones size, the player may distribute a total of 4 areas on </w:t>
      </w:r>
      <w:r w:rsidR="00724849" w:rsidRPr="008B49CC">
        <w:rPr>
          <w:lang w:val="en-GB"/>
        </w:rPr>
        <w:t>its</w:t>
      </w:r>
      <w:r w:rsidRPr="008B49CC">
        <w:rPr>
          <w:lang w:val="en-GB"/>
        </w:rPr>
        <w:t xml:space="preserve"> width </w:t>
      </w:r>
      <w:r w:rsidR="00724849" w:rsidRPr="008B49CC">
        <w:rPr>
          <w:lang w:val="en-GB"/>
        </w:rPr>
        <w:t>and</w:t>
      </w:r>
      <w:r w:rsidRPr="008B49CC">
        <w:rPr>
          <w:lang w:val="en-GB"/>
        </w:rPr>
        <w:t xml:space="preserve"> height.</w:t>
      </w:r>
    </w:p>
    <w:p w14:paraId="5352716E" w14:textId="77777777" w:rsidR="007A706A" w:rsidRPr="008B49CC" w:rsidRDefault="007A706A" w:rsidP="007A706A">
      <w:pPr>
        <w:pStyle w:val="Ingenafstand1"/>
        <w:rPr>
          <w:lang w:val="en-GB"/>
        </w:rPr>
      </w:pPr>
    </w:p>
    <w:p w14:paraId="7EAC5473" w14:textId="610567E5" w:rsidR="007A706A" w:rsidRPr="008B49CC" w:rsidRDefault="009A7C08" w:rsidP="007A706A">
      <w:pPr>
        <w:pStyle w:val="Heading2"/>
        <w:pBdr>
          <w:bottom w:val="single" w:sz="4" w:space="1" w:color="auto"/>
        </w:pBdr>
        <w:rPr>
          <w:lang w:val="en-GB"/>
        </w:rPr>
      </w:pPr>
      <w:r w:rsidRPr="008B49CC">
        <w:rPr>
          <w:lang w:val="en-GB"/>
        </w:rPr>
        <w:br w:type="column"/>
      </w:r>
      <w:bookmarkStart w:id="277" w:name="_Toc80627870"/>
      <w:bookmarkStart w:id="278" w:name="_Ref139113688"/>
      <w:bookmarkStart w:id="279" w:name="_Toc201225085"/>
      <w:r w:rsidR="007A706A" w:rsidRPr="008B49CC">
        <w:rPr>
          <w:lang w:val="en-GB"/>
        </w:rPr>
        <w:lastRenderedPageBreak/>
        <w:t>Create Object</w:t>
      </w:r>
      <w:bookmarkEnd w:id="277"/>
      <w:bookmarkEnd w:id="278"/>
      <w:bookmarkEnd w:id="279"/>
    </w:p>
    <w:p w14:paraId="3430C573" w14:textId="77777777" w:rsidR="007A706A" w:rsidRPr="008B49CC" w:rsidRDefault="007A706A" w:rsidP="007A706A">
      <w:pPr>
        <w:pStyle w:val="Ingenafstand1"/>
        <w:rPr>
          <w:b/>
          <w:lang w:val="en-GB"/>
        </w:rPr>
      </w:pPr>
      <w:r w:rsidRPr="008B49CC">
        <w:rPr>
          <w:b/>
          <w:lang w:val="en-GB"/>
        </w:rPr>
        <w:t>Range:</w:t>
      </w:r>
      <w:r w:rsidRPr="008B49CC">
        <w:rPr>
          <w:lang w:val="en-GB"/>
        </w:rPr>
        <w:t xml:space="preserve"> Touch</w:t>
      </w:r>
    </w:p>
    <w:p w14:paraId="4E13A86A" w14:textId="77777777" w:rsidR="007A706A" w:rsidRPr="008B49CC" w:rsidRDefault="007A706A" w:rsidP="007A706A">
      <w:pPr>
        <w:pStyle w:val="Ingenafstand1"/>
        <w:rPr>
          <w:lang w:val="en-GB"/>
        </w:rPr>
      </w:pPr>
      <w:r w:rsidRPr="008B49CC">
        <w:rPr>
          <w:b/>
          <w:lang w:val="en-GB"/>
        </w:rPr>
        <w:t>Duration:</w:t>
      </w:r>
      <w:r w:rsidRPr="008B49CC">
        <w:rPr>
          <w:lang w:val="en-GB"/>
        </w:rPr>
        <w:t xml:space="preserve"> Combat</w:t>
      </w:r>
    </w:p>
    <w:p w14:paraId="6330C9F7" w14:textId="77777777" w:rsidR="007A706A" w:rsidRPr="008B49CC" w:rsidRDefault="007A706A" w:rsidP="007A706A">
      <w:pPr>
        <w:pStyle w:val="Ingenafstand1"/>
        <w:rPr>
          <w:lang w:val="en-GB"/>
        </w:rPr>
      </w:pPr>
      <w:r w:rsidRPr="008B49CC">
        <w:rPr>
          <w:lang w:val="en-GB"/>
        </w:rPr>
        <w:t>These shapes are used to create objects in solid materials.</w:t>
      </w:r>
    </w:p>
    <w:p w14:paraId="61C0F24D" w14:textId="20D425F7" w:rsidR="007A706A" w:rsidRPr="008B49CC" w:rsidRDefault="007A706A" w:rsidP="007A706A">
      <w:pPr>
        <w:pStyle w:val="Heading4"/>
        <w:rPr>
          <w:lang w:val="en-GB"/>
        </w:rPr>
      </w:pPr>
      <w:r w:rsidRPr="008B49CC">
        <w:rPr>
          <w:lang w:val="en-GB"/>
        </w:rPr>
        <w:t xml:space="preserve">Create </w:t>
      </w:r>
      <w:r w:rsidR="00724849" w:rsidRPr="008B49CC">
        <w:rPr>
          <w:lang w:val="en-GB"/>
        </w:rPr>
        <w:t>T</w:t>
      </w:r>
      <w:r w:rsidRPr="008B49CC">
        <w:rPr>
          <w:lang w:val="en-GB"/>
        </w:rPr>
        <w:t>rinket</w:t>
      </w:r>
    </w:p>
    <w:p w14:paraId="6B77F1A4" w14:textId="77777777" w:rsidR="00870B09" w:rsidRDefault="00870B09" w:rsidP="00716AD6">
      <w:pPr>
        <w:pStyle w:val="Ingenafstand1"/>
        <w:rPr>
          <w:lang w:val="en-GB"/>
        </w:rPr>
      </w:pPr>
      <w:r w:rsidRPr="00716AD6">
        <w:rPr>
          <w:b/>
          <w:bCs/>
          <w:lang w:val="en-GB"/>
        </w:rPr>
        <w:t xml:space="preserve">Level Requirement: </w:t>
      </w:r>
      <w:r w:rsidRPr="005561A4">
        <w:rPr>
          <w:bCs/>
          <w:lang w:val="en-GB"/>
        </w:rPr>
        <w:t>0</w:t>
      </w:r>
    </w:p>
    <w:p w14:paraId="421C718D" w14:textId="2EF56E53" w:rsidR="007A706A" w:rsidRPr="008B49CC" w:rsidRDefault="007A706A" w:rsidP="007A706A">
      <w:pPr>
        <w:pStyle w:val="Ingenafstand1"/>
        <w:rPr>
          <w:lang w:val="en-GB"/>
        </w:rPr>
      </w:pPr>
      <w:r w:rsidRPr="008B49CC">
        <w:rPr>
          <w:lang w:val="en-GB"/>
        </w:rPr>
        <w:t xml:space="preserve">The character </w:t>
      </w:r>
      <w:r w:rsidR="00724849" w:rsidRPr="008B49CC">
        <w:rPr>
          <w:lang w:val="en-GB"/>
        </w:rPr>
        <w:t>creates</w:t>
      </w:r>
      <w:r w:rsidRPr="008B49CC">
        <w:rPr>
          <w:lang w:val="en-GB"/>
        </w:rPr>
        <w:t xml:space="preserve"> a small, detailed object, such as a jewel, a </w:t>
      </w:r>
      <w:r w:rsidR="00F128DA" w:rsidRPr="008B49CC">
        <w:rPr>
          <w:lang w:val="en-GB"/>
        </w:rPr>
        <w:t>key,</w:t>
      </w:r>
      <w:r w:rsidRPr="008B49CC">
        <w:rPr>
          <w:lang w:val="en-GB"/>
        </w:rPr>
        <w:t xml:space="preserve"> or a copy of a letter.</w:t>
      </w:r>
    </w:p>
    <w:p w14:paraId="583D188B" w14:textId="200CD6E1" w:rsidR="007A706A" w:rsidRPr="008B49CC" w:rsidRDefault="007A706A" w:rsidP="007A706A">
      <w:pPr>
        <w:pStyle w:val="Heading4"/>
        <w:rPr>
          <w:lang w:val="en-GB"/>
        </w:rPr>
      </w:pPr>
      <w:r w:rsidRPr="008B49CC">
        <w:rPr>
          <w:lang w:val="en-GB"/>
        </w:rPr>
        <w:t xml:space="preserve">Create </w:t>
      </w:r>
      <w:r w:rsidR="00724849" w:rsidRPr="008B49CC">
        <w:rPr>
          <w:lang w:val="en-GB"/>
        </w:rPr>
        <w:t>T</w:t>
      </w:r>
      <w:r w:rsidRPr="008B49CC">
        <w:rPr>
          <w:lang w:val="en-GB"/>
        </w:rPr>
        <w:t xml:space="preserve">ools and </w:t>
      </w:r>
      <w:r w:rsidR="00724849" w:rsidRPr="008B49CC">
        <w:rPr>
          <w:lang w:val="en-GB"/>
        </w:rPr>
        <w:t>W</w:t>
      </w:r>
      <w:r w:rsidRPr="008B49CC">
        <w:rPr>
          <w:lang w:val="en-GB"/>
        </w:rPr>
        <w:t>eapons</w:t>
      </w:r>
    </w:p>
    <w:p w14:paraId="737E1AC9" w14:textId="567ED633" w:rsidR="00870B09" w:rsidRDefault="00870B09" w:rsidP="00716AD6">
      <w:pPr>
        <w:pStyle w:val="Ingenafstand1"/>
        <w:rPr>
          <w:lang w:val="en-GB"/>
        </w:rPr>
      </w:pPr>
      <w:r w:rsidRPr="00716AD6">
        <w:rPr>
          <w:b/>
          <w:bCs/>
          <w:lang w:val="en-GB"/>
        </w:rPr>
        <w:t xml:space="preserve">Level Requirement: </w:t>
      </w:r>
      <w:r w:rsidR="0024429C">
        <w:rPr>
          <w:bCs/>
          <w:lang w:val="en-GB"/>
        </w:rPr>
        <w:t>2</w:t>
      </w:r>
    </w:p>
    <w:p w14:paraId="3AE38309" w14:textId="305AB047" w:rsidR="007A706A" w:rsidRPr="008B49CC" w:rsidRDefault="007A706A" w:rsidP="007A706A">
      <w:pPr>
        <w:pStyle w:val="Ingenafstand1"/>
        <w:rPr>
          <w:lang w:val="en-GB"/>
        </w:rPr>
      </w:pPr>
      <w:r w:rsidRPr="008B49CC">
        <w:rPr>
          <w:lang w:val="en-GB"/>
        </w:rPr>
        <w:t xml:space="preserve">The character </w:t>
      </w:r>
      <w:r w:rsidR="00724849" w:rsidRPr="008B49CC">
        <w:rPr>
          <w:lang w:val="en-GB"/>
        </w:rPr>
        <w:t>creates</w:t>
      </w:r>
      <w:r w:rsidRPr="008B49CC">
        <w:rPr>
          <w:lang w:val="en-GB"/>
        </w:rPr>
        <w:t xml:space="preserve"> a single tool or weapon, with normal properties for that item. </w:t>
      </w:r>
    </w:p>
    <w:p w14:paraId="4526B162" w14:textId="20C7FB1D" w:rsidR="007A706A" w:rsidRPr="008B49CC" w:rsidRDefault="007A706A" w:rsidP="007A706A">
      <w:pPr>
        <w:pStyle w:val="Ingenafstand1"/>
        <w:rPr>
          <w:lang w:val="en-GB"/>
        </w:rPr>
      </w:pPr>
      <w:r w:rsidRPr="008B49CC">
        <w:rPr>
          <w:lang w:val="en-GB"/>
        </w:rPr>
        <w:t xml:space="preserve">Each power level </w:t>
      </w:r>
      <w:r w:rsidR="00724849" w:rsidRPr="008B49CC">
        <w:rPr>
          <w:lang w:val="en-GB"/>
        </w:rPr>
        <w:t>creates</w:t>
      </w:r>
      <w:r w:rsidRPr="008B49CC">
        <w:rPr>
          <w:lang w:val="en-GB"/>
        </w:rPr>
        <w:t xml:space="preserve"> a single item.</w:t>
      </w:r>
    </w:p>
    <w:p w14:paraId="786FD085" w14:textId="1AEA3B79" w:rsidR="007A706A" w:rsidRPr="008B49CC" w:rsidRDefault="007A706A" w:rsidP="007A706A">
      <w:pPr>
        <w:pStyle w:val="Heading4"/>
        <w:rPr>
          <w:lang w:val="en-GB"/>
        </w:rPr>
      </w:pPr>
      <w:r w:rsidRPr="008B49CC">
        <w:rPr>
          <w:lang w:val="en-GB"/>
        </w:rPr>
        <w:t xml:space="preserve">Create </w:t>
      </w:r>
      <w:r w:rsidR="00FF3684" w:rsidRPr="008B49CC">
        <w:rPr>
          <w:lang w:val="en-GB"/>
        </w:rPr>
        <w:t>Armour</w:t>
      </w:r>
    </w:p>
    <w:p w14:paraId="0949BA9A" w14:textId="336778BC" w:rsidR="00870B09" w:rsidRDefault="00870B09" w:rsidP="00716AD6">
      <w:pPr>
        <w:pStyle w:val="Ingenafstand1"/>
        <w:rPr>
          <w:lang w:val="en-GB"/>
        </w:rPr>
      </w:pPr>
      <w:r w:rsidRPr="00716AD6">
        <w:rPr>
          <w:b/>
          <w:bCs/>
          <w:lang w:val="en-GB"/>
        </w:rPr>
        <w:t xml:space="preserve">Level Requirement: </w:t>
      </w:r>
      <w:r w:rsidR="0024429C">
        <w:rPr>
          <w:bCs/>
          <w:lang w:val="en-GB"/>
        </w:rPr>
        <w:t>4</w:t>
      </w:r>
    </w:p>
    <w:p w14:paraId="749F68F0" w14:textId="3BB5D81C" w:rsidR="007A706A" w:rsidRPr="008B49CC" w:rsidRDefault="007A706A" w:rsidP="007A706A">
      <w:pPr>
        <w:pStyle w:val="Ingenafstand1"/>
        <w:rPr>
          <w:lang w:val="en-GB"/>
        </w:rPr>
      </w:pPr>
      <w:r w:rsidRPr="008B49CC">
        <w:rPr>
          <w:lang w:val="en-GB"/>
        </w:rPr>
        <w:t xml:space="preserve">The caster </w:t>
      </w:r>
      <w:r w:rsidR="00724849" w:rsidRPr="008B49CC">
        <w:rPr>
          <w:lang w:val="en-GB"/>
        </w:rPr>
        <w:t>creates</w:t>
      </w:r>
      <w:r w:rsidRPr="008B49CC">
        <w:rPr>
          <w:lang w:val="en-GB"/>
        </w:rPr>
        <w:t xml:space="preserve"> an </w:t>
      </w:r>
      <w:r w:rsidR="00FF3684" w:rsidRPr="008B49CC">
        <w:rPr>
          <w:lang w:val="en-GB"/>
        </w:rPr>
        <w:t>armour</w:t>
      </w:r>
      <w:r w:rsidRPr="008B49CC">
        <w:rPr>
          <w:lang w:val="en-GB"/>
        </w:rPr>
        <w:t xml:space="preserve"> with properties as either cloth</w:t>
      </w:r>
      <w:r w:rsidR="00914F8E">
        <w:rPr>
          <w:lang w:val="en-GB"/>
        </w:rPr>
        <w:t>,</w:t>
      </w:r>
      <w:r w:rsidRPr="008B49CC">
        <w:rPr>
          <w:lang w:val="en-GB"/>
        </w:rPr>
        <w:t xml:space="preserve"> leather </w:t>
      </w:r>
      <w:r w:rsidR="00FF3684" w:rsidRPr="008B49CC">
        <w:rPr>
          <w:lang w:val="en-GB"/>
        </w:rPr>
        <w:t>armour</w:t>
      </w:r>
      <w:r w:rsidR="00914F8E">
        <w:rPr>
          <w:lang w:val="en-GB"/>
        </w:rPr>
        <w:t xml:space="preserve"> or mail</w:t>
      </w:r>
      <w:r w:rsidRPr="008B49CC">
        <w:rPr>
          <w:lang w:val="en-GB"/>
        </w:rPr>
        <w:t xml:space="preserve">. The visual effects of the </w:t>
      </w:r>
      <w:r w:rsidR="00FF3684" w:rsidRPr="008B49CC">
        <w:rPr>
          <w:lang w:val="en-GB"/>
        </w:rPr>
        <w:t>armour</w:t>
      </w:r>
      <w:r w:rsidRPr="008B49CC">
        <w:rPr>
          <w:lang w:val="en-GB"/>
        </w:rPr>
        <w:t xml:space="preserve"> reveal </w:t>
      </w:r>
      <w:r w:rsidR="00724849" w:rsidRPr="008B49CC">
        <w:rPr>
          <w:lang w:val="en-GB"/>
        </w:rPr>
        <w:t>its</w:t>
      </w:r>
      <w:r w:rsidRPr="008B49CC">
        <w:rPr>
          <w:lang w:val="en-GB"/>
        </w:rPr>
        <w:t xml:space="preserve"> type.</w:t>
      </w:r>
    </w:p>
    <w:p w14:paraId="2289AB50" w14:textId="44A2C262" w:rsidR="007A706A" w:rsidRPr="008B49CC" w:rsidRDefault="007A706A" w:rsidP="007A706A">
      <w:pPr>
        <w:pStyle w:val="Ingenafstand1"/>
        <w:rPr>
          <w:lang w:val="en-GB"/>
        </w:rPr>
      </w:pPr>
      <w:r w:rsidRPr="008B49CC">
        <w:rPr>
          <w:lang w:val="en-GB"/>
        </w:rPr>
        <w:t xml:space="preserve">The </w:t>
      </w:r>
      <w:r w:rsidR="00FF3684" w:rsidRPr="008B49CC">
        <w:rPr>
          <w:lang w:val="en-GB"/>
        </w:rPr>
        <w:t>armour</w:t>
      </w:r>
      <w:r w:rsidRPr="008B49CC">
        <w:rPr>
          <w:lang w:val="en-GB"/>
        </w:rPr>
        <w:t xml:space="preserve"> </w:t>
      </w:r>
      <w:r w:rsidR="00724849" w:rsidRPr="008B49CC">
        <w:rPr>
          <w:lang w:val="en-GB"/>
        </w:rPr>
        <w:t>covers</w:t>
      </w:r>
      <w:r w:rsidRPr="008B49CC">
        <w:rPr>
          <w:lang w:val="en-GB"/>
        </w:rPr>
        <w:t xml:space="preserve"> the entire body and is created either on the caster himself, in his hand or on someone he </w:t>
      </w:r>
      <w:r w:rsidR="002909A9" w:rsidRPr="008B49CC">
        <w:rPr>
          <w:lang w:val="en-GB"/>
        </w:rPr>
        <w:t>touches</w:t>
      </w:r>
      <w:r w:rsidRPr="008B49CC">
        <w:rPr>
          <w:lang w:val="en-GB"/>
        </w:rPr>
        <w:t>.</w:t>
      </w:r>
    </w:p>
    <w:p w14:paraId="167DD3BD" w14:textId="2D02120F" w:rsidR="007A706A" w:rsidRPr="008B49CC" w:rsidRDefault="007A706A" w:rsidP="00FA619B">
      <w:pPr>
        <w:pStyle w:val="Ingenafstand1"/>
        <w:ind w:firstLine="340"/>
        <w:rPr>
          <w:lang w:val="en-GB"/>
        </w:rPr>
      </w:pPr>
      <w:r w:rsidRPr="008B49CC">
        <w:rPr>
          <w:lang w:val="en-GB"/>
        </w:rPr>
        <w:t xml:space="preserve">This </w:t>
      </w:r>
      <w:r w:rsidR="00FF3684" w:rsidRPr="008B49CC">
        <w:rPr>
          <w:lang w:val="en-GB"/>
        </w:rPr>
        <w:t>armour</w:t>
      </w:r>
      <w:r w:rsidRPr="008B49CC">
        <w:rPr>
          <w:lang w:val="en-GB"/>
        </w:rPr>
        <w:t xml:space="preserve"> </w:t>
      </w:r>
      <w:r w:rsidR="00724849" w:rsidRPr="008B49CC">
        <w:rPr>
          <w:lang w:val="en-GB"/>
        </w:rPr>
        <w:t>has</w:t>
      </w:r>
      <w:r w:rsidRPr="008B49CC">
        <w:rPr>
          <w:lang w:val="en-GB"/>
        </w:rPr>
        <w:t xml:space="preserve"> 3ABS and 15 durability. Each power level beyond the first increase durability by 5 and ABS by 1.</w:t>
      </w:r>
    </w:p>
    <w:p w14:paraId="7430AB8F" w14:textId="35632A78" w:rsidR="007A706A" w:rsidRPr="008B49CC" w:rsidRDefault="007A706A" w:rsidP="007A706A">
      <w:pPr>
        <w:pStyle w:val="Heading4"/>
        <w:rPr>
          <w:lang w:val="en-GB"/>
        </w:rPr>
      </w:pPr>
      <w:r w:rsidRPr="008B49CC">
        <w:rPr>
          <w:lang w:val="en-GB"/>
        </w:rPr>
        <w:t xml:space="preserve">Create Hardened </w:t>
      </w:r>
      <w:r w:rsidR="00FF3684" w:rsidRPr="008B49CC">
        <w:rPr>
          <w:lang w:val="en-GB"/>
        </w:rPr>
        <w:t>Armour</w:t>
      </w:r>
    </w:p>
    <w:p w14:paraId="47D674C0" w14:textId="5819F1BB" w:rsidR="00870B09" w:rsidRDefault="00870B09" w:rsidP="00716AD6">
      <w:pPr>
        <w:pStyle w:val="Ingenafstand1"/>
        <w:rPr>
          <w:lang w:val="en-GB"/>
        </w:rPr>
      </w:pPr>
      <w:r w:rsidRPr="00716AD6">
        <w:rPr>
          <w:b/>
          <w:bCs/>
          <w:lang w:val="en-GB"/>
        </w:rPr>
        <w:t xml:space="preserve">Level Requirement: </w:t>
      </w:r>
      <w:r w:rsidR="0024429C">
        <w:rPr>
          <w:bCs/>
          <w:lang w:val="en-GB"/>
        </w:rPr>
        <w:t>6</w:t>
      </w:r>
    </w:p>
    <w:p w14:paraId="10BBCF67" w14:textId="77777777" w:rsidR="00FA619B" w:rsidRDefault="007A706A" w:rsidP="007A706A">
      <w:pPr>
        <w:pStyle w:val="Ingenafstand1"/>
        <w:rPr>
          <w:lang w:val="en-GB"/>
        </w:rPr>
      </w:pPr>
      <w:r w:rsidRPr="008B49CC">
        <w:rPr>
          <w:lang w:val="en-GB"/>
        </w:rPr>
        <w:t xml:space="preserve">See create </w:t>
      </w:r>
      <w:r w:rsidR="00FF3684" w:rsidRPr="008B49CC">
        <w:rPr>
          <w:lang w:val="en-GB"/>
        </w:rPr>
        <w:t>armour</w:t>
      </w:r>
      <w:r w:rsidRPr="008B49CC">
        <w:rPr>
          <w:lang w:val="en-GB"/>
        </w:rPr>
        <w:t xml:space="preserve">. The caster </w:t>
      </w:r>
      <w:r w:rsidR="00724849" w:rsidRPr="008B49CC">
        <w:rPr>
          <w:lang w:val="en-GB"/>
        </w:rPr>
        <w:t>creates</w:t>
      </w:r>
      <w:r w:rsidRPr="008B49CC">
        <w:rPr>
          <w:lang w:val="en-GB"/>
        </w:rPr>
        <w:t xml:space="preserve"> a plate </w:t>
      </w:r>
      <w:r w:rsidR="00FF3684" w:rsidRPr="008B49CC">
        <w:rPr>
          <w:lang w:val="en-GB"/>
        </w:rPr>
        <w:t>armour</w:t>
      </w:r>
      <w:r w:rsidRPr="008B49CC">
        <w:rPr>
          <w:lang w:val="en-GB"/>
        </w:rPr>
        <w:t xml:space="preserve">. </w:t>
      </w:r>
    </w:p>
    <w:p w14:paraId="0A328C1B" w14:textId="45CCF68E" w:rsidR="007A706A" w:rsidRPr="008B49CC" w:rsidRDefault="00FA619B" w:rsidP="00FA619B">
      <w:pPr>
        <w:pStyle w:val="Ingenafstand1"/>
        <w:ind w:firstLine="340"/>
        <w:rPr>
          <w:lang w:val="en-GB"/>
        </w:rPr>
      </w:pPr>
      <w:r w:rsidRPr="008B49CC">
        <w:rPr>
          <w:lang w:val="en-GB"/>
        </w:rPr>
        <w:t xml:space="preserve">This armour has </w:t>
      </w:r>
      <w:r w:rsidR="00870B09">
        <w:rPr>
          <w:lang w:val="en-GB"/>
        </w:rPr>
        <w:t>6</w:t>
      </w:r>
      <w:r w:rsidRPr="008B49CC">
        <w:rPr>
          <w:lang w:val="en-GB"/>
        </w:rPr>
        <w:t xml:space="preserve">ABS and </w:t>
      </w:r>
      <w:r>
        <w:rPr>
          <w:lang w:val="en-GB"/>
        </w:rPr>
        <w:t>6 BV</w:t>
      </w:r>
      <w:r w:rsidRPr="008B49CC">
        <w:rPr>
          <w:lang w:val="en-GB"/>
        </w:rPr>
        <w:t xml:space="preserve">. Each power level beyond the first increase </w:t>
      </w:r>
      <w:r>
        <w:rPr>
          <w:lang w:val="en-GB"/>
        </w:rPr>
        <w:t xml:space="preserve">BV </w:t>
      </w:r>
      <w:r w:rsidRPr="008B49CC">
        <w:rPr>
          <w:lang w:val="en-GB"/>
        </w:rPr>
        <w:t xml:space="preserve">by </w:t>
      </w:r>
      <w:r>
        <w:rPr>
          <w:lang w:val="en-GB"/>
        </w:rPr>
        <w:t>3</w:t>
      </w:r>
      <w:r w:rsidRPr="008B49CC">
        <w:rPr>
          <w:lang w:val="en-GB"/>
        </w:rPr>
        <w:t xml:space="preserve"> and ABS by 1.</w:t>
      </w:r>
    </w:p>
    <w:p w14:paraId="25F9FCF9" w14:textId="77777777" w:rsidR="007A706A" w:rsidRPr="008B49CC" w:rsidRDefault="007A706A" w:rsidP="007A706A">
      <w:pPr>
        <w:pStyle w:val="Heading2"/>
        <w:pBdr>
          <w:bottom w:val="single" w:sz="4" w:space="1" w:color="auto"/>
        </w:pBdr>
        <w:rPr>
          <w:lang w:val="en-GB"/>
        </w:rPr>
      </w:pPr>
      <w:bookmarkStart w:id="280" w:name="_Toc80627871"/>
      <w:bookmarkStart w:id="281" w:name="_Toc201225086"/>
      <w:r w:rsidRPr="008B49CC">
        <w:rPr>
          <w:lang w:val="en-GB"/>
        </w:rPr>
        <w:t>Enchantments</w:t>
      </w:r>
      <w:bookmarkEnd w:id="280"/>
      <w:bookmarkEnd w:id="281"/>
    </w:p>
    <w:p w14:paraId="026AA272" w14:textId="77777777" w:rsidR="007A706A" w:rsidRPr="008B49CC" w:rsidRDefault="007A706A" w:rsidP="007A706A">
      <w:pPr>
        <w:pStyle w:val="Ingenafstand1"/>
        <w:rPr>
          <w:lang w:val="en-GB"/>
        </w:rPr>
      </w:pPr>
      <w:r w:rsidRPr="008B49CC">
        <w:rPr>
          <w:b/>
          <w:lang w:val="en-GB"/>
        </w:rPr>
        <w:t>Range:</w:t>
      </w:r>
      <w:r w:rsidRPr="008B49CC">
        <w:rPr>
          <w:lang w:val="en-GB"/>
        </w:rPr>
        <w:t xml:space="preserve"> Touch</w:t>
      </w:r>
    </w:p>
    <w:p w14:paraId="4FE6958D" w14:textId="4F9E38D7" w:rsidR="007A706A" w:rsidRPr="008B49CC" w:rsidRDefault="007A706A" w:rsidP="007A706A">
      <w:pPr>
        <w:pStyle w:val="Ingenafstand1"/>
        <w:rPr>
          <w:lang w:val="en-GB"/>
        </w:rPr>
      </w:pPr>
      <w:r w:rsidRPr="008B49CC">
        <w:rPr>
          <w:b/>
          <w:lang w:val="en-GB"/>
        </w:rPr>
        <w:t>Duration:</w:t>
      </w:r>
      <w:r w:rsidRPr="008B49CC">
        <w:rPr>
          <w:lang w:val="en-GB"/>
        </w:rPr>
        <w:t xml:space="preserve"> Combat</w:t>
      </w:r>
      <w:r w:rsidR="007A1091" w:rsidRPr="008B49CC">
        <w:rPr>
          <w:lang w:val="en-GB"/>
        </w:rPr>
        <w:t xml:space="preserve"> </w:t>
      </w:r>
      <w:r w:rsidR="00CB0619" w:rsidRPr="008B49CC">
        <w:rPr>
          <w:vertAlign w:val="superscript"/>
          <w:lang w:val="en-GB"/>
        </w:rPr>
        <w:t>CC spell</w:t>
      </w:r>
    </w:p>
    <w:p w14:paraId="5C042D85" w14:textId="11916536" w:rsidR="007A706A" w:rsidRPr="008B49CC" w:rsidRDefault="007A706A" w:rsidP="007A706A">
      <w:pPr>
        <w:pStyle w:val="Ingenafstand1"/>
        <w:rPr>
          <w:lang w:val="en-GB"/>
        </w:rPr>
      </w:pPr>
      <w:r w:rsidRPr="008B49CC">
        <w:rPr>
          <w:lang w:val="en-GB"/>
        </w:rPr>
        <w:t xml:space="preserve">The caster </w:t>
      </w:r>
      <w:r w:rsidR="00724849" w:rsidRPr="008B49CC">
        <w:rPr>
          <w:lang w:val="en-GB"/>
        </w:rPr>
        <w:t>enchants</w:t>
      </w:r>
      <w:r w:rsidRPr="008B49CC">
        <w:rPr>
          <w:lang w:val="en-GB"/>
        </w:rPr>
        <w:t xml:space="preserve"> a specific item. Which </w:t>
      </w:r>
      <w:r w:rsidR="00724849" w:rsidRPr="008B49CC">
        <w:rPr>
          <w:lang w:val="en-GB"/>
        </w:rPr>
        <w:t>e</w:t>
      </w:r>
      <w:r w:rsidR="00296BA3">
        <w:rPr>
          <w:lang w:val="en-GB"/>
        </w:rPr>
        <w:t>f</w:t>
      </w:r>
      <w:r w:rsidRPr="008B49CC">
        <w:rPr>
          <w:lang w:val="en-GB"/>
        </w:rPr>
        <w:t>fect this has</w:t>
      </w:r>
      <w:r w:rsidR="00724849" w:rsidRPr="008B49CC">
        <w:rPr>
          <w:lang w:val="en-GB"/>
        </w:rPr>
        <w:t>,</w:t>
      </w:r>
      <w:r w:rsidRPr="008B49CC">
        <w:rPr>
          <w:lang w:val="en-GB"/>
        </w:rPr>
        <w:t xml:space="preserve"> is noted at each spell.</w:t>
      </w:r>
    </w:p>
    <w:p w14:paraId="27533C5B" w14:textId="77777777" w:rsidR="007A706A" w:rsidRPr="008B49CC" w:rsidRDefault="007A706A" w:rsidP="007A706A">
      <w:pPr>
        <w:pStyle w:val="Ingenafstand1"/>
        <w:rPr>
          <w:lang w:val="en-GB"/>
        </w:rPr>
      </w:pPr>
      <w:r w:rsidRPr="008B49CC">
        <w:rPr>
          <w:lang w:val="en-GB"/>
        </w:rPr>
        <w:t>The following rules apply:</w:t>
      </w:r>
    </w:p>
    <w:p w14:paraId="3F3F3E42" w14:textId="77777777" w:rsidR="007A706A" w:rsidRPr="008B49CC" w:rsidRDefault="007A706A" w:rsidP="007A706A">
      <w:pPr>
        <w:pStyle w:val="Ingenafstand1"/>
        <w:numPr>
          <w:ilvl w:val="0"/>
          <w:numId w:val="18"/>
        </w:numPr>
        <w:rPr>
          <w:lang w:val="en-GB"/>
        </w:rPr>
      </w:pPr>
      <w:r w:rsidRPr="008B49CC">
        <w:rPr>
          <w:lang w:val="en-GB"/>
        </w:rPr>
        <w:t>Enchantments may be combined, spending power levels on each type of enchantment.</w:t>
      </w:r>
    </w:p>
    <w:p w14:paraId="78444396" w14:textId="4AA6C29F" w:rsidR="007A706A" w:rsidRPr="008B49CC" w:rsidRDefault="007A706A" w:rsidP="007A706A">
      <w:pPr>
        <w:pStyle w:val="Ingenafstand1"/>
        <w:numPr>
          <w:ilvl w:val="0"/>
          <w:numId w:val="18"/>
        </w:numPr>
        <w:rPr>
          <w:lang w:val="en-GB"/>
        </w:rPr>
      </w:pPr>
      <w:r w:rsidRPr="008B49CC">
        <w:rPr>
          <w:lang w:val="en-GB"/>
        </w:rPr>
        <w:t xml:space="preserve">An enchantment only </w:t>
      </w:r>
      <w:r w:rsidR="002909A9" w:rsidRPr="008B49CC">
        <w:rPr>
          <w:lang w:val="en-GB"/>
        </w:rPr>
        <w:t>affects</w:t>
      </w:r>
      <w:r w:rsidRPr="008B49CC">
        <w:rPr>
          <w:lang w:val="en-GB"/>
        </w:rPr>
        <w:t xml:space="preserve"> a single object.</w:t>
      </w:r>
    </w:p>
    <w:p w14:paraId="6DE1DAFC" w14:textId="31CB483E" w:rsidR="007A706A" w:rsidRPr="008B49CC" w:rsidRDefault="007A706A" w:rsidP="007A706A">
      <w:pPr>
        <w:pStyle w:val="Heading4"/>
        <w:rPr>
          <w:lang w:val="en-GB"/>
        </w:rPr>
      </w:pPr>
      <w:r w:rsidRPr="008B49CC">
        <w:rPr>
          <w:lang w:val="en-GB"/>
        </w:rPr>
        <w:t xml:space="preserve">Enchanted </w:t>
      </w:r>
      <w:r w:rsidR="00590E51" w:rsidRPr="008B49CC">
        <w:rPr>
          <w:lang w:val="en-GB"/>
        </w:rPr>
        <w:t>Tool</w:t>
      </w:r>
    </w:p>
    <w:p w14:paraId="21C952B1" w14:textId="77777777" w:rsidR="00C8218C" w:rsidRDefault="00C8218C" w:rsidP="00716AD6">
      <w:pPr>
        <w:pStyle w:val="Ingenafstand1"/>
        <w:rPr>
          <w:lang w:val="en-GB"/>
        </w:rPr>
      </w:pPr>
      <w:r w:rsidRPr="00716AD6">
        <w:rPr>
          <w:b/>
          <w:bCs/>
          <w:lang w:val="en-GB"/>
        </w:rPr>
        <w:t xml:space="preserve">Level Requirement: </w:t>
      </w:r>
      <w:r w:rsidRPr="005561A4">
        <w:rPr>
          <w:bCs/>
          <w:lang w:val="en-GB"/>
        </w:rPr>
        <w:t>0</w:t>
      </w:r>
    </w:p>
    <w:p w14:paraId="0C9ADB61" w14:textId="6200E143" w:rsidR="007A706A" w:rsidRPr="008B49CC" w:rsidRDefault="007A706A" w:rsidP="007A706A">
      <w:pPr>
        <w:pStyle w:val="Ingenafstand1"/>
        <w:rPr>
          <w:lang w:val="en-GB"/>
        </w:rPr>
      </w:pPr>
      <w:r w:rsidRPr="008B49CC">
        <w:rPr>
          <w:lang w:val="en-GB"/>
        </w:rPr>
        <w:t xml:space="preserve">In accordance </w:t>
      </w:r>
      <w:r w:rsidR="002909A9" w:rsidRPr="008B49CC">
        <w:rPr>
          <w:lang w:val="en-GB"/>
        </w:rPr>
        <w:t>with</w:t>
      </w:r>
      <w:r w:rsidRPr="008B49CC">
        <w:rPr>
          <w:lang w:val="en-GB"/>
        </w:rPr>
        <w:t xml:space="preserve"> the wish of the caster, the DC of the user of an enchanted </w:t>
      </w:r>
      <w:r w:rsidR="008D7799" w:rsidRPr="008B49CC">
        <w:rPr>
          <w:lang w:val="en-GB"/>
        </w:rPr>
        <w:t>tool</w:t>
      </w:r>
      <w:r w:rsidRPr="008B49CC">
        <w:rPr>
          <w:lang w:val="en-GB"/>
        </w:rPr>
        <w:t xml:space="preserve"> is either increased or decreased, by 1 for each power level of the spell.</w:t>
      </w:r>
    </w:p>
    <w:p w14:paraId="2BDEC605" w14:textId="77777777" w:rsidR="007A706A" w:rsidRPr="008B49CC" w:rsidRDefault="007A706A" w:rsidP="007A706A">
      <w:pPr>
        <w:pStyle w:val="Heading4"/>
        <w:rPr>
          <w:lang w:val="en-GB"/>
        </w:rPr>
      </w:pPr>
      <w:r w:rsidRPr="008B49CC">
        <w:rPr>
          <w:lang w:val="en-GB"/>
        </w:rPr>
        <w:t>Enhanced Durability</w:t>
      </w:r>
    </w:p>
    <w:p w14:paraId="4376171C" w14:textId="77777777" w:rsidR="00C8218C" w:rsidRDefault="00C8218C" w:rsidP="00716AD6">
      <w:pPr>
        <w:pStyle w:val="Ingenafstand1"/>
        <w:rPr>
          <w:lang w:val="en-GB"/>
        </w:rPr>
      </w:pPr>
      <w:r w:rsidRPr="00716AD6">
        <w:rPr>
          <w:b/>
          <w:bCs/>
          <w:lang w:val="en-GB"/>
        </w:rPr>
        <w:t xml:space="preserve">Level Requirement: </w:t>
      </w:r>
      <w:r w:rsidRPr="005561A4">
        <w:rPr>
          <w:bCs/>
          <w:lang w:val="en-GB"/>
        </w:rPr>
        <w:t>0</w:t>
      </w:r>
    </w:p>
    <w:p w14:paraId="1C5F86FC" w14:textId="75E5F4A9" w:rsidR="007A706A" w:rsidRPr="008B49CC" w:rsidRDefault="007A706A" w:rsidP="007A706A">
      <w:pPr>
        <w:pStyle w:val="Ingenafstand1"/>
        <w:rPr>
          <w:lang w:val="en-GB"/>
        </w:rPr>
      </w:pPr>
      <w:r w:rsidRPr="008B49CC">
        <w:rPr>
          <w:lang w:val="en-GB"/>
        </w:rPr>
        <w:t xml:space="preserve">The enchanted </w:t>
      </w:r>
      <w:r w:rsidR="0062421C" w:rsidRPr="008B49CC">
        <w:rPr>
          <w:lang w:val="en-GB"/>
        </w:rPr>
        <w:t>objects</w:t>
      </w:r>
      <w:r w:rsidRPr="008B49CC">
        <w:rPr>
          <w:lang w:val="en-GB"/>
        </w:rPr>
        <w:t xml:space="preserve"> BV is increased by 1 for each power level of the spell.</w:t>
      </w:r>
    </w:p>
    <w:p w14:paraId="17CA2ADF" w14:textId="541224F4" w:rsidR="007A706A" w:rsidRPr="008B49CC" w:rsidRDefault="007A706A" w:rsidP="007A706A">
      <w:pPr>
        <w:pStyle w:val="Ingenafstand1"/>
        <w:rPr>
          <w:lang w:val="en-GB"/>
        </w:rPr>
      </w:pPr>
      <w:r w:rsidRPr="008B49CC">
        <w:rPr>
          <w:lang w:val="en-GB"/>
        </w:rPr>
        <w:t xml:space="preserve">Soft materials such as cloth or leather gain 6BV at the first power level, or as much BV as their ABS, </w:t>
      </w:r>
      <w:r w:rsidR="002909A9" w:rsidRPr="008B49CC">
        <w:rPr>
          <w:lang w:val="en-GB"/>
        </w:rPr>
        <w:t>whichever</w:t>
      </w:r>
      <w:r w:rsidRPr="008B49CC">
        <w:rPr>
          <w:lang w:val="en-GB"/>
        </w:rPr>
        <w:t xml:space="preserve"> is higher.</w:t>
      </w:r>
    </w:p>
    <w:p w14:paraId="2CD98C59" w14:textId="77777777" w:rsidR="00073A19" w:rsidRPr="008B49CC" w:rsidRDefault="00073A19" w:rsidP="00073A19">
      <w:pPr>
        <w:pStyle w:val="Heading4"/>
        <w:rPr>
          <w:lang w:val="en-GB"/>
        </w:rPr>
      </w:pPr>
      <w:r w:rsidRPr="008B49CC">
        <w:rPr>
          <w:lang w:val="en-GB"/>
        </w:rPr>
        <w:t>Clingy</w:t>
      </w:r>
    </w:p>
    <w:p w14:paraId="30EA0521" w14:textId="77777777" w:rsidR="00073A19" w:rsidRDefault="00073A19" w:rsidP="001334F4">
      <w:pPr>
        <w:pStyle w:val="Ingenafstand1"/>
        <w:rPr>
          <w:lang w:val="en-GB"/>
        </w:rPr>
      </w:pPr>
      <w:r w:rsidRPr="001334F4">
        <w:rPr>
          <w:b/>
          <w:bCs/>
          <w:lang w:val="en-GB"/>
        </w:rPr>
        <w:t xml:space="preserve">Level Requirement: </w:t>
      </w:r>
      <w:r>
        <w:rPr>
          <w:bCs/>
          <w:lang w:val="en-GB"/>
        </w:rPr>
        <w:t>3</w:t>
      </w:r>
    </w:p>
    <w:p w14:paraId="1CD391D1" w14:textId="77777777" w:rsidR="00073A19" w:rsidRPr="008B49CC" w:rsidRDefault="00073A19" w:rsidP="00073A19">
      <w:pPr>
        <w:pStyle w:val="Ingenafstand1"/>
        <w:rPr>
          <w:lang w:val="en-GB"/>
        </w:rPr>
      </w:pPr>
      <w:r w:rsidRPr="008B49CC">
        <w:rPr>
          <w:lang w:val="en-GB"/>
        </w:rPr>
        <w:t>A clingy object wants to be in touch with the characters skin at all times. To lay down the object, the character must overcome the casters willpower with his own, after the resistance table.</w:t>
      </w:r>
    </w:p>
    <w:p w14:paraId="41DB5EC4" w14:textId="0C712A8E" w:rsidR="007A706A" w:rsidRPr="008B49CC" w:rsidRDefault="0062421C" w:rsidP="007A706A">
      <w:pPr>
        <w:pStyle w:val="Heading4"/>
        <w:rPr>
          <w:lang w:val="en-GB"/>
        </w:rPr>
      </w:pPr>
      <w:r w:rsidRPr="008B49CC">
        <w:rPr>
          <w:lang w:val="en-GB"/>
        </w:rPr>
        <w:t>Blur</w:t>
      </w:r>
    </w:p>
    <w:p w14:paraId="7E5DC3ED" w14:textId="06806567" w:rsidR="00073A19" w:rsidRDefault="00073A19" w:rsidP="001334F4">
      <w:pPr>
        <w:pStyle w:val="Ingenafstand1"/>
        <w:rPr>
          <w:lang w:val="en-GB"/>
        </w:rPr>
      </w:pPr>
      <w:r w:rsidRPr="001334F4">
        <w:rPr>
          <w:b/>
          <w:bCs/>
          <w:lang w:val="en-GB"/>
        </w:rPr>
        <w:t xml:space="preserve">Level Requirement: </w:t>
      </w:r>
      <w:r>
        <w:rPr>
          <w:bCs/>
          <w:lang w:val="en-GB"/>
        </w:rPr>
        <w:t>6</w:t>
      </w:r>
    </w:p>
    <w:p w14:paraId="17CF500F" w14:textId="1710CA4B" w:rsidR="007A706A" w:rsidRPr="008B49CC" w:rsidRDefault="007A706A" w:rsidP="007A706A">
      <w:pPr>
        <w:pStyle w:val="Ingenafstand1"/>
        <w:rPr>
          <w:lang w:val="en-GB"/>
        </w:rPr>
      </w:pPr>
      <w:r w:rsidRPr="008B49CC">
        <w:rPr>
          <w:lang w:val="en-GB"/>
        </w:rPr>
        <w:t xml:space="preserve">The enchanted object becomes blurred and </w:t>
      </w:r>
      <w:r w:rsidR="002909A9" w:rsidRPr="008B49CC">
        <w:rPr>
          <w:lang w:val="en-GB"/>
        </w:rPr>
        <w:t>its</w:t>
      </w:r>
      <w:r w:rsidRPr="008B49CC">
        <w:rPr>
          <w:lang w:val="en-GB"/>
        </w:rPr>
        <w:t xml:space="preserve"> location hard to pinpoint.</w:t>
      </w:r>
    </w:p>
    <w:p w14:paraId="073F1489" w14:textId="56E6F4E7" w:rsidR="007A706A" w:rsidRPr="008B49CC" w:rsidRDefault="007A706A" w:rsidP="007A706A">
      <w:pPr>
        <w:pStyle w:val="Ingenafstand1"/>
        <w:rPr>
          <w:lang w:val="en-GB"/>
        </w:rPr>
      </w:pPr>
      <w:r w:rsidRPr="008B49CC">
        <w:rPr>
          <w:b/>
          <w:bCs/>
          <w:lang w:val="en-GB"/>
        </w:rPr>
        <w:t xml:space="preserve">Weapons: </w:t>
      </w:r>
      <w:r w:rsidR="0062421C" w:rsidRPr="008B49CC">
        <w:rPr>
          <w:lang w:val="en-GB"/>
        </w:rPr>
        <w:t>Parries</w:t>
      </w:r>
      <w:r w:rsidRPr="008B49CC">
        <w:rPr>
          <w:lang w:val="en-GB"/>
        </w:rPr>
        <w:t xml:space="preserve"> against a blurred weapon suffers from +2 to the flaw: Clumsy.</w:t>
      </w:r>
    </w:p>
    <w:p w14:paraId="15ED0644" w14:textId="0BB5061A" w:rsidR="007A706A" w:rsidRPr="008B49CC" w:rsidRDefault="00FF3684" w:rsidP="007A706A">
      <w:pPr>
        <w:pStyle w:val="Ingenafstand1"/>
        <w:rPr>
          <w:lang w:val="en-GB"/>
        </w:rPr>
      </w:pPr>
      <w:r w:rsidRPr="008B49CC">
        <w:rPr>
          <w:b/>
          <w:bCs/>
          <w:lang w:val="en-GB"/>
        </w:rPr>
        <w:t>Armour</w:t>
      </w:r>
      <w:r w:rsidR="007A706A" w:rsidRPr="008B49CC">
        <w:rPr>
          <w:b/>
          <w:bCs/>
          <w:lang w:val="en-GB"/>
        </w:rPr>
        <w:t>:</w:t>
      </w:r>
      <w:r w:rsidR="007A706A" w:rsidRPr="008B49CC">
        <w:rPr>
          <w:lang w:val="en-GB"/>
        </w:rPr>
        <w:t xml:space="preserve"> Attacks against a character wearing a blurred </w:t>
      </w:r>
      <w:r w:rsidRPr="008B49CC">
        <w:rPr>
          <w:lang w:val="en-GB"/>
        </w:rPr>
        <w:t>armour</w:t>
      </w:r>
      <w:r w:rsidR="007A706A" w:rsidRPr="008B49CC">
        <w:rPr>
          <w:lang w:val="en-GB"/>
        </w:rPr>
        <w:t xml:space="preserve"> suffer +2 to the flaw: Clumsy.</w:t>
      </w:r>
    </w:p>
    <w:p w14:paraId="411611E1" w14:textId="2D624934" w:rsidR="007A706A" w:rsidRPr="008B49CC" w:rsidRDefault="0091451F" w:rsidP="007A706A">
      <w:pPr>
        <w:pStyle w:val="Heading4"/>
        <w:rPr>
          <w:lang w:val="en-GB"/>
        </w:rPr>
      </w:pPr>
      <w:r w:rsidRPr="008B49CC">
        <w:rPr>
          <w:lang w:val="en-GB"/>
        </w:rPr>
        <w:t>Slippery</w:t>
      </w:r>
    </w:p>
    <w:p w14:paraId="6E325262" w14:textId="635AB846" w:rsidR="00073A19" w:rsidRDefault="00073A19" w:rsidP="001334F4">
      <w:pPr>
        <w:pStyle w:val="Ingenafstand1"/>
        <w:rPr>
          <w:lang w:val="en-GB"/>
        </w:rPr>
      </w:pPr>
      <w:r w:rsidRPr="001334F4">
        <w:rPr>
          <w:b/>
          <w:bCs/>
          <w:lang w:val="en-GB"/>
        </w:rPr>
        <w:t>Level Requirement:</w:t>
      </w:r>
      <w:r>
        <w:rPr>
          <w:lang w:val="en-GB"/>
        </w:rPr>
        <w:t xml:space="preserve"> </w:t>
      </w:r>
      <w:r>
        <w:rPr>
          <w:bCs/>
          <w:lang w:val="en-GB"/>
        </w:rPr>
        <w:t>6</w:t>
      </w:r>
    </w:p>
    <w:p w14:paraId="06B8C0E7" w14:textId="77777777" w:rsidR="007A706A" w:rsidRPr="008B49CC" w:rsidRDefault="007A706A" w:rsidP="007A706A">
      <w:pPr>
        <w:pStyle w:val="Ingenafstand1"/>
        <w:rPr>
          <w:lang w:val="en-GB"/>
        </w:rPr>
      </w:pPr>
      <w:r w:rsidRPr="008B49CC">
        <w:rPr>
          <w:lang w:val="en-GB"/>
        </w:rPr>
        <w:t>The object becomes slippery to hold. The user of the object suffers a +2 to the flaw: Clumsy.</w:t>
      </w:r>
    </w:p>
    <w:p w14:paraId="78CD216D" w14:textId="77777777" w:rsidR="007A706A" w:rsidRPr="008B49CC" w:rsidRDefault="007A706A" w:rsidP="007A706A">
      <w:pPr>
        <w:pStyle w:val="Ingenafstand1"/>
        <w:rPr>
          <w:lang w:val="en-GB"/>
        </w:rPr>
      </w:pPr>
      <w:r w:rsidRPr="008B49CC">
        <w:rPr>
          <w:b/>
          <w:bCs/>
          <w:lang w:val="en-GB"/>
        </w:rPr>
        <w:t>Shoes:</w:t>
      </w:r>
      <w:r w:rsidRPr="008B49CC">
        <w:rPr>
          <w:lang w:val="en-GB"/>
        </w:rPr>
        <w:t xml:space="preserve"> A character wearing shoes, enchanted to become slippery, suffers are -2 movement penalty.</w:t>
      </w:r>
    </w:p>
    <w:p w14:paraId="708845AF" w14:textId="68EE5803" w:rsidR="007A706A" w:rsidRPr="008B49CC" w:rsidRDefault="007A706A" w:rsidP="007A706A">
      <w:pPr>
        <w:pStyle w:val="Ingenafstand1"/>
        <w:rPr>
          <w:lang w:val="en-GB"/>
        </w:rPr>
      </w:pPr>
      <w:r w:rsidRPr="008B49CC">
        <w:rPr>
          <w:lang w:val="en-GB"/>
        </w:rPr>
        <w:t>A character may negate this by using the Skiing &amp; Skating</w:t>
      </w:r>
      <w:r w:rsidRPr="008B49CC">
        <w:rPr>
          <w:lang w:val="en-GB"/>
        </w:rPr>
        <w:fldChar w:fldCharType="begin"/>
      </w:r>
      <w:r w:rsidRPr="008B49CC">
        <w:rPr>
          <w:lang w:val="en-GB"/>
        </w:rPr>
        <w:instrText xml:space="preserve"> XE "Ski &amp; Skøjter" </w:instrText>
      </w:r>
      <w:r w:rsidRPr="008B49CC">
        <w:rPr>
          <w:lang w:val="en-GB"/>
        </w:rPr>
        <w:fldChar w:fldCharType="end"/>
      </w:r>
      <w:r w:rsidRPr="008B49CC">
        <w:rPr>
          <w:lang w:val="en-GB"/>
        </w:rPr>
        <w:t xml:space="preserve"> skill </w:t>
      </w:r>
      <w:r w:rsidR="0091451F" w:rsidRPr="008B49CC">
        <w:rPr>
          <w:lang w:val="en-GB"/>
        </w:rPr>
        <w:t>extension</w:t>
      </w:r>
      <w:r w:rsidRPr="008B49CC">
        <w:rPr>
          <w:lang w:val="en-GB"/>
        </w:rPr>
        <w:t xml:space="preserve">, under the normal rules for skiing and </w:t>
      </w:r>
      <w:r w:rsidR="0091451F" w:rsidRPr="008B49CC">
        <w:rPr>
          <w:lang w:val="en-GB"/>
        </w:rPr>
        <w:t>skating</w:t>
      </w:r>
      <w:r w:rsidRPr="008B49CC">
        <w:rPr>
          <w:lang w:val="en-GB"/>
        </w:rPr>
        <w:t>.</w:t>
      </w:r>
    </w:p>
    <w:p w14:paraId="6894B0B3" w14:textId="77777777" w:rsidR="00CB0619" w:rsidRPr="008B49CC" w:rsidRDefault="00CB0619">
      <w:pPr>
        <w:rPr>
          <w:rFonts w:asciiTheme="majorHAnsi" w:eastAsiaTheme="majorEastAsia" w:hAnsiTheme="majorHAnsi" w:cstheme="majorBidi"/>
          <w:b/>
          <w:bCs/>
          <w:sz w:val="26"/>
          <w:szCs w:val="26"/>
          <w:lang w:val="en-GB"/>
        </w:rPr>
      </w:pPr>
      <w:r w:rsidRPr="008B49CC">
        <w:rPr>
          <w:lang w:val="en-GB"/>
        </w:rPr>
        <w:br w:type="page"/>
      </w:r>
    </w:p>
    <w:p w14:paraId="1DEB8A78" w14:textId="0D3C97B5" w:rsidR="007A706A" w:rsidRPr="008B49CC" w:rsidRDefault="007A706A" w:rsidP="007A706A">
      <w:pPr>
        <w:pStyle w:val="Heading2"/>
        <w:pBdr>
          <w:bottom w:val="single" w:sz="4" w:space="1" w:color="auto"/>
        </w:pBdr>
        <w:rPr>
          <w:lang w:val="en-GB"/>
        </w:rPr>
      </w:pPr>
      <w:bookmarkStart w:id="282" w:name="_Toc80627872"/>
      <w:bookmarkStart w:id="283" w:name="_Toc201225087"/>
      <w:r w:rsidRPr="008B49CC">
        <w:rPr>
          <w:lang w:val="en-GB"/>
        </w:rPr>
        <w:lastRenderedPageBreak/>
        <w:t>Fields</w:t>
      </w:r>
      <w:bookmarkEnd w:id="282"/>
      <w:bookmarkEnd w:id="283"/>
    </w:p>
    <w:p w14:paraId="702BE0BA" w14:textId="77777777" w:rsidR="007A706A" w:rsidRPr="008B49CC" w:rsidRDefault="007A706A" w:rsidP="007A706A">
      <w:pPr>
        <w:pStyle w:val="Ingenafstand1"/>
        <w:rPr>
          <w:lang w:val="en-GB"/>
        </w:rPr>
      </w:pPr>
      <w:r w:rsidRPr="008B49CC">
        <w:rPr>
          <w:lang w:val="en-GB"/>
        </w:rPr>
        <w:t>A field affect all who are located within the field. To be affected by a field a character must touch it. Exactly which effect a field have, is described under each spell.</w:t>
      </w:r>
    </w:p>
    <w:p w14:paraId="5E59362E" w14:textId="77777777" w:rsidR="007A706A" w:rsidRPr="008B49CC" w:rsidRDefault="007A706A" w:rsidP="007A706A">
      <w:pPr>
        <w:pStyle w:val="Heading4"/>
        <w:rPr>
          <w:lang w:val="en-GB"/>
        </w:rPr>
      </w:pPr>
      <w:r w:rsidRPr="008B49CC">
        <w:rPr>
          <w:lang w:val="en-GB"/>
        </w:rPr>
        <w:t>Circle</w:t>
      </w:r>
    </w:p>
    <w:p w14:paraId="1F80713C" w14:textId="77777777" w:rsidR="007A706A" w:rsidRPr="008B49CC" w:rsidRDefault="007A706A" w:rsidP="007A706A">
      <w:pPr>
        <w:pStyle w:val="Ingenafstand1"/>
        <w:rPr>
          <w:lang w:val="en-GB"/>
        </w:rPr>
      </w:pPr>
      <w:r w:rsidRPr="008B49CC">
        <w:rPr>
          <w:b/>
          <w:bCs/>
          <w:lang w:val="en-GB"/>
        </w:rPr>
        <w:t>Focus Object:</w:t>
      </w:r>
      <w:r w:rsidRPr="008B49CC">
        <w:rPr>
          <w:lang w:val="en-GB"/>
        </w:rPr>
        <w:t xml:space="preserve"> A Disc</w:t>
      </w:r>
    </w:p>
    <w:p w14:paraId="1D84BB34" w14:textId="77777777" w:rsidR="007A706A" w:rsidRPr="008B49CC" w:rsidRDefault="007A706A" w:rsidP="007A706A">
      <w:pPr>
        <w:pStyle w:val="Ingenafstand1"/>
        <w:rPr>
          <w:szCs w:val="16"/>
          <w:lang w:val="en-GB"/>
        </w:rPr>
      </w:pPr>
      <w:r w:rsidRPr="008B49CC">
        <w:rPr>
          <w:b/>
          <w:lang w:val="en-GB"/>
        </w:rPr>
        <w:t>Range:</w:t>
      </w:r>
      <w:r w:rsidRPr="008B49CC">
        <w:rPr>
          <w:lang w:val="en-GB"/>
        </w:rPr>
        <w:t xml:space="preserve"> short – </w:t>
      </w:r>
      <w:r w:rsidRPr="008B49CC">
        <w:rPr>
          <w:szCs w:val="16"/>
          <w:lang w:val="en-GB"/>
        </w:rPr>
        <w:t>10 areas / 15 meters</w:t>
      </w:r>
    </w:p>
    <w:p w14:paraId="080E7A68" w14:textId="3287E6F1" w:rsidR="007A706A" w:rsidRPr="008B49CC" w:rsidRDefault="007A706A" w:rsidP="007A706A">
      <w:pPr>
        <w:pStyle w:val="Ingenafstand1"/>
        <w:rPr>
          <w:lang w:val="en-GB"/>
        </w:rPr>
      </w:pPr>
      <w:r w:rsidRPr="008B49CC">
        <w:rPr>
          <w:lang w:val="en-GB"/>
        </w:rPr>
        <w:t xml:space="preserve">A circle </w:t>
      </w:r>
      <w:r w:rsidR="00265652" w:rsidRPr="008B49CC">
        <w:rPr>
          <w:lang w:val="en-GB"/>
        </w:rPr>
        <w:t>affects</w:t>
      </w:r>
      <w:r w:rsidRPr="008B49CC">
        <w:rPr>
          <w:lang w:val="en-GB"/>
        </w:rPr>
        <w:t xml:space="preserve"> an area with a diameter of X. </w:t>
      </w:r>
    </w:p>
    <w:p w14:paraId="2E7AAA52" w14:textId="55621D9D" w:rsidR="007A706A" w:rsidRPr="008B49CC" w:rsidRDefault="007A706A" w:rsidP="007A706A">
      <w:pPr>
        <w:pStyle w:val="Ingenafstand1"/>
        <w:rPr>
          <w:lang w:val="en-GB"/>
        </w:rPr>
      </w:pPr>
      <w:r w:rsidRPr="008B49CC">
        <w:rPr>
          <w:lang w:val="en-GB"/>
        </w:rPr>
        <w:t xml:space="preserve">Y is added to the </w:t>
      </w:r>
      <w:r w:rsidR="00265652" w:rsidRPr="008B49CC">
        <w:rPr>
          <w:lang w:val="en-GB"/>
        </w:rPr>
        <w:t>circle’s</w:t>
      </w:r>
      <w:r w:rsidRPr="008B49CC">
        <w:rPr>
          <w:lang w:val="en-GB"/>
        </w:rPr>
        <w:t xml:space="preserve"> diameter, for each power level spent on the size of the field.</w:t>
      </w:r>
    </w:p>
    <w:p w14:paraId="32E4CAA8" w14:textId="77777777" w:rsidR="007A706A" w:rsidRPr="008B49CC" w:rsidRDefault="007A706A" w:rsidP="007A706A">
      <w:pPr>
        <w:pStyle w:val="Ingenafstand1"/>
        <w:rPr>
          <w:lang w:val="en-GB"/>
        </w:rPr>
      </w:pPr>
    </w:p>
    <w:tbl>
      <w:tblPr>
        <w:tblStyle w:val="Grundegenskaber"/>
        <w:tblW w:w="0" w:type="auto"/>
        <w:tblLook w:val="04A0" w:firstRow="1" w:lastRow="0" w:firstColumn="1" w:lastColumn="0" w:noHBand="0" w:noVBand="1"/>
      </w:tblPr>
      <w:tblGrid>
        <w:gridCol w:w="940"/>
        <w:gridCol w:w="640"/>
        <w:gridCol w:w="782"/>
        <w:gridCol w:w="679"/>
      </w:tblGrid>
      <w:tr w:rsidR="007A706A" w:rsidRPr="008B49CC" w14:paraId="3886B0BD" w14:textId="77777777" w:rsidTr="00AF0C3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0E3F51B9" w14:textId="77777777" w:rsidR="007A706A" w:rsidRPr="008B49CC" w:rsidRDefault="007A706A" w:rsidP="003A4896">
            <w:pPr>
              <w:pStyle w:val="Afstandogtabeller"/>
              <w:rPr>
                <w:lang w:val="en-GB"/>
              </w:rPr>
            </w:pPr>
          </w:p>
        </w:tc>
        <w:tc>
          <w:tcPr>
            <w:tcW w:w="0" w:type="auto"/>
          </w:tcPr>
          <w:p w14:paraId="2E2ECCA6"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Small</w:t>
            </w:r>
          </w:p>
        </w:tc>
        <w:tc>
          <w:tcPr>
            <w:tcW w:w="0" w:type="auto"/>
          </w:tcPr>
          <w:p w14:paraId="546DB6BF"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Medium</w:t>
            </w:r>
          </w:p>
        </w:tc>
        <w:tc>
          <w:tcPr>
            <w:tcW w:w="0" w:type="auto"/>
          </w:tcPr>
          <w:p w14:paraId="1008B14E"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Large</w:t>
            </w:r>
          </w:p>
        </w:tc>
      </w:tr>
      <w:tr w:rsidR="00AF0C32" w:rsidRPr="008B49CC" w14:paraId="065BAD0A" w14:textId="77777777" w:rsidTr="00AF0C3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0AFE8333" w14:textId="2E89821C" w:rsidR="00AF0C32" w:rsidRPr="008B49CC" w:rsidRDefault="00AF0C32" w:rsidP="003A4896">
            <w:pPr>
              <w:pStyle w:val="Afstandogtabeller"/>
              <w:rPr>
                <w:lang w:val="en-GB"/>
              </w:rPr>
            </w:pPr>
            <w:r>
              <w:rPr>
                <w:lang w:val="en-GB"/>
              </w:rPr>
              <w:t>Requirement</w:t>
            </w:r>
          </w:p>
        </w:tc>
        <w:tc>
          <w:tcPr>
            <w:tcW w:w="0" w:type="auto"/>
          </w:tcPr>
          <w:p w14:paraId="60FBFA3E" w14:textId="59FAEE9D" w:rsidR="00AF0C32" w:rsidRPr="008B49CC" w:rsidRDefault="00AF0C32"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Level 0</w:t>
            </w:r>
          </w:p>
        </w:tc>
        <w:tc>
          <w:tcPr>
            <w:tcW w:w="0" w:type="auto"/>
          </w:tcPr>
          <w:p w14:paraId="3DBBF7A3" w14:textId="0AA0EEB4" w:rsidR="00AF0C32" w:rsidRPr="008B49CC" w:rsidRDefault="00AF0C32"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Level 3</w:t>
            </w:r>
          </w:p>
        </w:tc>
        <w:tc>
          <w:tcPr>
            <w:tcW w:w="0" w:type="auto"/>
          </w:tcPr>
          <w:p w14:paraId="6F17FD42" w14:textId="5AF237EB" w:rsidR="00AF0C32" w:rsidRPr="008B49CC" w:rsidRDefault="00AF0C32"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Level 6</w:t>
            </w:r>
          </w:p>
        </w:tc>
      </w:tr>
      <w:tr w:rsidR="007A706A" w:rsidRPr="008B49CC" w14:paraId="50E022A9" w14:textId="77777777" w:rsidTr="00AF0C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2370D5E" w14:textId="77777777" w:rsidR="007A706A" w:rsidRPr="008B49CC" w:rsidRDefault="007A706A" w:rsidP="003A4896">
            <w:pPr>
              <w:pStyle w:val="Afstandogtabeller"/>
              <w:rPr>
                <w:lang w:val="en-GB"/>
              </w:rPr>
            </w:pPr>
            <w:r w:rsidRPr="008B49CC">
              <w:rPr>
                <w:lang w:val="en-GB"/>
              </w:rPr>
              <w:t>X=</w:t>
            </w:r>
          </w:p>
        </w:tc>
        <w:tc>
          <w:tcPr>
            <w:tcW w:w="0" w:type="auto"/>
          </w:tcPr>
          <w:p w14:paraId="3508864C" w14:textId="77777777" w:rsidR="007A706A" w:rsidRPr="008B49CC" w:rsidRDefault="007A706A"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 area</w:t>
            </w:r>
          </w:p>
        </w:tc>
        <w:tc>
          <w:tcPr>
            <w:tcW w:w="0" w:type="auto"/>
          </w:tcPr>
          <w:p w14:paraId="2314DF76" w14:textId="77777777" w:rsidR="007A706A" w:rsidRPr="008B49CC" w:rsidRDefault="007A706A"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5 areas</w:t>
            </w:r>
          </w:p>
        </w:tc>
        <w:tc>
          <w:tcPr>
            <w:tcW w:w="0" w:type="auto"/>
          </w:tcPr>
          <w:p w14:paraId="72CD8123" w14:textId="77777777" w:rsidR="007A706A" w:rsidRPr="008B49CC" w:rsidRDefault="007A706A" w:rsidP="003A4896">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 areas</w:t>
            </w:r>
          </w:p>
        </w:tc>
      </w:tr>
      <w:tr w:rsidR="007A706A" w:rsidRPr="008B49CC" w14:paraId="70A79E61" w14:textId="77777777" w:rsidTr="00AF0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E8C7B" w14:textId="77777777" w:rsidR="007A706A" w:rsidRPr="008B49CC" w:rsidRDefault="007A706A" w:rsidP="003A4896">
            <w:pPr>
              <w:pStyle w:val="Afstandogtabeller"/>
              <w:rPr>
                <w:lang w:val="en-GB"/>
              </w:rPr>
            </w:pPr>
            <w:r w:rsidRPr="008B49CC">
              <w:rPr>
                <w:lang w:val="en-GB"/>
              </w:rPr>
              <w:t>Y =</w:t>
            </w:r>
          </w:p>
        </w:tc>
        <w:tc>
          <w:tcPr>
            <w:tcW w:w="0" w:type="auto"/>
          </w:tcPr>
          <w:p w14:paraId="7A80116A" w14:textId="77777777" w:rsidR="007A706A" w:rsidRPr="008B49CC" w:rsidRDefault="007A706A"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 area</w:t>
            </w:r>
          </w:p>
        </w:tc>
        <w:tc>
          <w:tcPr>
            <w:tcW w:w="0" w:type="auto"/>
          </w:tcPr>
          <w:p w14:paraId="1E28FB55" w14:textId="77777777" w:rsidR="007A706A" w:rsidRPr="008B49CC" w:rsidRDefault="007A706A"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 areas</w:t>
            </w:r>
          </w:p>
        </w:tc>
        <w:tc>
          <w:tcPr>
            <w:tcW w:w="0" w:type="auto"/>
          </w:tcPr>
          <w:p w14:paraId="253EAE0B" w14:textId="77777777" w:rsidR="007A706A" w:rsidRPr="008B49CC" w:rsidRDefault="007A706A" w:rsidP="003A4896">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 areas</w:t>
            </w:r>
          </w:p>
        </w:tc>
      </w:tr>
    </w:tbl>
    <w:p w14:paraId="6973ECE4" w14:textId="77777777" w:rsidR="007A706A" w:rsidRPr="008B49CC" w:rsidRDefault="007A706A" w:rsidP="007A706A">
      <w:pPr>
        <w:pStyle w:val="Ingenafstand1"/>
        <w:rPr>
          <w:lang w:val="en-GB"/>
        </w:rPr>
      </w:pPr>
    </w:p>
    <w:p w14:paraId="1F53D832" w14:textId="77777777" w:rsidR="007A706A" w:rsidRPr="008B49CC" w:rsidRDefault="007A706A" w:rsidP="007A706A">
      <w:pPr>
        <w:pStyle w:val="Heading4"/>
        <w:rPr>
          <w:lang w:val="en-GB"/>
        </w:rPr>
      </w:pPr>
      <w:r w:rsidRPr="008B49CC">
        <w:rPr>
          <w:lang w:val="en-GB"/>
        </w:rPr>
        <w:t>Square</w:t>
      </w:r>
    </w:p>
    <w:p w14:paraId="6E99C92F" w14:textId="0DD2ED37" w:rsidR="007A706A" w:rsidRPr="008B49CC" w:rsidRDefault="00443BD0" w:rsidP="007A706A">
      <w:pPr>
        <w:pStyle w:val="Ingenafstand1"/>
        <w:rPr>
          <w:lang w:val="en-GB"/>
        </w:rPr>
      </w:pPr>
      <w:r w:rsidRPr="008B49CC">
        <w:rPr>
          <w:b/>
          <w:bCs/>
          <w:lang w:val="en-GB"/>
        </w:rPr>
        <w:t>Focus Objects</w:t>
      </w:r>
      <w:r w:rsidR="007A706A" w:rsidRPr="008B49CC">
        <w:rPr>
          <w:b/>
          <w:bCs/>
          <w:lang w:val="en-GB"/>
        </w:rPr>
        <w:t>:</w:t>
      </w:r>
      <w:r w:rsidR="007A706A" w:rsidRPr="008B49CC">
        <w:rPr>
          <w:lang w:val="en-GB"/>
        </w:rPr>
        <w:t xml:space="preserve"> Flat Square</w:t>
      </w:r>
    </w:p>
    <w:p w14:paraId="1CC7F3CE" w14:textId="77777777" w:rsidR="007A706A" w:rsidRPr="008B49CC" w:rsidRDefault="007A706A" w:rsidP="007A706A">
      <w:pPr>
        <w:pStyle w:val="Ingenafstand1"/>
        <w:rPr>
          <w:szCs w:val="16"/>
          <w:lang w:val="en-GB"/>
        </w:rPr>
      </w:pPr>
      <w:r w:rsidRPr="008B49CC">
        <w:rPr>
          <w:b/>
          <w:lang w:val="en-GB"/>
        </w:rPr>
        <w:t>Range:</w:t>
      </w:r>
      <w:r w:rsidRPr="008B49CC">
        <w:rPr>
          <w:lang w:val="en-GB"/>
        </w:rPr>
        <w:t xml:space="preserve"> Short – </w:t>
      </w:r>
      <w:r w:rsidRPr="008B49CC">
        <w:rPr>
          <w:szCs w:val="16"/>
          <w:lang w:val="en-GB"/>
        </w:rPr>
        <w:t>10 areas / 15 meters</w:t>
      </w:r>
    </w:p>
    <w:p w14:paraId="3DE0F6AF" w14:textId="621AFA42" w:rsidR="007A706A" w:rsidRPr="008B49CC" w:rsidRDefault="007A706A" w:rsidP="007A706A">
      <w:pPr>
        <w:pStyle w:val="Ingenafstand1"/>
        <w:rPr>
          <w:lang w:val="en-GB"/>
        </w:rPr>
      </w:pPr>
      <w:r w:rsidRPr="008B49CC">
        <w:rPr>
          <w:lang w:val="en-GB"/>
        </w:rPr>
        <w:t xml:space="preserve">This shape initiates as a 1 by 1 square to which the character may distribute X areas between width and length and an </w:t>
      </w:r>
      <w:r w:rsidR="00544BB3" w:rsidRPr="008B49CC">
        <w:rPr>
          <w:lang w:val="en-GB"/>
        </w:rPr>
        <w:t>additional Y area</w:t>
      </w:r>
      <w:r w:rsidRPr="008B49CC">
        <w:rPr>
          <w:lang w:val="en-GB"/>
        </w:rPr>
        <w:t xml:space="preserve"> for each power level spent explicitly on the size of the square.</w:t>
      </w:r>
    </w:p>
    <w:p w14:paraId="7A647109" w14:textId="77777777" w:rsidR="007A706A" w:rsidRPr="008B49CC" w:rsidRDefault="007A706A" w:rsidP="007A706A">
      <w:pPr>
        <w:pStyle w:val="Ingenafstand1"/>
        <w:rPr>
          <w:lang w:val="en-GB"/>
        </w:rPr>
      </w:pPr>
    </w:p>
    <w:p w14:paraId="7A5161D3" w14:textId="3353D522" w:rsidR="007A706A" w:rsidRPr="008B49CC" w:rsidRDefault="007A706A" w:rsidP="007A706A">
      <w:pPr>
        <w:pStyle w:val="Ingenafstand1"/>
        <w:rPr>
          <w:i/>
          <w:iCs/>
          <w:lang w:val="en-GB"/>
        </w:rPr>
      </w:pPr>
      <w:r w:rsidRPr="008B49CC">
        <w:rPr>
          <w:b/>
          <w:bCs/>
          <w:i/>
          <w:iCs/>
          <w:lang w:val="en-GB"/>
        </w:rPr>
        <w:t>Example:</w:t>
      </w:r>
      <w:r w:rsidRPr="008B49CC">
        <w:rPr>
          <w:i/>
          <w:iCs/>
          <w:lang w:val="en-GB"/>
        </w:rPr>
        <w:t xml:space="preserve"> A large square with no additional power levels is a 1x1 square which may </w:t>
      </w:r>
      <w:r w:rsidR="0091451F" w:rsidRPr="008B49CC">
        <w:rPr>
          <w:i/>
          <w:iCs/>
          <w:lang w:val="en-GB"/>
        </w:rPr>
        <w:t>distribute</w:t>
      </w:r>
      <w:r w:rsidRPr="008B49CC">
        <w:rPr>
          <w:i/>
          <w:iCs/>
          <w:lang w:val="en-GB"/>
        </w:rPr>
        <w:t xml:space="preserve"> 8 </w:t>
      </w:r>
      <w:r w:rsidR="002909A9" w:rsidRPr="008B49CC">
        <w:rPr>
          <w:i/>
          <w:iCs/>
          <w:lang w:val="en-GB"/>
        </w:rPr>
        <w:t>squares;</w:t>
      </w:r>
      <w:r w:rsidRPr="008B49CC">
        <w:rPr>
          <w:i/>
          <w:iCs/>
          <w:lang w:val="en-GB"/>
        </w:rPr>
        <w:t xml:space="preserve"> </w:t>
      </w:r>
      <w:r w:rsidR="002909A9" w:rsidRPr="008B49CC">
        <w:rPr>
          <w:i/>
          <w:iCs/>
          <w:lang w:val="en-GB"/>
        </w:rPr>
        <w:t>thus,</w:t>
      </w:r>
      <w:r w:rsidRPr="008B49CC">
        <w:rPr>
          <w:i/>
          <w:iCs/>
          <w:lang w:val="en-GB"/>
        </w:rPr>
        <w:t xml:space="preserve"> it could be either of the following shapes: 1x9 rectangle, 2x8 rectangle, 3x7 rectangle, 4x6 rectangle, 5x5 square</w:t>
      </w:r>
    </w:p>
    <w:p w14:paraId="1F22C9B9" w14:textId="77777777" w:rsidR="007A706A" w:rsidRPr="008B49CC" w:rsidRDefault="007A706A" w:rsidP="007A706A">
      <w:pPr>
        <w:pStyle w:val="Ingenafstand1"/>
        <w:rPr>
          <w:i/>
          <w:iCs/>
          <w:lang w:val="en-GB"/>
        </w:rPr>
      </w:pPr>
    </w:p>
    <w:tbl>
      <w:tblPr>
        <w:tblStyle w:val="Grundegenskaber"/>
        <w:tblW w:w="5000" w:type="pct"/>
        <w:tblLook w:val="04A0" w:firstRow="1" w:lastRow="0" w:firstColumn="1" w:lastColumn="0" w:noHBand="0" w:noVBand="1"/>
      </w:tblPr>
      <w:tblGrid>
        <w:gridCol w:w="1034"/>
        <w:gridCol w:w="705"/>
        <w:gridCol w:w="861"/>
        <w:gridCol w:w="705"/>
      </w:tblGrid>
      <w:tr w:rsidR="007A706A" w:rsidRPr="008B49CC" w14:paraId="69E5EAE9" w14:textId="77777777" w:rsidTr="00F6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tcPr>
          <w:p w14:paraId="14A1919B" w14:textId="77777777" w:rsidR="007A706A" w:rsidRPr="008B49CC" w:rsidRDefault="007A706A" w:rsidP="003A4896">
            <w:pPr>
              <w:pStyle w:val="Afstandogtabeller"/>
              <w:rPr>
                <w:lang w:val="en-GB"/>
              </w:rPr>
            </w:pPr>
          </w:p>
        </w:tc>
        <w:tc>
          <w:tcPr>
            <w:tcW w:w="1066" w:type="pct"/>
          </w:tcPr>
          <w:p w14:paraId="155BA128"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Small</w:t>
            </w:r>
          </w:p>
        </w:tc>
        <w:tc>
          <w:tcPr>
            <w:tcW w:w="1302" w:type="pct"/>
          </w:tcPr>
          <w:p w14:paraId="774237B2"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Medium</w:t>
            </w:r>
          </w:p>
        </w:tc>
        <w:tc>
          <w:tcPr>
            <w:tcW w:w="1066" w:type="pct"/>
          </w:tcPr>
          <w:p w14:paraId="425FA266"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Large</w:t>
            </w:r>
          </w:p>
        </w:tc>
      </w:tr>
      <w:tr w:rsidR="00F67841" w:rsidRPr="008B49CC" w14:paraId="0E1EDA00" w14:textId="77777777" w:rsidTr="00F6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tcPr>
          <w:p w14:paraId="575790C4" w14:textId="230D0531" w:rsidR="00F67841" w:rsidRPr="008B49CC" w:rsidRDefault="00F67841" w:rsidP="00F67841">
            <w:pPr>
              <w:pStyle w:val="Afstandogtabeller"/>
              <w:rPr>
                <w:lang w:val="en-GB"/>
              </w:rPr>
            </w:pPr>
            <w:r>
              <w:rPr>
                <w:lang w:val="en-GB"/>
              </w:rPr>
              <w:t>Requirement</w:t>
            </w:r>
          </w:p>
        </w:tc>
        <w:tc>
          <w:tcPr>
            <w:tcW w:w="1066" w:type="pct"/>
          </w:tcPr>
          <w:p w14:paraId="55599E2C" w14:textId="458CDD07" w:rsidR="00F67841" w:rsidRPr="008B49CC" w:rsidRDefault="00F67841" w:rsidP="00F67841">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Level 0</w:t>
            </w:r>
          </w:p>
        </w:tc>
        <w:tc>
          <w:tcPr>
            <w:tcW w:w="1302" w:type="pct"/>
          </w:tcPr>
          <w:p w14:paraId="6A15D832" w14:textId="4808202C" w:rsidR="00F67841" w:rsidRPr="008B49CC" w:rsidRDefault="00F67841" w:rsidP="00F67841">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Level 3</w:t>
            </w:r>
          </w:p>
        </w:tc>
        <w:tc>
          <w:tcPr>
            <w:tcW w:w="1066" w:type="pct"/>
          </w:tcPr>
          <w:p w14:paraId="6313EAAD" w14:textId="7AC70E86" w:rsidR="00F67841" w:rsidRPr="008B49CC" w:rsidRDefault="00F67841" w:rsidP="00F67841">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Level 6</w:t>
            </w:r>
          </w:p>
        </w:tc>
      </w:tr>
      <w:tr w:rsidR="00F67841" w:rsidRPr="008B49CC" w14:paraId="75C68776" w14:textId="77777777" w:rsidTr="00F6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tcPr>
          <w:p w14:paraId="3471CDE7" w14:textId="77777777" w:rsidR="00F67841" w:rsidRPr="008B49CC" w:rsidRDefault="00F67841" w:rsidP="00F67841">
            <w:pPr>
              <w:pStyle w:val="Afstandogtabeller"/>
              <w:rPr>
                <w:lang w:val="en-GB"/>
              </w:rPr>
            </w:pPr>
            <w:r w:rsidRPr="008B49CC">
              <w:rPr>
                <w:lang w:val="en-GB"/>
              </w:rPr>
              <w:t>X =</w:t>
            </w:r>
          </w:p>
        </w:tc>
        <w:tc>
          <w:tcPr>
            <w:tcW w:w="1066" w:type="pct"/>
          </w:tcPr>
          <w:p w14:paraId="0CF4E7EB" w14:textId="77777777" w:rsidR="00F67841" w:rsidRPr="008B49CC" w:rsidRDefault="00F67841" w:rsidP="00F678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302" w:type="pct"/>
          </w:tcPr>
          <w:p w14:paraId="2A71E369" w14:textId="77777777" w:rsidR="00F67841" w:rsidRPr="008B49CC" w:rsidRDefault="00F67841" w:rsidP="00F678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1066" w:type="pct"/>
          </w:tcPr>
          <w:p w14:paraId="6E2E0018" w14:textId="77777777" w:rsidR="00F67841" w:rsidRPr="008B49CC" w:rsidRDefault="00F67841" w:rsidP="00F678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8</w:t>
            </w:r>
          </w:p>
        </w:tc>
      </w:tr>
      <w:tr w:rsidR="00F67841" w:rsidRPr="008B49CC" w14:paraId="4667F13B" w14:textId="77777777" w:rsidTr="00F6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tcPr>
          <w:p w14:paraId="5C47A5B0" w14:textId="77777777" w:rsidR="00F67841" w:rsidRPr="008B49CC" w:rsidRDefault="00F67841" w:rsidP="00F67841">
            <w:pPr>
              <w:pStyle w:val="Afstandogtabeller"/>
              <w:rPr>
                <w:lang w:val="en-GB"/>
              </w:rPr>
            </w:pPr>
            <w:r w:rsidRPr="008B49CC">
              <w:rPr>
                <w:lang w:val="en-GB"/>
              </w:rPr>
              <w:t>Y =</w:t>
            </w:r>
          </w:p>
        </w:tc>
        <w:tc>
          <w:tcPr>
            <w:tcW w:w="1066" w:type="pct"/>
          </w:tcPr>
          <w:p w14:paraId="43AC3976" w14:textId="77777777" w:rsidR="00F67841" w:rsidRPr="008B49CC" w:rsidRDefault="00F67841" w:rsidP="00F678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302" w:type="pct"/>
          </w:tcPr>
          <w:p w14:paraId="41254C9E" w14:textId="77777777" w:rsidR="00F67841" w:rsidRPr="008B49CC" w:rsidRDefault="00F67841" w:rsidP="00F678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1066" w:type="pct"/>
          </w:tcPr>
          <w:p w14:paraId="4EF920B0" w14:textId="77777777" w:rsidR="00F67841" w:rsidRPr="008B49CC" w:rsidRDefault="00F67841" w:rsidP="00F678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r>
    </w:tbl>
    <w:p w14:paraId="1C9E307D" w14:textId="0082B48D" w:rsidR="007A706A" w:rsidRPr="008B49CC" w:rsidRDefault="00656B31" w:rsidP="007A706A">
      <w:pPr>
        <w:pStyle w:val="Heading4"/>
        <w:rPr>
          <w:lang w:val="en-GB"/>
        </w:rPr>
      </w:pPr>
      <w:r w:rsidRPr="008B49CC">
        <w:rPr>
          <w:lang w:val="en-GB"/>
        </w:rPr>
        <w:t>Irregular</w:t>
      </w:r>
      <w:r w:rsidR="007A706A" w:rsidRPr="008B49CC">
        <w:rPr>
          <w:lang w:val="en-GB"/>
        </w:rPr>
        <w:t xml:space="preserve"> fields</w:t>
      </w:r>
    </w:p>
    <w:p w14:paraId="7BB6ECE5" w14:textId="77777777" w:rsidR="007A706A" w:rsidRPr="008B49CC" w:rsidRDefault="007A706A" w:rsidP="007A706A">
      <w:pPr>
        <w:pStyle w:val="Ingenafstand1"/>
        <w:rPr>
          <w:lang w:val="en-GB"/>
        </w:rPr>
      </w:pPr>
      <w:r w:rsidRPr="008B49CC">
        <w:rPr>
          <w:b/>
          <w:bCs/>
          <w:lang w:val="en-GB"/>
        </w:rPr>
        <w:t>Focus Object:</w:t>
      </w:r>
      <w:r w:rsidRPr="008B49CC">
        <w:rPr>
          <w:lang w:val="en-GB"/>
        </w:rPr>
        <w:t xml:space="preserve"> Droplet</w:t>
      </w:r>
    </w:p>
    <w:p w14:paraId="33AB03F4" w14:textId="77777777" w:rsidR="007A706A" w:rsidRPr="008B49CC" w:rsidRDefault="007A706A" w:rsidP="007A706A">
      <w:pPr>
        <w:pStyle w:val="Ingenafstand1"/>
        <w:rPr>
          <w:szCs w:val="16"/>
          <w:lang w:val="en-GB"/>
        </w:rPr>
      </w:pPr>
      <w:r w:rsidRPr="008B49CC">
        <w:rPr>
          <w:b/>
          <w:lang w:val="en-GB"/>
        </w:rPr>
        <w:t>Range:</w:t>
      </w:r>
      <w:r w:rsidRPr="008B49CC">
        <w:rPr>
          <w:lang w:val="en-GB"/>
        </w:rPr>
        <w:t xml:space="preserve"> Short – </w:t>
      </w:r>
      <w:r w:rsidRPr="008B49CC">
        <w:rPr>
          <w:szCs w:val="16"/>
          <w:lang w:val="en-GB"/>
        </w:rPr>
        <w:t>10 areas / 15 meters</w:t>
      </w:r>
    </w:p>
    <w:p w14:paraId="42C37DBC" w14:textId="4E9B1EB2" w:rsidR="007A706A" w:rsidRPr="008B49CC" w:rsidRDefault="007A706A" w:rsidP="007A706A">
      <w:pPr>
        <w:pStyle w:val="Ingenafstand1"/>
        <w:rPr>
          <w:lang w:val="en-GB"/>
        </w:rPr>
      </w:pPr>
      <w:r w:rsidRPr="008B49CC">
        <w:rPr>
          <w:lang w:val="en-GB"/>
        </w:rPr>
        <w:t xml:space="preserve">An irregular area covers a </w:t>
      </w:r>
      <w:r w:rsidR="002909A9" w:rsidRPr="008B49CC">
        <w:rPr>
          <w:lang w:val="en-GB"/>
        </w:rPr>
        <w:t>number of</w:t>
      </w:r>
      <w:r w:rsidRPr="008B49CC">
        <w:rPr>
          <w:lang w:val="en-GB"/>
        </w:rPr>
        <w:t xml:space="preserve"> contiguous areas. The caster may distribute the areas as he please, so long as each area is located next to another covered area.</w:t>
      </w:r>
    </w:p>
    <w:tbl>
      <w:tblPr>
        <w:tblStyle w:val="Grundegenskaber"/>
        <w:tblW w:w="5000" w:type="pct"/>
        <w:tblLook w:val="04A0" w:firstRow="1" w:lastRow="0" w:firstColumn="1" w:lastColumn="0" w:noHBand="0" w:noVBand="1"/>
      </w:tblPr>
      <w:tblGrid>
        <w:gridCol w:w="1068"/>
        <w:gridCol w:w="691"/>
        <w:gridCol w:w="785"/>
        <w:gridCol w:w="761"/>
      </w:tblGrid>
      <w:tr w:rsidR="00F36601" w:rsidRPr="008B49CC" w14:paraId="5812168D" w14:textId="77777777" w:rsidTr="000460F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17" w:type="pct"/>
          </w:tcPr>
          <w:p w14:paraId="60BB63D2" w14:textId="77777777" w:rsidR="007A706A" w:rsidRPr="008B49CC" w:rsidRDefault="007A706A" w:rsidP="003A4896">
            <w:pPr>
              <w:pStyle w:val="Afstandogtabeller"/>
              <w:rPr>
                <w:lang w:val="en-GB"/>
              </w:rPr>
            </w:pPr>
          </w:p>
        </w:tc>
        <w:tc>
          <w:tcPr>
            <w:tcW w:w="1045" w:type="pct"/>
          </w:tcPr>
          <w:p w14:paraId="0FF156EB"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Small</w:t>
            </w:r>
          </w:p>
        </w:tc>
        <w:tc>
          <w:tcPr>
            <w:tcW w:w="1187" w:type="pct"/>
          </w:tcPr>
          <w:p w14:paraId="38A030DD"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Medium</w:t>
            </w:r>
          </w:p>
        </w:tc>
        <w:tc>
          <w:tcPr>
            <w:tcW w:w="1151" w:type="pct"/>
          </w:tcPr>
          <w:p w14:paraId="747F70AA" w14:textId="77777777" w:rsidR="007A706A" w:rsidRPr="008B49CC" w:rsidRDefault="007A706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Large</w:t>
            </w:r>
          </w:p>
        </w:tc>
      </w:tr>
      <w:tr w:rsidR="00F36601" w:rsidRPr="008B49CC" w14:paraId="6654C0E7" w14:textId="77777777" w:rsidTr="000460F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17" w:type="pct"/>
          </w:tcPr>
          <w:p w14:paraId="47A62239" w14:textId="76F2C440" w:rsidR="003366AC" w:rsidRPr="008B49CC" w:rsidRDefault="003366AC" w:rsidP="003366AC">
            <w:pPr>
              <w:pStyle w:val="Afstandogtabeller"/>
              <w:rPr>
                <w:lang w:val="en-GB"/>
              </w:rPr>
            </w:pPr>
            <w:r>
              <w:rPr>
                <w:lang w:val="en-GB"/>
              </w:rPr>
              <w:t>Requirement</w:t>
            </w:r>
          </w:p>
        </w:tc>
        <w:tc>
          <w:tcPr>
            <w:tcW w:w="1045" w:type="pct"/>
          </w:tcPr>
          <w:p w14:paraId="4B7BC331" w14:textId="11985DAB" w:rsidR="003366AC" w:rsidRPr="008B49CC" w:rsidRDefault="00F36601" w:rsidP="003366AC">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Lvl</w:t>
            </w:r>
            <w:r w:rsidR="003366AC">
              <w:rPr>
                <w:lang w:val="en-GB"/>
              </w:rPr>
              <w:t xml:space="preserve"> 0</w:t>
            </w:r>
          </w:p>
        </w:tc>
        <w:tc>
          <w:tcPr>
            <w:tcW w:w="1187" w:type="pct"/>
          </w:tcPr>
          <w:p w14:paraId="65FC0A83" w14:textId="4B827ECF" w:rsidR="003366AC" w:rsidRPr="008B49CC" w:rsidRDefault="00F36601" w:rsidP="003366AC">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Lvl</w:t>
            </w:r>
            <w:r w:rsidR="003366AC">
              <w:rPr>
                <w:lang w:val="en-GB"/>
              </w:rPr>
              <w:t xml:space="preserve"> 3</w:t>
            </w:r>
          </w:p>
        </w:tc>
        <w:tc>
          <w:tcPr>
            <w:tcW w:w="1151" w:type="pct"/>
          </w:tcPr>
          <w:p w14:paraId="112C2A05" w14:textId="5875432F" w:rsidR="003366AC" w:rsidRPr="008B49CC" w:rsidRDefault="00F36601" w:rsidP="003366AC">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Lvl </w:t>
            </w:r>
            <w:r w:rsidR="003366AC">
              <w:rPr>
                <w:lang w:val="en-GB"/>
              </w:rPr>
              <w:t>6</w:t>
            </w:r>
          </w:p>
        </w:tc>
      </w:tr>
      <w:tr w:rsidR="00F36601" w:rsidRPr="008B49CC" w14:paraId="78BEA4D9" w14:textId="77777777" w:rsidTr="000460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7" w:type="pct"/>
          </w:tcPr>
          <w:p w14:paraId="48F81589" w14:textId="77777777" w:rsidR="003366AC" w:rsidRPr="008B49CC" w:rsidRDefault="003366AC" w:rsidP="003366AC">
            <w:pPr>
              <w:pStyle w:val="Afstandogtabeller"/>
              <w:rPr>
                <w:lang w:val="en-GB"/>
              </w:rPr>
            </w:pPr>
            <w:r w:rsidRPr="008B49CC">
              <w:rPr>
                <w:lang w:val="en-GB"/>
              </w:rPr>
              <w:t>Starting Areas</w:t>
            </w:r>
          </w:p>
        </w:tc>
        <w:tc>
          <w:tcPr>
            <w:tcW w:w="1045" w:type="pct"/>
          </w:tcPr>
          <w:p w14:paraId="705EFB56" w14:textId="77777777" w:rsidR="003366AC" w:rsidRPr="008B49CC" w:rsidRDefault="003366AC" w:rsidP="003366AC">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187" w:type="pct"/>
          </w:tcPr>
          <w:p w14:paraId="06DD18E4" w14:textId="77777777" w:rsidR="003366AC" w:rsidRPr="008B49CC" w:rsidRDefault="003366AC" w:rsidP="003366AC">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1151" w:type="pct"/>
          </w:tcPr>
          <w:p w14:paraId="6B10A609" w14:textId="77777777" w:rsidR="003366AC" w:rsidRPr="008B49CC" w:rsidRDefault="003366AC" w:rsidP="003366AC">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w:t>
            </w:r>
          </w:p>
        </w:tc>
      </w:tr>
      <w:tr w:rsidR="00F36601" w:rsidRPr="008B49CC" w14:paraId="53690680" w14:textId="77777777" w:rsidTr="00046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4C70328" w14:textId="67D31AC1" w:rsidR="003366AC" w:rsidRPr="008B49CC" w:rsidRDefault="00F36601" w:rsidP="003366AC">
            <w:pPr>
              <w:pStyle w:val="Afstandogtabeller"/>
              <w:rPr>
                <w:lang w:val="en-GB"/>
              </w:rPr>
            </w:pPr>
            <w:r>
              <w:rPr>
                <w:lang w:val="en-GB"/>
              </w:rPr>
              <w:t xml:space="preserve">+1 </w:t>
            </w:r>
            <w:r w:rsidR="003366AC" w:rsidRPr="008B49CC">
              <w:rPr>
                <w:lang w:val="en-GB"/>
              </w:rPr>
              <w:t>Power level</w:t>
            </w:r>
          </w:p>
        </w:tc>
        <w:tc>
          <w:tcPr>
            <w:tcW w:w="1045" w:type="pct"/>
          </w:tcPr>
          <w:p w14:paraId="21D0E5C8" w14:textId="48A6602A" w:rsidR="003366AC" w:rsidRPr="008B49CC" w:rsidRDefault="00F36601" w:rsidP="003366AC">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w:t>
            </w:r>
            <w:r w:rsidR="003366AC" w:rsidRPr="008B49CC">
              <w:rPr>
                <w:lang w:val="en-GB"/>
              </w:rPr>
              <w:t>2</w:t>
            </w:r>
            <w:r w:rsidR="000460F5">
              <w:rPr>
                <w:lang w:val="en-GB"/>
              </w:rPr>
              <w:t xml:space="preserve"> areas</w:t>
            </w:r>
          </w:p>
        </w:tc>
        <w:tc>
          <w:tcPr>
            <w:tcW w:w="1187" w:type="pct"/>
          </w:tcPr>
          <w:p w14:paraId="660BF1BC" w14:textId="4A93C444" w:rsidR="003366AC" w:rsidRPr="008B49CC" w:rsidRDefault="00F36601" w:rsidP="003366AC">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w:t>
            </w:r>
            <w:r w:rsidR="003366AC" w:rsidRPr="008B49CC">
              <w:rPr>
                <w:lang w:val="en-GB"/>
              </w:rPr>
              <w:t>5</w:t>
            </w:r>
            <w:r w:rsidR="000460F5">
              <w:rPr>
                <w:lang w:val="en-GB"/>
              </w:rPr>
              <w:t xml:space="preserve"> areas</w:t>
            </w:r>
          </w:p>
        </w:tc>
        <w:tc>
          <w:tcPr>
            <w:tcW w:w="1151" w:type="pct"/>
          </w:tcPr>
          <w:p w14:paraId="7345AF75" w14:textId="21DD5193" w:rsidR="003366AC" w:rsidRPr="008B49CC" w:rsidRDefault="00F36601" w:rsidP="00F36601">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w:t>
            </w:r>
            <w:r w:rsidR="003366AC" w:rsidRPr="008B49CC">
              <w:rPr>
                <w:lang w:val="en-GB"/>
              </w:rPr>
              <w:t>10</w:t>
            </w:r>
            <w:r w:rsidR="000460F5">
              <w:rPr>
                <w:lang w:val="en-GB"/>
              </w:rPr>
              <w:t xml:space="preserve"> areas</w:t>
            </w:r>
          </w:p>
        </w:tc>
      </w:tr>
    </w:tbl>
    <w:p w14:paraId="7F2B4505" w14:textId="6EFD8A30" w:rsidR="007A706A" w:rsidRPr="008B49CC" w:rsidRDefault="007A706A" w:rsidP="007A706A">
      <w:pPr>
        <w:pStyle w:val="Heading4"/>
        <w:rPr>
          <w:lang w:val="en-GB"/>
        </w:rPr>
      </w:pPr>
      <w:r w:rsidRPr="008B49CC">
        <w:rPr>
          <w:lang w:val="en-GB"/>
        </w:rPr>
        <w:t xml:space="preserve">Combo: </w:t>
      </w:r>
      <w:r w:rsidR="00247CAA" w:rsidRPr="008B49CC">
        <w:rPr>
          <w:lang w:val="en-GB"/>
        </w:rPr>
        <w:t>Metric Eye</w:t>
      </w:r>
    </w:p>
    <w:p w14:paraId="3A03DFEE" w14:textId="5EF4A18D" w:rsidR="007A706A" w:rsidRPr="008B49CC" w:rsidRDefault="007A706A" w:rsidP="007A706A">
      <w:pPr>
        <w:pStyle w:val="Ingenafstand1"/>
        <w:rPr>
          <w:lang w:val="en-GB"/>
        </w:rPr>
      </w:pPr>
      <w:r w:rsidRPr="008B49CC">
        <w:rPr>
          <w:lang w:val="en-GB"/>
        </w:rPr>
        <w:t xml:space="preserve">For each power level spent on this shape, the character may </w:t>
      </w:r>
      <w:r w:rsidR="002909A9" w:rsidRPr="008B49CC">
        <w:rPr>
          <w:lang w:val="en-GB"/>
        </w:rPr>
        <w:t>choose</w:t>
      </w:r>
      <w:r w:rsidRPr="008B49CC">
        <w:rPr>
          <w:lang w:val="en-GB"/>
        </w:rPr>
        <w:t xml:space="preserve"> up to 5 areas inside his field, which will remain unaffected by the field.</w:t>
      </w:r>
    </w:p>
    <w:p w14:paraId="41B284E7" w14:textId="2954DC31" w:rsidR="007A706A" w:rsidRPr="008B49CC" w:rsidRDefault="007A706A" w:rsidP="007A706A">
      <w:pPr>
        <w:pStyle w:val="Ingenafstand1"/>
        <w:rPr>
          <w:i/>
          <w:iCs/>
          <w:lang w:val="en-GB"/>
        </w:rPr>
      </w:pPr>
      <w:r w:rsidRPr="008B49CC">
        <w:rPr>
          <w:b/>
          <w:bCs/>
          <w:i/>
          <w:iCs/>
          <w:lang w:val="en-GB"/>
        </w:rPr>
        <w:t>Example:</w:t>
      </w:r>
      <w:r w:rsidRPr="008B49CC">
        <w:rPr>
          <w:i/>
          <w:iCs/>
          <w:lang w:val="en-GB"/>
        </w:rPr>
        <w:t xml:space="preserve"> A character cast a </w:t>
      </w:r>
      <w:r w:rsidR="0091451F" w:rsidRPr="008B49CC">
        <w:rPr>
          <w:i/>
          <w:iCs/>
          <w:lang w:val="en-GB"/>
        </w:rPr>
        <w:t>field: circle</w:t>
      </w:r>
      <w:r w:rsidRPr="008B49CC">
        <w:rPr>
          <w:i/>
          <w:iCs/>
          <w:lang w:val="en-GB"/>
        </w:rPr>
        <w:t xml:space="preserve"> of </w:t>
      </w:r>
      <w:r w:rsidR="001240AE" w:rsidRPr="008B49CC">
        <w:rPr>
          <w:lang w:val="en-GB"/>
        </w:rPr>
        <w:t>Frozen Smite</w:t>
      </w:r>
      <w:r w:rsidRPr="008B49CC">
        <w:rPr>
          <w:i/>
          <w:iCs/>
          <w:lang w:val="en-GB"/>
        </w:rPr>
        <w:t xml:space="preserve">. He </w:t>
      </w:r>
      <w:r w:rsidR="002909A9" w:rsidRPr="008B49CC">
        <w:rPr>
          <w:i/>
          <w:iCs/>
          <w:lang w:val="en-GB"/>
        </w:rPr>
        <w:t>spends</w:t>
      </w:r>
      <w:r w:rsidRPr="008B49CC">
        <w:rPr>
          <w:i/>
          <w:iCs/>
          <w:lang w:val="en-GB"/>
        </w:rPr>
        <w:t xml:space="preserve"> 3 power levels on </w:t>
      </w:r>
      <w:r w:rsidR="002909A9" w:rsidRPr="008B49CC">
        <w:rPr>
          <w:i/>
          <w:iCs/>
          <w:lang w:val="en-GB"/>
        </w:rPr>
        <w:t>its</w:t>
      </w:r>
      <w:r w:rsidRPr="008B49CC">
        <w:rPr>
          <w:i/>
          <w:iCs/>
          <w:lang w:val="en-GB"/>
        </w:rPr>
        <w:t xml:space="preserve"> size and an additional 2 power levels on Combo: </w:t>
      </w:r>
      <w:r w:rsidR="00247CAA" w:rsidRPr="008B49CC">
        <w:rPr>
          <w:i/>
          <w:iCs/>
          <w:lang w:val="en-GB"/>
        </w:rPr>
        <w:t>Metric Eye</w:t>
      </w:r>
      <w:r w:rsidRPr="008B49CC">
        <w:rPr>
          <w:i/>
          <w:iCs/>
          <w:lang w:val="en-GB"/>
        </w:rPr>
        <w:t>.</w:t>
      </w:r>
    </w:p>
    <w:p w14:paraId="78A16AC8" w14:textId="45A111CC" w:rsidR="007A706A" w:rsidRPr="008B49CC" w:rsidRDefault="007A706A" w:rsidP="007A706A">
      <w:pPr>
        <w:pStyle w:val="Ingenafstand1"/>
        <w:rPr>
          <w:i/>
          <w:iCs/>
          <w:lang w:val="en-GB"/>
        </w:rPr>
      </w:pPr>
      <w:r w:rsidRPr="008B49CC">
        <w:rPr>
          <w:i/>
          <w:iCs/>
          <w:lang w:val="en-GB"/>
        </w:rPr>
        <w:t xml:space="preserve">His field now covers a circle with a radius of 10. Within this circle, he may </w:t>
      </w:r>
      <w:r w:rsidR="002909A9" w:rsidRPr="008B49CC">
        <w:rPr>
          <w:i/>
          <w:iCs/>
          <w:lang w:val="en-GB"/>
        </w:rPr>
        <w:t>choose</w:t>
      </w:r>
      <w:r w:rsidRPr="008B49CC">
        <w:rPr>
          <w:i/>
          <w:iCs/>
          <w:lang w:val="en-GB"/>
        </w:rPr>
        <w:t xml:space="preserve"> up to 10 areas which are not frozen over.</w:t>
      </w:r>
    </w:p>
    <w:p w14:paraId="46EA0718" w14:textId="6D34F788" w:rsidR="00947DE8" w:rsidRPr="008B49CC" w:rsidRDefault="005A37DC" w:rsidP="00947DE8">
      <w:pPr>
        <w:pStyle w:val="Heading2"/>
        <w:pBdr>
          <w:bottom w:val="single" w:sz="4" w:space="1" w:color="auto"/>
        </w:pBdr>
        <w:rPr>
          <w:lang w:val="en-GB"/>
        </w:rPr>
      </w:pPr>
      <w:bookmarkStart w:id="284" w:name="_Toc80627873"/>
      <w:bookmarkStart w:id="285" w:name="_Toc201225088"/>
      <w:r w:rsidRPr="008B49CC">
        <w:rPr>
          <w:lang w:val="en-GB"/>
        </w:rPr>
        <w:t>Magic missile</w:t>
      </w:r>
      <w:bookmarkEnd w:id="284"/>
      <w:bookmarkEnd w:id="285"/>
    </w:p>
    <w:p w14:paraId="1B1F0B7F" w14:textId="4C6D2C0D" w:rsidR="00947DE8" w:rsidRPr="008B49CC" w:rsidRDefault="005A37DC" w:rsidP="00947DE8">
      <w:pPr>
        <w:pStyle w:val="Ingenafstand1"/>
        <w:rPr>
          <w:lang w:val="en-GB"/>
        </w:rPr>
      </w:pPr>
      <w:r w:rsidRPr="008B49CC">
        <w:rPr>
          <w:b/>
          <w:lang w:val="en-GB"/>
        </w:rPr>
        <w:t>Range</w:t>
      </w:r>
      <w:r w:rsidR="00947DE8" w:rsidRPr="008B49CC">
        <w:rPr>
          <w:b/>
          <w:lang w:val="en-GB"/>
        </w:rPr>
        <w:t xml:space="preserve">: </w:t>
      </w:r>
      <w:r w:rsidR="00947DE8" w:rsidRPr="008B49CC">
        <w:rPr>
          <w:lang w:val="en-GB"/>
        </w:rPr>
        <w:t xml:space="preserve">Medium </w:t>
      </w:r>
      <w:r w:rsidR="000150BF" w:rsidRPr="008B49CC">
        <w:rPr>
          <w:lang w:val="en-GB"/>
        </w:rPr>
        <w:t>–</w:t>
      </w:r>
      <w:r w:rsidR="00947DE8" w:rsidRPr="008B49CC">
        <w:rPr>
          <w:lang w:val="en-GB"/>
        </w:rPr>
        <w:t xml:space="preserve"> </w:t>
      </w:r>
      <w:r w:rsidR="00947DE8" w:rsidRPr="008B49CC">
        <w:rPr>
          <w:szCs w:val="16"/>
          <w:lang w:val="en-GB"/>
        </w:rPr>
        <w:t xml:space="preserve">50 </w:t>
      </w:r>
      <w:r w:rsidR="000150BF" w:rsidRPr="008B49CC">
        <w:rPr>
          <w:szCs w:val="16"/>
          <w:lang w:val="en-GB"/>
        </w:rPr>
        <w:t>areas</w:t>
      </w:r>
    </w:p>
    <w:p w14:paraId="1108D092" w14:textId="57D05A0B" w:rsidR="00947DE8" w:rsidRPr="008B49CC" w:rsidRDefault="005A37DC" w:rsidP="00947DE8">
      <w:pPr>
        <w:pStyle w:val="Ingenafstand1"/>
        <w:rPr>
          <w:lang w:val="en-GB"/>
        </w:rPr>
      </w:pPr>
      <w:r w:rsidRPr="008B49CC">
        <w:rPr>
          <w:b/>
          <w:lang w:val="en-GB"/>
        </w:rPr>
        <w:t>Duration</w:t>
      </w:r>
      <w:r w:rsidR="00947DE8" w:rsidRPr="008B49CC">
        <w:rPr>
          <w:b/>
          <w:lang w:val="en-GB"/>
        </w:rPr>
        <w:t>:</w:t>
      </w:r>
      <w:r w:rsidR="00947DE8" w:rsidRPr="008B49CC">
        <w:rPr>
          <w:lang w:val="en-GB"/>
        </w:rPr>
        <w:t xml:space="preserve"> </w:t>
      </w:r>
      <w:r w:rsidR="000150BF" w:rsidRPr="008B49CC">
        <w:rPr>
          <w:lang w:val="en-GB"/>
        </w:rPr>
        <w:t>Short Actions</w:t>
      </w:r>
    </w:p>
    <w:p w14:paraId="01505922" w14:textId="77777777" w:rsidR="00A972FC" w:rsidRPr="008B49CC" w:rsidRDefault="000150BF" w:rsidP="009E4E7A">
      <w:pPr>
        <w:pStyle w:val="Ingenafstand1"/>
        <w:rPr>
          <w:lang w:val="en-GB"/>
        </w:rPr>
      </w:pPr>
      <w:r w:rsidRPr="008B49CC">
        <w:rPr>
          <w:lang w:val="en-GB"/>
        </w:rPr>
        <w:t>Summoning magic missiles is an easy task which requires no skill check.</w:t>
      </w:r>
    </w:p>
    <w:p w14:paraId="67F9554D" w14:textId="02782DB8" w:rsidR="000150BF" w:rsidRPr="008B49CC" w:rsidRDefault="000150BF" w:rsidP="009E4E7A">
      <w:pPr>
        <w:pStyle w:val="Ingenafstand1"/>
        <w:rPr>
          <w:lang w:val="en-GB"/>
        </w:rPr>
      </w:pPr>
      <w:r w:rsidRPr="008B49CC">
        <w:rPr>
          <w:lang w:val="en-GB"/>
        </w:rPr>
        <w:t>Hitting with a magic missile function the same as all other range weapons.</w:t>
      </w:r>
    </w:p>
    <w:p w14:paraId="6085B863" w14:textId="40C2F07A" w:rsidR="00A972FC" w:rsidRPr="008B49CC" w:rsidRDefault="00A972FC" w:rsidP="009E4E7A">
      <w:pPr>
        <w:pStyle w:val="Ingenafstand1"/>
        <w:rPr>
          <w:lang w:val="en-GB"/>
        </w:rPr>
      </w:pPr>
      <w:r w:rsidRPr="008B49CC">
        <w:rPr>
          <w:lang w:val="en-GB"/>
        </w:rPr>
        <w:t>The missile is always summoned inside the area which the caster occupy.</w:t>
      </w:r>
    </w:p>
    <w:p w14:paraId="1103349D" w14:textId="77777777" w:rsidR="00A972FC" w:rsidRPr="008B49CC" w:rsidRDefault="000150BF" w:rsidP="009E4E7A">
      <w:pPr>
        <w:pStyle w:val="Ingenafstand1"/>
        <w:rPr>
          <w:lang w:val="en-GB"/>
        </w:rPr>
      </w:pPr>
      <w:r w:rsidRPr="008B49CC">
        <w:rPr>
          <w:lang w:val="en-GB"/>
        </w:rPr>
        <w:t>A magic missile hit the total health of the target.</w:t>
      </w:r>
    </w:p>
    <w:p w14:paraId="2E91E4D9" w14:textId="140965E9" w:rsidR="00A972FC" w:rsidRPr="008B49CC" w:rsidRDefault="000150BF" w:rsidP="009E4E7A">
      <w:pPr>
        <w:pStyle w:val="Ingenafstand1"/>
        <w:rPr>
          <w:lang w:val="en-GB"/>
        </w:rPr>
      </w:pPr>
      <w:r w:rsidRPr="008B49CC">
        <w:rPr>
          <w:lang w:val="en-GB"/>
        </w:rPr>
        <w:t xml:space="preserve">A significant or perfect </w:t>
      </w:r>
      <w:r w:rsidR="006C252E" w:rsidRPr="008B49CC">
        <w:rPr>
          <w:lang w:val="en-GB"/>
        </w:rPr>
        <w:t xml:space="preserve">success </w:t>
      </w:r>
      <w:r w:rsidRPr="008B49CC">
        <w:rPr>
          <w:lang w:val="en-GB"/>
        </w:rPr>
        <w:t>to hit, cause maximum damage.</w:t>
      </w:r>
    </w:p>
    <w:p w14:paraId="0488F5CB" w14:textId="0E8EBCAE" w:rsidR="00B71740" w:rsidRPr="008B49CC" w:rsidRDefault="002016BE" w:rsidP="009E4E7A">
      <w:pPr>
        <w:pStyle w:val="Ingenafstand1"/>
        <w:rPr>
          <w:lang w:val="en-GB"/>
        </w:rPr>
      </w:pPr>
      <w:r w:rsidRPr="008B49CC">
        <w:rPr>
          <w:lang w:val="en-GB"/>
        </w:rPr>
        <w:t xml:space="preserve">After </w:t>
      </w:r>
      <w:r w:rsidR="00B71740" w:rsidRPr="008B49CC">
        <w:rPr>
          <w:lang w:val="en-GB"/>
        </w:rPr>
        <w:t xml:space="preserve">a magic missile </w:t>
      </w:r>
      <w:r w:rsidRPr="008B49CC">
        <w:rPr>
          <w:lang w:val="en-GB"/>
        </w:rPr>
        <w:t xml:space="preserve">have caused </w:t>
      </w:r>
      <w:r w:rsidR="009329B2" w:rsidRPr="008B49CC">
        <w:rPr>
          <w:lang w:val="en-GB"/>
        </w:rPr>
        <w:t>its</w:t>
      </w:r>
      <w:r w:rsidRPr="008B49CC">
        <w:rPr>
          <w:lang w:val="en-GB"/>
        </w:rPr>
        <w:t xml:space="preserve"> damage, the magic keeping it together is dissolved</w:t>
      </w:r>
      <w:r w:rsidR="00B71740" w:rsidRPr="008B49CC">
        <w:rPr>
          <w:lang w:val="en-GB"/>
        </w:rPr>
        <w:t>.</w:t>
      </w:r>
    </w:p>
    <w:p w14:paraId="67B85632" w14:textId="77777777" w:rsidR="00A972FC" w:rsidRPr="008B49CC" w:rsidRDefault="0062062D" w:rsidP="00A972FC">
      <w:pPr>
        <w:pStyle w:val="Ingenafstand1"/>
        <w:ind w:firstLine="170"/>
        <w:rPr>
          <w:lang w:val="en-GB"/>
        </w:rPr>
      </w:pPr>
      <w:r w:rsidRPr="008B49CC">
        <w:rPr>
          <w:b/>
          <w:bCs/>
          <w:lang w:val="en-GB"/>
        </w:rPr>
        <w:t>Range</w:t>
      </w:r>
      <w:r w:rsidR="00947DE8" w:rsidRPr="008B49CC">
        <w:rPr>
          <w:b/>
          <w:bCs/>
          <w:lang w:val="en-GB"/>
        </w:rPr>
        <w:t>:</w:t>
      </w:r>
      <w:r w:rsidR="00947DE8" w:rsidRPr="008B49CC">
        <w:rPr>
          <w:lang w:val="en-GB"/>
        </w:rPr>
        <w:t xml:space="preserve"> </w:t>
      </w:r>
      <w:r w:rsidRPr="008B49CC">
        <w:rPr>
          <w:lang w:val="en-GB"/>
        </w:rPr>
        <w:t xml:space="preserve">The range of magic missiles cannot be increased by power levels. </w:t>
      </w:r>
    </w:p>
    <w:p w14:paraId="439328A6" w14:textId="77777777" w:rsidR="00A972FC" w:rsidRPr="008B49CC" w:rsidRDefault="0062062D" w:rsidP="009E4E7A">
      <w:pPr>
        <w:pStyle w:val="Ingenafstand1"/>
        <w:rPr>
          <w:lang w:val="en-GB"/>
        </w:rPr>
      </w:pPr>
      <w:r w:rsidRPr="008B49CC">
        <w:rPr>
          <w:lang w:val="en-GB"/>
        </w:rPr>
        <w:t>the range of the spell is intended for ranges weapon modifiers only.</w:t>
      </w:r>
    </w:p>
    <w:p w14:paraId="07820DE2" w14:textId="0205862C" w:rsidR="00A972FC" w:rsidRPr="008B49CC" w:rsidRDefault="009329B2" w:rsidP="00A972FC">
      <w:pPr>
        <w:pStyle w:val="Ingenafstand1"/>
        <w:ind w:firstLine="170"/>
        <w:rPr>
          <w:lang w:val="en-GB"/>
        </w:rPr>
      </w:pPr>
      <w:r w:rsidRPr="008B49CC">
        <w:rPr>
          <w:b/>
          <w:bCs/>
          <w:lang w:val="en-GB"/>
        </w:rPr>
        <w:t>Firing</w:t>
      </w:r>
      <w:r w:rsidR="0062062D" w:rsidRPr="008B49CC">
        <w:rPr>
          <w:b/>
          <w:bCs/>
          <w:lang w:val="en-GB"/>
        </w:rPr>
        <w:t xml:space="preserve"> Action</w:t>
      </w:r>
      <w:r w:rsidR="00947DE8" w:rsidRPr="008B49CC">
        <w:rPr>
          <w:b/>
          <w:bCs/>
          <w:lang w:val="en-GB"/>
        </w:rPr>
        <w:t xml:space="preserve">: </w:t>
      </w:r>
      <w:r w:rsidR="0062062D" w:rsidRPr="008B49CC">
        <w:rPr>
          <w:lang w:val="en-GB"/>
        </w:rPr>
        <w:t xml:space="preserve">Casting this spell summons the magic </w:t>
      </w:r>
      <w:r w:rsidRPr="008B49CC">
        <w:rPr>
          <w:lang w:val="en-GB"/>
        </w:rPr>
        <w:t>missiles but</w:t>
      </w:r>
      <w:r w:rsidR="0062062D" w:rsidRPr="008B49CC">
        <w:rPr>
          <w:lang w:val="en-GB"/>
        </w:rPr>
        <w:t xml:space="preserve"> does not fire them.</w:t>
      </w:r>
    </w:p>
    <w:p w14:paraId="02318B75" w14:textId="0C9F3ECB" w:rsidR="00A972FC" w:rsidRPr="008B49CC" w:rsidRDefault="00DD32C9" w:rsidP="009E4E7A">
      <w:pPr>
        <w:pStyle w:val="Ingenafstand1"/>
        <w:rPr>
          <w:lang w:val="en-GB"/>
        </w:rPr>
      </w:pPr>
      <w:r w:rsidRPr="008B49CC">
        <w:rPr>
          <w:lang w:val="en-GB"/>
        </w:rPr>
        <w:t>Firing</w:t>
      </w:r>
      <w:r w:rsidR="0062062D" w:rsidRPr="008B49CC">
        <w:rPr>
          <w:lang w:val="en-GB"/>
        </w:rPr>
        <w:t xml:space="preserve"> magic missile</w:t>
      </w:r>
      <w:r w:rsidR="008E7D28" w:rsidRPr="008B49CC">
        <w:rPr>
          <w:lang w:val="en-GB"/>
        </w:rPr>
        <w:t>s</w:t>
      </w:r>
      <w:r w:rsidR="0062062D" w:rsidRPr="008B49CC">
        <w:rPr>
          <w:lang w:val="en-GB"/>
        </w:rPr>
        <w:t xml:space="preserve"> is a quick action, costing 1AP</w:t>
      </w:r>
      <w:r w:rsidR="008E7D28" w:rsidRPr="008B49CC">
        <w:rPr>
          <w:lang w:val="en-GB"/>
        </w:rPr>
        <w:t xml:space="preserve">. </w:t>
      </w:r>
    </w:p>
    <w:p w14:paraId="3C7D57B1" w14:textId="77777777" w:rsidR="00A972FC" w:rsidRPr="008B49CC" w:rsidRDefault="008E7D28" w:rsidP="009E4E7A">
      <w:pPr>
        <w:pStyle w:val="Ingenafstand1"/>
        <w:rPr>
          <w:lang w:val="en-GB"/>
        </w:rPr>
      </w:pPr>
      <w:r w:rsidRPr="008B49CC">
        <w:rPr>
          <w:lang w:val="en-GB"/>
        </w:rPr>
        <w:t>The action can fire either a single missile or as many missiles as was summoned by each power level.</w:t>
      </w:r>
    </w:p>
    <w:p w14:paraId="39C3291B" w14:textId="2F2F1C5D" w:rsidR="00A95A1F" w:rsidRPr="008B49CC" w:rsidRDefault="00A95A1F" w:rsidP="00A972FC">
      <w:pPr>
        <w:pStyle w:val="Ingenafstand1"/>
        <w:ind w:firstLine="170"/>
        <w:rPr>
          <w:lang w:val="en-GB"/>
        </w:rPr>
      </w:pPr>
      <w:r w:rsidRPr="008B49CC">
        <w:rPr>
          <w:b/>
          <w:bCs/>
          <w:lang w:val="en-GB"/>
        </w:rPr>
        <w:t>Number of missiles:</w:t>
      </w:r>
      <w:r w:rsidRPr="008B49CC">
        <w:rPr>
          <w:lang w:val="en-GB"/>
        </w:rPr>
        <w:t xml:space="preserve"> This shape summons scaling 1 missiles.</w:t>
      </w:r>
    </w:p>
    <w:p w14:paraId="3D5FEE6E" w14:textId="4E4E20E2" w:rsidR="00E25E9E" w:rsidRPr="008B49CC" w:rsidRDefault="00E25E9E" w:rsidP="00E25E9E">
      <w:pPr>
        <w:pStyle w:val="Ingenafstand1"/>
        <w:ind w:firstLine="170"/>
        <w:rPr>
          <w:lang w:val="en-GB"/>
        </w:rPr>
      </w:pPr>
      <w:r w:rsidRPr="008B49CC">
        <w:rPr>
          <w:b/>
          <w:bCs/>
          <w:lang w:val="en-GB"/>
        </w:rPr>
        <w:t xml:space="preserve">Aimed Missile: </w:t>
      </w:r>
      <w:r w:rsidRPr="008B49CC">
        <w:rPr>
          <w:lang w:val="en-GB"/>
        </w:rPr>
        <w:t xml:space="preserve">The character can aim with a magic missile. When he does this, the magic missile will hit and damage one </w:t>
      </w:r>
      <w:r w:rsidR="0091451F" w:rsidRPr="008B49CC">
        <w:rPr>
          <w:lang w:val="en-GB"/>
        </w:rPr>
        <w:t>body region</w:t>
      </w:r>
      <w:r w:rsidRPr="008B49CC">
        <w:rPr>
          <w:lang w:val="en-GB"/>
        </w:rPr>
        <w:t xml:space="preserve"> of the characters choice. The damage is cut in half.</w:t>
      </w:r>
    </w:p>
    <w:p w14:paraId="7FAF47CD" w14:textId="77777777" w:rsidR="007A706A" w:rsidRPr="008B49CC" w:rsidRDefault="007A706A" w:rsidP="007A706A">
      <w:pPr>
        <w:pStyle w:val="Heading2"/>
        <w:pBdr>
          <w:bottom w:val="single" w:sz="4" w:space="1" w:color="auto"/>
        </w:pBdr>
        <w:rPr>
          <w:lang w:val="en-GB"/>
        </w:rPr>
      </w:pPr>
      <w:bookmarkStart w:id="286" w:name="_Toc80627874"/>
      <w:bookmarkStart w:id="287" w:name="_Toc201225089"/>
      <w:r w:rsidRPr="008B49CC">
        <w:rPr>
          <w:lang w:val="en-GB"/>
        </w:rPr>
        <w:lastRenderedPageBreak/>
        <w:t>Shield</w:t>
      </w:r>
      <w:bookmarkEnd w:id="286"/>
      <w:bookmarkEnd w:id="287"/>
    </w:p>
    <w:p w14:paraId="02627C90" w14:textId="77777777" w:rsidR="007A706A" w:rsidRPr="008B49CC" w:rsidRDefault="007A706A" w:rsidP="007A706A">
      <w:pPr>
        <w:pStyle w:val="Ingenafstand1"/>
        <w:rPr>
          <w:lang w:val="en-GB"/>
        </w:rPr>
      </w:pPr>
      <w:r w:rsidRPr="008B49CC">
        <w:rPr>
          <w:b/>
          <w:lang w:val="en-GB"/>
        </w:rPr>
        <w:t>Range:</w:t>
      </w:r>
      <w:r w:rsidRPr="008B49CC">
        <w:rPr>
          <w:lang w:val="en-GB"/>
        </w:rPr>
        <w:t xml:space="preserve"> Touch</w:t>
      </w:r>
    </w:p>
    <w:p w14:paraId="175141CF" w14:textId="328321F4" w:rsidR="007A706A" w:rsidRPr="008B49CC" w:rsidRDefault="007A706A" w:rsidP="007A706A">
      <w:pPr>
        <w:pStyle w:val="Ingenafstand1"/>
        <w:rPr>
          <w:lang w:val="en-GB"/>
        </w:rPr>
      </w:pPr>
      <w:r w:rsidRPr="008B49CC">
        <w:rPr>
          <w:lang w:val="en-GB"/>
        </w:rPr>
        <w:t xml:space="preserve">The caster must touch at least 1 of the focus </w:t>
      </w:r>
      <w:r w:rsidR="0091451F" w:rsidRPr="008B49CC">
        <w:rPr>
          <w:lang w:val="en-GB"/>
        </w:rPr>
        <w:t>objects</w:t>
      </w:r>
      <w:r w:rsidRPr="008B49CC">
        <w:rPr>
          <w:lang w:val="en-GB"/>
        </w:rPr>
        <w:t xml:space="preserve"> that form the periphery of the shield, to perform this spell.</w:t>
      </w:r>
    </w:p>
    <w:p w14:paraId="23565D19" w14:textId="26CF51BE" w:rsidR="007A706A" w:rsidRPr="008B49CC" w:rsidRDefault="007A706A" w:rsidP="007A706A">
      <w:pPr>
        <w:pStyle w:val="Ingenafstand1"/>
        <w:rPr>
          <w:lang w:val="en-GB"/>
        </w:rPr>
      </w:pPr>
      <w:r w:rsidRPr="008B49CC">
        <w:rPr>
          <w:b/>
          <w:bCs/>
          <w:lang w:val="en-GB"/>
        </w:rPr>
        <w:t xml:space="preserve">Duration: </w:t>
      </w:r>
      <w:r w:rsidR="00A7403A" w:rsidRPr="008B49CC">
        <w:rPr>
          <w:lang w:val="en-GB"/>
        </w:rPr>
        <w:t>CC Spell</w:t>
      </w:r>
      <w:r w:rsidR="006535AB" w:rsidRPr="008B49CC">
        <w:rPr>
          <w:lang w:val="en-GB"/>
        </w:rPr>
        <w:t>.</w:t>
      </w:r>
    </w:p>
    <w:p w14:paraId="479EF62E" w14:textId="66A847CE" w:rsidR="007A706A" w:rsidRPr="008B49CC" w:rsidRDefault="00443BD0" w:rsidP="007A706A">
      <w:pPr>
        <w:pStyle w:val="Ingenafstand1"/>
        <w:rPr>
          <w:lang w:val="en-GB"/>
        </w:rPr>
      </w:pPr>
      <w:r w:rsidRPr="008B49CC">
        <w:rPr>
          <w:b/>
          <w:bCs/>
          <w:lang w:val="en-GB"/>
        </w:rPr>
        <w:t>Focus Objects</w:t>
      </w:r>
      <w:r w:rsidR="007A706A" w:rsidRPr="008B49CC">
        <w:rPr>
          <w:b/>
          <w:bCs/>
          <w:lang w:val="en-GB"/>
        </w:rPr>
        <w:t xml:space="preserve">: </w:t>
      </w:r>
      <w:r w:rsidR="007A706A" w:rsidRPr="008B49CC">
        <w:rPr>
          <w:lang w:val="en-GB"/>
        </w:rPr>
        <w:t xml:space="preserve">9 stone </w:t>
      </w:r>
      <w:r w:rsidR="0091451F" w:rsidRPr="008B49CC">
        <w:rPr>
          <w:lang w:val="en-GB"/>
        </w:rPr>
        <w:t>marbles</w:t>
      </w:r>
    </w:p>
    <w:p w14:paraId="3857107D" w14:textId="4A7B2C23" w:rsidR="007A706A" w:rsidRPr="008B49CC" w:rsidRDefault="007A706A" w:rsidP="007A706A">
      <w:pPr>
        <w:pStyle w:val="Ingenafstand1"/>
        <w:rPr>
          <w:lang w:val="en-GB"/>
        </w:rPr>
      </w:pPr>
      <w:r w:rsidRPr="008B49CC">
        <w:rPr>
          <w:lang w:val="en-GB"/>
        </w:rPr>
        <w:t xml:space="preserve">The </w:t>
      </w:r>
      <w:r w:rsidR="0091451F" w:rsidRPr="008B49CC">
        <w:rPr>
          <w:lang w:val="en-GB"/>
        </w:rPr>
        <w:t>marbles</w:t>
      </w:r>
      <w:r w:rsidRPr="008B49CC">
        <w:rPr>
          <w:lang w:val="en-GB"/>
        </w:rPr>
        <w:t xml:space="preserve"> must be enchanted together as a single focus object.</w:t>
      </w:r>
    </w:p>
    <w:p w14:paraId="7F2053B6" w14:textId="77777777" w:rsidR="007A706A" w:rsidRPr="008B49CC" w:rsidRDefault="007A706A" w:rsidP="007A706A">
      <w:pPr>
        <w:pStyle w:val="Ingenafstand1"/>
        <w:rPr>
          <w:lang w:val="en-GB"/>
        </w:rPr>
      </w:pPr>
    </w:p>
    <w:p w14:paraId="16387830" w14:textId="20D9D81A" w:rsidR="007A706A" w:rsidRPr="008B49CC" w:rsidRDefault="007A706A" w:rsidP="007A706A">
      <w:pPr>
        <w:pStyle w:val="Ingenafstand1"/>
        <w:rPr>
          <w:lang w:val="en-GB"/>
        </w:rPr>
      </w:pPr>
      <w:r w:rsidRPr="008B49CC">
        <w:rPr>
          <w:lang w:val="en-GB"/>
        </w:rPr>
        <w:t xml:space="preserve">These shapes create a shield to protect an area or an entrance. The protected area must be encircled in 9 stone </w:t>
      </w:r>
      <w:r w:rsidR="0091451F" w:rsidRPr="008B49CC">
        <w:rPr>
          <w:lang w:val="en-GB"/>
        </w:rPr>
        <w:t>marble</w:t>
      </w:r>
      <w:r w:rsidRPr="008B49CC">
        <w:rPr>
          <w:lang w:val="en-GB"/>
        </w:rPr>
        <w:t xml:space="preserve"> focus objects.</w:t>
      </w:r>
    </w:p>
    <w:p w14:paraId="0F6781B6" w14:textId="2009E57A" w:rsidR="007A706A" w:rsidRPr="008B49CC" w:rsidRDefault="007A706A" w:rsidP="007A706A">
      <w:pPr>
        <w:pStyle w:val="Ingenafstand1"/>
        <w:rPr>
          <w:lang w:val="en-GB"/>
        </w:rPr>
      </w:pPr>
      <w:r w:rsidRPr="008B49CC">
        <w:rPr>
          <w:lang w:val="en-GB"/>
        </w:rPr>
        <w:t xml:space="preserve">Anyone who tries to pass through the </w:t>
      </w:r>
      <w:r w:rsidR="002909A9" w:rsidRPr="008B49CC">
        <w:rPr>
          <w:lang w:val="en-GB"/>
        </w:rPr>
        <w:t>spell’s</w:t>
      </w:r>
      <w:r w:rsidRPr="008B49CC">
        <w:rPr>
          <w:lang w:val="en-GB"/>
        </w:rPr>
        <w:t xml:space="preserve"> barrier, will be subject to the spells effect. </w:t>
      </w:r>
    </w:p>
    <w:p w14:paraId="10E7E668" w14:textId="77777777" w:rsidR="007A706A" w:rsidRPr="008B49CC" w:rsidRDefault="007A706A" w:rsidP="007A706A">
      <w:pPr>
        <w:pStyle w:val="Ingenafstand1"/>
        <w:rPr>
          <w:lang w:val="en-GB"/>
        </w:rPr>
      </w:pPr>
      <w:r w:rsidRPr="008B49CC">
        <w:rPr>
          <w:b/>
          <w:bCs/>
          <w:lang w:val="en-GB"/>
        </w:rPr>
        <w:t xml:space="preserve">NB! </w:t>
      </w:r>
      <w:r w:rsidRPr="008B49CC">
        <w:rPr>
          <w:lang w:val="en-GB"/>
        </w:rPr>
        <w:t>Spells that teleport or create an effect past the barrier, are not subject to passing the barrier.</w:t>
      </w:r>
    </w:p>
    <w:p w14:paraId="2B7EDB9B" w14:textId="77777777" w:rsidR="007A706A" w:rsidRPr="008B49CC" w:rsidRDefault="007A706A" w:rsidP="007A706A">
      <w:pPr>
        <w:pStyle w:val="Heading4"/>
        <w:rPr>
          <w:lang w:val="en-GB"/>
        </w:rPr>
      </w:pPr>
      <w:bookmarkStart w:id="288" w:name="_Ref456345781"/>
      <w:r w:rsidRPr="008B49CC">
        <w:rPr>
          <w:lang w:val="en-GB"/>
        </w:rPr>
        <w:t>Disc</w:t>
      </w:r>
    </w:p>
    <w:p w14:paraId="003F2054" w14:textId="6259D092" w:rsidR="00B37D1C" w:rsidRDefault="00B37D1C" w:rsidP="00076012">
      <w:pPr>
        <w:pStyle w:val="Ingenafstand1"/>
        <w:rPr>
          <w:lang w:val="en-GB"/>
        </w:rPr>
      </w:pPr>
      <w:r w:rsidRPr="00076012">
        <w:rPr>
          <w:b/>
          <w:bCs/>
          <w:lang w:val="en-GB"/>
        </w:rPr>
        <w:t xml:space="preserve">Level Requirement: </w:t>
      </w:r>
      <w:r>
        <w:rPr>
          <w:bCs/>
          <w:lang w:val="en-GB"/>
        </w:rPr>
        <w:t>0</w:t>
      </w:r>
    </w:p>
    <w:p w14:paraId="3CBB8926" w14:textId="77777777" w:rsidR="007A706A" w:rsidRPr="008B49CC" w:rsidRDefault="007A706A" w:rsidP="007A706A">
      <w:pPr>
        <w:pStyle w:val="Ingenafstand1"/>
        <w:rPr>
          <w:lang w:val="en-GB"/>
        </w:rPr>
      </w:pPr>
      <w:r w:rsidRPr="008B49CC">
        <w:rPr>
          <w:lang w:val="en-GB"/>
        </w:rPr>
        <w:t>This shield is flat. It may have any shape so long as it is placed inside a frame.</w:t>
      </w:r>
    </w:p>
    <w:p w14:paraId="0189475B" w14:textId="77777777" w:rsidR="007A706A" w:rsidRPr="008B49CC" w:rsidRDefault="007A706A" w:rsidP="007A706A">
      <w:pPr>
        <w:pStyle w:val="Heading4"/>
        <w:rPr>
          <w:lang w:val="en-GB"/>
        </w:rPr>
      </w:pPr>
      <w:r w:rsidRPr="008B49CC">
        <w:rPr>
          <w:lang w:val="en-GB"/>
        </w:rPr>
        <w:t>Dome</w:t>
      </w:r>
    </w:p>
    <w:p w14:paraId="2AA368C2" w14:textId="20000153" w:rsidR="00B37D1C" w:rsidRDefault="00B37D1C" w:rsidP="00076012">
      <w:pPr>
        <w:pStyle w:val="Ingenafstand1"/>
        <w:rPr>
          <w:lang w:val="en-GB"/>
        </w:rPr>
      </w:pPr>
      <w:r w:rsidRPr="00076012">
        <w:rPr>
          <w:b/>
          <w:bCs/>
          <w:lang w:val="en-GB"/>
        </w:rPr>
        <w:t xml:space="preserve">Level Requirement: </w:t>
      </w:r>
      <w:r>
        <w:rPr>
          <w:bCs/>
          <w:lang w:val="en-GB"/>
        </w:rPr>
        <w:t>3</w:t>
      </w:r>
    </w:p>
    <w:p w14:paraId="0A832BA7" w14:textId="77777777" w:rsidR="007A706A" w:rsidRPr="008B49CC" w:rsidRDefault="007A706A" w:rsidP="007A706A">
      <w:pPr>
        <w:pStyle w:val="Ingenafstand1"/>
        <w:rPr>
          <w:lang w:val="en-GB"/>
        </w:rPr>
      </w:pPr>
      <w:r w:rsidRPr="008B49CC">
        <w:rPr>
          <w:lang w:val="en-GB"/>
        </w:rPr>
        <w:t>This shield forms a dome over an affected area.</w:t>
      </w:r>
    </w:p>
    <w:p w14:paraId="652E64FB" w14:textId="77777777" w:rsidR="007A706A" w:rsidRPr="008B49CC" w:rsidRDefault="007A706A" w:rsidP="007A706A">
      <w:pPr>
        <w:pStyle w:val="Ingenafstand1"/>
        <w:rPr>
          <w:lang w:val="en-GB"/>
        </w:rPr>
      </w:pPr>
      <w:r w:rsidRPr="008B49CC">
        <w:rPr>
          <w:b/>
          <w:bCs/>
          <w:lang w:val="en-GB"/>
        </w:rPr>
        <w:t xml:space="preserve">NB! </w:t>
      </w:r>
      <w:r w:rsidRPr="008B49CC">
        <w:rPr>
          <w:lang w:val="en-GB"/>
        </w:rPr>
        <w:t>It is entirely possible to dig under a dome.</w:t>
      </w:r>
    </w:p>
    <w:p w14:paraId="3FE4E92E" w14:textId="77777777" w:rsidR="007A706A" w:rsidRPr="008B49CC" w:rsidRDefault="007A706A" w:rsidP="007A706A">
      <w:pPr>
        <w:pStyle w:val="Heading4"/>
        <w:rPr>
          <w:lang w:val="en-GB"/>
        </w:rPr>
      </w:pPr>
      <w:r w:rsidRPr="008B49CC">
        <w:rPr>
          <w:lang w:val="en-GB"/>
        </w:rPr>
        <w:t>Bubble</w:t>
      </w:r>
    </w:p>
    <w:p w14:paraId="59F69FDC" w14:textId="77777777" w:rsidR="00B37D1C" w:rsidRDefault="00B37D1C" w:rsidP="00076012">
      <w:pPr>
        <w:pStyle w:val="Ingenafstand1"/>
        <w:rPr>
          <w:lang w:val="en-GB"/>
        </w:rPr>
      </w:pPr>
      <w:r w:rsidRPr="00076012">
        <w:rPr>
          <w:b/>
          <w:bCs/>
          <w:lang w:val="en-GB"/>
        </w:rPr>
        <w:t>Level Requirement:</w:t>
      </w:r>
      <w:r>
        <w:rPr>
          <w:lang w:val="en-GB"/>
        </w:rPr>
        <w:t xml:space="preserve"> </w:t>
      </w:r>
      <w:r>
        <w:rPr>
          <w:bCs/>
          <w:lang w:val="en-GB"/>
        </w:rPr>
        <w:t>6</w:t>
      </w:r>
    </w:p>
    <w:p w14:paraId="4BD272C3" w14:textId="43A5EBF4" w:rsidR="007A706A" w:rsidRPr="008B49CC" w:rsidRDefault="007A706A" w:rsidP="007A706A">
      <w:pPr>
        <w:pStyle w:val="Ingenafstand1"/>
        <w:rPr>
          <w:lang w:val="en-GB"/>
        </w:rPr>
      </w:pPr>
      <w:r w:rsidRPr="008B49CC">
        <w:rPr>
          <w:lang w:val="en-GB"/>
        </w:rPr>
        <w:t xml:space="preserve">This spell </w:t>
      </w:r>
      <w:r w:rsidR="002909A9" w:rsidRPr="008B49CC">
        <w:rPr>
          <w:lang w:val="en-GB"/>
        </w:rPr>
        <w:t>creates</w:t>
      </w:r>
      <w:r w:rsidRPr="008B49CC">
        <w:rPr>
          <w:lang w:val="en-GB"/>
        </w:rPr>
        <w:t xml:space="preserve"> a bubble, which covers the entire area both above and </w:t>
      </w:r>
      <w:r w:rsidR="002909A9" w:rsidRPr="008B49CC">
        <w:rPr>
          <w:lang w:val="en-GB"/>
        </w:rPr>
        <w:t>below</w:t>
      </w:r>
      <w:r w:rsidRPr="008B49CC">
        <w:rPr>
          <w:lang w:val="en-GB"/>
        </w:rPr>
        <w:t xml:space="preserve"> the ground.</w:t>
      </w:r>
    </w:p>
    <w:p w14:paraId="7D1EBEED" w14:textId="42FC3350" w:rsidR="00947DE8" w:rsidRPr="008B49CC" w:rsidRDefault="00D31239" w:rsidP="00947DE8">
      <w:pPr>
        <w:pStyle w:val="Heading2"/>
        <w:pBdr>
          <w:bottom w:val="single" w:sz="4" w:space="1" w:color="auto"/>
        </w:pBdr>
        <w:rPr>
          <w:lang w:val="en-GB"/>
        </w:rPr>
      </w:pPr>
      <w:bookmarkStart w:id="289" w:name="_Toc80627875"/>
      <w:bookmarkEnd w:id="288"/>
      <w:r w:rsidRPr="008B49CC">
        <w:rPr>
          <w:lang w:val="en-GB"/>
        </w:rPr>
        <w:br w:type="column"/>
      </w:r>
      <w:bookmarkStart w:id="290" w:name="_Toc201225090"/>
      <w:r w:rsidR="007226ED" w:rsidRPr="008B49CC">
        <w:rPr>
          <w:lang w:val="en-GB"/>
        </w:rPr>
        <w:t>Spheres</w:t>
      </w:r>
      <w:bookmarkEnd w:id="289"/>
      <w:bookmarkEnd w:id="290"/>
      <w:r w:rsidR="00947DE8" w:rsidRPr="008B49CC">
        <w:rPr>
          <w:lang w:val="en-GB"/>
        </w:rPr>
        <w:fldChar w:fldCharType="begin"/>
      </w:r>
      <w:r w:rsidR="00947DE8" w:rsidRPr="008B49CC">
        <w:rPr>
          <w:lang w:val="en-GB"/>
        </w:rPr>
        <w:instrText xml:space="preserve"> XE "Kugler"\f”m” </w:instrText>
      </w:r>
      <w:r w:rsidR="00947DE8" w:rsidRPr="008B49CC">
        <w:rPr>
          <w:lang w:val="en-GB"/>
        </w:rPr>
        <w:fldChar w:fldCharType="end"/>
      </w:r>
    </w:p>
    <w:p w14:paraId="2EF82BFD" w14:textId="1482CE8C" w:rsidR="00413181" w:rsidRPr="008B49CC" w:rsidRDefault="00413181" w:rsidP="00947DE8">
      <w:pPr>
        <w:pStyle w:val="Ingenafstand1"/>
        <w:rPr>
          <w:lang w:val="en-GB"/>
        </w:rPr>
      </w:pPr>
      <w:r w:rsidRPr="008B49CC">
        <w:rPr>
          <w:b/>
          <w:bCs/>
          <w:lang w:val="en-GB"/>
        </w:rPr>
        <w:t xml:space="preserve">Range: </w:t>
      </w:r>
      <w:r w:rsidRPr="008B49CC">
        <w:rPr>
          <w:lang w:val="en-GB"/>
        </w:rPr>
        <w:t>Long – 500 meters.</w:t>
      </w:r>
    </w:p>
    <w:p w14:paraId="793A7C8A" w14:textId="5D59DE82" w:rsidR="00413181" w:rsidRPr="008B49CC" w:rsidRDefault="00413181" w:rsidP="00947DE8">
      <w:pPr>
        <w:pStyle w:val="Ingenafstand1"/>
        <w:rPr>
          <w:b/>
          <w:bCs/>
          <w:lang w:val="en-GB"/>
        </w:rPr>
      </w:pPr>
      <w:r w:rsidRPr="008B49CC">
        <w:rPr>
          <w:b/>
          <w:bCs/>
          <w:lang w:val="en-GB"/>
        </w:rPr>
        <w:t xml:space="preserve">Duration: </w:t>
      </w:r>
      <w:r w:rsidRPr="008B49CC">
        <w:rPr>
          <w:lang w:val="en-GB"/>
        </w:rPr>
        <w:t>Instant.</w:t>
      </w:r>
    </w:p>
    <w:p w14:paraId="1F8F79BE" w14:textId="1E19DE76" w:rsidR="00947DE8" w:rsidRPr="008B49CC" w:rsidRDefault="00947DE8" w:rsidP="00947DE8">
      <w:pPr>
        <w:pStyle w:val="Ingenafstand1"/>
        <w:rPr>
          <w:lang w:val="en-GB"/>
        </w:rPr>
      </w:pPr>
      <w:r w:rsidRPr="008B49CC">
        <w:rPr>
          <w:b/>
          <w:bCs/>
          <w:lang w:val="en-GB"/>
        </w:rPr>
        <w:t>Fo</w:t>
      </w:r>
      <w:r w:rsidR="007226ED" w:rsidRPr="008B49CC">
        <w:rPr>
          <w:b/>
          <w:bCs/>
          <w:lang w:val="en-GB"/>
        </w:rPr>
        <w:t>c</w:t>
      </w:r>
      <w:r w:rsidRPr="008B49CC">
        <w:rPr>
          <w:b/>
          <w:bCs/>
          <w:lang w:val="en-GB"/>
        </w:rPr>
        <w:t xml:space="preserve">us </w:t>
      </w:r>
      <w:r w:rsidR="0091451F" w:rsidRPr="008B49CC">
        <w:rPr>
          <w:b/>
          <w:bCs/>
          <w:lang w:val="en-GB"/>
        </w:rPr>
        <w:t>object</w:t>
      </w:r>
      <w:r w:rsidRPr="008B49CC">
        <w:rPr>
          <w:b/>
          <w:bCs/>
          <w:lang w:val="en-GB"/>
        </w:rPr>
        <w:t xml:space="preserve">: </w:t>
      </w:r>
      <w:r w:rsidR="007226ED" w:rsidRPr="008B49CC">
        <w:rPr>
          <w:lang w:val="en-GB"/>
        </w:rPr>
        <w:t xml:space="preserve">a </w:t>
      </w:r>
      <w:r w:rsidR="003977BA" w:rsidRPr="008B49CC">
        <w:rPr>
          <w:lang w:val="en-GB"/>
        </w:rPr>
        <w:t xml:space="preserve">stone </w:t>
      </w:r>
      <w:r w:rsidR="0091451F" w:rsidRPr="008B49CC">
        <w:rPr>
          <w:lang w:val="en-GB"/>
        </w:rPr>
        <w:t>marble</w:t>
      </w:r>
      <w:r w:rsidRPr="008B49CC">
        <w:rPr>
          <w:lang w:val="en-GB"/>
        </w:rPr>
        <w:t>.</w:t>
      </w:r>
    </w:p>
    <w:p w14:paraId="39482D48" w14:textId="412355E9" w:rsidR="007226ED" w:rsidRPr="008B49CC" w:rsidRDefault="007226ED" w:rsidP="00947DE8">
      <w:pPr>
        <w:pStyle w:val="Ingenafstand1"/>
        <w:rPr>
          <w:lang w:val="en-GB"/>
        </w:rPr>
      </w:pPr>
      <w:r w:rsidRPr="008B49CC">
        <w:rPr>
          <w:lang w:val="en-GB"/>
        </w:rPr>
        <w:t xml:space="preserve">This shape </w:t>
      </w:r>
      <w:r w:rsidR="002909A9" w:rsidRPr="008B49CC">
        <w:rPr>
          <w:lang w:val="en-GB"/>
        </w:rPr>
        <w:t>affects</w:t>
      </w:r>
      <w:r w:rsidRPr="008B49CC">
        <w:rPr>
          <w:lang w:val="en-GB"/>
        </w:rPr>
        <w:t xml:space="preserve"> a </w:t>
      </w:r>
      <w:r w:rsidR="002909A9" w:rsidRPr="008B49CC">
        <w:rPr>
          <w:lang w:val="en-GB"/>
        </w:rPr>
        <w:t>three-dimensional</w:t>
      </w:r>
      <w:r w:rsidRPr="008B49CC">
        <w:rPr>
          <w:lang w:val="en-GB"/>
        </w:rPr>
        <w:t xml:space="preserve"> space, in the area of a sphere or a ball.</w:t>
      </w:r>
    </w:p>
    <w:p w14:paraId="07FCCD6E" w14:textId="29CA5E31" w:rsidR="00431B49" w:rsidRPr="008B49CC" w:rsidRDefault="00431B49" w:rsidP="00431B49">
      <w:pPr>
        <w:pStyle w:val="Heading6"/>
        <w:rPr>
          <w:lang w:val="en-GB"/>
        </w:rPr>
      </w:pPr>
      <w:r w:rsidRPr="008B49CC">
        <w:rPr>
          <w:lang w:val="en-GB"/>
        </w:rPr>
        <w:t>Coverage of the sphere</w:t>
      </w:r>
    </w:p>
    <w:p w14:paraId="538C4E1F" w14:textId="368F290D" w:rsidR="00431B49" w:rsidRPr="008B49CC" w:rsidRDefault="00431B49" w:rsidP="00947DE8">
      <w:pPr>
        <w:pStyle w:val="Ingenafstand1"/>
        <w:rPr>
          <w:lang w:val="en-GB"/>
        </w:rPr>
      </w:pPr>
      <w:r w:rsidRPr="008B49CC">
        <w:rPr>
          <w:lang w:val="en-GB"/>
        </w:rPr>
        <w:t xml:space="preserve">The first power level of a sphere </w:t>
      </w:r>
      <w:r w:rsidR="002909A9" w:rsidRPr="008B49CC">
        <w:rPr>
          <w:lang w:val="en-GB"/>
        </w:rPr>
        <w:t>causes</w:t>
      </w:r>
      <w:r w:rsidRPr="008B49CC">
        <w:rPr>
          <w:lang w:val="en-GB"/>
        </w:rPr>
        <w:t xml:space="preserve"> </w:t>
      </w:r>
      <w:r w:rsidR="002909A9" w:rsidRPr="008B49CC">
        <w:rPr>
          <w:lang w:val="en-GB"/>
        </w:rPr>
        <w:t>its</w:t>
      </w:r>
      <w:r w:rsidRPr="008B49CC">
        <w:rPr>
          <w:lang w:val="en-GB"/>
        </w:rPr>
        <w:t xml:space="preserve"> effect in a sphere </w:t>
      </w:r>
      <w:r w:rsidR="00A47796" w:rsidRPr="008B49CC">
        <w:rPr>
          <w:lang w:val="en-GB"/>
        </w:rPr>
        <w:t xml:space="preserve">with a </w:t>
      </w:r>
      <w:r w:rsidR="0091451F" w:rsidRPr="008B49CC">
        <w:rPr>
          <w:lang w:val="en-GB"/>
        </w:rPr>
        <w:t>diameter</w:t>
      </w:r>
      <w:r w:rsidR="00A47796" w:rsidRPr="008B49CC">
        <w:rPr>
          <w:lang w:val="en-GB"/>
        </w:rPr>
        <w:t xml:space="preserve"> of two 2</w:t>
      </w:r>
      <w:r w:rsidRPr="008B49CC">
        <w:rPr>
          <w:lang w:val="en-GB"/>
        </w:rPr>
        <w:t xml:space="preserve"> area</w:t>
      </w:r>
      <w:r w:rsidR="00A47796" w:rsidRPr="008B49CC">
        <w:rPr>
          <w:lang w:val="en-GB"/>
        </w:rPr>
        <w:t>s</w:t>
      </w:r>
      <w:r w:rsidRPr="008B49CC">
        <w:rPr>
          <w:lang w:val="en-GB"/>
        </w:rPr>
        <w:t>.</w:t>
      </w:r>
    </w:p>
    <w:p w14:paraId="388953F7" w14:textId="7B57A9B3" w:rsidR="00431B49" w:rsidRPr="008B49CC" w:rsidRDefault="00431B49" w:rsidP="00947DE8">
      <w:pPr>
        <w:pStyle w:val="Ingenafstand1"/>
        <w:rPr>
          <w:lang w:val="en-GB"/>
        </w:rPr>
      </w:pPr>
      <w:r w:rsidRPr="008B49CC">
        <w:rPr>
          <w:lang w:val="en-GB"/>
        </w:rPr>
        <w:t xml:space="preserve">The player may </w:t>
      </w:r>
      <w:r w:rsidR="002909A9" w:rsidRPr="008B49CC">
        <w:rPr>
          <w:lang w:val="en-GB"/>
        </w:rPr>
        <w:t>choose</w:t>
      </w:r>
      <w:r w:rsidRPr="008B49CC">
        <w:rPr>
          <w:lang w:val="en-GB"/>
        </w:rPr>
        <w:t xml:space="preserve"> to spen</w:t>
      </w:r>
      <w:r w:rsidR="00D81CCC" w:rsidRPr="008B49CC">
        <w:rPr>
          <w:lang w:val="en-GB"/>
        </w:rPr>
        <w:t xml:space="preserve">d any additional </w:t>
      </w:r>
      <w:r w:rsidRPr="008B49CC">
        <w:rPr>
          <w:lang w:val="en-GB"/>
        </w:rPr>
        <w:t>on either additional spheres or more power.</w:t>
      </w:r>
    </w:p>
    <w:p w14:paraId="5A213E9E" w14:textId="07211559" w:rsidR="0048751A" w:rsidRPr="008B49CC" w:rsidRDefault="0048751A" w:rsidP="00947DE8">
      <w:pPr>
        <w:pStyle w:val="Ingenafstand1"/>
        <w:rPr>
          <w:lang w:val="en-GB"/>
        </w:rPr>
      </w:pPr>
      <w:r w:rsidRPr="008B49CC">
        <w:rPr>
          <w:lang w:val="en-GB"/>
        </w:rPr>
        <w:t>The effect of a sphere is applied only once, to each character inside the sphere, regardless of the size of the character.</w:t>
      </w:r>
    </w:p>
    <w:p w14:paraId="41D99CF3" w14:textId="77777777" w:rsidR="00431B49" w:rsidRPr="008B49CC" w:rsidRDefault="00431B49" w:rsidP="00947DE8">
      <w:pPr>
        <w:pStyle w:val="Ingenafstand1"/>
        <w:rPr>
          <w:lang w:val="en-GB"/>
        </w:rPr>
      </w:pPr>
    </w:p>
    <w:p w14:paraId="11989075" w14:textId="4E90885E" w:rsidR="0048751A" w:rsidRPr="008B49CC" w:rsidRDefault="00431B49" w:rsidP="00947DE8">
      <w:pPr>
        <w:pStyle w:val="Ingenafstand1"/>
        <w:rPr>
          <w:bCs/>
          <w:i/>
          <w:lang w:val="en-GB"/>
        </w:rPr>
      </w:pPr>
      <w:r w:rsidRPr="008B49CC">
        <w:rPr>
          <w:b/>
          <w:i/>
          <w:lang w:val="en-GB"/>
        </w:rPr>
        <w:t xml:space="preserve">Example: </w:t>
      </w:r>
      <w:r w:rsidRPr="008B49CC">
        <w:rPr>
          <w:bCs/>
          <w:i/>
          <w:lang w:val="en-GB"/>
        </w:rPr>
        <w:t xml:space="preserve">A character who cast </w:t>
      </w:r>
      <w:r w:rsidR="001240AE" w:rsidRPr="008B49CC">
        <w:rPr>
          <w:lang w:val="en-GB"/>
        </w:rPr>
        <w:t>Frozen Smite</w:t>
      </w:r>
      <w:r w:rsidRPr="008B49CC">
        <w:rPr>
          <w:bCs/>
          <w:i/>
          <w:lang w:val="en-GB"/>
        </w:rPr>
        <w:t xml:space="preserve">, using a small sphere, at power level </w:t>
      </w:r>
      <w:r w:rsidR="00636394" w:rsidRPr="008B49CC">
        <w:rPr>
          <w:bCs/>
          <w:i/>
          <w:lang w:val="en-GB"/>
        </w:rPr>
        <w:t>5</w:t>
      </w:r>
      <w:r w:rsidRPr="008B49CC">
        <w:rPr>
          <w:bCs/>
          <w:i/>
          <w:lang w:val="en-GB"/>
        </w:rPr>
        <w:t xml:space="preserve">, may </w:t>
      </w:r>
      <w:r w:rsidR="00636394" w:rsidRPr="008B49CC">
        <w:rPr>
          <w:bCs/>
          <w:i/>
          <w:lang w:val="en-GB"/>
        </w:rPr>
        <w:t xml:space="preserve">create </w:t>
      </w:r>
      <w:r w:rsidR="001D23F3" w:rsidRPr="008B49CC">
        <w:rPr>
          <w:bCs/>
          <w:i/>
          <w:lang w:val="en-GB"/>
        </w:rPr>
        <w:t xml:space="preserve">1, 2, 3 or 4 </w:t>
      </w:r>
      <w:r w:rsidR="0091451F" w:rsidRPr="008B49CC">
        <w:rPr>
          <w:bCs/>
          <w:i/>
          <w:lang w:val="en-GB"/>
        </w:rPr>
        <w:t>spheres</w:t>
      </w:r>
      <w:r w:rsidR="001D23F3" w:rsidRPr="008B49CC">
        <w:rPr>
          <w:bCs/>
          <w:i/>
          <w:lang w:val="en-GB"/>
        </w:rPr>
        <w:t xml:space="preserve">, causing a total of </w:t>
      </w:r>
      <w:r w:rsidR="00636394" w:rsidRPr="008B49CC">
        <w:rPr>
          <w:bCs/>
          <w:i/>
          <w:lang w:val="en-GB"/>
        </w:rPr>
        <w:t xml:space="preserve">4D6 points of </w:t>
      </w:r>
      <w:r w:rsidR="001240AE" w:rsidRPr="008B49CC">
        <w:rPr>
          <w:bCs/>
          <w:i/>
          <w:lang w:val="en-GB"/>
        </w:rPr>
        <w:t>cold</w:t>
      </w:r>
      <w:r w:rsidR="00636394" w:rsidRPr="008B49CC">
        <w:rPr>
          <w:bCs/>
          <w:i/>
          <w:lang w:val="en-GB"/>
        </w:rPr>
        <w:t xml:space="preserve"> damage.</w:t>
      </w:r>
    </w:p>
    <w:p w14:paraId="5D5BDACD" w14:textId="6FFEB576" w:rsidR="00947DE8" w:rsidRPr="008B49CC" w:rsidRDefault="004D27C4" w:rsidP="00947DE8">
      <w:pPr>
        <w:pStyle w:val="Heading4"/>
        <w:rPr>
          <w:lang w:val="en-GB"/>
        </w:rPr>
      </w:pPr>
      <w:r w:rsidRPr="008B49CC">
        <w:rPr>
          <w:lang w:val="en-GB"/>
        </w:rPr>
        <w:t>Size of spheres</w:t>
      </w:r>
    </w:p>
    <w:p w14:paraId="198459BE" w14:textId="06C314D7" w:rsidR="00A47796" w:rsidRPr="008B49CC" w:rsidRDefault="000D4BA8" w:rsidP="00A47796">
      <w:pPr>
        <w:pStyle w:val="Ingenafstand1"/>
        <w:rPr>
          <w:lang w:val="en-GB"/>
        </w:rPr>
      </w:pPr>
      <w:r w:rsidRPr="008B49CC">
        <w:rPr>
          <w:lang w:val="en-GB"/>
        </w:rPr>
        <w:t xml:space="preserve">A sphere </w:t>
      </w:r>
      <w:r w:rsidR="002909A9" w:rsidRPr="008B49CC">
        <w:rPr>
          <w:lang w:val="en-GB"/>
        </w:rPr>
        <w:t>has</w:t>
      </w:r>
      <w:r w:rsidRPr="008B49CC">
        <w:rPr>
          <w:lang w:val="en-GB"/>
        </w:rPr>
        <w:t xml:space="preserve"> a diameter of </w:t>
      </w:r>
      <w:r w:rsidR="00081671" w:rsidRPr="008B49CC">
        <w:rPr>
          <w:lang w:val="en-GB"/>
        </w:rPr>
        <w:t>3</w:t>
      </w:r>
      <w:r w:rsidRPr="008B49CC">
        <w:rPr>
          <w:lang w:val="en-GB"/>
        </w:rPr>
        <w:t xml:space="preserve"> areas. Each power level spent specifically on size increase the spheres diameter by 2 areas.</w:t>
      </w:r>
    </w:p>
    <w:p w14:paraId="48A117FA" w14:textId="07531328" w:rsidR="00947DE8" w:rsidRPr="008B49CC" w:rsidRDefault="00A47796" w:rsidP="00947DE8">
      <w:pPr>
        <w:pStyle w:val="Heading4"/>
        <w:rPr>
          <w:lang w:val="en-GB"/>
        </w:rPr>
      </w:pPr>
      <w:r w:rsidRPr="008B49CC">
        <w:rPr>
          <w:lang w:val="en-GB"/>
        </w:rPr>
        <w:t>C</w:t>
      </w:r>
      <w:r w:rsidR="00947DE8" w:rsidRPr="008B49CC">
        <w:rPr>
          <w:lang w:val="en-GB"/>
        </w:rPr>
        <w:t xml:space="preserve">ombo: </w:t>
      </w:r>
      <w:r w:rsidR="00247CAA" w:rsidRPr="008B49CC">
        <w:rPr>
          <w:lang w:val="en-GB"/>
        </w:rPr>
        <w:t>Metric Eye</w:t>
      </w:r>
    </w:p>
    <w:p w14:paraId="118588EC" w14:textId="4F0ACDDF" w:rsidR="00A47796" w:rsidRPr="008B49CC" w:rsidRDefault="00A47796" w:rsidP="00A47796">
      <w:pPr>
        <w:pStyle w:val="Ingenafstand1"/>
        <w:rPr>
          <w:lang w:val="en-GB"/>
        </w:rPr>
      </w:pPr>
      <w:r w:rsidRPr="008B49CC">
        <w:rPr>
          <w:lang w:val="en-GB"/>
        </w:rPr>
        <w:t xml:space="preserve">For each power level spent on this shape, the character may </w:t>
      </w:r>
      <w:r w:rsidR="002909A9" w:rsidRPr="008B49CC">
        <w:rPr>
          <w:lang w:val="en-GB"/>
        </w:rPr>
        <w:t>choose</w:t>
      </w:r>
      <w:r w:rsidRPr="008B49CC">
        <w:rPr>
          <w:lang w:val="en-GB"/>
        </w:rPr>
        <w:t xml:space="preserve"> up to </w:t>
      </w:r>
      <w:r w:rsidR="0048751A" w:rsidRPr="008B49CC">
        <w:rPr>
          <w:lang w:val="en-GB"/>
        </w:rPr>
        <w:t xml:space="preserve">10 </w:t>
      </w:r>
      <w:r w:rsidRPr="008B49CC">
        <w:rPr>
          <w:lang w:val="en-GB"/>
        </w:rPr>
        <w:t>areas</w:t>
      </w:r>
      <w:r w:rsidR="0048751A" w:rsidRPr="008B49CC">
        <w:rPr>
          <w:vertAlign w:val="superscript"/>
          <w:lang w:val="en-GB"/>
        </w:rPr>
        <w:t>3</w:t>
      </w:r>
      <w:r w:rsidRPr="008B49CC">
        <w:rPr>
          <w:lang w:val="en-GB"/>
        </w:rPr>
        <w:t xml:space="preserve"> inside his spheres, which will remain unaffected by the sphere.</w:t>
      </w:r>
    </w:p>
    <w:p w14:paraId="4AE2911D" w14:textId="645565FB" w:rsidR="00A47796" w:rsidRPr="008B49CC" w:rsidRDefault="00A47796" w:rsidP="00A47796">
      <w:pPr>
        <w:pStyle w:val="Ingenafstand1"/>
        <w:rPr>
          <w:i/>
          <w:iCs/>
          <w:lang w:val="en-GB"/>
        </w:rPr>
      </w:pPr>
      <w:r w:rsidRPr="008B49CC">
        <w:rPr>
          <w:b/>
          <w:bCs/>
          <w:i/>
          <w:iCs/>
          <w:lang w:val="en-GB"/>
        </w:rPr>
        <w:t>Example:</w:t>
      </w:r>
      <w:r w:rsidRPr="008B49CC">
        <w:rPr>
          <w:i/>
          <w:iCs/>
          <w:lang w:val="en-GB"/>
        </w:rPr>
        <w:t xml:space="preserve"> A character cast a sphere of </w:t>
      </w:r>
      <w:r w:rsidR="00690D34" w:rsidRPr="008B49CC">
        <w:rPr>
          <w:lang w:val="en-GB"/>
        </w:rPr>
        <w:t>Frozen Smite</w:t>
      </w:r>
      <w:r w:rsidRPr="008B49CC">
        <w:rPr>
          <w:i/>
          <w:iCs/>
          <w:lang w:val="en-GB"/>
        </w:rPr>
        <w:t xml:space="preserve">. He </w:t>
      </w:r>
      <w:r w:rsidR="002909A9" w:rsidRPr="008B49CC">
        <w:rPr>
          <w:i/>
          <w:iCs/>
          <w:lang w:val="en-GB"/>
        </w:rPr>
        <w:t>spends</w:t>
      </w:r>
      <w:r w:rsidRPr="008B49CC">
        <w:rPr>
          <w:i/>
          <w:iCs/>
          <w:lang w:val="en-GB"/>
        </w:rPr>
        <w:t xml:space="preserve"> 3 power levels on </w:t>
      </w:r>
      <w:r w:rsidR="002909A9" w:rsidRPr="008B49CC">
        <w:rPr>
          <w:i/>
          <w:iCs/>
          <w:lang w:val="en-GB"/>
        </w:rPr>
        <w:t>its</w:t>
      </w:r>
      <w:r w:rsidRPr="008B49CC">
        <w:rPr>
          <w:i/>
          <w:iCs/>
          <w:lang w:val="en-GB"/>
        </w:rPr>
        <w:t xml:space="preserve"> size and an additional 1 power levels on Combo: </w:t>
      </w:r>
      <w:r w:rsidR="00247CAA" w:rsidRPr="008B49CC">
        <w:rPr>
          <w:i/>
          <w:iCs/>
          <w:lang w:val="en-GB"/>
        </w:rPr>
        <w:t>Metric Eye</w:t>
      </w:r>
      <w:r w:rsidRPr="008B49CC">
        <w:rPr>
          <w:i/>
          <w:iCs/>
          <w:lang w:val="en-GB"/>
        </w:rPr>
        <w:t>.</w:t>
      </w:r>
    </w:p>
    <w:p w14:paraId="70E5D508" w14:textId="36EC22D6" w:rsidR="00A47796" w:rsidRPr="008B49CC" w:rsidRDefault="00A47796" w:rsidP="00A47796">
      <w:pPr>
        <w:pStyle w:val="Ingenafstand1"/>
        <w:rPr>
          <w:i/>
          <w:iCs/>
          <w:lang w:val="en-GB"/>
        </w:rPr>
      </w:pPr>
      <w:r w:rsidRPr="008B49CC">
        <w:rPr>
          <w:i/>
          <w:iCs/>
          <w:lang w:val="en-GB"/>
        </w:rPr>
        <w:t xml:space="preserve">His </w:t>
      </w:r>
      <w:r w:rsidR="0048751A" w:rsidRPr="008B49CC">
        <w:rPr>
          <w:i/>
          <w:iCs/>
          <w:lang w:val="en-GB"/>
        </w:rPr>
        <w:t>sphere</w:t>
      </w:r>
      <w:r w:rsidRPr="008B49CC">
        <w:rPr>
          <w:i/>
          <w:iCs/>
          <w:lang w:val="en-GB"/>
        </w:rPr>
        <w:t xml:space="preserve"> now covers </w:t>
      </w:r>
      <w:r w:rsidR="0048751A" w:rsidRPr="008B49CC">
        <w:rPr>
          <w:i/>
          <w:iCs/>
          <w:lang w:val="en-GB"/>
        </w:rPr>
        <w:t>a radius of 4,5 areas, or a total of 382 areas</w:t>
      </w:r>
      <w:r w:rsidR="0048751A" w:rsidRPr="008B49CC">
        <w:rPr>
          <w:i/>
          <w:iCs/>
          <w:vertAlign w:val="superscript"/>
          <w:lang w:val="en-GB"/>
        </w:rPr>
        <w:t>3</w:t>
      </w:r>
      <w:r w:rsidRPr="008B49CC">
        <w:rPr>
          <w:i/>
          <w:iCs/>
          <w:lang w:val="en-GB"/>
        </w:rPr>
        <w:t xml:space="preserve">. Within this circle, he may </w:t>
      </w:r>
      <w:r w:rsidR="002909A9" w:rsidRPr="008B49CC">
        <w:rPr>
          <w:i/>
          <w:iCs/>
          <w:lang w:val="en-GB"/>
        </w:rPr>
        <w:t>choose</w:t>
      </w:r>
      <w:r w:rsidRPr="008B49CC">
        <w:rPr>
          <w:i/>
          <w:iCs/>
          <w:lang w:val="en-GB"/>
        </w:rPr>
        <w:t xml:space="preserve"> up to 10 areas</w:t>
      </w:r>
      <w:r w:rsidR="0048751A" w:rsidRPr="008B49CC">
        <w:rPr>
          <w:i/>
          <w:iCs/>
          <w:vertAlign w:val="superscript"/>
          <w:lang w:val="en-GB"/>
        </w:rPr>
        <w:t>3</w:t>
      </w:r>
      <w:r w:rsidRPr="008B49CC">
        <w:rPr>
          <w:i/>
          <w:iCs/>
          <w:lang w:val="en-GB"/>
        </w:rPr>
        <w:t xml:space="preserve"> which</w:t>
      </w:r>
      <w:r w:rsidR="0048751A" w:rsidRPr="008B49CC">
        <w:rPr>
          <w:i/>
          <w:iCs/>
          <w:lang w:val="en-GB"/>
        </w:rPr>
        <w:t xml:space="preserve"> takes no </w:t>
      </w:r>
      <w:r w:rsidR="00690D34" w:rsidRPr="008B49CC">
        <w:rPr>
          <w:i/>
          <w:iCs/>
          <w:lang w:val="en-GB"/>
        </w:rPr>
        <w:t>cold</w:t>
      </w:r>
      <w:r w:rsidR="0048751A" w:rsidRPr="008B49CC">
        <w:rPr>
          <w:i/>
          <w:iCs/>
          <w:lang w:val="en-GB"/>
        </w:rPr>
        <w:t xml:space="preserve"> damage</w:t>
      </w:r>
      <w:r w:rsidRPr="008B49CC">
        <w:rPr>
          <w:i/>
          <w:iCs/>
          <w:lang w:val="en-GB"/>
        </w:rPr>
        <w:t>.</w:t>
      </w:r>
    </w:p>
    <w:p w14:paraId="0C93EBCA" w14:textId="77777777" w:rsidR="007A706A" w:rsidRPr="008B49CC" w:rsidRDefault="007A706A" w:rsidP="007A706A">
      <w:pPr>
        <w:pStyle w:val="Heading2"/>
        <w:pBdr>
          <w:bottom w:val="single" w:sz="4" w:space="1" w:color="auto"/>
        </w:pBdr>
        <w:rPr>
          <w:lang w:val="en-GB"/>
        </w:rPr>
        <w:sectPr w:rsidR="007A706A"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num="2" w:sep="1" w:space="340"/>
          <w:titlePg/>
          <w:docGrid w:linePitch="360"/>
        </w:sectPr>
      </w:pPr>
    </w:p>
    <w:p w14:paraId="25F838D1" w14:textId="276FAF82" w:rsidR="007A706A" w:rsidRPr="008B49CC" w:rsidRDefault="009A7C08" w:rsidP="007A706A">
      <w:pPr>
        <w:pStyle w:val="Heading2"/>
        <w:pBdr>
          <w:bottom w:val="single" w:sz="4" w:space="1" w:color="auto"/>
        </w:pBdr>
        <w:rPr>
          <w:lang w:val="en-GB"/>
        </w:rPr>
      </w:pPr>
      <w:r w:rsidRPr="008B49CC">
        <w:rPr>
          <w:lang w:val="en-GB"/>
        </w:rPr>
        <w:br w:type="column"/>
      </w:r>
      <w:bookmarkStart w:id="291" w:name="_Toc80627876"/>
      <w:bookmarkStart w:id="292" w:name="_Toc201225091"/>
      <w:r w:rsidR="007A706A" w:rsidRPr="008B49CC">
        <w:rPr>
          <w:lang w:val="en-GB"/>
        </w:rPr>
        <w:lastRenderedPageBreak/>
        <w:t>Spirits</w:t>
      </w:r>
      <w:bookmarkEnd w:id="291"/>
      <w:bookmarkEnd w:id="292"/>
    </w:p>
    <w:p w14:paraId="3EA860EC" w14:textId="575B35EF" w:rsidR="007A706A" w:rsidRPr="008B49CC" w:rsidRDefault="007A706A" w:rsidP="007A706A">
      <w:pPr>
        <w:pStyle w:val="Ingenafstand1"/>
        <w:rPr>
          <w:lang w:val="en-GB"/>
        </w:rPr>
      </w:pPr>
      <w:r w:rsidRPr="008B49CC">
        <w:rPr>
          <w:lang w:val="en-GB"/>
        </w:rPr>
        <w:t xml:space="preserve">Spells cast with this shape summons a spirit, with the properties of the </w:t>
      </w:r>
      <w:r w:rsidR="0091451F" w:rsidRPr="008B49CC">
        <w:rPr>
          <w:lang w:val="en-GB"/>
        </w:rPr>
        <w:t>spell</w:t>
      </w:r>
      <w:r w:rsidRPr="008B49CC">
        <w:rPr>
          <w:lang w:val="en-GB"/>
        </w:rPr>
        <w:t>, enslaving it to the will of the caster. Exactly what effect this has, is noted under each spell.</w:t>
      </w:r>
    </w:p>
    <w:p w14:paraId="5C9B2403" w14:textId="290F6C5E" w:rsidR="007A706A" w:rsidRPr="008B49CC" w:rsidRDefault="007A706A" w:rsidP="007A706A">
      <w:pPr>
        <w:pStyle w:val="Ingenafstand1"/>
        <w:rPr>
          <w:lang w:val="en-GB"/>
        </w:rPr>
      </w:pPr>
      <w:r w:rsidRPr="008B49CC">
        <w:rPr>
          <w:lang w:val="en-GB"/>
        </w:rPr>
        <w:t xml:space="preserve">All spells which use this shape, can affect a certain size, depending on the power level. See the following </w:t>
      </w:r>
      <w:r w:rsidR="007F6ECA" w:rsidRPr="008B49CC">
        <w:rPr>
          <w:lang w:val="en-GB"/>
        </w:rPr>
        <w:t>table unless</w:t>
      </w:r>
      <w:r w:rsidRPr="008B49CC">
        <w:rPr>
          <w:lang w:val="en-GB"/>
        </w:rPr>
        <w:t xml:space="preserve"> something else is described at the spell</w:t>
      </w:r>
      <w:r w:rsidR="0009140C" w:rsidRPr="008B49CC">
        <w:rPr>
          <w:lang w:val="en-GB"/>
        </w:rPr>
        <w:t>.</w:t>
      </w:r>
    </w:p>
    <w:p w14:paraId="46C15E9B" w14:textId="0A17A037" w:rsidR="007A706A" w:rsidRPr="008B49CC" w:rsidRDefault="007A706A" w:rsidP="007A706A">
      <w:pPr>
        <w:pStyle w:val="Caption"/>
        <w:keepNext/>
        <w:rPr>
          <w:lang w:val="en-GB"/>
        </w:rPr>
      </w:pPr>
      <w:bookmarkStart w:id="293" w:name="_Toc178267744"/>
      <w:r w:rsidRPr="008B49CC">
        <w:rPr>
          <w:lang w:val="en-GB"/>
        </w:rPr>
        <w:t xml:space="preserve">Table </w:t>
      </w:r>
      <w:r w:rsidRPr="008B49CC">
        <w:rPr>
          <w:noProof/>
          <w:lang w:val="en-GB"/>
        </w:rPr>
        <w:fldChar w:fldCharType="begin"/>
      </w:r>
      <w:r w:rsidRPr="008B49CC">
        <w:rPr>
          <w:noProof/>
          <w:lang w:val="en-GB"/>
        </w:rPr>
        <w:instrText xml:space="preserve"> SEQ Tabel \* ARABIC </w:instrText>
      </w:r>
      <w:r w:rsidRPr="008B49CC">
        <w:rPr>
          <w:noProof/>
          <w:lang w:val="en-GB"/>
        </w:rPr>
        <w:fldChar w:fldCharType="separate"/>
      </w:r>
      <w:r w:rsidR="00EE4336">
        <w:rPr>
          <w:noProof/>
          <w:lang w:val="en-GB"/>
        </w:rPr>
        <w:t>5</w:t>
      </w:r>
      <w:r w:rsidRPr="008B49CC">
        <w:rPr>
          <w:noProof/>
          <w:lang w:val="en-GB"/>
        </w:rPr>
        <w:fldChar w:fldCharType="end"/>
      </w:r>
      <w:r w:rsidRPr="008B49CC">
        <w:rPr>
          <w:lang w:val="en-GB"/>
        </w:rPr>
        <w:t xml:space="preserve"> – Spirits and power levels</w:t>
      </w:r>
      <w:bookmarkEnd w:id="293"/>
    </w:p>
    <w:tbl>
      <w:tblPr>
        <w:tblStyle w:val="Lodrettetabeller"/>
        <w:tblW w:w="5000" w:type="pct"/>
        <w:tblLook w:val="00A0" w:firstRow="1" w:lastRow="0" w:firstColumn="1" w:lastColumn="0" w:noHBand="0" w:noVBand="0"/>
      </w:tblPr>
      <w:tblGrid>
        <w:gridCol w:w="445"/>
        <w:gridCol w:w="621"/>
        <w:gridCol w:w="537"/>
        <w:gridCol w:w="537"/>
        <w:gridCol w:w="537"/>
        <w:gridCol w:w="537"/>
        <w:gridCol w:w="537"/>
        <w:gridCol w:w="537"/>
        <w:gridCol w:w="537"/>
        <w:gridCol w:w="532"/>
        <w:gridCol w:w="532"/>
        <w:gridCol w:w="532"/>
        <w:gridCol w:w="530"/>
      </w:tblGrid>
      <w:tr w:rsidR="007A3074" w:rsidRPr="008B49CC" w14:paraId="160423EE" w14:textId="77777777" w:rsidTr="003A4896">
        <w:trPr>
          <w:cnfStyle w:val="100000000000" w:firstRow="1" w:lastRow="0" w:firstColumn="0" w:lastColumn="0" w:oddVBand="0" w:evenVBand="0" w:oddHBand="0"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320" w:type="pct"/>
            <w:textDirection w:val="btLr"/>
            <w:vAlign w:val="center"/>
          </w:tcPr>
          <w:p w14:paraId="03574025"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E</w:t>
            </w:r>
          </w:p>
        </w:tc>
        <w:tc>
          <w:tcPr>
            <w:cnfStyle w:val="000010000000" w:firstRow="0" w:lastRow="0" w:firstColumn="0" w:lastColumn="0" w:oddVBand="1" w:evenVBand="0" w:oddHBand="0" w:evenHBand="0" w:firstRowFirstColumn="0" w:firstRowLastColumn="0" w:lastRowFirstColumn="0" w:lastRowLastColumn="0"/>
            <w:tcW w:w="447" w:type="pct"/>
            <w:textDirection w:val="btLr"/>
            <w:vAlign w:val="center"/>
          </w:tcPr>
          <w:p w14:paraId="45448B21"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Fine</w:t>
            </w:r>
          </w:p>
        </w:tc>
        <w:tc>
          <w:tcPr>
            <w:tcW w:w="386" w:type="pct"/>
            <w:textDirection w:val="btLr"/>
            <w:vAlign w:val="center"/>
          </w:tcPr>
          <w:p w14:paraId="719A59F6" w14:textId="77777777" w:rsidR="007A706A" w:rsidRPr="008B49CC" w:rsidRDefault="007A706A" w:rsidP="003A4896">
            <w:pPr>
              <w:pStyle w:val="Ingenafstand1"/>
              <w:ind w:left="113" w:right="113"/>
              <w:jc w:val="left"/>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Diminutive</w:t>
            </w:r>
          </w:p>
        </w:tc>
        <w:tc>
          <w:tcPr>
            <w:cnfStyle w:val="000010000000" w:firstRow="0" w:lastRow="0" w:firstColumn="0" w:lastColumn="0" w:oddVBand="1" w:evenVBand="0" w:oddHBand="0" w:evenHBand="0" w:firstRowFirstColumn="0" w:firstRowLastColumn="0" w:lastRowFirstColumn="0" w:lastRowLastColumn="0"/>
            <w:tcW w:w="386" w:type="pct"/>
            <w:textDirection w:val="btLr"/>
            <w:vAlign w:val="center"/>
          </w:tcPr>
          <w:p w14:paraId="497A1E90"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Tiny</w:t>
            </w:r>
          </w:p>
        </w:tc>
        <w:tc>
          <w:tcPr>
            <w:tcW w:w="386" w:type="pct"/>
            <w:textDirection w:val="btLr"/>
            <w:vAlign w:val="center"/>
          </w:tcPr>
          <w:p w14:paraId="6CF35F3D" w14:textId="77777777" w:rsidR="007A706A" w:rsidRPr="008B49CC" w:rsidRDefault="007A706A" w:rsidP="003A4896">
            <w:pPr>
              <w:pStyle w:val="Ingenafstand1"/>
              <w:ind w:left="113" w:right="113"/>
              <w:jc w:val="left"/>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Little</w:t>
            </w:r>
          </w:p>
        </w:tc>
        <w:tc>
          <w:tcPr>
            <w:cnfStyle w:val="000010000000" w:firstRow="0" w:lastRow="0" w:firstColumn="0" w:lastColumn="0" w:oddVBand="1" w:evenVBand="0" w:oddHBand="0" w:evenHBand="0" w:firstRowFirstColumn="0" w:firstRowLastColumn="0" w:lastRowFirstColumn="0" w:lastRowLastColumn="0"/>
            <w:tcW w:w="386" w:type="pct"/>
            <w:textDirection w:val="btLr"/>
            <w:vAlign w:val="center"/>
          </w:tcPr>
          <w:p w14:paraId="4F999AB3"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Average</w:t>
            </w:r>
          </w:p>
        </w:tc>
        <w:tc>
          <w:tcPr>
            <w:tcW w:w="386" w:type="pct"/>
            <w:textDirection w:val="btLr"/>
            <w:vAlign w:val="center"/>
          </w:tcPr>
          <w:p w14:paraId="52D0A276" w14:textId="77777777" w:rsidR="007A706A" w:rsidRPr="008B49CC" w:rsidRDefault="007A706A" w:rsidP="003A4896">
            <w:pPr>
              <w:pStyle w:val="Ingenafstand1"/>
              <w:ind w:left="113" w:right="113"/>
              <w:jc w:val="left"/>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Large</w:t>
            </w:r>
          </w:p>
        </w:tc>
        <w:tc>
          <w:tcPr>
            <w:cnfStyle w:val="000010000000" w:firstRow="0" w:lastRow="0" w:firstColumn="0" w:lastColumn="0" w:oddVBand="1" w:evenVBand="0" w:oddHBand="0" w:evenHBand="0" w:firstRowFirstColumn="0" w:firstRowLastColumn="0" w:lastRowFirstColumn="0" w:lastRowLastColumn="0"/>
            <w:tcW w:w="386" w:type="pct"/>
            <w:textDirection w:val="btLr"/>
            <w:vAlign w:val="center"/>
          </w:tcPr>
          <w:p w14:paraId="28F5761D"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Enormous</w:t>
            </w:r>
          </w:p>
        </w:tc>
        <w:tc>
          <w:tcPr>
            <w:tcW w:w="386" w:type="pct"/>
            <w:textDirection w:val="btLr"/>
            <w:vAlign w:val="center"/>
          </w:tcPr>
          <w:p w14:paraId="6BC109EE" w14:textId="77777777" w:rsidR="007A706A" w:rsidRPr="008B49CC" w:rsidRDefault="007A706A" w:rsidP="003A4896">
            <w:pPr>
              <w:pStyle w:val="Ingenafstand1"/>
              <w:ind w:left="113" w:right="113"/>
              <w:jc w:val="left"/>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Gigantic</w:t>
            </w:r>
          </w:p>
        </w:tc>
        <w:tc>
          <w:tcPr>
            <w:cnfStyle w:val="000010000000" w:firstRow="0" w:lastRow="0" w:firstColumn="0" w:lastColumn="0" w:oddVBand="1" w:evenVBand="0" w:oddHBand="0" w:evenHBand="0" w:firstRowFirstColumn="0" w:firstRowLastColumn="0" w:lastRowFirstColumn="0" w:lastRowLastColumn="0"/>
            <w:tcW w:w="383" w:type="pct"/>
            <w:textDirection w:val="btLr"/>
            <w:vAlign w:val="center"/>
          </w:tcPr>
          <w:p w14:paraId="67A6CFAB"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Kolossal</w:t>
            </w:r>
          </w:p>
        </w:tc>
        <w:tc>
          <w:tcPr>
            <w:tcW w:w="383" w:type="pct"/>
            <w:textDirection w:val="btLr"/>
          </w:tcPr>
          <w:p w14:paraId="0579B5A8" w14:textId="77777777" w:rsidR="007A706A" w:rsidRPr="008B49CC" w:rsidRDefault="007A706A" w:rsidP="003A4896">
            <w:pPr>
              <w:pStyle w:val="Ingenafstand1"/>
              <w:ind w:left="113" w:right="113"/>
              <w:jc w:val="left"/>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Little Titan</w:t>
            </w:r>
          </w:p>
        </w:tc>
        <w:tc>
          <w:tcPr>
            <w:cnfStyle w:val="000010000000" w:firstRow="0" w:lastRow="0" w:firstColumn="0" w:lastColumn="0" w:oddVBand="1" w:evenVBand="0" w:oddHBand="0" w:evenHBand="0" w:firstRowFirstColumn="0" w:firstRowLastColumn="0" w:lastRowFirstColumn="0" w:lastRowLastColumn="0"/>
            <w:tcW w:w="383" w:type="pct"/>
            <w:textDirection w:val="btLr"/>
          </w:tcPr>
          <w:p w14:paraId="293A9C0A" w14:textId="77777777" w:rsidR="007A706A" w:rsidRPr="008B49CC" w:rsidRDefault="007A706A" w:rsidP="003A4896">
            <w:pPr>
              <w:pStyle w:val="Ingenafstand1"/>
              <w:ind w:left="113" w:right="113"/>
              <w:jc w:val="left"/>
              <w:rPr>
                <w:sz w:val="14"/>
                <w:szCs w:val="14"/>
                <w:lang w:val="en-GB"/>
              </w:rPr>
            </w:pPr>
            <w:r w:rsidRPr="008B49CC">
              <w:rPr>
                <w:sz w:val="14"/>
                <w:szCs w:val="14"/>
                <w:lang w:val="en-GB"/>
              </w:rPr>
              <w:t>Medium Titan</w:t>
            </w:r>
          </w:p>
        </w:tc>
        <w:tc>
          <w:tcPr>
            <w:tcW w:w="381" w:type="pct"/>
            <w:textDirection w:val="btLr"/>
          </w:tcPr>
          <w:p w14:paraId="4880F357" w14:textId="77777777" w:rsidR="007A706A" w:rsidRPr="008B49CC" w:rsidRDefault="007A706A" w:rsidP="003A4896">
            <w:pPr>
              <w:pStyle w:val="Ingenafstand1"/>
              <w:ind w:left="113" w:right="113"/>
              <w:jc w:val="left"/>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Large Titan</w:t>
            </w:r>
          </w:p>
        </w:tc>
      </w:tr>
      <w:tr w:rsidR="007A3074" w:rsidRPr="008B49CC" w14:paraId="4FC9F39B"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37E31457" w14:textId="77777777" w:rsidR="007A706A" w:rsidRPr="008B49CC" w:rsidRDefault="007A706A" w:rsidP="003A4896">
            <w:pPr>
              <w:pStyle w:val="Ingenafstand1"/>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1D900DE5" w14:textId="77777777" w:rsidR="007A706A" w:rsidRPr="008B49CC" w:rsidRDefault="007A706A" w:rsidP="003A4896">
            <w:pPr>
              <w:pStyle w:val="Ingenafstand1"/>
              <w:rPr>
                <w:sz w:val="14"/>
                <w:szCs w:val="14"/>
                <w:lang w:val="en-GB"/>
              </w:rPr>
            </w:pPr>
            <w:r w:rsidRPr="008B49CC">
              <w:rPr>
                <w:sz w:val="14"/>
                <w:szCs w:val="14"/>
                <w:lang w:val="en-GB"/>
              </w:rPr>
              <w:t>1T6</w:t>
            </w:r>
          </w:p>
        </w:tc>
        <w:tc>
          <w:tcPr>
            <w:tcW w:w="386" w:type="pct"/>
            <w:vAlign w:val="center"/>
          </w:tcPr>
          <w:p w14:paraId="3A71DE30"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D65A2AA"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7F1E3BA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5E47FF1"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6A0D129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128F4D74"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1E9B14C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3E784A77"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27CD97F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154BA551"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1211CBF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3E562588"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11936258" w14:textId="77777777" w:rsidR="007A706A" w:rsidRPr="008B49CC" w:rsidRDefault="007A706A" w:rsidP="003A4896">
            <w:pPr>
              <w:pStyle w:val="Ingenafstand1"/>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5E30860F" w14:textId="77777777" w:rsidR="007A706A" w:rsidRPr="008B49CC" w:rsidRDefault="007A706A" w:rsidP="003A4896">
            <w:pPr>
              <w:pStyle w:val="Ingenafstand1"/>
              <w:rPr>
                <w:sz w:val="14"/>
                <w:szCs w:val="14"/>
                <w:lang w:val="en-GB"/>
              </w:rPr>
            </w:pPr>
            <w:r w:rsidRPr="008B49CC">
              <w:rPr>
                <w:sz w:val="14"/>
                <w:szCs w:val="14"/>
                <w:lang w:val="en-GB"/>
              </w:rPr>
              <w:t>2T6</w:t>
            </w:r>
          </w:p>
        </w:tc>
        <w:tc>
          <w:tcPr>
            <w:tcW w:w="386" w:type="pct"/>
            <w:vAlign w:val="center"/>
          </w:tcPr>
          <w:p w14:paraId="0693E13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7233C6CE"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475EC625"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19E45648"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67CEBDA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14EA409"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40F7A41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775FEB3D"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35D06E6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18277CBF"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3DE9686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523AC80F"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09EAB983" w14:textId="77777777" w:rsidR="007A706A" w:rsidRPr="008B49CC" w:rsidRDefault="007A706A" w:rsidP="003A4896">
            <w:pPr>
              <w:pStyle w:val="Ingenafstand1"/>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0CDB87AC" w14:textId="77777777" w:rsidR="007A706A" w:rsidRPr="008B49CC" w:rsidRDefault="007A706A" w:rsidP="003A4896">
            <w:pPr>
              <w:pStyle w:val="Ingenafstand1"/>
              <w:rPr>
                <w:sz w:val="14"/>
                <w:szCs w:val="14"/>
                <w:lang w:val="en-GB"/>
              </w:rPr>
            </w:pPr>
            <w:r w:rsidRPr="008B49CC">
              <w:rPr>
                <w:sz w:val="14"/>
                <w:szCs w:val="14"/>
                <w:lang w:val="en-GB"/>
              </w:rPr>
              <w:t>3T6</w:t>
            </w:r>
          </w:p>
        </w:tc>
        <w:tc>
          <w:tcPr>
            <w:tcW w:w="386" w:type="pct"/>
            <w:vAlign w:val="center"/>
          </w:tcPr>
          <w:p w14:paraId="5CF083F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120444B9"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48CD2F7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2A1F1C6"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19C4E5B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1AE4EF7"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07183945"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4759AFE2"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56BD443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35EE1CDD"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0AD616F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08332314"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3419BD3E" w14:textId="77777777" w:rsidR="007A706A" w:rsidRPr="008B49CC" w:rsidRDefault="007A706A" w:rsidP="003A4896">
            <w:pPr>
              <w:pStyle w:val="Ingenafstand1"/>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5A7DCC89" w14:textId="77777777" w:rsidR="007A706A" w:rsidRPr="008B49CC" w:rsidRDefault="007A706A" w:rsidP="003A4896">
            <w:pPr>
              <w:pStyle w:val="Ingenafstand1"/>
              <w:rPr>
                <w:sz w:val="14"/>
                <w:szCs w:val="14"/>
                <w:lang w:val="en-GB"/>
              </w:rPr>
            </w:pPr>
            <w:r w:rsidRPr="008B49CC">
              <w:rPr>
                <w:sz w:val="14"/>
                <w:szCs w:val="14"/>
                <w:lang w:val="en-GB"/>
              </w:rPr>
              <w:t>4T6</w:t>
            </w:r>
          </w:p>
        </w:tc>
        <w:tc>
          <w:tcPr>
            <w:tcW w:w="386" w:type="pct"/>
            <w:vAlign w:val="center"/>
          </w:tcPr>
          <w:p w14:paraId="271C9BE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F94E719"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5E72742F"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67E02190"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1C74802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C6464A1"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72754AE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18C68424"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12C809D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1F2EF9EA"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68365A4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790288E7"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2CD56758" w14:textId="77777777" w:rsidR="007A706A" w:rsidRPr="008B49CC" w:rsidRDefault="007A706A" w:rsidP="003A4896">
            <w:pPr>
              <w:pStyle w:val="Ingenafstand1"/>
              <w:rPr>
                <w:sz w:val="14"/>
                <w:szCs w:val="14"/>
                <w:lang w:val="en-GB"/>
              </w:rPr>
            </w:pPr>
            <w:r w:rsidRPr="008B49CC">
              <w:rPr>
                <w:sz w:val="14"/>
                <w:szCs w:val="14"/>
                <w:lang w:val="en-GB"/>
              </w:rPr>
              <w:t>5</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11EA73D6" w14:textId="77777777" w:rsidR="007A706A" w:rsidRPr="008B49CC" w:rsidRDefault="007A706A" w:rsidP="003A4896">
            <w:pPr>
              <w:pStyle w:val="Ingenafstand1"/>
              <w:rPr>
                <w:sz w:val="14"/>
                <w:szCs w:val="14"/>
                <w:lang w:val="en-GB"/>
              </w:rPr>
            </w:pPr>
            <w:r w:rsidRPr="008B49CC">
              <w:rPr>
                <w:sz w:val="14"/>
                <w:szCs w:val="14"/>
                <w:lang w:val="en-GB"/>
              </w:rPr>
              <w:t>5T6</w:t>
            </w:r>
          </w:p>
        </w:tc>
        <w:tc>
          <w:tcPr>
            <w:tcW w:w="386" w:type="pct"/>
            <w:vAlign w:val="center"/>
          </w:tcPr>
          <w:p w14:paraId="6A6A9C8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5</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1704B5D3"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2AC0290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28F204E6"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67B2B6DB"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E1DDE74" w14:textId="77777777" w:rsidR="007A706A" w:rsidRPr="008B49CC" w:rsidRDefault="007A706A" w:rsidP="003A4896">
            <w:pPr>
              <w:pStyle w:val="Ingenafstand1"/>
              <w:rPr>
                <w:sz w:val="14"/>
                <w:szCs w:val="14"/>
                <w:lang w:val="en-GB"/>
              </w:rPr>
            </w:pPr>
            <w:r w:rsidRPr="008B49CC">
              <w:rPr>
                <w:sz w:val="14"/>
                <w:szCs w:val="14"/>
                <w:lang w:val="en-GB"/>
              </w:rPr>
              <w:t>-</w:t>
            </w:r>
          </w:p>
        </w:tc>
        <w:tc>
          <w:tcPr>
            <w:tcW w:w="386" w:type="pct"/>
            <w:vAlign w:val="center"/>
          </w:tcPr>
          <w:p w14:paraId="6AEBDB6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754C373C"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07EFE3B9"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18FFEB7A"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2CF974C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217837C3"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714AFB1A" w14:textId="77777777" w:rsidR="007A706A" w:rsidRPr="008B49CC" w:rsidRDefault="007A706A" w:rsidP="003A4896">
            <w:pPr>
              <w:pStyle w:val="Ingenafstand1"/>
              <w:rPr>
                <w:sz w:val="14"/>
                <w:szCs w:val="14"/>
                <w:lang w:val="en-GB"/>
              </w:rPr>
            </w:pPr>
            <w:r w:rsidRPr="008B49CC">
              <w:rPr>
                <w:sz w:val="14"/>
                <w:szCs w:val="14"/>
                <w:lang w:val="en-GB"/>
              </w:rPr>
              <w:t>6</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649017F1" w14:textId="77777777" w:rsidR="007A706A" w:rsidRPr="008B49CC" w:rsidRDefault="007A706A" w:rsidP="003A4896">
            <w:pPr>
              <w:pStyle w:val="Ingenafstand1"/>
              <w:rPr>
                <w:sz w:val="14"/>
                <w:szCs w:val="14"/>
                <w:lang w:val="en-GB"/>
              </w:rPr>
            </w:pPr>
            <w:r w:rsidRPr="008B49CC">
              <w:rPr>
                <w:sz w:val="14"/>
                <w:szCs w:val="14"/>
                <w:lang w:val="en-GB"/>
              </w:rPr>
              <w:t>6T6</w:t>
            </w:r>
          </w:p>
        </w:tc>
        <w:tc>
          <w:tcPr>
            <w:tcW w:w="386" w:type="pct"/>
            <w:vAlign w:val="center"/>
          </w:tcPr>
          <w:p w14:paraId="06F3705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6</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42A6445"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295585A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50F548A9"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6CF151EF"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0E1362A"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5AE791F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00D6BC99"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490DE3B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34E4DA4A"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4A9717C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085B1672"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1C000118" w14:textId="77777777" w:rsidR="007A706A" w:rsidRPr="008B49CC" w:rsidRDefault="007A706A" w:rsidP="003A4896">
            <w:pPr>
              <w:pStyle w:val="Ingenafstand1"/>
              <w:rPr>
                <w:sz w:val="14"/>
                <w:szCs w:val="14"/>
                <w:lang w:val="en-GB"/>
              </w:rPr>
            </w:pPr>
            <w:r w:rsidRPr="008B49CC">
              <w:rPr>
                <w:sz w:val="14"/>
                <w:szCs w:val="14"/>
                <w:lang w:val="en-GB"/>
              </w:rPr>
              <w:t>7</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4736B39C" w14:textId="77777777" w:rsidR="007A706A" w:rsidRPr="008B49CC" w:rsidRDefault="007A706A" w:rsidP="003A4896">
            <w:pPr>
              <w:pStyle w:val="Ingenafstand1"/>
              <w:rPr>
                <w:sz w:val="14"/>
                <w:szCs w:val="14"/>
                <w:lang w:val="en-GB"/>
              </w:rPr>
            </w:pPr>
            <w:r w:rsidRPr="008B49CC">
              <w:rPr>
                <w:sz w:val="14"/>
                <w:szCs w:val="14"/>
                <w:lang w:val="en-GB"/>
              </w:rPr>
              <w:t>7T6</w:t>
            </w:r>
          </w:p>
        </w:tc>
        <w:tc>
          <w:tcPr>
            <w:tcW w:w="386" w:type="pct"/>
            <w:vAlign w:val="center"/>
          </w:tcPr>
          <w:p w14:paraId="189542D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7</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132CDEF"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051325C4"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A9C7ECF"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70B9A449"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1CE0839A"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6C2560D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710022C4" w14:textId="77777777" w:rsidR="007A706A" w:rsidRPr="008B49CC" w:rsidRDefault="007A706A" w:rsidP="003A4896">
            <w:pPr>
              <w:pStyle w:val="Ingenafstand1"/>
              <w:rPr>
                <w:sz w:val="14"/>
                <w:szCs w:val="14"/>
                <w:lang w:val="en-GB"/>
              </w:rPr>
            </w:pPr>
            <w:r w:rsidRPr="008B49CC">
              <w:rPr>
                <w:sz w:val="14"/>
                <w:szCs w:val="14"/>
                <w:lang w:val="en-GB"/>
              </w:rPr>
              <w:t>-</w:t>
            </w:r>
          </w:p>
        </w:tc>
        <w:tc>
          <w:tcPr>
            <w:tcW w:w="383" w:type="pct"/>
          </w:tcPr>
          <w:p w14:paraId="2D42A85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71403A03"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47FE7854"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024B79E8"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2978C46B" w14:textId="77777777" w:rsidR="007A706A" w:rsidRPr="008B49CC" w:rsidRDefault="007A706A" w:rsidP="003A4896">
            <w:pPr>
              <w:pStyle w:val="Ingenafstand1"/>
              <w:rPr>
                <w:sz w:val="14"/>
                <w:szCs w:val="14"/>
                <w:lang w:val="en-GB"/>
              </w:rPr>
            </w:pPr>
            <w:r w:rsidRPr="008B49CC">
              <w:rPr>
                <w:sz w:val="14"/>
                <w:szCs w:val="14"/>
                <w:lang w:val="en-GB"/>
              </w:rPr>
              <w:t>8</w:t>
            </w:r>
          </w:p>
        </w:tc>
        <w:tc>
          <w:tcPr>
            <w:cnfStyle w:val="000010000000" w:firstRow="0" w:lastRow="0" w:firstColumn="0" w:lastColumn="0" w:oddVBand="1" w:evenVBand="0" w:oddHBand="0" w:evenHBand="0" w:firstRowFirstColumn="0" w:firstRowLastColumn="0" w:lastRowFirstColumn="0" w:lastRowLastColumn="0"/>
            <w:tcW w:w="447" w:type="pct"/>
            <w:vAlign w:val="center"/>
          </w:tcPr>
          <w:p w14:paraId="19140EC5" w14:textId="77777777" w:rsidR="007A706A" w:rsidRPr="008B49CC" w:rsidRDefault="007A706A" w:rsidP="003A4896">
            <w:pPr>
              <w:pStyle w:val="Ingenafstand1"/>
              <w:rPr>
                <w:sz w:val="14"/>
                <w:szCs w:val="14"/>
                <w:lang w:val="en-GB"/>
              </w:rPr>
            </w:pPr>
            <w:r w:rsidRPr="008B49CC">
              <w:rPr>
                <w:sz w:val="14"/>
                <w:szCs w:val="14"/>
                <w:lang w:val="en-GB"/>
              </w:rPr>
              <w:t>8T6</w:t>
            </w:r>
          </w:p>
        </w:tc>
        <w:tc>
          <w:tcPr>
            <w:tcW w:w="386" w:type="pct"/>
            <w:vAlign w:val="center"/>
          </w:tcPr>
          <w:p w14:paraId="31876380"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8</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200E75D"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vAlign w:val="center"/>
          </w:tcPr>
          <w:p w14:paraId="67B8A7A9"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204E62C"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00FEEF6B"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F338FA5" w14:textId="77777777" w:rsidR="007A706A" w:rsidRPr="008B49CC" w:rsidRDefault="007A706A" w:rsidP="003A4896">
            <w:pPr>
              <w:pStyle w:val="Ingenafstand1"/>
              <w:rPr>
                <w:sz w:val="14"/>
                <w:szCs w:val="14"/>
                <w:lang w:val="en-GB"/>
              </w:rPr>
            </w:pPr>
            <w:r w:rsidRPr="008B49CC">
              <w:rPr>
                <w:sz w:val="14"/>
                <w:szCs w:val="14"/>
                <w:lang w:val="en-GB"/>
              </w:rPr>
              <w:t>1</w:t>
            </w:r>
          </w:p>
        </w:tc>
        <w:tc>
          <w:tcPr>
            <w:tcW w:w="386" w:type="pct"/>
            <w:vAlign w:val="center"/>
          </w:tcPr>
          <w:p w14:paraId="081A9A7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7FA581C7" w14:textId="77777777" w:rsidR="007A706A" w:rsidRPr="008B49CC" w:rsidRDefault="007A706A" w:rsidP="003A4896">
            <w:pPr>
              <w:pStyle w:val="Ingenafstand1"/>
              <w:rPr>
                <w:sz w:val="14"/>
                <w:szCs w:val="14"/>
                <w:lang w:val="en-GB"/>
              </w:rPr>
            </w:pPr>
            <w:r w:rsidRPr="008B49CC">
              <w:rPr>
                <w:sz w:val="14"/>
                <w:szCs w:val="14"/>
                <w:lang w:val="en-GB"/>
              </w:rPr>
              <w:t>1</w:t>
            </w:r>
          </w:p>
        </w:tc>
        <w:tc>
          <w:tcPr>
            <w:tcW w:w="383" w:type="pct"/>
          </w:tcPr>
          <w:p w14:paraId="0B709D5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7A51CC2D"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2F12E0E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62E4382C"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2490674A" w14:textId="77777777" w:rsidR="007A706A" w:rsidRPr="008B49CC" w:rsidRDefault="007A706A" w:rsidP="003A4896">
            <w:pPr>
              <w:pStyle w:val="Ingenafstand1"/>
              <w:rPr>
                <w:sz w:val="14"/>
                <w:szCs w:val="14"/>
                <w:lang w:val="en-GB"/>
              </w:rPr>
            </w:pPr>
            <w:r w:rsidRPr="008B49CC">
              <w:rPr>
                <w:sz w:val="14"/>
                <w:szCs w:val="14"/>
                <w:lang w:val="en-GB"/>
              </w:rPr>
              <w:t>9</w:t>
            </w:r>
          </w:p>
        </w:tc>
        <w:tc>
          <w:tcPr>
            <w:cnfStyle w:val="000010000000" w:firstRow="0" w:lastRow="0" w:firstColumn="0" w:lastColumn="0" w:oddVBand="1" w:evenVBand="0" w:oddHBand="0" w:evenHBand="0" w:firstRowFirstColumn="0" w:firstRowLastColumn="0" w:lastRowFirstColumn="0" w:lastRowLastColumn="0"/>
            <w:tcW w:w="447" w:type="pct"/>
          </w:tcPr>
          <w:p w14:paraId="52D74997" w14:textId="77777777" w:rsidR="007A706A" w:rsidRPr="008B49CC" w:rsidRDefault="007A706A" w:rsidP="003A4896">
            <w:pPr>
              <w:pStyle w:val="Ingenafstand1"/>
              <w:rPr>
                <w:sz w:val="14"/>
                <w:szCs w:val="14"/>
                <w:lang w:val="en-GB"/>
              </w:rPr>
            </w:pPr>
            <w:r w:rsidRPr="008B49CC">
              <w:rPr>
                <w:sz w:val="14"/>
                <w:szCs w:val="14"/>
                <w:lang w:val="en-GB"/>
              </w:rPr>
              <w:t>9T6</w:t>
            </w:r>
          </w:p>
        </w:tc>
        <w:tc>
          <w:tcPr>
            <w:tcW w:w="386" w:type="pct"/>
          </w:tcPr>
          <w:p w14:paraId="282F102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9</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08C84E3"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vAlign w:val="center"/>
          </w:tcPr>
          <w:p w14:paraId="19D2B995"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42636AF"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090CC23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982E436"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3D79C29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032BB018" w14:textId="77777777" w:rsidR="007A706A" w:rsidRPr="008B49CC" w:rsidRDefault="007A706A" w:rsidP="003A4896">
            <w:pPr>
              <w:pStyle w:val="Ingenafstand1"/>
              <w:rPr>
                <w:sz w:val="14"/>
                <w:szCs w:val="14"/>
                <w:lang w:val="en-GB"/>
              </w:rPr>
            </w:pPr>
            <w:r w:rsidRPr="008B49CC">
              <w:rPr>
                <w:sz w:val="14"/>
                <w:szCs w:val="14"/>
                <w:lang w:val="en-GB"/>
              </w:rPr>
              <w:t>1</w:t>
            </w:r>
          </w:p>
        </w:tc>
        <w:tc>
          <w:tcPr>
            <w:tcW w:w="383" w:type="pct"/>
          </w:tcPr>
          <w:p w14:paraId="3E0F3EE4"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69EC972E"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3470B53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57F3552B"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684BD73C" w14:textId="77777777" w:rsidR="007A706A" w:rsidRPr="008B49CC" w:rsidRDefault="007A706A" w:rsidP="003A4896">
            <w:pPr>
              <w:pStyle w:val="Ingenafstand1"/>
              <w:rPr>
                <w:sz w:val="14"/>
                <w:szCs w:val="14"/>
                <w:lang w:val="en-GB"/>
              </w:rPr>
            </w:pPr>
            <w:r w:rsidRPr="008B49CC">
              <w:rPr>
                <w:sz w:val="14"/>
                <w:szCs w:val="14"/>
                <w:lang w:val="en-GB"/>
              </w:rPr>
              <w:t>10</w:t>
            </w:r>
          </w:p>
        </w:tc>
        <w:tc>
          <w:tcPr>
            <w:cnfStyle w:val="000010000000" w:firstRow="0" w:lastRow="0" w:firstColumn="0" w:lastColumn="0" w:oddVBand="1" w:evenVBand="0" w:oddHBand="0" w:evenHBand="0" w:firstRowFirstColumn="0" w:firstRowLastColumn="0" w:lastRowFirstColumn="0" w:lastRowLastColumn="0"/>
            <w:tcW w:w="447" w:type="pct"/>
          </w:tcPr>
          <w:p w14:paraId="408CFE2D" w14:textId="77777777" w:rsidR="007A706A" w:rsidRPr="008B49CC" w:rsidRDefault="007A706A" w:rsidP="003A4896">
            <w:pPr>
              <w:pStyle w:val="Ingenafstand1"/>
              <w:rPr>
                <w:sz w:val="14"/>
                <w:szCs w:val="14"/>
                <w:lang w:val="en-GB"/>
              </w:rPr>
            </w:pPr>
            <w:r w:rsidRPr="008B49CC">
              <w:rPr>
                <w:sz w:val="14"/>
                <w:szCs w:val="14"/>
                <w:lang w:val="en-GB"/>
              </w:rPr>
              <w:t>10T6</w:t>
            </w:r>
          </w:p>
        </w:tc>
        <w:tc>
          <w:tcPr>
            <w:tcW w:w="386" w:type="pct"/>
          </w:tcPr>
          <w:p w14:paraId="7BFFD4F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10</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209A1905" w14:textId="77777777" w:rsidR="007A706A" w:rsidRPr="008B49CC" w:rsidRDefault="007A706A" w:rsidP="003A4896">
            <w:pPr>
              <w:pStyle w:val="Ingenafstand1"/>
              <w:rPr>
                <w:sz w:val="14"/>
                <w:szCs w:val="14"/>
                <w:lang w:val="en-GB"/>
              </w:rPr>
            </w:pPr>
            <w:r w:rsidRPr="008B49CC">
              <w:rPr>
                <w:sz w:val="14"/>
                <w:szCs w:val="14"/>
                <w:lang w:val="en-GB"/>
              </w:rPr>
              <w:t>5</w:t>
            </w:r>
          </w:p>
        </w:tc>
        <w:tc>
          <w:tcPr>
            <w:tcW w:w="386" w:type="pct"/>
            <w:vAlign w:val="center"/>
          </w:tcPr>
          <w:p w14:paraId="52BE9015"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73AA6977"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6B9CF36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7F321239"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3EF21F40"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69A5AE8B" w14:textId="77777777" w:rsidR="007A706A" w:rsidRPr="008B49CC" w:rsidRDefault="007A706A" w:rsidP="003A4896">
            <w:pPr>
              <w:pStyle w:val="Ingenafstand1"/>
              <w:rPr>
                <w:sz w:val="14"/>
                <w:szCs w:val="14"/>
                <w:lang w:val="en-GB"/>
              </w:rPr>
            </w:pPr>
            <w:r w:rsidRPr="008B49CC">
              <w:rPr>
                <w:sz w:val="14"/>
                <w:szCs w:val="14"/>
                <w:lang w:val="en-GB"/>
              </w:rPr>
              <w:t>1</w:t>
            </w:r>
          </w:p>
        </w:tc>
        <w:tc>
          <w:tcPr>
            <w:tcW w:w="383" w:type="pct"/>
          </w:tcPr>
          <w:p w14:paraId="1425F19A"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0EB25207"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6A01890B"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55FE3B43"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2D173B39" w14:textId="77777777" w:rsidR="007A706A" w:rsidRPr="008B49CC" w:rsidRDefault="007A706A" w:rsidP="003A4896">
            <w:pPr>
              <w:pStyle w:val="Ingenafstand1"/>
              <w:rPr>
                <w:sz w:val="14"/>
                <w:szCs w:val="14"/>
                <w:lang w:val="en-GB"/>
              </w:rPr>
            </w:pPr>
            <w:r w:rsidRPr="008B49CC">
              <w:rPr>
                <w:sz w:val="14"/>
                <w:szCs w:val="14"/>
                <w:lang w:val="en-GB"/>
              </w:rPr>
              <w:t>11</w:t>
            </w:r>
          </w:p>
        </w:tc>
        <w:tc>
          <w:tcPr>
            <w:cnfStyle w:val="000010000000" w:firstRow="0" w:lastRow="0" w:firstColumn="0" w:lastColumn="0" w:oddVBand="1" w:evenVBand="0" w:oddHBand="0" w:evenHBand="0" w:firstRowFirstColumn="0" w:firstRowLastColumn="0" w:lastRowFirstColumn="0" w:lastRowLastColumn="0"/>
            <w:tcW w:w="447" w:type="pct"/>
          </w:tcPr>
          <w:p w14:paraId="6F47C30F" w14:textId="77777777" w:rsidR="007A706A" w:rsidRPr="008B49CC" w:rsidRDefault="007A706A" w:rsidP="003A4896">
            <w:pPr>
              <w:pStyle w:val="Ingenafstand1"/>
              <w:rPr>
                <w:sz w:val="14"/>
                <w:szCs w:val="14"/>
                <w:lang w:val="en-GB"/>
              </w:rPr>
            </w:pPr>
            <w:r w:rsidRPr="008B49CC">
              <w:rPr>
                <w:sz w:val="14"/>
                <w:szCs w:val="14"/>
                <w:lang w:val="en-GB"/>
              </w:rPr>
              <w:t>11T6</w:t>
            </w:r>
          </w:p>
        </w:tc>
        <w:tc>
          <w:tcPr>
            <w:tcW w:w="386" w:type="pct"/>
          </w:tcPr>
          <w:p w14:paraId="2F130FF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11</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9590201" w14:textId="77777777" w:rsidR="007A706A" w:rsidRPr="008B49CC" w:rsidRDefault="007A706A" w:rsidP="003A4896">
            <w:pPr>
              <w:pStyle w:val="Ingenafstand1"/>
              <w:rPr>
                <w:sz w:val="14"/>
                <w:szCs w:val="14"/>
                <w:lang w:val="en-GB"/>
              </w:rPr>
            </w:pPr>
            <w:r w:rsidRPr="008B49CC">
              <w:rPr>
                <w:sz w:val="14"/>
                <w:szCs w:val="14"/>
                <w:lang w:val="en-GB"/>
              </w:rPr>
              <w:t>5</w:t>
            </w:r>
          </w:p>
        </w:tc>
        <w:tc>
          <w:tcPr>
            <w:tcW w:w="386" w:type="pct"/>
            <w:vAlign w:val="center"/>
          </w:tcPr>
          <w:p w14:paraId="36AE907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61E91698"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4614BE9A"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24E0FDAD" w14:textId="77777777" w:rsidR="007A706A" w:rsidRPr="008B49CC" w:rsidRDefault="007A706A" w:rsidP="003A4896">
            <w:pPr>
              <w:pStyle w:val="Ingenafstand1"/>
              <w:rPr>
                <w:sz w:val="14"/>
                <w:szCs w:val="14"/>
                <w:lang w:val="en-GB"/>
              </w:rPr>
            </w:pPr>
            <w:r w:rsidRPr="008B49CC">
              <w:rPr>
                <w:sz w:val="14"/>
                <w:szCs w:val="14"/>
                <w:lang w:val="en-GB"/>
              </w:rPr>
              <w:t>2</w:t>
            </w:r>
          </w:p>
        </w:tc>
        <w:tc>
          <w:tcPr>
            <w:tcW w:w="386" w:type="pct"/>
            <w:vAlign w:val="center"/>
          </w:tcPr>
          <w:p w14:paraId="6670A69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0AB4F443" w14:textId="77777777" w:rsidR="007A706A" w:rsidRPr="008B49CC" w:rsidRDefault="007A706A" w:rsidP="003A4896">
            <w:pPr>
              <w:pStyle w:val="Ingenafstand1"/>
              <w:rPr>
                <w:sz w:val="14"/>
                <w:szCs w:val="14"/>
                <w:lang w:val="en-GB"/>
              </w:rPr>
            </w:pPr>
            <w:r w:rsidRPr="008B49CC">
              <w:rPr>
                <w:sz w:val="14"/>
                <w:szCs w:val="14"/>
                <w:lang w:val="en-GB"/>
              </w:rPr>
              <w:t>2</w:t>
            </w:r>
          </w:p>
        </w:tc>
        <w:tc>
          <w:tcPr>
            <w:tcW w:w="383" w:type="pct"/>
          </w:tcPr>
          <w:p w14:paraId="5B0B614A"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5EA04180"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44FDC1B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203D243D"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15345DBF" w14:textId="77777777" w:rsidR="007A706A" w:rsidRPr="008B49CC" w:rsidRDefault="007A706A" w:rsidP="003A4896">
            <w:pPr>
              <w:pStyle w:val="Ingenafstand1"/>
              <w:rPr>
                <w:sz w:val="14"/>
                <w:szCs w:val="14"/>
                <w:lang w:val="en-GB"/>
              </w:rPr>
            </w:pPr>
            <w:r w:rsidRPr="008B49CC">
              <w:rPr>
                <w:sz w:val="14"/>
                <w:szCs w:val="14"/>
                <w:lang w:val="en-GB"/>
              </w:rPr>
              <w:t>12</w:t>
            </w:r>
          </w:p>
        </w:tc>
        <w:tc>
          <w:tcPr>
            <w:cnfStyle w:val="000010000000" w:firstRow="0" w:lastRow="0" w:firstColumn="0" w:lastColumn="0" w:oddVBand="1" w:evenVBand="0" w:oddHBand="0" w:evenHBand="0" w:firstRowFirstColumn="0" w:firstRowLastColumn="0" w:lastRowFirstColumn="0" w:lastRowLastColumn="0"/>
            <w:tcW w:w="447" w:type="pct"/>
          </w:tcPr>
          <w:p w14:paraId="14FD2B27" w14:textId="77777777" w:rsidR="007A706A" w:rsidRPr="008B49CC" w:rsidRDefault="007A706A" w:rsidP="003A4896">
            <w:pPr>
              <w:pStyle w:val="Ingenafstand1"/>
              <w:rPr>
                <w:sz w:val="14"/>
                <w:szCs w:val="14"/>
                <w:lang w:val="en-GB"/>
              </w:rPr>
            </w:pPr>
            <w:r w:rsidRPr="008B49CC">
              <w:rPr>
                <w:sz w:val="14"/>
                <w:szCs w:val="14"/>
                <w:lang w:val="en-GB"/>
              </w:rPr>
              <w:t>12T6</w:t>
            </w:r>
          </w:p>
        </w:tc>
        <w:tc>
          <w:tcPr>
            <w:tcW w:w="386" w:type="pct"/>
          </w:tcPr>
          <w:p w14:paraId="4F6D249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12</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2920F817" w14:textId="77777777" w:rsidR="007A706A" w:rsidRPr="008B49CC" w:rsidRDefault="007A706A" w:rsidP="003A4896">
            <w:pPr>
              <w:pStyle w:val="Ingenafstand1"/>
              <w:rPr>
                <w:sz w:val="14"/>
                <w:szCs w:val="14"/>
                <w:lang w:val="en-GB"/>
              </w:rPr>
            </w:pPr>
            <w:r w:rsidRPr="008B49CC">
              <w:rPr>
                <w:sz w:val="14"/>
                <w:szCs w:val="14"/>
                <w:lang w:val="en-GB"/>
              </w:rPr>
              <w:t>6</w:t>
            </w:r>
          </w:p>
        </w:tc>
        <w:tc>
          <w:tcPr>
            <w:tcW w:w="386" w:type="pct"/>
            <w:vAlign w:val="center"/>
          </w:tcPr>
          <w:p w14:paraId="70DA584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3799867"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6AD85D9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98B5036"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4090DFE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2</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10E9F11E" w14:textId="77777777" w:rsidR="007A706A" w:rsidRPr="008B49CC" w:rsidRDefault="007A706A" w:rsidP="003A4896">
            <w:pPr>
              <w:pStyle w:val="Ingenafstand1"/>
              <w:rPr>
                <w:sz w:val="14"/>
                <w:szCs w:val="14"/>
                <w:lang w:val="en-GB"/>
              </w:rPr>
            </w:pPr>
            <w:r w:rsidRPr="008B49CC">
              <w:rPr>
                <w:sz w:val="14"/>
                <w:szCs w:val="14"/>
                <w:lang w:val="en-GB"/>
              </w:rPr>
              <w:t>2</w:t>
            </w:r>
          </w:p>
        </w:tc>
        <w:tc>
          <w:tcPr>
            <w:tcW w:w="383" w:type="pct"/>
          </w:tcPr>
          <w:p w14:paraId="79D3C3B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4C08500C"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75F3ACE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1A4DF876"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64A3F79F" w14:textId="77777777" w:rsidR="007A706A" w:rsidRPr="008B49CC" w:rsidRDefault="007A706A" w:rsidP="003A4896">
            <w:pPr>
              <w:pStyle w:val="Ingenafstand1"/>
              <w:rPr>
                <w:sz w:val="14"/>
                <w:szCs w:val="14"/>
                <w:lang w:val="en-GB"/>
              </w:rPr>
            </w:pPr>
            <w:r w:rsidRPr="008B49CC">
              <w:rPr>
                <w:sz w:val="14"/>
                <w:szCs w:val="14"/>
                <w:lang w:val="en-GB"/>
              </w:rPr>
              <w:t>13</w:t>
            </w:r>
          </w:p>
        </w:tc>
        <w:tc>
          <w:tcPr>
            <w:cnfStyle w:val="000010000000" w:firstRow="0" w:lastRow="0" w:firstColumn="0" w:lastColumn="0" w:oddVBand="1" w:evenVBand="0" w:oddHBand="0" w:evenHBand="0" w:firstRowFirstColumn="0" w:firstRowLastColumn="0" w:lastRowFirstColumn="0" w:lastRowLastColumn="0"/>
            <w:tcW w:w="447" w:type="pct"/>
          </w:tcPr>
          <w:p w14:paraId="015F8933" w14:textId="77777777" w:rsidR="007A706A" w:rsidRPr="008B49CC" w:rsidRDefault="007A706A" w:rsidP="003A4896">
            <w:pPr>
              <w:pStyle w:val="Ingenafstand1"/>
              <w:rPr>
                <w:sz w:val="14"/>
                <w:szCs w:val="14"/>
                <w:lang w:val="en-GB"/>
              </w:rPr>
            </w:pPr>
            <w:r w:rsidRPr="008B49CC">
              <w:rPr>
                <w:sz w:val="14"/>
                <w:szCs w:val="14"/>
                <w:lang w:val="en-GB"/>
              </w:rPr>
              <w:t>13T6</w:t>
            </w:r>
          </w:p>
        </w:tc>
        <w:tc>
          <w:tcPr>
            <w:tcW w:w="386" w:type="pct"/>
          </w:tcPr>
          <w:p w14:paraId="491F155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48834E3A" w14:textId="77777777" w:rsidR="007A706A" w:rsidRPr="008B49CC" w:rsidRDefault="007A706A" w:rsidP="003A4896">
            <w:pPr>
              <w:pStyle w:val="Ingenafstand1"/>
              <w:rPr>
                <w:sz w:val="14"/>
                <w:szCs w:val="14"/>
                <w:lang w:val="en-GB"/>
              </w:rPr>
            </w:pPr>
            <w:r w:rsidRPr="008B49CC">
              <w:rPr>
                <w:sz w:val="14"/>
                <w:szCs w:val="14"/>
                <w:lang w:val="en-GB"/>
              </w:rPr>
              <w:t>6</w:t>
            </w:r>
          </w:p>
        </w:tc>
        <w:tc>
          <w:tcPr>
            <w:tcW w:w="386" w:type="pct"/>
            <w:vAlign w:val="center"/>
          </w:tcPr>
          <w:p w14:paraId="705CEA46"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7946C27"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vAlign w:val="center"/>
          </w:tcPr>
          <w:p w14:paraId="5405DD39"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004B15F"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4F153EEF"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7D1C4438" w14:textId="77777777" w:rsidR="007A706A" w:rsidRPr="008B49CC" w:rsidRDefault="007A706A" w:rsidP="003A4896">
            <w:pPr>
              <w:pStyle w:val="Ingenafstand1"/>
              <w:rPr>
                <w:sz w:val="14"/>
                <w:szCs w:val="14"/>
                <w:lang w:val="en-GB"/>
              </w:rPr>
            </w:pPr>
            <w:r w:rsidRPr="008B49CC">
              <w:rPr>
                <w:sz w:val="14"/>
                <w:szCs w:val="14"/>
                <w:lang w:val="en-GB"/>
              </w:rPr>
              <w:t>2</w:t>
            </w:r>
          </w:p>
        </w:tc>
        <w:tc>
          <w:tcPr>
            <w:tcW w:w="383" w:type="pct"/>
          </w:tcPr>
          <w:p w14:paraId="4072078A"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719801E3"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6F8D499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43B9B54C"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3C41740D" w14:textId="77777777" w:rsidR="007A706A" w:rsidRPr="008B49CC" w:rsidRDefault="007A706A" w:rsidP="003A4896">
            <w:pPr>
              <w:pStyle w:val="Ingenafstand1"/>
              <w:rPr>
                <w:sz w:val="14"/>
                <w:szCs w:val="14"/>
                <w:lang w:val="en-GB"/>
              </w:rPr>
            </w:pPr>
            <w:r w:rsidRPr="008B49CC">
              <w:rPr>
                <w:sz w:val="14"/>
                <w:szCs w:val="14"/>
                <w:lang w:val="en-GB"/>
              </w:rPr>
              <w:t>14</w:t>
            </w:r>
          </w:p>
        </w:tc>
        <w:tc>
          <w:tcPr>
            <w:cnfStyle w:val="000010000000" w:firstRow="0" w:lastRow="0" w:firstColumn="0" w:lastColumn="0" w:oddVBand="1" w:evenVBand="0" w:oddHBand="0" w:evenHBand="0" w:firstRowFirstColumn="0" w:firstRowLastColumn="0" w:lastRowFirstColumn="0" w:lastRowLastColumn="0"/>
            <w:tcW w:w="447" w:type="pct"/>
          </w:tcPr>
          <w:p w14:paraId="360DDE81" w14:textId="77777777" w:rsidR="007A706A" w:rsidRPr="008B49CC" w:rsidRDefault="007A706A" w:rsidP="003A4896">
            <w:pPr>
              <w:pStyle w:val="Ingenafstand1"/>
              <w:rPr>
                <w:sz w:val="14"/>
                <w:szCs w:val="14"/>
                <w:lang w:val="en-GB"/>
              </w:rPr>
            </w:pPr>
            <w:r w:rsidRPr="008B49CC">
              <w:rPr>
                <w:sz w:val="14"/>
                <w:szCs w:val="14"/>
                <w:lang w:val="en-GB"/>
              </w:rPr>
              <w:t>14T6</w:t>
            </w:r>
          </w:p>
        </w:tc>
        <w:tc>
          <w:tcPr>
            <w:tcW w:w="386" w:type="pct"/>
          </w:tcPr>
          <w:p w14:paraId="4D1DD52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C870E4A" w14:textId="77777777" w:rsidR="007A706A" w:rsidRPr="008B49CC" w:rsidRDefault="007A706A" w:rsidP="003A4896">
            <w:pPr>
              <w:pStyle w:val="Ingenafstand1"/>
              <w:rPr>
                <w:sz w:val="14"/>
                <w:szCs w:val="14"/>
                <w:lang w:val="en-GB"/>
              </w:rPr>
            </w:pPr>
            <w:r w:rsidRPr="008B49CC">
              <w:rPr>
                <w:sz w:val="14"/>
                <w:szCs w:val="14"/>
                <w:lang w:val="en-GB"/>
              </w:rPr>
              <w:t>7</w:t>
            </w:r>
          </w:p>
        </w:tc>
        <w:tc>
          <w:tcPr>
            <w:tcW w:w="386" w:type="pct"/>
            <w:vAlign w:val="center"/>
          </w:tcPr>
          <w:p w14:paraId="343BED8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7A14E454"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vAlign w:val="center"/>
          </w:tcPr>
          <w:p w14:paraId="0E886DD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22EBA129" w14:textId="77777777" w:rsidR="007A706A" w:rsidRPr="008B49CC" w:rsidRDefault="007A706A" w:rsidP="003A4896">
            <w:pPr>
              <w:pStyle w:val="Ingenafstand1"/>
              <w:rPr>
                <w:sz w:val="14"/>
                <w:szCs w:val="14"/>
                <w:lang w:val="en-GB"/>
              </w:rPr>
            </w:pPr>
            <w:r w:rsidRPr="008B49CC">
              <w:rPr>
                <w:sz w:val="14"/>
                <w:szCs w:val="14"/>
                <w:lang w:val="en-GB"/>
              </w:rPr>
              <w:t>3</w:t>
            </w:r>
          </w:p>
        </w:tc>
        <w:tc>
          <w:tcPr>
            <w:tcW w:w="386" w:type="pct"/>
            <w:vAlign w:val="center"/>
          </w:tcPr>
          <w:p w14:paraId="44926E9F"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40AAA39A" w14:textId="77777777" w:rsidR="007A706A" w:rsidRPr="008B49CC" w:rsidRDefault="007A706A" w:rsidP="003A4896">
            <w:pPr>
              <w:pStyle w:val="Ingenafstand1"/>
              <w:rPr>
                <w:sz w:val="14"/>
                <w:szCs w:val="14"/>
                <w:lang w:val="en-GB"/>
              </w:rPr>
            </w:pPr>
            <w:r w:rsidRPr="008B49CC">
              <w:rPr>
                <w:sz w:val="14"/>
                <w:szCs w:val="14"/>
                <w:lang w:val="en-GB"/>
              </w:rPr>
              <w:t>3</w:t>
            </w:r>
          </w:p>
        </w:tc>
        <w:tc>
          <w:tcPr>
            <w:tcW w:w="383" w:type="pct"/>
          </w:tcPr>
          <w:p w14:paraId="6D531C9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287DB2CA"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7940BDA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1AB87C2A"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466CEC77" w14:textId="77777777" w:rsidR="007A706A" w:rsidRPr="008B49CC" w:rsidRDefault="007A706A" w:rsidP="003A4896">
            <w:pPr>
              <w:pStyle w:val="Ingenafstand1"/>
              <w:rPr>
                <w:sz w:val="14"/>
                <w:szCs w:val="14"/>
                <w:lang w:val="en-GB"/>
              </w:rPr>
            </w:pPr>
            <w:r w:rsidRPr="008B49CC">
              <w:rPr>
                <w:sz w:val="14"/>
                <w:szCs w:val="14"/>
                <w:lang w:val="en-GB"/>
              </w:rPr>
              <w:t>15</w:t>
            </w:r>
          </w:p>
        </w:tc>
        <w:tc>
          <w:tcPr>
            <w:cnfStyle w:val="000010000000" w:firstRow="0" w:lastRow="0" w:firstColumn="0" w:lastColumn="0" w:oddVBand="1" w:evenVBand="0" w:oddHBand="0" w:evenHBand="0" w:firstRowFirstColumn="0" w:firstRowLastColumn="0" w:lastRowFirstColumn="0" w:lastRowLastColumn="0"/>
            <w:tcW w:w="447" w:type="pct"/>
          </w:tcPr>
          <w:p w14:paraId="5BB8727C" w14:textId="77777777" w:rsidR="007A706A" w:rsidRPr="008B49CC" w:rsidRDefault="007A706A" w:rsidP="003A4896">
            <w:pPr>
              <w:pStyle w:val="Ingenafstand1"/>
              <w:rPr>
                <w:sz w:val="14"/>
                <w:szCs w:val="14"/>
                <w:lang w:val="en-GB"/>
              </w:rPr>
            </w:pPr>
            <w:r w:rsidRPr="008B49CC">
              <w:rPr>
                <w:sz w:val="14"/>
                <w:szCs w:val="14"/>
                <w:lang w:val="en-GB"/>
              </w:rPr>
              <w:t>15T6</w:t>
            </w:r>
          </w:p>
        </w:tc>
        <w:tc>
          <w:tcPr>
            <w:tcW w:w="386" w:type="pct"/>
          </w:tcPr>
          <w:p w14:paraId="4E0CF66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15</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6255DB2E" w14:textId="77777777" w:rsidR="007A706A" w:rsidRPr="008B49CC" w:rsidRDefault="007A706A" w:rsidP="003A4896">
            <w:pPr>
              <w:pStyle w:val="Ingenafstand1"/>
              <w:rPr>
                <w:sz w:val="14"/>
                <w:szCs w:val="14"/>
                <w:lang w:val="en-GB"/>
              </w:rPr>
            </w:pPr>
            <w:r w:rsidRPr="008B49CC">
              <w:rPr>
                <w:sz w:val="14"/>
                <w:szCs w:val="14"/>
                <w:lang w:val="en-GB"/>
              </w:rPr>
              <w:t>7</w:t>
            </w:r>
          </w:p>
        </w:tc>
        <w:tc>
          <w:tcPr>
            <w:tcW w:w="386" w:type="pct"/>
            <w:vAlign w:val="center"/>
          </w:tcPr>
          <w:p w14:paraId="12C6670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5</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606B3FEC"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vAlign w:val="center"/>
          </w:tcPr>
          <w:p w14:paraId="0D802C69"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9346C4C"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vAlign w:val="center"/>
          </w:tcPr>
          <w:p w14:paraId="3B2B6345"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0A8C28BC" w14:textId="77777777" w:rsidR="007A706A" w:rsidRPr="008B49CC" w:rsidRDefault="007A706A" w:rsidP="003A4896">
            <w:pPr>
              <w:pStyle w:val="Ingenafstand1"/>
              <w:rPr>
                <w:sz w:val="14"/>
                <w:szCs w:val="14"/>
                <w:lang w:val="en-GB"/>
              </w:rPr>
            </w:pPr>
            <w:r w:rsidRPr="008B49CC">
              <w:rPr>
                <w:sz w:val="14"/>
                <w:szCs w:val="14"/>
                <w:lang w:val="en-GB"/>
              </w:rPr>
              <w:t>3</w:t>
            </w:r>
          </w:p>
        </w:tc>
        <w:tc>
          <w:tcPr>
            <w:tcW w:w="383" w:type="pct"/>
          </w:tcPr>
          <w:p w14:paraId="3E035F88"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2274B6D4"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7296B55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31968125"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Borders>
              <w:bottom w:val="double" w:sz="4" w:space="0" w:color="auto"/>
            </w:tcBorders>
          </w:tcPr>
          <w:p w14:paraId="328026E8" w14:textId="77777777" w:rsidR="007A706A" w:rsidRPr="008B49CC" w:rsidRDefault="007A706A" w:rsidP="003A4896">
            <w:pPr>
              <w:pStyle w:val="Ingenafstand1"/>
              <w:rPr>
                <w:sz w:val="14"/>
                <w:szCs w:val="14"/>
                <w:lang w:val="en-GB"/>
              </w:rPr>
            </w:pPr>
            <w:r w:rsidRPr="008B49CC">
              <w:rPr>
                <w:sz w:val="14"/>
                <w:szCs w:val="14"/>
                <w:lang w:val="en-GB"/>
              </w:rPr>
              <w:t>16</w:t>
            </w:r>
          </w:p>
        </w:tc>
        <w:tc>
          <w:tcPr>
            <w:cnfStyle w:val="000010000000" w:firstRow="0" w:lastRow="0" w:firstColumn="0" w:lastColumn="0" w:oddVBand="1" w:evenVBand="0" w:oddHBand="0" w:evenHBand="0" w:firstRowFirstColumn="0" w:firstRowLastColumn="0" w:lastRowFirstColumn="0" w:lastRowLastColumn="0"/>
            <w:tcW w:w="447" w:type="pct"/>
            <w:tcBorders>
              <w:bottom w:val="double" w:sz="4" w:space="0" w:color="auto"/>
            </w:tcBorders>
          </w:tcPr>
          <w:p w14:paraId="79616F57" w14:textId="77777777" w:rsidR="007A706A" w:rsidRPr="008B49CC" w:rsidRDefault="007A706A" w:rsidP="003A4896">
            <w:pPr>
              <w:pStyle w:val="Ingenafstand1"/>
              <w:rPr>
                <w:sz w:val="14"/>
                <w:szCs w:val="14"/>
                <w:lang w:val="en-GB"/>
              </w:rPr>
            </w:pPr>
            <w:r w:rsidRPr="008B49CC">
              <w:rPr>
                <w:sz w:val="14"/>
                <w:szCs w:val="14"/>
                <w:lang w:val="en-GB"/>
              </w:rPr>
              <w:t>16T6</w:t>
            </w:r>
          </w:p>
        </w:tc>
        <w:tc>
          <w:tcPr>
            <w:tcW w:w="386" w:type="pct"/>
            <w:tcBorders>
              <w:bottom w:val="double" w:sz="4" w:space="0" w:color="auto"/>
            </w:tcBorders>
          </w:tcPr>
          <w:p w14:paraId="29F94D60"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16</w:t>
            </w:r>
          </w:p>
        </w:tc>
        <w:tc>
          <w:tcPr>
            <w:cnfStyle w:val="000010000000" w:firstRow="0" w:lastRow="0" w:firstColumn="0" w:lastColumn="0" w:oddVBand="1" w:evenVBand="0" w:oddHBand="0" w:evenHBand="0" w:firstRowFirstColumn="0" w:firstRowLastColumn="0" w:lastRowFirstColumn="0" w:lastRowLastColumn="0"/>
            <w:tcW w:w="386" w:type="pct"/>
            <w:tcBorders>
              <w:bottom w:val="double" w:sz="4" w:space="0" w:color="auto"/>
            </w:tcBorders>
            <w:vAlign w:val="center"/>
          </w:tcPr>
          <w:p w14:paraId="5C1A1D96" w14:textId="77777777" w:rsidR="007A706A" w:rsidRPr="008B49CC" w:rsidRDefault="007A706A" w:rsidP="003A4896">
            <w:pPr>
              <w:pStyle w:val="Ingenafstand1"/>
              <w:rPr>
                <w:sz w:val="14"/>
                <w:szCs w:val="14"/>
                <w:lang w:val="en-GB"/>
              </w:rPr>
            </w:pPr>
            <w:r w:rsidRPr="008B49CC">
              <w:rPr>
                <w:sz w:val="14"/>
                <w:szCs w:val="14"/>
                <w:lang w:val="en-GB"/>
              </w:rPr>
              <w:t>8</w:t>
            </w:r>
          </w:p>
        </w:tc>
        <w:tc>
          <w:tcPr>
            <w:tcW w:w="386" w:type="pct"/>
            <w:tcBorders>
              <w:bottom w:val="double" w:sz="4" w:space="0" w:color="auto"/>
            </w:tcBorders>
            <w:vAlign w:val="center"/>
          </w:tcPr>
          <w:p w14:paraId="70EDE8CB"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5</w:t>
            </w:r>
          </w:p>
        </w:tc>
        <w:tc>
          <w:tcPr>
            <w:cnfStyle w:val="000010000000" w:firstRow="0" w:lastRow="0" w:firstColumn="0" w:lastColumn="0" w:oddVBand="1" w:evenVBand="0" w:oddHBand="0" w:evenHBand="0" w:firstRowFirstColumn="0" w:firstRowLastColumn="0" w:lastRowFirstColumn="0" w:lastRowLastColumn="0"/>
            <w:tcW w:w="386" w:type="pct"/>
            <w:tcBorders>
              <w:bottom w:val="double" w:sz="4" w:space="0" w:color="auto"/>
            </w:tcBorders>
            <w:vAlign w:val="center"/>
          </w:tcPr>
          <w:p w14:paraId="7208A3C3" w14:textId="77777777" w:rsidR="007A706A" w:rsidRPr="008B49CC" w:rsidRDefault="007A706A" w:rsidP="003A4896">
            <w:pPr>
              <w:pStyle w:val="Ingenafstand1"/>
              <w:rPr>
                <w:sz w:val="14"/>
                <w:szCs w:val="14"/>
                <w:lang w:val="en-GB"/>
              </w:rPr>
            </w:pPr>
            <w:r w:rsidRPr="008B49CC">
              <w:rPr>
                <w:sz w:val="14"/>
                <w:szCs w:val="14"/>
                <w:lang w:val="en-GB"/>
              </w:rPr>
              <w:t>5</w:t>
            </w:r>
          </w:p>
        </w:tc>
        <w:tc>
          <w:tcPr>
            <w:tcW w:w="386" w:type="pct"/>
            <w:tcBorders>
              <w:bottom w:val="double" w:sz="4" w:space="0" w:color="auto"/>
            </w:tcBorders>
            <w:vAlign w:val="center"/>
          </w:tcPr>
          <w:p w14:paraId="507F5EF5"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6" w:type="pct"/>
            <w:tcBorders>
              <w:bottom w:val="double" w:sz="4" w:space="0" w:color="auto"/>
            </w:tcBorders>
            <w:vAlign w:val="center"/>
          </w:tcPr>
          <w:p w14:paraId="416AC53B" w14:textId="77777777" w:rsidR="007A706A" w:rsidRPr="008B49CC" w:rsidRDefault="007A706A" w:rsidP="003A4896">
            <w:pPr>
              <w:pStyle w:val="Ingenafstand1"/>
              <w:rPr>
                <w:sz w:val="14"/>
                <w:szCs w:val="14"/>
                <w:lang w:val="en-GB"/>
              </w:rPr>
            </w:pPr>
            <w:r w:rsidRPr="008B49CC">
              <w:rPr>
                <w:sz w:val="14"/>
                <w:szCs w:val="14"/>
                <w:lang w:val="en-GB"/>
              </w:rPr>
              <w:t>4</w:t>
            </w:r>
          </w:p>
        </w:tc>
        <w:tc>
          <w:tcPr>
            <w:tcW w:w="386" w:type="pct"/>
            <w:tcBorders>
              <w:bottom w:val="double" w:sz="4" w:space="0" w:color="auto"/>
            </w:tcBorders>
            <w:vAlign w:val="center"/>
          </w:tcPr>
          <w:p w14:paraId="381D3550"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w:t>
            </w:r>
          </w:p>
        </w:tc>
        <w:tc>
          <w:tcPr>
            <w:cnfStyle w:val="000010000000" w:firstRow="0" w:lastRow="0" w:firstColumn="0" w:lastColumn="0" w:oddVBand="1" w:evenVBand="0" w:oddHBand="0" w:evenHBand="0" w:firstRowFirstColumn="0" w:firstRowLastColumn="0" w:lastRowFirstColumn="0" w:lastRowLastColumn="0"/>
            <w:tcW w:w="383" w:type="pct"/>
            <w:tcBorders>
              <w:bottom w:val="double" w:sz="4" w:space="0" w:color="auto"/>
            </w:tcBorders>
            <w:vAlign w:val="center"/>
          </w:tcPr>
          <w:p w14:paraId="5392FF79" w14:textId="77777777" w:rsidR="007A706A" w:rsidRPr="008B49CC" w:rsidRDefault="007A706A" w:rsidP="003A4896">
            <w:pPr>
              <w:pStyle w:val="Ingenafstand1"/>
              <w:rPr>
                <w:sz w:val="14"/>
                <w:szCs w:val="14"/>
                <w:lang w:val="en-GB"/>
              </w:rPr>
            </w:pPr>
            <w:r w:rsidRPr="008B49CC">
              <w:rPr>
                <w:sz w:val="14"/>
                <w:szCs w:val="14"/>
                <w:lang w:val="en-GB"/>
              </w:rPr>
              <w:t>3</w:t>
            </w:r>
          </w:p>
        </w:tc>
        <w:tc>
          <w:tcPr>
            <w:tcW w:w="383" w:type="pct"/>
            <w:tcBorders>
              <w:bottom w:val="double" w:sz="4" w:space="0" w:color="auto"/>
            </w:tcBorders>
          </w:tcPr>
          <w:p w14:paraId="495FB4C0"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c>
          <w:tcPr>
            <w:cnfStyle w:val="000010000000" w:firstRow="0" w:lastRow="0" w:firstColumn="0" w:lastColumn="0" w:oddVBand="1" w:evenVBand="0" w:oddHBand="0" w:evenHBand="0" w:firstRowFirstColumn="0" w:firstRowLastColumn="0" w:lastRowFirstColumn="0" w:lastRowLastColumn="0"/>
            <w:tcW w:w="383" w:type="pct"/>
            <w:tcBorders>
              <w:bottom w:val="double" w:sz="4" w:space="0" w:color="auto"/>
            </w:tcBorders>
          </w:tcPr>
          <w:p w14:paraId="77A603E3"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Borders>
              <w:bottom w:val="double" w:sz="4" w:space="0" w:color="auto"/>
            </w:tcBorders>
          </w:tcPr>
          <w:p w14:paraId="36F0090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3C50E213"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Borders>
              <w:top w:val="double" w:sz="4" w:space="0" w:color="auto"/>
            </w:tcBorders>
          </w:tcPr>
          <w:p w14:paraId="75E54619" w14:textId="77777777" w:rsidR="007A706A" w:rsidRPr="008B49CC" w:rsidRDefault="007A706A" w:rsidP="003A4896">
            <w:pPr>
              <w:pStyle w:val="Ingenafstand1"/>
              <w:rPr>
                <w:sz w:val="14"/>
                <w:szCs w:val="14"/>
                <w:lang w:val="en-GB"/>
              </w:rPr>
            </w:pPr>
            <w:r w:rsidRPr="008B49CC">
              <w:rPr>
                <w:sz w:val="14"/>
                <w:szCs w:val="14"/>
                <w:lang w:val="en-GB"/>
              </w:rPr>
              <w:t>32</w:t>
            </w:r>
          </w:p>
        </w:tc>
        <w:tc>
          <w:tcPr>
            <w:cnfStyle w:val="000010000000" w:firstRow="0" w:lastRow="0" w:firstColumn="0" w:lastColumn="0" w:oddVBand="1" w:evenVBand="0" w:oddHBand="0" w:evenHBand="0" w:firstRowFirstColumn="0" w:firstRowLastColumn="0" w:lastRowFirstColumn="0" w:lastRowLastColumn="0"/>
            <w:tcW w:w="447" w:type="pct"/>
            <w:tcBorders>
              <w:top w:val="double" w:sz="4" w:space="0" w:color="auto"/>
            </w:tcBorders>
          </w:tcPr>
          <w:p w14:paraId="77BF2F3B" w14:textId="77777777" w:rsidR="007A706A" w:rsidRPr="008B49CC" w:rsidRDefault="007A706A" w:rsidP="003A4896">
            <w:pPr>
              <w:pStyle w:val="Ingenafstand1"/>
              <w:rPr>
                <w:sz w:val="14"/>
                <w:szCs w:val="14"/>
                <w:lang w:val="en-GB"/>
              </w:rPr>
            </w:pPr>
            <w:r w:rsidRPr="008B49CC">
              <w:rPr>
                <w:sz w:val="14"/>
                <w:szCs w:val="14"/>
                <w:lang w:val="en-GB"/>
              </w:rPr>
              <w:t>32T6</w:t>
            </w:r>
          </w:p>
        </w:tc>
        <w:tc>
          <w:tcPr>
            <w:tcW w:w="386" w:type="pct"/>
            <w:tcBorders>
              <w:top w:val="double" w:sz="4" w:space="0" w:color="auto"/>
            </w:tcBorders>
          </w:tcPr>
          <w:p w14:paraId="7C83D7E7"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32</w:t>
            </w:r>
          </w:p>
        </w:tc>
        <w:tc>
          <w:tcPr>
            <w:cnfStyle w:val="000010000000" w:firstRow="0" w:lastRow="0" w:firstColumn="0" w:lastColumn="0" w:oddVBand="1" w:evenVBand="0" w:oddHBand="0" w:evenHBand="0" w:firstRowFirstColumn="0" w:firstRowLastColumn="0" w:lastRowFirstColumn="0" w:lastRowLastColumn="0"/>
            <w:tcW w:w="386" w:type="pct"/>
            <w:tcBorders>
              <w:top w:val="double" w:sz="4" w:space="0" w:color="auto"/>
            </w:tcBorders>
            <w:vAlign w:val="center"/>
          </w:tcPr>
          <w:p w14:paraId="68FEA14A" w14:textId="77777777" w:rsidR="007A706A" w:rsidRPr="008B49CC" w:rsidRDefault="007A706A" w:rsidP="003A4896">
            <w:pPr>
              <w:pStyle w:val="Ingenafstand1"/>
              <w:rPr>
                <w:sz w:val="14"/>
                <w:szCs w:val="14"/>
                <w:lang w:val="en-GB"/>
              </w:rPr>
            </w:pPr>
            <w:r w:rsidRPr="008B49CC">
              <w:rPr>
                <w:sz w:val="14"/>
                <w:szCs w:val="14"/>
                <w:lang w:val="en-GB"/>
              </w:rPr>
              <w:t>16</w:t>
            </w:r>
          </w:p>
        </w:tc>
        <w:tc>
          <w:tcPr>
            <w:tcW w:w="386" w:type="pct"/>
            <w:tcBorders>
              <w:top w:val="double" w:sz="4" w:space="0" w:color="auto"/>
            </w:tcBorders>
            <w:vAlign w:val="center"/>
          </w:tcPr>
          <w:p w14:paraId="0B7E952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10</w:t>
            </w:r>
          </w:p>
        </w:tc>
        <w:tc>
          <w:tcPr>
            <w:cnfStyle w:val="000010000000" w:firstRow="0" w:lastRow="0" w:firstColumn="0" w:lastColumn="0" w:oddVBand="1" w:evenVBand="0" w:oddHBand="0" w:evenHBand="0" w:firstRowFirstColumn="0" w:firstRowLastColumn="0" w:lastRowFirstColumn="0" w:lastRowLastColumn="0"/>
            <w:tcW w:w="386" w:type="pct"/>
            <w:tcBorders>
              <w:top w:val="double" w:sz="4" w:space="0" w:color="auto"/>
            </w:tcBorders>
            <w:vAlign w:val="center"/>
          </w:tcPr>
          <w:p w14:paraId="122C1FDB" w14:textId="77777777" w:rsidR="007A706A" w:rsidRPr="008B49CC" w:rsidRDefault="007A706A" w:rsidP="003A4896">
            <w:pPr>
              <w:pStyle w:val="Ingenafstand1"/>
              <w:rPr>
                <w:sz w:val="14"/>
                <w:szCs w:val="14"/>
                <w:lang w:val="en-GB"/>
              </w:rPr>
            </w:pPr>
            <w:r w:rsidRPr="008B49CC">
              <w:rPr>
                <w:sz w:val="14"/>
                <w:szCs w:val="14"/>
                <w:lang w:val="en-GB"/>
              </w:rPr>
              <w:t>10</w:t>
            </w:r>
          </w:p>
        </w:tc>
        <w:tc>
          <w:tcPr>
            <w:tcW w:w="386" w:type="pct"/>
            <w:tcBorders>
              <w:top w:val="double" w:sz="4" w:space="0" w:color="auto"/>
            </w:tcBorders>
            <w:vAlign w:val="center"/>
          </w:tcPr>
          <w:p w14:paraId="41CEDA9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10</w:t>
            </w:r>
          </w:p>
        </w:tc>
        <w:tc>
          <w:tcPr>
            <w:cnfStyle w:val="000010000000" w:firstRow="0" w:lastRow="0" w:firstColumn="0" w:lastColumn="0" w:oddVBand="1" w:evenVBand="0" w:oddHBand="0" w:evenHBand="0" w:firstRowFirstColumn="0" w:firstRowLastColumn="0" w:lastRowFirstColumn="0" w:lastRowLastColumn="0"/>
            <w:tcW w:w="386" w:type="pct"/>
            <w:tcBorders>
              <w:top w:val="double" w:sz="4" w:space="0" w:color="auto"/>
            </w:tcBorders>
            <w:vAlign w:val="center"/>
          </w:tcPr>
          <w:p w14:paraId="37A5B2DF" w14:textId="77777777" w:rsidR="007A706A" w:rsidRPr="008B49CC" w:rsidRDefault="007A706A" w:rsidP="003A4896">
            <w:pPr>
              <w:pStyle w:val="Ingenafstand1"/>
              <w:rPr>
                <w:sz w:val="14"/>
                <w:szCs w:val="14"/>
                <w:lang w:val="en-GB"/>
              </w:rPr>
            </w:pPr>
            <w:r w:rsidRPr="008B49CC">
              <w:rPr>
                <w:sz w:val="14"/>
                <w:szCs w:val="14"/>
                <w:lang w:val="en-GB"/>
              </w:rPr>
              <w:t>9</w:t>
            </w:r>
          </w:p>
        </w:tc>
        <w:tc>
          <w:tcPr>
            <w:tcW w:w="386" w:type="pct"/>
            <w:tcBorders>
              <w:top w:val="double" w:sz="4" w:space="0" w:color="auto"/>
            </w:tcBorders>
            <w:vAlign w:val="center"/>
          </w:tcPr>
          <w:p w14:paraId="6ACBD5D3"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9</w:t>
            </w:r>
          </w:p>
        </w:tc>
        <w:tc>
          <w:tcPr>
            <w:cnfStyle w:val="000010000000" w:firstRow="0" w:lastRow="0" w:firstColumn="0" w:lastColumn="0" w:oddVBand="1" w:evenVBand="0" w:oddHBand="0" w:evenHBand="0" w:firstRowFirstColumn="0" w:firstRowLastColumn="0" w:lastRowFirstColumn="0" w:lastRowLastColumn="0"/>
            <w:tcW w:w="383" w:type="pct"/>
            <w:tcBorders>
              <w:top w:val="double" w:sz="4" w:space="0" w:color="auto"/>
            </w:tcBorders>
            <w:vAlign w:val="center"/>
          </w:tcPr>
          <w:p w14:paraId="28D6DE10" w14:textId="77777777" w:rsidR="007A706A" w:rsidRPr="008B49CC" w:rsidRDefault="007A706A" w:rsidP="003A4896">
            <w:pPr>
              <w:pStyle w:val="Ingenafstand1"/>
              <w:rPr>
                <w:sz w:val="14"/>
                <w:szCs w:val="14"/>
                <w:lang w:val="en-GB"/>
              </w:rPr>
            </w:pPr>
            <w:r w:rsidRPr="008B49CC">
              <w:rPr>
                <w:sz w:val="14"/>
                <w:szCs w:val="14"/>
                <w:lang w:val="en-GB"/>
              </w:rPr>
              <w:t>9</w:t>
            </w:r>
          </w:p>
        </w:tc>
        <w:tc>
          <w:tcPr>
            <w:tcW w:w="383" w:type="pct"/>
            <w:tcBorders>
              <w:top w:val="double" w:sz="4" w:space="0" w:color="auto"/>
            </w:tcBorders>
          </w:tcPr>
          <w:p w14:paraId="5611E08E"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Borders>
              <w:top w:val="double" w:sz="4" w:space="0" w:color="auto"/>
            </w:tcBorders>
          </w:tcPr>
          <w:p w14:paraId="06E09223" w14:textId="77777777" w:rsidR="007A706A" w:rsidRPr="008B49CC" w:rsidRDefault="007A706A" w:rsidP="003A4896">
            <w:pPr>
              <w:pStyle w:val="Ingenafstand1"/>
              <w:rPr>
                <w:sz w:val="14"/>
                <w:szCs w:val="14"/>
                <w:lang w:val="en-GB"/>
              </w:rPr>
            </w:pPr>
            <w:r w:rsidRPr="008B49CC">
              <w:rPr>
                <w:sz w:val="14"/>
                <w:szCs w:val="14"/>
                <w:lang w:val="en-GB"/>
              </w:rPr>
              <w:t>1</w:t>
            </w:r>
          </w:p>
        </w:tc>
        <w:tc>
          <w:tcPr>
            <w:tcW w:w="381" w:type="pct"/>
            <w:tcBorders>
              <w:top w:val="double" w:sz="4" w:space="0" w:color="auto"/>
            </w:tcBorders>
          </w:tcPr>
          <w:p w14:paraId="7053076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r>
      <w:tr w:rsidR="007A3074" w:rsidRPr="008B49CC" w14:paraId="1354ABEF" w14:textId="77777777" w:rsidTr="003A4896">
        <w:trPr>
          <w:trHeight w:val="20"/>
        </w:trPr>
        <w:tc>
          <w:tcPr>
            <w:cnfStyle w:val="001000000000" w:firstRow="0" w:lastRow="0" w:firstColumn="1" w:lastColumn="0" w:oddVBand="0" w:evenVBand="0" w:oddHBand="0" w:evenHBand="0" w:firstRowFirstColumn="0" w:firstRowLastColumn="0" w:lastRowFirstColumn="0" w:lastRowLastColumn="0"/>
            <w:tcW w:w="320" w:type="pct"/>
          </w:tcPr>
          <w:p w14:paraId="05FDC7F3" w14:textId="77777777" w:rsidR="007A706A" w:rsidRPr="008B49CC" w:rsidRDefault="007A706A" w:rsidP="003A4896">
            <w:pPr>
              <w:pStyle w:val="Ingenafstand1"/>
              <w:rPr>
                <w:sz w:val="14"/>
                <w:szCs w:val="14"/>
                <w:lang w:val="en-GB"/>
              </w:rPr>
            </w:pPr>
            <w:r w:rsidRPr="008B49CC">
              <w:rPr>
                <w:sz w:val="14"/>
                <w:szCs w:val="14"/>
                <w:lang w:val="en-GB"/>
              </w:rPr>
              <w:t>48</w:t>
            </w:r>
          </w:p>
        </w:tc>
        <w:tc>
          <w:tcPr>
            <w:cnfStyle w:val="000010000000" w:firstRow="0" w:lastRow="0" w:firstColumn="0" w:lastColumn="0" w:oddVBand="1" w:evenVBand="0" w:oddHBand="0" w:evenHBand="0" w:firstRowFirstColumn="0" w:firstRowLastColumn="0" w:lastRowFirstColumn="0" w:lastRowLastColumn="0"/>
            <w:tcW w:w="447" w:type="pct"/>
          </w:tcPr>
          <w:p w14:paraId="73EC6EF8" w14:textId="77777777" w:rsidR="007A706A" w:rsidRPr="008B49CC" w:rsidRDefault="007A706A" w:rsidP="003A4896">
            <w:pPr>
              <w:pStyle w:val="Ingenafstand1"/>
              <w:rPr>
                <w:sz w:val="14"/>
                <w:szCs w:val="14"/>
                <w:lang w:val="en-GB"/>
              </w:rPr>
            </w:pPr>
            <w:r w:rsidRPr="008B49CC">
              <w:rPr>
                <w:sz w:val="14"/>
                <w:szCs w:val="14"/>
                <w:lang w:val="en-GB"/>
              </w:rPr>
              <w:t>48T6</w:t>
            </w:r>
          </w:p>
        </w:tc>
        <w:tc>
          <w:tcPr>
            <w:tcW w:w="386" w:type="pct"/>
          </w:tcPr>
          <w:p w14:paraId="506A1B0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48</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119C9E6A" w14:textId="77777777" w:rsidR="007A706A" w:rsidRPr="008B49CC" w:rsidRDefault="007A706A" w:rsidP="003A4896">
            <w:pPr>
              <w:pStyle w:val="Ingenafstand1"/>
              <w:rPr>
                <w:sz w:val="14"/>
                <w:szCs w:val="14"/>
                <w:lang w:val="en-GB"/>
              </w:rPr>
            </w:pPr>
            <w:r w:rsidRPr="008B49CC">
              <w:rPr>
                <w:sz w:val="14"/>
                <w:szCs w:val="14"/>
                <w:lang w:val="en-GB"/>
              </w:rPr>
              <w:t>24</w:t>
            </w:r>
          </w:p>
        </w:tc>
        <w:tc>
          <w:tcPr>
            <w:tcW w:w="386" w:type="pct"/>
            <w:vAlign w:val="center"/>
          </w:tcPr>
          <w:p w14:paraId="4075F012"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16</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0787B8C9" w14:textId="77777777" w:rsidR="007A706A" w:rsidRPr="008B49CC" w:rsidRDefault="007A706A" w:rsidP="003A4896">
            <w:pPr>
              <w:pStyle w:val="Ingenafstand1"/>
              <w:rPr>
                <w:sz w:val="14"/>
                <w:szCs w:val="14"/>
                <w:lang w:val="en-GB"/>
              </w:rPr>
            </w:pPr>
            <w:r w:rsidRPr="008B49CC">
              <w:rPr>
                <w:sz w:val="14"/>
                <w:szCs w:val="14"/>
                <w:lang w:val="en-GB"/>
              </w:rPr>
              <w:t>15</w:t>
            </w:r>
          </w:p>
        </w:tc>
        <w:tc>
          <w:tcPr>
            <w:tcW w:w="386" w:type="pct"/>
            <w:vAlign w:val="center"/>
          </w:tcPr>
          <w:p w14:paraId="7CC8AD1D"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15</w:t>
            </w:r>
          </w:p>
        </w:tc>
        <w:tc>
          <w:tcPr>
            <w:cnfStyle w:val="000010000000" w:firstRow="0" w:lastRow="0" w:firstColumn="0" w:lastColumn="0" w:oddVBand="1" w:evenVBand="0" w:oddHBand="0" w:evenHBand="0" w:firstRowFirstColumn="0" w:firstRowLastColumn="0" w:lastRowFirstColumn="0" w:lastRowLastColumn="0"/>
            <w:tcW w:w="386" w:type="pct"/>
            <w:vAlign w:val="center"/>
          </w:tcPr>
          <w:p w14:paraId="39A63748" w14:textId="77777777" w:rsidR="007A706A" w:rsidRPr="008B49CC" w:rsidRDefault="007A706A" w:rsidP="003A4896">
            <w:pPr>
              <w:pStyle w:val="Ingenafstand1"/>
              <w:rPr>
                <w:sz w:val="14"/>
                <w:szCs w:val="14"/>
                <w:lang w:val="en-GB"/>
              </w:rPr>
            </w:pPr>
            <w:r w:rsidRPr="008B49CC">
              <w:rPr>
                <w:sz w:val="14"/>
                <w:szCs w:val="14"/>
                <w:lang w:val="en-GB"/>
              </w:rPr>
              <w:t>15</w:t>
            </w:r>
          </w:p>
        </w:tc>
        <w:tc>
          <w:tcPr>
            <w:tcW w:w="386" w:type="pct"/>
            <w:vAlign w:val="center"/>
          </w:tcPr>
          <w:p w14:paraId="38A3A7D6"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14</w:t>
            </w:r>
          </w:p>
        </w:tc>
        <w:tc>
          <w:tcPr>
            <w:cnfStyle w:val="000010000000" w:firstRow="0" w:lastRow="0" w:firstColumn="0" w:lastColumn="0" w:oddVBand="1" w:evenVBand="0" w:oddHBand="0" w:evenHBand="0" w:firstRowFirstColumn="0" w:firstRowLastColumn="0" w:lastRowFirstColumn="0" w:lastRowLastColumn="0"/>
            <w:tcW w:w="383" w:type="pct"/>
            <w:vAlign w:val="center"/>
          </w:tcPr>
          <w:p w14:paraId="796A9F0C" w14:textId="77777777" w:rsidR="007A706A" w:rsidRPr="008B49CC" w:rsidRDefault="007A706A" w:rsidP="003A4896">
            <w:pPr>
              <w:pStyle w:val="Ingenafstand1"/>
              <w:rPr>
                <w:sz w:val="14"/>
                <w:szCs w:val="14"/>
                <w:lang w:val="en-GB"/>
              </w:rPr>
            </w:pPr>
            <w:r w:rsidRPr="008B49CC">
              <w:rPr>
                <w:sz w:val="14"/>
                <w:szCs w:val="14"/>
                <w:lang w:val="en-GB"/>
              </w:rPr>
              <w:t>14</w:t>
            </w:r>
          </w:p>
        </w:tc>
        <w:tc>
          <w:tcPr>
            <w:tcW w:w="383" w:type="pct"/>
          </w:tcPr>
          <w:p w14:paraId="0A647531"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w:t>
            </w:r>
          </w:p>
        </w:tc>
        <w:tc>
          <w:tcPr>
            <w:cnfStyle w:val="000010000000" w:firstRow="0" w:lastRow="0" w:firstColumn="0" w:lastColumn="0" w:oddVBand="1" w:evenVBand="0" w:oddHBand="0" w:evenHBand="0" w:firstRowFirstColumn="0" w:firstRowLastColumn="0" w:lastRowFirstColumn="0" w:lastRowLastColumn="0"/>
            <w:tcW w:w="383" w:type="pct"/>
          </w:tcPr>
          <w:p w14:paraId="4AF08695" w14:textId="77777777" w:rsidR="007A706A" w:rsidRPr="008B49CC" w:rsidRDefault="007A706A" w:rsidP="003A4896">
            <w:pPr>
              <w:pStyle w:val="Ingenafstand1"/>
              <w:rPr>
                <w:sz w:val="14"/>
                <w:szCs w:val="14"/>
                <w:lang w:val="en-GB"/>
              </w:rPr>
            </w:pPr>
            <w:r w:rsidRPr="008B49CC">
              <w:rPr>
                <w:sz w:val="14"/>
                <w:szCs w:val="14"/>
                <w:lang w:val="en-GB"/>
              </w:rPr>
              <w:t>-</w:t>
            </w:r>
          </w:p>
        </w:tc>
        <w:tc>
          <w:tcPr>
            <w:tcW w:w="381" w:type="pct"/>
          </w:tcPr>
          <w:p w14:paraId="0867DB4C" w14:textId="77777777" w:rsidR="007A706A" w:rsidRPr="008B49CC" w:rsidRDefault="007A706A" w:rsidP="003A4896">
            <w:pPr>
              <w:pStyle w:val="Ingenafstand1"/>
              <w:cnfStyle w:val="000000000000" w:firstRow="0"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1</w:t>
            </w:r>
          </w:p>
        </w:tc>
      </w:tr>
    </w:tbl>
    <w:p w14:paraId="3254A194" w14:textId="77777777" w:rsidR="007A706A" w:rsidRPr="008B49CC" w:rsidRDefault="007A706A" w:rsidP="007A706A">
      <w:pPr>
        <w:pStyle w:val="Caption"/>
        <w:keepNext/>
        <w:rPr>
          <w:lang w:val="en-GB"/>
        </w:rPr>
      </w:pPr>
    </w:p>
    <w:p w14:paraId="73C7759E" w14:textId="77777777" w:rsidR="007A706A" w:rsidRPr="008B49CC" w:rsidRDefault="007A706A" w:rsidP="007A706A">
      <w:pPr>
        <w:rPr>
          <w:lang w:val="en-GB"/>
        </w:rPr>
        <w:sectPr w:rsidR="007A706A" w:rsidRPr="008B49CC" w:rsidSect="00695585">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sep="1" w:space="340"/>
          <w:titlePg/>
          <w:docGrid w:linePitch="360"/>
        </w:sectPr>
      </w:pPr>
    </w:p>
    <w:p w14:paraId="45F819D8" w14:textId="77777777" w:rsidR="007A706A" w:rsidRPr="008B49CC" w:rsidRDefault="007A706A" w:rsidP="007A706A">
      <w:pPr>
        <w:pStyle w:val="Heading4"/>
        <w:rPr>
          <w:lang w:val="en-GB"/>
        </w:rPr>
      </w:pPr>
      <w:r w:rsidRPr="008B49CC">
        <w:rPr>
          <w:lang w:val="en-GB"/>
        </w:rPr>
        <w:t>Spirit</w:t>
      </w:r>
    </w:p>
    <w:p w14:paraId="267A366F" w14:textId="0C6E6CAE" w:rsidR="00F8635D" w:rsidRDefault="00F8635D" w:rsidP="003E3D07">
      <w:pPr>
        <w:pStyle w:val="Ingenafstand1"/>
        <w:rPr>
          <w:lang w:val="en-GB"/>
        </w:rPr>
      </w:pPr>
      <w:r w:rsidRPr="003E3D07">
        <w:rPr>
          <w:b/>
          <w:bCs/>
          <w:lang w:val="en-GB"/>
        </w:rPr>
        <w:t>Level Requirement:</w:t>
      </w:r>
      <w:r>
        <w:rPr>
          <w:lang w:val="en-GB"/>
        </w:rPr>
        <w:t xml:space="preserve"> </w:t>
      </w:r>
      <w:r>
        <w:rPr>
          <w:bCs/>
          <w:lang w:val="en-GB"/>
        </w:rPr>
        <w:t>0</w:t>
      </w:r>
    </w:p>
    <w:p w14:paraId="5A045F97" w14:textId="77777777" w:rsidR="007A706A" w:rsidRPr="008B49CC" w:rsidRDefault="007A706A" w:rsidP="007A706A">
      <w:pPr>
        <w:pStyle w:val="Ingenafstand1"/>
        <w:rPr>
          <w:lang w:val="en-GB"/>
        </w:rPr>
      </w:pPr>
      <w:r w:rsidRPr="008B49CC">
        <w:rPr>
          <w:b/>
          <w:lang w:val="en-GB"/>
        </w:rPr>
        <w:t xml:space="preserve">Range: </w:t>
      </w:r>
      <w:r w:rsidRPr="008B49CC">
        <w:rPr>
          <w:lang w:val="en-GB"/>
        </w:rPr>
        <w:t xml:space="preserve">Short – </w:t>
      </w:r>
      <w:r w:rsidRPr="008B49CC">
        <w:rPr>
          <w:szCs w:val="16"/>
          <w:lang w:val="en-GB"/>
        </w:rPr>
        <w:t>10 areas / 15 meters</w:t>
      </w:r>
    </w:p>
    <w:p w14:paraId="74D401D0" w14:textId="77777777" w:rsidR="007A706A" w:rsidRPr="008B49CC" w:rsidRDefault="007A706A" w:rsidP="007A706A">
      <w:pPr>
        <w:pStyle w:val="Ingenafstand1"/>
        <w:rPr>
          <w:lang w:val="en-GB"/>
        </w:rPr>
      </w:pPr>
      <w:r w:rsidRPr="008B49CC">
        <w:rPr>
          <w:b/>
          <w:lang w:val="en-GB"/>
        </w:rPr>
        <w:t>Duration:</w:t>
      </w:r>
      <w:r w:rsidRPr="008B49CC">
        <w:rPr>
          <w:lang w:val="en-GB"/>
        </w:rPr>
        <w:t xml:space="preserve"> Con.</w:t>
      </w:r>
    </w:p>
    <w:p w14:paraId="0456803A" w14:textId="3584E848" w:rsidR="007A706A" w:rsidRPr="008B49CC" w:rsidRDefault="007A706A" w:rsidP="007A706A">
      <w:pPr>
        <w:pStyle w:val="Ingenafstand1"/>
        <w:rPr>
          <w:lang w:val="en-GB"/>
        </w:rPr>
      </w:pPr>
      <w:r w:rsidRPr="008B49CC">
        <w:rPr>
          <w:lang w:val="en-GB"/>
        </w:rPr>
        <w:t xml:space="preserve">If the caster who </w:t>
      </w:r>
      <w:r w:rsidR="00DD3EE7" w:rsidRPr="008B49CC">
        <w:rPr>
          <w:lang w:val="en-GB"/>
        </w:rPr>
        <w:t>lose</w:t>
      </w:r>
      <w:r w:rsidRPr="008B49CC">
        <w:rPr>
          <w:lang w:val="en-GB"/>
        </w:rPr>
        <w:t xml:space="preserve"> his concentration, the spirit returns from whence it came.</w:t>
      </w:r>
    </w:p>
    <w:p w14:paraId="0581E7B2" w14:textId="5205EA52" w:rsidR="007A706A" w:rsidRPr="008B49CC" w:rsidRDefault="007A706A" w:rsidP="007A706A">
      <w:pPr>
        <w:pStyle w:val="Ingenafstand1"/>
        <w:rPr>
          <w:lang w:val="en-GB"/>
        </w:rPr>
      </w:pPr>
      <w:r w:rsidRPr="008B49CC">
        <w:rPr>
          <w:lang w:val="en-GB"/>
        </w:rPr>
        <w:t xml:space="preserve">Spirits which have been summoned with this shape, are bound so strongly that they have no will of their own. </w:t>
      </w:r>
      <w:r w:rsidR="00160047" w:rsidRPr="008B49CC">
        <w:rPr>
          <w:lang w:val="en-GB"/>
        </w:rPr>
        <w:t>Thus,</w:t>
      </w:r>
      <w:r w:rsidRPr="008B49CC">
        <w:rPr>
          <w:lang w:val="en-GB"/>
        </w:rPr>
        <w:t xml:space="preserve"> their PSY, INT and CHA and all that is based on these, are utterly supressed.</w:t>
      </w:r>
    </w:p>
    <w:p w14:paraId="63A25B19" w14:textId="750E56DF" w:rsidR="007A706A" w:rsidRPr="008B49CC" w:rsidRDefault="007A706A" w:rsidP="007A706A">
      <w:pPr>
        <w:pStyle w:val="Ingenafstand1"/>
        <w:rPr>
          <w:lang w:val="en-GB"/>
        </w:rPr>
      </w:pPr>
      <w:r w:rsidRPr="008B49CC">
        <w:rPr>
          <w:lang w:val="en-GB"/>
        </w:rPr>
        <w:t xml:space="preserve">They have no skills of their </w:t>
      </w:r>
      <w:r w:rsidR="002909A9" w:rsidRPr="008B49CC">
        <w:rPr>
          <w:lang w:val="en-GB"/>
        </w:rPr>
        <w:t>own but</w:t>
      </w:r>
      <w:r w:rsidRPr="008B49CC">
        <w:rPr>
          <w:lang w:val="en-GB"/>
        </w:rPr>
        <w:t xml:space="preserve"> use the skills of the caster.</w:t>
      </w:r>
    </w:p>
    <w:p w14:paraId="668DBA34" w14:textId="77777777" w:rsidR="007A706A" w:rsidRPr="008B49CC" w:rsidRDefault="007A706A" w:rsidP="007A706A">
      <w:pPr>
        <w:pStyle w:val="Ingenafstand1"/>
        <w:rPr>
          <w:lang w:val="en-GB"/>
        </w:rPr>
      </w:pPr>
      <w:r w:rsidRPr="008B49CC">
        <w:rPr>
          <w:lang w:val="en-GB"/>
        </w:rPr>
        <w:t>The caster must fully control all their actions.</w:t>
      </w:r>
    </w:p>
    <w:p w14:paraId="662D3AD9" w14:textId="60494B05" w:rsidR="007A706A" w:rsidRPr="008B49CC" w:rsidRDefault="00D31239" w:rsidP="007A706A">
      <w:pPr>
        <w:pStyle w:val="Heading4"/>
        <w:rPr>
          <w:lang w:val="en-GB"/>
        </w:rPr>
      </w:pPr>
      <w:r w:rsidRPr="008B49CC">
        <w:rPr>
          <w:lang w:val="en-GB"/>
        </w:rPr>
        <w:br w:type="column"/>
      </w:r>
      <w:r w:rsidR="007A706A" w:rsidRPr="008B49CC">
        <w:rPr>
          <w:lang w:val="en-GB"/>
        </w:rPr>
        <w:t>Manifestation</w:t>
      </w:r>
      <w:r w:rsidR="007A706A" w:rsidRPr="008B49CC">
        <w:rPr>
          <w:lang w:val="en-GB"/>
        </w:rPr>
        <w:fldChar w:fldCharType="begin"/>
      </w:r>
      <w:r w:rsidR="007A706A" w:rsidRPr="008B49CC">
        <w:rPr>
          <w:lang w:val="en-GB"/>
        </w:rPr>
        <w:instrText xml:space="preserve"> XE "Manifestation"\f”m” </w:instrText>
      </w:r>
      <w:r w:rsidR="007A706A" w:rsidRPr="008B49CC">
        <w:rPr>
          <w:lang w:val="en-GB"/>
        </w:rPr>
        <w:fldChar w:fldCharType="end"/>
      </w:r>
    </w:p>
    <w:p w14:paraId="0DE68B1F" w14:textId="59BD6196" w:rsidR="00F8635D" w:rsidRDefault="00F8635D" w:rsidP="003E3D07">
      <w:pPr>
        <w:pStyle w:val="Ingenafstand1"/>
        <w:rPr>
          <w:lang w:val="en-GB"/>
        </w:rPr>
      </w:pPr>
      <w:r w:rsidRPr="003E3D07">
        <w:rPr>
          <w:b/>
          <w:bCs/>
          <w:lang w:val="en-GB"/>
        </w:rPr>
        <w:t>Level Requirement:</w:t>
      </w:r>
      <w:r>
        <w:rPr>
          <w:lang w:val="en-GB"/>
        </w:rPr>
        <w:t xml:space="preserve"> </w:t>
      </w:r>
      <w:r>
        <w:rPr>
          <w:bCs/>
          <w:lang w:val="en-GB"/>
        </w:rPr>
        <w:t>3</w:t>
      </w:r>
    </w:p>
    <w:p w14:paraId="70378E7D" w14:textId="77777777" w:rsidR="007A706A" w:rsidRPr="008B49CC" w:rsidRDefault="007A706A" w:rsidP="007A706A">
      <w:pPr>
        <w:pStyle w:val="Ingenafstand1"/>
        <w:rPr>
          <w:lang w:val="en-GB"/>
        </w:rPr>
      </w:pPr>
      <w:r w:rsidRPr="008B49CC">
        <w:rPr>
          <w:b/>
          <w:lang w:val="en-GB"/>
        </w:rPr>
        <w:t xml:space="preserve">Range: </w:t>
      </w:r>
      <w:r w:rsidRPr="008B49CC">
        <w:rPr>
          <w:lang w:val="en-GB"/>
        </w:rPr>
        <w:t>Short – 10 areas / 15 meters</w:t>
      </w:r>
    </w:p>
    <w:p w14:paraId="1E6254B0" w14:textId="77777777" w:rsidR="007A706A" w:rsidRPr="008B49CC" w:rsidRDefault="007A706A" w:rsidP="007A706A">
      <w:pPr>
        <w:pStyle w:val="Ingenafstand1"/>
        <w:rPr>
          <w:lang w:val="en-GB"/>
        </w:rPr>
      </w:pPr>
      <w:r w:rsidRPr="008B49CC">
        <w:rPr>
          <w:b/>
          <w:lang w:val="en-GB"/>
        </w:rPr>
        <w:t>Duration:</w:t>
      </w:r>
      <w:r w:rsidRPr="008B49CC">
        <w:rPr>
          <w:lang w:val="en-GB"/>
        </w:rPr>
        <w:t xml:space="preserve"> Long Weeks – 10 Weeks</w:t>
      </w:r>
    </w:p>
    <w:p w14:paraId="3D57A068" w14:textId="264005CB" w:rsidR="007A706A" w:rsidRPr="008B49CC" w:rsidRDefault="001F5947" w:rsidP="007A706A">
      <w:pPr>
        <w:pStyle w:val="Ingenafstand1"/>
        <w:rPr>
          <w:lang w:val="en-GB"/>
        </w:rPr>
      </w:pPr>
      <w:r w:rsidRPr="008B49CC">
        <w:rPr>
          <w:lang w:val="en-GB"/>
        </w:rPr>
        <w:t>Manifestations</w:t>
      </w:r>
      <w:r w:rsidR="007A706A" w:rsidRPr="008B49CC">
        <w:rPr>
          <w:lang w:val="en-GB"/>
        </w:rPr>
        <w:t xml:space="preserve"> are less supressing towards the mind of a spirit, than the spirit shape. It </w:t>
      </w:r>
      <w:r w:rsidR="0057777C" w:rsidRPr="008B49CC">
        <w:rPr>
          <w:lang w:val="en-GB"/>
        </w:rPr>
        <w:t>exists</w:t>
      </w:r>
      <w:r w:rsidR="007A706A" w:rsidRPr="008B49CC">
        <w:rPr>
          <w:lang w:val="en-GB"/>
        </w:rPr>
        <w:t xml:space="preserve"> in two forms:</w:t>
      </w:r>
    </w:p>
    <w:p w14:paraId="65B17FA9" w14:textId="77777777" w:rsidR="007A706A" w:rsidRPr="008B49CC" w:rsidRDefault="007A706A" w:rsidP="007A706A">
      <w:pPr>
        <w:pStyle w:val="Heading6"/>
        <w:rPr>
          <w:lang w:val="en-GB"/>
        </w:rPr>
      </w:pPr>
      <w:r w:rsidRPr="008B49CC">
        <w:rPr>
          <w:lang w:val="en-GB"/>
        </w:rPr>
        <w:t>Will-less Manifestation</w:t>
      </w:r>
      <w:r w:rsidRPr="008B49CC">
        <w:rPr>
          <w:lang w:val="en-GB"/>
        </w:rPr>
        <w:fldChar w:fldCharType="begin"/>
      </w:r>
      <w:r w:rsidRPr="008B49CC">
        <w:rPr>
          <w:lang w:val="en-GB"/>
        </w:rPr>
        <w:instrText xml:space="preserve"> XE "Manifestation"\f”m” </w:instrText>
      </w:r>
      <w:r w:rsidRPr="008B49CC">
        <w:rPr>
          <w:lang w:val="en-GB"/>
        </w:rPr>
        <w:fldChar w:fldCharType="end"/>
      </w:r>
    </w:p>
    <w:p w14:paraId="657B53FA" w14:textId="371E3BCD" w:rsidR="007A706A" w:rsidRPr="008B49CC" w:rsidRDefault="007A706A" w:rsidP="007A706A">
      <w:pPr>
        <w:pStyle w:val="Ingenafstand1"/>
        <w:rPr>
          <w:lang w:val="en-GB"/>
        </w:rPr>
      </w:pPr>
      <w:r w:rsidRPr="008B49CC">
        <w:rPr>
          <w:lang w:val="en-GB"/>
        </w:rPr>
        <w:t xml:space="preserve">The enslaved spirit </w:t>
      </w:r>
      <w:r w:rsidR="002909A9" w:rsidRPr="008B49CC">
        <w:rPr>
          <w:lang w:val="en-GB"/>
        </w:rPr>
        <w:t>has</w:t>
      </w:r>
      <w:r w:rsidRPr="008B49CC">
        <w:rPr>
          <w:lang w:val="en-GB"/>
        </w:rPr>
        <w:t xml:space="preserve"> the MA of a basic spirit, but </w:t>
      </w:r>
      <w:r w:rsidR="002909A9" w:rsidRPr="008B49CC">
        <w:rPr>
          <w:lang w:val="en-GB"/>
        </w:rPr>
        <w:t>no</w:t>
      </w:r>
      <w:r w:rsidRPr="008B49CC">
        <w:rPr>
          <w:lang w:val="en-GB"/>
        </w:rPr>
        <w:t xml:space="preserve"> will to act on </w:t>
      </w:r>
      <w:r w:rsidR="000A6D69" w:rsidRPr="008B49CC">
        <w:rPr>
          <w:lang w:val="en-GB"/>
        </w:rPr>
        <w:t>its</w:t>
      </w:r>
      <w:r w:rsidRPr="008B49CC">
        <w:rPr>
          <w:lang w:val="en-GB"/>
        </w:rPr>
        <w:t xml:space="preserve"> own accord and most intelligence, is supressed within the spirit.</w:t>
      </w:r>
    </w:p>
    <w:p w14:paraId="47519901" w14:textId="77777777" w:rsidR="007A706A" w:rsidRPr="008B49CC" w:rsidRDefault="007A706A" w:rsidP="007A706A">
      <w:pPr>
        <w:pStyle w:val="Ingenafstand1"/>
        <w:rPr>
          <w:lang w:val="en-GB"/>
        </w:rPr>
      </w:pPr>
      <w:r w:rsidRPr="008B49CC">
        <w:rPr>
          <w:lang w:val="en-GB"/>
        </w:rPr>
        <w:t>How a will-less manifestation behave, is described under each spell.</w:t>
      </w:r>
    </w:p>
    <w:p w14:paraId="20678685" w14:textId="2F7CB257" w:rsidR="007A706A" w:rsidRPr="008B49CC" w:rsidRDefault="001F5947" w:rsidP="007A706A">
      <w:pPr>
        <w:pStyle w:val="Heading6"/>
        <w:rPr>
          <w:lang w:val="en-GB"/>
        </w:rPr>
      </w:pPr>
      <w:r w:rsidRPr="008B49CC">
        <w:rPr>
          <w:lang w:val="en-GB"/>
        </w:rPr>
        <w:t>Bestial</w:t>
      </w:r>
      <w:r w:rsidR="007A706A" w:rsidRPr="008B49CC">
        <w:rPr>
          <w:lang w:val="en-GB"/>
        </w:rPr>
        <w:t xml:space="preserve"> Manifestation</w:t>
      </w:r>
      <w:r w:rsidR="007A706A" w:rsidRPr="008B49CC">
        <w:rPr>
          <w:lang w:val="en-GB"/>
        </w:rPr>
        <w:fldChar w:fldCharType="begin"/>
      </w:r>
      <w:r w:rsidR="007A706A" w:rsidRPr="008B49CC">
        <w:rPr>
          <w:lang w:val="en-GB"/>
        </w:rPr>
        <w:instrText xml:space="preserve"> XE "Manifestation"\f”m” </w:instrText>
      </w:r>
      <w:r w:rsidR="007A706A" w:rsidRPr="008B49CC">
        <w:rPr>
          <w:lang w:val="en-GB"/>
        </w:rPr>
        <w:fldChar w:fldCharType="end"/>
      </w:r>
    </w:p>
    <w:p w14:paraId="3EA056E9" w14:textId="75D64AC9" w:rsidR="007A706A" w:rsidRPr="008B49CC" w:rsidRDefault="007A706A" w:rsidP="007A706A">
      <w:pPr>
        <w:pStyle w:val="Ingenafstand1"/>
        <w:rPr>
          <w:lang w:val="en-GB"/>
        </w:rPr>
      </w:pPr>
      <w:r w:rsidRPr="008B49CC">
        <w:rPr>
          <w:lang w:val="en-GB"/>
        </w:rPr>
        <w:t>The enslaved spirit ha</w:t>
      </w:r>
      <w:r w:rsidR="00160047" w:rsidRPr="008B49CC">
        <w:rPr>
          <w:lang w:val="en-GB"/>
        </w:rPr>
        <w:t>s</w:t>
      </w:r>
      <w:r w:rsidRPr="008B49CC">
        <w:rPr>
          <w:lang w:val="en-GB"/>
        </w:rPr>
        <w:t xml:space="preserve"> the MA of a basic spirit and behave like an animal.</w:t>
      </w:r>
    </w:p>
    <w:p w14:paraId="28330422" w14:textId="68486705" w:rsidR="007A706A" w:rsidRPr="008B49CC" w:rsidRDefault="007A706A" w:rsidP="007A706A">
      <w:pPr>
        <w:pStyle w:val="Heading4"/>
        <w:rPr>
          <w:lang w:val="en-GB"/>
        </w:rPr>
      </w:pPr>
      <w:r w:rsidRPr="008B49CC">
        <w:rPr>
          <w:lang w:val="en-GB"/>
        </w:rPr>
        <w:lastRenderedPageBreak/>
        <w:t>Intelligent manifestation</w:t>
      </w:r>
      <w:r w:rsidRPr="008B49CC">
        <w:rPr>
          <w:lang w:val="en-GB"/>
        </w:rPr>
        <w:fldChar w:fldCharType="begin"/>
      </w:r>
      <w:r w:rsidRPr="008B49CC">
        <w:rPr>
          <w:lang w:val="en-GB"/>
        </w:rPr>
        <w:instrText xml:space="preserve"> XE "Intelligent manifestation"\f”m” </w:instrText>
      </w:r>
      <w:r w:rsidRPr="008B49CC">
        <w:rPr>
          <w:lang w:val="en-GB"/>
        </w:rPr>
        <w:fldChar w:fldCharType="end"/>
      </w:r>
    </w:p>
    <w:p w14:paraId="51559C1F" w14:textId="77777777" w:rsidR="00F8635D" w:rsidRDefault="00F8635D" w:rsidP="008F0DA7">
      <w:pPr>
        <w:pStyle w:val="Ingenafstand1"/>
        <w:rPr>
          <w:lang w:val="en-GB"/>
        </w:rPr>
      </w:pPr>
      <w:r w:rsidRPr="008F0DA7">
        <w:rPr>
          <w:b/>
          <w:bCs/>
          <w:lang w:val="en-GB"/>
        </w:rPr>
        <w:t>Level Requirement:</w:t>
      </w:r>
      <w:r>
        <w:rPr>
          <w:lang w:val="en-GB"/>
        </w:rPr>
        <w:t xml:space="preserve"> </w:t>
      </w:r>
      <w:r>
        <w:rPr>
          <w:bCs/>
          <w:lang w:val="en-GB"/>
        </w:rPr>
        <w:t>6</w:t>
      </w:r>
    </w:p>
    <w:p w14:paraId="48325DE0" w14:textId="77777777" w:rsidR="007A706A" w:rsidRPr="008B49CC" w:rsidRDefault="007A706A" w:rsidP="007A706A">
      <w:pPr>
        <w:pStyle w:val="Ingenafstand1"/>
        <w:rPr>
          <w:lang w:val="en-GB"/>
        </w:rPr>
      </w:pPr>
      <w:r w:rsidRPr="008B49CC">
        <w:rPr>
          <w:b/>
          <w:lang w:val="en-GB"/>
        </w:rPr>
        <w:t xml:space="preserve">Range: </w:t>
      </w:r>
      <w:r w:rsidRPr="008B49CC">
        <w:rPr>
          <w:lang w:val="en-GB"/>
        </w:rPr>
        <w:t>Short – 10 areas / 15 meters</w:t>
      </w:r>
    </w:p>
    <w:p w14:paraId="4F4825D4" w14:textId="77777777" w:rsidR="007A706A" w:rsidRPr="008B49CC" w:rsidRDefault="007A706A" w:rsidP="007A706A">
      <w:pPr>
        <w:pStyle w:val="Ingenafstand1"/>
        <w:rPr>
          <w:lang w:val="en-GB"/>
        </w:rPr>
      </w:pPr>
      <w:r w:rsidRPr="008B49CC">
        <w:rPr>
          <w:b/>
          <w:lang w:val="en-GB"/>
        </w:rPr>
        <w:t>Duration:</w:t>
      </w:r>
      <w:r w:rsidRPr="008B49CC">
        <w:rPr>
          <w:lang w:val="en-GB"/>
        </w:rPr>
        <w:t xml:space="preserve"> Long Weeks – 10 Weeks</w:t>
      </w:r>
    </w:p>
    <w:p w14:paraId="1DE00C7C" w14:textId="251E650B" w:rsidR="007A706A" w:rsidRPr="008B49CC" w:rsidRDefault="007A706A" w:rsidP="007A706A">
      <w:pPr>
        <w:pStyle w:val="Ingenafstand1"/>
        <w:rPr>
          <w:lang w:val="en-GB"/>
        </w:rPr>
      </w:pPr>
      <w:r w:rsidRPr="008B49CC">
        <w:rPr>
          <w:lang w:val="en-GB"/>
        </w:rPr>
        <w:t xml:space="preserve">An intelligent manifestation summons an </w:t>
      </w:r>
      <w:r w:rsidR="0091451F" w:rsidRPr="008B49CC">
        <w:rPr>
          <w:lang w:val="en-GB"/>
        </w:rPr>
        <w:t>unsuppressed</w:t>
      </w:r>
      <w:r w:rsidRPr="008B49CC">
        <w:rPr>
          <w:lang w:val="en-GB"/>
        </w:rPr>
        <w:t xml:space="preserve">, intelligent spirit. The level of intelligence of the spirit, depends on the power level. See the table </w:t>
      </w:r>
      <w:r w:rsidR="002909A9" w:rsidRPr="008B49CC">
        <w:rPr>
          <w:lang w:val="en-GB"/>
        </w:rPr>
        <w:t>below</w:t>
      </w:r>
      <w:r w:rsidRPr="008B49CC">
        <w:rPr>
          <w:lang w:val="en-GB"/>
        </w:rPr>
        <w:t>:</w:t>
      </w:r>
    </w:p>
    <w:p w14:paraId="374BBC0D" w14:textId="77777777" w:rsidR="007A706A" w:rsidRPr="008B49CC" w:rsidRDefault="007A706A" w:rsidP="007A706A">
      <w:pPr>
        <w:pStyle w:val="Ingenafstand1"/>
        <w:rPr>
          <w:lang w:val="en-GB"/>
        </w:rPr>
      </w:pPr>
    </w:p>
    <w:tbl>
      <w:tblPr>
        <w:tblStyle w:val="Grundegenskaber"/>
        <w:tblW w:w="5000" w:type="pct"/>
        <w:tblLook w:val="04A0" w:firstRow="1" w:lastRow="0" w:firstColumn="1" w:lastColumn="0" w:noHBand="0" w:noVBand="1"/>
      </w:tblPr>
      <w:tblGrid>
        <w:gridCol w:w="1418"/>
        <w:gridCol w:w="1887"/>
      </w:tblGrid>
      <w:tr w:rsidR="007A706A" w:rsidRPr="008B49CC" w14:paraId="713C81F5" w14:textId="77777777" w:rsidTr="003A489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5" w:type="pct"/>
          </w:tcPr>
          <w:p w14:paraId="6F7A11BE" w14:textId="77777777" w:rsidR="007A706A" w:rsidRPr="008B49CC" w:rsidRDefault="007A706A" w:rsidP="003A4896">
            <w:pPr>
              <w:pStyle w:val="Ingenafstand1"/>
              <w:rPr>
                <w:sz w:val="14"/>
                <w:szCs w:val="14"/>
                <w:lang w:val="en-GB"/>
              </w:rPr>
            </w:pPr>
            <w:r w:rsidRPr="008B49CC">
              <w:rPr>
                <w:sz w:val="14"/>
                <w:szCs w:val="14"/>
                <w:lang w:val="en-GB"/>
              </w:rPr>
              <w:t>Power Levels</w:t>
            </w:r>
          </w:p>
        </w:tc>
        <w:tc>
          <w:tcPr>
            <w:tcW w:w="2855" w:type="pct"/>
          </w:tcPr>
          <w:p w14:paraId="390789C1" w14:textId="77777777" w:rsidR="007A706A" w:rsidRPr="008B49CC" w:rsidRDefault="007A706A" w:rsidP="003A4896">
            <w:pPr>
              <w:pStyle w:val="Ingenafstand1"/>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MA: Spirit</w:t>
            </w:r>
          </w:p>
        </w:tc>
      </w:tr>
      <w:tr w:rsidR="007A706A" w:rsidRPr="008B49CC" w14:paraId="4446B9C6" w14:textId="77777777" w:rsidTr="003A48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5" w:type="pct"/>
          </w:tcPr>
          <w:p w14:paraId="395293D5" w14:textId="77777777" w:rsidR="007A706A" w:rsidRPr="008B49CC" w:rsidRDefault="007A706A" w:rsidP="003A4896">
            <w:pPr>
              <w:pStyle w:val="Ingenafstand1"/>
              <w:rPr>
                <w:sz w:val="14"/>
                <w:szCs w:val="14"/>
                <w:lang w:val="en-GB"/>
              </w:rPr>
            </w:pPr>
            <w:r w:rsidRPr="008B49CC">
              <w:rPr>
                <w:sz w:val="14"/>
                <w:szCs w:val="14"/>
                <w:lang w:val="en-GB"/>
              </w:rPr>
              <w:t>0</w:t>
            </w:r>
          </w:p>
        </w:tc>
        <w:tc>
          <w:tcPr>
            <w:tcW w:w="2855" w:type="pct"/>
          </w:tcPr>
          <w:p w14:paraId="2FFE27B9" w14:textId="77777777" w:rsidR="007A706A" w:rsidRPr="008B49CC" w:rsidRDefault="007A706A" w:rsidP="003A4896">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Stupid</w:t>
            </w:r>
          </w:p>
        </w:tc>
      </w:tr>
      <w:tr w:rsidR="007A706A" w:rsidRPr="008B49CC" w14:paraId="67EE7646" w14:textId="77777777" w:rsidTr="003A489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5" w:type="pct"/>
          </w:tcPr>
          <w:p w14:paraId="6851CB67" w14:textId="77777777" w:rsidR="007A706A" w:rsidRPr="008B49CC" w:rsidRDefault="007A706A" w:rsidP="003A4896">
            <w:pPr>
              <w:pStyle w:val="Ingenafstand1"/>
              <w:rPr>
                <w:sz w:val="14"/>
                <w:szCs w:val="14"/>
                <w:lang w:val="en-GB"/>
              </w:rPr>
            </w:pPr>
            <w:r w:rsidRPr="008B49CC">
              <w:rPr>
                <w:sz w:val="14"/>
                <w:szCs w:val="14"/>
                <w:lang w:val="en-GB"/>
              </w:rPr>
              <w:t>1</w:t>
            </w:r>
          </w:p>
        </w:tc>
        <w:tc>
          <w:tcPr>
            <w:tcW w:w="2855" w:type="pct"/>
          </w:tcPr>
          <w:p w14:paraId="24F50C88" w14:textId="77777777" w:rsidR="007A706A" w:rsidRPr="008B49CC" w:rsidRDefault="007A706A" w:rsidP="003A4896">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Dumb</w:t>
            </w:r>
          </w:p>
        </w:tc>
      </w:tr>
      <w:tr w:rsidR="007A706A" w:rsidRPr="008B49CC" w14:paraId="35C28E9D" w14:textId="77777777" w:rsidTr="003A48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5" w:type="pct"/>
          </w:tcPr>
          <w:p w14:paraId="423C5676" w14:textId="77777777" w:rsidR="007A706A" w:rsidRPr="008B49CC" w:rsidRDefault="007A706A" w:rsidP="003A4896">
            <w:pPr>
              <w:pStyle w:val="Ingenafstand1"/>
              <w:rPr>
                <w:sz w:val="14"/>
                <w:szCs w:val="14"/>
                <w:lang w:val="en-GB"/>
              </w:rPr>
            </w:pPr>
            <w:r w:rsidRPr="008B49CC">
              <w:rPr>
                <w:sz w:val="14"/>
                <w:szCs w:val="14"/>
                <w:lang w:val="en-GB"/>
              </w:rPr>
              <w:t>2</w:t>
            </w:r>
          </w:p>
        </w:tc>
        <w:tc>
          <w:tcPr>
            <w:tcW w:w="2855" w:type="pct"/>
          </w:tcPr>
          <w:p w14:paraId="1FCDD073" w14:textId="77777777" w:rsidR="007A706A" w:rsidRPr="008B49CC" w:rsidRDefault="007A706A" w:rsidP="003A4896">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Average</w:t>
            </w:r>
          </w:p>
        </w:tc>
      </w:tr>
      <w:tr w:rsidR="007A706A" w:rsidRPr="008B49CC" w14:paraId="6913B96F" w14:textId="77777777" w:rsidTr="003A489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5" w:type="pct"/>
          </w:tcPr>
          <w:p w14:paraId="03E5F7C7" w14:textId="77777777" w:rsidR="007A706A" w:rsidRPr="008B49CC" w:rsidRDefault="007A706A" w:rsidP="003A4896">
            <w:pPr>
              <w:pStyle w:val="Ingenafstand1"/>
              <w:rPr>
                <w:sz w:val="14"/>
                <w:szCs w:val="14"/>
                <w:lang w:val="en-GB"/>
              </w:rPr>
            </w:pPr>
            <w:r w:rsidRPr="008B49CC">
              <w:rPr>
                <w:sz w:val="14"/>
                <w:szCs w:val="14"/>
                <w:lang w:val="en-GB"/>
              </w:rPr>
              <w:t>3</w:t>
            </w:r>
          </w:p>
        </w:tc>
        <w:tc>
          <w:tcPr>
            <w:tcW w:w="2855" w:type="pct"/>
          </w:tcPr>
          <w:p w14:paraId="285F3F7F" w14:textId="77777777" w:rsidR="007A706A" w:rsidRPr="008B49CC" w:rsidRDefault="007A706A" w:rsidP="003A4896">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Intelligent</w:t>
            </w:r>
          </w:p>
        </w:tc>
      </w:tr>
      <w:tr w:rsidR="007A706A" w:rsidRPr="008B49CC" w14:paraId="6B992541" w14:textId="77777777" w:rsidTr="003A48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5" w:type="pct"/>
          </w:tcPr>
          <w:p w14:paraId="34BDD069" w14:textId="77777777" w:rsidR="007A706A" w:rsidRPr="008B49CC" w:rsidRDefault="007A706A" w:rsidP="003A4896">
            <w:pPr>
              <w:pStyle w:val="Ingenafstand1"/>
              <w:rPr>
                <w:sz w:val="14"/>
                <w:szCs w:val="14"/>
                <w:lang w:val="en-GB"/>
              </w:rPr>
            </w:pPr>
            <w:r w:rsidRPr="008B49CC">
              <w:rPr>
                <w:sz w:val="14"/>
                <w:szCs w:val="14"/>
                <w:lang w:val="en-GB"/>
              </w:rPr>
              <w:t>4</w:t>
            </w:r>
          </w:p>
        </w:tc>
        <w:tc>
          <w:tcPr>
            <w:tcW w:w="2855" w:type="pct"/>
          </w:tcPr>
          <w:p w14:paraId="70F11400" w14:textId="26AE882B" w:rsidR="007A706A" w:rsidRPr="008B49CC" w:rsidRDefault="0091451F" w:rsidP="003A4896">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Genius</w:t>
            </w:r>
          </w:p>
        </w:tc>
      </w:tr>
    </w:tbl>
    <w:p w14:paraId="6D37261F" w14:textId="77777777" w:rsidR="007A706A" w:rsidRPr="008B49CC" w:rsidRDefault="007A706A" w:rsidP="007A706A">
      <w:pPr>
        <w:pStyle w:val="Ingenafstand1"/>
        <w:rPr>
          <w:lang w:val="en-GB"/>
        </w:rPr>
      </w:pPr>
      <w:bookmarkStart w:id="294" w:name="_Ref497912721"/>
      <w:bookmarkStart w:id="295" w:name="_Toc437600440"/>
    </w:p>
    <w:p w14:paraId="3EE666DB" w14:textId="6BF4BFEA" w:rsidR="00E06499" w:rsidRPr="008B49CC" w:rsidRDefault="007A706A" w:rsidP="007A706A">
      <w:pPr>
        <w:pStyle w:val="Ingenafstand1"/>
        <w:rPr>
          <w:lang w:val="en-GB"/>
        </w:rPr>
      </w:pPr>
      <w:r w:rsidRPr="008B49CC">
        <w:rPr>
          <w:lang w:val="en-GB"/>
        </w:rPr>
        <w:t>When summoning an intelligent manifestation, the player must make a character sheet for it.</w:t>
      </w:r>
    </w:p>
    <w:p w14:paraId="27735EEF" w14:textId="07C1E42E" w:rsidR="00E06499" w:rsidRPr="008B49CC" w:rsidRDefault="00E06499" w:rsidP="007A706A">
      <w:pPr>
        <w:pStyle w:val="Ingenafstand1"/>
        <w:rPr>
          <w:lang w:val="en-GB"/>
        </w:rPr>
      </w:pPr>
      <w:r w:rsidRPr="008B49CC">
        <w:rPr>
          <w:lang w:val="en-GB"/>
        </w:rPr>
        <w:t xml:space="preserve">The spirit </w:t>
      </w:r>
      <w:r w:rsidR="002909A9" w:rsidRPr="008B49CC">
        <w:rPr>
          <w:lang w:val="en-GB"/>
        </w:rPr>
        <w:t>starts</w:t>
      </w:r>
      <w:r w:rsidRPr="008B49CC">
        <w:rPr>
          <w:lang w:val="en-GB"/>
        </w:rPr>
        <w:t xml:space="preserve"> the game with Hero Level 0 and the player may either</w:t>
      </w:r>
      <w:r w:rsidR="00C22022" w:rsidRPr="008B49CC">
        <w:rPr>
          <w:lang w:val="en-GB"/>
        </w:rPr>
        <w:t xml:space="preserve"> </w:t>
      </w:r>
      <w:r w:rsidRPr="008B49CC">
        <w:rPr>
          <w:lang w:val="en-GB"/>
        </w:rPr>
        <w:t>generate a normal character or use a spirit from the list of examples in the summoners monster manual.</w:t>
      </w:r>
    </w:p>
    <w:p w14:paraId="77BE68AC" w14:textId="1BEA7455" w:rsidR="007A706A" w:rsidRPr="008B49CC" w:rsidRDefault="00DE73BA" w:rsidP="007A706A">
      <w:pPr>
        <w:pStyle w:val="Ingenafstand1"/>
        <w:rPr>
          <w:lang w:val="en-GB"/>
        </w:rPr>
      </w:pPr>
      <w:r w:rsidRPr="008B49CC">
        <w:rPr>
          <w:lang w:val="en-GB"/>
        </w:rPr>
        <w:t xml:space="preserve">See </w:t>
      </w:r>
      <w:r w:rsidR="003204B3" w:rsidRPr="008B49CC">
        <w:rPr>
          <w:lang w:val="en-GB"/>
        </w:rPr>
        <w:t xml:space="preserve">also </w:t>
      </w:r>
      <w:r w:rsidRPr="008B49CC">
        <w:rPr>
          <w:lang w:val="en-GB"/>
        </w:rPr>
        <w:t>the skill Arcane Communion in the players handbook.</w:t>
      </w:r>
    </w:p>
    <w:p w14:paraId="5EC28099" w14:textId="41012C4F" w:rsidR="007A706A" w:rsidRPr="008B49CC" w:rsidRDefault="003C25D3" w:rsidP="00B625D0">
      <w:pPr>
        <w:pStyle w:val="Heading4"/>
        <w:rPr>
          <w:lang w:val="en-GB"/>
        </w:rPr>
      </w:pPr>
      <w:bookmarkStart w:id="296" w:name="_Hlk82940873"/>
      <w:r w:rsidRPr="008B49CC">
        <w:rPr>
          <w:lang w:val="en-GB"/>
        </w:rPr>
        <w:br w:type="column"/>
      </w:r>
      <w:r w:rsidR="007A706A" w:rsidRPr="008B49CC">
        <w:rPr>
          <w:lang w:val="en-GB"/>
        </w:rPr>
        <w:t>The physical form of spirits</w:t>
      </w:r>
      <w:bookmarkEnd w:id="296"/>
    </w:p>
    <w:bookmarkEnd w:id="294"/>
    <w:p w14:paraId="66CC5FFF" w14:textId="77777777" w:rsidR="007A706A" w:rsidRPr="008B49CC" w:rsidRDefault="007A706A" w:rsidP="007A706A">
      <w:pPr>
        <w:pStyle w:val="Ingenafstand1"/>
        <w:rPr>
          <w:lang w:val="en-GB"/>
        </w:rPr>
      </w:pPr>
      <w:r w:rsidRPr="008B49CC">
        <w:rPr>
          <w:lang w:val="en-GB"/>
        </w:rPr>
        <w:t>Most magical spirits have the shape of a human when they are summoned. This is simply because the character is using himself as a focus for summoning the spirits.</w:t>
      </w:r>
    </w:p>
    <w:p w14:paraId="498BA17D" w14:textId="7285FC26" w:rsidR="007A706A" w:rsidRPr="008B49CC" w:rsidRDefault="007A706A" w:rsidP="007A706A">
      <w:pPr>
        <w:pStyle w:val="Ingenafstand1"/>
        <w:rPr>
          <w:lang w:val="en-GB"/>
        </w:rPr>
      </w:pPr>
      <w:r w:rsidRPr="008B49CC">
        <w:rPr>
          <w:lang w:val="en-GB"/>
        </w:rPr>
        <w:t xml:space="preserve">A caster may </w:t>
      </w:r>
      <w:r w:rsidR="002909A9" w:rsidRPr="008B49CC">
        <w:rPr>
          <w:lang w:val="en-GB"/>
        </w:rPr>
        <w:t>choose</w:t>
      </w:r>
      <w:r w:rsidRPr="008B49CC">
        <w:rPr>
          <w:lang w:val="en-GB"/>
        </w:rPr>
        <w:t xml:space="preserve"> to change the spirits form, by casting the spell through a focus object.</w:t>
      </w:r>
    </w:p>
    <w:p w14:paraId="0CBF08D0" w14:textId="237C9EE8" w:rsidR="007A706A" w:rsidRPr="008B49CC" w:rsidRDefault="007A706A" w:rsidP="007A706A">
      <w:pPr>
        <w:pStyle w:val="Ingenafstand1"/>
        <w:rPr>
          <w:lang w:val="en-GB"/>
        </w:rPr>
      </w:pPr>
      <w:r w:rsidRPr="008B49CC">
        <w:rPr>
          <w:lang w:val="en-GB"/>
        </w:rPr>
        <w:t xml:space="preserve">If the character </w:t>
      </w:r>
      <w:r w:rsidR="002909A9" w:rsidRPr="008B49CC">
        <w:rPr>
          <w:lang w:val="en-GB"/>
        </w:rPr>
        <w:t>does</w:t>
      </w:r>
      <w:r w:rsidRPr="008B49CC">
        <w:rPr>
          <w:lang w:val="en-GB"/>
        </w:rPr>
        <w:t xml:space="preserve"> so, the spirit gain the shape of the focus object.</w:t>
      </w:r>
    </w:p>
    <w:p w14:paraId="17C1C338" w14:textId="4B75F5EB" w:rsidR="007A706A" w:rsidRPr="008B49CC" w:rsidRDefault="007A706A" w:rsidP="007A706A">
      <w:pPr>
        <w:pStyle w:val="Ingenafstand1"/>
        <w:rPr>
          <w:lang w:val="en-GB"/>
        </w:rPr>
      </w:pPr>
      <w:r w:rsidRPr="008B49CC">
        <w:rPr>
          <w:lang w:val="en-GB"/>
        </w:rPr>
        <w:t xml:space="preserve">The spirit always </w:t>
      </w:r>
      <w:r w:rsidR="002909A9" w:rsidRPr="008B49CC">
        <w:rPr>
          <w:lang w:val="en-GB"/>
        </w:rPr>
        <w:t>has</w:t>
      </w:r>
      <w:r w:rsidRPr="008B49CC">
        <w:rPr>
          <w:lang w:val="en-GB"/>
        </w:rPr>
        <w:t xml:space="preserve"> the natural weapons, and MA as the body </w:t>
      </w:r>
      <w:r w:rsidR="00761E0C" w:rsidRPr="008B49CC">
        <w:rPr>
          <w:lang w:val="en-GB"/>
        </w:rPr>
        <w:t>it has</w:t>
      </w:r>
      <w:r w:rsidRPr="008B49CC">
        <w:rPr>
          <w:lang w:val="en-GB"/>
        </w:rPr>
        <w:t xml:space="preserve"> been summoned with.</w:t>
      </w:r>
    </w:p>
    <w:p w14:paraId="7F6B02E6" w14:textId="77777777" w:rsidR="007A706A" w:rsidRPr="008B49CC" w:rsidRDefault="007A706A" w:rsidP="007A706A">
      <w:pPr>
        <w:pStyle w:val="Ingenafstand1"/>
        <w:jc w:val="left"/>
        <w:rPr>
          <w:i/>
          <w:iCs/>
          <w:lang w:val="en-GB"/>
        </w:rPr>
      </w:pPr>
      <w:r w:rsidRPr="008B49CC">
        <w:rPr>
          <w:b/>
          <w:bCs/>
          <w:i/>
          <w:iCs/>
          <w:lang w:val="en-GB"/>
        </w:rPr>
        <w:t xml:space="preserve">Example: </w:t>
      </w:r>
      <w:r w:rsidRPr="008B49CC">
        <w:rPr>
          <w:i/>
          <w:iCs/>
          <w:lang w:val="en-GB"/>
        </w:rPr>
        <w:t>A character do not wish to walk and want to summon a horse. He may do so, by using a focus object shaped like a horse.</w:t>
      </w:r>
    </w:p>
    <w:p w14:paraId="475B1D4D" w14:textId="77777777" w:rsidR="007A706A" w:rsidRPr="008B49CC" w:rsidRDefault="007A706A" w:rsidP="007A706A">
      <w:pPr>
        <w:pStyle w:val="Ingenafstand1"/>
        <w:jc w:val="left"/>
        <w:rPr>
          <w:lang w:val="en-GB"/>
        </w:rPr>
      </w:pPr>
    </w:p>
    <w:p w14:paraId="0D7FF49C" w14:textId="77777777" w:rsidR="007A706A" w:rsidRPr="008B49CC" w:rsidRDefault="007A706A" w:rsidP="007A706A">
      <w:pPr>
        <w:pStyle w:val="Ingenafstand1"/>
        <w:rPr>
          <w:rFonts w:eastAsiaTheme="majorEastAsia"/>
          <w:lang w:val="en-GB"/>
        </w:rPr>
      </w:pPr>
      <w:r w:rsidRPr="008B49CC">
        <w:rPr>
          <w:lang w:val="en-GB"/>
        </w:rPr>
        <w:br w:type="page"/>
      </w:r>
    </w:p>
    <w:p w14:paraId="00D7ABCA" w14:textId="77777777" w:rsidR="007A706A" w:rsidRPr="008B49CC" w:rsidRDefault="007A706A" w:rsidP="007A706A">
      <w:pPr>
        <w:pStyle w:val="Ingenafstand1"/>
        <w:rPr>
          <w:lang w:val="en-GB"/>
        </w:rPr>
        <w:sectPr w:rsidR="007A706A"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8E56E8D" w14:textId="77777777" w:rsidR="007A706A" w:rsidRPr="008B49CC" w:rsidRDefault="007A706A" w:rsidP="007A706A">
      <w:pPr>
        <w:pStyle w:val="Heading2"/>
        <w:pBdr>
          <w:bottom w:val="single" w:sz="4" w:space="1" w:color="auto"/>
        </w:pBdr>
        <w:rPr>
          <w:lang w:val="en-GB"/>
        </w:rPr>
      </w:pPr>
      <w:bookmarkStart w:id="297" w:name="_Toc80627877"/>
      <w:bookmarkStart w:id="298" w:name="_Toc201225092"/>
      <w:bookmarkEnd w:id="295"/>
      <w:r w:rsidRPr="008B49CC">
        <w:rPr>
          <w:lang w:val="en-GB"/>
        </w:rPr>
        <w:lastRenderedPageBreak/>
        <w:t>Transformations</w:t>
      </w:r>
      <w:bookmarkEnd w:id="297"/>
      <w:bookmarkEnd w:id="298"/>
      <w:r w:rsidRPr="008B49CC">
        <w:rPr>
          <w:lang w:val="en-GB"/>
        </w:rPr>
        <w:fldChar w:fldCharType="begin"/>
      </w:r>
      <w:r w:rsidRPr="008B49CC">
        <w:rPr>
          <w:lang w:val="en-GB"/>
        </w:rPr>
        <w:instrText xml:space="preserve"> XE "Transformationer"\f”m” </w:instrText>
      </w:r>
      <w:r w:rsidRPr="008B49CC">
        <w:rPr>
          <w:lang w:val="en-GB"/>
        </w:rPr>
        <w:fldChar w:fldCharType="end"/>
      </w:r>
    </w:p>
    <w:p w14:paraId="64CEC54D" w14:textId="77777777" w:rsidR="007A706A" w:rsidRPr="008B49CC" w:rsidRDefault="007A706A" w:rsidP="007A706A">
      <w:pPr>
        <w:pStyle w:val="Ingenafstand1"/>
        <w:rPr>
          <w:lang w:val="en-GB"/>
        </w:rPr>
      </w:pPr>
      <w:r w:rsidRPr="008B49CC">
        <w:rPr>
          <w:b/>
          <w:lang w:val="en-GB"/>
        </w:rPr>
        <w:t>Range:</w:t>
      </w:r>
      <w:r w:rsidRPr="008B49CC">
        <w:rPr>
          <w:lang w:val="en-GB"/>
        </w:rPr>
        <w:t xml:space="preserve"> Touch</w:t>
      </w:r>
    </w:p>
    <w:p w14:paraId="6B741002" w14:textId="77777777" w:rsidR="007A706A" w:rsidRPr="008B49CC" w:rsidRDefault="007A706A" w:rsidP="007A706A">
      <w:pPr>
        <w:pStyle w:val="Ingenafstand1"/>
        <w:rPr>
          <w:lang w:val="en-GB"/>
        </w:rPr>
      </w:pPr>
      <w:r w:rsidRPr="008B49CC">
        <w:rPr>
          <w:b/>
          <w:lang w:val="en-GB"/>
        </w:rPr>
        <w:t>Duration:</w:t>
      </w:r>
      <w:r w:rsidRPr="008B49CC">
        <w:rPr>
          <w:lang w:val="en-GB"/>
        </w:rPr>
        <w:t xml:space="preserve"> Combat</w:t>
      </w:r>
    </w:p>
    <w:p w14:paraId="5E97124A" w14:textId="77777777" w:rsidR="007A706A" w:rsidRPr="008B49CC" w:rsidRDefault="007A706A" w:rsidP="007A706A">
      <w:pPr>
        <w:pStyle w:val="Ingenafstand1"/>
        <w:rPr>
          <w:lang w:val="en-GB"/>
        </w:rPr>
      </w:pPr>
      <w:r w:rsidRPr="008B49CC">
        <w:rPr>
          <w:lang w:val="en-GB"/>
        </w:rPr>
        <w:t xml:space="preserve">A transformation is used to change the physical properties and abilities of living creatures. </w:t>
      </w:r>
    </w:p>
    <w:p w14:paraId="64A57A92" w14:textId="77777777" w:rsidR="007A706A" w:rsidRPr="008B49CC" w:rsidRDefault="007A706A" w:rsidP="007A706A">
      <w:pPr>
        <w:pStyle w:val="Ingenafstand1"/>
        <w:rPr>
          <w:lang w:val="en-GB"/>
        </w:rPr>
      </w:pPr>
      <w:r w:rsidRPr="008B49CC">
        <w:rPr>
          <w:lang w:val="en-GB"/>
        </w:rPr>
        <w:t>The exact effect of each transformation is described under each spell.</w:t>
      </w:r>
    </w:p>
    <w:p w14:paraId="3B5C1D23" w14:textId="77777777" w:rsidR="007A706A" w:rsidRPr="008B49CC" w:rsidRDefault="007A706A" w:rsidP="007A706A">
      <w:pPr>
        <w:pStyle w:val="Heading4"/>
        <w:rPr>
          <w:lang w:val="en-GB"/>
        </w:rPr>
      </w:pPr>
      <w:r w:rsidRPr="008B49CC">
        <w:rPr>
          <w:lang w:val="en-GB"/>
        </w:rPr>
        <w:t>Path</w:t>
      </w:r>
      <w:r w:rsidRPr="008B49CC">
        <w:rPr>
          <w:lang w:val="en-GB"/>
        </w:rPr>
        <w:fldChar w:fldCharType="begin"/>
      </w:r>
      <w:r w:rsidRPr="008B49CC">
        <w:rPr>
          <w:lang w:val="en-GB"/>
        </w:rPr>
        <w:instrText xml:space="preserve"> XE "Vej"\f”m” </w:instrText>
      </w:r>
      <w:r w:rsidRPr="008B49CC">
        <w:rPr>
          <w:lang w:val="en-GB"/>
        </w:rPr>
        <w:fldChar w:fldCharType="end"/>
      </w:r>
    </w:p>
    <w:p w14:paraId="68E9B731" w14:textId="688A5CA6" w:rsidR="009141C8" w:rsidRDefault="009141C8" w:rsidP="0091790F">
      <w:pPr>
        <w:pStyle w:val="Ingenafstand1"/>
        <w:rPr>
          <w:lang w:val="en-GB"/>
        </w:rPr>
      </w:pPr>
      <w:r w:rsidRPr="0091790F">
        <w:rPr>
          <w:b/>
          <w:bCs/>
          <w:lang w:val="en-GB"/>
        </w:rPr>
        <w:t xml:space="preserve">Level Requirement: </w:t>
      </w:r>
      <w:r>
        <w:rPr>
          <w:bCs/>
          <w:lang w:val="en-GB"/>
        </w:rPr>
        <w:t>0</w:t>
      </w:r>
    </w:p>
    <w:p w14:paraId="57D6A958" w14:textId="77777777" w:rsidR="007A706A" w:rsidRPr="008B49CC" w:rsidRDefault="007A706A" w:rsidP="007A706A">
      <w:pPr>
        <w:pStyle w:val="Ingenafstand1"/>
        <w:rPr>
          <w:lang w:val="en-GB"/>
        </w:rPr>
      </w:pPr>
      <w:r w:rsidRPr="008B49CC">
        <w:rPr>
          <w:lang w:val="en-GB"/>
        </w:rPr>
        <w:t>The character can pass through the element of the spell.</w:t>
      </w:r>
    </w:p>
    <w:p w14:paraId="612B88CE" w14:textId="064211D3" w:rsidR="007A706A" w:rsidRPr="008B49CC" w:rsidRDefault="007A706A" w:rsidP="007A706A">
      <w:pPr>
        <w:pStyle w:val="Heading4"/>
        <w:rPr>
          <w:lang w:val="en-GB"/>
        </w:rPr>
      </w:pPr>
      <w:r w:rsidRPr="008B49CC">
        <w:rPr>
          <w:lang w:val="en-GB"/>
        </w:rPr>
        <w:t xml:space="preserve">Partial </w:t>
      </w:r>
      <w:r w:rsidR="00D33F83" w:rsidRPr="008B49CC">
        <w:rPr>
          <w:lang w:val="en-GB"/>
        </w:rPr>
        <w:t>T</w:t>
      </w:r>
      <w:r w:rsidRPr="008B49CC">
        <w:rPr>
          <w:lang w:val="en-GB"/>
        </w:rPr>
        <w:t>ransformation</w:t>
      </w:r>
    </w:p>
    <w:p w14:paraId="1F113CB3" w14:textId="3ADA5204" w:rsidR="009141C8" w:rsidRDefault="009141C8" w:rsidP="0091790F">
      <w:pPr>
        <w:pStyle w:val="Ingenafstand1"/>
        <w:rPr>
          <w:lang w:val="en-GB"/>
        </w:rPr>
      </w:pPr>
      <w:r w:rsidRPr="0091790F">
        <w:rPr>
          <w:b/>
          <w:bCs/>
          <w:lang w:val="en-GB"/>
        </w:rPr>
        <w:t xml:space="preserve">Level Requirement: </w:t>
      </w:r>
      <w:r>
        <w:rPr>
          <w:bCs/>
          <w:lang w:val="en-GB"/>
        </w:rPr>
        <w:t>3</w:t>
      </w:r>
    </w:p>
    <w:p w14:paraId="5E2C3FFE" w14:textId="77777777" w:rsidR="007A706A" w:rsidRPr="008B49CC" w:rsidRDefault="007A706A" w:rsidP="007A706A">
      <w:pPr>
        <w:pStyle w:val="Ingenafstand1"/>
        <w:rPr>
          <w:lang w:val="en-GB"/>
        </w:rPr>
      </w:pPr>
      <w:r w:rsidRPr="008B49CC">
        <w:rPr>
          <w:lang w:val="en-GB"/>
        </w:rPr>
        <w:t>The character change himself partially into the element of the spell.</w:t>
      </w:r>
    </w:p>
    <w:p w14:paraId="629FE876" w14:textId="23F50204" w:rsidR="007A706A" w:rsidRPr="008B49CC" w:rsidRDefault="00D33F83" w:rsidP="007A706A">
      <w:pPr>
        <w:pStyle w:val="Heading4"/>
        <w:rPr>
          <w:lang w:val="en-GB"/>
        </w:rPr>
      </w:pPr>
      <w:r w:rsidRPr="008B49CC">
        <w:rPr>
          <w:lang w:val="en-GB"/>
        </w:rPr>
        <w:t>Full Transformation</w:t>
      </w:r>
    </w:p>
    <w:p w14:paraId="64892F81" w14:textId="77777777" w:rsidR="009141C8" w:rsidRDefault="009141C8" w:rsidP="00C83540">
      <w:pPr>
        <w:pStyle w:val="Ingenafstand1"/>
        <w:rPr>
          <w:lang w:val="en-GB"/>
        </w:rPr>
      </w:pPr>
      <w:r w:rsidRPr="00C83540">
        <w:rPr>
          <w:b/>
          <w:bCs/>
          <w:lang w:val="en-GB"/>
        </w:rPr>
        <w:t xml:space="preserve">Level Requirement: </w:t>
      </w:r>
      <w:r>
        <w:rPr>
          <w:bCs/>
          <w:lang w:val="en-GB"/>
        </w:rPr>
        <w:t>6</w:t>
      </w:r>
    </w:p>
    <w:p w14:paraId="2BA5D401" w14:textId="77777777" w:rsidR="007A706A" w:rsidRPr="008B49CC" w:rsidRDefault="007A706A" w:rsidP="007A706A">
      <w:pPr>
        <w:pStyle w:val="Ingenafstand1"/>
        <w:rPr>
          <w:lang w:val="en-GB"/>
        </w:rPr>
      </w:pPr>
      <w:r w:rsidRPr="008B49CC">
        <w:rPr>
          <w:lang w:val="en-GB"/>
        </w:rPr>
        <w:t>The character transform fully into the element of the spell.</w:t>
      </w:r>
    </w:p>
    <w:p w14:paraId="734F2453" w14:textId="3EC9BE09" w:rsidR="00947DE8" w:rsidRPr="008B49CC" w:rsidRDefault="004E14F7" w:rsidP="00947DE8">
      <w:pPr>
        <w:pStyle w:val="Heading2"/>
        <w:pBdr>
          <w:bottom w:val="single" w:sz="4" w:space="1" w:color="auto"/>
        </w:pBdr>
        <w:rPr>
          <w:lang w:val="en-GB"/>
        </w:rPr>
      </w:pPr>
      <w:bookmarkStart w:id="299" w:name="_Toc80627878"/>
      <w:bookmarkStart w:id="300" w:name="_Ref139113661"/>
      <w:r w:rsidRPr="008B49CC">
        <w:rPr>
          <w:lang w:val="en-GB"/>
        </w:rPr>
        <w:br w:type="column"/>
      </w:r>
      <w:bookmarkStart w:id="301" w:name="_Toc201225093"/>
      <w:r w:rsidR="003F208D" w:rsidRPr="008B49CC">
        <w:rPr>
          <w:lang w:val="en-GB"/>
        </w:rPr>
        <w:t>Walls</w:t>
      </w:r>
      <w:bookmarkEnd w:id="299"/>
      <w:bookmarkEnd w:id="300"/>
      <w:bookmarkEnd w:id="301"/>
      <w:r w:rsidR="00947DE8" w:rsidRPr="008B49CC">
        <w:rPr>
          <w:lang w:val="en-GB"/>
        </w:rPr>
        <w:fldChar w:fldCharType="begin"/>
      </w:r>
      <w:r w:rsidR="00947DE8" w:rsidRPr="008B49CC">
        <w:rPr>
          <w:lang w:val="en-GB"/>
        </w:rPr>
        <w:instrText xml:space="preserve"> XE "Mure" </w:instrText>
      </w:r>
      <w:r w:rsidR="00947DE8" w:rsidRPr="008B49CC">
        <w:rPr>
          <w:lang w:val="en-GB"/>
        </w:rPr>
        <w:fldChar w:fldCharType="end"/>
      </w:r>
    </w:p>
    <w:p w14:paraId="14A351C6" w14:textId="4E022AA1" w:rsidR="004A45E2" w:rsidRPr="008B49CC" w:rsidRDefault="004A45E2" w:rsidP="00947DE8">
      <w:pPr>
        <w:pStyle w:val="Ingenafstand1"/>
        <w:rPr>
          <w:lang w:val="en-GB"/>
        </w:rPr>
      </w:pPr>
      <w:r w:rsidRPr="008B49CC">
        <w:rPr>
          <w:lang w:val="en-GB"/>
        </w:rPr>
        <w:t xml:space="preserve">A walls actual shape is determined by </w:t>
      </w:r>
      <w:r w:rsidR="007E0114" w:rsidRPr="008B49CC">
        <w:rPr>
          <w:lang w:val="en-GB"/>
        </w:rPr>
        <w:t>its</w:t>
      </w:r>
      <w:r w:rsidRPr="008B49CC">
        <w:rPr>
          <w:lang w:val="en-GB"/>
        </w:rPr>
        <w:t xml:space="preserve"> creator. I</w:t>
      </w:r>
      <w:r w:rsidR="00232E11">
        <w:rPr>
          <w:lang w:val="en-GB"/>
        </w:rPr>
        <w:t>t</w:t>
      </w:r>
      <w:r w:rsidRPr="008B49CC">
        <w:rPr>
          <w:lang w:val="en-GB"/>
        </w:rPr>
        <w:t xml:space="preserve"> can be an actual wall, with stairs, </w:t>
      </w:r>
      <w:r w:rsidR="007E0114" w:rsidRPr="008B49CC">
        <w:rPr>
          <w:lang w:val="en-GB"/>
        </w:rPr>
        <w:t>battlements,</w:t>
      </w:r>
      <w:r w:rsidRPr="008B49CC">
        <w:rPr>
          <w:lang w:val="en-GB"/>
        </w:rPr>
        <w:t xml:space="preserve"> and </w:t>
      </w:r>
      <w:r w:rsidR="007E0114" w:rsidRPr="008B49CC">
        <w:rPr>
          <w:lang w:val="en-GB"/>
        </w:rPr>
        <w:t>machicolations</w:t>
      </w:r>
      <w:r w:rsidRPr="008B49CC">
        <w:rPr>
          <w:lang w:val="en-GB"/>
        </w:rPr>
        <w:t>, or it could take the shape of a small house.</w:t>
      </w:r>
    </w:p>
    <w:p w14:paraId="092BB15D" w14:textId="70402967" w:rsidR="00947DE8" w:rsidRPr="008B49CC" w:rsidRDefault="00F57C8C" w:rsidP="00947DE8">
      <w:pPr>
        <w:pStyle w:val="Heading4"/>
        <w:rPr>
          <w:lang w:val="en-GB"/>
        </w:rPr>
      </w:pPr>
      <w:r w:rsidRPr="008B49CC">
        <w:rPr>
          <w:lang w:val="en-GB"/>
        </w:rPr>
        <w:t>Wall 1</w:t>
      </w:r>
      <w:r w:rsidR="00947DE8" w:rsidRPr="008B49CC">
        <w:rPr>
          <w:lang w:val="en-GB"/>
        </w:rPr>
        <w:fldChar w:fldCharType="begin"/>
      </w:r>
      <w:r w:rsidR="00947DE8" w:rsidRPr="008B49CC">
        <w:rPr>
          <w:lang w:val="en-GB"/>
        </w:rPr>
        <w:instrText xml:space="preserve"> XE "Væg" </w:instrText>
      </w:r>
      <w:r w:rsidR="00947DE8" w:rsidRPr="008B49CC">
        <w:rPr>
          <w:lang w:val="en-GB"/>
        </w:rPr>
        <w:fldChar w:fldCharType="end"/>
      </w:r>
    </w:p>
    <w:p w14:paraId="2AA1D940" w14:textId="23F255C8" w:rsidR="00DC0D7A" w:rsidRDefault="00DC0D7A" w:rsidP="00C83540">
      <w:pPr>
        <w:pStyle w:val="Ingenafstand1"/>
        <w:rPr>
          <w:lang w:val="en-GB"/>
        </w:rPr>
      </w:pPr>
      <w:r w:rsidRPr="00C83540">
        <w:rPr>
          <w:b/>
          <w:bCs/>
          <w:lang w:val="en-GB"/>
        </w:rPr>
        <w:t>Level Requirement:</w:t>
      </w:r>
      <w:r>
        <w:rPr>
          <w:lang w:val="en-GB"/>
        </w:rPr>
        <w:t xml:space="preserve"> </w:t>
      </w:r>
      <w:r>
        <w:rPr>
          <w:bCs/>
          <w:lang w:val="en-GB"/>
        </w:rPr>
        <w:t>0</w:t>
      </w:r>
    </w:p>
    <w:p w14:paraId="6C3FEF49" w14:textId="5BCF2A15" w:rsidR="00947DE8" w:rsidRPr="008B49CC" w:rsidRDefault="004A45E2" w:rsidP="00947DE8">
      <w:pPr>
        <w:pStyle w:val="Ingenafstand1"/>
        <w:rPr>
          <w:lang w:val="en-GB"/>
        </w:rPr>
      </w:pPr>
      <w:r w:rsidRPr="008B49CC">
        <w:rPr>
          <w:b/>
          <w:lang w:val="en-GB"/>
        </w:rPr>
        <w:t>Range</w:t>
      </w:r>
      <w:r w:rsidR="00947DE8" w:rsidRPr="008B49CC">
        <w:rPr>
          <w:b/>
          <w:lang w:val="en-GB"/>
        </w:rPr>
        <w:t xml:space="preserve">: </w:t>
      </w:r>
      <w:r w:rsidRPr="008B49CC">
        <w:rPr>
          <w:bCs/>
          <w:lang w:val="en-GB"/>
        </w:rPr>
        <w:t>Short</w:t>
      </w:r>
      <w:r w:rsidRPr="008B49CC">
        <w:rPr>
          <w:b/>
          <w:lang w:val="en-GB"/>
        </w:rPr>
        <w:t xml:space="preserve"> </w:t>
      </w:r>
      <w:r w:rsidRPr="008B49CC">
        <w:rPr>
          <w:lang w:val="en-GB"/>
        </w:rPr>
        <w:t>–</w:t>
      </w:r>
      <w:r w:rsidR="00947DE8" w:rsidRPr="008B49CC">
        <w:rPr>
          <w:lang w:val="en-GB"/>
        </w:rPr>
        <w:t xml:space="preserve"> </w:t>
      </w:r>
      <w:r w:rsidR="00947DE8" w:rsidRPr="008B49CC">
        <w:rPr>
          <w:szCs w:val="16"/>
          <w:lang w:val="en-GB"/>
        </w:rPr>
        <w:t xml:space="preserve">10 </w:t>
      </w:r>
      <w:r w:rsidRPr="008B49CC">
        <w:rPr>
          <w:szCs w:val="16"/>
          <w:lang w:val="en-GB"/>
        </w:rPr>
        <w:t xml:space="preserve">areas </w:t>
      </w:r>
      <w:r w:rsidR="00947DE8" w:rsidRPr="008B49CC">
        <w:rPr>
          <w:szCs w:val="16"/>
          <w:lang w:val="en-GB"/>
        </w:rPr>
        <w:t>/ 15 meter</w:t>
      </w:r>
    </w:p>
    <w:p w14:paraId="6BCBADB1" w14:textId="34CD4CEB" w:rsidR="00947DE8" w:rsidRPr="008B49CC" w:rsidRDefault="004A45E2" w:rsidP="00947DE8">
      <w:pPr>
        <w:pStyle w:val="Ingenafstand1"/>
        <w:rPr>
          <w:lang w:val="en-GB"/>
        </w:rPr>
      </w:pPr>
      <w:r w:rsidRPr="008B49CC">
        <w:rPr>
          <w:b/>
          <w:lang w:val="en-GB"/>
        </w:rPr>
        <w:t>Duration</w:t>
      </w:r>
      <w:r w:rsidR="00947DE8" w:rsidRPr="008B49CC">
        <w:rPr>
          <w:b/>
          <w:lang w:val="en-GB"/>
        </w:rPr>
        <w:t>:</w:t>
      </w:r>
      <w:r w:rsidR="00947DE8" w:rsidRPr="008B49CC">
        <w:rPr>
          <w:lang w:val="en-GB"/>
        </w:rPr>
        <w:t xml:space="preserve"> </w:t>
      </w:r>
      <w:r w:rsidRPr="008B49CC">
        <w:rPr>
          <w:lang w:val="en-GB"/>
        </w:rPr>
        <w:t>Combat</w:t>
      </w:r>
    </w:p>
    <w:p w14:paraId="7909B5CE" w14:textId="77777777" w:rsidR="00F57C8C" w:rsidRPr="008B49CC" w:rsidRDefault="00F57C8C" w:rsidP="00F57C8C">
      <w:pPr>
        <w:pStyle w:val="Ingenafstand1"/>
        <w:rPr>
          <w:lang w:val="en-GB"/>
        </w:rPr>
      </w:pPr>
      <w:r w:rsidRPr="008B49CC">
        <w:rPr>
          <w:b/>
          <w:bCs/>
          <w:lang w:val="en-GB"/>
        </w:rPr>
        <w:t>Wall volume:</w:t>
      </w:r>
      <w:r w:rsidRPr="008B49CC">
        <w:rPr>
          <w:lang w:val="en-GB"/>
        </w:rPr>
        <w:t xml:space="preserve"> 3 areas</w:t>
      </w:r>
      <w:r w:rsidRPr="008B49CC">
        <w:rPr>
          <w:vertAlign w:val="superscript"/>
          <w:lang w:val="en-GB"/>
        </w:rPr>
        <w:t>3</w:t>
      </w:r>
    </w:p>
    <w:p w14:paraId="04909D92" w14:textId="5CCFD1AC" w:rsidR="00F57C8C" w:rsidRPr="008B49CC" w:rsidRDefault="00F57C8C" w:rsidP="00F57C8C">
      <w:pPr>
        <w:pStyle w:val="Ingenafstand1"/>
        <w:rPr>
          <w:lang w:val="en-GB"/>
        </w:rPr>
      </w:pPr>
      <w:r w:rsidRPr="008B49CC">
        <w:rPr>
          <w:b/>
          <w:bCs/>
          <w:lang w:val="en-GB"/>
        </w:rPr>
        <w:t>Wall volume increase:</w:t>
      </w:r>
      <w:r w:rsidRPr="008B49CC">
        <w:rPr>
          <w:lang w:val="en-GB"/>
        </w:rPr>
        <w:t xml:space="preserve"> 1 area</w:t>
      </w:r>
      <w:r w:rsidRPr="008B49CC">
        <w:rPr>
          <w:vertAlign w:val="superscript"/>
          <w:lang w:val="en-GB"/>
        </w:rPr>
        <w:t>3</w:t>
      </w:r>
    </w:p>
    <w:p w14:paraId="45C5A8F3" w14:textId="113EF7C5" w:rsidR="00F57C8C" w:rsidRPr="008B49CC" w:rsidRDefault="00F57C8C" w:rsidP="00947DE8">
      <w:pPr>
        <w:pStyle w:val="Ingenafstand1"/>
        <w:rPr>
          <w:lang w:val="en-GB"/>
        </w:rPr>
      </w:pPr>
      <w:r w:rsidRPr="008B49CC">
        <w:rPr>
          <w:lang w:val="en-GB"/>
        </w:rPr>
        <w:t>A wall which does not cause damage by touch have 10BV/area</w:t>
      </w:r>
      <w:r w:rsidRPr="008B49CC">
        <w:rPr>
          <w:vertAlign w:val="superscript"/>
          <w:lang w:val="en-GB"/>
        </w:rPr>
        <w:t>3</w:t>
      </w:r>
      <w:r w:rsidRPr="008B49CC">
        <w:rPr>
          <w:lang w:val="en-GB"/>
        </w:rPr>
        <w:t>.</w:t>
      </w:r>
    </w:p>
    <w:p w14:paraId="4430C470" w14:textId="16FDE0F9" w:rsidR="00947DE8" w:rsidRPr="008B49CC" w:rsidRDefault="00F57C8C" w:rsidP="00947DE8">
      <w:pPr>
        <w:pStyle w:val="Heading4"/>
        <w:rPr>
          <w:lang w:val="en-GB"/>
        </w:rPr>
      </w:pPr>
      <w:r w:rsidRPr="008B49CC">
        <w:rPr>
          <w:lang w:val="en-GB"/>
        </w:rPr>
        <w:t>Wall 2</w:t>
      </w:r>
    </w:p>
    <w:p w14:paraId="22D1911B" w14:textId="2C8062C7" w:rsidR="00DC0D7A" w:rsidRDefault="00DC0D7A" w:rsidP="00C83540">
      <w:pPr>
        <w:pStyle w:val="Ingenafstand1"/>
        <w:rPr>
          <w:lang w:val="en-GB"/>
        </w:rPr>
      </w:pPr>
      <w:r w:rsidRPr="00C83540">
        <w:rPr>
          <w:b/>
          <w:bCs/>
          <w:lang w:val="en-GB"/>
        </w:rPr>
        <w:t>Level Requirement:</w:t>
      </w:r>
      <w:r>
        <w:rPr>
          <w:lang w:val="en-GB"/>
        </w:rPr>
        <w:t xml:space="preserve"> </w:t>
      </w:r>
      <w:r>
        <w:rPr>
          <w:bCs/>
          <w:lang w:val="en-GB"/>
        </w:rPr>
        <w:t>3</w:t>
      </w:r>
    </w:p>
    <w:p w14:paraId="32844C10" w14:textId="77777777" w:rsidR="00F57C8C" w:rsidRPr="008B49CC" w:rsidRDefault="00F57C8C" w:rsidP="00F57C8C">
      <w:pPr>
        <w:pStyle w:val="Ingenafstand1"/>
        <w:rPr>
          <w:lang w:val="en-GB"/>
        </w:rPr>
      </w:pPr>
      <w:r w:rsidRPr="008B49CC">
        <w:rPr>
          <w:b/>
          <w:lang w:val="en-GB"/>
        </w:rPr>
        <w:t xml:space="preserve">Range: </w:t>
      </w:r>
      <w:r w:rsidRPr="008B49CC">
        <w:rPr>
          <w:bCs/>
          <w:lang w:val="en-GB"/>
        </w:rPr>
        <w:t>Short</w:t>
      </w:r>
      <w:r w:rsidRPr="008B49CC">
        <w:rPr>
          <w:b/>
          <w:lang w:val="en-GB"/>
        </w:rPr>
        <w:t xml:space="preserve"> </w:t>
      </w:r>
      <w:r w:rsidRPr="008B49CC">
        <w:rPr>
          <w:lang w:val="en-GB"/>
        </w:rPr>
        <w:t xml:space="preserve">– </w:t>
      </w:r>
      <w:r w:rsidRPr="008B49CC">
        <w:rPr>
          <w:szCs w:val="16"/>
          <w:lang w:val="en-GB"/>
        </w:rPr>
        <w:t>10 areas / 15 meter</w:t>
      </w:r>
    </w:p>
    <w:p w14:paraId="1866D330" w14:textId="3D646D65" w:rsidR="00F57C8C" w:rsidRPr="008B49CC" w:rsidRDefault="00F57C8C" w:rsidP="00F57C8C">
      <w:pPr>
        <w:pStyle w:val="Ingenafstand1"/>
        <w:rPr>
          <w:lang w:val="en-GB"/>
        </w:rPr>
      </w:pPr>
      <w:r w:rsidRPr="008B49CC">
        <w:rPr>
          <w:b/>
          <w:lang w:val="en-GB"/>
        </w:rPr>
        <w:t>Duration:</w:t>
      </w:r>
      <w:r w:rsidRPr="008B49CC">
        <w:rPr>
          <w:lang w:val="en-GB"/>
        </w:rPr>
        <w:t xml:space="preserve"> Single Day</w:t>
      </w:r>
    </w:p>
    <w:p w14:paraId="3BC095F4" w14:textId="77777777" w:rsidR="00F57C8C" w:rsidRPr="008B49CC" w:rsidRDefault="00F57C8C" w:rsidP="00F57C8C">
      <w:pPr>
        <w:pStyle w:val="Ingenafstand1"/>
        <w:rPr>
          <w:lang w:val="en-GB"/>
        </w:rPr>
      </w:pPr>
      <w:r w:rsidRPr="008B49CC">
        <w:rPr>
          <w:b/>
          <w:bCs/>
          <w:lang w:val="en-GB"/>
        </w:rPr>
        <w:t>Wall volume:</w:t>
      </w:r>
      <w:r w:rsidRPr="008B49CC">
        <w:rPr>
          <w:lang w:val="en-GB"/>
        </w:rPr>
        <w:t xml:space="preserve"> 3 areas</w:t>
      </w:r>
      <w:r w:rsidRPr="008B49CC">
        <w:rPr>
          <w:vertAlign w:val="superscript"/>
          <w:lang w:val="en-GB"/>
        </w:rPr>
        <w:t>3</w:t>
      </w:r>
    </w:p>
    <w:p w14:paraId="66459059" w14:textId="77777777" w:rsidR="00F57C8C" w:rsidRPr="008B49CC" w:rsidRDefault="00F57C8C" w:rsidP="00F57C8C">
      <w:pPr>
        <w:pStyle w:val="Ingenafstand1"/>
        <w:rPr>
          <w:lang w:val="en-GB"/>
        </w:rPr>
      </w:pPr>
      <w:r w:rsidRPr="008B49CC">
        <w:rPr>
          <w:b/>
          <w:bCs/>
          <w:lang w:val="en-GB"/>
        </w:rPr>
        <w:t>Wall volume increase:</w:t>
      </w:r>
      <w:r w:rsidRPr="008B49CC">
        <w:rPr>
          <w:lang w:val="en-GB"/>
        </w:rPr>
        <w:t xml:space="preserve"> 1 area</w:t>
      </w:r>
      <w:r w:rsidRPr="008B49CC">
        <w:rPr>
          <w:vertAlign w:val="superscript"/>
          <w:lang w:val="en-GB"/>
        </w:rPr>
        <w:t>3</w:t>
      </w:r>
    </w:p>
    <w:p w14:paraId="15BF96F4" w14:textId="43AADABF" w:rsidR="00F57C8C" w:rsidRPr="008B49CC" w:rsidRDefault="00F57C8C" w:rsidP="00F57C8C">
      <w:pPr>
        <w:pStyle w:val="Ingenafstand1"/>
        <w:rPr>
          <w:lang w:val="en-GB"/>
        </w:rPr>
      </w:pPr>
      <w:r w:rsidRPr="008B49CC">
        <w:rPr>
          <w:lang w:val="en-GB"/>
        </w:rPr>
        <w:t>A wall which does not cause damage by touch have 20BV/area</w:t>
      </w:r>
      <w:r w:rsidRPr="008B49CC">
        <w:rPr>
          <w:vertAlign w:val="superscript"/>
          <w:lang w:val="en-GB"/>
        </w:rPr>
        <w:t>3</w:t>
      </w:r>
      <w:r w:rsidRPr="008B49CC">
        <w:rPr>
          <w:lang w:val="en-GB"/>
        </w:rPr>
        <w:t>.</w:t>
      </w:r>
    </w:p>
    <w:p w14:paraId="2C80BB32" w14:textId="0F304A28" w:rsidR="00947DE8" w:rsidRPr="008B49CC" w:rsidRDefault="00E64970" w:rsidP="00947DE8">
      <w:pPr>
        <w:pStyle w:val="Heading4"/>
        <w:rPr>
          <w:lang w:val="en-GB"/>
        </w:rPr>
      </w:pPr>
      <w:r w:rsidRPr="008B49CC">
        <w:rPr>
          <w:lang w:val="en-GB"/>
        </w:rPr>
        <w:t>Wall 3</w:t>
      </w:r>
    </w:p>
    <w:p w14:paraId="545A2803" w14:textId="77777777" w:rsidR="00DC0D7A" w:rsidRDefault="00DC0D7A" w:rsidP="00C83540">
      <w:pPr>
        <w:pStyle w:val="Ingenafstand1"/>
        <w:rPr>
          <w:lang w:val="en-GB"/>
        </w:rPr>
      </w:pPr>
      <w:r w:rsidRPr="00C83540">
        <w:rPr>
          <w:b/>
          <w:bCs/>
          <w:lang w:val="en-GB"/>
        </w:rPr>
        <w:t>Level Requirement:</w:t>
      </w:r>
      <w:r>
        <w:rPr>
          <w:lang w:val="en-GB"/>
        </w:rPr>
        <w:t xml:space="preserve"> </w:t>
      </w:r>
      <w:r>
        <w:rPr>
          <w:bCs/>
          <w:lang w:val="en-GB"/>
        </w:rPr>
        <w:t>6</w:t>
      </w:r>
    </w:p>
    <w:p w14:paraId="5C480227" w14:textId="77777777" w:rsidR="00F57C8C" w:rsidRPr="008B49CC" w:rsidRDefault="00F57C8C" w:rsidP="00F57C8C">
      <w:pPr>
        <w:pStyle w:val="Ingenafstand1"/>
        <w:rPr>
          <w:lang w:val="en-GB"/>
        </w:rPr>
      </w:pPr>
      <w:r w:rsidRPr="008B49CC">
        <w:rPr>
          <w:b/>
          <w:lang w:val="en-GB"/>
        </w:rPr>
        <w:t xml:space="preserve">Range: </w:t>
      </w:r>
      <w:r w:rsidRPr="008B49CC">
        <w:rPr>
          <w:bCs/>
          <w:lang w:val="en-GB"/>
        </w:rPr>
        <w:t>Short</w:t>
      </w:r>
      <w:r w:rsidRPr="008B49CC">
        <w:rPr>
          <w:b/>
          <w:lang w:val="en-GB"/>
        </w:rPr>
        <w:t xml:space="preserve"> </w:t>
      </w:r>
      <w:r w:rsidRPr="008B49CC">
        <w:rPr>
          <w:lang w:val="en-GB"/>
        </w:rPr>
        <w:t xml:space="preserve">– </w:t>
      </w:r>
      <w:r w:rsidRPr="008B49CC">
        <w:rPr>
          <w:szCs w:val="16"/>
          <w:lang w:val="en-GB"/>
        </w:rPr>
        <w:t>10 areas / 15 meter</w:t>
      </w:r>
    </w:p>
    <w:p w14:paraId="51876F61" w14:textId="5A914195" w:rsidR="00F57C8C" w:rsidRPr="008B49CC" w:rsidRDefault="00F57C8C" w:rsidP="00F57C8C">
      <w:pPr>
        <w:pStyle w:val="Ingenafstand1"/>
        <w:rPr>
          <w:lang w:val="en-GB"/>
        </w:rPr>
      </w:pPr>
      <w:r w:rsidRPr="008B49CC">
        <w:rPr>
          <w:b/>
          <w:lang w:val="en-GB"/>
        </w:rPr>
        <w:t>Duration:</w:t>
      </w:r>
      <w:r w:rsidRPr="008B49CC">
        <w:rPr>
          <w:lang w:val="en-GB"/>
        </w:rPr>
        <w:t xml:space="preserve"> Instant</w:t>
      </w:r>
    </w:p>
    <w:p w14:paraId="53C8B494" w14:textId="77777777" w:rsidR="00F57C8C" w:rsidRPr="008B49CC" w:rsidRDefault="00F57C8C" w:rsidP="00F57C8C">
      <w:pPr>
        <w:pStyle w:val="Ingenafstand1"/>
        <w:rPr>
          <w:lang w:val="en-GB"/>
        </w:rPr>
      </w:pPr>
      <w:r w:rsidRPr="008B49CC">
        <w:rPr>
          <w:b/>
          <w:bCs/>
          <w:lang w:val="en-GB"/>
        </w:rPr>
        <w:t>Wall volume:</w:t>
      </w:r>
      <w:r w:rsidRPr="008B49CC">
        <w:rPr>
          <w:lang w:val="en-GB"/>
        </w:rPr>
        <w:t xml:space="preserve"> 3 areas</w:t>
      </w:r>
      <w:r w:rsidRPr="008B49CC">
        <w:rPr>
          <w:vertAlign w:val="superscript"/>
          <w:lang w:val="en-GB"/>
        </w:rPr>
        <w:t>3</w:t>
      </w:r>
    </w:p>
    <w:p w14:paraId="55C47186" w14:textId="77777777" w:rsidR="00F57C8C" w:rsidRPr="008B49CC" w:rsidRDefault="00F57C8C" w:rsidP="00F57C8C">
      <w:pPr>
        <w:pStyle w:val="Ingenafstand1"/>
        <w:rPr>
          <w:lang w:val="en-GB"/>
        </w:rPr>
      </w:pPr>
      <w:r w:rsidRPr="008B49CC">
        <w:rPr>
          <w:b/>
          <w:bCs/>
          <w:lang w:val="en-GB"/>
        </w:rPr>
        <w:t>Wall volume increase:</w:t>
      </w:r>
      <w:r w:rsidRPr="008B49CC">
        <w:rPr>
          <w:lang w:val="en-GB"/>
        </w:rPr>
        <w:t xml:space="preserve"> 1 area</w:t>
      </w:r>
      <w:r w:rsidRPr="008B49CC">
        <w:rPr>
          <w:vertAlign w:val="superscript"/>
          <w:lang w:val="en-GB"/>
        </w:rPr>
        <w:t>3</w:t>
      </w:r>
    </w:p>
    <w:p w14:paraId="04F59454" w14:textId="1E361E35" w:rsidR="00F57C8C" w:rsidRPr="008B49CC" w:rsidRDefault="00F57C8C" w:rsidP="00947DE8">
      <w:pPr>
        <w:pStyle w:val="Ingenafstand1"/>
        <w:rPr>
          <w:lang w:val="en-GB"/>
        </w:rPr>
      </w:pPr>
      <w:r w:rsidRPr="008B49CC">
        <w:rPr>
          <w:lang w:val="en-GB"/>
        </w:rPr>
        <w:t>A wall which does not cause damage by touch have 40BV/area</w:t>
      </w:r>
      <w:r w:rsidRPr="008B49CC">
        <w:rPr>
          <w:vertAlign w:val="superscript"/>
          <w:lang w:val="en-GB"/>
        </w:rPr>
        <w:t>3</w:t>
      </w:r>
      <w:r w:rsidRPr="008B49CC">
        <w:rPr>
          <w:lang w:val="en-GB"/>
        </w:rPr>
        <w:t>.</w:t>
      </w:r>
    </w:p>
    <w:p w14:paraId="5A68E9F9" w14:textId="1BB38905" w:rsidR="001E066B" w:rsidRPr="008B49CC" w:rsidRDefault="0016372F" w:rsidP="00437455">
      <w:pPr>
        <w:pStyle w:val="Heading2"/>
        <w:pBdr>
          <w:bottom w:val="single" w:sz="4" w:space="1" w:color="auto"/>
        </w:pBdr>
        <w:rPr>
          <w:lang w:val="en-GB"/>
        </w:rPr>
      </w:pPr>
      <w:bookmarkStart w:id="302" w:name="_Toc80627879"/>
      <w:bookmarkStart w:id="303" w:name="_Toc201225094"/>
      <w:bookmarkStart w:id="304" w:name="_Toc437600434"/>
      <w:bookmarkEnd w:id="269"/>
      <w:bookmarkEnd w:id="270"/>
      <w:r w:rsidRPr="008B49CC">
        <w:rPr>
          <w:lang w:val="en-GB"/>
        </w:rPr>
        <w:t>Ward</w:t>
      </w:r>
      <w:r w:rsidR="009829CB" w:rsidRPr="008B49CC">
        <w:rPr>
          <w:lang w:val="en-GB"/>
        </w:rPr>
        <w:t>s</w:t>
      </w:r>
      <w:bookmarkEnd w:id="302"/>
      <w:bookmarkEnd w:id="303"/>
    </w:p>
    <w:p w14:paraId="74FC6519" w14:textId="26514926" w:rsidR="00C47333" w:rsidRPr="008B49CC" w:rsidRDefault="0016372F" w:rsidP="00C47333">
      <w:pPr>
        <w:pStyle w:val="Ingenafstand1"/>
        <w:rPr>
          <w:lang w:val="en-GB"/>
        </w:rPr>
      </w:pPr>
      <w:r w:rsidRPr="008B49CC">
        <w:rPr>
          <w:b/>
          <w:lang w:val="en-GB"/>
        </w:rPr>
        <w:t>Range</w:t>
      </w:r>
      <w:r w:rsidR="00C47333" w:rsidRPr="008B49CC">
        <w:rPr>
          <w:b/>
          <w:lang w:val="en-GB"/>
        </w:rPr>
        <w:t>:</w:t>
      </w:r>
      <w:r w:rsidR="00C47333" w:rsidRPr="008B49CC">
        <w:rPr>
          <w:lang w:val="en-GB"/>
        </w:rPr>
        <w:t xml:space="preserve"> </w:t>
      </w:r>
      <w:r w:rsidRPr="008B49CC">
        <w:rPr>
          <w:lang w:val="en-GB"/>
        </w:rPr>
        <w:t>Touch</w:t>
      </w:r>
    </w:p>
    <w:p w14:paraId="11BF5DEE" w14:textId="3E851049" w:rsidR="00C47333" w:rsidRPr="008B49CC" w:rsidRDefault="0016372F" w:rsidP="00C47333">
      <w:pPr>
        <w:pStyle w:val="Ingenafstand1"/>
        <w:rPr>
          <w:lang w:val="en-GB"/>
        </w:rPr>
      </w:pPr>
      <w:r w:rsidRPr="008B49CC">
        <w:rPr>
          <w:b/>
          <w:lang w:val="en-GB"/>
        </w:rPr>
        <w:t>Duration</w:t>
      </w:r>
      <w:r w:rsidR="00C47333" w:rsidRPr="008B49CC">
        <w:rPr>
          <w:b/>
          <w:lang w:val="en-GB"/>
        </w:rPr>
        <w:t>:</w:t>
      </w:r>
      <w:r w:rsidR="00C47333" w:rsidRPr="008B49CC">
        <w:rPr>
          <w:lang w:val="en-GB"/>
        </w:rPr>
        <w:t xml:space="preserve"> </w:t>
      </w:r>
      <w:r w:rsidRPr="008B49CC">
        <w:rPr>
          <w:lang w:val="en-GB"/>
        </w:rPr>
        <w:t>Combat</w:t>
      </w:r>
    </w:p>
    <w:p w14:paraId="3F9F9A9A" w14:textId="0A9E7F8F" w:rsidR="0016372F" w:rsidRPr="008B49CC" w:rsidRDefault="0016372F" w:rsidP="00B3726C">
      <w:pPr>
        <w:pStyle w:val="Ingenafstand1"/>
        <w:rPr>
          <w:lang w:val="en-GB"/>
        </w:rPr>
      </w:pPr>
      <w:r w:rsidRPr="008B49CC">
        <w:rPr>
          <w:lang w:val="en-GB"/>
        </w:rPr>
        <w:t>Wards protect the character which they are cast upon from the element of the spell, used to cast them.</w:t>
      </w:r>
    </w:p>
    <w:p w14:paraId="7D905581" w14:textId="05053E54" w:rsidR="00390FD1" w:rsidRPr="008B49CC" w:rsidRDefault="00390FD1" w:rsidP="00B3726C">
      <w:pPr>
        <w:pStyle w:val="Ingenafstand1"/>
        <w:rPr>
          <w:lang w:val="en-GB"/>
        </w:rPr>
      </w:pPr>
      <w:r w:rsidRPr="008B49CC">
        <w:rPr>
          <w:lang w:val="en-GB"/>
        </w:rPr>
        <w:t>This shape is more detailed described under the spells which use them.</w:t>
      </w:r>
    </w:p>
    <w:p w14:paraId="1B1906ED" w14:textId="71E067C1" w:rsidR="001E066B" w:rsidRPr="008B49CC" w:rsidRDefault="0016372F" w:rsidP="0009241C">
      <w:pPr>
        <w:pStyle w:val="Heading4"/>
        <w:rPr>
          <w:lang w:val="en-GB"/>
        </w:rPr>
      </w:pPr>
      <w:r w:rsidRPr="008B49CC">
        <w:rPr>
          <w:lang w:val="en-GB"/>
        </w:rPr>
        <w:t>Immunity</w:t>
      </w:r>
    </w:p>
    <w:p w14:paraId="4F24BDF9" w14:textId="77777777" w:rsidR="004129BC" w:rsidRDefault="004129BC" w:rsidP="00C83540">
      <w:pPr>
        <w:pStyle w:val="Ingenafstand1"/>
        <w:rPr>
          <w:lang w:val="en-GB"/>
        </w:rPr>
      </w:pPr>
      <w:r w:rsidRPr="00C83540">
        <w:rPr>
          <w:b/>
          <w:bCs/>
          <w:lang w:val="en-GB"/>
        </w:rPr>
        <w:t>Level Requirement:</w:t>
      </w:r>
      <w:r>
        <w:rPr>
          <w:lang w:val="en-GB"/>
        </w:rPr>
        <w:t xml:space="preserve"> </w:t>
      </w:r>
      <w:r>
        <w:rPr>
          <w:bCs/>
          <w:lang w:val="en-GB"/>
        </w:rPr>
        <w:t>6</w:t>
      </w:r>
    </w:p>
    <w:p w14:paraId="5E1A12A7" w14:textId="4DC3A7BA" w:rsidR="001A5F5D" w:rsidRDefault="00DB4077" w:rsidP="004E14F7">
      <w:pPr>
        <w:pStyle w:val="Ingenafstand1"/>
        <w:rPr>
          <w:lang w:val="en-GB"/>
        </w:rPr>
      </w:pPr>
      <w:r>
        <w:rPr>
          <w:lang w:val="en-GB"/>
        </w:rPr>
        <w:t xml:space="preserve">The target of an immunity becomes altered in relation to the element of the spell. Typically, this </w:t>
      </w:r>
      <w:r w:rsidR="0016372F" w:rsidRPr="008B49CC">
        <w:rPr>
          <w:lang w:val="en-GB"/>
        </w:rPr>
        <w:t>grant</w:t>
      </w:r>
      <w:r>
        <w:rPr>
          <w:lang w:val="en-GB"/>
        </w:rPr>
        <w:t>s</w:t>
      </w:r>
      <w:r w:rsidR="0016372F" w:rsidRPr="008B49CC">
        <w:rPr>
          <w:lang w:val="en-GB"/>
        </w:rPr>
        <w:t xml:space="preserve"> the character immunity towards the </w:t>
      </w:r>
      <w:r w:rsidR="0016372F" w:rsidRPr="008B49CC">
        <w:rPr>
          <w:lang w:val="en-GB"/>
        </w:rPr>
        <w:lastRenderedPageBreak/>
        <w:t>element of the spell</w:t>
      </w:r>
      <w:bookmarkStart w:id="305" w:name="_Ref20658374"/>
      <w:bookmarkStart w:id="306" w:name="_Toc437600439"/>
      <w:bookmarkStart w:id="307" w:name="_Ref456183452"/>
      <w:r w:rsidR="001A5F5D">
        <w:rPr>
          <w:lang w:val="en-GB"/>
        </w:rPr>
        <w:t>, but in certain cases other effects might occur</w:t>
      </w:r>
      <w:r w:rsidR="00AE3716">
        <w:rPr>
          <w:lang w:val="en-GB"/>
        </w:rPr>
        <w:t>, see each spell for it</w:t>
      </w:r>
      <w:r w:rsidR="00AE3716" w:rsidRPr="00536CA7">
        <w:rPr>
          <w:lang w:val="en-US"/>
        </w:rPr>
        <w:t xml:space="preserve">’s </w:t>
      </w:r>
      <w:r w:rsidR="00AE3716">
        <w:rPr>
          <w:lang w:val="en-GB"/>
        </w:rPr>
        <w:t>exact effect.</w:t>
      </w:r>
    </w:p>
    <w:p w14:paraId="46BDB323" w14:textId="11860929" w:rsidR="004E14F7" w:rsidRPr="004129BC" w:rsidRDefault="004E14F7" w:rsidP="004E14F7">
      <w:pPr>
        <w:pStyle w:val="Ingenafstand1"/>
        <w:rPr>
          <w:lang w:val="en-GB"/>
        </w:rPr>
      </w:pPr>
      <w:r w:rsidRPr="008B49CC">
        <w:rPr>
          <w:lang w:val="en-GB"/>
        </w:rPr>
        <w:br w:type="page"/>
      </w:r>
    </w:p>
    <w:bookmarkEnd w:id="305"/>
    <w:p w14:paraId="768E2B04" w14:textId="77777777" w:rsidR="004E14F7" w:rsidRPr="008B49CC" w:rsidRDefault="004E14F7" w:rsidP="004E14F7">
      <w:pPr>
        <w:pStyle w:val="Ingenafstand1"/>
        <w:rPr>
          <w:lang w:val="en-GB"/>
        </w:rPr>
        <w:sectPr w:rsidR="004E14F7" w:rsidRPr="008B49CC" w:rsidSect="00695585">
          <w:headerReference w:type="even" r:id="rId21"/>
          <w:type w:val="continuous"/>
          <w:pgSz w:w="8391" w:h="11906" w:code="11"/>
          <w:pgMar w:top="720" w:right="720" w:bottom="720" w:left="720" w:header="187" w:footer="170" w:gutter="0"/>
          <w:pgBorders w:zOrder="back" w:offsetFrom="page">
            <w:top w:val="celticKnotwork" w:sz="6" w:space="24" w:color="auto"/>
            <w:bottom w:val="celticKnotwork" w:sz="6" w:space="24" w:color="auto"/>
          </w:pgBorders>
          <w:cols w:num="2" w:sep="1" w:space="340"/>
          <w:titlePg/>
          <w:docGrid w:linePitch="360"/>
        </w:sectPr>
      </w:pPr>
    </w:p>
    <w:p w14:paraId="596F749B" w14:textId="77777777" w:rsidR="00A1574B" w:rsidRPr="008B49CC" w:rsidRDefault="00A1574B" w:rsidP="00A1574B">
      <w:pPr>
        <w:pStyle w:val="Heading1"/>
        <w:sectPr w:rsidR="00A1574B" w:rsidRPr="008B49CC" w:rsidSect="00695585">
          <w:headerReference w:type="even" r:id="rId22"/>
          <w:headerReference w:type="default" r:id="rId23"/>
          <w:headerReference w:type="first" r:id="rId24"/>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308" w:name="_Toc235794319"/>
      <w:bookmarkStart w:id="309" w:name="_Toc312338404"/>
      <w:bookmarkStart w:id="310" w:name="_Toc463064727"/>
      <w:bookmarkStart w:id="311" w:name="_Toc471442410"/>
      <w:bookmarkStart w:id="312" w:name="_Toc534957572"/>
      <w:bookmarkEnd w:id="304"/>
      <w:bookmarkEnd w:id="306"/>
      <w:bookmarkEnd w:id="307"/>
    </w:p>
    <w:p w14:paraId="4DC9A14C" w14:textId="0DBCFCBE" w:rsidR="007E40EB" w:rsidRPr="008B49CC" w:rsidRDefault="00DD5A4F" w:rsidP="009B5D53">
      <w:pPr>
        <w:pStyle w:val="Heading1"/>
      </w:pPr>
      <w:bookmarkStart w:id="313" w:name="_Toc80627906"/>
      <w:bookmarkStart w:id="314" w:name="_Toc201225095"/>
      <w:bookmarkEnd w:id="308"/>
      <w:bookmarkEnd w:id="309"/>
      <w:r w:rsidRPr="008B49CC">
        <w:t>List of Auras</w:t>
      </w:r>
      <w:bookmarkStart w:id="315" w:name="_Hlk496112106"/>
      <w:bookmarkEnd w:id="313"/>
      <w:bookmarkEnd w:id="314"/>
    </w:p>
    <w:bookmarkEnd w:id="315"/>
    <w:p w14:paraId="43C15F1C" w14:textId="77777777" w:rsidR="007E40EB" w:rsidRPr="008B49CC" w:rsidRDefault="007E40EB" w:rsidP="007E40EB">
      <w:pPr>
        <w:pStyle w:val="Heading6"/>
        <w:rPr>
          <w:lang w:val="en-GB"/>
        </w:rPr>
        <w:sectPr w:rsidR="007E40EB" w:rsidRPr="008B49CC" w:rsidSect="00695585">
          <w:headerReference w:type="even" r:id="rId25"/>
          <w:headerReference w:type="default" r:id="rId26"/>
          <w:headerReference w:type="first" r:id="rId2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4DD9A7AB" w14:textId="77777777" w:rsidR="00F15B72" w:rsidRPr="008B49CC" w:rsidRDefault="00F15B72" w:rsidP="00F15B72">
      <w:pPr>
        <w:pStyle w:val="Heading6"/>
        <w:rPr>
          <w:lang w:val="en-GB"/>
        </w:rPr>
      </w:pPr>
      <w:r w:rsidRPr="008B49CC">
        <w:rPr>
          <w:lang w:val="en-GB"/>
        </w:rPr>
        <w:t>Powerful Aura</w:t>
      </w:r>
    </w:p>
    <w:tbl>
      <w:tblPr>
        <w:tblStyle w:val="Grundegenskaber"/>
        <w:tblW w:w="5000" w:type="pct"/>
        <w:tblLook w:val="04A0" w:firstRow="1" w:lastRow="0" w:firstColumn="1" w:lastColumn="0" w:noHBand="0" w:noVBand="1"/>
      </w:tblPr>
      <w:tblGrid>
        <w:gridCol w:w="1071"/>
        <w:gridCol w:w="1086"/>
        <w:gridCol w:w="1035"/>
      </w:tblGrid>
      <w:tr w:rsidR="00DA0706" w:rsidRPr="008B49CC" w14:paraId="434FE05C" w14:textId="77777777" w:rsidTr="00DA0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pct"/>
          </w:tcPr>
          <w:p w14:paraId="32023898" w14:textId="77777777" w:rsidR="00DA0706" w:rsidRPr="008B49CC" w:rsidRDefault="00DA0706" w:rsidP="003A4896">
            <w:pPr>
              <w:pStyle w:val="Afstandogtabeller"/>
              <w:rPr>
                <w:lang w:val="en-GB"/>
              </w:rPr>
            </w:pPr>
            <w:r w:rsidRPr="008B49CC">
              <w:rPr>
                <w:lang w:val="en-GB"/>
              </w:rPr>
              <w:t>Type</w:t>
            </w:r>
          </w:p>
        </w:tc>
        <w:tc>
          <w:tcPr>
            <w:tcW w:w="1701" w:type="pct"/>
          </w:tcPr>
          <w:p w14:paraId="6C678F60" w14:textId="77777777" w:rsidR="00DA0706" w:rsidRPr="008B49CC" w:rsidRDefault="00DA0706"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623" w:type="pct"/>
          </w:tcPr>
          <w:p w14:paraId="5BF43987" w14:textId="77777777" w:rsidR="00DA0706" w:rsidRPr="008B49CC" w:rsidRDefault="00DA0706"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DA0706" w:rsidRPr="008B49CC" w14:paraId="37EE3B2A" w14:textId="77777777" w:rsidTr="00DA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pct"/>
          </w:tcPr>
          <w:p w14:paraId="6A5F0DF9" w14:textId="77777777" w:rsidR="00DA0706" w:rsidRPr="008B49CC" w:rsidRDefault="00DA0706" w:rsidP="003A4896">
            <w:pPr>
              <w:pStyle w:val="Afstandogtabeller"/>
              <w:rPr>
                <w:b/>
                <w:lang w:val="en-GB"/>
              </w:rPr>
            </w:pPr>
            <w:r w:rsidRPr="008B49CC">
              <w:rPr>
                <w:lang w:val="en-GB"/>
              </w:rPr>
              <w:t>ISE, Aura</w:t>
            </w:r>
          </w:p>
        </w:tc>
        <w:tc>
          <w:tcPr>
            <w:tcW w:w="1701" w:type="pct"/>
          </w:tcPr>
          <w:p w14:paraId="5728B9D8" w14:textId="77777777" w:rsidR="00DA0706" w:rsidRPr="008B49CC" w:rsidRDefault="00DA0706"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0</w:t>
            </w:r>
          </w:p>
        </w:tc>
        <w:tc>
          <w:tcPr>
            <w:tcW w:w="1623" w:type="pct"/>
          </w:tcPr>
          <w:p w14:paraId="506E70E7" w14:textId="77777777" w:rsidR="00DA0706" w:rsidRPr="008B49CC" w:rsidRDefault="00DA0706"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All</w:t>
            </w:r>
          </w:p>
        </w:tc>
      </w:tr>
    </w:tbl>
    <w:p w14:paraId="04CD2A3A" w14:textId="200A8C6A" w:rsidR="00F15B72" w:rsidRPr="008B49CC" w:rsidRDefault="00F15B72" w:rsidP="00F15B72">
      <w:pPr>
        <w:pStyle w:val="Ingenafstand1"/>
        <w:rPr>
          <w:lang w:val="en-GB"/>
        </w:rPr>
      </w:pPr>
      <w:r w:rsidRPr="008B49CC">
        <w:rPr>
          <w:lang w:val="en-GB"/>
        </w:rPr>
        <w:t xml:space="preserve">Anyone within range of this aura must </w:t>
      </w:r>
      <w:r w:rsidR="001945F7" w:rsidRPr="008B49CC">
        <w:rPr>
          <w:lang w:val="en-GB"/>
        </w:rPr>
        <w:t xml:space="preserve">subtract </w:t>
      </w:r>
      <w:r w:rsidRPr="008B49CC">
        <w:rPr>
          <w:lang w:val="en-GB"/>
        </w:rPr>
        <w:t>the characters CHA division</w:t>
      </w:r>
      <w:r w:rsidR="001945F7" w:rsidRPr="008B49CC">
        <w:rPr>
          <w:lang w:val="en-GB"/>
        </w:rPr>
        <w:t xml:space="preserve"> from their morale</w:t>
      </w:r>
      <w:r w:rsidRPr="008B49CC">
        <w:rPr>
          <w:lang w:val="en-GB"/>
        </w:rPr>
        <w:t>.</w:t>
      </w:r>
    </w:p>
    <w:p w14:paraId="3D2A39E5" w14:textId="3625BA14" w:rsidR="00AD28C6" w:rsidRPr="008B49CC" w:rsidRDefault="00F15B72" w:rsidP="00AD28C6">
      <w:pPr>
        <w:pStyle w:val="Heading6"/>
        <w:rPr>
          <w:lang w:val="en-GB"/>
        </w:rPr>
      </w:pPr>
      <w:r w:rsidRPr="008B49CC">
        <w:rPr>
          <w:lang w:val="en-GB"/>
        </w:rPr>
        <w:t>Terrifying</w:t>
      </w:r>
      <w:r w:rsidR="00AD28C6" w:rsidRPr="008B49CC">
        <w:rPr>
          <w:lang w:val="en-GB"/>
        </w:rPr>
        <w:t xml:space="preserve"> Aura</w:t>
      </w:r>
      <w:r w:rsidR="00AD28C6" w:rsidRPr="008B49CC">
        <w:rPr>
          <w:lang w:val="en-GB"/>
        </w:rPr>
        <w:fldChar w:fldCharType="begin"/>
      </w:r>
      <w:r w:rsidR="00AD28C6" w:rsidRPr="008B49CC">
        <w:rPr>
          <w:lang w:val="en-GB"/>
        </w:rPr>
        <w:instrText xml:space="preserve"> XE "Frygtindgydende Aura"\f"pm" </w:instrText>
      </w:r>
      <w:r w:rsidR="00AD28C6" w:rsidRPr="008B49CC">
        <w:rPr>
          <w:lang w:val="en-GB"/>
        </w:rPr>
        <w:fldChar w:fldCharType="end"/>
      </w:r>
    </w:p>
    <w:tbl>
      <w:tblPr>
        <w:tblStyle w:val="Grundegenskaber"/>
        <w:tblW w:w="5000" w:type="pct"/>
        <w:tblLook w:val="04A0" w:firstRow="1" w:lastRow="0" w:firstColumn="1" w:lastColumn="0" w:noHBand="0" w:noVBand="1"/>
      </w:tblPr>
      <w:tblGrid>
        <w:gridCol w:w="753"/>
        <w:gridCol w:w="1057"/>
        <w:gridCol w:w="1382"/>
      </w:tblGrid>
      <w:tr w:rsidR="00DA0706" w:rsidRPr="008B49CC" w14:paraId="492633A8" w14:textId="77777777" w:rsidTr="00B71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7FBD2EC" w14:textId="4573F1C2" w:rsidR="00DA0706" w:rsidRPr="008B49CC" w:rsidRDefault="00DA0706" w:rsidP="007906A3">
            <w:pPr>
              <w:pStyle w:val="Afstandogtabeller"/>
              <w:rPr>
                <w:lang w:val="en-GB"/>
              </w:rPr>
            </w:pPr>
            <w:r w:rsidRPr="008B49CC">
              <w:rPr>
                <w:lang w:val="en-GB"/>
              </w:rPr>
              <w:t>Type</w:t>
            </w:r>
          </w:p>
        </w:tc>
        <w:tc>
          <w:tcPr>
            <w:tcW w:w="1656" w:type="pct"/>
          </w:tcPr>
          <w:p w14:paraId="0AD2F84B" w14:textId="32D8F268" w:rsidR="00DA0706" w:rsidRPr="008B49CC" w:rsidRDefault="00DA0706"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2165" w:type="pct"/>
          </w:tcPr>
          <w:p w14:paraId="5A8C0845" w14:textId="4DDCA982" w:rsidR="00DA0706" w:rsidRPr="008B49CC" w:rsidRDefault="00DA0706"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DA0706" w:rsidRPr="008B49CC" w14:paraId="5C36B162" w14:textId="77777777" w:rsidTr="00B71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987FC8" w14:textId="77777777" w:rsidR="00DA0706" w:rsidRPr="008B49CC" w:rsidRDefault="00DA0706" w:rsidP="007906A3">
            <w:pPr>
              <w:pStyle w:val="Afstandogtabeller"/>
              <w:rPr>
                <w:b/>
                <w:lang w:val="en-GB"/>
              </w:rPr>
            </w:pPr>
            <w:r w:rsidRPr="008B49CC">
              <w:rPr>
                <w:lang w:val="en-GB"/>
              </w:rPr>
              <w:t>Aura</w:t>
            </w:r>
          </w:p>
        </w:tc>
        <w:tc>
          <w:tcPr>
            <w:tcW w:w="1656" w:type="pct"/>
          </w:tcPr>
          <w:p w14:paraId="0804D086" w14:textId="77777777" w:rsidR="00DA0706" w:rsidRPr="008B49CC" w:rsidRDefault="00DA0706" w:rsidP="007906A3">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1</w:t>
            </w:r>
          </w:p>
        </w:tc>
        <w:tc>
          <w:tcPr>
            <w:tcW w:w="2165" w:type="pct"/>
          </w:tcPr>
          <w:p w14:paraId="3BC052D6" w14:textId="32A35E2E" w:rsidR="00DA0706" w:rsidRPr="008B49CC" w:rsidRDefault="00DA0706" w:rsidP="007906A3">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Unholy Magic</w:t>
            </w:r>
          </w:p>
        </w:tc>
      </w:tr>
    </w:tbl>
    <w:p w14:paraId="00D45BFD" w14:textId="207D2EC1" w:rsidR="007906A3" w:rsidRPr="008B49CC" w:rsidRDefault="007906A3" w:rsidP="00AD28C6">
      <w:pPr>
        <w:pStyle w:val="Ingenafstand1"/>
        <w:rPr>
          <w:lang w:val="en-GB"/>
        </w:rPr>
      </w:pPr>
      <w:r w:rsidRPr="008B49CC">
        <w:rPr>
          <w:lang w:val="en-GB"/>
        </w:rPr>
        <w:t>Anyone within range of this aura must add the priests CHA division to all rolls on the fear table.</w:t>
      </w:r>
    </w:p>
    <w:p w14:paraId="4A0F288B" w14:textId="1629FE5F" w:rsidR="00AD28C6" w:rsidRPr="008B49CC" w:rsidRDefault="007906A3" w:rsidP="00AD28C6">
      <w:pPr>
        <w:pStyle w:val="Heading6"/>
        <w:rPr>
          <w:lang w:val="en-GB"/>
        </w:rPr>
      </w:pPr>
      <w:r w:rsidRPr="008B49CC">
        <w:rPr>
          <w:lang w:val="en-GB"/>
        </w:rPr>
        <w:t>Antitoxic Aura</w:t>
      </w:r>
    </w:p>
    <w:tbl>
      <w:tblPr>
        <w:tblStyle w:val="Grundegenskaber"/>
        <w:tblW w:w="5000" w:type="pct"/>
        <w:tblLook w:val="04A0" w:firstRow="1" w:lastRow="0" w:firstColumn="1" w:lastColumn="0" w:noHBand="0" w:noVBand="1"/>
      </w:tblPr>
      <w:tblGrid>
        <w:gridCol w:w="846"/>
        <w:gridCol w:w="1115"/>
        <w:gridCol w:w="1231"/>
      </w:tblGrid>
      <w:tr w:rsidR="00DA5E10" w:rsidRPr="008B49CC" w14:paraId="1D3A813E" w14:textId="77777777" w:rsidTr="00DA5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42932A6C" w14:textId="0E8DB871" w:rsidR="00DA5E10" w:rsidRPr="008B49CC" w:rsidRDefault="00DA5E10" w:rsidP="007906A3">
            <w:pPr>
              <w:pStyle w:val="Afstandogtabeller"/>
              <w:rPr>
                <w:lang w:val="en-GB"/>
              </w:rPr>
            </w:pPr>
            <w:r w:rsidRPr="008B49CC">
              <w:rPr>
                <w:lang w:val="en-GB"/>
              </w:rPr>
              <w:t>Type</w:t>
            </w:r>
          </w:p>
        </w:tc>
        <w:tc>
          <w:tcPr>
            <w:tcW w:w="1747" w:type="pct"/>
          </w:tcPr>
          <w:p w14:paraId="04F5EFC9" w14:textId="0A55C497" w:rsidR="00DA5E10" w:rsidRPr="008B49CC" w:rsidRDefault="00DA5E10"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28" w:type="pct"/>
          </w:tcPr>
          <w:p w14:paraId="69FCAB0A" w14:textId="61B9A7CE" w:rsidR="00DA5E10" w:rsidRPr="008B49CC" w:rsidRDefault="00DA5E10"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DA5E10" w:rsidRPr="008B49CC" w14:paraId="0EF0ED15" w14:textId="77777777" w:rsidTr="00DA5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687CDC7F" w14:textId="77777777" w:rsidR="00DA5E10" w:rsidRPr="008B49CC" w:rsidRDefault="00DA5E10" w:rsidP="007906A3">
            <w:pPr>
              <w:pStyle w:val="Afstandogtabeller"/>
              <w:rPr>
                <w:b/>
                <w:lang w:val="en-GB"/>
              </w:rPr>
            </w:pPr>
            <w:r w:rsidRPr="008B49CC">
              <w:rPr>
                <w:lang w:val="en-GB"/>
              </w:rPr>
              <w:t>Aura</w:t>
            </w:r>
          </w:p>
        </w:tc>
        <w:tc>
          <w:tcPr>
            <w:tcW w:w="1747" w:type="pct"/>
          </w:tcPr>
          <w:p w14:paraId="100BC5B1" w14:textId="77777777" w:rsidR="00DA5E10" w:rsidRPr="008B49CC" w:rsidRDefault="00DA5E10" w:rsidP="007906A3">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1</w:t>
            </w:r>
          </w:p>
        </w:tc>
        <w:tc>
          <w:tcPr>
            <w:tcW w:w="1928" w:type="pct"/>
          </w:tcPr>
          <w:p w14:paraId="2EABC6A8" w14:textId="59EA26F2" w:rsidR="00DA5E10" w:rsidRPr="008B49CC" w:rsidRDefault="00DA5E10" w:rsidP="007906A3">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bCs/>
                <w:lang w:val="en-GB"/>
              </w:rPr>
              <w:t>Life Magic</w:t>
            </w:r>
          </w:p>
        </w:tc>
      </w:tr>
    </w:tbl>
    <w:p w14:paraId="4BC3EE22" w14:textId="289887D7" w:rsidR="00AD28C6" w:rsidRPr="008B49CC" w:rsidRDefault="007906A3" w:rsidP="00AD28C6">
      <w:pPr>
        <w:pStyle w:val="Ingenafstand1"/>
        <w:rPr>
          <w:lang w:val="en-GB"/>
        </w:rPr>
      </w:pPr>
      <w:r w:rsidRPr="008B49CC">
        <w:rPr>
          <w:lang w:val="en-GB"/>
        </w:rPr>
        <w:t xml:space="preserve">Anyone within range of this </w:t>
      </w:r>
      <w:r w:rsidR="00173826" w:rsidRPr="008B49CC">
        <w:rPr>
          <w:lang w:val="en-GB"/>
        </w:rPr>
        <w:t>aura</w:t>
      </w:r>
      <w:r w:rsidRPr="008B49CC">
        <w:rPr>
          <w:lang w:val="en-GB"/>
        </w:rPr>
        <w:t xml:space="preserve"> must add the priests CHA division to their toxic resistance.</w:t>
      </w:r>
    </w:p>
    <w:p w14:paraId="49B7ED7C" w14:textId="50AABC7D" w:rsidR="00AD28C6" w:rsidRPr="008B49CC" w:rsidRDefault="001B1FFB" w:rsidP="00AD28C6">
      <w:pPr>
        <w:pStyle w:val="Heading6"/>
        <w:rPr>
          <w:lang w:val="en-GB"/>
        </w:rPr>
      </w:pPr>
      <w:r>
        <w:rPr>
          <w:lang w:val="en-GB"/>
        </w:rPr>
        <w:t xml:space="preserve">Divine </w:t>
      </w:r>
      <w:r w:rsidR="007906A3" w:rsidRPr="008B49CC">
        <w:rPr>
          <w:lang w:val="en-GB"/>
        </w:rPr>
        <w:t>Aura</w:t>
      </w:r>
    </w:p>
    <w:tbl>
      <w:tblPr>
        <w:tblStyle w:val="Grundegenskaber"/>
        <w:tblW w:w="5000" w:type="pct"/>
        <w:tblLook w:val="04A0" w:firstRow="1" w:lastRow="0" w:firstColumn="1" w:lastColumn="0" w:noHBand="0" w:noVBand="1"/>
      </w:tblPr>
      <w:tblGrid>
        <w:gridCol w:w="628"/>
        <w:gridCol w:w="884"/>
        <w:gridCol w:w="1680"/>
      </w:tblGrid>
      <w:tr w:rsidR="00F11393" w:rsidRPr="008B49CC" w14:paraId="62EFEA55" w14:textId="77777777" w:rsidTr="0072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301E9932" w14:textId="30A7989D" w:rsidR="00F11393" w:rsidRPr="008B49CC" w:rsidRDefault="00F11393" w:rsidP="007906A3">
            <w:pPr>
              <w:pStyle w:val="Afstandogtabeller"/>
              <w:rPr>
                <w:lang w:val="en-GB"/>
              </w:rPr>
            </w:pPr>
            <w:r w:rsidRPr="008B49CC">
              <w:rPr>
                <w:lang w:val="en-GB"/>
              </w:rPr>
              <w:t>Type</w:t>
            </w:r>
          </w:p>
        </w:tc>
        <w:tc>
          <w:tcPr>
            <w:tcW w:w="1384" w:type="pct"/>
          </w:tcPr>
          <w:p w14:paraId="7B0661D8" w14:textId="0F3B3CCF" w:rsidR="00F11393" w:rsidRPr="008B49CC" w:rsidRDefault="00F11393"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2631" w:type="pct"/>
          </w:tcPr>
          <w:p w14:paraId="3EE499E0" w14:textId="6BC4F6EA" w:rsidR="00F11393" w:rsidRPr="008B49CC" w:rsidRDefault="00F11393"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F11393" w:rsidRPr="008B49CC" w14:paraId="3D723B3E" w14:textId="77777777" w:rsidTr="00727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28FDB56B" w14:textId="77777777" w:rsidR="00F11393" w:rsidRPr="008B49CC" w:rsidRDefault="00F11393" w:rsidP="007906A3">
            <w:pPr>
              <w:pStyle w:val="Afstandogtabeller"/>
              <w:rPr>
                <w:b/>
                <w:lang w:val="en-GB"/>
              </w:rPr>
            </w:pPr>
            <w:r w:rsidRPr="008B49CC">
              <w:rPr>
                <w:lang w:val="en-GB"/>
              </w:rPr>
              <w:t>Aura</w:t>
            </w:r>
          </w:p>
        </w:tc>
        <w:tc>
          <w:tcPr>
            <w:tcW w:w="1384" w:type="pct"/>
          </w:tcPr>
          <w:p w14:paraId="4351B977" w14:textId="77777777" w:rsidR="00F11393" w:rsidRPr="008B49CC" w:rsidRDefault="00F11393" w:rsidP="007906A3">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1</w:t>
            </w:r>
          </w:p>
        </w:tc>
        <w:tc>
          <w:tcPr>
            <w:tcW w:w="2631" w:type="pct"/>
          </w:tcPr>
          <w:p w14:paraId="3144F4DB" w14:textId="59F8DE2A" w:rsidR="00F11393" w:rsidRPr="008B49CC" w:rsidRDefault="00F11393" w:rsidP="007906A3">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bCs/>
                <w:lang w:val="en-GB"/>
              </w:rPr>
              <w:t xml:space="preserve">Holy </w:t>
            </w:r>
            <w:r w:rsidR="00727D6A">
              <w:rPr>
                <w:bCs/>
                <w:lang w:val="en-GB"/>
              </w:rPr>
              <w:t xml:space="preserve">or Unholy </w:t>
            </w:r>
            <w:r w:rsidRPr="008B49CC">
              <w:rPr>
                <w:bCs/>
                <w:lang w:val="en-GB"/>
              </w:rPr>
              <w:t>Magic</w:t>
            </w:r>
          </w:p>
        </w:tc>
      </w:tr>
    </w:tbl>
    <w:p w14:paraId="74C52EBA" w14:textId="7F7A1F35" w:rsidR="007906A3" w:rsidRPr="008B49CC" w:rsidRDefault="007906A3" w:rsidP="00AD28C6">
      <w:pPr>
        <w:pStyle w:val="Ingenafstand1"/>
        <w:rPr>
          <w:lang w:val="en-GB"/>
        </w:rPr>
      </w:pPr>
      <w:r w:rsidRPr="008B49CC">
        <w:rPr>
          <w:lang w:val="en-GB"/>
        </w:rPr>
        <w:t xml:space="preserve">All damage within this aura </w:t>
      </w:r>
      <w:r w:rsidR="009F46A9">
        <w:rPr>
          <w:lang w:val="en-GB"/>
        </w:rPr>
        <w:t>has the holy property</w:t>
      </w:r>
      <w:r w:rsidRPr="008B49CC">
        <w:rPr>
          <w:lang w:val="en-GB"/>
        </w:rPr>
        <w:t>.</w:t>
      </w:r>
    </w:p>
    <w:p w14:paraId="78FEC178" w14:textId="77777777" w:rsidR="001945F7" w:rsidRPr="008B49CC" w:rsidRDefault="001945F7" w:rsidP="001945F7">
      <w:pPr>
        <w:pStyle w:val="Heading6"/>
        <w:numPr>
          <w:ilvl w:val="5"/>
          <w:numId w:val="14"/>
        </w:numPr>
        <w:rPr>
          <w:lang w:val="en-GB"/>
        </w:rPr>
      </w:pPr>
      <w:r w:rsidRPr="008B49CC">
        <w:rPr>
          <w:lang w:val="en-GB"/>
        </w:rPr>
        <w:t>Aura of Undead Degeneration</w:t>
      </w:r>
    </w:p>
    <w:tbl>
      <w:tblPr>
        <w:tblStyle w:val="Grundegenskaber"/>
        <w:tblW w:w="5000" w:type="pct"/>
        <w:tblLook w:val="04A0" w:firstRow="1" w:lastRow="0" w:firstColumn="1" w:lastColumn="0" w:noHBand="0" w:noVBand="1"/>
      </w:tblPr>
      <w:tblGrid>
        <w:gridCol w:w="846"/>
        <w:gridCol w:w="1115"/>
        <w:gridCol w:w="1231"/>
      </w:tblGrid>
      <w:tr w:rsidR="0010092A" w:rsidRPr="008B49CC" w14:paraId="35898CE2" w14:textId="77777777" w:rsidTr="00100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60511679" w14:textId="77777777" w:rsidR="0010092A" w:rsidRPr="008B49CC" w:rsidRDefault="0010092A" w:rsidP="003A4896">
            <w:pPr>
              <w:pStyle w:val="Afstandogtabeller"/>
              <w:rPr>
                <w:lang w:val="en-GB"/>
              </w:rPr>
            </w:pPr>
            <w:r w:rsidRPr="008B49CC">
              <w:rPr>
                <w:lang w:val="en-GB"/>
              </w:rPr>
              <w:t>Type</w:t>
            </w:r>
          </w:p>
        </w:tc>
        <w:tc>
          <w:tcPr>
            <w:tcW w:w="1747" w:type="pct"/>
          </w:tcPr>
          <w:p w14:paraId="767CCE6F" w14:textId="77777777" w:rsidR="0010092A" w:rsidRPr="008B49CC" w:rsidRDefault="0010092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28" w:type="pct"/>
          </w:tcPr>
          <w:p w14:paraId="2D08614D" w14:textId="77777777" w:rsidR="0010092A" w:rsidRPr="008B49CC" w:rsidRDefault="0010092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0092A" w:rsidRPr="008B49CC" w14:paraId="51465A37" w14:textId="77777777" w:rsidTr="0010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78EE7FA2" w14:textId="77777777" w:rsidR="0010092A" w:rsidRPr="008B49CC" w:rsidRDefault="0010092A" w:rsidP="003A4896">
            <w:pPr>
              <w:pStyle w:val="Afstandogtabeller"/>
              <w:rPr>
                <w:b/>
                <w:lang w:val="en-GB"/>
              </w:rPr>
            </w:pPr>
            <w:r w:rsidRPr="008B49CC">
              <w:rPr>
                <w:lang w:val="en-GB"/>
              </w:rPr>
              <w:t>Aura</w:t>
            </w:r>
          </w:p>
        </w:tc>
        <w:tc>
          <w:tcPr>
            <w:tcW w:w="1747" w:type="pct"/>
          </w:tcPr>
          <w:p w14:paraId="45A489CD" w14:textId="77777777" w:rsidR="0010092A" w:rsidRPr="008B49CC" w:rsidRDefault="0010092A"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2</w:t>
            </w:r>
          </w:p>
        </w:tc>
        <w:tc>
          <w:tcPr>
            <w:tcW w:w="1928" w:type="pct"/>
          </w:tcPr>
          <w:p w14:paraId="5447604D" w14:textId="0B83319F" w:rsidR="0010092A" w:rsidRPr="008B49CC" w:rsidRDefault="0010092A" w:rsidP="003A4896">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Life Magic</w:t>
            </w:r>
          </w:p>
        </w:tc>
      </w:tr>
    </w:tbl>
    <w:p w14:paraId="12FFCD92" w14:textId="782F6B8B" w:rsidR="001945F7" w:rsidRPr="008B49CC" w:rsidRDefault="001945F7" w:rsidP="001945F7">
      <w:pPr>
        <w:pStyle w:val="Ingenafstand1"/>
        <w:rPr>
          <w:lang w:val="en-GB"/>
        </w:rPr>
      </w:pPr>
      <w:r w:rsidRPr="008B49CC">
        <w:rPr>
          <w:lang w:val="en-GB"/>
        </w:rPr>
        <w:t>Undead</w:t>
      </w:r>
      <w:r w:rsidR="0019535A" w:rsidRPr="008B49CC">
        <w:rPr>
          <w:lang w:val="en-GB"/>
        </w:rPr>
        <w:t xml:space="preserve"> being</w:t>
      </w:r>
      <w:r w:rsidRPr="008B49CC">
        <w:rPr>
          <w:lang w:val="en-GB"/>
        </w:rPr>
        <w:t>s within this aura suffers as much damage every round, as the characters CHA division.</w:t>
      </w:r>
    </w:p>
    <w:p w14:paraId="736E1EC9" w14:textId="61417F3C" w:rsidR="0025582C" w:rsidRPr="008B49CC" w:rsidRDefault="0025582C" w:rsidP="0025582C">
      <w:pPr>
        <w:pStyle w:val="Heading6"/>
        <w:rPr>
          <w:lang w:val="en-GB"/>
        </w:rPr>
      </w:pPr>
      <w:r w:rsidRPr="008B49CC">
        <w:rPr>
          <w:lang w:val="en-GB"/>
        </w:rPr>
        <w:t xml:space="preserve">Aura of </w:t>
      </w:r>
      <w:r w:rsidR="006C3F73" w:rsidRPr="008B49CC">
        <w:rPr>
          <w:lang w:val="en-GB"/>
        </w:rPr>
        <w:t xml:space="preserve">Shadow </w:t>
      </w:r>
      <w:r w:rsidRPr="008B49CC">
        <w:rPr>
          <w:lang w:val="en-GB"/>
        </w:rPr>
        <w:t>Protection</w:t>
      </w:r>
    </w:p>
    <w:tbl>
      <w:tblPr>
        <w:tblStyle w:val="Grundegenskaber"/>
        <w:tblW w:w="5000" w:type="pct"/>
        <w:tblLook w:val="04A0" w:firstRow="1" w:lastRow="0" w:firstColumn="1" w:lastColumn="0" w:noHBand="0" w:noVBand="1"/>
      </w:tblPr>
      <w:tblGrid>
        <w:gridCol w:w="1085"/>
        <w:gridCol w:w="1001"/>
        <w:gridCol w:w="1106"/>
      </w:tblGrid>
      <w:tr w:rsidR="00C52891" w:rsidRPr="008B49CC" w14:paraId="4BEA9A0D" w14:textId="77777777" w:rsidTr="00C52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629FE8AC" w14:textId="77777777" w:rsidR="00C52891" w:rsidRPr="008B49CC" w:rsidRDefault="00C52891" w:rsidP="00DE504E">
            <w:pPr>
              <w:pStyle w:val="Afstandogtabeller"/>
              <w:rPr>
                <w:lang w:val="en-GB"/>
              </w:rPr>
            </w:pPr>
            <w:r w:rsidRPr="008B49CC">
              <w:rPr>
                <w:lang w:val="en-GB"/>
              </w:rPr>
              <w:t>Type</w:t>
            </w:r>
          </w:p>
        </w:tc>
        <w:tc>
          <w:tcPr>
            <w:tcW w:w="1568" w:type="pct"/>
          </w:tcPr>
          <w:p w14:paraId="4D14E307" w14:textId="77777777" w:rsidR="00C52891" w:rsidRPr="008B49CC" w:rsidRDefault="00C52891" w:rsidP="00DE504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3556543E" w14:textId="77777777" w:rsidR="00C52891" w:rsidRPr="008B49CC" w:rsidRDefault="00C52891" w:rsidP="00DE504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C52891" w:rsidRPr="008B49CC" w14:paraId="049AAC46" w14:textId="77777777" w:rsidTr="00C52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0224C22A" w14:textId="7CDFFA2D" w:rsidR="00C52891" w:rsidRPr="008B49CC" w:rsidRDefault="00C52891" w:rsidP="00DE504E">
            <w:pPr>
              <w:pStyle w:val="Afstandogtabeller"/>
              <w:rPr>
                <w:b/>
                <w:lang w:val="en-GB"/>
              </w:rPr>
            </w:pPr>
            <w:r w:rsidRPr="008B49CC">
              <w:rPr>
                <w:lang w:val="en-GB"/>
              </w:rPr>
              <w:t>ISE, Aura</w:t>
            </w:r>
          </w:p>
        </w:tc>
        <w:tc>
          <w:tcPr>
            <w:tcW w:w="1568" w:type="pct"/>
          </w:tcPr>
          <w:p w14:paraId="500256B1" w14:textId="77777777" w:rsidR="00C52891" w:rsidRPr="008B49CC" w:rsidRDefault="00C52891" w:rsidP="00DE504E">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1</w:t>
            </w:r>
          </w:p>
        </w:tc>
        <w:tc>
          <w:tcPr>
            <w:tcW w:w="1732" w:type="pct"/>
          </w:tcPr>
          <w:p w14:paraId="04C49527" w14:textId="6BEFD14B" w:rsidR="00C52891" w:rsidRPr="008B49CC" w:rsidRDefault="00C52891" w:rsidP="00DE504E">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Necromancy</w:t>
            </w:r>
          </w:p>
        </w:tc>
      </w:tr>
    </w:tbl>
    <w:p w14:paraId="3CCFA843" w14:textId="5FE289D5" w:rsidR="0025582C" w:rsidRPr="008B49CC" w:rsidRDefault="0025582C" w:rsidP="0025582C">
      <w:pPr>
        <w:pStyle w:val="Ingenafstand1"/>
        <w:rPr>
          <w:lang w:val="en-GB"/>
        </w:rPr>
      </w:pPr>
      <w:r w:rsidRPr="008B49CC">
        <w:rPr>
          <w:lang w:val="en-GB"/>
        </w:rPr>
        <w:t xml:space="preserve">Anyone within this aura have a </w:t>
      </w:r>
      <w:r w:rsidR="002B33DF" w:rsidRPr="008B49CC">
        <w:rPr>
          <w:lang w:val="en-GB"/>
        </w:rPr>
        <w:t xml:space="preserve">shadow </w:t>
      </w:r>
      <w:r w:rsidRPr="008B49CC">
        <w:rPr>
          <w:lang w:val="en-GB"/>
        </w:rPr>
        <w:t xml:space="preserve">ward, with an ABS </w:t>
      </w:r>
      <w:r w:rsidR="00B535A0" w:rsidRPr="008B49CC">
        <w:rPr>
          <w:lang w:val="en-GB"/>
        </w:rPr>
        <w:t>equivalent</w:t>
      </w:r>
      <w:r w:rsidRPr="008B49CC">
        <w:rPr>
          <w:lang w:val="en-GB"/>
        </w:rPr>
        <w:t xml:space="preserve"> to the characters CHA division.</w:t>
      </w:r>
      <w:r w:rsidR="00480891" w:rsidRPr="008B49CC">
        <w:rPr>
          <w:lang w:val="en-GB"/>
        </w:rPr>
        <w:t xml:space="preserve"> See shadow ward in the players handbook.</w:t>
      </w:r>
    </w:p>
    <w:p w14:paraId="718D50A6" w14:textId="0FC9C596" w:rsidR="006C3F73" w:rsidRPr="008B49CC" w:rsidRDefault="004E14F7" w:rsidP="006C3F73">
      <w:pPr>
        <w:pStyle w:val="Heading6"/>
        <w:rPr>
          <w:lang w:val="en-GB"/>
        </w:rPr>
      </w:pPr>
      <w:r w:rsidRPr="008B49CC">
        <w:rPr>
          <w:lang w:val="en-GB"/>
        </w:rPr>
        <w:br w:type="column"/>
      </w:r>
      <w:r w:rsidR="006C3F73" w:rsidRPr="008B49CC">
        <w:rPr>
          <w:lang w:val="en-GB"/>
        </w:rPr>
        <w:t>Aura of Nature Protection</w:t>
      </w:r>
    </w:p>
    <w:tbl>
      <w:tblPr>
        <w:tblStyle w:val="Grundegenskaber"/>
        <w:tblW w:w="5000" w:type="pct"/>
        <w:tblLook w:val="04A0" w:firstRow="1" w:lastRow="0" w:firstColumn="1" w:lastColumn="0" w:noHBand="0" w:noVBand="1"/>
      </w:tblPr>
      <w:tblGrid>
        <w:gridCol w:w="954"/>
        <w:gridCol w:w="1022"/>
        <w:gridCol w:w="1216"/>
      </w:tblGrid>
      <w:tr w:rsidR="001232A4" w:rsidRPr="008B49CC" w14:paraId="2592E6A1" w14:textId="77777777" w:rsidTr="0012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14:paraId="555BF17B" w14:textId="77777777" w:rsidR="001232A4" w:rsidRPr="008B49CC" w:rsidRDefault="001232A4" w:rsidP="00DE504E">
            <w:pPr>
              <w:pStyle w:val="Afstandogtabeller"/>
              <w:rPr>
                <w:lang w:val="en-GB"/>
              </w:rPr>
            </w:pPr>
            <w:r w:rsidRPr="008B49CC">
              <w:rPr>
                <w:lang w:val="en-GB"/>
              </w:rPr>
              <w:t>Type</w:t>
            </w:r>
          </w:p>
        </w:tc>
        <w:tc>
          <w:tcPr>
            <w:tcW w:w="1601" w:type="pct"/>
          </w:tcPr>
          <w:p w14:paraId="5025BD86" w14:textId="77777777" w:rsidR="001232A4" w:rsidRPr="008B49CC" w:rsidRDefault="001232A4" w:rsidP="00DE504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05" w:type="pct"/>
          </w:tcPr>
          <w:p w14:paraId="52E490C6" w14:textId="77777777" w:rsidR="001232A4" w:rsidRPr="008B49CC" w:rsidRDefault="001232A4" w:rsidP="00DE504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232A4" w:rsidRPr="008B49CC" w14:paraId="6E0F61D5" w14:textId="77777777" w:rsidTr="0012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14:paraId="0FA67B25" w14:textId="77777777" w:rsidR="001232A4" w:rsidRPr="008B49CC" w:rsidRDefault="001232A4" w:rsidP="00DE504E">
            <w:pPr>
              <w:pStyle w:val="Afstandogtabeller"/>
              <w:rPr>
                <w:b/>
                <w:lang w:val="en-GB"/>
              </w:rPr>
            </w:pPr>
            <w:r w:rsidRPr="008B49CC">
              <w:rPr>
                <w:lang w:val="en-GB"/>
              </w:rPr>
              <w:t>ISE, Aura</w:t>
            </w:r>
          </w:p>
        </w:tc>
        <w:tc>
          <w:tcPr>
            <w:tcW w:w="1601" w:type="pct"/>
          </w:tcPr>
          <w:p w14:paraId="1C7ECE13" w14:textId="77777777" w:rsidR="001232A4" w:rsidRPr="008B49CC" w:rsidRDefault="001232A4" w:rsidP="00DE504E">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1</w:t>
            </w:r>
          </w:p>
        </w:tc>
        <w:tc>
          <w:tcPr>
            <w:tcW w:w="1905" w:type="pct"/>
          </w:tcPr>
          <w:p w14:paraId="47B4618E" w14:textId="6376ECA1" w:rsidR="001232A4" w:rsidRPr="008B49CC" w:rsidRDefault="001232A4" w:rsidP="00DE504E">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Nature Magic</w:t>
            </w:r>
          </w:p>
        </w:tc>
      </w:tr>
    </w:tbl>
    <w:p w14:paraId="5F29176C" w14:textId="63002551" w:rsidR="006C3F73" w:rsidRPr="008B49CC" w:rsidRDefault="006C3F73" w:rsidP="006C3F73">
      <w:pPr>
        <w:pStyle w:val="Ingenafstand1"/>
        <w:rPr>
          <w:lang w:val="en-GB"/>
        </w:rPr>
      </w:pPr>
      <w:r w:rsidRPr="008B49CC">
        <w:rPr>
          <w:lang w:val="en-GB"/>
        </w:rPr>
        <w:t xml:space="preserve">Anyone within this aura have a </w:t>
      </w:r>
      <w:r w:rsidR="002B33DF" w:rsidRPr="008B49CC">
        <w:rPr>
          <w:lang w:val="en-GB"/>
        </w:rPr>
        <w:t>Nature ward</w:t>
      </w:r>
      <w:r w:rsidRPr="008B49CC">
        <w:rPr>
          <w:lang w:val="en-GB"/>
        </w:rPr>
        <w:t xml:space="preserve">, with an ABS </w:t>
      </w:r>
      <w:r w:rsidR="00B535A0" w:rsidRPr="008B49CC">
        <w:rPr>
          <w:lang w:val="en-GB"/>
        </w:rPr>
        <w:t>equivalent</w:t>
      </w:r>
      <w:r w:rsidRPr="008B49CC">
        <w:rPr>
          <w:lang w:val="en-GB"/>
        </w:rPr>
        <w:t xml:space="preserve"> to the characters CHA division.</w:t>
      </w:r>
      <w:r w:rsidR="00480891" w:rsidRPr="008B49CC">
        <w:rPr>
          <w:lang w:val="en-GB"/>
        </w:rPr>
        <w:t xml:space="preserve"> See nature ward in the players handbook.</w:t>
      </w:r>
    </w:p>
    <w:p w14:paraId="42BF488B" w14:textId="72AA0D37" w:rsidR="00AD28C6" w:rsidRPr="008B49CC" w:rsidRDefault="00087998" w:rsidP="00AD28C6">
      <w:pPr>
        <w:pStyle w:val="Heading6"/>
        <w:rPr>
          <w:lang w:val="en-GB"/>
        </w:rPr>
      </w:pPr>
      <w:r w:rsidRPr="008B49CC">
        <w:rPr>
          <w:lang w:val="en-GB"/>
        </w:rPr>
        <w:t xml:space="preserve">Aura of </w:t>
      </w:r>
      <w:r w:rsidR="002146DA">
        <w:rPr>
          <w:lang w:val="en-GB"/>
        </w:rPr>
        <w:t>Divine</w:t>
      </w:r>
      <w:r w:rsidR="007906A3" w:rsidRPr="008B49CC">
        <w:rPr>
          <w:lang w:val="en-GB"/>
        </w:rPr>
        <w:t xml:space="preserve"> Protection</w:t>
      </w:r>
    </w:p>
    <w:tbl>
      <w:tblPr>
        <w:tblStyle w:val="Grundegenskaber"/>
        <w:tblW w:w="5000" w:type="pct"/>
        <w:tblLook w:val="04A0" w:firstRow="1" w:lastRow="0" w:firstColumn="1" w:lastColumn="0" w:noHBand="0" w:noVBand="1"/>
      </w:tblPr>
      <w:tblGrid>
        <w:gridCol w:w="810"/>
        <w:gridCol w:w="821"/>
        <w:gridCol w:w="1561"/>
      </w:tblGrid>
      <w:tr w:rsidR="001232A4" w:rsidRPr="008B49CC" w14:paraId="66CA6F7F" w14:textId="77777777" w:rsidTr="002E2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3F4EDE94" w14:textId="1ABCA2C9" w:rsidR="001232A4" w:rsidRPr="008B49CC" w:rsidRDefault="001232A4" w:rsidP="007906A3">
            <w:pPr>
              <w:pStyle w:val="Afstandogtabeller"/>
              <w:rPr>
                <w:lang w:val="en-GB"/>
              </w:rPr>
            </w:pPr>
            <w:r w:rsidRPr="008B49CC">
              <w:rPr>
                <w:lang w:val="en-GB"/>
              </w:rPr>
              <w:t>Type</w:t>
            </w:r>
          </w:p>
        </w:tc>
        <w:tc>
          <w:tcPr>
            <w:tcW w:w="1286" w:type="pct"/>
          </w:tcPr>
          <w:p w14:paraId="3963D45F" w14:textId="015D4D5E" w:rsidR="001232A4" w:rsidRPr="008B49CC" w:rsidRDefault="001232A4"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2445" w:type="pct"/>
          </w:tcPr>
          <w:p w14:paraId="45D71196" w14:textId="54DEBC25" w:rsidR="001232A4" w:rsidRPr="008B49CC" w:rsidRDefault="001232A4"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232A4" w:rsidRPr="008B49CC" w14:paraId="59CA52DA" w14:textId="77777777" w:rsidTr="002E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7F244A54" w14:textId="3DE2EBC1" w:rsidR="001232A4" w:rsidRPr="008B49CC" w:rsidRDefault="001232A4" w:rsidP="007906A3">
            <w:pPr>
              <w:pStyle w:val="Afstandogtabeller"/>
              <w:rPr>
                <w:b/>
                <w:lang w:val="en-GB"/>
              </w:rPr>
            </w:pPr>
            <w:r w:rsidRPr="008B49CC">
              <w:rPr>
                <w:lang w:val="en-GB"/>
              </w:rPr>
              <w:t>ISE, Aura</w:t>
            </w:r>
          </w:p>
        </w:tc>
        <w:tc>
          <w:tcPr>
            <w:tcW w:w="1286" w:type="pct"/>
          </w:tcPr>
          <w:p w14:paraId="11489A14" w14:textId="77777777" w:rsidR="001232A4" w:rsidRPr="008B49CC" w:rsidRDefault="001232A4" w:rsidP="007906A3">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1</w:t>
            </w:r>
          </w:p>
        </w:tc>
        <w:tc>
          <w:tcPr>
            <w:tcW w:w="2445" w:type="pct"/>
          </w:tcPr>
          <w:p w14:paraId="294BBE25" w14:textId="2B4DC6DB" w:rsidR="001232A4" w:rsidRPr="008B49CC" w:rsidRDefault="002E2CA9" w:rsidP="007906A3">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Pr>
                <w:bCs/>
                <w:lang w:val="en-GB"/>
              </w:rPr>
              <w:t xml:space="preserve">Unholy or </w:t>
            </w:r>
            <w:r w:rsidR="001232A4" w:rsidRPr="008B49CC">
              <w:rPr>
                <w:bCs/>
                <w:lang w:val="en-GB"/>
              </w:rPr>
              <w:t>Holy Magic</w:t>
            </w:r>
          </w:p>
        </w:tc>
      </w:tr>
    </w:tbl>
    <w:p w14:paraId="2ABBA655" w14:textId="36366A64" w:rsidR="007319D6" w:rsidRPr="008B49CC" w:rsidRDefault="00902717" w:rsidP="00AD28C6">
      <w:pPr>
        <w:pStyle w:val="Ingenafstand1"/>
        <w:rPr>
          <w:lang w:val="en-GB"/>
        </w:rPr>
      </w:pPr>
      <w:r>
        <w:rPr>
          <w:lang w:val="en-GB"/>
        </w:rPr>
        <w:t>All wards within this aura gain the Divine property</w:t>
      </w:r>
      <w:r w:rsidR="007906A3" w:rsidRPr="008B49CC">
        <w:rPr>
          <w:lang w:val="en-GB"/>
        </w:rPr>
        <w:t>.</w:t>
      </w:r>
    </w:p>
    <w:p w14:paraId="43B0C2A2" w14:textId="77777777" w:rsidR="001945F7" w:rsidRPr="008B49CC" w:rsidRDefault="001945F7" w:rsidP="001945F7">
      <w:pPr>
        <w:pStyle w:val="Heading6"/>
        <w:rPr>
          <w:lang w:val="en-GB"/>
        </w:rPr>
      </w:pPr>
      <w:r w:rsidRPr="008B49CC">
        <w:rPr>
          <w:lang w:val="en-GB"/>
        </w:rPr>
        <w:t>Dampening Aura</w:t>
      </w:r>
    </w:p>
    <w:tbl>
      <w:tblPr>
        <w:tblStyle w:val="Grundegenskaber"/>
        <w:tblW w:w="5000" w:type="pct"/>
        <w:tblLook w:val="04A0" w:firstRow="1" w:lastRow="0" w:firstColumn="1" w:lastColumn="0" w:noHBand="0" w:noVBand="1"/>
      </w:tblPr>
      <w:tblGrid>
        <w:gridCol w:w="846"/>
        <w:gridCol w:w="1115"/>
        <w:gridCol w:w="1231"/>
      </w:tblGrid>
      <w:tr w:rsidR="001232A4" w:rsidRPr="008B49CC" w14:paraId="2168D6C3" w14:textId="77777777" w:rsidTr="0012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6F27A82D" w14:textId="77777777" w:rsidR="001232A4" w:rsidRPr="008B49CC" w:rsidRDefault="001232A4" w:rsidP="003A4896">
            <w:pPr>
              <w:pStyle w:val="Afstandogtabeller"/>
              <w:rPr>
                <w:lang w:val="en-GB"/>
              </w:rPr>
            </w:pPr>
            <w:r w:rsidRPr="008B49CC">
              <w:rPr>
                <w:lang w:val="en-GB"/>
              </w:rPr>
              <w:t>Type</w:t>
            </w:r>
          </w:p>
        </w:tc>
        <w:tc>
          <w:tcPr>
            <w:tcW w:w="1747" w:type="pct"/>
          </w:tcPr>
          <w:p w14:paraId="45259B8A" w14:textId="77777777" w:rsidR="001232A4" w:rsidRPr="008B49CC" w:rsidRDefault="001232A4"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28" w:type="pct"/>
          </w:tcPr>
          <w:p w14:paraId="4ECCC9DC" w14:textId="77777777" w:rsidR="001232A4" w:rsidRPr="008B49CC" w:rsidRDefault="001232A4"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232A4" w:rsidRPr="008B49CC" w14:paraId="44AC1287" w14:textId="77777777" w:rsidTr="0012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4E03C883" w14:textId="77777777" w:rsidR="001232A4" w:rsidRPr="008B49CC" w:rsidRDefault="001232A4" w:rsidP="003A4896">
            <w:pPr>
              <w:pStyle w:val="Afstandogtabeller"/>
              <w:rPr>
                <w:b/>
                <w:lang w:val="en-GB"/>
              </w:rPr>
            </w:pPr>
            <w:r w:rsidRPr="008B49CC">
              <w:rPr>
                <w:lang w:val="en-GB"/>
              </w:rPr>
              <w:t>Aura</w:t>
            </w:r>
          </w:p>
        </w:tc>
        <w:tc>
          <w:tcPr>
            <w:tcW w:w="1747" w:type="pct"/>
          </w:tcPr>
          <w:p w14:paraId="0BBAC56A" w14:textId="77777777" w:rsidR="001232A4" w:rsidRPr="008B49CC" w:rsidRDefault="001232A4"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2</w:t>
            </w:r>
          </w:p>
        </w:tc>
        <w:tc>
          <w:tcPr>
            <w:tcW w:w="1928" w:type="pct"/>
          </w:tcPr>
          <w:p w14:paraId="173418E7" w14:textId="77777777" w:rsidR="001232A4" w:rsidRPr="008B49CC" w:rsidRDefault="001232A4"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All</w:t>
            </w:r>
          </w:p>
        </w:tc>
      </w:tr>
    </w:tbl>
    <w:p w14:paraId="184F8D9D" w14:textId="77777777" w:rsidR="001945F7" w:rsidRPr="008B49CC" w:rsidRDefault="001945F7" w:rsidP="001945F7">
      <w:pPr>
        <w:pStyle w:val="Ingenafstand1"/>
        <w:rPr>
          <w:lang w:val="en-GB"/>
        </w:rPr>
      </w:pPr>
      <w:r w:rsidRPr="008B49CC">
        <w:rPr>
          <w:lang w:val="en-GB"/>
        </w:rPr>
        <w:t xml:space="preserve">Anyone within range of this aura must add the priests CHA division to their will power. </w:t>
      </w:r>
    </w:p>
    <w:p w14:paraId="4B3DC563" w14:textId="6E0DE9B6" w:rsidR="007E40EB" w:rsidRPr="008B49CC" w:rsidRDefault="007319D6" w:rsidP="007E40EB">
      <w:pPr>
        <w:pStyle w:val="Heading6"/>
        <w:rPr>
          <w:lang w:val="en-GB"/>
        </w:rPr>
      </w:pPr>
      <w:r w:rsidRPr="008B49CC">
        <w:rPr>
          <w:lang w:val="en-GB"/>
        </w:rPr>
        <w:t>Morale boost</w:t>
      </w:r>
    </w:p>
    <w:tbl>
      <w:tblPr>
        <w:tblStyle w:val="Grundegenskaber"/>
        <w:tblW w:w="5000" w:type="pct"/>
        <w:tblLook w:val="04A0" w:firstRow="1" w:lastRow="0" w:firstColumn="1" w:lastColumn="0" w:noHBand="0" w:noVBand="1"/>
      </w:tblPr>
      <w:tblGrid>
        <w:gridCol w:w="1085"/>
        <w:gridCol w:w="1001"/>
        <w:gridCol w:w="1106"/>
      </w:tblGrid>
      <w:tr w:rsidR="001232A4" w:rsidRPr="008B49CC" w14:paraId="73A02B97" w14:textId="77777777" w:rsidTr="0012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36545CED" w14:textId="5FB79AD1" w:rsidR="001232A4" w:rsidRPr="008B49CC" w:rsidRDefault="001232A4" w:rsidP="007906A3">
            <w:pPr>
              <w:pStyle w:val="Afstandogtabeller"/>
              <w:rPr>
                <w:lang w:val="en-GB"/>
              </w:rPr>
            </w:pPr>
            <w:r w:rsidRPr="008B49CC">
              <w:rPr>
                <w:lang w:val="en-GB"/>
              </w:rPr>
              <w:t>Type</w:t>
            </w:r>
          </w:p>
        </w:tc>
        <w:tc>
          <w:tcPr>
            <w:tcW w:w="1568" w:type="pct"/>
          </w:tcPr>
          <w:p w14:paraId="3A1577C3" w14:textId="2AEDDB74" w:rsidR="001232A4" w:rsidRPr="008B49CC" w:rsidRDefault="001232A4"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64A045BC" w14:textId="247726D8" w:rsidR="001232A4" w:rsidRPr="008B49CC" w:rsidRDefault="001232A4" w:rsidP="007906A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232A4" w:rsidRPr="008B49CC" w14:paraId="4EB2BE11" w14:textId="77777777" w:rsidTr="0012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62B52814" w14:textId="73FB5BA6" w:rsidR="001232A4" w:rsidRPr="008B49CC" w:rsidRDefault="001232A4" w:rsidP="007906A3">
            <w:pPr>
              <w:pStyle w:val="Afstandogtabeller"/>
              <w:rPr>
                <w:lang w:val="en-GB"/>
              </w:rPr>
            </w:pPr>
            <w:r w:rsidRPr="008B49CC">
              <w:rPr>
                <w:lang w:val="en-GB"/>
              </w:rPr>
              <w:t>ISE, Aura</w:t>
            </w:r>
          </w:p>
        </w:tc>
        <w:tc>
          <w:tcPr>
            <w:tcW w:w="1568" w:type="pct"/>
          </w:tcPr>
          <w:p w14:paraId="649E6E82" w14:textId="66C76199" w:rsidR="001232A4" w:rsidRPr="008B49CC" w:rsidRDefault="001232A4" w:rsidP="007906A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732" w:type="pct"/>
          </w:tcPr>
          <w:p w14:paraId="2D025CE6" w14:textId="06110934" w:rsidR="001232A4" w:rsidRPr="008B49CC" w:rsidRDefault="001232A4" w:rsidP="007906A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All</w:t>
            </w:r>
          </w:p>
        </w:tc>
      </w:tr>
    </w:tbl>
    <w:p w14:paraId="1DB7CB0B" w14:textId="1A3C35AE" w:rsidR="007319D6" w:rsidRPr="008B49CC" w:rsidRDefault="007319D6" w:rsidP="007E40EB">
      <w:pPr>
        <w:pStyle w:val="Ingenafstand1"/>
        <w:rPr>
          <w:lang w:val="en-GB"/>
        </w:rPr>
      </w:pPr>
      <w:r w:rsidRPr="008B49CC">
        <w:rPr>
          <w:lang w:val="en-GB"/>
        </w:rPr>
        <w:t xml:space="preserve">Anyone within </w:t>
      </w:r>
      <w:r w:rsidR="001945F7" w:rsidRPr="008B49CC">
        <w:rPr>
          <w:lang w:val="en-GB"/>
        </w:rPr>
        <w:t xml:space="preserve">range of this </w:t>
      </w:r>
      <w:r w:rsidRPr="008B49CC">
        <w:rPr>
          <w:lang w:val="en-GB"/>
        </w:rPr>
        <w:t>arura must add the characters CHA division to their morale.</w:t>
      </w:r>
    </w:p>
    <w:p w14:paraId="5018BB4A" w14:textId="77777777" w:rsidR="001945F7" w:rsidRPr="008B49CC" w:rsidRDefault="001945F7" w:rsidP="007E40EB">
      <w:pPr>
        <w:pStyle w:val="Ingenafstand1"/>
        <w:rPr>
          <w:lang w:val="en-GB"/>
        </w:rPr>
      </w:pPr>
    </w:p>
    <w:p w14:paraId="3066CAEB" w14:textId="77777777" w:rsidR="001945F7" w:rsidRPr="008B49CC" w:rsidRDefault="001945F7" w:rsidP="001945F7">
      <w:pPr>
        <w:pStyle w:val="Heading6"/>
        <w:rPr>
          <w:lang w:val="en-GB"/>
        </w:rPr>
      </w:pPr>
      <w:r w:rsidRPr="008B49CC">
        <w:rPr>
          <w:lang w:val="en-GB"/>
        </w:rPr>
        <w:t>Heroic Aura</w:t>
      </w:r>
    </w:p>
    <w:tbl>
      <w:tblPr>
        <w:tblStyle w:val="Grundegenskaber"/>
        <w:tblW w:w="5000" w:type="pct"/>
        <w:tblLook w:val="04A0" w:firstRow="1" w:lastRow="0" w:firstColumn="1" w:lastColumn="0" w:noHBand="0" w:noVBand="1"/>
      </w:tblPr>
      <w:tblGrid>
        <w:gridCol w:w="846"/>
        <w:gridCol w:w="1115"/>
        <w:gridCol w:w="1231"/>
      </w:tblGrid>
      <w:tr w:rsidR="001232A4" w:rsidRPr="008B49CC" w14:paraId="44EE241A" w14:textId="77777777" w:rsidTr="0012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72836E30" w14:textId="77777777" w:rsidR="001232A4" w:rsidRPr="008B49CC" w:rsidRDefault="001232A4" w:rsidP="003A4896">
            <w:pPr>
              <w:pStyle w:val="Afstandogtabeller"/>
              <w:rPr>
                <w:lang w:val="en-GB"/>
              </w:rPr>
            </w:pPr>
            <w:r w:rsidRPr="008B49CC">
              <w:rPr>
                <w:lang w:val="en-GB"/>
              </w:rPr>
              <w:t>Type</w:t>
            </w:r>
          </w:p>
        </w:tc>
        <w:tc>
          <w:tcPr>
            <w:tcW w:w="1747" w:type="pct"/>
          </w:tcPr>
          <w:p w14:paraId="71F529AC" w14:textId="77777777" w:rsidR="001232A4" w:rsidRPr="008B49CC" w:rsidRDefault="001232A4"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28" w:type="pct"/>
          </w:tcPr>
          <w:p w14:paraId="654C8DF0" w14:textId="77777777" w:rsidR="001232A4" w:rsidRPr="008B49CC" w:rsidRDefault="001232A4"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232A4" w:rsidRPr="008B49CC" w14:paraId="6E23BED1" w14:textId="77777777" w:rsidTr="0012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7EEBD335" w14:textId="77777777" w:rsidR="001232A4" w:rsidRPr="008B49CC" w:rsidRDefault="001232A4" w:rsidP="003A4896">
            <w:pPr>
              <w:pStyle w:val="Afstandogtabeller"/>
              <w:rPr>
                <w:b/>
                <w:lang w:val="en-GB"/>
              </w:rPr>
            </w:pPr>
            <w:r w:rsidRPr="008B49CC">
              <w:rPr>
                <w:lang w:val="en-GB"/>
              </w:rPr>
              <w:t>Aura</w:t>
            </w:r>
          </w:p>
        </w:tc>
        <w:tc>
          <w:tcPr>
            <w:tcW w:w="1747" w:type="pct"/>
          </w:tcPr>
          <w:p w14:paraId="3A2AEC60" w14:textId="77777777" w:rsidR="001232A4" w:rsidRPr="008B49CC" w:rsidRDefault="001232A4"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1</w:t>
            </w:r>
          </w:p>
        </w:tc>
        <w:tc>
          <w:tcPr>
            <w:tcW w:w="1928" w:type="pct"/>
          </w:tcPr>
          <w:p w14:paraId="1BBAF3B2" w14:textId="77777777" w:rsidR="001232A4" w:rsidRPr="008B49CC" w:rsidRDefault="001232A4" w:rsidP="003A4896">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All</w:t>
            </w:r>
          </w:p>
        </w:tc>
      </w:tr>
    </w:tbl>
    <w:p w14:paraId="6C5C38E1" w14:textId="77777777" w:rsidR="001945F7" w:rsidRPr="008B49CC" w:rsidRDefault="001945F7" w:rsidP="001945F7">
      <w:pPr>
        <w:pStyle w:val="Ingenafstand1"/>
        <w:rPr>
          <w:lang w:val="en-GB"/>
        </w:rPr>
      </w:pPr>
      <w:r w:rsidRPr="008B49CC">
        <w:rPr>
          <w:lang w:val="en-GB"/>
        </w:rPr>
        <w:t>Anyone within range of this aura must reduce all rolls on the fear table by the characters CHA division.</w:t>
      </w:r>
    </w:p>
    <w:p w14:paraId="47B860CE" w14:textId="77777777" w:rsidR="001945F7" w:rsidRPr="008B49CC" w:rsidRDefault="001945F7" w:rsidP="001945F7">
      <w:pPr>
        <w:pStyle w:val="Heading6"/>
        <w:rPr>
          <w:lang w:val="en-GB"/>
        </w:rPr>
      </w:pPr>
      <w:r w:rsidRPr="008B49CC">
        <w:rPr>
          <w:lang w:val="en-GB"/>
        </w:rPr>
        <w:t>Toxic Aura</w:t>
      </w:r>
    </w:p>
    <w:tbl>
      <w:tblPr>
        <w:tblStyle w:val="Grundegenskaber"/>
        <w:tblW w:w="5000" w:type="pct"/>
        <w:tblLook w:val="04A0" w:firstRow="1" w:lastRow="0" w:firstColumn="1" w:lastColumn="0" w:noHBand="0" w:noVBand="1"/>
      </w:tblPr>
      <w:tblGrid>
        <w:gridCol w:w="846"/>
        <w:gridCol w:w="1115"/>
        <w:gridCol w:w="1231"/>
      </w:tblGrid>
      <w:tr w:rsidR="001232A4" w:rsidRPr="008B49CC" w14:paraId="6E21E0F0" w14:textId="77777777" w:rsidTr="0012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0766A6B1" w14:textId="77777777" w:rsidR="001232A4" w:rsidRPr="008B49CC" w:rsidRDefault="001232A4" w:rsidP="003A4896">
            <w:pPr>
              <w:pStyle w:val="Afstandogtabeller"/>
              <w:rPr>
                <w:lang w:val="en-GB"/>
              </w:rPr>
            </w:pPr>
            <w:r w:rsidRPr="008B49CC">
              <w:rPr>
                <w:lang w:val="en-GB"/>
              </w:rPr>
              <w:t>Type</w:t>
            </w:r>
          </w:p>
        </w:tc>
        <w:tc>
          <w:tcPr>
            <w:tcW w:w="1747" w:type="pct"/>
          </w:tcPr>
          <w:p w14:paraId="3B9C7F43" w14:textId="77777777" w:rsidR="001232A4" w:rsidRPr="008B49CC" w:rsidRDefault="001232A4"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28" w:type="pct"/>
          </w:tcPr>
          <w:p w14:paraId="7DCAF4E5" w14:textId="77777777" w:rsidR="001232A4" w:rsidRPr="008B49CC" w:rsidRDefault="001232A4"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1232A4" w:rsidRPr="008B49CC" w14:paraId="0E28F4FF" w14:textId="77777777" w:rsidTr="0012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24BF38D2" w14:textId="77777777" w:rsidR="001232A4" w:rsidRPr="008B49CC" w:rsidRDefault="001232A4" w:rsidP="003A4896">
            <w:pPr>
              <w:pStyle w:val="Afstandogtabeller"/>
              <w:rPr>
                <w:b/>
                <w:lang w:val="en-GB"/>
              </w:rPr>
            </w:pPr>
            <w:r w:rsidRPr="008B49CC">
              <w:rPr>
                <w:lang w:val="en-GB"/>
              </w:rPr>
              <w:t>Aura</w:t>
            </w:r>
          </w:p>
        </w:tc>
        <w:tc>
          <w:tcPr>
            <w:tcW w:w="1747" w:type="pct"/>
          </w:tcPr>
          <w:p w14:paraId="5AFB1ADE" w14:textId="77777777" w:rsidR="001232A4" w:rsidRPr="008B49CC" w:rsidRDefault="001232A4" w:rsidP="003A4896">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1</w:t>
            </w:r>
          </w:p>
        </w:tc>
        <w:tc>
          <w:tcPr>
            <w:tcW w:w="1928" w:type="pct"/>
          </w:tcPr>
          <w:p w14:paraId="6E42A7B6" w14:textId="443D41B4" w:rsidR="001232A4" w:rsidRPr="008B49CC" w:rsidRDefault="001232A4"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Unholy Magic</w:t>
            </w:r>
          </w:p>
        </w:tc>
      </w:tr>
    </w:tbl>
    <w:p w14:paraId="544B821F" w14:textId="6846D264" w:rsidR="001945F7" w:rsidRPr="008B49CC" w:rsidRDefault="001945F7" w:rsidP="001945F7">
      <w:pPr>
        <w:pStyle w:val="Ingenafstand1"/>
        <w:rPr>
          <w:lang w:val="en-GB"/>
        </w:rPr>
      </w:pPr>
      <w:r w:rsidRPr="008B49CC">
        <w:rPr>
          <w:lang w:val="en-GB"/>
        </w:rPr>
        <w:t xml:space="preserve">Anyone within this aura must </w:t>
      </w:r>
      <w:r w:rsidR="00B535A0" w:rsidRPr="008B49CC">
        <w:rPr>
          <w:lang w:val="en-GB"/>
        </w:rPr>
        <w:t>reduce</w:t>
      </w:r>
      <w:r w:rsidRPr="008B49CC">
        <w:rPr>
          <w:lang w:val="en-GB"/>
        </w:rPr>
        <w:t xml:space="preserve"> </w:t>
      </w:r>
      <w:r w:rsidR="00B535A0" w:rsidRPr="008B49CC">
        <w:rPr>
          <w:lang w:val="en-GB"/>
        </w:rPr>
        <w:t>their</w:t>
      </w:r>
      <w:r w:rsidRPr="008B49CC">
        <w:rPr>
          <w:lang w:val="en-GB"/>
        </w:rPr>
        <w:t xml:space="preserve"> toxic resistance by the characters CHA division.</w:t>
      </w:r>
    </w:p>
    <w:p w14:paraId="0C5A5E59" w14:textId="25DD7327" w:rsidR="004C7C5B" w:rsidRPr="008B49CC" w:rsidRDefault="004C7C5B" w:rsidP="004C7C5B">
      <w:pPr>
        <w:pStyle w:val="Heading6"/>
        <w:numPr>
          <w:ilvl w:val="5"/>
          <w:numId w:val="14"/>
        </w:numPr>
        <w:rPr>
          <w:lang w:val="en-GB"/>
        </w:rPr>
      </w:pPr>
      <w:r w:rsidRPr="008B49CC">
        <w:rPr>
          <w:lang w:val="en-GB"/>
        </w:rPr>
        <w:t>Aura of the living dead</w:t>
      </w:r>
    </w:p>
    <w:tbl>
      <w:tblPr>
        <w:tblStyle w:val="Grundegenskaber"/>
        <w:tblW w:w="5000" w:type="pct"/>
        <w:tblLook w:val="04A0" w:firstRow="1" w:lastRow="0" w:firstColumn="1" w:lastColumn="0" w:noHBand="0" w:noVBand="1"/>
      </w:tblPr>
      <w:tblGrid>
        <w:gridCol w:w="846"/>
        <w:gridCol w:w="1115"/>
        <w:gridCol w:w="1231"/>
      </w:tblGrid>
      <w:tr w:rsidR="006A3B0A" w:rsidRPr="008B49CC" w14:paraId="3E03BE55" w14:textId="77777777" w:rsidTr="006A3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01E2295E" w14:textId="77777777" w:rsidR="006A3B0A" w:rsidRPr="008B49CC" w:rsidRDefault="006A3B0A" w:rsidP="003A4896">
            <w:pPr>
              <w:pStyle w:val="Afstandogtabeller"/>
              <w:rPr>
                <w:lang w:val="en-GB"/>
              </w:rPr>
            </w:pPr>
            <w:r w:rsidRPr="008B49CC">
              <w:rPr>
                <w:lang w:val="en-GB"/>
              </w:rPr>
              <w:t>Type</w:t>
            </w:r>
          </w:p>
        </w:tc>
        <w:tc>
          <w:tcPr>
            <w:tcW w:w="1747" w:type="pct"/>
          </w:tcPr>
          <w:p w14:paraId="788156CE" w14:textId="77777777" w:rsidR="006A3B0A" w:rsidRPr="008B49CC" w:rsidRDefault="006A3B0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928" w:type="pct"/>
          </w:tcPr>
          <w:p w14:paraId="14EC0836" w14:textId="77777777" w:rsidR="006A3B0A" w:rsidRPr="008B49CC" w:rsidRDefault="006A3B0A" w:rsidP="003A489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6A3B0A" w:rsidRPr="008B49CC" w14:paraId="3C8F55EE" w14:textId="77777777" w:rsidTr="006A3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Pr>
          <w:p w14:paraId="30A99DFE" w14:textId="77777777" w:rsidR="006A3B0A" w:rsidRPr="008B49CC" w:rsidRDefault="006A3B0A" w:rsidP="003A4896">
            <w:pPr>
              <w:pStyle w:val="Afstandogtabeller"/>
              <w:rPr>
                <w:b/>
                <w:lang w:val="en-GB"/>
              </w:rPr>
            </w:pPr>
            <w:r w:rsidRPr="008B49CC">
              <w:rPr>
                <w:lang w:val="en-GB"/>
              </w:rPr>
              <w:t>Aura</w:t>
            </w:r>
          </w:p>
        </w:tc>
        <w:tc>
          <w:tcPr>
            <w:tcW w:w="1747" w:type="pct"/>
          </w:tcPr>
          <w:p w14:paraId="1BA9797D" w14:textId="77777777" w:rsidR="006A3B0A" w:rsidRPr="008B49CC" w:rsidRDefault="006A3B0A" w:rsidP="003A4896">
            <w:pPr>
              <w:pStyle w:val="Afstandogtabeller"/>
              <w:cnfStyle w:val="000000100000" w:firstRow="0" w:lastRow="0" w:firstColumn="0" w:lastColumn="0" w:oddVBand="0" w:evenVBand="0" w:oddHBand="1" w:evenHBand="0" w:firstRowFirstColumn="0" w:firstRowLastColumn="0" w:lastRowFirstColumn="0" w:lastRowLastColumn="0"/>
              <w:rPr>
                <w:b/>
                <w:lang w:val="en-GB"/>
              </w:rPr>
            </w:pPr>
            <w:r w:rsidRPr="008B49CC">
              <w:rPr>
                <w:lang w:val="en-GB"/>
              </w:rPr>
              <w:t>2</w:t>
            </w:r>
          </w:p>
        </w:tc>
        <w:tc>
          <w:tcPr>
            <w:tcW w:w="1928" w:type="pct"/>
          </w:tcPr>
          <w:p w14:paraId="4FA65ECA" w14:textId="67E0C5A8" w:rsidR="006A3B0A" w:rsidRPr="008B49CC" w:rsidRDefault="006A3B0A" w:rsidP="003A4896">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Necromancy</w:t>
            </w:r>
          </w:p>
        </w:tc>
      </w:tr>
    </w:tbl>
    <w:p w14:paraId="4BB8D1ED" w14:textId="5AD08096" w:rsidR="004C7C5B" w:rsidRPr="008B49CC" w:rsidRDefault="004C7C5B" w:rsidP="007E40EB">
      <w:pPr>
        <w:pStyle w:val="Ingenafstand1"/>
        <w:rPr>
          <w:lang w:val="en-GB"/>
        </w:rPr>
      </w:pPr>
      <w:r w:rsidRPr="008B49CC">
        <w:rPr>
          <w:lang w:val="en-GB"/>
        </w:rPr>
        <w:lastRenderedPageBreak/>
        <w:t>Undead</w:t>
      </w:r>
      <w:r w:rsidR="00B535A0" w:rsidRPr="008B49CC">
        <w:rPr>
          <w:lang w:val="en-GB"/>
        </w:rPr>
        <w:t xml:space="preserve"> being</w:t>
      </w:r>
      <w:r w:rsidRPr="008B49CC">
        <w:rPr>
          <w:lang w:val="en-GB"/>
        </w:rPr>
        <w:t>s within this aura regenerate as much HP each round as the characters CHA division.</w:t>
      </w:r>
    </w:p>
    <w:p w14:paraId="47407CBE" w14:textId="77777777" w:rsidR="00FC0CA5" w:rsidRPr="008B49CC" w:rsidRDefault="00FC0CA5" w:rsidP="00FC0CA5">
      <w:pPr>
        <w:pStyle w:val="Heading6"/>
        <w:numPr>
          <w:ilvl w:val="0"/>
          <w:numId w:val="0"/>
        </w:numPr>
        <w:rPr>
          <w:lang w:val="en-GB"/>
        </w:rPr>
      </w:pPr>
      <w:r w:rsidRPr="008B49CC">
        <w:rPr>
          <w:lang w:val="en-GB"/>
        </w:rPr>
        <w:t>Healing Aura</w:t>
      </w:r>
    </w:p>
    <w:tbl>
      <w:tblPr>
        <w:tblStyle w:val="Grundegenskaber"/>
        <w:tblW w:w="5000" w:type="pct"/>
        <w:tblLook w:val="04A0" w:firstRow="1" w:lastRow="0" w:firstColumn="1" w:lastColumn="0" w:noHBand="0" w:noVBand="1"/>
      </w:tblPr>
      <w:tblGrid>
        <w:gridCol w:w="1085"/>
        <w:gridCol w:w="1001"/>
        <w:gridCol w:w="1106"/>
      </w:tblGrid>
      <w:tr w:rsidR="00A64A49" w:rsidRPr="008B49CC" w14:paraId="48C1D831" w14:textId="77777777" w:rsidTr="00A64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3BDB0671" w14:textId="77777777" w:rsidR="00A64A49" w:rsidRPr="008B49CC" w:rsidRDefault="00A64A49" w:rsidP="00023DEB">
            <w:pPr>
              <w:pStyle w:val="Afstandogtabeller"/>
              <w:rPr>
                <w:lang w:val="en-GB"/>
              </w:rPr>
            </w:pPr>
            <w:r w:rsidRPr="008B49CC">
              <w:rPr>
                <w:lang w:val="en-GB"/>
              </w:rPr>
              <w:t>Type</w:t>
            </w:r>
          </w:p>
        </w:tc>
        <w:tc>
          <w:tcPr>
            <w:tcW w:w="1568" w:type="pct"/>
          </w:tcPr>
          <w:p w14:paraId="0DA61409" w14:textId="77777777" w:rsidR="00A64A49" w:rsidRPr="008B49CC" w:rsidRDefault="00A64A49"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375B686C" w14:textId="77777777" w:rsidR="00A64A49" w:rsidRPr="008B49CC" w:rsidRDefault="00A64A49"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A64A49" w:rsidRPr="008B49CC" w14:paraId="5A314BB5" w14:textId="77777777" w:rsidTr="00A64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4F8FAB4A" w14:textId="77777777" w:rsidR="00A64A49" w:rsidRPr="008B49CC" w:rsidRDefault="00A64A49" w:rsidP="00023DEB">
            <w:pPr>
              <w:pStyle w:val="Afstandogtabeller"/>
              <w:rPr>
                <w:b/>
                <w:lang w:val="en-GB"/>
              </w:rPr>
            </w:pPr>
            <w:r w:rsidRPr="008B49CC">
              <w:rPr>
                <w:lang w:val="en-GB"/>
              </w:rPr>
              <w:t>Aura</w:t>
            </w:r>
          </w:p>
        </w:tc>
        <w:tc>
          <w:tcPr>
            <w:tcW w:w="1568" w:type="pct"/>
          </w:tcPr>
          <w:p w14:paraId="1D47EC3D" w14:textId="70628130" w:rsidR="00A64A49" w:rsidRPr="008B49CC" w:rsidRDefault="00A64A49"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0</w:t>
            </w:r>
          </w:p>
        </w:tc>
        <w:tc>
          <w:tcPr>
            <w:tcW w:w="1732" w:type="pct"/>
          </w:tcPr>
          <w:p w14:paraId="6B3E9043" w14:textId="258D6F9B" w:rsidR="00A64A49" w:rsidRPr="008B49CC" w:rsidRDefault="00A64A49"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Life Magic</w:t>
            </w:r>
          </w:p>
        </w:tc>
      </w:tr>
    </w:tbl>
    <w:p w14:paraId="0FFE6CF4" w14:textId="262E8525" w:rsidR="00FC0CA5" w:rsidRPr="008B49CC" w:rsidRDefault="00FC0CA5" w:rsidP="00FC0CA5">
      <w:pPr>
        <w:pStyle w:val="Ingenafstand1"/>
        <w:rPr>
          <w:lang w:val="en-GB"/>
        </w:rPr>
      </w:pPr>
      <w:r w:rsidRPr="008B49CC">
        <w:rPr>
          <w:lang w:val="en-GB"/>
        </w:rPr>
        <w:t xml:space="preserve">This aura function exactly as though the priest himself made a success on </w:t>
      </w:r>
      <w:r w:rsidR="007426E9" w:rsidRPr="008B49CC">
        <w:rPr>
          <w:lang w:val="en-GB"/>
        </w:rPr>
        <w:t xml:space="preserve">a </w:t>
      </w:r>
      <w:r w:rsidR="00265652" w:rsidRPr="008B49CC">
        <w:rPr>
          <w:lang w:val="en-GB"/>
        </w:rPr>
        <w:t>first aid</w:t>
      </w:r>
      <w:r w:rsidR="007426E9" w:rsidRPr="008B49CC">
        <w:rPr>
          <w:lang w:val="en-GB"/>
        </w:rPr>
        <w:t xml:space="preserve"> check</w:t>
      </w:r>
      <w:r w:rsidRPr="008B49CC">
        <w:rPr>
          <w:lang w:val="en-GB"/>
        </w:rPr>
        <w:t>. The aura affects anyone who have been wounded, so long as they are within range.</w:t>
      </w:r>
    </w:p>
    <w:p w14:paraId="3DC342A6" w14:textId="77777777" w:rsidR="00FC0CA5" w:rsidRPr="008B49CC" w:rsidRDefault="00FC0CA5" w:rsidP="00FC0CA5">
      <w:pPr>
        <w:pStyle w:val="Heading6"/>
        <w:numPr>
          <w:ilvl w:val="0"/>
          <w:numId w:val="0"/>
        </w:numPr>
        <w:rPr>
          <w:lang w:val="en-GB"/>
        </w:rPr>
      </w:pPr>
      <w:r w:rsidRPr="008B49CC">
        <w:rPr>
          <w:lang w:val="en-GB"/>
        </w:rPr>
        <w:t>Expanded Healing Aura</w:t>
      </w:r>
    </w:p>
    <w:tbl>
      <w:tblPr>
        <w:tblStyle w:val="Grundegenskaber"/>
        <w:tblW w:w="5000" w:type="pct"/>
        <w:tblLook w:val="04A0" w:firstRow="1" w:lastRow="0" w:firstColumn="1" w:lastColumn="0" w:noHBand="0" w:noVBand="1"/>
      </w:tblPr>
      <w:tblGrid>
        <w:gridCol w:w="749"/>
        <w:gridCol w:w="1093"/>
        <w:gridCol w:w="1350"/>
      </w:tblGrid>
      <w:tr w:rsidR="000A0A4B" w:rsidRPr="008B49CC" w14:paraId="5B1EDA56" w14:textId="77777777" w:rsidTr="000A0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0E02EEE0" w14:textId="77777777" w:rsidR="000A0A4B" w:rsidRPr="008B49CC" w:rsidRDefault="000A0A4B" w:rsidP="00023DEB">
            <w:pPr>
              <w:pStyle w:val="Afstandogtabeller"/>
              <w:rPr>
                <w:lang w:val="en-GB"/>
              </w:rPr>
            </w:pPr>
            <w:r w:rsidRPr="008B49CC">
              <w:rPr>
                <w:lang w:val="en-GB"/>
              </w:rPr>
              <w:t>Type</w:t>
            </w:r>
          </w:p>
        </w:tc>
        <w:tc>
          <w:tcPr>
            <w:tcW w:w="1712" w:type="pct"/>
          </w:tcPr>
          <w:p w14:paraId="13C99DDF" w14:textId="77777777" w:rsidR="000A0A4B" w:rsidRPr="008B49CC" w:rsidRDefault="000A0A4B"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2115" w:type="pct"/>
          </w:tcPr>
          <w:p w14:paraId="38BA38B9" w14:textId="77777777" w:rsidR="000A0A4B" w:rsidRPr="008B49CC" w:rsidRDefault="000A0A4B"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0A0A4B" w:rsidRPr="008B49CC" w14:paraId="2AAC16FB" w14:textId="77777777" w:rsidTr="000A0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49AAF9DF" w14:textId="77777777" w:rsidR="000A0A4B" w:rsidRPr="008B49CC" w:rsidRDefault="000A0A4B" w:rsidP="00023DEB">
            <w:pPr>
              <w:pStyle w:val="Afstandogtabeller"/>
              <w:rPr>
                <w:b/>
                <w:lang w:val="en-GB"/>
              </w:rPr>
            </w:pPr>
            <w:r w:rsidRPr="008B49CC">
              <w:rPr>
                <w:lang w:val="en-GB"/>
              </w:rPr>
              <w:t>Aura</w:t>
            </w:r>
          </w:p>
        </w:tc>
        <w:tc>
          <w:tcPr>
            <w:tcW w:w="1712" w:type="pct"/>
          </w:tcPr>
          <w:p w14:paraId="30D3559E" w14:textId="6D5A8789" w:rsidR="000A0A4B" w:rsidRPr="008B49CC" w:rsidRDefault="000A0A4B"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4</w:t>
            </w:r>
          </w:p>
        </w:tc>
        <w:tc>
          <w:tcPr>
            <w:tcW w:w="2115" w:type="pct"/>
          </w:tcPr>
          <w:p w14:paraId="36886C36" w14:textId="59ACB5CF" w:rsidR="000A0A4B" w:rsidRPr="008B49CC" w:rsidRDefault="000A0A4B"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Unholy Magic</w:t>
            </w:r>
          </w:p>
        </w:tc>
      </w:tr>
    </w:tbl>
    <w:p w14:paraId="10523B8D" w14:textId="06E0BD83" w:rsidR="00FC0CA5" w:rsidRPr="008B49CC" w:rsidRDefault="00FC0CA5" w:rsidP="00FC0CA5">
      <w:pPr>
        <w:pStyle w:val="Ingenafstand1"/>
        <w:rPr>
          <w:lang w:val="en-GB"/>
        </w:rPr>
      </w:pPr>
      <w:r w:rsidRPr="008B49CC">
        <w:rPr>
          <w:lang w:val="en-GB"/>
        </w:rPr>
        <w:t>On the characters first turn in each round of combat, this aura heals anyone within range for 2 Health.</w:t>
      </w:r>
    </w:p>
    <w:p w14:paraId="2EA67DA5" w14:textId="77777777" w:rsidR="00FC0CA5" w:rsidRPr="008B49CC" w:rsidRDefault="00FC0CA5" w:rsidP="00FC0CA5">
      <w:pPr>
        <w:pStyle w:val="Heading6"/>
        <w:numPr>
          <w:ilvl w:val="0"/>
          <w:numId w:val="0"/>
        </w:numPr>
        <w:rPr>
          <w:lang w:val="en-GB"/>
        </w:rPr>
      </w:pPr>
      <w:r w:rsidRPr="008B49CC">
        <w:rPr>
          <w:lang w:val="en-GB"/>
        </w:rPr>
        <w:t>Insect Swarm</w:t>
      </w:r>
    </w:p>
    <w:tbl>
      <w:tblPr>
        <w:tblStyle w:val="Grundegenskaber"/>
        <w:tblW w:w="5000" w:type="pct"/>
        <w:tblLook w:val="04A0" w:firstRow="1" w:lastRow="0" w:firstColumn="1" w:lastColumn="0" w:noHBand="0" w:noVBand="1"/>
      </w:tblPr>
      <w:tblGrid>
        <w:gridCol w:w="749"/>
        <w:gridCol w:w="1093"/>
        <w:gridCol w:w="1350"/>
      </w:tblGrid>
      <w:tr w:rsidR="000A0A4B" w:rsidRPr="008B49CC" w14:paraId="7D385E12" w14:textId="77777777" w:rsidTr="000A0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450E8A0E" w14:textId="77777777" w:rsidR="000A0A4B" w:rsidRPr="008B49CC" w:rsidRDefault="000A0A4B" w:rsidP="00023DEB">
            <w:pPr>
              <w:pStyle w:val="Afstandogtabeller"/>
              <w:rPr>
                <w:lang w:val="en-GB"/>
              </w:rPr>
            </w:pPr>
            <w:r w:rsidRPr="008B49CC">
              <w:rPr>
                <w:lang w:val="en-GB"/>
              </w:rPr>
              <w:t>Type</w:t>
            </w:r>
          </w:p>
        </w:tc>
        <w:tc>
          <w:tcPr>
            <w:tcW w:w="1712" w:type="pct"/>
          </w:tcPr>
          <w:p w14:paraId="12D38E64" w14:textId="77777777" w:rsidR="000A0A4B" w:rsidRPr="008B49CC" w:rsidRDefault="000A0A4B"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2115" w:type="pct"/>
          </w:tcPr>
          <w:p w14:paraId="590A5A55" w14:textId="77777777" w:rsidR="000A0A4B" w:rsidRPr="008B49CC" w:rsidRDefault="000A0A4B"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0A0A4B" w:rsidRPr="008B49CC" w14:paraId="50599DED" w14:textId="77777777" w:rsidTr="000A0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767DC7A8" w14:textId="77777777" w:rsidR="000A0A4B" w:rsidRPr="008B49CC" w:rsidRDefault="000A0A4B" w:rsidP="00023DEB">
            <w:pPr>
              <w:pStyle w:val="Afstandogtabeller"/>
              <w:rPr>
                <w:b/>
                <w:lang w:val="en-GB"/>
              </w:rPr>
            </w:pPr>
            <w:r w:rsidRPr="008B49CC">
              <w:rPr>
                <w:lang w:val="en-GB"/>
              </w:rPr>
              <w:t>Aura</w:t>
            </w:r>
          </w:p>
        </w:tc>
        <w:tc>
          <w:tcPr>
            <w:tcW w:w="1712" w:type="pct"/>
          </w:tcPr>
          <w:p w14:paraId="7CB690ED" w14:textId="301A0E10" w:rsidR="000A0A4B" w:rsidRPr="008B49CC" w:rsidRDefault="000A0A4B"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3</w:t>
            </w:r>
          </w:p>
        </w:tc>
        <w:tc>
          <w:tcPr>
            <w:tcW w:w="2115" w:type="pct"/>
          </w:tcPr>
          <w:p w14:paraId="02E2C2D9" w14:textId="2031402B" w:rsidR="000A0A4B" w:rsidRPr="008B49CC" w:rsidRDefault="000A0A4B"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Animal Magic</w:t>
            </w:r>
          </w:p>
        </w:tc>
      </w:tr>
    </w:tbl>
    <w:p w14:paraId="442EF4D7" w14:textId="611A8ACE" w:rsidR="00FC0CA5" w:rsidRPr="008B49CC" w:rsidRDefault="00FC0CA5" w:rsidP="00FC0CA5">
      <w:pPr>
        <w:pStyle w:val="Ingenafstand1"/>
        <w:rPr>
          <w:lang w:val="en-GB"/>
        </w:rPr>
      </w:pPr>
      <w:r w:rsidRPr="008B49CC">
        <w:rPr>
          <w:lang w:val="en-GB"/>
        </w:rPr>
        <w:t xml:space="preserve">This aura summons a swarm of insects. Anyone within </w:t>
      </w:r>
      <w:r w:rsidR="0029685C" w:rsidRPr="008B49CC">
        <w:rPr>
          <w:lang w:val="en-GB"/>
        </w:rPr>
        <w:t>its</w:t>
      </w:r>
      <w:r w:rsidRPr="008B49CC">
        <w:rPr>
          <w:lang w:val="en-GB"/>
        </w:rPr>
        <w:t xml:space="preserve"> range suffers 2 points of damage for 1 round from the toxic stings and bites from the insects. A character who </w:t>
      </w:r>
      <w:r w:rsidR="0029685C" w:rsidRPr="008B49CC">
        <w:rPr>
          <w:lang w:val="en-GB"/>
        </w:rPr>
        <w:t>resists</w:t>
      </w:r>
      <w:r w:rsidRPr="008B49CC">
        <w:rPr>
          <w:lang w:val="en-GB"/>
        </w:rPr>
        <w:t xml:space="preserve"> the poison, suffer only 1 point of damage.</w:t>
      </w:r>
    </w:p>
    <w:p w14:paraId="5873A409" w14:textId="50DBAD38" w:rsidR="00FC0CA5" w:rsidRPr="008B49CC" w:rsidRDefault="00FC0CA5" w:rsidP="00FC0CA5">
      <w:pPr>
        <w:pStyle w:val="Ingenafstand1"/>
        <w:rPr>
          <w:lang w:val="en-GB"/>
        </w:rPr>
      </w:pPr>
      <w:r w:rsidRPr="008B49CC">
        <w:rPr>
          <w:lang w:val="en-GB"/>
        </w:rPr>
        <w:t xml:space="preserve">The toxins have a toxicity level of 8. </w:t>
      </w:r>
      <w:r w:rsidR="00FF3684" w:rsidRPr="008B49CC">
        <w:rPr>
          <w:lang w:val="en-GB"/>
        </w:rPr>
        <w:t>Armour</w:t>
      </w:r>
      <w:r w:rsidRPr="008B49CC">
        <w:rPr>
          <w:lang w:val="en-GB"/>
        </w:rPr>
        <w:t xml:space="preserve"> does not resist this damage.</w:t>
      </w:r>
    </w:p>
    <w:p w14:paraId="58544B00" w14:textId="0051934E" w:rsidR="00FC0CA5" w:rsidRPr="008B49CC" w:rsidRDefault="00DC047B" w:rsidP="00FC0CA5">
      <w:pPr>
        <w:pStyle w:val="Heading6"/>
        <w:numPr>
          <w:ilvl w:val="0"/>
          <w:numId w:val="0"/>
        </w:numPr>
        <w:rPr>
          <w:lang w:val="en-GB"/>
        </w:rPr>
      </w:pPr>
      <w:r w:rsidRPr="008B49CC">
        <w:rPr>
          <w:lang w:val="en-GB"/>
        </w:rPr>
        <w:br w:type="column"/>
      </w:r>
      <w:r w:rsidR="00FC0CA5" w:rsidRPr="008B49CC">
        <w:rPr>
          <w:lang w:val="en-GB"/>
        </w:rPr>
        <w:t>Calming Aura</w:t>
      </w:r>
    </w:p>
    <w:tbl>
      <w:tblPr>
        <w:tblStyle w:val="Grundegenskaber"/>
        <w:tblW w:w="5000" w:type="pct"/>
        <w:tblLook w:val="04A0" w:firstRow="1" w:lastRow="0" w:firstColumn="1" w:lastColumn="0" w:noHBand="0" w:noVBand="1"/>
      </w:tblPr>
      <w:tblGrid>
        <w:gridCol w:w="730"/>
        <w:gridCol w:w="1065"/>
        <w:gridCol w:w="1397"/>
      </w:tblGrid>
      <w:tr w:rsidR="008F22AF" w:rsidRPr="008B49CC" w14:paraId="1C1FB27D" w14:textId="77777777" w:rsidTr="008F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14:paraId="729A538D" w14:textId="77777777" w:rsidR="008F22AF" w:rsidRPr="008B49CC" w:rsidRDefault="008F22AF" w:rsidP="00023DEB">
            <w:pPr>
              <w:pStyle w:val="Afstandogtabeller"/>
              <w:rPr>
                <w:lang w:val="en-GB"/>
              </w:rPr>
            </w:pPr>
            <w:r w:rsidRPr="008B49CC">
              <w:rPr>
                <w:lang w:val="en-GB"/>
              </w:rPr>
              <w:t>Type</w:t>
            </w:r>
          </w:p>
        </w:tc>
        <w:tc>
          <w:tcPr>
            <w:tcW w:w="1669" w:type="pct"/>
          </w:tcPr>
          <w:p w14:paraId="5D238334" w14:textId="77777777" w:rsidR="008F22AF" w:rsidRPr="008B49CC" w:rsidRDefault="008F22AF"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2188" w:type="pct"/>
          </w:tcPr>
          <w:p w14:paraId="366D59ED" w14:textId="77777777" w:rsidR="008F22AF" w:rsidRPr="008B49CC" w:rsidRDefault="008F22AF"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8F22AF" w:rsidRPr="008B49CC" w14:paraId="0ADD0B80" w14:textId="77777777" w:rsidTr="008F2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14:paraId="070F33A4" w14:textId="77777777" w:rsidR="008F22AF" w:rsidRPr="008B49CC" w:rsidRDefault="008F22AF" w:rsidP="00023DEB">
            <w:pPr>
              <w:pStyle w:val="Afstandogtabeller"/>
              <w:rPr>
                <w:b/>
                <w:lang w:val="en-GB"/>
              </w:rPr>
            </w:pPr>
            <w:r w:rsidRPr="008B49CC">
              <w:rPr>
                <w:lang w:val="en-GB"/>
              </w:rPr>
              <w:t>Aura</w:t>
            </w:r>
          </w:p>
        </w:tc>
        <w:tc>
          <w:tcPr>
            <w:tcW w:w="1669" w:type="pct"/>
          </w:tcPr>
          <w:p w14:paraId="4E9D5912" w14:textId="6A9C94B4" w:rsidR="008F22AF" w:rsidRPr="008B49CC" w:rsidRDefault="008F22AF"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0</w:t>
            </w:r>
          </w:p>
        </w:tc>
        <w:tc>
          <w:tcPr>
            <w:tcW w:w="2188" w:type="pct"/>
          </w:tcPr>
          <w:p w14:paraId="056EE893" w14:textId="44271270" w:rsidR="008F22AF" w:rsidRPr="008B49CC" w:rsidRDefault="008F22AF"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Emotional Magic</w:t>
            </w:r>
          </w:p>
        </w:tc>
      </w:tr>
    </w:tbl>
    <w:p w14:paraId="34CE2CC5" w14:textId="1F232359" w:rsidR="00FC0CA5" w:rsidRPr="008B49CC" w:rsidRDefault="00FC0CA5" w:rsidP="00FC0CA5">
      <w:pPr>
        <w:pStyle w:val="Ingenafstand1"/>
        <w:rPr>
          <w:lang w:val="en-GB"/>
        </w:rPr>
      </w:pPr>
      <w:r w:rsidRPr="008B49CC">
        <w:rPr>
          <w:lang w:val="en-GB"/>
        </w:rPr>
        <w:t xml:space="preserve">Anyone within range of this aura, have their berserk value </w:t>
      </w:r>
      <w:r w:rsidR="00B535A0" w:rsidRPr="008B49CC">
        <w:rPr>
          <w:lang w:val="en-GB"/>
        </w:rPr>
        <w:t>decreased</w:t>
      </w:r>
      <w:r w:rsidRPr="008B49CC">
        <w:rPr>
          <w:lang w:val="en-GB"/>
        </w:rPr>
        <w:t>, by the priests CHA.</w:t>
      </w:r>
    </w:p>
    <w:p w14:paraId="64985F60" w14:textId="77777777" w:rsidR="00FC0CA5" w:rsidRPr="008B49CC" w:rsidRDefault="00FC0CA5" w:rsidP="00FC0CA5">
      <w:pPr>
        <w:pStyle w:val="Heading6"/>
        <w:rPr>
          <w:lang w:val="en-GB"/>
        </w:rPr>
      </w:pPr>
      <w:r w:rsidRPr="008B49CC">
        <w:rPr>
          <w:lang w:val="en-GB"/>
        </w:rPr>
        <w:t>Battle Favor</w:t>
      </w:r>
    </w:p>
    <w:tbl>
      <w:tblPr>
        <w:tblStyle w:val="Grundegenskaber"/>
        <w:tblW w:w="5000" w:type="pct"/>
        <w:tblLook w:val="04A0" w:firstRow="1" w:lastRow="0" w:firstColumn="1" w:lastColumn="0" w:noHBand="0" w:noVBand="1"/>
      </w:tblPr>
      <w:tblGrid>
        <w:gridCol w:w="1085"/>
        <w:gridCol w:w="1001"/>
        <w:gridCol w:w="1106"/>
      </w:tblGrid>
      <w:tr w:rsidR="008F22AF" w:rsidRPr="008B49CC" w14:paraId="1D070B9B" w14:textId="77777777" w:rsidTr="008F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65B980B0" w14:textId="77777777" w:rsidR="008F22AF" w:rsidRPr="008B49CC" w:rsidRDefault="008F22AF" w:rsidP="00023DEB">
            <w:pPr>
              <w:pStyle w:val="Afstandogtabeller"/>
              <w:rPr>
                <w:lang w:val="en-GB"/>
              </w:rPr>
            </w:pPr>
            <w:r w:rsidRPr="008B49CC">
              <w:rPr>
                <w:lang w:val="en-GB"/>
              </w:rPr>
              <w:t>Type</w:t>
            </w:r>
          </w:p>
        </w:tc>
        <w:tc>
          <w:tcPr>
            <w:tcW w:w="1568" w:type="pct"/>
          </w:tcPr>
          <w:p w14:paraId="1E4D8A39" w14:textId="77777777" w:rsidR="008F22AF" w:rsidRPr="008B49CC" w:rsidRDefault="008F22AF"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1FBC7CA8" w14:textId="77777777" w:rsidR="008F22AF" w:rsidRPr="008B49CC" w:rsidRDefault="008F22AF"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8F22AF" w:rsidRPr="008B49CC" w14:paraId="7296E55A" w14:textId="77777777" w:rsidTr="008F2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3254F33B" w14:textId="77777777" w:rsidR="008F22AF" w:rsidRPr="008B49CC" w:rsidRDefault="008F22AF" w:rsidP="00023DEB">
            <w:pPr>
              <w:pStyle w:val="Afstandogtabeller"/>
              <w:rPr>
                <w:b/>
                <w:lang w:val="en-GB"/>
              </w:rPr>
            </w:pPr>
            <w:r w:rsidRPr="008B49CC">
              <w:rPr>
                <w:lang w:val="en-GB"/>
              </w:rPr>
              <w:t>Aura</w:t>
            </w:r>
          </w:p>
        </w:tc>
        <w:tc>
          <w:tcPr>
            <w:tcW w:w="1568" w:type="pct"/>
          </w:tcPr>
          <w:p w14:paraId="2FF16E4A" w14:textId="45FBAFC1" w:rsidR="008F22AF" w:rsidRPr="008B49CC" w:rsidRDefault="008F22AF"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0</w:t>
            </w:r>
          </w:p>
        </w:tc>
        <w:tc>
          <w:tcPr>
            <w:tcW w:w="1732" w:type="pct"/>
          </w:tcPr>
          <w:p w14:paraId="5C20D4F7" w14:textId="591F6D4F" w:rsidR="008F22AF" w:rsidRPr="008B49CC" w:rsidRDefault="008F22AF"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War Magic</w:t>
            </w:r>
          </w:p>
        </w:tc>
      </w:tr>
    </w:tbl>
    <w:p w14:paraId="448FCF99" w14:textId="77777777" w:rsidR="00FC0CA5" w:rsidRPr="008B49CC" w:rsidRDefault="00FC0CA5" w:rsidP="00FC0CA5">
      <w:pPr>
        <w:pStyle w:val="Ingenafstand1"/>
        <w:rPr>
          <w:lang w:val="en-GB"/>
        </w:rPr>
      </w:pPr>
      <w:r w:rsidRPr="008B49CC">
        <w:rPr>
          <w:lang w:val="en-GB"/>
        </w:rPr>
        <w:t>The priest automatically knows when a being with violent intent enters this aura.</w:t>
      </w:r>
    </w:p>
    <w:p w14:paraId="5C1C05BC" w14:textId="43810B7A" w:rsidR="00FC0CA5" w:rsidRPr="008B49CC" w:rsidRDefault="00FC0CA5" w:rsidP="00FC0CA5">
      <w:pPr>
        <w:pStyle w:val="Ingenafstand1"/>
        <w:rPr>
          <w:lang w:val="en-GB"/>
        </w:rPr>
      </w:pPr>
      <w:r w:rsidRPr="008B49CC">
        <w:rPr>
          <w:b/>
          <w:lang w:val="en-GB"/>
        </w:rPr>
        <w:t>Light Sleep:</w:t>
      </w:r>
      <w:r w:rsidRPr="008B49CC">
        <w:rPr>
          <w:lang w:val="en-GB"/>
        </w:rPr>
        <w:t xml:space="preserve"> If the character </w:t>
      </w:r>
      <w:r w:rsidR="0029685C" w:rsidRPr="008B49CC">
        <w:rPr>
          <w:lang w:val="en-GB"/>
        </w:rPr>
        <w:t>has</w:t>
      </w:r>
      <w:r w:rsidRPr="008B49CC">
        <w:rPr>
          <w:lang w:val="en-GB"/>
        </w:rPr>
        <w:t xml:space="preserve"> this merit, Battle Favor is active even in his sleep and will wake him up.</w:t>
      </w:r>
    </w:p>
    <w:p w14:paraId="3A14DF61" w14:textId="77777777" w:rsidR="00FC0CA5" w:rsidRPr="008B49CC" w:rsidRDefault="00FC0CA5" w:rsidP="00FC0CA5">
      <w:pPr>
        <w:pStyle w:val="Heading6"/>
        <w:numPr>
          <w:ilvl w:val="0"/>
          <w:numId w:val="0"/>
        </w:numPr>
        <w:rPr>
          <w:lang w:val="en-GB"/>
        </w:rPr>
      </w:pPr>
      <w:r w:rsidRPr="008B49CC">
        <w:rPr>
          <w:lang w:val="en-GB"/>
        </w:rPr>
        <w:t>Exorcism</w:t>
      </w:r>
    </w:p>
    <w:tbl>
      <w:tblPr>
        <w:tblStyle w:val="Grundegenskaber"/>
        <w:tblW w:w="5000" w:type="pct"/>
        <w:tblLook w:val="04A0" w:firstRow="1" w:lastRow="0" w:firstColumn="1" w:lastColumn="0" w:noHBand="0" w:noVBand="1"/>
      </w:tblPr>
      <w:tblGrid>
        <w:gridCol w:w="1085"/>
        <w:gridCol w:w="1001"/>
        <w:gridCol w:w="1106"/>
      </w:tblGrid>
      <w:tr w:rsidR="008F22AF" w:rsidRPr="008B49CC" w14:paraId="1C7556C2" w14:textId="77777777" w:rsidTr="008F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63924FCF" w14:textId="77777777" w:rsidR="008F22AF" w:rsidRPr="008B49CC" w:rsidRDefault="008F22AF" w:rsidP="00023DEB">
            <w:pPr>
              <w:pStyle w:val="Afstandogtabeller"/>
              <w:rPr>
                <w:lang w:val="en-GB"/>
              </w:rPr>
            </w:pPr>
            <w:r w:rsidRPr="008B49CC">
              <w:rPr>
                <w:lang w:val="en-GB"/>
              </w:rPr>
              <w:t>Type</w:t>
            </w:r>
          </w:p>
        </w:tc>
        <w:tc>
          <w:tcPr>
            <w:tcW w:w="1568" w:type="pct"/>
          </w:tcPr>
          <w:p w14:paraId="23E611CB" w14:textId="77777777" w:rsidR="008F22AF" w:rsidRPr="008B49CC" w:rsidRDefault="008F22AF"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4C455FB4" w14:textId="77777777" w:rsidR="008F22AF" w:rsidRPr="008B49CC" w:rsidRDefault="008F22AF"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8F22AF" w:rsidRPr="008B49CC" w14:paraId="7335F21E" w14:textId="77777777" w:rsidTr="008F2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5C8E0633" w14:textId="77777777" w:rsidR="008F22AF" w:rsidRPr="008B49CC" w:rsidRDefault="008F22AF" w:rsidP="00023DEB">
            <w:pPr>
              <w:pStyle w:val="Afstandogtabeller"/>
              <w:rPr>
                <w:b/>
                <w:lang w:val="en-GB"/>
              </w:rPr>
            </w:pPr>
            <w:r w:rsidRPr="008B49CC">
              <w:rPr>
                <w:lang w:val="en-GB"/>
              </w:rPr>
              <w:t>Aura</w:t>
            </w:r>
          </w:p>
        </w:tc>
        <w:tc>
          <w:tcPr>
            <w:tcW w:w="1568" w:type="pct"/>
          </w:tcPr>
          <w:p w14:paraId="7D8D342B" w14:textId="27397134" w:rsidR="008F22AF" w:rsidRPr="008B49CC" w:rsidRDefault="008F22AF"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4</w:t>
            </w:r>
          </w:p>
        </w:tc>
        <w:tc>
          <w:tcPr>
            <w:tcW w:w="1732" w:type="pct"/>
          </w:tcPr>
          <w:p w14:paraId="2D175573" w14:textId="67D9B8D6" w:rsidR="008F22AF" w:rsidRPr="008B49CC" w:rsidRDefault="008F22AF"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Holy Magic</w:t>
            </w:r>
          </w:p>
        </w:tc>
      </w:tr>
    </w:tbl>
    <w:p w14:paraId="4DCA5D29" w14:textId="77777777" w:rsidR="00FC0CA5" w:rsidRPr="008B49CC" w:rsidRDefault="00FC0CA5" w:rsidP="00FC0CA5">
      <w:pPr>
        <w:pStyle w:val="Ingenafstand1"/>
        <w:rPr>
          <w:lang w:val="en-GB"/>
        </w:rPr>
      </w:pPr>
      <w:r w:rsidRPr="008B49CC">
        <w:rPr>
          <w:lang w:val="en-GB"/>
        </w:rPr>
        <w:t>This aura cause as much astral damage, on undead creatures, as the priests CHA division.</w:t>
      </w:r>
    </w:p>
    <w:p w14:paraId="6764CE53" w14:textId="77777777" w:rsidR="00FC0CA5" w:rsidRPr="008B49CC" w:rsidRDefault="00FC0CA5" w:rsidP="00FC0CA5">
      <w:pPr>
        <w:pStyle w:val="Heading6"/>
        <w:numPr>
          <w:ilvl w:val="0"/>
          <w:numId w:val="0"/>
        </w:numPr>
        <w:rPr>
          <w:lang w:val="en-GB"/>
        </w:rPr>
      </w:pPr>
      <w:r w:rsidRPr="008B49CC">
        <w:rPr>
          <w:lang w:val="en-GB"/>
        </w:rPr>
        <w:t>Higher Exorcism</w:t>
      </w:r>
    </w:p>
    <w:tbl>
      <w:tblPr>
        <w:tblStyle w:val="Grundegenskaber"/>
        <w:tblW w:w="5000" w:type="pct"/>
        <w:tblLook w:val="04A0" w:firstRow="1" w:lastRow="0" w:firstColumn="1" w:lastColumn="0" w:noHBand="0" w:noVBand="1"/>
      </w:tblPr>
      <w:tblGrid>
        <w:gridCol w:w="1085"/>
        <w:gridCol w:w="1001"/>
        <w:gridCol w:w="1106"/>
      </w:tblGrid>
      <w:tr w:rsidR="005C61F0" w:rsidRPr="008B49CC" w14:paraId="60DFBD4C" w14:textId="77777777" w:rsidTr="005C6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61B8A930" w14:textId="77777777" w:rsidR="005C61F0" w:rsidRPr="008B49CC" w:rsidRDefault="005C61F0" w:rsidP="00023DEB">
            <w:pPr>
              <w:pStyle w:val="Afstandogtabeller"/>
              <w:rPr>
                <w:lang w:val="en-GB"/>
              </w:rPr>
            </w:pPr>
            <w:r w:rsidRPr="008B49CC">
              <w:rPr>
                <w:lang w:val="en-GB"/>
              </w:rPr>
              <w:t>Type</w:t>
            </w:r>
          </w:p>
        </w:tc>
        <w:tc>
          <w:tcPr>
            <w:tcW w:w="1568" w:type="pct"/>
          </w:tcPr>
          <w:p w14:paraId="1139002A" w14:textId="77777777" w:rsidR="005C61F0" w:rsidRPr="008B49CC" w:rsidRDefault="005C61F0"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52C81523" w14:textId="77777777" w:rsidR="005C61F0" w:rsidRPr="008B49CC" w:rsidRDefault="005C61F0"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5C61F0" w:rsidRPr="008B49CC" w14:paraId="2CAE8F16" w14:textId="77777777" w:rsidTr="005C6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026E07CC" w14:textId="77777777" w:rsidR="005C61F0" w:rsidRPr="008B49CC" w:rsidRDefault="005C61F0" w:rsidP="00023DEB">
            <w:pPr>
              <w:pStyle w:val="Afstandogtabeller"/>
              <w:rPr>
                <w:b/>
                <w:lang w:val="en-GB"/>
              </w:rPr>
            </w:pPr>
            <w:r w:rsidRPr="008B49CC">
              <w:rPr>
                <w:lang w:val="en-GB"/>
              </w:rPr>
              <w:t>Aura</w:t>
            </w:r>
          </w:p>
        </w:tc>
        <w:tc>
          <w:tcPr>
            <w:tcW w:w="1568" w:type="pct"/>
          </w:tcPr>
          <w:p w14:paraId="40747584" w14:textId="5ECC1021" w:rsidR="005C61F0" w:rsidRPr="008B49CC" w:rsidRDefault="005C61F0"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4</w:t>
            </w:r>
          </w:p>
        </w:tc>
        <w:tc>
          <w:tcPr>
            <w:tcW w:w="1732" w:type="pct"/>
          </w:tcPr>
          <w:p w14:paraId="4ECD1514" w14:textId="7BF713C5" w:rsidR="005C61F0" w:rsidRPr="008B49CC" w:rsidRDefault="005C61F0"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Holy Magic</w:t>
            </w:r>
          </w:p>
        </w:tc>
      </w:tr>
    </w:tbl>
    <w:p w14:paraId="214C3D97" w14:textId="290CCF44" w:rsidR="00FC0CA5" w:rsidRPr="008B49CC" w:rsidRDefault="00FC0CA5" w:rsidP="00FC0CA5">
      <w:pPr>
        <w:pStyle w:val="Ingenafstand1"/>
        <w:rPr>
          <w:lang w:val="en-GB"/>
        </w:rPr>
      </w:pPr>
      <w:r w:rsidRPr="008B49CC">
        <w:rPr>
          <w:lang w:val="en-GB"/>
        </w:rPr>
        <w:t xml:space="preserve">This aura </w:t>
      </w:r>
      <w:r w:rsidR="000649FA" w:rsidRPr="008B49CC">
        <w:rPr>
          <w:lang w:val="en-GB"/>
        </w:rPr>
        <w:t>causes</w:t>
      </w:r>
      <w:r w:rsidRPr="008B49CC">
        <w:rPr>
          <w:lang w:val="en-GB"/>
        </w:rPr>
        <w:t xml:space="preserve"> as much astral damage, on demonic creatures, elementals and any spirit that have possessed a foreign body, as the priests CHA division.</w:t>
      </w:r>
    </w:p>
    <w:p w14:paraId="04E391DE" w14:textId="77777777" w:rsidR="00FC0CA5" w:rsidRPr="008B49CC" w:rsidRDefault="00FC0CA5" w:rsidP="00FC0CA5">
      <w:pPr>
        <w:pStyle w:val="Heading6"/>
        <w:numPr>
          <w:ilvl w:val="0"/>
          <w:numId w:val="0"/>
        </w:numPr>
        <w:rPr>
          <w:lang w:val="en-GB"/>
        </w:rPr>
      </w:pPr>
      <w:r w:rsidRPr="008B49CC">
        <w:rPr>
          <w:lang w:val="en-GB"/>
        </w:rPr>
        <w:t>Soothing Spirit</w:t>
      </w:r>
    </w:p>
    <w:tbl>
      <w:tblPr>
        <w:tblStyle w:val="Grundegenskaber"/>
        <w:tblW w:w="5000" w:type="pct"/>
        <w:tblLook w:val="04A0" w:firstRow="1" w:lastRow="0" w:firstColumn="1" w:lastColumn="0" w:noHBand="0" w:noVBand="1"/>
      </w:tblPr>
      <w:tblGrid>
        <w:gridCol w:w="1085"/>
        <w:gridCol w:w="1001"/>
        <w:gridCol w:w="1106"/>
      </w:tblGrid>
      <w:tr w:rsidR="000E4BE2" w:rsidRPr="008B49CC" w14:paraId="36FAF3A8" w14:textId="77777777" w:rsidTr="000E4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2DBF64C5" w14:textId="77777777" w:rsidR="000E4BE2" w:rsidRPr="008B49CC" w:rsidRDefault="000E4BE2" w:rsidP="00023DEB">
            <w:pPr>
              <w:pStyle w:val="Afstandogtabeller"/>
              <w:rPr>
                <w:lang w:val="en-GB"/>
              </w:rPr>
            </w:pPr>
            <w:r w:rsidRPr="008B49CC">
              <w:rPr>
                <w:lang w:val="en-GB"/>
              </w:rPr>
              <w:t>Type</w:t>
            </w:r>
          </w:p>
        </w:tc>
        <w:tc>
          <w:tcPr>
            <w:tcW w:w="1568" w:type="pct"/>
          </w:tcPr>
          <w:p w14:paraId="148CB2CC" w14:textId="77777777" w:rsidR="000E4BE2" w:rsidRPr="008B49CC" w:rsidRDefault="000E4BE2"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1732" w:type="pct"/>
          </w:tcPr>
          <w:p w14:paraId="74B3F640" w14:textId="77777777" w:rsidR="000E4BE2" w:rsidRPr="008B49CC" w:rsidRDefault="000E4BE2" w:rsidP="00023D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Domain</w:t>
            </w:r>
          </w:p>
        </w:tc>
      </w:tr>
      <w:tr w:rsidR="000E4BE2" w:rsidRPr="008B49CC" w14:paraId="15D4F303" w14:textId="77777777" w:rsidTr="000E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Pr>
          <w:p w14:paraId="546237FE" w14:textId="77777777" w:rsidR="000E4BE2" w:rsidRPr="008B49CC" w:rsidRDefault="000E4BE2" w:rsidP="00023DEB">
            <w:pPr>
              <w:pStyle w:val="Afstandogtabeller"/>
              <w:rPr>
                <w:b/>
                <w:lang w:val="en-GB"/>
              </w:rPr>
            </w:pPr>
            <w:r w:rsidRPr="008B49CC">
              <w:rPr>
                <w:lang w:val="en-GB"/>
              </w:rPr>
              <w:t>Aura</w:t>
            </w:r>
          </w:p>
        </w:tc>
        <w:tc>
          <w:tcPr>
            <w:tcW w:w="1568" w:type="pct"/>
          </w:tcPr>
          <w:p w14:paraId="56918BE4" w14:textId="3B22C8B4" w:rsidR="000E4BE2" w:rsidRPr="008B49CC" w:rsidRDefault="000E4BE2"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4</w:t>
            </w:r>
          </w:p>
        </w:tc>
        <w:tc>
          <w:tcPr>
            <w:tcW w:w="1732" w:type="pct"/>
          </w:tcPr>
          <w:p w14:paraId="28B07DC0" w14:textId="7986E81E" w:rsidR="000E4BE2" w:rsidRPr="008B49CC" w:rsidRDefault="000E4BE2" w:rsidP="00023DEB">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Necromancy</w:t>
            </w:r>
          </w:p>
        </w:tc>
      </w:tr>
    </w:tbl>
    <w:p w14:paraId="295F941E" w14:textId="77777777" w:rsidR="00FC0CA5" w:rsidRPr="008B49CC" w:rsidRDefault="00FC0CA5" w:rsidP="00FC0CA5">
      <w:pPr>
        <w:pStyle w:val="Ingenafstand1"/>
        <w:rPr>
          <w:lang w:val="en-GB"/>
        </w:rPr>
      </w:pPr>
      <w:r w:rsidRPr="008B49CC">
        <w:rPr>
          <w:lang w:val="en-GB"/>
        </w:rPr>
        <w:t>Undead creatures within the range of this aura, regain as much Health each round, as the priests CHA division. Spirits regain MP instead.</w:t>
      </w:r>
    </w:p>
    <w:p w14:paraId="1CFAB015" w14:textId="3EBBD754" w:rsidR="00153D95" w:rsidRPr="008B49CC" w:rsidRDefault="00153D95" w:rsidP="00153D95">
      <w:pPr>
        <w:pStyle w:val="Ingenafstand1"/>
        <w:rPr>
          <w:lang w:val="en-GB"/>
        </w:rPr>
      </w:pPr>
    </w:p>
    <w:p w14:paraId="398645D3" w14:textId="6F317209" w:rsidR="003B4E1B" w:rsidRPr="008B49CC" w:rsidRDefault="003B4E1B" w:rsidP="00153D95">
      <w:pPr>
        <w:pStyle w:val="Ingenafstand1"/>
        <w:rPr>
          <w:lang w:val="en-GB"/>
        </w:rPr>
      </w:pPr>
    </w:p>
    <w:p w14:paraId="56F0C0EC" w14:textId="6D260F19" w:rsidR="003B4E1B" w:rsidRPr="008B49CC" w:rsidRDefault="003B4E1B" w:rsidP="00153D95">
      <w:pPr>
        <w:pStyle w:val="Ingenafstand1"/>
        <w:rPr>
          <w:lang w:val="en-GB"/>
        </w:rPr>
      </w:pPr>
    </w:p>
    <w:p w14:paraId="681E2B77" w14:textId="687657F5" w:rsidR="003B4E1B" w:rsidRPr="008B49CC" w:rsidRDefault="003B4E1B" w:rsidP="00153D95">
      <w:pPr>
        <w:pStyle w:val="Ingenafstand1"/>
        <w:rPr>
          <w:lang w:val="en-GB"/>
        </w:rPr>
      </w:pPr>
    </w:p>
    <w:p w14:paraId="1F194924" w14:textId="2817BC93" w:rsidR="003B4E1B" w:rsidRPr="008B49CC" w:rsidRDefault="003B4E1B" w:rsidP="00153D95">
      <w:pPr>
        <w:pStyle w:val="Ingenafstand1"/>
        <w:rPr>
          <w:lang w:val="en-GB"/>
        </w:rPr>
      </w:pPr>
    </w:p>
    <w:p w14:paraId="31AA2CB8" w14:textId="77777777" w:rsidR="003B4E1B" w:rsidRPr="008B49CC" w:rsidRDefault="003B4E1B" w:rsidP="00153D95">
      <w:pPr>
        <w:pStyle w:val="Ingenafstand1"/>
        <w:rPr>
          <w:lang w:val="en-GB"/>
        </w:rPr>
      </w:pPr>
    </w:p>
    <w:p w14:paraId="05C03B09" w14:textId="77777777" w:rsidR="000315E5" w:rsidRPr="008B49CC" w:rsidRDefault="000315E5" w:rsidP="000315E5">
      <w:pPr>
        <w:pStyle w:val="Ingenafstand1"/>
        <w:rPr>
          <w:lang w:val="en-GB"/>
        </w:rPr>
      </w:pPr>
    </w:p>
    <w:p w14:paraId="1A940B16" w14:textId="77777777" w:rsidR="000315E5" w:rsidRPr="008B49CC" w:rsidRDefault="000315E5" w:rsidP="000315E5">
      <w:pPr>
        <w:pStyle w:val="Ingenafstand1"/>
        <w:rPr>
          <w:lang w:val="en-GB"/>
        </w:rPr>
      </w:pPr>
    </w:p>
    <w:p w14:paraId="4AF17CA7" w14:textId="77777777" w:rsidR="000315E5" w:rsidRPr="008B49CC" w:rsidRDefault="000315E5" w:rsidP="007E40EB">
      <w:pPr>
        <w:pStyle w:val="Ingenafstand1"/>
        <w:rPr>
          <w:lang w:val="en-GB"/>
        </w:rPr>
      </w:pPr>
    </w:p>
    <w:p w14:paraId="4D67E9FF" w14:textId="77777777" w:rsidR="007E40EB" w:rsidRPr="008B49CC" w:rsidRDefault="007E40EB" w:rsidP="007E40EB">
      <w:pPr>
        <w:pStyle w:val="Ingenafstand1"/>
        <w:rPr>
          <w:lang w:val="en-GB"/>
        </w:rPr>
        <w:sectPr w:rsidR="007E40EB" w:rsidRPr="008B49CC" w:rsidSect="00695585">
          <w:headerReference w:type="first" r:id="rId28"/>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0BA9259D" w14:textId="6C6A8472" w:rsidR="007E40EB" w:rsidRPr="008B49CC" w:rsidRDefault="007E40EB" w:rsidP="007E40EB">
      <w:pPr>
        <w:pStyle w:val="Ingenafstand1"/>
        <w:rPr>
          <w:rFonts w:eastAsiaTheme="majorEastAsia"/>
          <w:lang w:val="en-GB"/>
        </w:rPr>
      </w:pPr>
      <w:r w:rsidRPr="008B49CC">
        <w:rPr>
          <w:lang w:val="en-GB"/>
        </w:rPr>
        <w:br w:type="page"/>
      </w:r>
    </w:p>
    <w:p w14:paraId="4A2F0680" w14:textId="548CBCA6" w:rsidR="00357843" w:rsidRPr="008B49CC" w:rsidRDefault="00701BE5" w:rsidP="00360A55">
      <w:pPr>
        <w:pStyle w:val="Heading1"/>
      </w:pPr>
      <w:bookmarkStart w:id="316" w:name="_Toc80627907"/>
      <w:bookmarkStart w:id="317" w:name="_Toc201225096"/>
      <w:bookmarkEnd w:id="123"/>
      <w:bookmarkEnd w:id="310"/>
      <w:bookmarkEnd w:id="311"/>
      <w:bookmarkEnd w:id="312"/>
      <w:r w:rsidRPr="008B49CC">
        <w:lastRenderedPageBreak/>
        <w:t xml:space="preserve">List of </w:t>
      </w:r>
      <w:r w:rsidR="001A5CD9" w:rsidRPr="008B49CC">
        <w:t>Spells</w:t>
      </w:r>
      <w:bookmarkEnd w:id="316"/>
      <w:bookmarkEnd w:id="317"/>
      <w:r w:rsidR="003A4852" w:rsidRPr="008B49CC">
        <w:fldChar w:fldCharType="begin"/>
      </w:r>
      <w:r w:rsidR="003A4852" w:rsidRPr="008B49CC">
        <w:instrText xml:space="preserve"> XE "Besværgelser</w:instrText>
      </w:r>
      <w:r w:rsidR="00F12ACB" w:rsidRPr="008B49CC">
        <w:instrText xml:space="preserve"> (B)</w:instrText>
      </w:r>
      <w:r w:rsidR="007A017D" w:rsidRPr="008B49CC">
        <w:instrText>:Magiske</w:instrText>
      </w:r>
      <w:r w:rsidR="003A4852" w:rsidRPr="008B49CC">
        <w:instrText xml:space="preserve">" </w:instrText>
      </w:r>
      <w:r w:rsidR="003A4852" w:rsidRPr="008B49CC">
        <w:fldChar w:fldCharType="end"/>
      </w:r>
    </w:p>
    <w:p w14:paraId="091946C1" w14:textId="77777777" w:rsidR="00357843" w:rsidRPr="008B49CC" w:rsidRDefault="00357843" w:rsidP="00360A55">
      <w:pPr>
        <w:pStyle w:val="Heading1"/>
        <w:sectPr w:rsidR="003578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bookmarkStart w:id="318" w:name="_Toc312338793"/>
      <w:bookmarkStart w:id="319" w:name="_Toc318414471"/>
      <w:bookmarkStart w:id="320" w:name="_Toc318415371"/>
      <w:bookmarkStart w:id="321" w:name="_Toc326312739"/>
      <w:bookmarkStart w:id="322" w:name="_Toc312338678"/>
      <w:bookmarkStart w:id="323" w:name="_Toc318414357"/>
      <w:bookmarkStart w:id="324" w:name="_Toc318415257"/>
      <w:bookmarkStart w:id="325" w:name="_Toc326312625"/>
      <w:bookmarkStart w:id="326" w:name="_Toc312338694"/>
      <w:bookmarkStart w:id="327" w:name="_Toc318414373"/>
      <w:bookmarkStart w:id="328" w:name="_Toc318415273"/>
      <w:bookmarkStart w:id="329" w:name="_Toc326312640"/>
      <w:bookmarkStart w:id="330" w:name="_Toc312338752"/>
      <w:bookmarkStart w:id="331" w:name="_Toc318414426"/>
      <w:bookmarkStart w:id="332" w:name="_Toc318415326"/>
      <w:bookmarkStart w:id="333" w:name="_Toc326312695"/>
      <w:bookmarkStart w:id="334" w:name="_Toc326312654"/>
      <w:bookmarkStart w:id="335" w:name="_Toc312338728"/>
      <w:bookmarkStart w:id="336" w:name="_Toc318414404"/>
      <w:bookmarkStart w:id="337" w:name="_Toc318415304"/>
      <w:bookmarkStart w:id="338" w:name="_Toc326312674"/>
      <w:bookmarkStart w:id="339" w:name="_Toc312338589"/>
      <w:bookmarkStart w:id="340" w:name="_Toc318414267"/>
      <w:bookmarkStart w:id="341" w:name="_Toc318415167"/>
      <w:bookmarkStart w:id="342" w:name="_Toc326312539"/>
      <w:bookmarkStart w:id="343" w:name="_Toc312338567"/>
      <w:bookmarkStart w:id="344" w:name="_Toc318414245"/>
      <w:bookmarkStart w:id="345" w:name="_Toc318415145"/>
      <w:bookmarkStart w:id="346" w:name="_Toc326312516"/>
      <w:bookmarkStart w:id="347" w:name="_Toc312338560"/>
      <w:bookmarkStart w:id="348" w:name="_Toc318414238"/>
      <w:bookmarkStart w:id="349" w:name="_Toc318415138"/>
      <w:bookmarkStart w:id="350" w:name="_Toc326312509"/>
      <w:bookmarkStart w:id="351" w:name="_Toc312338537"/>
      <w:bookmarkStart w:id="352" w:name="_Ref313478302"/>
      <w:bookmarkStart w:id="353" w:name="_Toc318414218"/>
      <w:bookmarkStart w:id="354" w:name="_Toc318415118"/>
      <w:bookmarkStart w:id="355" w:name="_Toc326312488"/>
      <w:bookmarkStart w:id="356" w:name="_Toc312338523"/>
      <w:bookmarkStart w:id="357" w:name="_Toc318414215"/>
      <w:bookmarkStart w:id="358" w:name="_Toc318415115"/>
      <w:bookmarkStart w:id="359" w:name="_Toc326312486"/>
      <w:bookmarkStart w:id="360" w:name="_Toc219543503"/>
      <w:bookmarkStart w:id="361" w:name="_Toc235794461"/>
      <w:bookmarkStart w:id="362" w:name="_Toc235803483"/>
    </w:p>
    <w:p w14:paraId="6D2618B6" w14:textId="77777777" w:rsidR="00715A7F" w:rsidRPr="008B49CC" w:rsidRDefault="00715A7F" w:rsidP="00DC047B">
      <w:pPr>
        <w:pStyle w:val="Heading1"/>
        <w:rPr>
          <w:rFonts w:asciiTheme="majorHAnsi" w:hAnsiTheme="majorHAnsi"/>
          <w:sz w:val="22"/>
        </w:rPr>
      </w:pPr>
      <w:bookmarkStart w:id="363" w:name="_Toc437600454"/>
      <w:bookmarkStart w:id="364" w:name="_Ref476118006"/>
      <w:bookmarkStart w:id="365" w:name="_Ref476118017"/>
      <w:r w:rsidRPr="008B49CC">
        <w:br w:type="page"/>
      </w:r>
    </w:p>
    <w:p w14:paraId="1EBD2844" w14:textId="2240638F" w:rsidR="0016181E" w:rsidRPr="008B49CC" w:rsidRDefault="00671CB3" w:rsidP="0016181E">
      <w:pPr>
        <w:pStyle w:val="Heading3"/>
        <w:rPr>
          <w:lang w:val="en-GB"/>
        </w:rPr>
      </w:pPr>
      <w:bookmarkStart w:id="366" w:name="_Toc201225097"/>
      <w:bookmarkStart w:id="367" w:name="_Toc80627920"/>
      <w:bookmarkStart w:id="368" w:name="_Toc80627908"/>
      <w:bookmarkEnd w:id="363"/>
      <w:bookmarkEnd w:id="364"/>
      <w:bookmarkEnd w:id="365"/>
      <w:r w:rsidRPr="008B49CC">
        <w:rPr>
          <w:lang w:val="en-GB"/>
        </w:rPr>
        <w:lastRenderedPageBreak/>
        <w:t>Anti-magical Lock</w:t>
      </w:r>
      <w:bookmarkEnd w:id="366"/>
    </w:p>
    <w:tbl>
      <w:tblPr>
        <w:tblStyle w:val="Grundegenskaber"/>
        <w:tblW w:w="5000" w:type="pct"/>
        <w:tblLook w:val="04A0" w:firstRow="1" w:lastRow="0" w:firstColumn="1" w:lastColumn="0" w:noHBand="0" w:noVBand="1"/>
      </w:tblPr>
      <w:tblGrid>
        <w:gridCol w:w="1409"/>
        <w:gridCol w:w="1083"/>
        <w:gridCol w:w="1396"/>
        <w:gridCol w:w="1652"/>
        <w:gridCol w:w="1411"/>
      </w:tblGrid>
      <w:tr w:rsidR="00F413E3" w:rsidRPr="008B49CC" w14:paraId="36D573DE" w14:textId="77777777" w:rsidTr="00F413E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9BE7924" w14:textId="77777777" w:rsidR="00F413E3" w:rsidRPr="008B49CC" w:rsidRDefault="00F413E3" w:rsidP="00EB3671">
            <w:pPr>
              <w:rPr>
                <w:szCs w:val="14"/>
                <w:lang w:val="en-GB"/>
              </w:rPr>
            </w:pPr>
            <w:r w:rsidRPr="008B49CC">
              <w:rPr>
                <w:szCs w:val="14"/>
                <w:lang w:val="en-GB"/>
              </w:rPr>
              <w:t>Methods</w:t>
            </w:r>
          </w:p>
        </w:tc>
        <w:tc>
          <w:tcPr>
            <w:tcW w:w="779" w:type="pct"/>
          </w:tcPr>
          <w:p w14:paraId="7B3A3C02" w14:textId="77777777" w:rsidR="00F413E3" w:rsidRPr="008B49CC" w:rsidRDefault="00F413E3"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67E57BBA" w14:textId="77777777" w:rsidR="00F413E3" w:rsidRPr="008B49CC" w:rsidRDefault="00F413E3"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69C86CD4" w14:textId="77777777" w:rsidR="00F413E3" w:rsidRPr="008B49CC" w:rsidRDefault="00F413E3"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4903EE30" w14:textId="77777777" w:rsidR="00F413E3" w:rsidRPr="008B49CC" w:rsidRDefault="00F413E3"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413E3" w:rsidRPr="008B49CC" w14:paraId="42E2C7FF" w14:textId="77777777" w:rsidTr="00F413E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5CAC99D" w14:textId="77777777" w:rsidR="00F413E3" w:rsidRPr="008B49CC" w:rsidRDefault="00F413E3" w:rsidP="00EB3671">
            <w:pPr>
              <w:rPr>
                <w:szCs w:val="14"/>
                <w:lang w:val="en-GB"/>
              </w:rPr>
            </w:pPr>
            <w:r w:rsidRPr="008B49CC">
              <w:rPr>
                <w:szCs w:val="14"/>
                <w:lang w:val="en-GB"/>
              </w:rPr>
              <w:t>Spell</w:t>
            </w:r>
          </w:p>
        </w:tc>
        <w:tc>
          <w:tcPr>
            <w:tcW w:w="779" w:type="pct"/>
          </w:tcPr>
          <w:p w14:paraId="3FA56E31"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1004" w:type="pct"/>
          </w:tcPr>
          <w:p w14:paraId="1D8FD39D"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88" w:type="pct"/>
          </w:tcPr>
          <w:p w14:paraId="31B5FF7C"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2E16FC88"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Combat</w:t>
            </w:r>
          </w:p>
        </w:tc>
      </w:tr>
      <w:tr w:rsidR="00F413E3" w:rsidRPr="008B49CC" w14:paraId="7C09D885" w14:textId="77777777" w:rsidTr="00F413E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60D87BD" w14:textId="77777777" w:rsidR="00F413E3" w:rsidRPr="008B49CC" w:rsidRDefault="00F413E3" w:rsidP="00EB3671">
            <w:pPr>
              <w:rPr>
                <w:lang w:val="en-GB"/>
              </w:rPr>
            </w:pPr>
            <w:r w:rsidRPr="008B49CC">
              <w:rPr>
                <w:lang w:val="en-GB"/>
              </w:rPr>
              <w:t>Simple Symbol</w:t>
            </w:r>
          </w:p>
        </w:tc>
        <w:tc>
          <w:tcPr>
            <w:tcW w:w="779" w:type="pct"/>
          </w:tcPr>
          <w:p w14:paraId="601D491B"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01E1D4AF"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4FA8F0C0"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1F28D1EB" w14:textId="0DB6E0E4"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F413E3" w:rsidRPr="008B49CC" w14:paraId="29CE306C" w14:textId="77777777" w:rsidTr="00F413E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0C45058" w14:textId="77777777" w:rsidR="00F413E3" w:rsidRPr="008B49CC" w:rsidRDefault="00F413E3" w:rsidP="00EB3671">
            <w:pPr>
              <w:rPr>
                <w:lang w:val="en-GB"/>
              </w:rPr>
            </w:pPr>
            <w:r w:rsidRPr="008B49CC">
              <w:rPr>
                <w:lang w:val="en-GB"/>
              </w:rPr>
              <w:t>Trap</w:t>
            </w:r>
          </w:p>
        </w:tc>
        <w:tc>
          <w:tcPr>
            <w:tcW w:w="779" w:type="pct"/>
          </w:tcPr>
          <w:p w14:paraId="264AF458"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43C3D212"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88" w:type="pct"/>
          </w:tcPr>
          <w:p w14:paraId="4A5ECF42"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32420532" w14:textId="77777777" w:rsidR="00F413E3" w:rsidRPr="008B49CC" w:rsidRDefault="00F413E3" w:rsidP="00EB3671">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F413E3" w:rsidRPr="008B49CC" w14:paraId="171398C0" w14:textId="77777777" w:rsidTr="00F413E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624703B" w14:textId="77777777" w:rsidR="00F413E3" w:rsidRPr="00DE04D4" w:rsidRDefault="00F413E3" w:rsidP="00EB3671">
            <w:pPr>
              <w:rPr>
                <w:lang w:val="sv-SE"/>
              </w:rPr>
            </w:pPr>
            <w:r w:rsidRPr="008B49CC">
              <w:rPr>
                <w:lang w:val="en-GB"/>
              </w:rPr>
              <w:t>Seal</w:t>
            </w:r>
          </w:p>
        </w:tc>
        <w:tc>
          <w:tcPr>
            <w:tcW w:w="779" w:type="pct"/>
          </w:tcPr>
          <w:p w14:paraId="1EF26ED6"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7CF6790B"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168E86AC"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74D128B5" w14:textId="77777777" w:rsidR="00F413E3" w:rsidRPr="008B49CC" w:rsidRDefault="00F413E3" w:rsidP="00EB367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65D7ADED" w14:textId="77777777" w:rsidR="0016181E" w:rsidRPr="008B49CC" w:rsidRDefault="0016181E" w:rsidP="0016181E">
      <w:pPr>
        <w:pStyle w:val="Ingenafstand1"/>
        <w:rPr>
          <w:sz w:val="2"/>
          <w:szCs w:val="2"/>
          <w:lang w:val="en-GB"/>
        </w:rPr>
      </w:pPr>
    </w:p>
    <w:tbl>
      <w:tblPr>
        <w:tblStyle w:val="Grundegenskaber"/>
        <w:tblW w:w="5000" w:type="pct"/>
        <w:tblLook w:val="04A0" w:firstRow="1" w:lastRow="0" w:firstColumn="1" w:lastColumn="0" w:noHBand="0" w:noVBand="1"/>
      </w:tblPr>
      <w:tblGrid>
        <w:gridCol w:w="1711"/>
        <w:gridCol w:w="1549"/>
        <w:gridCol w:w="1467"/>
        <w:gridCol w:w="916"/>
        <w:gridCol w:w="1308"/>
      </w:tblGrid>
      <w:tr w:rsidR="0016181E" w:rsidRPr="008B49CC" w14:paraId="0173701E" w14:textId="77777777" w:rsidTr="00EB367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1E38556F" w14:textId="77777777" w:rsidR="0016181E" w:rsidRPr="008B49CC" w:rsidRDefault="0016181E" w:rsidP="00EB3671">
            <w:pPr>
              <w:rPr>
                <w:szCs w:val="14"/>
                <w:lang w:val="en-GB"/>
              </w:rPr>
            </w:pPr>
            <w:r w:rsidRPr="008B49CC">
              <w:rPr>
                <w:szCs w:val="14"/>
                <w:lang w:val="en-GB"/>
              </w:rPr>
              <w:t>Shapes</w:t>
            </w:r>
          </w:p>
        </w:tc>
        <w:tc>
          <w:tcPr>
            <w:tcW w:w="1114" w:type="pct"/>
          </w:tcPr>
          <w:p w14:paraId="72325239" w14:textId="77777777" w:rsidR="0016181E" w:rsidRPr="008B49CC" w:rsidRDefault="0016181E"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55" w:type="pct"/>
          </w:tcPr>
          <w:p w14:paraId="0F8938D1" w14:textId="77777777" w:rsidR="0016181E" w:rsidRPr="008B49CC" w:rsidRDefault="0016181E"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59" w:type="pct"/>
          </w:tcPr>
          <w:p w14:paraId="1E5550D1" w14:textId="77777777" w:rsidR="0016181E" w:rsidRPr="008B49CC" w:rsidRDefault="0016181E"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41" w:type="pct"/>
          </w:tcPr>
          <w:p w14:paraId="4A0A1FD1" w14:textId="77777777" w:rsidR="0016181E" w:rsidRPr="008B49CC" w:rsidRDefault="0016181E"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46D90" w:rsidRPr="008B49CC" w14:paraId="42C31A35" w14:textId="77777777" w:rsidTr="00EB367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49B47190" w14:textId="7F970E7D" w:rsidR="00B46D90" w:rsidRPr="008B49CC" w:rsidRDefault="00B46D90" w:rsidP="00B46D90">
            <w:pPr>
              <w:rPr>
                <w:lang w:val="en-GB"/>
              </w:rPr>
            </w:pPr>
            <w:r w:rsidRPr="008B49CC">
              <w:rPr>
                <w:sz w:val="13"/>
                <w:szCs w:val="13"/>
                <w:lang w:val="en-GB"/>
              </w:rPr>
              <w:t>Enchanted Tool</w:t>
            </w:r>
          </w:p>
        </w:tc>
        <w:tc>
          <w:tcPr>
            <w:tcW w:w="1114" w:type="pct"/>
          </w:tcPr>
          <w:p w14:paraId="2A758E2F" w14:textId="3E6C265B"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55" w:type="pct"/>
          </w:tcPr>
          <w:p w14:paraId="7ADC77FD" w14:textId="501B28AE"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59" w:type="pct"/>
          </w:tcPr>
          <w:p w14:paraId="76F419B8" w14:textId="3CF486A9"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1" w:type="pct"/>
          </w:tcPr>
          <w:p w14:paraId="0D8BAEF1" w14:textId="0BDEC702"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szCs w:val="14"/>
                <w:lang w:val="en-GB"/>
              </w:rPr>
              <w:t>Combat</w:t>
            </w:r>
          </w:p>
        </w:tc>
      </w:tr>
      <w:tr w:rsidR="00B46D90" w:rsidRPr="008B49CC" w14:paraId="51A7E4A9" w14:textId="77777777" w:rsidTr="00EB367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504CD79B" w14:textId="30FBF9F7" w:rsidR="00B46D90" w:rsidRPr="008B49CC" w:rsidRDefault="00B46D90" w:rsidP="00B46D90">
            <w:pPr>
              <w:rPr>
                <w:sz w:val="13"/>
                <w:szCs w:val="13"/>
                <w:lang w:val="en-GB"/>
              </w:rPr>
            </w:pPr>
            <w:r w:rsidRPr="008B49CC">
              <w:rPr>
                <w:sz w:val="13"/>
                <w:szCs w:val="13"/>
                <w:lang w:val="en-GB"/>
              </w:rPr>
              <w:t>Enhanced Durability</w:t>
            </w:r>
          </w:p>
        </w:tc>
        <w:tc>
          <w:tcPr>
            <w:tcW w:w="1114" w:type="pct"/>
          </w:tcPr>
          <w:p w14:paraId="2EF82376" w14:textId="4DB15903"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55" w:type="pct"/>
          </w:tcPr>
          <w:p w14:paraId="00752AA8" w14:textId="27B0B197"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59" w:type="pct"/>
          </w:tcPr>
          <w:p w14:paraId="29F218C5" w14:textId="4099BE1B"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1" w:type="pct"/>
          </w:tcPr>
          <w:p w14:paraId="47ACF7B6" w14:textId="651ED9E3"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B46D90" w:rsidRPr="008B49CC" w14:paraId="73003570" w14:textId="77777777" w:rsidTr="00EB367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6E5CC697" w14:textId="544195E4" w:rsidR="00B46D90" w:rsidRPr="008B49CC" w:rsidRDefault="00B535A0" w:rsidP="00B46D90">
            <w:pPr>
              <w:rPr>
                <w:sz w:val="13"/>
                <w:szCs w:val="13"/>
                <w:lang w:val="en-GB"/>
              </w:rPr>
            </w:pPr>
            <w:r w:rsidRPr="008B49CC">
              <w:rPr>
                <w:sz w:val="13"/>
                <w:szCs w:val="13"/>
                <w:lang w:val="en-GB"/>
              </w:rPr>
              <w:t>Blur</w:t>
            </w:r>
          </w:p>
        </w:tc>
        <w:tc>
          <w:tcPr>
            <w:tcW w:w="1114" w:type="pct"/>
          </w:tcPr>
          <w:p w14:paraId="783B792D" w14:textId="5C96D19C"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1055" w:type="pct"/>
          </w:tcPr>
          <w:p w14:paraId="1CA4A9F6" w14:textId="20F43A52"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59" w:type="pct"/>
          </w:tcPr>
          <w:p w14:paraId="74190A85" w14:textId="546E1DCD"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1" w:type="pct"/>
          </w:tcPr>
          <w:p w14:paraId="7FB58D71" w14:textId="1F7A1C4A"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B46D90" w:rsidRPr="008B49CC" w14:paraId="0F53170A" w14:textId="77777777" w:rsidTr="00EB367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258E7511" w14:textId="495A87DD" w:rsidR="00B46D90" w:rsidRPr="008B49CC" w:rsidRDefault="00B535A0" w:rsidP="00B46D90">
            <w:pPr>
              <w:rPr>
                <w:sz w:val="13"/>
                <w:szCs w:val="13"/>
                <w:lang w:val="en-GB"/>
              </w:rPr>
            </w:pPr>
            <w:r w:rsidRPr="008B49CC">
              <w:rPr>
                <w:sz w:val="13"/>
                <w:szCs w:val="13"/>
                <w:lang w:val="en-GB"/>
              </w:rPr>
              <w:t>Slippery</w:t>
            </w:r>
          </w:p>
        </w:tc>
        <w:tc>
          <w:tcPr>
            <w:tcW w:w="1114" w:type="pct"/>
          </w:tcPr>
          <w:p w14:paraId="652DE2F7" w14:textId="17B54F4C"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55" w:type="pct"/>
          </w:tcPr>
          <w:p w14:paraId="2C691D1C" w14:textId="21AFE2E4"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59" w:type="pct"/>
          </w:tcPr>
          <w:p w14:paraId="578E8CEB" w14:textId="73A0005B"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1" w:type="pct"/>
          </w:tcPr>
          <w:p w14:paraId="12C0F3BB" w14:textId="5C3A9C1B" w:rsidR="00B46D90" w:rsidRPr="008B49CC" w:rsidRDefault="00B46D90" w:rsidP="00B46D9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B46D90" w:rsidRPr="008B49CC" w14:paraId="69662BBC" w14:textId="77777777" w:rsidTr="00EB367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41F7DC7E" w14:textId="0FA8CAD4" w:rsidR="00B46D90" w:rsidRPr="008B49CC" w:rsidRDefault="00B46D90" w:rsidP="00B46D90">
            <w:pPr>
              <w:rPr>
                <w:sz w:val="13"/>
                <w:szCs w:val="13"/>
                <w:lang w:val="en-GB"/>
              </w:rPr>
            </w:pPr>
            <w:r w:rsidRPr="008B49CC">
              <w:rPr>
                <w:sz w:val="13"/>
                <w:szCs w:val="13"/>
                <w:lang w:val="en-GB"/>
              </w:rPr>
              <w:t>Clingy</w:t>
            </w:r>
          </w:p>
        </w:tc>
        <w:tc>
          <w:tcPr>
            <w:tcW w:w="1114" w:type="pct"/>
          </w:tcPr>
          <w:p w14:paraId="5CD29CD2" w14:textId="5979E056"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1055" w:type="pct"/>
          </w:tcPr>
          <w:p w14:paraId="16D71655" w14:textId="33A01B5C"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59" w:type="pct"/>
          </w:tcPr>
          <w:p w14:paraId="54807FE3" w14:textId="20466347"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1" w:type="pct"/>
          </w:tcPr>
          <w:p w14:paraId="60B70C77" w14:textId="475B5FE0" w:rsidR="00B46D90" w:rsidRPr="008B49CC" w:rsidRDefault="00B46D90" w:rsidP="00B46D9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A96B4A" w:rsidRPr="008B49CC" w14:paraId="1BB943E6" w14:textId="77777777" w:rsidTr="00EB367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4C895F89" w14:textId="77777777" w:rsidR="00A96B4A" w:rsidRPr="008B49CC" w:rsidRDefault="00A96B4A" w:rsidP="00EB3671">
            <w:pPr>
              <w:rPr>
                <w:lang w:val="en-GB"/>
              </w:rPr>
            </w:pPr>
            <w:r w:rsidRPr="008B49CC">
              <w:rPr>
                <w:lang w:val="en-GB"/>
              </w:rPr>
              <w:t>Disc</w:t>
            </w:r>
          </w:p>
        </w:tc>
        <w:tc>
          <w:tcPr>
            <w:tcW w:w="1114" w:type="pct"/>
          </w:tcPr>
          <w:p w14:paraId="4D22DD44" w14:textId="3D9CDF67" w:rsidR="00A96B4A" w:rsidRPr="008B49CC" w:rsidRDefault="00335015"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55" w:type="pct"/>
          </w:tcPr>
          <w:p w14:paraId="4D8F5304" w14:textId="77777777" w:rsidR="00A96B4A" w:rsidRPr="008B49CC" w:rsidRDefault="00A96B4A"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 Stone marbles</w:t>
            </w:r>
          </w:p>
        </w:tc>
        <w:tc>
          <w:tcPr>
            <w:tcW w:w="659" w:type="pct"/>
          </w:tcPr>
          <w:p w14:paraId="0E70AE14" w14:textId="77777777" w:rsidR="00A96B4A" w:rsidRPr="008B49CC" w:rsidRDefault="00A96B4A"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1" w:type="pct"/>
          </w:tcPr>
          <w:p w14:paraId="13D2DEC7" w14:textId="77777777" w:rsidR="00A96B4A" w:rsidRPr="008B49CC" w:rsidRDefault="00A96B4A" w:rsidP="00EB367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A96B4A" w:rsidRPr="008B49CC" w14:paraId="5DEB1E9B" w14:textId="77777777" w:rsidTr="00EB367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2D6E8C99" w14:textId="77777777" w:rsidR="00A96B4A" w:rsidRPr="008B49CC" w:rsidRDefault="00A96B4A" w:rsidP="00EB3671">
            <w:pPr>
              <w:rPr>
                <w:lang w:val="en-GB"/>
              </w:rPr>
            </w:pPr>
            <w:r w:rsidRPr="008B49CC">
              <w:rPr>
                <w:lang w:val="en-GB"/>
              </w:rPr>
              <w:t>Dome</w:t>
            </w:r>
          </w:p>
        </w:tc>
        <w:tc>
          <w:tcPr>
            <w:tcW w:w="1114" w:type="pct"/>
          </w:tcPr>
          <w:p w14:paraId="05148C59" w14:textId="380FDC83" w:rsidR="00A96B4A" w:rsidRPr="008B49CC" w:rsidRDefault="00335015"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55" w:type="pct"/>
          </w:tcPr>
          <w:p w14:paraId="0058DFBE" w14:textId="77777777" w:rsidR="00A96B4A" w:rsidRPr="008B49CC" w:rsidRDefault="00A96B4A"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 Stone marbles</w:t>
            </w:r>
          </w:p>
        </w:tc>
        <w:tc>
          <w:tcPr>
            <w:tcW w:w="659" w:type="pct"/>
          </w:tcPr>
          <w:p w14:paraId="6C8C3258" w14:textId="77777777" w:rsidR="00A96B4A" w:rsidRPr="008B49CC" w:rsidRDefault="00A96B4A"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1" w:type="pct"/>
          </w:tcPr>
          <w:p w14:paraId="59744E42" w14:textId="77777777" w:rsidR="00A96B4A" w:rsidRPr="008B49CC" w:rsidRDefault="00A96B4A" w:rsidP="00EB3671">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A96B4A" w:rsidRPr="008B49CC" w14:paraId="6B22DDE5" w14:textId="77777777" w:rsidTr="00EB367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2001F7FA" w14:textId="77777777" w:rsidR="00A96B4A" w:rsidRPr="008B49CC" w:rsidRDefault="00A96B4A" w:rsidP="00EB3671">
            <w:pPr>
              <w:rPr>
                <w:lang w:val="en-GB"/>
              </w:rPr>
            </w:pPr>
            <w:r w:rsidRPr="008B49CC">
              <w:rPr>
                <w:lang w:val="en-GB"/>
              </w:rPr>
              <w:t>Bubble</w:t>
            </w:r>
          </w:p>
        </w:tc>
        <w:tc>
          <w:tcPr>
            <w:tcW w:w="1114" w:type="pct"/>
          </w:tcPr>
          <w:p w14:paraId="0692F93B" w14:textId="261CF7DC" w:rsidR="00A96B4A" w:rsidRPr="008B49CC" w:rsidRDefault="00335015"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55" w:type="pct"/>
          </w:tcPr>
          <w:p w14:paraId="4F7003E1" w14:textId="77777777" w:rsidR="00A96B4A" w:rsidRPr="008B49CC" w:rsidRDefault="00A96B4A"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 Stone marbles</w:t>
            </w:r>
          </w:p>
        </w:tc>
        <w:tc>
          <w:tcPr>
            <w:tcW w:w="659" w:type="pct"/>
          </w:tcPr>
          <w:p w14:paraId="1751B877" w14:textId="77777777" w:rsidR="00A96B4A" w:rsidRPr="008B49CC" w:rsidRDefault="00A96B4A"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1" w:type="pct"/>
          </w:tcPr>
          <w:p w14:paraId="351E6C05" w14:textId="77777777" w:rsidR="00A96B4A" w:rsidRPr="008B49CC" w:rsidRDefault="00A96B4A" w:rsidP="00EB367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bl>
    <w:p w14:paraId="51D1481B" w14:textId="77777777" w:rsidR="0016181E" w:rsidRPr="008B49CC" w:rsidRDefault="0016181E" w:rsidP="0016181E">
      <w:pPr>
        <w:pStyle w:val="Ingenafstand1"/>
        <w:rPr>
          <w:b/>
          <w:lang w:val="en-GB"/>
        </w:rPr>
      </w:pPr>
    </w:p>
    <w:p w14:paraId="64C82061" w14:textId="77777777" w:rsidR="0016181E" w:rsidRPr="008B49CC" w:rsidRDefault="0016181E" w:rsidP="0016181E">
      <w:pPr>
        <w:pStyle w:val="Ingenafstand1"/>
        <w:rPr>
          <w:b/>
          <w:lang w:val="en-GB"/>
        </w:rPr>
        <w:sectPr w:rsidR="0016181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917829C" w14:textId="535E80DD" w:rsidR="0016181E" w:rsidRPr="008B49CC" w:rsidRDefault="00671CB3" w:rsidP="0016181E">
      <w:pPr>
        <w:pStyle w:val="Heading6"/>
        <w:rPr>
          <w:lang w:val="en-GB"/>
        </w:rPr>
      </w:pPr>
      <w:r w:rsidRPr="008B49CC">
        <w:rPr>
          <w:lang w:val="en-GB"/>
        </w:rPr>
        <w:t>Enchantment</w:t>
      </w:r>
    </w:p>
    <w:p w14:paraId="2341345A" w14:textId="6C993C37" w:rsidR="0016181E" w:rsidRPr="008B49CC" w:rsidRDefault="0016181E" w:rsidP="0016181E">
      <w:pPr>
        <w:pStyle w:val="Ingenafstand1"/>
        <w:rPr>
          <w:lang w:val="en-GB"/>
        </w:rPr>
      </w:pPr>
      <w:r w:rsidRPr="008B49CC">
        <w:rPr>
          <w:b/>
          <w:bCs/>
          <w:lang w:val="en-GB"/>
        </w:rPr>
        <w:t xml:space="preserve">Spell: </w:t>
      </w:r>
      <w:r w:rsidR="001D1FC3" w:rsidRPr="008B49CC">
        <w:rPr>
          <w:lang w:val="en-GB"/>
        </w:rPr>
        <w:t xml:space="preserve">The magical </w:t>
      </w:r>
      <w:r w:rsidR="00671CB3" w:rsidRPr="008B49CC">
        <w:rPr>
          <w:lang w:val="en-GB"/>
        </w:rPr>
        <w:t xml:space="preserve">consonance </w:t>
      </w:r>
      <w:r w:rsidR="001D1FC3" w:rsidRPr="008B49CC">
        <w:rPr>
          <w:lang w:val="en-GB"/>
        </w:rPr>
        <w:t>ability becomes magical dissonance, while the character is in touch with this enchantment.</w:t>
      </w:r>
    </w:p>
    <w:p w14:paraId="4DA7FD25" w14:textId="7BA8CAAC" w:rsidR="001D1FC3" w:rsidRPr="008B49CC" w:rsidRDefault="001D1FC3" w:rsidP="0016181E">
      <w:pPr>
        <w:pStyle w:val="Ingenafstand1"/>
        <w:rPr>
          <w:lang w:val="en-GB"/>
        </w:rPr>
      </w:pPr>
      <w:r w:rsidRPr="008B49CC">
        <w:rPr>
          <w:lang w:val="en-GB"/>
        </w:rPr>
        <w:t>If the character is struck by a weapon, enchanted with this spell, any spell he might be casting will be interrupted, as he loses his ability to cast spells, while being struck.</w:t>
      </w:r>
    </w:p>
    <w:p w14:paraId="77904DF0" w14:textId="7EF5331D" w:rsidR="0016181E" w:rsidRPr="008B49CC" w:rsidRDefault="00671CB3" w:rsidP="0016181E">
      <w:pPr>
        <w:pStyle w:val="Heading6"/>
        <w:rPr>
          <w:lang w:val="en-GB"/>
        </w:rPr>
      </w:pPr>
      <w:r w:rsidRPr="008B49CC">
        <w:rPr>
          <w:lang w:val="en-GB"/>
        </w:rPr>
        <w:t>Shields</w:t>
      </w:r>
    </w:p>
    <w:p w14:paraId="27170C4D" w14:textId="66D813AD" w:rsidR="00671CB3" w:rsidRPr="008B49CC" w:rsidRDefault="0016181E" w:rsidP="0016181E">
      <w:pPr>
        <w:pStyle w:val="Ingenafstand1"/>
        <w:rPr>
          <w:lang w:val="en-GB"/>
        </w:rPr>
      </w:pPr>
      <w:r w:rsidRPr="008B49CC">
        <w:rPr>
          <w:b/>
          <w:bCs/>
          <w:lang w:val="en-GB"/>
        </w:rPr>
        <w:t xml:space="preserve">Spell: </w:t>
      </w:r>
      <w:r w:rsidR="00671CB3" w:rsidRPr="008B49CC">
        <w:rPr>
          <w:lang w:val="en-GB"/>
        </w:rPr>
        <w:t>People with magical consonance cannot pass through this shield, as it becomes as a solid wall to them.</w:t>
      </w:r>
    </w:p>
    <w:p w14:paraId="04BC3DB8" w14:textId="06616D57" w:rsidR="005B598F" w:rsidRDefault="00671CB3" w:rsidP="0016181E">
      <w:pPr>
        <w:pStyle w:val="Ingenafstand1"/>
        <w:rPr>
          <w:lang w:val="en-GB"/>
        </w:rPr>
      </w:pPr>
      <w:r w:rsidRPr="008B49CC">
        <w:rPr>
          <w:b/>
          <w:bCs/>
          <w:lang w:val="en-GB"/>
        </w:rPr>
        <w:t>NB!</w:t>
      </w:r>
      <w:r w:rsidRPr="008B49CC">
        <w:rPr>
          <w:lang w:val="en-GB"/>
        </w:rPr>
        <w:t xml:space="preserve"> Only people with magical consonance are affected by this shield</w:t>
      </w:r>
      <w:r w:rsidR="0016181E" w:rsidRPr="008B49CC">
        <w:rPr>
          <w:lang w:val="en-GB"/>
        </w:rPr>
        <w:t>.</w:t>
      </w:r>
    </w:p>
    <w:p w14:paraId="10F67DFB" w14:textId="77777777" w:rsidR="005B598F" w:rsidRPr="008B49CC" w:rsidRDefault="005B598F" w:rsidP="0016181E">
      <w:pPr>
        <w:pStyle w:val="Ingenafstand1"/>
        <w:rPr>
          <w:lang w:val="en-GB"/>
        </w:rPr>
      </w:pPr>
    </w:p>
    <w:p w14:paraId="29D7C6AA" w14:textId="7A5F5D21" w:rsidR="00671CB3" w:rsidRPr="008B49CC" w:rsidRDefault="00671CB3" w:rsidP="0016181E">
      <w:pPr>
        <w:pStyle w:val="Ingenafstand1"/>
        <w:rPr>
          <w:lang w:val="en-GB"/>
        </w:rPr>
        <w:sectPr w:rsidR="00671CB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5ED336F" w14:textId="77777777" w:rsidR="0016181E" w:rsidRPr="008B49CC" w:rsidRDefault="0016181E" w:rsidP="0016181E">
      <w:pPr>
        <w:pStyle w:val="Ingenafstand1"/>
        <w:pBdr>
          <w:top w:val="single" w:sz="4" w:space="1" w:color="auto"/>
        </w:pBdr>
        <w:rPr>
          <w:rFonts w:asciiTheme="majorHAnsi" w:eastAsiaTheme="majorEastAsia" w:hAnsiTheme="majorHAnsi" w:cstheme="majorBidi"/>
          <w:sz w:val="22"/>
          <w:lang w:val="en-GB"/>
        </w:rPr>
      </w:pPr>
    </w:p>
    <w:p w14:paraId="07DB14B3" w14:textId="77777777" w:rsidR="0016181E" w:rsidRPr="008B49CC" w:rsidRDefault="0016181E" w:rsidP="0016181E">
      <w:pPr>
        <w:pStyle w:val="Ingenafstand1"/>
        <w:pBdr>
          <w:top w:val="single" w:sz="4" w:space="1" w:color="auto"/>
        </w:pBdr>
        <w:rPr>
          <w:lang w:val="en-GB"/>
        </w:rPr>
        <w:sectPr w:rsidR="0016181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AB5D5AA" w14:textId="77777777" w:rsidR="0016181E" w:rsidRPr="008B49CC" w:rsidRDefault="0016181E" w:rsidP="0016181E">
      <w:pPr>
        <w:rPr>
          <w:rFonts w:asciiTheme="majorHAnsi" w:eastAsiaTheme="majorEastAsia" w:hAnsiTheme="majorHAnsi" w:cstheme="majorBidi"/>
          <w:b/>
          <w:bCs/>
          <w:sz w:val="22"/>
          <w:lang w:val="en-GB"/>
        </w:rPr>
      </w:pPr>
      <w:r w:rsidRPr="008B49CC">
        <w:rPr>
          <w:lang w:val="en-GB"/>
        </w:rPr>
        <w:br w:type="page"/>
      </w:r>
    </w:p>
    <w:p w14:paraId="6D44DB1D" w14:textId="77777777" w:rsidR="00671CB3" w:rsidRPr="008B49CC" w:rsidRDefault="00671CB3" w:rsidP="00671CB3">
      <w:pPr>
        <w:pStyle w:val="Heading3"/>
        <w:rPr>
          <w:lang w:val="en-GB"/>
        </w:rPr>
      </w:pPr>
      <w:bookmarkStart w:id="369" w:name="_Toc201225098"/>
      <w:bookmarkStart w:id="370" w:name="_Toc437600478"/>
      <w:bookmarkStart w:id="371" w:name="_Ref476119258"/>
      <w:bookmarkEnd w:id="367"/>
      <w:r w:rsidRPr="008B49CC">
        <w:rPr>
          <w:lang w:val="en-GB"/>
        </w:rPr>
        <w:lastRenderedPageBreak/>
        <w:t>Arcane Maelstrom</w:t>
      </w:r>
      <w:bookmarkEnd w:id="369"/>
    </w:p>
    <w:tbl>
      <w:tblPr>
        <w:tblStyle w:val="Grundegenskaber"/>
        <w:tblW w:w="5000" w:type="pct"/>
        <w:tblLook w:val="04A0" w:firstRow="1" w:lastRow="0" w:firstColumn="1" w:lastColumn="0" w:noHBand="0" w:noVBand="1"/>
      </w:tblPr>
      <w:tblGrid>
        <w:gridCol w:w="1409"/>
        <w:gridCol w:w="1083"/>
        <w:gridCol w:w="1396"/>
        <w:gridCol w:w="1652"/>
        <w:gridCol w:w="1411"/>
      </w:tblGrid>
      <w:tr w:rsidR="00F877A1" w:rsidRPr="008B49CC" w14:paraId="4474B5E5" w14:textId="77777777" w:rsidTr="00F877A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596C6D9" w14:textId="77777777" w:rsidR="00F877A1" w:rsidRPr="008B49CC" w:rsidRDefault="00F877A1" w:rsidP="00DA42DE">
            <w:pPr>
              <w:rPr>
                <w:szCs w:val="14"/>
                <w:lang w:val="en-GB"/>
              </w:rPr>
            </w:pPr>
            <w:r w:rsidRPr="008B49CC">
              <w:rPr>
                <w:szCs w:val="14"/>
                <w:lang w:val="en-GB"/>
              </w:rPr>
              <w:t>Methods</w:t>
            </w:r>
          </w:p>
        </w:tc>
        <w:tc>
          <w:tcPr>
            <w:tcW w:w="779" w:type="pct"/>
          </w:tcPr>
          <w:p w14:paraId="0457281C" w14:textId="77777777" w:rsidR="00F877A1" w:rsidRPr="008B49CC" w:rsidRDefault="00F877A1"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0C14E148" w14:textId="77777777" w:rsidR="00F877A1" w:rsidRPr="008B49CC" w:rsidRDefault="00F877A1"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18133803" w14:textId="77777777" w:rsidR="00F877A1" w:rsidRPr="008B49CC" w:rsidRDefault="00F877A1"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34588F0D" w14:textId="77777777" w:rsidR="00F877A1" w:rsidRPr="008B49CC" w:rsidRDefault="00F877A1"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877A1" w:rsidRPr="008B49CC" w14:paraId="07078158" w14:textId="77777777" w:rsidTr="00F877A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C72F9AB" w14:textId="77777777" w:rsidR="00F877A1" w:rsidRPr="008B49CC" w:rsidRDefault="00F877A1" w:rsidP="00DA42DE">
            <w:pPr>
              <w:rPr>
                <w:szCs w:val="14"/>
                <w:lang w:val="en-GB"/>
              </w:rPr>
            </w:pPr>
            <w:r w:rsidRPr="008B49CC">
              <w:rPr>
                <w:szCs w:val="14"/>
                <w:lang w:val="en-GB"/>
              </w:rPr>
              <w:t>Spell</w:t>
            </w:r>
          </w:p>
        </w:tc>
        <w:tc>
          <w:tcPr>
            <w:tcW w:w="779" w:type="pct"/>
          </w:tcPr>
          <w:p w14:paraId="71E0E90A"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1004" w:type="pct"/>
          </w:tcPr>
          <w:p w14:paraId="5FAB1CBC"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88" w:type="pct"/>
          </w:tcPr>
          <w:p w14:paraId="427A3642"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65805346"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Combat</w:t>
            </w:r>
          </w:p>
        </w:tc>
      </w:tr>
      <w:tr w:rsidR="00F877A1" w:rsidRPr="008B49CC" w14:paraId="728785E9" w14:textId="77777777" w:rsidTr="00F877A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5F9C970" w14:textId="77777777" w:rsidR="00F877A1" w:rsidRPr="008B49CC" w:rsidRDefault="00F877A1" w:rsidP="00DA42DE">
            <w:pPr>
              <w:rPr>
                <w:szCs w:val="14"/>
                <w:lang w:val="en-GB"/>
              </w:rPr>
            </w:pPr>
            <w:r w:rsidRPr="008B49CC">
              <w:rPr>
                <w:szCs w:val="14"/>
                <w:lang w:val="en-GB"/>
              </w:rPr>
              <w:t>Counter Spell</w:t>
            </w:r>
          </w:p>
        </w:tc>
        <w:tc>
          <w:tcPr>
            <w:tcW w:w="779" w:type="pct"/>
          </w:tcPr>
          <w:p w14:paraId="1AB19792"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04" w:type="pct"/>
          </w:tcPr>
          <w:p w14:paraId="5422A628"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8" w:type="pct"/>
          </w:tcPr>
          <w:p w14:paraId="504D3E0C"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3E523351"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F877A1" w:rsidRPr="008B49CC" w14:paraId="787E492E" w14:textId="77777777" w:rsidTr="00F877A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4293387" w14:textId="77777777" w:rsidR="00F877A1" w:rsidRPr="008B49CC" w:rsidRDefault="00F877A1" w:rsidP="00DA42DE">
            <w:pPr>
              <w:rPr>
                <w:szCs w:val="14"/>
                <w:lang w:val="en-GB"/>
              </w:rPr>
            </w:pPr>
            <w:r w:rsidRPr="008B49CC">
              <w:rPr>
                <w:szCs w:val="14"/>
                <w:lang w:val="en-GB"/>
              </w:rPr>
              <w:t>Inverted Spell</w:t>
            </w:r>
          </w:p>
        </w:tc>
        <w:tc>
          <w:tcPr>
            <w:tcW w:w="779" w:type="pct"/>
          </w:tcPr>
          <w:p w14:paraId="4BAAB3DC"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04" w:type="pct"/>
          </w:tcPr>
          <w:p w14:paraId="43812855"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88" w:type="pct"/>
          </w:tcPr>
          <w:p w14:paraId="4CF517F9"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71A59627"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Combat</w:t>
            </w:r>
          </w:p>
        </w:tc>
      </w:tr>
      <w:tr w:rsidR="00F877A1" w:rsidRPr="008B49CC" w14:paraId="4828B4CB" w14:textId="77777777" w:rsidTr="00F877A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FCA6306" w14:textId="77777777" w:rsidR="00F877A1" w:rsidRPr="008B49CC" w:rsidRDefault="00F877A1" w:rsidP="00DA42DE">
            <w:pPr>
              <w:rPr>
                <w:lang w:val="en-GB"/>
              </w:rPr>
            </w:pPr>
            <w:r w:rsidRPr="008B49CC">
              <w:rPr>
                <w:lang w:val="en-GB"/>
              </w:rPr>
              <w:t>Simple Symbol</w:t>
            </w:r>
          </w:p>
        </w:tc>
        <w:tc>
          <w:tcPr>
            <w:tcW w:w="779" w:type="pct"/>
          </w:tcPr>
          <w:p w14:paraId="324593A7"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1A97B469"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48F0D6FE"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5A74A69D" w14:textId="5856A484"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F877A1" w:rsidRPr="008B49CC" w14:paraId="4D1402B5" w14:textId="77777777" w:rsidTr="00F877A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CACAED4" w14:textId="77777777" w:rsidR="00F877A1" w:rsidRPr="008B49CC" w:rsidRDefault="00F877A1" w:rsidP="00DA42DE">
            <w:pPr>
              <w:rPr>
                <w:lang w:val="en-GB"/>
              </w:rPr>
            </w:pPr>
            <w:r w:rsidRPr="008B49CC">
              <w:rPr>
                <w:lang w:val="en-GB"/>
              </w:rPr>
              <w:t>Trap</w:t>
            </w:r>
          </w:p>
        </w:tc>
        <w:tc>
          <w:tcPr>
            <w:tcW w:w="779" w:type="pct"/>
          </w:tcPr>
          <w:p w14:paraId="67BBE81C"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3F89A9B9"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88" w:type="pct"/>
          </w:tcPr>
          <w:p w14:paraId="1F40FFFE"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1BA96853" w14:textId="77777777" w:rsidR="00F877A1" w:rsidRPr="008B49CC" w:rsidRDefault="00F877A1" w:rsidP="00DA42D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F877A1" w:rsidRPr="008B49CC" w14:paraId="3AA53D01" w14:textId="77777777" w:rsidTr="00F877A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3B8A955" w14:textId="77777777" w:rsidR="00F877A1" w:rsidRPr="008B49CC" w:rsidRDefault="00F877A1" w:rsidP="00DA42DE">
            <w:pPr>
              <w:rPr>
                <w:lang w:val="en-GB"/>
              </w:rPr>
            </w:pPr>
            <w:r w:rsidRPr="008B49CC">
              <w:rPr>
                <w:lang w:val="en-GB"/>
              </w:rPr>
              <w:t>Seal</w:t>
            </w:r>
          </w:p>
        </w:tc>
        <w:tc>
          <w:tcPr>
            <w:tcW w:w="779" w:type="pct"/>
          </w:tcPr>
          <w:p w14:paraId="2E44D19C"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678891CA"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7D4DD43C"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2DD40A8B" w14:textId="77777777" w:rsidR="00F877A1" w:rsidRPr="008B49CC" w:rsidRDefault="00F877A1" w:rsidP="00DA42D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70222647" w14:textId="77777777" w:rsidR="00671CB3" w:rsidRPr="008B49CC" w:rsidRDefault="00671CB3" w:rsidP="00671CB3">
      <w:pPr>
        <w:pStyle w:val="Ingenafstand1"/>
        <w:rPr>
          <w:sz w:val="2"/>
          <w:szCs w:val="2"/>
          <w:lang w:val="en-GB"/>
        </w:rPr>
      </w:pPr>
    </w:p>
    <w:tbl>
      <w:tblPr>
        <w:tblStyle w:val="Grundegenskaber"/>
        <w:tblW w:w="5000" w:type="pct"/>
        <w:tblLook w:val="04A0" w:firstRow="1" w:lastRow="0" w:firstColumn="1" w:lastColumn="0" w:noHBand="0" w:noVBand="1"/>
      </w:tblPr>
      <w:tblGrid>
        <w:gridCol w:w="1711"/>
        <w:gridCol w:w="1549"/>
        <w:gridCol w:w="1467"/>
        <w:gridCol w:w="916"/>
        <w:gridCol w:w="1308"/>
      </w:tblGrid>
      <w:tr w:rsidR="00671CB3" w:rsidRPr="008B49CC" w14:paraId="7F1EDFAA" w14:textId="77777777" w:rsidTr="00DA42D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6923669B" w14:textId="77777777" w:rsidR="00671CB3" w:rsidRPr="008B49CC" w:rsidRDefault="00671CB3" w:rsidP="00DA42DE">
            <w:pPr>
              <w:rPr>
                <w:szCs w:val="14"/>
                <w:lang w:val="en-GB"/>
              </w:rPr>
            </w:pPr>
            <w:r w:rsidRPr="008B49CC">
              <w:rPr>
                <w:szCs w:val="14"/>
                <w:lang w:val="en-GB"/>
              </w:rPr>
              <w:t>Shapes</w:t>
            </w:r>
          </w:p>
        </w:tc>
        <w:tc>
          <w:tcPr>
            <w:tcW w:w="1114" w:type="pct"/>
          </w:tcPr>
          <w:p w14:paraId="0E24290B" w14:textId="77777777" w:rsidR="00671CB3" w:rsidRPr="008B49CC" w:rsidRDefault="00671CB3"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55" w:type="pct"/>
          </w:tcPr>
          <w:p w14:paraId="1C475195" w14:textId="77777777" w:rsidR="00671CB3" w:rsidRPr="008B49CC" w:rsidRDefault="00671CB3"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59" w:type="pct"/>
          </w:tcPr>
          <w:p w14:paraId="771178A6" w14:textId="77777777" w:rsidR="00671CB3" w:rsidRPr="008B49CC" w:rsidRDefault="00671CB3"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41" w:type="pct"/>
          </w:tcPr>
          <w:p w14:paraId="744E68FE" w14:textId="77777777" w:rsidR="00671CB3" w:rsidRPr="008B49CC" w:rsidRDefault="00671CB3" w:rsidP="00DA42D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71CB3" w:rsidRPr="008B49CC" w14:paraId="4BEA7543" w14:textId="77777777" w:rsidTr="00DA42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5E7785A6" w14:textId="77777777" w:rsidR="00671CB3" w:rsidRPr="008B49CC" w:rsidRDefault="00671CB3" w:rsidP="00DA42DE">
            <w:pPr>
              <w:rPr>
                <w:szCs w:val="14"/>
                <w:lang w:val="en-GB"/>
              </w:rPr>
            </w:pPr>
            <w:r w:rsidRPr="008B49CC">
              <w:rPr>
                <w:lang w:val="en-GB"/>
              </w:rPr>
              <w:t>Basic Shape</w:t>
            </w:r>
          </w:p>
        </w:tc>
        <w:tc>
          <w:tcPr>
            <w:tcW w:w="1114" w:type="pct"/>
          </w:tcPr>
          <w:p w14:paraId="2A4F2C1D"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55" w:type="pct"/>
          </w:tcPr>
          <w:p w14:paraId="3A5C2336"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59" w:type="pct"/>
          </w:tcPr>
          <w:p w14:paraId="7BBF9DD0"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941" w:type="pct"/>
          </w:tcPr>
          <w:p w14:paraId="0116348B"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671CB3" w:rsidRPr="008B49CC" w14:paraId="2C954E94" w14:textId="77777777" w:rsidTr="00DA42D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7CA17117" w14:textId="77777777" w:rsidR="00671CB3" w:rsidRPr="008B49CC" w:rsidRDefault="00671CB3" w:rsidP="00DA42DE">
            <w:pPr>
              <w:rPr>
                <w:lang w:val="en-GB"/>
              </w:rPr>
            </w:pPr>
            <w:r w:rsidRPr="008B49CC">
              <w:rPr>
                <w:lang w:val="en-GB"/>
              </w:rPr>
              <w:t>Aura</w:t>
            </w:r>
          </w:p>
        </w:tc>
        <w:tc>
          <w:tcPr>
            <w:tcW w:w="1114" w:type="pct"/>
          </w:tcPr>
          <w:p w14:paraId="587C7E48" w14:textId="2AC44037" w:rsidR="00671CB3" w:rsidRPr="008B49CC" w:rsidRDefault="00C37DEE"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55" w:type="pct"/>
          </w:tcPr>
          <w:p w14:paraId="3B0584F8"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59" w:type="pct"/>
          </w:tcPr>
          <w:p w14:paraId="5DCAFEC0"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941" w:type="pct"/>
          </w:tcPr>
          <w:p w14:paraId="4F9BF1BA"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Short Combat</w:t>
            </w:r>
          </w:p>
        </w:tc>
      </w:tr>
      <w:tr w:rsidR="00671CB3" w:rsidRPr="008B49CC" w14:paraId="7E97A9BD" w14:textId="77777777" w:rsidTr="00DA42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76F44DB8" w14:textId="77777777" w:rsidR="00671CB3" w:rsidRPr="008B49CC" w:rsidRDefault="00671CB3" w:rsidP="00DA42DE">
            <w:pPr>
              <w:rPr>
                <w:lang w:val="en-GB"/>
              </w:rPr>
            </w:pPr>
            <w:r w:rsidRPr="008B49CC">
              <w:rPr>
                <w:lang w:val="en-GB"/>
              </w:rPr>
              <w:t>Disc</w:t>
            </w:r>
          </w:p>
        </w:tc>
        <w:tc>
          <w:tcPr>
            <w:tcW w:w="1114" w:type="pct"/>
          </w:tcPr>
          <w:p w14:paraId="15567067" w14:textId="463A9724" w:rsidR="00671CB3" w:rsidRPr="008B49CC" w:rsidRDefault="00C37DEE"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55" w:type="pct"/>
          </w:tcPr>
          <w:p w14:paraId="3022C9E7"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 Stone marbles</w:t>
            </w:r>
          </w:p>
        </w:tc>
        <w:tc>
          <w:tcPr>
            <w:tcW w:w="659" w:type="pct"/>
          </w:tcPr>
          <w:p w14:paraId="41A87C62"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1" w:type="pct"/>
          </w:tcPr>
          <w:p w14:paraId="77B890CB"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671CB3" w:rsidRPr="008B49CC" w14:paraId="4C8744D0" w14:textId="77777777" w:rsidTr="00DA42D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1B57AA61" w14:textId="77777777" w:rsidR="00671CB3" w:rsidRPr="008B49CC" w:rsidRDefault="00671CB3" w:rsidP="00DA42DE">
            <w:pPr>
              <w:rPr>
                <w:lang w:val="en-GB"/>
              </w:rPr>
            </w:pPr>
            <w:r w:rsidRPr="008B49CC">
              <w:rPr>
                <w:lang w:val="en-GB"/>
              </w:rPr>
              <w:t>Dome</w:t>
            </w:r>
          </w:p>
        </w:tc>
        <w:tc>
          <w:tcPr>
            <w:tcW w:w="1114" w:type="pct"/>
          </w:tcPr>
          <w:p w14:paraId="0D300250" w14:textId="32977408" w:rsidR="00671CB3" w:rsidRPr="008B49CC" w:rsidRDefault="00C37DEE"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55" w:type="pct"/>
          </w:tcPr>
          <w:p w14:paraId="05D57DF3"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 Stone marbles</w:t>
            </w:r>
          </w:p>
        </w:tc>
        <w:tc>
          <w:tcPr>
            <w:tcW w:w="659" w:type="pct"/>
          </w:tcPr>
          <w:p w14:paraId="6A4D804F"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1" w:type="pct"/>
          </w:tcPr>
          <w:p w14:paraId="3A4036E8"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671CB3" w:rsidRPr="008B49CC" w14:paraId="3EAF7965" w14:textId="77777777" w:rsidTr="00DA42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7C67B3EE" w14:textId="77777777" w:rsidR="00671CB3" w:rsidRPr="008B49CC" w:rsidRDefault="00671CB3" w:rsidP="00DA42DE">
            <w:pPr>
              <w:rPr>
                <w:lang w:val="en-GB"/>
              </w:rPr>
            </w:pPr>
            <w:r w:rsidRPr="008B49CC">
              <w:rPr>
                <w:lang w:val="en-GB"/>
              </w:rPr>
              <w:t>Bubble</w:t>
            </w:r>
          </w:p>
        </w:tc>
        <w:tc>
          <w:tcPr>
            <w:tcW w:w="1114" w:type="pct"/>
          </w:tcPr>
          <w:p w14:paraId="316E9F88" w14:textId="164A12B9" w:rsidR="00671CB3" w:rsidRPr="008B49CC" w:rsidRDefault="00C37DEE"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1055" w:type="pct"/>
          </w:tcPr>
          <w:p w14:paraId="7BEAF7CC"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 Stone marbles</w:t>
            </w:r>
          </w:p>
        </w:tc>
        <w:tc>
          <w:tcPr>
            <w:tcW w:w="659" w:type="pct"/>
          </w:tcPr>
          <w:p w14:paraId="003153AF"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1" w:type="pct"/>
          </w:tcPr>
          <w:p w14:paraId="7F641CBD" w14:textId="77777777" w:rsidR="00671CB3" w:rsidRPr="008B49CC" w:rsidRDefault="00671CB3" w:rsidP="00DA42D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671CB3" w:rsidRPr="008B49CC" w14:paraId="1AA25E98" w14:textId="77777777" w:rsidTr="00DA42D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1" w:type="pct"/>
          </w:tcPr>
          <w:p w14:paraId="6CD0EDC8" w14:textId="77777777" w:rsidR="00671CB3" w:rsidRPr="008B49CC" w:rsidRDefault="00671CB3" w:rsidP="00DA42DE">
            <w:pPr>
              <w:rPr>
                <w:lang w:val="en-GB"/>
              </w:rPr>
            </w:pPr>
            <w:r w:rsidRPr="008B49CC">
              <w:rPr>
                <w:lang w:val="en-GB"/>
              </w:rPr>
              <w:t>Combo: Dispel</w:t>
            </w:r>
          </w:p>
        </w:tc>
        <w:tc>
          <w:tcPr>
            <w:tcW w:w="1114" w:type="pct"/>
          </w:tcPr>
          <w:p w14:paraId="263F068C" w14:textId="07DBDF6B" w:rsidR="00671CB3" w:rsidRPr="008B49CC" w:rsidRDefault="00C37DEE"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55" w:type="pct"/>
          </w:tcPr>
          <w:p w14:paraId="5AEAEA1F"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59" w:type="pct"/>
          </w:tcPr>
          <w:p w14:paraId="0124891F"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41" w:type="pct"/>
          </w:tcPr>
          <w:p w14:paraId="71AD2647" w14:textId="77777777" w:rsidR="00671CB3" w:rsidRPr="008B49CC" w:rsidRDefault="00671CB3" w:rsidP="00DA42D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bl>
    <w:p w14:paraId="6213A257" w14:textId="77777777" w:rsidR="00671CB3" w:rsidRPr="008B49CC" w:rsidRDefault="00671CB3" w:rsidP="00671CB3">
      <w:pPr>
        <w:pStyle w:val="Ingenafstand1"/>
        <w:rPr>
          <w:b/>
          <w:lang w:val="en-GB"/>
        </w:rPr>
      </w:pPr>
    </w:p>
    <w:p w14:paraId="2647DB7E" w14:textId="77777777" w:rsidR="00671CB3" w:rsidRPr="008B49CC" w:rsidRDefault="00671CB3" w:rsidP="00671CB3">
      <w:pPr>
        <w:pStyle w:val="Ingenafstand1"/>
        <w:rPr>
          <w:b/>
          <w:lang w:val="en-GB"/>
        </w:rPr>
        <w:sectPr w:rsidR="00671CB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DBC3C3A" w14:textId="77777777" w:rsidR="00671CB3" w:rsidRPr="008B49CC" w:rsidRDefault="00671CB3" w:rsidP="00671CB3">
      <w:pPr>
        <w:pStyle w:val="Heading6"/>
        <w:rPr>
          <w:lang w:val="en-GB"/>
        </w:rPr>
      </w:pPr>
      <w:r w:rsidRPr="008B49CC">
        <w:rPr>
          <w:lang w:val="en-GB"/>
        </w:rPr>
        <w:t>Basic Shape</w:t>
      </w:r>
    </w:p>
    <w:p w14:paraId="295F538A" w14:textId="77777777" w:rsidR="00671CB3" w:rsidRPr="008B49CC" w:rsidRDefault="00671CB3" w:rsidP="00671CB3">
      <w:pPr>
        <w:pStyle w:val="Ingenafstand1"/>
        <w:rPr>
          <w:lang w:val="en-GB"/>
        </w:rPr>
      </w:pPr>
      <w:r w:rsidRPr="008B49CC">
        <w:rPr>
          <w:lang w:val="en-GB"/>
        </w:rPr>
        <w:t>This spell makes it harder to use channelling, medium and lithomancy within its range.</w:t>
      </w:r>
    </w:p>
    <w:p w14:paraId="4914A023" w14:textId="77777777" w:rsidR="00671CB3" w:rsidRPr="008B49CC" w:rsidRDefault="00671CB3" w:rsidP="00671CB3">
      <w:pPr>
        <w:pStyle w:val="Ingenafstand1"/>
        <w:rPr>
          <w:lang w:val="en-GB"/>
        </w:rPr>
      </w:pPr>
      <w:r w:rsidRPr="008B49CC">
        <w:rPr>
          <w:lang w:val="en-GB"/>
        </w:rPr>
        <w:t>For each power level of this spell, anyone using these skills have a -2 DC to all spellcasting for each power level of this spell.</w:t>
      </w:r>
    </w:p>
    <w:p w14:paraId="375031BC" w14:textId="77777777" w:rsidR="00671CB3" w:rsidRPr="008B49CC" w:rsidRDefault="00671CB3" w:rsidP="00671CB3">
      <w:pPr>
        <w:pStyle w:val="Ingenafstand1"/>
        <w:rPr>
          <w:lang w:val="en-GB"/>
        </w:rPr>
      </w:pPr>
      <w:r w:rsidRPr="008B49CC">
        <w:rPr>
          <w:b/>
          <w:bCs/>
          <w:lang w:val="en-GB"/>
        </w:rPr>
        <w:t>NB!</w:t>
      </w:r>
      <w:r w:rsidRPr="008B49CC">
        <w:rPr>
          <w:lang w:val="en-GB"/>
        </w:rPr>
        <w:t xml:space="preserve"> Symbols and Ceremonies cannot be cast within the area.</w:t>
      </w:r>
    </w:p>
    <w:p w14:paraId="1A90DD07" w14:textId="77777777" w:rsidR="00671CB3" w:rsidRPr="008B49CC" w:rsidRDefault="00671CB3" w:rsidP="00671CB3">
      <w:pPr>
        <w:pStyle w:val="Ingenafstand1"/>
        <w:rPr>
          <w:lang w:val="en-GB"/>
        </w:rPr>
      </w:pPr>
      <w:r w:rsidRPr="008B49CC">
        <w:rPr>
          <w:b/>
          <w:bCs/>
          <w:lang w:val="en-GB"/>
        </w:rPr>
        <w:t xml:space="preserve">Spell: </w:t>
      </w:r>
      <w:r w:rsidRPr="008B49CC">
        <w:rPr>
          <w:lang w:val="en-GB"/>
        </w:rPr>
        <w:t>If any spell fumble within this area, they must add the modifier from this spell to their might, before determining what happens.</w:t>
      </w:r>
    </w:p>
    <w:p w14:paraId="427C2651" w14:textId="77777777" w:rsidR="00671CB3" w:rsidRPr="008B49CC" w:rsidRDefault="00671CB3" w:rsidP="00671CB3">
      <w:pPr>
        <w:pStyle w:val="Ingenafstand1"/>
        <w:rPr>
          <w:lang w:val="en-GB"/>
        </w:rPr>
      </w:pPr>
      <w:r w:rsidRPr="008B49CC">
        <w:rPr>
          <w:b/>
          <w:bCs/>
          <w:lang w:val="en-GB"/>
        </w:rPr>
        <w:t xml:space="preserve">Inverted Spell: </w:t>
      </w:r>
      <w:r w:rsidRPr="008B49CC">
        <w:rPr>
          <w:lang w:val="en-GB"/>
        </w:rPr>
        <w:t>If any spell fumble within this area, they must subtract the modifier from this spell from their might, before determining what happens.</w:t>
      </w:r>
    </w:p>
    <w:p w14:paraId="2FD6C3EC" w14:textId="77777777" w:rsidR="00671CB3" w:rsidRPr="008B49CC" w:rsidRDefault="00671CB3" w:rsidP="00671CB3">
      <w:pPr>
        <w:pStyle w:val="Heading6"/>
        <w:rPr>
          <w:lang w:val="en-GB"/>
        </w:rPr>
      </w:pPr>
      <w:r w:rsidRPr="008B49CC">
        <w:rPr>
          <w:lang w:val="en-GB"/>
        </w:rPr>
        <w:t>Aura</w:t>
      </w:r>
    </w:p>
    <w:p w14:paraId="5D270E0C" w14:textId="77777777" w:rsidR="00671CB3" w:rsidRPr="008B49CC" w:rsidRDefault="00671CB3" w:rsidP="00671CB3">
      <w:pPr>
        <w:pStyle w:val="Ingenafstand1"/>
        <w:rPr>
          <w:lang w:val="en-GB"/>
        </w:rPr>
      </w:pPr>
      <w:r w:rsidRPr="008B49CC">
        <w:rPr>
          <w:b/>
          <w:bCs/>
          <w:lang w:val="en-GB"/>
        </w:rPr>
        <w:t xml:space="preserve">Spell and inverted spell: </w:t>
      </w:r>
      <w:r w:rsidRPr="008B49CC">
        <w:rPr>
          <w:lang w:val="en-GB"/>
        </w:rPr>
        <w:t>See the basic shape. This aura affects anyone in range of it with the same effect as the basic shape.</w:t>
      </w:r>
    </w:p>
    <w:p w14:paraId="3E52CFFB" w14:textId="77777777" w:rsidR="00671CB3" w:rsidRPr="008B49CC" w:rsidRDefault="00671CB3" w:rsidP="00671CB3">
      <w:pPr>
        <w:pStyle w:val="Heading6"/>
        <w:rPr>
          <w:lang w:val="en-GB"/>
        </w:rPr>
      </w:pPr>
      <w:r w:rsidRPr="008B49CC">
        <w:rPr>
          <w:lang w:val="en-GB"/>
        </w:rPr>
        <w:t>Disc</w:t>
      </w:r>
    </w:p>
    <w:p w14:paraId="0A01A010" w14:textId="77777777" w:rsidR="00671CB3" w:rsidRPr="008B49CC" w:rsidRDefault="00671CB3" w:rsidP="00671CB3">
      <w:pPr>
        <w:pStyle w:val="Ingenafstand1"/>
        <w:rPr>
          <w:lang w:val="en-GB"/>
        </w:rPr>
      </w:pPr>
      <w:r w:rsidRPr="008B49CC">
        <w:rPr>
          <w:b/>
          <w:bCs/>
          <w:lang w:val="en-GB"/>
        </w:rPr>
        <w:t xml:space="preserve">Spell and inverted spell: </w:t>
      </w:r>
      <w:r w:rsidRPr="008B49CC">
        <w:rPr>
          <w:lang w:val="en-GB"/>
        </w:rPr>
        <w:t>Anyone passing through this, is affected by the spell.</w:t>
      </w:r>
    </w:p>
    <w:p w14:paraId="7B662B0C" w14:textId="77777777" w:rsidR="00671CB3" w:rsidRPr="008B49CC" w:rsidRDefault="00671CB3" w:rsidP="00671CB3">
      <w:pPr>
        <w:pStyle w:val="Heading6"/>
        <w:rPr>
          <w:lang w:val="en-GB"/>
        </w:rPr>
      </w:pPr>
      <w:r w:rsidRPr="008B49CC">
        <w:rPr>
          <w:lang w:val="en-GB"/>
        </w:rPr>
        <w:t>Dome and Bubble</w:t>
      </w:r>
    </w:p>
    <w:p w14:paraId="198E7621" w14:textId="77777777" w:rsidR="00671CB3" w:rsidRPr="008B49CC" w:rsidRDefault="00671CB3" w:rsidP="00671CB3">
      <w:pPr>
        <w:pStyle w:val="Ingenafstand1"/>
        <w:rPr>
          <w:lang w:val="en-GB"/>
        </w:rPr>
      </w:pPr>
      <w:r w:rsidRPr="008B49CC">
        <w:rPr>
          <w:b/>
          <w:bCs/>
          <w:lang w:val="en-GB"/>
        </w:rPr>
        <w:t xml:space="preserve">Spell and inverted spell: </w:t>
      </w:r>
      <w:r w:rsidRPr="008B49CC">
        <w:rPr>
          <w:lang w:val="en-GB"/>
        </w:rPr>
        <w:t>The basic shape affect everything within the dome or bubble.</w:t>
      </w:r>
    </w:p>
    <w:p w14:paraId="095692C1" w14:textId="77777777" w:rsidR="00671CB3" w:rsidRPr="008B49CC" w:rsidRDefault="00671CB3" w:rsidP="00671CB3">
      <w:pPr>
        <w:pStyle w:val="Ingenafstand1"/>
        <w:rPr>
          <w:lang w:val="en-GB"/>
        </w:rPr>
      </w:pPr>
      <w:r w:rsidRPr="008B49CC">
        <w:rPr>
          <w:lang w:val="en-GB"/>
        </w:rPr>
        <w:t>This also affect spells which is cast to spawn inside the bubble, such as spheres, Teleport or Far sight.</w:t>
      </w:r>
    </w:p>
    <w:p w14:paraId="5948A385" w14:textId="77777777" w:rsidR="00671CB3" w:rsidRPr="008B49CC" w:rsidRDefault="00671CB3" w:rsidP="00671CB3">
      <w:pPr>
        <w:pStyle w:val="Heading6"/>
        <w:rPr>
          <w:lang w:val="en-GB"/>
        </w:rPr>
      </w:pPr>
      <w:r w:rsidRPr="008B49CC">
        <w:rPr>
          <w:lang w:val="en-GB"/>
        </w:rPr>
        <w:t>Combo: Dispel</w:t>
      </w:r>
    </w:p>
    <w:p w14:paraId="2B77AE4A" w14:textId="1C921CDD" w:rsidR="00671CB3" w:rsidRPr="008B49CC" w:rsidRDefault="00671CB3" w:rsidP="00671CB3">
      <w:pPr>
        <w:pStyle w:val="Ingenafstand1"/>
        <w:rPr>
          <w:lang w:val="en-GB"/>
        </w:rPr>
        <w:sectPr w:rsidR="00671CB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8B49CC">
        <w:rPr>
          <w:b/>
          <w:bCs/>
          <w:lang w:val="en-GB"/>
        </w:rPr>
        <w:t xml:space="preserve">Spell: </w:t>
      </w:r>
      <w:r w:rsidRPr="008B49CC">
        <w:rPr>
          <w:lang w:val="en-GB"/>
        </w:rPr>
        <w:t>For the duration of this spell, any spell that is cast within range must resist a might of 2 for each power level or be dispelled.</w:t>
      </w:r>
    </w:p>
    <w:p w14:paraId="29662321" w14:textId="77777777" w:rsidR="00671CB3" w:rsidRPr="008B49CC" w:rsidRDefault="00671CB3" w:rsidP="00671CB3">
      <w:pPr>
        <w:pStyle w:val="Ingenafstand1"/>
        <w:pBdr>
          <w:top w:val="single" w:sz="4" w:space="1" w:color="auto"/>
        </w:pBdr>
        <w:rPr>
          <w:rFonts w:asciiTheme="majorHAnsi" w:eastAsiaTheme="majorEastAsia" w:hAnsiTheme="majorHAnsi" w:cstheme="majorBidi"/>
          <w:sz w:val="22"/>
          <w:lang w:val="en-GB"/>
        </w:rPr>
      </w:pPr>
    </w:p>
    <w:p w14:paraId="4E5E5F16" w14:textId="77777777" w:rsidR="00671CB3" w:rsidRPr="008B49CC" w:rsidRDefault="00671CB3" w:rsidP="00671CB3">
      <w:pPr>
        <w:pStyle w:val="Ingenafstand1"/>
        <w:pBdr>
          <w:top w:val="single" w:sz="4" w:space="1" w:color="auto"/>
        </w:pBdr>
        <w:rPr>
          <w:lang w:val="en-GB"/>
        </w:rPr>
        <w:sectPr w:rsidR="00671CB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572AE61" w14:textId="77777777" w:rsidR="00671CB3" w:rsidRPr="008B49CC" w:rsidRDefault="00671CB3" w:rsidP="00671CB3">
      <w:pPr>
        <w:rPr>
          <w:rFonts w:asciiTheme="majorHAnsi" w:eastAsiaTheme="majorEastAsia" w:hAnsiTheme="majorHAnsi" w:cstheme="majorBidi"/>
          <w:b/>
          <w:bCs/>
          <w:sz w:val="22"/>
          <w:lang w:val="en-GB"/>
        </w:rPr>
      </w:pPr>
      <w:r w:rsidRPr="008B49CC">
        <w:rPr>
          <w:lang w:val="en-GB"/>
        </w:rPr>
        <w:br w:type="page"/>
      </w:r>
    </w:p>
    <w:p w14:paraId="66F0E2EF" w14:textId="77777777" w:rsidR="00707428" w:rsidRPr="008B49CC" w:rsidRDefault="00707428" w:rsidP="00707428">
      <w:pPr>
        <w:pStyle w:val="Heading3"/>
        <w:rPr>
          <w:lang w:val="en-GB"/>
        </w:rPr>
      </w:pPr>
      <w:bookmarkStart w:id="372" w:name="_Toc201225099"/>
      <w:r w:rsidRPr="008B49CC">
        <w:rPr>
          <w:lang w:val="en-GB"/>
        </w:rPr>
        <w:lastRenderedPageBreak/>
        <w:t>Absorption</w:t>
      </w:r>
      <w:bookmarkEnd w:id="372"/>
    </w:p>
    <w:tbl>
      <w:tblPr>
        <w:tblStyle w:val="Grundegenskaber"/>
        <w:tblW w:w="5000" w:type="pct"/>
        <w:tblLook w:val="04A0" w:firstRow="1" w:lastRow="0" w:firstColumn="1" w:lastColumn="0" w:noHBand="0" w:noVBand="1"/>
      </w:tblPr>
      <w:tblGrid>
        <w:gridCol w:w="1837"/>
        <w:gridCol w:w="1068"/>
        <w:gridCol w:w="1375"/>
        <w:gridCol w:w="1285"/>
        <w:gridCol w:w="1386"/>
      </w:tblGrid>
      <w:tr w:rsidR="00243628" w:rsidRPr="008B49CC" w14:paraId="1650E406" w14:textId="77777777" w:rsidTr="0024362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423EEABB" w14:textId="77777777" w:rsidR="00243628" w:rsidRPr="008B49CC" w:rsidRDefault="00243628" w:rsidP="00EB3671">
            <w:pPr>
              <w:rPr>
                <w:szCs w:val="14"/>
                <w:lang w:val="en-GB"/>
              </w:rPr>
            </w:pPr>
            <w:r w:rsidRPr="008B49CC">
              <w:rPr>
                <w:szCs w:val="14"/>
                <w:lang w:val="en-GB"/>
              </w:rPr>
              <w:t>Methods</w:t>
            </w:r>
          </w:p>
        </w:tc>
        <w:tc>
          <w:tcPr>
            <w:tcW w:w="768" w:type="pct"/>
          </w:tcPr>
          <w:p w14:paraId="02BFD4BD" w14:textId="77777777" w:rsidR="00243628" w:rsidRPr="008B49CC" w:rsidRDefault="002436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89" w:type="pct"/>
          </w:tcPr>
          <w:p w14:paraId="050A065E" w14:textId="77777777" w:rsidR="00243628" w:rsidRPr="008B49CC" w:rsidRDefault="002436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924" w:type="pct"/>
          </w:tcPr>
          <w:p w14:paraId="6CA2E830" w14:textId="77777777" w:rsidR="00243628" w:rsidRPr="008B49CC" w:rsidRDefault="002436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97" w:type="pct"/>
          </w:tcPr>
          <w:p w14:paraId="40B26170" w14:textId="77777777" w:rsidR="00243628" w:rsidRPr="008B49CC" w:rsidRDefault="002436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243628" w:rsidRPr="008B49CC" w14:paraId="1DB9B3DE" w14:textId="77777777" w:rsidTr="0024362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384887F5" w14:textId="77777777" w:rsidR="00243628" w:rsidRPr="008B49CC" w:rsidRDefault="00243628" w:rsidP="00EB3671">
            <w:pPr>
              <w:rPr>
                <w:szCs w:val="14"/>
                <w:lang w:val="en-GB"/>
              </w:rPr>
            </w:pPr>
            <w:r w:rsidRPr="008B49CC">
              <w:rPr>
                <w:szCs w:val="14"/>
                <w:lang w:val="en-GB"/>
              </w:rPr>
              <w:t>Spell</w:t>
            </w:r>
          </w:p>
        </w:tc>
        <w:tc>
          <w:tcPr>
            <w:tcW w:w="768" w:type="pct"/>
          </w:tcPr>
          <w:p w14:paraId="51948A4F"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3</w:t>
            </w:r>
          </w:p>
        </w:tc>
        <w:tc>
          <w:tcPr>
            <w:tcW w:w="989" w:type="pct"/>
          </w:tcPr>
          <w:p w14:paraId="4C5C970D"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924" w:type="pct"/>
          </w:tcPr>
          <w:p w14:paraId="171BB760"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997" w:type="pct"/>
          </w:tcPr>
          <w:p w14:paraId="1D5695B3"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243628" w:rsidRPr="008B49CC" w14:paraId="6CB7DD09" w14:textId="77777777" w:rsidTr="0024362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78361C31" w14:textId="77777777" w:rsidR="00243628" w:rsidRPr="008B49CC" w:rsidRDefault="00243628" w:rsidP="00EB3671">
            <w:pPr>
              <w:rPr>
                <w:szCs w:val="14"/>
                <w:lang w:val="en-GB"/>
              </w:rPr>
            </w:pPr>
            <w:r w:rsidRPr="008B49CC">
              <w:rPr>
                <w:szCs w:val="14"/>
                <w:lang w:val="en-GB"/>
              </w:rPr>
              <w:t>Counter Spell</w:t>
            </w:r>
          </w:p>
        </w:tc>
        <w:tc>
          <w:tcPr>
            <w:tcW w:w="768" w:type="pct"/>
          </w:tcPr>
          <w:p w14:paraId="4EE48E1E"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989" w:type="pct"/>
          </w:tcPr>
          <w:p w14:paraId="259B85A4"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924" w:type="pct"/>
          </w:tcPr>
          <w:p w14:paraId="5A62B6C6"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Personal</w:t>
            </w:r>
          </w:p>
        </w:tc>
        <w:tc>
          <w:tcPr>
            <w:tcW w:w="997" w:type="pct"/>
          </w:tcPr>
          <w:p w14:paraId="180AADBD"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243628" w:rsidRPr="008B49CC" w14:paraId="0A76E43F" w14:textId="77777777" w:rsidTr="0024362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64A79702" w14:textId="77777777" w:rsidR="00243628" w:rsidRPr="008B49CC" w:rsidRDefault="00243628" w:rsidP="00EB3671">
            <w:pPr>
              <w:rPr>
                <w:szCs w:val="14"/>
                <w:lang w:val="en-GB"/>
              </w:rPr>
            </w:pPr>
            <w:r w:rsidRPr="008B49CC">
              <w:rPr>
                <w:szCs w:val="14"/>
                <w:lang w:val="en-GB"/>
              </w:rPr>
              <w:t>Reaction Spell</w:t>
            </w:r>
          </w:p>
        </w:tc>
        <w:tc>
          <w:tcPr>
            <w:tcW w:w="768" w:type="pct"/>
          </w:tcPr>
          <w:p w14:paraId="0C590192"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989" w:type="pct"/>
          </w:tcPr>
          <w:p w14:paraId="3E0DD4B9"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 Reaction</w:t>
            </w:r>
          </w:p>
        </w:tc>
        <w:tc>
          <w:tcPr>
            <w:tcW w:w="924" w:type="pct"/>
          </w:tcPr>
          <w:p w14:paraId="33A68B6F"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Personal</w:t>
            </w:r>
          </w:p>
        </w:tc>
        <w:tc>
          <w:tcPr>
            <w:tcW w:w="997" w:type="pct"/>
          </w:tcPr>
          <w:p w14:paraId="173FED14"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Short Combat</w:t>
            </w:r>
          </w:p>
        </w:tc>
      </w:tr>
      <w:tr w:rsidR="00243628" w:rsidRPr="008B49CC" w14:paraId="0C9467DA" w14:textId="77777777" w:rsidTr="0024362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0E1EFF69" w14:textId="77777777" w:rsidR="00243628" w:rsidRPr="008B49CC" w:rsidRDefault="00243628" w:rsidP="00EB3671">
            <w:pPr>
              <w:rPr>
                <w:szCs w:val="14"/>
                <w:lang w:val="en-GB"/>
              </w:rPr>
            </w:pPr>
            <w:r w:rsidRPr="008B49CC">
              <w:rPr>
                <w:lang w:val="en-GB"/>
              </w:rPr>
              <w:t>Simple Symbol</w:t>
            </w:r>
          </w:p>
        </w:tc>
        <w:tc>
          <w:tcPr>
            <w:tcW w:w="768" w:type="pct"/>
          </w:tcPr>
          <w:p w14:paraId="56390D4D"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89" w:type="pct"/>
          </w:tcPr>
          <w:p w14:paraId="157D307B"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924" w:type="pct"/>
          </w:tcPr>
          <w:p w14:paraId="7EB9924E"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97" w:type="pct"/>
          </w:tcPr>
          <w:p w14:paraId="302EC04F"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243628" w:rsidRPr="008B49CC" w14:paraId="0CBDA3A6" w14:textId="77777777" w:rsidTr="0024362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3460BECF" w14:textId="77777777" w:rsidR="00243628" w:rsidRPr="008B49CC" w:rsidRDefault="00243628" w:rsidP="00EB3671">
            <w:pPr>
              <w:rPr>
                <w:szCs w:val="14"/>
                <w:lang w:val="en-GB"/>
              </w:rPr>
            </w:pPr>
            <w:r w:rsidRPr="008B49CC">
              <w:rPr>
                <w:lang w:val="en-GB"/>
              </w:rPr>
              <w:t>Trap</w:t>
            </w:r>
          </w:p>
        </w:tc>
        <w:tc>
          <w:tcPr>
            <w:tcW w:w="768" w:type="pct"/>
          </w:tcPr>
          <w:p w14:paraId="7E84CFE8"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89" w:type="pct"/>
          </w:tcPr>
          <w:p w14:paraId="642A1E8E"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924" w:type="pct"/>
          </w:tcPr>
          <w:p w14:paraId="3EE32B9E"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97" w:type="pct"/>
          </w:tcPr>
          <w:p w14:paraId="2C0D13CF" w14:textId="77777777" w:rsidR="00243628" w:rsidRPr="008B49CC" w:rsidRDefault="00243628" w:rsidP="00EB367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243628" w:rsidRPr="008B49CC" w14:paraId="7F837685" w14:textId="77777777" w:rsidTr="0024362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623BDAAA" w14:textId="77777777" w:rsidR="00243628" w:rsidRPr="008B49CC" w:rsidRDefault="00243628" w:rsidP="00EB3671">
            <w:pPr>
              <w:rPr>
                <w:szCs w:val="14"/>
                <w:lang w:val="en-GB"/>
              </w:rPr>
            </w:pPr>
            <w:r w:rsidRPr="008B49CC">
              <w:rPr>
                <w:lang w:val="en-GB"/>
              </w:rPr>
              <w:t>Seal</w:t>
            </w:r>
          </w:p>
        </w:tc>
        <w:tc>
          <w:tcPr>
            <w:tcW w:w="768" w:type="pct"/>
          </w:tcPr>
          <w:p w14:paraId="2D4090EA"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89" w:type="pct"/>
          </w:tcPr>
          <w:p w14:paraId="35CEDC7E"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924" w:type="pct"/>
          </w:tcPr>
          <w:p w14:paraId="5BEDAE34"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97" w:type="pct"/>
          </w:tcPr>
          <w:p w14:paraId="4840F853" w14:textId="77777777" w:rsidR="00243628" w:rsidRPr="008B49CC" w:rsidRDefault="00243628" w:rsidP="00EB367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166BB82" w14:textId="77777777" w:rsidR="00707428" w:rsidRPr="008B49CC" w:rsidRDefault="00707428" w:rsidP="00707428">
      <w:pPr>
        <w:pStyle w:val="Ingenafstand2"/>
        <w:rPr>
          <w:sz w:val="2"/>
          <w:szCs w:val="2"/>
          <w:lang w:val="en-GB"/>
        </w:rPr>
      </w:pPr>
    </w:p>
    <w:tbl>
      <w:tblPr>
        <w:tblStyle w:val="Grundegenskaber"/>
        <w:tblW w:w="5000" w:type="pct"/>
        <w:tblLook w:val="04A0" w:firstRow="1" w:lastRow="0" w:firstColumn="1" w:lastColumn="0" w:noHBand="0" w:noVBand="1"/>
      </w:tblPr>
      <w:tblGrid>
        <w:gridCol w:w="1709"/>
        <w:gridCol w:w="1799"/>
        <w:gridCol w:w="1002"/>
        <w:gridCol w:w="1044"/>
        <w:gridCol w:w="1397"/>
      </w:tblGrid>
      <w:tr w:rsidR="00707428" w:rsidRPr="008B49CC" w14:paraId="655C858A" w14:textId="77777777" w:rsidTr="00EB367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0D345959" w14:textId="77777777" w:rsidR="00707428" w:rsidRPr="008B49CC" w:rsidRDefault="00707428" w:rsidP="00EB3671">
            <w:pPr>
              <w:rPr>
                <w:szCs w:val="14"/>
                <w:lang w:val="en-GB"/>
              </w:rPr>
            </w:pPr>
            <w:r w:rsidRPr="008B49CC">
              <w:rPr>
                <w:szCs w:val="14"/>
                <w:lang w:val="en-GB"/>
              </w:rPr>
              <w:t>Shapes</w:t>
            </w:r>
          </w:p>
        </w:tc>
        <w:tc>
          <w:tcPr>
            <w:tcW w:w="1294" w:type="pct"/>
          </w:tcPr>
          <w:p w14:paraId="2C546D32" w14:textId="77777777" w:rsidR="00707428" w:rsidRPr="008B49CC" w:rsidRDefault="007074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21" w:type="pct"/>
          </w:tcPr>
          <w:p w14:paraId="3DEDE40A" w14:textId="77777777" w:rsidR="00707428" w:rsidRPr="008B49CC" w:rsidRDefault="007074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51" w:type="pct"/>
          </w:tcPr>
          <w:p w14:paraId="6A523B68" w14:textId="77777777" w:rsidR="00707428" w:rsidRPr="008B49CC" w:rsidRDefault="007074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5" w:type="pct"/>
          </w:tcPr>
          <w:p w14:paraId="6FBDF492" w14:textId="77777777" w:rsidR="00707428" w:rsidRPr="008B49CC" w:rsidRDefault="0070742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707428" w:rsidRPr="008B49CC" w14:paraId="140DAED4" w14:textId="77777777" w:rsidTr="00EB367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297BECC1" w14:textId="77777777" w:rsidR="00707428" w:rsidRPr="008B49CC" w:rsidRDefault="00707428" w:rsidP="00EB3671">
            <w:pPr>
              <w:rPr>
                <w:szCs w:val="14"/>
                <w:lang w:val="en-GB"/>
              </w:rPr>
            </w:pPr>
            <w:r w:rsidRPr="008B49CC">
              <w:rPr>
                <w:lang w:val="en-GB"/>
              </w:rPr>
              <w:t>Basic Shape</w:t>
            </w:r>
          </w:p>
        </w:tc>
        <w:tc>
          <w:tcPr>
            <w:tcW w:w="1294" w:type="pct"/>
          </w:tcPr>
          <w:p w14:paraId="123677FD" w14:textId="77777777" w:rsidR="00707428" w:rsidRPr="008B49CC" w:rsidRDefault="007074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1" w:type="pct"/>
          </w:tcPr>
          <w:p w14:paraId="4EA5F083" w14:textId="77777777" w:rsidR="00707428" w:rsidRPr="008B49CC" w:rsidRDefault="007074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51" w:type="pct"/>
          </w:tcPr>
          <w:p w14:paraId="4F08B5FE" w14:textId="77777777" w:rsidR="00707428" w:rsidRPr="008B49CC" w:rsidRDefault="007074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5" w:type="pct"/>
          </w:tcPr>
          <w:p w14:paraId="1C3ABA66" w14:textId="77777777" w:rsidR="00707428" w:rsidRPr="008B49CC" w:rsidRDefault="0070742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707428" w:rsidRPr="008B49CC" w14:paraId="498BF62C" w14:textId="77777777" w:rsidTr="00EB367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6BF8B156" w14:textId="77777777" w:rsidR="00707428" w:rsidRPr="008B49CC" w:rsidRDefault="00707428" w:rsidP="00EB3671">
            <w:pPr>
              <w:rPr>
                <w:lang w:val="en-GB"/>
              </w:rPr>
            </w:pPr>
            <w:r w:rsidRPr="008B49CC">
              <w:rPr>
                <w:lang w:val="en-GB"/>
              </w:rPr>
              <w:t>Aura</w:t>
            </w:r>
          </w:p>
        </w:tc>
        <w:tc>
          <w:tcPr>
            <w:tcW w:w="1294" w:type="pct"/>
          </w:tcPr>
          <w:p w14:paraId="3EB82488" w14:textId="32FA226A" w:rsidR="00707428" w:rsidRPr="008B49CC" w:rsidRDefault="006830BE"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721" w:type="pct"/>
          </w:tcPr>
          <w:p w14:paraId="395E4BA6" w14:textId="77777777" w:rsidR="00707428" w:rsidRPr="008B49CC" w:rsidRDefault="007074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751" w:type="pct"/>
          </w:tcPr>
          <w:p w14:paraId="7188FBC3" w14:textId="77777777" w:rsidR="00707428" w:rsidRPr="008B49CC" w:rsidRDefault="007074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Personal</w:t>
            </w:r>
          </w:p>
        </w:tc>
        <w:tc>
          <w:tcPr>
            <w:tcW w:w="1005" w:type="pct"/>
          </w:tcPr>
          <w:p w14:paraId="2F2F6D97" w14:textId="77777777" w:rsidR="00707428" w:rsidRPr="008B49CC" w:rsidRDefault="00707428" w:rsidP="00EB367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Short Combat</w:t>
            </w:r>
          </w:p>
        </w:tc>
      </w:tr>
    </w:tbl>
    <w:p w14:paraId="77FA35C8" w14:textId="77777777" w:rsidR="00707428" w:rsidRPr="008B49CC" w:rsidRDefault="00707428" w:rsidP="00707428">
      <w:pPr>
        <w:pStyle w:val="Afstandogtabeller"/>
        <w:rPr>
          <w:bCs/>
          <w:lang w:val="en-GB"/>
        </w:rPr>
      </w:pPr>
      <w:r w:rsidRPr="008B49CC">
        <w:rPr>
          <w:bCs/>
          <w:lang w:val="en-GB"/>
        </w:rPr>
        <w:t>*If this spell is cast through a seal, the spells range is interplanar.</w:t>
      </w:r>
    </w:p>
    <w:p w14:paraId="54EE39A2" w14:textId="77777777" w:rsidR="00707428" w:rsidRPr="008B49CC" w:rsidRDefault="00707428" w:rsidP="00707428">
      <w:pPr>
        <w:pStyle w:val="Afstandogtabeller"/>
        <w:rPr>
          <w:b/>
          <w:lang w:val="en-GB"/>
        </w:rPr>
        <w:sectPr w:rsidR="0070742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225DEFB" w14:textId="77777777" w:rsidR="00707428" w:rsidRPr="008B49CC" w:rsidRDefault="00707428" w:rsidP="00707428">
      <w:pPr>
        <w:pStyle w:val="Heading6"/>
        <w:rPr>
          <w:lang w:val="en-GB"/>
        </w:rPr>
      </w:pPr>
      <w:r w:rsidRPr="008B49CC">
        <w:rPr>
          <w:lang w:val="en-GB"/>
        </w:rPr>
        <w:t>Basic Shape</w:t>
      </w:r>
    </w:p>
    <w:p w14:paraId="11E828F0" w14:textId="77777777" w:rsidR="00707428" w:rsidRPr="008B49CC" w:rsidRDefault="00707428" w:rsidP="00707428">
      <w:pPr>
        <w:pStyle w:val="Ingenafstand1"/>
        <w:rPr>
          <w:lang w:val="en-GB"/>
        </w:rPr>
      </w:pPr>
      <w:r w:rsidRPr="008B49CC">
        <w:rPr>
          <w:b/>
          <w:bCs/>
          <w:lang w:val="en-GB"/>
        </w:rPr>
        <w:t>Spell:</w:t>
      </w:r>
      <w:r w:rsidRPr="008B49CC">
        <w:rPr>
          <w:lang w:val="en-GB"/>
        </w:rPr>
        <w:t xml:space="preserve"> The victim of this spell suffers 1D3 points of astral vampiric damage, whenever they try to cast spells.</w:t>
      </w:r>
    </w:p>
    <w:p w14:paraId="12774C4B" w14:textId="77777777" w:rsidR="00707428" w:rsidRPr="008B49CC" w:rsidRDefault="00707428" w:rsidP="00707428">
      <w:pPr>
        <w:pStyle w:val="Ingenafstand1"/>
        <w:rPr>
          <w:lang w:val="en-GB"/>
        </w:rPr>
      </w:pPr>
      <w:r w:rsidRPr="008B49CC">
        <w:rPr>
          <w:b/>
          <w:bCs/>
          <w:lang w:val="en-GB"/>
        </w:rPr>
        <w:t>Reaction Spell:</w:t>
      </w:r>
      <w:r w:rsidRPr="008B49CC">
        <w:rPr>
          <w:lang w:val="en-GB"/>
        </w:rPr>
        <w:t xml:space="preserve"> This spell may be cast upon a target within line of sight, who try to cast a spell. That victim suffers 1D3 points of astral vampiric damage for each power level.</w:t>
      </w:r>
    </w:p>
    <w:p w14:paraId="05B68934" w14:textId="046CA82F" w:rsidR="00707428" w:rsidRPr="008B49CC" w:rsidRDefault="00973ED0" w:rsidP="00707428">
      <w:pPr>
        <w:pStyle w:val="Heading6"/>
        <w:rPr>
          <w:lang w:val="en-GB"/>
        </w:rPr>
      </w:pPr>
      <w:r w:rsidRPr="008B49CC">
        <w:rPr>
          <w:lang w:val="en-GB"/>
        </w:rPr>
        <w:br w:type="column"/>
      </w:r>
      <w:r w:rsidR="00707428" w:rsidRPr="008B49CC">
        <w:rPr>
          <w:lang w:val="en-GB"/>
        </w:rPr>
        <w:t>Aura</w:t>
      </w:r>
    </w:p>
    <w:p w14:paraId="0AAEAF8C" w14:textId="2B1F72FD" w:rsidR="00707428" w:rsidRPr="008B49CC" w:rsidRDefault="00707428" w:rsidP="00707428">
      <w:pPr>
        <w:pStyle w:val="Ingenafstand1"/>
        <w:rPr>
          <w:lang w:val="en-GB"/>
        </w:rPr>
        <w:sectPr w:rsidR="0070742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8B49CC">
        <w:rPr>
          <w:b/>
          <w:bCs/>
          <w:lang w:val="en-GB"/>
        </w:rPr>
        <w:t xml:space="preserve">Spell &amp; Reaction Spell: </w:t>
      </w:r>
      <w:r w:rsidRPr="008B49CC">
        <w:rPr>
          <w:lang w:val="en-GB"/>
        </w:rPr>
        <w:t>See the basic shape. Anyone within range of this aura suffers the same effect as the basic spell.</w:t>
      </w:r>
    </w:p>
    <w:p w14:paraId="6A9138F1" w14:textId="77777777" w:rsidR="00707428" w:rsidRPr="008B49CC" w:rsidRDefault="00707428" w:rsidP="00707428">
      <w:pPr>
        <w:pStyle w:val="Ingenafstand1"/>
        <w:pBdr>
          <w:top w:val="single" w:sz="4" w:space="1" w:color="auto"/>
        </w:pBdr>
        <w:rPr>
          <w:lang w:val="en-GB"/>
        </w:rPr>
      </w:pPr>
    </w:p>
    <w:p w14:paraId="60426066" w14:textId="77777777" w:rsidR="00707428" w:rsidRPr="008B49CC" w:rsidRDefault="00707428" w:rsidP="00707428">
      <w:pPr>
        <w:pStyle w:val="Ingenafstand1"/>
        <w:rPr>
          <w:rFonts w:asciiTheme="majorHAnsi" w:eastAsiaTheme="majorEastAsia" w:hAnsiTheme="majorHAnsi" w:cstheme="majorBidi"/>
          <w:b/>
          <w:bCs/>
          <w:sz w:val="22"/>
          <w:lang w:val="en-GB"/>
        </w:rPr>
      </w:pPr>
      <w:r w:rsidRPr="008B49CC">
        <w:rPr>
          <w:lang w:val="en-GB"/>
        </w:rPr>
        <w:br w:type="page"/>
      </w:r>
    </w:p>
    <w:p w14:paraId="1537D6D3" w14:textId="77777777" w:rsidR="001B1768" w:rsidRPr="008B49CC" w:rsidRDefault="001B1768" w:rsidP="001B1768">
      <w:pPr>
        <w:pStyle w:val="Heading3"/>
        <w:rPr>
          <w:lang w:val="en-GB"/>
        </w:rPr>
      </w:pPr>
      <w:bookmarkStart w:id="373" w:name="_Toc201225100"/>
      <w:r w:rsidRPr="008B49CC">
        <w:rPr>
          <w:lang w:val="en-GB"/>
        </w:rPr>
        <w:lastRenderedPageBreak/>
        <w:t>Arcane Message</w:t>
      </w:r>
      <w:bookmarkEnd w:id="373"/>
    </w:p>
    <w:tbl>
      <w:tblPr>
        <w:tblStyle w:val="Grundegenskaber"/>
        <w:tblW w:w="5000" w:type="pct"/>
        <w:tblLook w:val="04A0" w:firstRow="1" w:lastRow="0" w:firstColumn="1" w:lastColumn="0" w:noHBand="0" w:noVBand="1"/>
      </w:tblPr>
      <w:tblGrid>
        <w:gridCol w:w="1865"/>
        <w:gridCol w:w="1025"/>
        <w:gridCol w:w="1396"/>
        <w:gridCol w:w="1304"/>
        <w:gridCol w:w="1361"/>
      </w:tblGrid>
      <w:tr w:rsidR="00E84847" w:rsidRPr="008B49CC" w14:paraId="2E3BD86B" w14:textId="77777777" w:rsidTr="00E8484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1A3925EF" w14:textId="77777777" w:rsidR="00E84847" w:rsidRPr="008B49CC" w:rsidRDefault="00E84847" w:rsidP="00EB3671">
            <w:pPr>
              <w:rPr>
                <w:szCs w:val="14"/>
                <w:lang w:val="en-GB"/>
              </w:rPr>
            </w:pPr>
            <w:r w:rsidRPr="008B49CC">
              <w:rPr>
                <w:szCs w:val="14"/>
                <w:lang w:val="en-GB"/>
              </w:rPr>
              <w:t>Methods</w:t>
            </w:r>
          </w:p>
        </w:tc>
        <w:tc>
          <w:tcPr>
            <w:tcW w:w="737" w:type="pct"/>
          </w:tcPr>
          <w:p w14:paraId="1D710E07" w14:textId="77777777" w:rsidR="00E84847" w:rsidRPr="008B49CC" w:rsidRDefault="00E84847"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04D67F41" w14:textId="77777777" w:rsidR="00E84847" w:rsidRPr="008B49CC" w:rsidRDefault="00E84847"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938" w:type="pct"/>
          </w:tcPr>
          <w:p w14:paraId="33DC9105" w14:textId="77777777" w:rsidR="00E84847" w:rsidRPr="008B49CC" w:rsidRDefault="00E84847"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79" w:type="pct"/>
          </w:tcPr>
          <w:p w14:paraId="2FB42D55" w14:textId="77777777" w:rsidR="00E84847" w:rsidRPr="008B49CC" w:rsidRDefault="00E84847"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85C5A" w:rsidRPr="008B49CC" w14:paraId="0BD1593D" w14:textId="77777777" w:rsidTr="00E8484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699BEA59" w14:textId="51930B4D" w:rsidR="00F85C5A" w:rsidRPr="008B49CC" w:rsidRDefault="00F85C5A" w:rsidP="00F85C5A">
            <w:pPr>
              <w:rPr>
                <w:szCs w:val="14"/>
                <w:lang w:val="en-GB"/>
              </w:rPr>
            </w:pPr>
            <w:r>
              <w:rPr>
                <w:szCs w:val="14"/>
                <w:lang w:val="en-GB"/>
              </w:rPr>
              <w:t>Cantrip</w:t>
            </w:r>
          </w:p>
        </w:tc>
        <w:tc>
          <w:tcPr>
            <w:tcW w:w="737" w:type="pct"/>
          </w:tcPr>
          <w:p w14:paraId="1D7A49A0" w14:textId="1125574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0</w:t>
            </w:r>
          </w:p>
        </w:tc>
        <w:tc>
          <w:tcPr>
            <w:tcW w:w="1004" w:type="pct"/>
          </w:tcPr>
          <w:p w14:paraId="50BBE533" w14:textId="09F896BE"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2"/>
                <w:szCs w:val="12"/>
                <w:lang w:val="en-GB"/>
              </w:rPr>
              <w:t>Cantrip</w:t>
            </w:r>
          </w:p>
        </w:tc>
        <w:tc>
          <w:tcPr>
            <w:tcW w:w="938" w:type="pct"/>
          </w:tcPr>
          <w:p w14:paraId="5354A613" w14:textId="20BBB238"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2"/>
                <w:szCs w:val="12"/>
                <w:lang w:val="en-GB"/>
              </w:rPr>
              <w:t>Short - 10 areas</w:t>
            </w:r>
          </w:p>
        </w:tc>
        <w:tc>
          <w:tcPr>
            <w:tcW w:w="979" w:type="pct"/>
          </w:tcPr>
          <w:p w14:paraId="71740ADB" w14:textId="5BB0D4DA"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2"/>
                <w:szCs w:val="12"/>
                <w:lang w:val="en-GB"/>
              </w:rPr>
              <w:t>Short Hours</w:t>
            </w:r>
          </w:p>
        </w:tc>
      </w:tr>
      <w:tr w:rsidR="00F85C5A" w:rsidRPr="008B49CC" w14:paraId="47C9A36B" w14:textId="77777777" w:rsidTr="00E8484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48EA3FBC" w14:textId="77777777" w:rsidR="00F85C5A" w:rsidRPr="008B49CC" w:rsidRDefault="00F85C5A" w:rsidP="00F85C5A">
            <w:pPr>
              <w:rPr>
                <w:szCs w:val="14"/>
                <w:lang w:val="en-GB"/>
              </w:rPr>
            </w:pPr>
            <w:r w:rsidRPr="008B49CC">
              <w:rPr>
                <w:szCs w:val="14"/>
                <w:lang w:val="en-GB"/>
              </w:rPr>
              <w:t>Spell</w:t>
            </w:r>
          </w:p>
        </w:tc>
        <w:tc>
          <w:tcPr>
            <w:tcW w:w="737" w:type="pct"/>
          </w:tcPr>
          <w:p w14:paraId="5D9BF858"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1004" w:type="pct"/>
          </w:tcPr>
          <w:p w14:paraId="0250682A"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Spell</w:t>
            </w:r>
          </w:p>
        </w:tc>
        <w:tc>
          <w:tcPr>
            <w:tcW w:w="938" w:type="pct"/>
          </w:tcPr>
          <w:p w14:paraId="61B8BA72"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Line of sight*</w:t>
            </w:r>
          </w:p>
        </w:tc>
        <w:tc>
          <w:tcPr>
            <w:tcW w:w="979" w:type="pct"/>
          </w:tcPr>
          <w:p w14:paraId="06D5812F"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Permanent</w:t>
            </w:r>
          </w:p>
        </w:tc>
      </w:tr>
      <w:tr w:rsidR="00F85C5A" w:rsidRPr="008B49CC" w14:paraId="19686B67" w14:textId="77777777" w:rsidTr="00E8484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1D8F1451" w14:textId="77777777" w:rsidR="00F85C5A" w:rsidRPr="008B49CC" w:rsidRDefault="00F85C5A" w:rsidP="00F85C5A">
            <w:pPr>
              <w:rPr>
                <w:szCs w:val="14"/>
                <w:lang w:val="en-GB"/>
              </w:rPr>
            </w:pPr>
            <w:r w:rsidRPr="008B49CC">
              <w:rPr>
                <w:szCs w:val="14"/>
                <w:lang w:val="en-GB"/>
              </w:rPr>
              <w:t>Counter Spell</w:t>
            </w:r>
          </w:p>
        </w:tc>
        <w:tc>
          <w:tcPr>
            <w:tcW w:w="737" w:type="pct"/>
          </w:tcPr>
          <w:p w14:paraId="150B361A"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04" w:type="pct"/>
          </w:tcPr>
          <w:p w14:paraId="019A5D8F"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 Reaction</w:t>
            </w:r>
          </w:p>
        </w:tc>
        <w:tc>
          <w:tcPr>
            <w:tcW w:w="938" w:type="pct"/>
          </w:tcPr>
          <w:p w14:paraId="1A03F3B8"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Line of sight*</w:t>
            </w:r>
          </w:p>
        </w:tc>
        <w:tc>
          <w:tcPr>
            <w:tcW w:w="979" w:type="pct"/>
          </w:tcPr>
          <w:p w14:paraId="24A9993C"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EB54C7" w:rsidRPr="008B49CC" w14:paraId="40C626AA" w14:textId="77777777" w:rsidTr="00E8484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55ED0D05" w14:textId="77777777" w:rsidR="00EB54C7" w:rsidRPr="008B49CC" w:rsidRDefault="00EB54C7" w:rsidP="00EB54C7">
            <w:pPr>
              <w:rPr>
                <w:szCs w:val="14"/>
                <w:lang w:val="en-GB"/>
              </w:rPr>
            </w:pPr>
            <w:r w:rsidRPr="008B49CC">
              <w:rPr>
                <w:szCs w:val="14"/>
                <w:lang w:val="en-GB"/>
              </w:rPr>
              <w:t>CC of Object</w:t>
            </w:r>
          </w:p>
        </w:tc>
        <w:tc>
          <w:tcPr>
            <w:tcW w:w="737" w:type="pct"/>
          </w:tcPr>
          <w:p w14:paraId="02195CAA" w14:textId="77777777" w:rsidR="00EB54C7" w:rsidRPr="008B49CC" w:rsidRDefault="00EB54C7" w:rsidP="00EB54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1004" w:type="pct"/>
          </w:tcPr>
          <w:p w14:paraId="22CE2320" w14:textId="6AD6EDC7" w:rsidR="00EB54C7" w:rsidRPr="008B49CC" w:rsidRDefault="00EB54C7" w:rsidP="00EB54C7">
            <w:pPr>
              <w:jc w:val="center"/>
              <w:cnfStyle w:val="000000010000" w:firstRow="0" w:lastRow="0" w:firstColumn="0" w:lastColumn="0" w:oddVBand="0" w:evenVBand="0" w:oddHBand="0" w:evenHBand="1" w:firstRowFirstColumn="0" w:firstRowLastColumn="0" w:lastRowFirstColumn="0" w:lastRowLastColumn="0"/>
              <w:rPr>
                <w:lang w:val="en-GB"/>
              </w:rPr>
            </w:pPr>
            <w:r w:rsidRPr="00E1633E">
              <w:rPr>
                <w:lang w:val="en-GB"/>
              </w:rPr>
              <w:t>Ceremony</w:t>
            </w:r>
          </w:p>
        </w:tc>
        <w:tc>
          <w:tcPr>
            <w:tcW w:w="938" w:type="pct"/>
          </w:tcPr>
          <w:p w14:paraId="592637E6" w14:textId="77777777" w:rsidR="00EB54C7" w:rsidRPr="008B49CC" w:rsidRDefault="00EB54C7" w:rsidP="00EB54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79" w:type="pct"/>
          </w:tcPr>
          <w:p w14:paraId="2A3B5204" w14:textId="77777777" w:rsidR="00EB54C7" w:rsidRPr="008B49CC" w:rsidRDefault="00EB54C7" w:rsidP="00EB54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CC Object</w:t>
            </w:r>
          </w:p>
        </w:tc>
      </w:tr>
      <w:tr w:rsidR="00EB54C7" w:rsidRPr="008B49CC" w14:paraId="731F5AC7" w14:textId="77777777" w:rsidTr="00E8484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0CC61EFA" w14:textId="77777777" w:rsidR="00EB54C7" w:rsidRPr="008B49CC" w:rsidRDefault="00EB54C7" w:rsidP="00EB54C7">
            <w:pPr>
              <w:rPr>
                <w:szCs w:val="14"/>
                <w:lang w:val="en-GB"/>
              </w:rPr>
            </w:pPr>
            <w:r w:rsidRPr="008B49CC">
              <w:rPr>
                <w:szCs w:val="14"/>
                <w:lang w:val="en-GB"/>
              </w:rPr>
              <w:t>Inverted CC of object</w:t>
            </w:r>
          </w:p>
        </w:tc>
        <w:tc>
          <w:tcPr>
            <w:tcW w:w="737" w:type="pct"/>
          </w:tcPr>
          <w:p w14:paraId="279F20C8" w14:textId="77777777" w:rsidR="00EB54C7" w:rsidRPr="008B49CC" w:rsidRDefault="00EB54C7" w:rsidP="00EB54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1004" w:type="pct"/>
          </w:tcPr>
          <w:p w14:paraId="49F7747E" w14:textId="365CC6DA" w:rsidR="00EB54C7" w:rsidRPr="008B49CC" w:rsidRDefault="00EB54C7" w:rsidP="00EB54C7">
            <w:pPr>
              <w:jc w:val="center"/>
              <w:cnfStyle w:val="000000100000" w:firstRow="0" w:lastRow="0" w:firstColumn="0" w:lastColumn="0" w:oddVBand="0" w:evenVBand="0" w:oddHBand="1" w:evenHBand="0" w:firstRowFirstColumn="0" w:firstRowLastColumn="0" w:lastRowFirstColumn="0" w:lastRowLastColumn="0"/>
              <w:rPr>
                <w:lang w:val="en-GB"/>
              </w:rPr>
            </w:pPr>
            <w:r w:rsidRPr="00E1633E">
              <w:rPr>
                <w:lang w:val="en-GB"/>
              </w:rPr>
              <w:t>Ceremony</w:t>
            </w:r>
          </w:p>
        </w:tc>
        <w:tc>
          <w:tcPr>
            <w:tcW w:w="938" w:type="pct"/>
          </w:tcPr>
          <w:p w14:paraId="353CD9B2" w14:textId="77777777" w:rsidR="00EB54C7" w:rsidRPr="008B49CC" w:rsidRDefault="00EB54C7" w:rsidP="00EB54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79" w:type="pct"/>
          </w:tcPr>
          <w:p w14:paraId="7A7845EC" w14:textId="77777777" w:rsidR="00EB54C7" w:rsidRPr="008B49CC" w:rsidRDefault="00EB54C7" w:rsidP="00EB54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F85C5A" w:rsidRPr="008B49CC" w14:paraId="45D765FE" w14:textId="77777777" w:rsidTr="00E8484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14EA81CD" w14:textId="77777777" w:rsidR="00F85C5A" w:rsidRPr="008B49CC" w:rsidRDefault="00F85C5A" w:rsidP="00F85C5A">
            <w:pPr>
              <w:rPr>
                <w:szCs w:val="14"/>
                <w:lang w:val="en-GB"/>
              </w:rPr>
            </w:pPr>
            <w:r w:rsidRPr="008B49CC">
              <w:rPr>
                <w:lang w:val="en-GB"/>
              </w:rPr>
              <w:t>Simple Symbol</w:t>
            </w:r>
          </w:p>
        </w:tc>
        <w:tc>
          <w:tcPr>
            <w:tcW w:w="737" w:type="pct"/>
          </w:tcPr>
          <w:p w14:paraId="0382528B"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167D2CAD"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938" w:type="pct"/>
          </w:tcPr>
          <w:p w14:paraId="5B279A4D"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79" w:type="pct"/>
          </w:tcPr>
          <w:p w14:paraId="19575152" w14:textId="7D87D898"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F85C5A" w:rsidRPr="008B49CC" w14:paraId="5DE9605E" w14:textId="77777777" w:rsidTr="00E8484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7370ABBE" w14:textId="77777777" w:rsidR="00F85C5A" w:rsidRPr="008B49CC" w:rsidRDefault="00F85C5A" w:rsidP="00F85C5A">
            <w:pPr>
              <w:rPr>
                <w:szCs w:val="14"/>
                <w:lang w:val="en-GB"/>
              </w:rPr>
            </w:pPr>
            <w:r w:rsidRPr="008B49CC">
              <w:rPr>
                <w:lang w:val="en-GB"/>
              </w:rPr>
              <w:t>Trap</w:t>
            </w:r>
          </w:p>
        </w:tc>
        <w:tc>
          <w:tcPr>
            <w:tcW w:w="737" w:type="pct"/>
          </w:tcPr>
          <w:p w14:paraId="44799C7F"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21A3782F"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938" w:type="pct"/>
          </w:tcPr>
          <w:p w14:paraId="1746604B"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79" w:type="pct"/>
          </w:tcPr>
          <w:p w14:paraId="01E8E016" w14:textId="77777777" w:rsidR="00F85C5A" w:rsidRPr="008B49CC" w:rsidRDefault="00F85C5A" w:rsidP="00F85C5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F85C5A" w:rsidRPr="008B49CC" w14:paraId="3A763563" w14:textId="77777777" w:rsidTr="00E8484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2" w:type="pct"/>
          </w:tcPr>
          <w:p w14:paraId="5D22CEB7" w14:textId="77777777" w:rsidR="00F85C5A" w:rsidRPr="008B49CC" w:rsidRDefault="00F85C5A" w:rsidP="00F85C5A">
            <w:pPr>
              <w:rPr>
                <w:szCs w:val="14"/>
                <w:lang w:val="en-GB"/>
              </w:rPr>
            </w:pPr>
            <w:r w:rsidRPr="008B49CC">
              <w:rPr>
                <w:lang w:val="en-GB"/>
              </w:rPr>
              <w:t>Seal</w:t>
            </w:r>
          </w:p>
        </w:tc>
        <w:tc>
          <w:tcPr>
            <w:tcW w:w="737" w:type="pct"/>
          </w:tcPr>
          <w:p w14:paraId="1B6127C9"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2A3F9C88"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938" w:type="pct"/>
          </w:tcPr>
          <w:p w14:paraId="6564C85F"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79" w:type="pct"/>
          </w:tcPr>
          <w:p w14:paraId="6667E2D7" w14:textId="77777777" w:rsidR="00F85C5A" w:rsidRPr="008B49CC" w:rsidRDefault="00F85C5A" w:rsidP="00F85C5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63EAE44A" w14:textId="77777777" w:rsidR="001B1768" w:rsidRPr="008B49CC" w:rsidRDefault="001B1768" w:rsidP="001B1768">
      <w:pPr>
        <w:pStyle w:val="Ingenafstand2"/>
        <w:rPr>
          <w:sz w:val="2"/>
          <w:szCs w:val="2"/>
          <w:lang w:val="en-GB"/>
        </w:rPr>
      </w:pPr>
    </w:p>
    <w:tbl>
      <w:tblPr>
        <w:tblStyle w:val="Grundegenskaber"/>
        <w:tblW w:w="5000" w:type="pct"/>
        <w:tblLook w:val="04A0" w:firstRow="1" w:lastRow="0" w:firstColumn="1" w:lastColumn="0" w:noHBand="0" w:noVBand="1"/>
      </w:tblPr>
      <w:tblGrid>
        <w:gridCol w:w="1709"/>
        <w:gridCol w:w="1799"/>
        <w:gridCol w:w="1002"/>
        <w:gridCol w:w="1044"/>
        <w:gridCol w:w="1397"/>
      </w:tblGrid>
      <w:tr w:rsidR="001B1768" w:rsidRPr="008B49CC" w14:paraId="382EFC76" w14:textId="77777777" w:rsidTr="00EB367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4544D61B" w14:textId="77777777" w:rsidR="001B1768" w:rsidRPr="008B49CC" w:rsidRDefault="001B1768" w:rsidP="00EB3671">
            <w:pPr>
              <w:rPr>
                <w:szCs w:val="14"/>
                <w:lang w:val="en-GB"/>
              </w:rPr>
            </w:pPr>
            <w:r w:rsidRPr="008B49CC">
              <w:rPr>
                <w:szCs w:val="14"/>
                <w:lang w:val="en-GB"/>
              </w:rPr>
              <w:t>Shapes</w:t>
            </w:r>
          </w:p>
        </w:tc>
        <w:tc>
          <w:tcPr>
            <w:tcW w:w="1294" w:type="pct"/>
          </w:tcPr>
          <w:p w14:paraId="7CD6A0DF" w14:textId="77777777" w:rsidR="001B1768" w:rsidRPr="008B49CC" w:rsidRDefault="001B176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21" w:type="pct"/>
          </w:tcPr>
          <w:p w14:paraId="50E68DC3" w14:textId="77777777" w:rsidR="001B1768" w:rsidRPr="008B49CC" w:rsidRDefault="001B176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51" w:type="pct"/>
          </w:tcPr>
          <w:p w14:paraId="37D94A55" w14:textId="77777777" w:rsidR="001B1768" w:rsidRPr="008B49CC" w:rsidRDefault="001B176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5" w:type="pct"/>
          </w:tcPr>
          <w:p w14:paraId="26056636" w14:textId="77777777" w:rsidR="001B1768" w:rsidRPr="008B49CC" w:rsidRDefault="001B1768" w:rsidP="00EB367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B1768" w:rsidRPr="008B49CC" w14:paraId="13D054C6" w14:textId="77777777" w:rsidTr="00EB367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D980258" w14:textId="77777777" w:rsidR="001B1768" w:rsidRPr="008B49CC" w:rsidRDefault="001B1768" w:rsidP="00EB3671">
            <w:pPr>
              <w:rPr>
                <w:szCs w:val="14"/>
                <w:lang w:val="en-GB"/>
              </w:rPr>
            </w:pPr>
            <w:r w:rsidRPr="008B49CC">
              <w:rPr>
                <w:lang w:val="en-GB"/>
              </w:rPr>
              <w:t>Basic Shape</w:t>
            </w:r>
          </w:p>
        </w:tc>
        <w:tc>
          <w:tcPr>
            <w:tcW w:w="1294" w:type="pct"/>
          </w:tcPr>
          <w:p w14:paraId="4B9EF51C" w14:textId="77777777" w:rsidR="001B1768" w:rsidRPr="008B49CC" w:rsidRDefault="001B176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1" w:type="pct"/>
          </w:tcPr>
          <w:p w14:paraId="2C2E18DA" w14:textId="77777777" w:rsidR="001B1768" w:rsidRPr="008B49CC" w:rsidRDefault="001B176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51" w:type="pct"/>
          </w:tcPr>
          <w:p w14:paraId="7F7C2953" w14:textId="77777777" w:rsidR="001B1768" w:rsidRPr="008B49CC" w:rsidRDefault="001B176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5" w:type="pct"/>
          </w:tcPr>
          <w:p w14:paraId="594A55F4" w14:textId="77777777" w:rsidR="001B1768" w:rsidRPr="008B49CC" w:rsidRDefault="001B1768" w:rsidP="00EB367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F64D73" w:rsidRPr="008B49CC" w14:paraId="28416205" w14:textId="77777777" w:rsidTr="00EB367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D8C178B" w14:textId="15799A75" w:rsidR="00F64D73" w:rsidRPr="008B49CC" w:rsidRDefault="00F64D73" w:rsidP="00F64D73">
            <w:pPr>
              <w:rPr>
                <w:lang w:val="en-GB"/>
              </w:rPr>
            </w:pPr>
            <w:r>
              <w:rPr>
                <w:lang w:val="en-GB"/>
              </w:rPr>
              <w:t>Combo: Blight</w:t>
            </w:r>
          </w:p>
        </w:tc>
        <w:tc>
          <w:tcPr>
            <w:tcW w:w="1294" w:type="pct"/>
          </w:tcPr>
          <w:p w14:paraId="027037B8" w14:textId="4E018091" w:rsidR="00F64D73" w:rsidRPr="008B49CC" w:rsidRDefault="00F64D73" w:rsidP="00F64D73">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0</w:t>
            </w:r>
          </w:p>
        </w:tc>
        <w:tc>
          <w:tcPr>
            <w:tcW w:w="721" w:type="pct"/>
          </w:tcPr>
          <w:p w14:paraId="26164A03" w14:textId="2AAE0E72" w:rsidR="00F64D73" w:rsidRPr="008B49CC" w:rsidRDefault="00F64D73" w:rsidP="00F64D73">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c>
          <w:tcPr>
            <w:tcW w:w="751" w:type="pct"/>
          </w:tcPr>
          <w:p w14:paraId="40222976" w14:textId="08C952F5" w:rsidR="00F64D73" w:rsidRPr="008B49CC" w:rsidRDefault="00F64D73" w:rsidP="00F64D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2"/>
                <w:szCs w:val="12"/>
                <w:lang w:val="en-GB"/>
              </w:rPr>
              <w:t>Touch</w:t>
            </w:r>
          </w:p>
        </w:tc>
        <w:tc>
          <w:tcPr>
            <w:tcW w:w="1005" w:type="pct"/>
          </w:tcPr>
          <w:p w14:paraId="799D7293" w14:textId="2E8026D8" w:rsidR="00F64D73" w:rsidRPr="008B49CC" w:rsidRDefault="00F64D73" w:rsidP="00F64D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2"/>
                <w:szCs w:val="12"/>
                <w:lang w:val="en-GB"/>
              </w:rPr>
              <w:t>Instant</w:t>
            </w:r>
          </w:p>
        </w:tc>
      </w:tr>
    </w:tbl>
    <w:p w14:paraId="3A50EF52" w14:textId="77777777" w:rsidR="001B1768" w:rsidRPr="008B49CC" w:rsidRDefault="001B1768" w:rsidP="001B1768">
      <w:pPr>
        <w:pStyle w:val="Afstandogtabeller"/>
        <w:rPr>
          <w:bCs/>
          <w:lang w:val="en-GB"/>
        </w:rPr>
      </w:pPr>
      <w:r w:rsidRPr="008B49CC">
        <w:rPr>
          <w:bCs/>
          <w:lang w:val="en-GB"/>
        </w:rPr>
        <w:t>*If this spell is cast through a seal, the spells range is interplanar.</w:t>
      </w:r>
    </w:p>
    <w:p w14:paraId="4DF9E9E4" w14:textId="77777777" w:rsidR="001B1768" w:rsidRPr="008B49CC" w:rsidRDefault="001B1768" w:rsidP="001B1768">
      <w:pPr>
        <w:pStyle w:val="Afstandogtabeller"/>
        <w:rPr>
          <w:b/>
          <w:lang w:val="en-GB"/>
        </w:rPr>
        <w:sectPr w:rsidR="001B176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78EA626" w14:textId="77777777" w:rsidR="001B1768" w:rsidRPr="008B49CC" w:rsidRDefault="001B1768" w:rsidP="001B1768">
      <w:pPr>
        <w:pStyle w:val="Heading6"/>
        <w:rPr>
          <w:lang w:val="en-GB"/>
        </w:rPr>
      </w:pPr>
      <w:r w:rsidRPr="008B49CC">
        <w:rPr>
          <w:lang w:val="en-GB"/>
        </w:rPr>
        <w:t>Basic Shape</w:t>
      </w:r>
    </w:p>
    <w:p w14:paraId="51E5F22A" w14:textId="77777777" w:rsidR="00E84847" w:rsidRPr="008B49CC" w:rsidRDefault="00E84847" w:rsidP="00E84847">
      <w:pPr>
        <w:pStyle w:val="Ingenafstand1"/>
        <w:rPr>
          <w:lang w:val="en-GB"/>
        </w:rPr>
      </w:pPr>
      <w:r w:rsidRPr="008B49CC">
        <w:rPr>
          <w:b/>
          <w:bCs/>
          <w:lang w:val="en-GB"/>
        </w:rPr>
        <w:t xml:space="preserve">Cantrip: </w:t>
      </w:r>
      <w:r w:rsidRPr="008B49CC">
        <w:rPr>
          <w:lang w:val="en-GB"/>
        </w:rPr>
        <w:t>This cantrip creates text on the document which the character chose to enchant with it.</w:t>
      </w:r>
    </w:p>
    <w:p w14:paraId="7D88141D" w14:textId="77777777" w:rsidR="00E84847" w:rsidRPr="008B49CC" w:rsidRDefault="00E84847" w:rsidP="00E84847">
      <w:pPr>
        <w:pStyle w:val="Ingenafstand1"/>
        <w:rPr>
          <w:lang w:val="en-GB"/>
        </w:rPr>
      </w:pPr>
      <w:r w:rsidRPr="008B49CC">
        <w:rPr>
          <w:lang w:val="en-GB"/>
        </w:rPr>
        <w:t>The text describes everything that happens around it, including all spoken words.</w:t>
      </w:r>
    </w:p>
    <w:p w14:paraId="68789B16" w14:textId="77777777" w:rsidR="00E84847" w:rsidRPr="008B49CC" w:rsidRDefault="00E84847" w:rsidP="00E84847">
      <w:pPr>
        <w:pStyle w:val="Ingenafstand1"/>
        <w:rPr>
          <w:lang w:val="en-GB"/>
        </w:rPr>
      </w:pPr>
      <w:r w:rsidRPr="008B49CC">
        <w:rPr>
          <w:lang w:val="en-GB"/>
        </w:rPr>
        <w:t>Note that the text contains everything that is spoken, and all major actions taken by anyone present.</w:t>
      </w:r>
    </w:p>
    <w:p w14:paraId="75E29340" w14:textId="77777777" w:rsidR="00E84847" w:rsidRPr="008B49CC" w:rsidRDefault="00E84847" w:rsidP="00E84847">
      <w:pPr>
        <w:pStyle w:val="Ingenafstand1"/>
        <w:rPr>
          <w:lang w:val="en-GB"/>
        </w:rPr>
      </w:pPr>
      <w:r w:rsidRPr="008B49CC">
        <w:rPr>
          <w:lang w:val="en-GB"/>
        </w:rPr>
        <w:t xml:space="preserve">This includes the characters frustrated walk up and down the corridor, the sound of a door being closed out of range and the curses and screams of distress when an experiment blows up, the text even explains the emotions of the caster. </w:t>
      </w:r>
    </w:p>
    <w:p w14:paraId="0688BCE0" w14:textId="4373D94B" w:rsidR="001B1768" w:rsidRPr="008B49CC" w:rsidRDefault="001B1768" w:rsidP="001B1768">
      <w:pPr>
        <w:pStyle w:val="Ingenafstand1"/>
        <w:rPr>
          <w:lang w:val="en-GB"/>
        </w:rPr>
      </w:pPr>
      <w:r w:rsidRPr="008B49CC">
        <w:rPr>
          <w:b/>
          <w:bCs/>
          <w:lang w:val="en-GB"/>
        </w:rPr>
        <w:t>Spell:</w:t>
      </w:r>
      <w:r w:rsidRPr="008B49CC">
        <w:rPr>
          <w:lang w:val="en-GB"/>
        </w:rPr>
        <w:t xml:space="preserve"> The caster </w:t>
      </w:r>
      <w:r w:rsidR="0029685C" w:rsidRPr="008B49CC">
        <w:rPr>
          <w:lang w:val="en-GB"/>
        </w:rPr>
        <w:t>speaks</w:t>
      </w:r>
      <w:r w:rsidRPr="008B49CC">
        <w:rPr>
          <w:lang w:val="en-GB"/>
        </w:rPr>
        <w:t xml:space="preserve"> a message </w:t>
      </w:r>
      <w:r w:rsidR="00490ED4" w:rsidRPr="008B49CC">
        <w:rPr>
          <w:lang w:val="en-GB"/>
        </w:rPr>
        <w:t>aloud</w:t>
      </w:r>
      <w:r w:rsidRPr="008B49CC">
        <w:rPr>
          <w:lang w:val="en-GB"/>
        </w:rPr>
        <w:t xml:space="preserve">. That message </w:t>
      </w:r>
      <w:r w:rsidR="0029685C" w:rsidRPr="008B49CC">
        <w:rPr>
          <w:lang w:val="en-GB"/>
        </w:rPr>
        <w:t>appears</w:t>
      </w:r>
      <w:r w:rsidRPr="008B49CC">
        <w:rPr>
          <w:lang w:val="en-GB"/>
        </w:rPr>
        <w:t xml:space="preserve"> as text on the surface which the caster </w:t>
      </w:r>
      <w:r w:rsidR="0029685C" w:rsidRPr="008B49CC">
        <w:rPr>
          <w:lang w:val="en-GB"/>
        </w:rPr>
        <w:t>focuses</w:t>
      </w:r>
      <w:r w:rsidRPr="008B49CC">
        <w:rPr>
          <w:lang w:val="en-GB"/>
        </w:rPr>
        <w:t xml:space="preserve"> upon.</w:t>
      </w:r>
    </w:p>
    <w:p w14:paraId="46C29246" w14:textId="6EBECAF6" w:rsidR="001B1768" w:rsidRPr="008B49CC" w:rsidRDefault="001B1768" w:rsidP="001B1768">
      <w:pPr>
        <w:pStyle w:val="Ingenafstand1"/>
        <w:rPr>
          <w:lang w:val="en-GB"/>
        </w:rPr>
      </w:pPr>
      <w:r w:rsidRPr="008B49CC">
        <w:rPr>
          <w:lang w:val="en-GB"/>
        </w:rPr>
        <w:t xml:space="preserve">Once written, the message </w:t>
      </w:r>
      <w:r w:rsidR="0029685C" w:rsidRPr="008B49CC">
        <w:rPr>
          <w:lang w:val="en-GB"/>
        </w:rPr>
        <w:t>does</w:t>
      </w:r>
      <w:r w:rsidRPr="008B49CC">
        <w:rPr>
          <w:lang w:val="en-GB"/>
        </w:rPr>
        <w:t xml:space="preserve"> not </w:t>
      </w:r>
      <w:r w:rsidR="00B535A0" w:rsidRPr="008B49CC">
        <w:rPr>
          <w:lang w:val="en-GB"/>
        </w:rPr>
        <w:t>disappear</w:t>
      </w:r>
      <w:r w:rsidRPr="008B49CC">
        <w:rPr>
          <w:lang w:val="en-GB"/>
        </w:rPr>
        <w:t xml:space="preserve"> again, unless it is dispelled.</w:t>
      </w:r>
    </w:p>
    <w:p w14:paraId="31726A69" w14:textId="260C6549" w:rsidR="001B1768" w:rsidRPr="008B49CC" w:rsidRDefault="001B1768" w:rsidP="001B1768">
      <w:pPr>
        <w:pStyle w:val="Ingenafstand1"/>
        <w:rPr>
          <w:lang w:val="en-GB"/>
        </w:rPr>
      </w:pPr>
      <w:r w:rsidRPr="008B49CC">
        <w:rPr>
          <w:b/>
          <w:bCs/>
          <w:lang w:val="en-GB"/>
        </w:rPr>
        <w:t>CC of object:</w:t>
      </w:r>
      <w:r w:rsidRPr="008B49CC">
        <w:rPr>
          <w:lang w:val="en-GB"/>
        </w:rPr>
        <w:t xml:space="preserve"> This spell </w:t>
      </w:r>
      <w:r w:rsidR="0029685C" w:rsidRPr="008B49CC">
        <w:rPr>
          <w:lang w:val="en-GB"/>
        </w:rPr>
        <w:t>enchants</w:t>
      </w:r>
      <w:r w:rsidRPr="008B49CC">
        <w:rPr>
          <w:lang w:val="en-GB"/>
        </w:rPr>
        <w:t xml:space="preserve"> two objects. Whatever is written upon either object, </w:t>
      </w:r>
      <w:r w:rsidR="00B535A0" w:rsidRPr="008B49CC">
        <w:rPr>
          <w:lang w:val="en-GB"/>
        </w:rPr>
        <w:t>appear</w:t>
      </w:r>
      <w:r w:rsidRPr="008B49CC">
        <w:rPr>
          <w:lang w:val="en-GB"/>
        </w:rPr>
        <w:t xml:space="preserve"> on the other for a duration of 6 minutes. This have an interplanar range. If either object is destroyed, so is the other.</w:t>
      </w:r>
    </w:p>
    <w:p w14:paraId="76E2E43F" w14:textId="4BEFFE62" w:rsidR="00F64D73" w:rsidRDefault="001B1768" w:rsidP="001B1768">
      <w:pPr>
        <w:pStyle w:val="Ingenafstand1"/>
        <w:rPr>
          <w:lang w:val="en-GB"/>
        </w:rPr>
      </w:pPr>
      <w:r w:rsidRPr="008B49CC">
        <w:rPr>
          <w:b/>
          <w:bCs/>
          <w:lang w:val="en-GB"/>
        </w:rPr>
        <w:t xml:space="preserve">Inverted CC of subject: </w:t>
      </w:r>
      <w:r w:rsidRPr="008B49CC">
        <w:rPr>
          <w:lang w:val="en-GB"/>
        </w:rPr>
        <w:t xml:space="preserve">This method </w:t>
      </w:r>
      <w:r w:rsidR="0029685C" w:rsidRPr="008B49CC">
        <w:rPr>
          <w:lang w:val="en-GB"/>
        </w:rPr>
        <w:t>dissolves</w:t>
      </w:r>
      <w:r w:rsidRPr="008B49CC">
        <w:rPr>
          <w:lang w:val="en-GB"/>
        </w:rPr>
        <w:t xml:space="preserve"> a CC of subject. See the rules </w:t>
      </w:r>
      <w:r w:rsidR="003702A6" w:rsidRPr="008B49CC">
        <w:rPr>
          <w:lang w:val="en-GB"/>
        </w:rPr>
        <w:t xml:space="preserve">for conflicting magic on page </w:t>
      </w:r>
      <w:r w:rsidR="003702A6" w:rsidRPr="008B49CC">
        <w:rPr>
          <w:lang w:val="en-GB"/>
        </w:rPr>
        <w:fldChar w:fldCharType="begin"/>
      </w:r>
      <w:r w:rsidR="003702A6" w:rsidRPr="008B49CC">
        <w:rPr>
          <w:lang w:val="en-GB"/>
        </w:rPr>
        <w:instrText xml:space="preserve"> PAGEREF _Ref139113496 \h </w:instrText>
      </w:r>
      <w:r w:rsidR="003702A6" w:rsidRPr="008B49CC">
        <w:rPr>
          <w:lang w:val="en-GB"/>
        </w:rPr>
      </w:r>
      <w:r w:rsidR="003702A6" w:rsidRPr="008B49CC">
        <w:rPr>
          <w:lang w:val="en-GB"/>
        </w:rPr>
        <w:fldChar w:fldCharType="separate"/>
      </w:r>
      <w:r w:rsidR="00EE4336">
        <w:rPr>
          <w:noProof/>
          <w:lang w:val="en-GB"/>
        </w:rPr>
        <w:t>4</w:t>
      </w:r>
      <w:r w:rsidR="003702A6" w:rsidRPr="008B49CC">
        <w:rPr>
          <w:lang w:val="en-GB"/>
        </w:rPr>
        <w:fldChar w:fldCharType="end"/>
      </w:r>
      <w:r w:rsidR="003702A6" w:rsidRPr="008B49CC">
        <w:rPr>
          <w:lang w:val="en-GB"/>
        </w:rPr>
        <w:t>.</w:t>
      </w:r>
    </w:p>
    <w:p w14:paraId="79B8C078" w14:textId="2EA0933C" w:rsidR="00F64D73" w:rsidRDefault="00F64D73" w:rsidP="00F64D73">
      <w:pPr>
        <w:pStyle w:val="Heading6"/>
        <w:rPr>
          <w:lang w:val="en-GB"/>
        </w:rPr>
      </w:pPr>
      <w:r>
        <w:rPr>
          <w:lang w:val="en-GB"/>
        </w:rPr>
        <w:t>Combo: Blight</w:t>
      </w:r>
    </w:p>
    <w:p w14:paraId="4CF0B6D0" w14:textId="77777777" w:rsidR="00F64D73" w:rsidRPr="008B49CC" w:rsidRDefault="00F64D73" w:rsidP="00F64D73">
      <w:pPr>
        <w:pStyle w:val="Ingenafstand1"/>
        <w:rPr>
          <w:lang w:val="en-GB"/>
        </w:rPr>
      </w:pPr>
      <w:r w:rsidRPr="008B49CC">
        <w:rPr>
          <w:b/>
          <w:bCs/>
          <w:lang w:val="en-GB"/>
        </w:rPr>
        <w:t xml:space="preserve">Cantrip: </w:t>
      </w:r>
      <w:r w:rsidRPr="008B49CC">
        <w:rPr>
          <w:lang w:val="en-GB"/>
        </w:rPr>
        <w:t>This spell erases written text when the character stroke his finger across it.</w:t>
      </w:r>
    </w:p>
    <w:p w14:paraId="466933B0" w14:textId="49A2152A" w:rsidR="00F64D73" w:rsidRPr="008B49CC" w:rsidRDefault="00F64D73" w:rsidP="00F64D73">
      <w:pPr>
        <w:pStyle w:val="Ingenafstand1"/>
        <w:rPr>
          <w:lang w:val="en-GB"/>
        </w:rPr>
      </w:pPr>
      <w:r w:rsidRPr="008B49CC">
        <w:rPr>
          <w:b/>
          <w:lang w:val="en-GB"/>
        </w:rPr>
        <w:t>NB!</w:t>
      </w:r>
      <w:r w:rsidRPr="008B49CC">
        <w:rPr>
          <w:lang w:val="en-GB"/>
        </w:rPr>
        <w:t xml:space="preserve"> This spell cannot destroy documents which contains magic of any kind. Nor can it erase text which have been sealed, as the character must be able to touch the paper and the ink directly.</w:t>
      </w:r>
    </w:p>
    <w:p w14:paraId="137C53B7" w14:textId="77777777" w:rsidR="001B1768" w:rsidRPr="008B49CC" w:rsidRDefault="001B1768" w:rsidP="001B1768">
      <w:pPr>
        <w:pStyle w:val="Ingenafstand1"/>
        <w:rPr>
          <w:lang w:val="en-GB"/>
        </w:rPr>
        <w:sectPr w:rsidR="001B176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3A442B0" w14:textId="77777777" w:rsidR="001B1768" w:rsidRPr="008B49CC" w:rsidRDefault="001B1768" w:rsidP="001B1768">
      <w:pPr>
        <w:pStyle w:val="Ingenafstand1"/>
        <w:pBdr>
          <w:top w:val="single" w:sz="4" w:space="1" w:color="auto"/>
        </w:pBdr>
        <w:rPr>
          <w:lang w:val="en-GB"/>
        </w:rPr>
      </w:pPr>
    </w:p>
    <w:p w14:paraId="6F9F1E0B" w14:textId="77777777" w:rsidR="001B1768" w:rsidRPr="008B49CC" w:rsidRDefault="001B1768" w:rsidP="001B1768">
      <w:pPr>
        <w:pStyle w:val="Ingenafstand1"/>
        <w:rPr>
          <w:rFonts w:asciiTheme="majorHAnsi" w:eastAsiaTheme="majorEastAsia" w:hAnsiTheme="majorHAnsi" w:cstheme="majorBidi"/>
          <w:b/>
          <w:bCs/>
          <w:sz w:val="22"/>
          <w:lang w:val="en-GB"/>
        </w:rPr>
      </w:pPr>
      <w:r w:rsidRPr="008B49CC">
        <w:rPr>
          <w:lang w:val="en-GB"/>
        </w:rPr>
        <w:br w:type="page"/>
      </w:r>
    </w:p>
    <w:p w14:paraId="03EA36D0"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E3CC939" w14:textId="77777777" w:rsidR="000471AE" w:rsidRPr="008B49CC" w:rsidRDefault="000471AE" w:rsidP="000471AE">
      <w:pPr>
        <w:pStyle w:val="Heading3"/>
        <w:rPr>
          <w:lang w:val="en-GB"/>
        </w:rPr>
      </w:pPr>
      <w:bookmarkStart w:id="374" w:name="_Toc80627953"/>
      <w:bookmarkStart w:id="375" w:name="_Toc201225101"/>
      <w:bookmarkEnd w:id="370"/>
      <w:bookmarkEnd w:id="371"/>
      <w:r w:rsidRPr="008B49CC">
        <w:rPr>
          <w:lang w:val="en-GB"/>
        </w:rPr>
        <w:lastRenderedPageBreak/>
        <w:t>Arcane Vision</w:t>
      </w:r>
      <w:bookmarkEnd w:id="374"/>
      <w:bookmarkEnd w:id="375"/>
    </w:p>
    <w:tbl>
      <w:tblPr>
        <w:tblStyle w:val="Grundegenskaber"/>
        <w:tblW w:w="5000" w:type="pct"/>
        <w:tblLook w:val="04A0" w:firstRow="1" w:lastRow="0" w:firstColumn="1" w:lastColumn="0" w:noHBand="0" w:noVBand="1"/>
      </w:tblPr>
      <w:tblGrid>
        <w:gridCol w:w="1404"/>
        <w:gridCol w:w="1080"/>
        <w:gridCol w:w="1389"/>
        <w:gridCol w:w="1675"/>
        <w:gridCol w:w="1403"/>
      </w:tblGrid>
      <w:tr w:rsidR="00A61536" w:rsidRPr="008B49CC" w14:paraId="69E8F24B" w14:textId="77777777" w:rsidTr="00A6153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D009381" w14:textId="77777777" w:rsidR="00A61536" w:rsidRPr="008B49CC" w:rsidRDefault="00A61536" w:rsidP="000471AE">
            <w:pPr>
              <w:rPr>
                <w:szCs w:val="14"/>
                <w:lang w:val="en-GB"/>
              </w:rPr>
            </w:pPr>
            <w:r w:rsidRPr="008B49CC">
              <w:rPr>
                <w:szCs w:val="14"/>
                <w:lang w:val="en-GB"/>
              </w:rPr>
              <w:t>Methods</w:t>
            </w:r>
          </w:p>
        </w:tc>
        <w:tc>
          <w:tcPr>
            <w:tcW w:w="777" w:type="pct"/>
          </w:tcPr>
          <w:p w14:paraId="1A27A930" w14:textId="77777777" w:rsidR="00A61536" w:rsidRPr="008B49CC" w:rsidRDefault="00A6153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610BA6E0" w14:textId="77777777" w:rsidR="00A61536" w:rsidRPr="008B49CC" w:rsidRDefault="00A6153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70DBE89" w14:textId="77777777" w:rsidR="00A61536" w:rsidRPr="008B49CC" w:rsidRDefault="00A6153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05535B79" w14:textId="77777777" w:rsidR="00A61536" w:rsidRPr="008B49CC" w:rsidRDefault="00A6153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A61536" w:rsidRPr="008B49CC" w14:paraId="00F926D6" w14:textId="77777777" w:rsidTr="00A6153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8A41013" w14:textId="77777777" w:rsidR="00A61536" w:rsidRPr="008B49CC" w:rsidRDefault="00A61536" w:rsidP="000471AE">
            <w:pPr>
              <w:rPr>
                <w:szCs w:val="14"/>
                <w:lang w:val="en-GB"/>
              </w:rPr>
            </w:pPr>
            <w:r w:rsidRPr="008B49CC">
              <w:rPr>
                <w:szCs w:val="14"/>
                <w:lang w:val="en-GB"/>
              </w:rPr>
              <w:t>Spell</w:t>
            </w:r>
          </w:p>
        </w:tc>
        <w:tc>
          <w:tcPr>
            <w:tcW w:w="777" w:type="pct"/>
          </w:tcPr>
          <w:p w14:paraId="390960CD" w14:textId="77777777" w:rsidR="00A61536" w:rsidRPr="008B49CC" w:rsidRDefault="00A6153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36114D75" w14:textId="77777777" w:rsidR="00A61536" w:rsidRPr="008B49CC" w:rsidRDefault="00A6153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50D563A9" w14:textId="77777777" w:rsidR="00A61536" w:rsidRPr="008B49CC" w:rsidRDefault="00A6153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Touch</w:t>
            </w:r>
          </w:p>
        </w:tc>
        <w:tc>
          <w:tcPr>
            <w:tcW w:w="1009" w:type="pct"/>
          </w:tcPr>
          <w:p w14:paraId="255D224A" w14:textId="77777777" w:rsidR="00A61536" w:rsidRPr="008B49CC" w:rsidRDefault="00A6153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A61536" w:rsidRPr="008B49CC" w14:paraId="62502C11" w14:textId="77777777" w:rsidTr="00A6153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CFADFAB" w14:textId="38B7769F" w:rsidR="00A61536" w:rsidRPr="008B49CC" w:rsidRDefault="00A61536" w:rsidP="006B1C58">
            <w:pPr>
              <w:rPr>
                <w:szCs w:val="14"/>
                <w:lang w:val="en-GB"/>
              </w:rPr>
            </w:pPr>
            <w:r w:rsidRPr="008B49CC">
              <w:rPr>
                <w:szCs w:val="14"/>
                <w:lang w:val="en-GB"/>
              </w:rPr>
              <w:t>Counter Spell</w:t>
            </w:r>
          </w:p>
        </w:tc>
        <w:tc>
          <w:tcPr>
            <w:tcW w:w="777" w:type="pct"/>
          </w:tcPr>
          <w:p w14:paraId="5F635CF7" w14:textId="79644F00"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484AA8B5" w14:textId="0249A2B8"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733715D3" w14:textId="121E02F8"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rFonts w:cs="Times New Roman"/>
                <w:szCs w:val="16"/>
                <w:lang w:val="en-GB"/>
              </w:rPr>
              <w:t>Medium – 50 areas</w:t>
            </w:r>
          </w:p>
        </w:tc>
        <w:tc>
          <w:tcPr>
            <w:tcW w:w="1009" w:type="pct"/>
          </w:tcPr>
          <w:p w14:paraId="234D29FA" w14:textId="63D2ED52"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A61536" w:rsidRPr="008B49CC" w14:paraId="3AE22134" w14:textId="77777777" w:rsidTr="00A6153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1538AD3" w14:textId="77777777" w:rsidR="00A61536" w:rsidRPr="008B49CC" w:rsidRDefault="00A61536" w:rsidP="006B1C58">
            <w:pPr>
              <w:rPr>
                <w:szCs w:val="14"/>
                <w:lang w:val="en-GB"/>
              </w:rPr>
            </w:pPr>
            <w:r w:rsidRPr="008B49CC">
              <w:rPr>
                <w:szCs w:val="14"/>
                <w:lang w:val="en-GB"/>
              </w:rPr>
              <w:t>Cantrip</w:t>
            </w:r>
          </w:p>
        </w:tc>
        <w:tc>
          <w:tcPr>
            <w:tcW w:w="777" w:type="pct"/>
          </w:tcPr>
          <w:p w14:paraId="2D01AB81"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78C8813F"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3F13598E"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Personal</w:t>
            </w:r>
          </w:p>
        </w:tc>
        <w:tc>
          <w:tcPr>
            <w:tcW w:w="1009" w:type="pct"/>
          </w:tcPr>
          <w:p w14:paraId="645F663D"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r w:rsidR="00A61536" w:rsidRPr="008B49CC" w14:paraId="394CC31A" w14:textId="77777777" w:rsidTr="00A6153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020A913" w14:textId="77777777" w:rsidR="00A61536" w:rsidRPr="008B49CC" w:rsidRDefault="00A61536" w:rsidP="006B1C58">
            <w:pPr>
              <w:rPr>
                <w:szCs w:val="14"/>
                <w:lang w:val="en-GB"/>
              </w:rPr>
            </w:pPr>
            <w:r w:rsidRPr="008B49CC">
              <w:rPr>
                <w:szCs w:val="14"/>
                <w:lang w:val="en-GB"/>
              </w:rPr>
              <w:t>Quick Ritual</w:t>
            </w:r>
          </w:p>
        </w:tc>
        <w:tc>
          <w:tcPr>
            <w:tcW w:w="777" w:type="pct"/>
          </w:tcPr>
          <w:p w14:paraId="500307EE"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1</w:t>
            </w:r>
          </w:p>
        </w:tc>
        <w:tc>
          <w:tcPr>
            <w:tcW w:w="999" w:type="pct"/>
          </w:tcPr>
          <w:p w14:paraId="127D0788" w14:textId="220AA113" w:rsidR="00A61536" w:rsidRPr="008B49CC" w:rsidRDefault="00EB54C7" w:rsidP="006B1C58">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205" w:type="pct"/>
          </w:tcPr>
          <w:p w14:paraId="6196A008"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Touch</w:t>
            </w:r>
          </w:p>
        </w:tc>
        <w:tc>
          <w:tcPr>
            <w:tcW w:w="1009" w:type="pct"/>
          </w:tcPr>
          <w:p w14:paraId="6A863283"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Single Week</w:t>
            </w:r>
          </w:p>
        </w:tc>
      </w:tr>
      <w:tr w:rsidR="00A61536" w:rsidRPr="008B49CC" w14:paraId="2B1166C0" w14:textId="77777777" w:rsidTr="00A6153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0E58B6B" w14:textId="77777777" w:rsidR="00A61536" w:rsidRPr="008B49CC" w:rsidRDefault="00A61536" w:rsidP="006B1C58">
            <w:pPr>
              <w:rPr>
                <w:szCs w:val="14"/>
                <w:lang w:val="en-GB"/>
              </w:rPr>
            </w:pPr>
            <w:r w:rsidRPr="008B49CC">
              <w:rPr>
                <w:lang w:val="en-GB"/>
              </w:rPr>
              <w:t>Simple Symbol</w:t>
            </w:r>
          </w:p>
        </w:tc>
        <w:tc>
          <w:tcPr>
            <w:tcW w:w="777" w:type="pct"/>
          </w:tcPr>
          <w:p w14:paraId="112272F2"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FC162DF"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08FAAD07"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Touch</w:t>
            </w:r>
          </w:p>
        </w:tc>
        <w:tc>
          <w:tcPr>
            <w:tcW w:w="1009" w:type="pct"/>
          </w:tcPr>
          <w:p w14:paraId="13CC98DF" w14:textId="0A52E76B"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A61536" w:rsidRPr="008B49CC" w14:paraId="001F6B2C" w14:textId="77777777" w:rsidTr="00A6153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59F8F04" w14:textId="77777777" w:rsidR="00A61536" w:rsidRPr="008B49CC" w:rsidRDefault="00A61536" w:rsidP="006B1C58">
            <w:pPr>
              <w:rPr>
                <w:szCs w:val="14"/>
                <w:lang w:val="en-GB"/>
              </w:rPr>
            </w:pPr>
            <w:r w:rsidRPr="008B49CC">
              <w:rPr>
                <w:lang w:val="en-GB"/>
              </w:rPr>
              <w:t>Trap</w:t>
            </w:r>
          </w:p>
        </w:tc>
        <w:tc>
          <w:tcPr>
            <w:tcW w:w="777" w:type="pct"/>
          </w:tcPr>
          <w:p w14:paraId="653E804A"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5C91896C"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651EBF8"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Touch</w:t>
            </w:r>
          </w:p>
        </w:tc>
        <w:tc>
          <w:tcPr>
            <w:tcW w:w="1009" w:type="pct"/>
          </w:tcPr>
          <w:p w14:paraId="1FD66CFA" w14:textId="77777777" w:rsidR="00A61536" w:rsidRPr="008B49CC" w:rsidRDefault="00A61536"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A61536" w:rsidRPr="008B49CC" w14:paraId="4772785B" w14:textId="77777777" w:rsidTr="00A6153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05F1AE0" w14:textId="77777777" w:rsidR="00A61536" w:rsidRPr="008B49CC" w:rsidRDefault="00A61536" w:rsidP="006B1C58">
            <w:pPr>
              <w:rPr>
                <w:szCs w:val="14"/>
                <w:lang w:val="en-GB"/>
              </w:rPr>
            </w:pPr>
            <w:r w:rsidRPr="008B49CC">
              <w:rPr>
                <w:lang w:val="en-GB"/>
              </w:rPr>
              <w:t>Seal</w:t>
            </w:r>
          </w:p>
        </w:tc>
        <w:tc>
          <w:tcPr>
            <w:tcW w:w="777" w:type="pct"/>
          </w:tcPr>
          <w:p w14:paraId="6B96DD70"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73FEC128"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0F452088"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Touch</w:t>
            </w:r>
          </w:p>
        </w:tc>
        <w:tc>
          <w:tcPr>
            <w:tcW w:w="1009" w:type="pct"/>
          </w:tcPr>
          <w:p w14:paraId="69FDC4C4" w14:textId="77777777" w:rsidR="00A61536" w:rsidRPr="008B49CC" w:rsidRDefault="00A61536"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0D801D25"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474"/>
        <w:gridCol w:w="1711"/>
        <w:gridCol w:w="954"/>
        <w:gridCol w:w="1080"/>
        <w:gridCol w:w="1732"/>
      </w:tblGrid>
      <w:tr w:rsidR="000471AE" w:rsidRPr="008B49CC" w14:paraId="7145577A"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0" w:type="pct"/>
          </w:tcPr>
          <w:p w14:paraId="06EABF01" w14:textId="77777777" w:rsidR="000471AE" w:rsidRPr="008B49CC" w:rsidRDefault="000471AE" w:rsidP="000471AE">
            <w:pPr>
              <w:rPr>
                <w:szCs w:val="14"/>
                <w:lang w:val="en-GB"/>
              </w:rPr>
            </w:pPr>
            <w:r w:rsidRPr="008B49CC">
              <w:rPr>
                <w:szCs w:val="14"/>
                <w:lang w:val="en-GB"/>
              </w:rPr>
              <w:t>Shapes</w:t>
            </w:r>
          </w:p>
        </w:tc>
        <w:tc>
          <w:tcPr>
            <w:tcW w:w="1231" w:type="pct"/>
          </w:tcPr>
          <w:p w14:paraId="76AE436E"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86" w:type="pct"/>
          </w:tcPr>
          <w:p w14:paraId="165DCA6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77" w:type="pct"/>
          </w:tcPr>
          <w:p w14:paraId="272A733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7" w:type="pct"/>
          </w:tcPr>
          <w:p w14:paraId="2292B56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68E2B827"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0" w:type="pct"/>
          </w:tcPr>
          <w:p w14:paraId="0C39CC39" w14:textId="77777777" w:rsidR="000471AE" w:rsidRPr="008B49CC" w:rsidRDefault="000471AE" w:rsidP="000471AE">
            <w:pPr>
              <w:rPr>
                <w:szCs w:val="14"/>
                <w:lang w:val="en-GB"/>
              </w:rPr>
            </w:pPr>
            <w:r w:rsidRPr="008B49CC">
              <w:rPr>
                <w:noProof/>
                <w:lang w:val="en-GB"/>
              </w:rPr>
              <w:t>Basic Shape</w:t>
            </w:r>
          </w:p>
        </w:tc>
        <w:tc>
          <w:tcPr>
            <w:tcW w:w="1231" w:type="pct"/>
          </w:tcPr>
          <w:p w14:paraId="205C659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86" w:type="pct"/>
          </w:tcPr>
          <w:p w14:paraId="13B17B1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77" w:type="pct"/>
          </w:tcPr>
          <w:p w14:paraId="1ACBEE2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247" w:type="pct"/>
          </w:tcPr>
          <w:p w14:paraId="1C7C555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783BE0C"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0" w:type="pct"/>
          </w:tcPr>
          <w:p w14:paraId="5CBFB04B" w14:textId="77777777" w:rsidR="000471AE" w:rsidRPr="008B49CC" w:rsidRDefault="000471AE" w:rsidP="000471AE">
            <w:pPr>
              <w:rPr>
                <w:noProof/>
                <w:lang w:val="en-GB"/>
              </w:rPr>
            </w:pPr>
            <w:r w:rsidRPr="008B49CC">
              <w:rPr>
                <w:noProof/>
                <w:lang w:val="en-GB"/>
              </w:rPr>
              <w:t>Aura</w:t>
            </w:r>
          </w:p>
        </w:tc>
        <w:tc>
          <w:tcPr>
            <w:tcW w:w="1231" w:type="pct"/>
          </w:tcPr>
          <w:p w14:paraId="40DB1E50" w14:textId="46F3AFC2" w:rsidR="000471AE" w:rsidRPr="008B49CC" w:rsidRDefault="003A2E60"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86" w:type="pct"/>
          </w:tcPr>
          <w:p w14:paraId="3126C09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77" w:type="pct"/>
          </w:tcPr>
          <w:p w14:paraId="36B69541" w14:textId="2053DB47" w:rsidR="000471AE" w:rsidRPr="008B49CC" w:rsidRDefault="00B535A0"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247" w:type="pct"/>
          </w:tcPr>
          <w:p w14:paraId="1588ADE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0471AE" w:rsidRPr="008B49CC" w14:paraId="4570DCC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0" w:type="pct"/>
          </w:tcPr>
          <w:p w14:paraId="541EB15E" w14:textId="77777777" w:rsidR="000471AE" w:rsidRPr="008B49CC" w:rsidRDefault="000471AE" w:rsidP="000471AE">
            <w:pPr>
              <w:rPr>
                <w:noProof/>
                <w:lang w:val="en-GB"/>
              </w:rPr>
            </w:pPr>
            <w:r w:rsidRPr="008B49CC">
              <w:rPr>
                <w:noProof/>
                <w:lang w:val="en-GB"/>
              </w:rPr>
              <w:t>Augmentation</w:t>
            </w:r>
          </w:p>
        </w:tc>
        <w:tc>
          <w:tcPr>
            <w:tcW w:w="1231" w:type="pct"/>
          </w:tcPr>
          <w:p w14:paraId="3887494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86" w:type="pct"/>
          </w:tcPr>
          <w:p w14:paraId="3912F26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77" w:type="pct"/>
          </w:tcPr>
          <w:p w14:paraId="26E90E9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247" w:type="pct"/>
          </w:tcPr>
          <w:p w14:paraId="55E175C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191C7A9E"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0" w:type="pct"/>
          </w:tcPr>
          <w:p w14:paraId="15D213E3" w14:textId="77777777" w:rsidR="000471AE" w:rsidRPr="008B49CC" w:rsidRDefault="000471AE" w:rsidP="000471AE">
            <w:pPr>
              <w:rPr>
                <w:noProof/>
                <w:lang w:val="en-GB"/>
              </w:rPr>
            </w:pPr>
            <w:r w:rsidRPr="008B49CC">
              <w:rPr>
                <w:noProof/>
                <w:lang w:val="en-GB"/>
              </w:rPr>
              <w:t>Combo: Lens</w:t>
            </w:r>
          </w:p>
        </w:tc>
        <w:tc>
          <w:tcPr>
            <w:tcW w:w="1231" w:type="pct"/>
          </w:tcPr>
          <w:p w14:paraId="3751A649" w14:textId="11CC26C6" w:rsidR="000471AE" w:rsidRPr="008B49CC" w:rsidRDefault="00B51513"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86" w:type="pct"/>
          </w:tcPr>
          <w:p w14:paraId="5265088C"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77" w:type="pct"/>
          </w:tcPr>
          <w:p w14:paraId="0905CE6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247" w:type="pct"/>
          </w:tcPr>
          <w:p w14:paraId="3ECB522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498B2F2" w14:textId="77777777" w:rsidR="000471AE" w:rsidRPr="008B49CC" w:rsidRDefault="000471AE" w:rsidP="000471AE">
      <w:pPr>
        <w:pStyle w:val="Ingenafstand1"/>
        <w:rPr>
          <w:b/>
          <w:lang w:val="en-GB"/>
        </w:rPr>
      </w:pPr>
    </w:p>
    <w:p w14:paraId="2115ECEB"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12EC8B6" w14:textId="77777777" w:rsidR="000471AE" w:rsidRPr="008B49CC" w:rsidRDefault="000471AE" w:rsidP="000471AE">
      <w:pPr>
        <w:pStyle w:val="Heading6"/>
        <w:rPr>
          <w:lang w:val="en-GB"/>
        </w:rPr>
      </w:pPr>
      <w:r w:rsidRPr="008B49CC">
        <w:rPr>
          <w:lang w:val="en-GB"/>
        </w:rPr>
        <w:t>Basic Shape</w:t>
      </w:r>
    </w:p>
    <w:p w14:paraId="5AD6EA0C" w14:textId="61D33658" w:rsidR="000471AE" w:rsidRPr="008B49CC" w:rsidRDefault="000471AE" w:rsidP="000471AE">
      <w:pPr>
        <w:pStyle w:val="Ingenafstand1"/>
        <w:rPr>
          <w:lang w:val="en-GB"/>
        </w:rPr>
      </w:pPr>
      <w:r w:rsidRPr="008B49CC">
        <w:rPr>
          <w:b/>
          <w:bCs/>
          <w:lang w:val="en-GB"/>
        </w:rPr>
        <w:t xml:space="preserve">Cantrip, Spell, Quick Ritual: </w:t>
      </w:r>
      <w:r w:rsidRPr="008B49CC">
        <w:rPr>
          <w:lang w:val="en-GB"/>
        </w:rPr>
        <w:t xml:space="preserve">The target of this spell </w:t>
      </w:r>
      <w:r w:rsidR="00B51513" w:rsidRPr="008B49CC">
        <w:rPr>
          <w:lang w:val="en-GB"/>
        </w:rPr>
        <w:t>gains</w:t>
      </w:r>
      <w:r w:rsidRPr="008B49CC">
        <w:rPr>
          <w:lang w:val="en-GB"/>
        </w:rPr>
        <w:t xml:space="preserve"> the ability to see things which are invisible. Regardless of how they became invisible.</w:t>
      </w:r>
    </w:p>
    <w:p w14:paraId="01DDB8D6" w14:textId="2D96706F" w:rsidR="000471AE" w:rsidRPr="008B49CC" w:rsidRDefault="00B51513" w:rsidP="000471AE">
      <w:pPr>
        <w:pStyle w:val="Ingenafstand1"/>
        <w:rPr>
          <w:lang w:val="en-GB"/>
        </w:rPr>
      </w:pPr>
      <w:r w:rsidRPr="008B49CC">
        <w:rPr>
          <w:lang w:val="en-GB"/>
        </w:rPr>
        <w:t>Furthermore,</w:t>
      </w:r>
      <w:r w:rsidR="000471AE" w:rsidRPr="008B49CC">
        <w:rPr>
          <w:lang w:val="en-GB"/>
        </w:rPr>
        <w:t xml:space="preserve"> the spell </w:t>
      </w:r>
      <w:r w:rsidRPr="008B49CC">
        <w:rPr>
          <w:lang w:val="en-GB"/>
        </w:rPr>
        <w:t>grants</w:t>
      </w:r>
      <w:r w:rsidR="000471AE" w:rsidRPr="008B49CC">
        <w:rPr>
          <w:lang w:val="en-GB"/>
        </w:rPr>
        <w:t xml:space="preserve"> the character immunity to spells that reduce his vision.</w:t>
      </w:r>
    </w:p>
    <w:p w14:paraId="3208A17D" w14:textId="77777777" w:rsidR="000471AE" w:rsidRPr="008B49CC" w:rsidRDefault="000471AE" w:rsidP="000471AE">
      <w:pPr>
        <w:pStyle w:val="Heading6"/>
        <w:rPr>
          <w:lang w:val="en-GB"/>
        </w:rPr>
      </w:pPr>
      <w:r w:rsidRPr="008B49CC">
        <w:rPr>
          <w:lang w:val="en-GB"/>
        </w:rPr>
        <w:t>Combo: Lens</w:t>
      </w:r>
    </w:p>
    <w:p w14:paraId="102817A6" w14:textId="07FDEC6C" w:rsidR="000471AE" w:rsidRPr="008B49CC" w:rsidRDefault="000471AE" w:rsidP="000471AE">
      <w:pPr>
        <w:pStyle w:val="Ingenafstand1"/>
        <w:rPr>
          <w:lang w:val="en-GB"/>
        </w:rPr>
      </w:pPr>
      <w:r w:rsidRPr="008B49CC">
        <w:rPr>
          <w:b/>
          <w:bCs/>
          <w:lang w:val="en-GB"/>
        </w:rPr>
        <w:t xml:space="preserve">Spell, Quick Ritual: </w:t>
      </w:r>
      <w:r w:rsidRPr="008B49CC">
        <w:rPr>
          <w:lang w:val="en-GB"/>
        </w:rPr>
        <w:t xml:space="preserve">The character can see the arcane weave, but only the arcane weave. This removes the characters sense of </w:t>
      </w:r>
      <w:r w:rsidR="00B51513" w:rsidRPr="008B49CC">
        <w:rPr>
          <w:lang w:val="en-GB"/>
        </w:rPr>
        <w:t>colours,</w:t>
      </w:r>
      <w:r w:rsidRPr="008B49CC">
        <w:rPr>
          <w:lang w:val="en-GB"/>
        </w:rPr>
        <w:t xml:space="preserve"> and it becomes impossible for the character to determine whether a room is light or dark.</w:t>
      </w:r>
    </w:p>
    <w:p w14:paraId="6D20009C" w14:textId="7C0F1CDF" w:rsidR="000471AE" w:rsidRPr="008B49CC" w:rsidRDefault="00973ED0" w:rsidP="000471AE">
      <w:pPr>
        <w:pStyle w:val="Heading6"/>
        <w:rPr>
          <w:lang w:val="en-GB"/>
        </w:rPr>
      </w:pPr>
      <w:r w:rsidRPr="008B49CC">
        <w:rPr>
          <w:lang w:val="en-GB"/>
        </w:rPr>
        <w:br w:type="column"/>
      </w:r>
      <w:r w:rsidR="000471AE" w:rsidRPr="008B49CC">
        <w:rPr>
          <w:lang w:val="en-GB"/>
        </w:rPr>
        <w:t>Combo: Lens + Augmentation</w:t>
      </w:r>
    </w:p>
    <w:p w14:paraId="7FC4618C" w14:textId="7E14C2DD" w:rsidR="000471AE" w:rsidRPr="008B49CC" w:rsidRDefault="000471AE" w:rsidP="000471AE">
      <w:pPr>
        <w:pStyle w:val="Ingenafstand1"/>
        <w:rPr>
          <w:lang w:val="en-GB"/>
        </w:rPr>
      </w:pPr>
      <w:r w:rsidRPr="008B49CC">
        <w:rPr>
          <w:b/>
          <w:bCs/>
          <w:lang w:val="en-GB"/>
        </w:rPr>
        <w:t xml:space="preserve">Spell, Quick Ritual: </w:t>
      </w:r>
      <w:r w:rsidRPr="008B49CC">
        <w:rPr>
          <w:lang w:val="en-GB"/>
        </w:rPr>
        <w:t xml:space="preserve">See the basic shape. This spell </w:t>
      </w:r>
      <w:r w:rsidR="004F7830" w:rsidRPr="008B49CC">
        <w:rPr>
          <w:lang w:val="en-GB"/>
        </w:rPr>
        <w:t>grants</w:t>
      </w:r>
      <w:r w:rsidRPr="008B49CC">
        <w:rPr>
          <w:lang w:val="en-GB"/>
        </w:rPr>
        <w:t xml:space="preserve"> the character the ability to see parts of the arcane weave, as an overlay </w:t>
      </w:r>
      <w:r w:rsidR="004F7830" w:rsidRPr="008B49CC">
        <w:rPr>
          <w:lang w:val="en-GB"/>
        </w:rPr>
        <w:t>on top</w:t>
      </w:r>
      <w:r w:rsidRPr="008B49CC">
        <w:rPr>
          <w:lang w:val="en-GB"/>
        </w:rPr>
        <w:t xml:space="preserve"> of his normal vision.</w:t>
      </w:r>
    </w:p>
    <w:p w14:paraId="2BDF21E2" w14:textId="39BEF107" w:rsidR="000471AE" w:rsidRPr="008B49CC" w:rsidRDefault="000471AE" w:rsidP="000471AE">
      <w:pPr>
        <w:pStyle w:val="Ingenafstand1"/>
        <w:rPr>
          <w:lang w:val="en-GB"/>
        </w:rPr>
      </w:pPr>
      <w:r w:rsidRPr="008B49CC">
        <w:rPr>
          <w:lang w:val="en-GB"/>
        </w:rPr>
        <w:t xml:space="preserve">The spell </w:t>
      </w:r>
      <w:r w:rsidR="004F7830" w:rsidRPr="008B49CC">
        <w:rPr>
          <w:lang w:val="en-GB"/>
        </w:rPr>
        <w:t>shows</w:t>
      </w:r>
      <w:r w:rsidRPr="008B49CC">
        <w:rPr>
          <w:lang w:val="en-GB"/>
        </w:rPr>
        <w:t xml:space="preserve"> the weave in </w:t>
      </w:r>
      <w:r w:rsidR="004F7830" w:rsidRPr="008B49CC">
        <w:rPr>
          <w:lang w:val="en-GB"/>
        </w:rPr>
        <w:t>colours</w:t>
      </w:r>
      <w:r w:rsidRPr="008B49CC">
        <w:rPr>
          <w:lang w:val="en-GB"/>
        </w:rPr>
        <w:t>, depending on what kind of magic it is.</w:t>
      </w:r>
    </w:p>
    <w:p w14:paraId="2A23B5D7" w14:textId="77777777" w:rsidR="000471AE" w:rsidRPr="008B49CC" w:rsidRDefault="000471AE" w:rsidP="000471AE">
      <w:pPr>
        <w:pStyle w:val="Ingenafstand1"/>
        <w:rPr>
          <w:lang w:val="en-GB"/>
        </w:rPr>
      </w:pPr>
    </w:p>
    <w:tbl>
      <w:tblPr>
        <w:tblStyle w:val="Grundegenskaber"/>
        <w:tblW w:w="0" w:type="auto"/>
        <w:tblLook w:val="04A0" w:firstRow="1" w:lastRow="0" w:firstColumn="1" w:lastColumn="0" w:noHBand="0" w:noVBand="1"/>
      </w:tblPr>
      <w:tblGrid>
        <w:gridCol w:w="1134"/>
        <w:gridCol w:w="2171"/>
      </w:tblGrid>
      <w:tr w:rsidR="000471AE" w:rsidRPr="008B49CC" w14:paraId="2472CEBE" w14:textId="77777777" w:rsidTr="00047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703D1AC" w14:textId="77777777" w:rsidR="000471AE" w:rsidRPr="008B49CC" w:rsidRDefault="000471AE" w:rsidP="000471AE">
            <w:pPr>
              <w:pStyle w:val="Afstandogtabeller"/>
              <w:rPr>
                <w:lang w:val="en-GB"/>
              </w:rPr>
            </w:pPr>
            <w:r w:rsidRPr="008B49CC">
              <w:rPr>
                <w:lang w:val="en-GB"/>
              </w:rPr>
              <w:t>Skill</w:t>
            </w:r>
          </w:p>
        </w:tc>
        <w:tc>
          <w:tcPr>
            <w:tcW w:w="2171" w:type="dxa"/>
          </w:tcPr>
          <w:p w14:paraId="288F81C9" w14:textId="7DE3BE0C" w:rsidR="000471AE" w:rsidRPr="008B49CC" w:rsidRDefault="008E0692" w:rsidP="000471A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Colour</w:t>
            </w:r>
          </w:p>
        </w:tc>
      </w:tr>
      <w:tr w:rsidR="000471AE" w:rsidRPr="008B49CC" w14:paraId="1E8185A3"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37216E1" w14:textId="77777777" w:rsidR="000471AE" w:rsidRPr="008B49CC" w:rsidRDefault="000471AE" w:rsidP="000471AE">
            <w:pPr>
              <w:pStyle w:val="Afstandogtabeller"/>
              <w:rPr>
                <w:lang w:val="en-GB"/>
              </w:rPr>
            </w:pPr>
            <w:r w:rsidRPr="008B49CC">
              <w:rPr>
                <w:lang w:val="en-GB"/>
              </w:rPr>
              <w:t>Medium</w:t>
            </w:r>
          </w:p>
        </w:tc>
        <w:tc>
          <w:tcPr>
            <w:tcW w:w="2171" w:type="dxa"/>
          </w:tcPr>
          <w:p w14:paraId="2AE496FF"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White</w:t>
            </w:r>
          </w:p>
        </w:tc>
      </w:tr>
      <w:tr w:rsidR="000471AE" w:rsidRPr="008B49CC" w14:paraId="47655C0E"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9F07F40" w14:textId="49BC1AC8" w:rsidR="000471AE" w:rsidRPr="008B49CC" w:rsidRDefault="008E0692" w:rsidP="000471AE">
            <w:pPr>
              <w:pStyle w:val="Afstandogtabeller"/>
              <w:rPr>
                <w:lang w:val="en-GB"/>
              </w:rPr>
            </w:pPr>
            <w:r w:rsidRPr="008B49CC">
              <w:rPr>
                <w:lang w:val="en-GB"/>
              </w:rPr>
              <w:t>Channelling</w:t>
            </w:r>
          </w:p>
        </w:tc>
        <w:tc>
          <w:tcPr>
            <w:tcW w:w="2171" w:type="dxa"/>
          </w:tcPr>
          <w:p w14:paraId="4A4EAD90"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Blue</w:t>
            </w:r>
          </w:p>
        </w:tc>
      </w:tr>
      <w:tr w:rsidR="000471AE" w:rsidRPr="008B49CC" w14:paraId="6C0E7FEE"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8970C3" w14:textId="77777777" w:rsidR="000471AE" w:rsidRPr="008B49CC" w:rsidRDefault="000471AE" w:rsidP="000471AE">
            <w:pPr>
              <w:pStyle w:val="Afstandogtabeller"/>
              <w:rPr>
                <w:lang w:val="en-GB"/>
              </w:rPr>
            </w:pPr>
            <w:r w:rsidRPr="008B49CC">
              <w:rPr>
                <w:lang w:val="en-GB"/>
              </w:rPr>
              <w:t>Chakra</w:t>
            </w:r>
          </w:p>
        </w:tc>
        <w:tc>
          <w:tcPr>
            <w:tcW w:w="2171" w:type="dxa"/>
          </w:tcPr>
          <w:p w14:paraId="31B79CFE"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Green</w:t>
            </w:r>
          </w:p>
        </w:tc>
      </w:tr>
      <w:tr w:rsidR="000471AE" w:rsidRPr="008B49CC" w14:paraId="1D6CD5E5"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34ECE7E" w14:textId="1C3D27E1" w:rsidR="000471AE" w:rsidRPr="008B49CC" w:rsidRDefault="00B535A0" w:rsidP="000471AE">
            <w:pPr>
              <w:pStyle w:val="Afstandogtabeller"/>
              <w:rPr>
                <w:lang w:val="en-GB"/>
              </w:rPr>
            </w:pPr>
            <w:r w:rsidRPr="008B49CC">
              <w:rPr>
                <w:lang w:val="en-GB"/>
              </w:rPr>
              <w:t>Siphoning</w:t>
            </w:r>
          </w:p>
        </w:tc>
        <w:tc>
          <w:tcPr>
            <w:tcW w:w="2171" w:type="dxa"/>
          </w:tcPr>
          <w:p w14:paraId="01546329"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Black</w:t>
            </w:r>
          </w:p>
        </w:tc>
      </w:tr>
      <w:tr w:rsidR="000471AE" w:rsidRPr="008B49CC" w14:paraId="1F5E91D4"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566CED" w14:textId="77777777" w:rsidR="000471AE" w:rsidRPr="008B49CC" w:rsidRDefault="000471AE" w:rsidP="000471AE">
            <w:pPr>
              <w:pStyle w:val="Afstandogtabeller"/>
              <w:rPr>
                <w:lang w:val="en-GB"/>
              </w:rPr>
            </w:pPr>
            <w:r w:rsidRPr="008B49CC">
              <w:rPr>
                <w:lang w:val="en-GB"/>
              </w:rPr>
              <w:t>Lithomancy</w:t>
            </w:r>
          </w:p>
        </w:tc>
        <w:tc>
          <w:tcPr>
            <w:tcW w:w="2171" w:type="dxa"/>
          </w:tcPr>
          <w:p w14:paraId="559DBCBD"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Brown</w:t>
            </w:r>
          </w:p>
        </w:tc>
      </w:tr>
      <w:tr w:rsidR="000471AE" w:rsidRPr="007A483D" w14:paraId="4653D9F5"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A0D2C77" w14:textId="77777777" w:rsidR="000471AE" w:rsidRPr="008B49CC" w:rsidRDefault="000471AE" w:rsidP="000471AE">
            <w:pPr>
              <w:pStyle w:val="Afstandogtabeller"/>
              <w:rPr>
                <w:lang w:val="en-GB"/>
              </w:rPr>
            </w:pPr>
            <w:r w:rsidRPr="008B49CC">
              <w:rPr>
                <w:lang w:val="en-GB"/>
              </w:rPr>
              <w:t xml:space="preserve">Sorcery &amp; </w:t>
            </w:r>
          </w:p>
          <w:p w14:paraId="366F786B" w14:textId="77777777" w:rsidR="000471AE" w:rsidRPr="008B49CC" w:rsidRDefault="000471AE" w:rsidP="000471AE">
            <w:pPr>
              <w:pStyle w:val="Afstandogtabeller"/>
              <w:rPr>
                <w:lang w:val="en-GB"/>
              </w:rPr>
            </w:pPr>
            <w:r w:rsidRPr="008B49CC">
              <w:rPr>
                <w:lang w:val="en-GB"/>
              </w:rPr>
              <w:t>Ambient Magic</w:t>
            </w:r>
          </w:p>
        </w:tc>
        <w:tc>
          <w:tcPr>
            <w:tcW w:w="2171" w:type="dxa"/>
          </w:tcPr>
          <w:p w14:paraId="6D6B7AA2" w14:textId="11AA6551"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The eye </w:t>
            </w:r>
            <w:r w:rsidR="00D962C2" w:rsidRPr="008B49CC">
              <w:rPr>
                <w:lang w:val="en-GB"/>
              </w:rPr>
              <w:t>colour</w:t>
            </w:r>
            <w:r w:rsidRPr="008B49CC">
              <w:rPr>
                <w:lang w:val="en-GB"/>
              </w:rPr>
              <w:t xml:space="preserve"> of the caster,</w:t>
            </w:r>
          </w:p>
          <w:p w14:paraId="4F4C89EB"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or white if there is none.</w:t>
            </w:r>
          </w:p>
        </w:tc>
      </w:tr>
    </w:tbl>
    <w:p w14:paraId="19DD60D3" w14:textId="77777777" w:rsidR="000471AE" w:rsidRPr="008B49CC" w:rsidRDefault="000471AE" w:rsidP="000471AE">
      <w:pPr>
        <w:pStyle w:val="Heading6"/>
        <w:rPr>
          <w:lang w:val="en-GB"/>
        </w:rPr>
      </w:pPr>
      <w:r w:rsidRPr="008B49CC">
        <w:rPr>
          <w:lang w:val="en-GB"/>
        </w:rPr>
        <w:t>Aura</w:t>
      </w:r>
    </w:p>
    <w:p w14:paraId="5CD849CE" w14:textId="1CCD8CB8" w:rsidR="000471AE" w:rsidRPr="008B49CC" w:rsidRDefault="000471AE" w:rsidP="000471AE">
      <w:pPr>
        <w:pStyle w:val="Ingenafstand1"/>
        <w:rPr>
          <w:lang w:val="en-GB"/>
        </w:rPr>
      </w:pPr>
      <w:r w:rsidRPr="008B49CC">
        <w:rPr>
          <w:b/>
          <w:bCs/>
          <w:lang w:val="en-GB"/>
        </w:rPr>
        <w:t>Spell:</w:t>
      </w:r>
      <w:r w:rsidRPr="008B49CC">
        <w:rPr>
          <w:lang w:val="en-GB"/>
        </w:rPr>
        <w:t xml:space="preserve"> Everyone within this aura </w:t>
      </w:r>
      <w:r w:rsidR="00D9437B" w:rsidRPr="008B49CC">
        <w:rPr>
          <w:lang w:val="en-GB"/>
        </w:rPr>
        <w:t>is</w:t>
      </w:r>
      <w:r w:rsidRPr="008B49CC">
        <w:rPr>
          <w:lang w:val="en-GB"/>
        </w:rPr>
        <w:t xml:space="preserve"> affected by arcane vision. </w:t>
      </w:r>
    </w:p>
    <w:p w14:paraId="709444CA" w14:textId="77777777" w:rsidR="000471AE" w:rsidRPr="008B49CC" w:rsidRDefault="000471AE" w:rsidP="000471AE">
      <w:pPr>
        <w:pStyle w:val="Ingenafstand1"/>
        <w:rPr>
          <w:lang w:val="en-GB"/>
        </w:rPr>
      </w:pPr>
      <w:r w:rsidRPr="008B49CC">
        <w:rPr>
          <w:lang w:val="en-GB"/>
        </w:rPr>
        <w:t>This shape can be combined with Combo: Lens and Augmentation.</w:t>
      </w:r>
    </w:p>
    <w:p w14:paraId="031FFB3D" w14:textId="77777777" w:rsidR="000471AE" w:rsidRPr="008B49CC" w:rsidRDefault="000471AE" w:rsidP="000471AE">
      <w:pPr>
        <w:pStyle w:val="Heading6"/>
        <w:rPr>
          <w:lang w:val="en-GB"/>
        </w:rPr>
      </w:pPr>
      <w:bookmarkStart w:id="376" w:name="_Toc437600524"/>
      <w:bookmarkStart w:id="377" w:name="_Ref476118083"/>
    </w:p>
    <w:p w14:paraId="7CF5FE64" w14:textId="77777777" w:rsidR="000471AE" w:rsidRPr="008B49CC" w:rsidRDefault="000471AE" w:rsidP="000471AE">
      <w:p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42D3B1E" w14:textId="77777777" w:rsidR="000471AE" w:rsidRPr="008B49CC" w:rsidRDefault="000471AE" w:rsidP="000471AE">
      <w:pPr>
        <w:pBdr>
          <w:top w:val="single" w:sz="4" w:space="1" w:color="auto"/>
        </w:pBdr>
        <w:rPr>
          <w:lang w:val="en-GB"/>
        </w:rPr>
      </w:pPr>
    </w:p>
    <w:p w14:paraId="5641B0F5" w14:textId="77777777" w:rsidR="000471AE" w:rsidRPr="008B49CC" w:rsidRDefault="000471AE" w:rsidP="000471AE">
      <w:p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12E96A6"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6E1521D4" w14:textId="77777777" w:rsidR="000471AE" w:rsidRPr="008B49CC" w:rsidRDefault="000471AE" w:rsidP="000471AE">
      <w:pPr>
        <w:pStyle w:val="Heading3"/>
        <w:rPr>
          <w:lang w:val="en-GB"/>
        </w:rPr>
      </w:pPr>
      <w:bookmarkStart w:id="378" w:name="_Toc80627925"/>
      <w:bookmarkStart w:id="379" w:name="_Toc201225102"/>
      <w:bookmarkEnd w:id="376"/>
      <w:bookmarkEnd w:id="377"/>
      <w:r w:rsidRPr="008B49CC">
        <w:rPr>
          <w:lang w:val="en-GB"/>
        </w:rPr>
        <w:lastRenderedPageBreak/>
        <w:t>Banish</w:t>
      </w:r>
      <w:bookmarkEnd w:id="378"/>
      <w:bookmarkEnd w:id="379"/>
    </w:p>
    <w:tbl>
      <w:tblPr>
        <w:tblStyle w:val="Grundegenskaber"/>
        <w:tblW w:w="5000" w:type="pct"/>
        <w:tblLook w:val="04A0" w:firstRow="1" w:lastRow="0" w:firstColumn="1" w:lastColumn="0" w:noHBand="0" w:noVBand="1"/>
      </w:tblPr>
      <w:tblGrid>
        <w:gridCol w:w="1409"/>
        <w:gridCol w:w="1083"/>
        <w:gridCol w:w="1396"/>
        <w:gridCol w:w="1652"/>
        <w:gridCol w:w="1411"/>
      </w:tblGrid>
      <w:tr w:rsidR="006267F4" w:rsidRPr="008B49CC" w14:paraId="41B93FB0" w14:textId="77777777" w:rsidTr="006267F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BBFB003" w14:textId="77777777" w:rsidR="006267F4" w:rsidRPr="008B49CC" w:rsidRDefault="006267F4" w:rsidP="000471AE">
            <w:pPr>
              <w:rPr>
                <w:szCs w:val="14"/>
                <w:lang w:val="en-GB"/>
              </w:rPr>
            </w:pPr>
            <w:r w:rsidRPr="008B49CC">
              <w:rPr>
                <w:szCs w:val="14"/>
                <w:lang w:val="en-GB"/>
              </w:rPr>
              <w:t>Methods</w:t>
            </w:r>
          </w:p>
        </w:tc>
        <w:tc>
          <w:tcPr>
            <w:tcW w:w="779" w:type="pct"/>
          </w:tcPr>
          <w:p w14:paraId="43D02F71" w14:textId="77777777" w:rsidR="006267F4" w:rsidRPr="008B49CC" w:rsidRDefault="006267F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6759F7C0" w14:textId="77777777" w:rsidR="006267F4" w:rsidRPr="008B49CC" w:rsidRDefault="006267F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01826096" w14:textId="77777777" w:rsidR="006267F4" w:rsidRPr="008B49CC" w:rsidRDefault="006267F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01C01A2F" w14:textId="77777777" w:rsidR="006267F4" w:rsidRPr="008B49CC" w:rsidRDefault="006267F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267F4" w:rsidRPr="008B49CC" w14:paraId="1759B89F" w14:textId="77777777" w:rsidTr="006267F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ACD1444" w14:textId="77777777" w:rsidR="006267F4" w:rsidRPr="008B49CC" w:rsidRDefault="006267F4" w:rsidP="000471AE">
            <w:pPr>
              <w:rPr>
                <w:szCs w:val="14"/>
                <w:lang w:val="en-GB"/>
              </w:rPr>
            </w:pPr>
            <w:r w:rsidRPr="008B49CC">
              <w:rPr>
                <w:szCs w:val="14"/>
                <w:lang w:val="en-GB"/>
              </w:rPr>
              <w:t>Spell</w:t>
            </w:r>
          </w:p>
        </w:tc>
        <w:tc>
          <w:tcPr>
            <w:tcW w:w="779" w:type="pct"/>
          </w:tcPr>
          <w:p w14:paraId="288F77AE" w14:textId="77777777" w:rsidR="006267F4" w:rsidRPr="008B49CC" w:rsidRDefault="006267F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698F5BA2" w14:textId="77777777" w:rsidR="006267F4" w:rsidRPr="008B49CC" w:rsidRDefault="006267F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88" w:type="pct"/>
          </w:tcPr>
          <w:p w14:paraId="3BBB38C2" w14:textId="77777777" w:rsidR="006267F4" w:rsidRPr="008B49CC" w:rsidRDefault="006267F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187D3B54" w14:textId="77777777" w:rsidR="006267F4" w:rsidRPr="008B49CC" w:rsidRDefault="006267F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6267F4" w:rsidRPr="008B49CC" w14:paraId="691E858C" w14:textId="77777777" w:rsidTr="006267F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FD062E6" w14:textId="31933B7D" w:rsidR="006267F4" w:rsidRPr="008B49CC" w:rsidRDefault="006267F4" w:rsidP="000B0183">
            <w:pPr>
              <w:rPr>
                <w:szCs w:val="14"/>
                <w:lang w:val="en-GB"/>
              </w:rPr>
            </w:pPr>
            <w:r w:rsidRPr="008B49CC">
              <w:rPr>
                <w:szCs w:val="14"/>
                <w:lang w:val="en-GB"/>
              </w:rPr>
              <w:t>Counter Spell</w:t>
            </w:r>
          </w:p>
        </w:tc>
        <w:tc>
          <w:tcPr>
            <w:tcW w:w="779" w:type="pct"/>
          </w:tcPr>
          <w:p w14:paraId="686ED5BD" w14:textId="785DFB41"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549265C6" w14:textId="7B878064"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88" w:type="pct"/>
          </w:tcPr>
          <w:p w14:paraId="0F5731FA" w14:textId="49990553"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1F24FD84" w14:textId="7C32D1BC"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7268C7" w:rsidRPr="008B49CC" w14:paraId="6A0BEF40" w14:textId="77777777" w:rsidTr="006267F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80C5A97" w14:textId="77777777" w:rsidR="007268C7" w:rsidRPr="008B49CC" w:rsidRDefault="007268C7" w:rsidP="007268C7">
            <w:pPr>
              <w:rPr>
                <w:szCs w:val="14"/>
                <w:lang w:val="en-GB"/>
              </w:rPr>
            </w:pPr>
            <w:r w:rsidRPr="008B49CC">
              <w:rPr>
                <w:szCs w:val="14"/>
                <w:lang w:val="en-GB"/>
              </w:rPr>
              <w:t>Ritual</w:t>
            </w:r>
          </w:p>
        </w:tc>
        <w:tc>
          <w:tcPr>
            <w:tcW w:w="779" w:type="pct"/>
          </w:tcPr>
          <w:p w14:paraId="3CFC40DA"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2FEB719F" w14:textId="16C6C874"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A51952">
              <w:rPr>
                <w:lang w:val="en-GB"/>
              </w:rPr>
              <w:t>Ceremony</w:t>
            </w:r>
          </w:p>
        </w:tc>
        <w:tc>
          <w:tcPr>
            <w:tcW w:w="1188" w:type="pct"/>
          </w:tcPr>
          <w:p w14:paraId="7672B846"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2A145BA1"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7268C7" w:rsidRPr="008B49CC" w14:paraId="16B370D0" w14:textId="77777777" w:rsidTr="006267F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6E65A31" w14:textId="77777777" w:rsidR="007268C7" w:rsidRPr="008B49CC" w:rsidRDefault="007268C7" w:rsidP="007268C7">
            <w:pPr>
              <w:rPr>
                <w:szCs w:val="14"/>
                <w:lang w:val="en-GB"/>
              </w:rPr>
            </w:pPr>
            <w:r w:rsidRPr="008B49CC">
              <w:rPr>
                <w:szCs w:val="14"/>
                <w:lang w:val="en-GB"/>
              </w:rPr>
              <w:t>CC of subject</w:t>
            </w:r>
          </w:p>
        </w:tc>
        <w:tc>
          <w:tcPr>
            <w:tcW w:w="779" w:type="pct"/>
          </w:tcPr>
          <w:p w14:paraId="2E1EF1E1" w14:textId="77777777"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1004" w:type="pct"/>
          </w:tcPr>
          <w:p w14:paraId="216F5468" w14:textId="4705326B"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A51952">
              <w:rPr>
                <w:lang w:val="en-GB"/>
              </w:rPr>
              <w:t>Ceremony</w:t>
            </w:r>
          </w:p>
        </w:tc>
        <w:tc>
          <w:tcPr>
            <w:tcW w:w="1188" w:type="pct"/>
          </w:tcPr>
          <w:p w14:paraId="4705DB91" w14:textId="77777777"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46C535F2" w14:textId="77777777"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r w:rsidR="006267F4" w:rsidRPr="008B49CC" w14:paraId="5D260EE4" w14:textId="77777777" w:rsidTr="006267F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CFBA49D" w14:textId="77777777" w:rsidR="006267F4" w:rsidRPr="008B49CC" w:rsidRDefault="006267F4" w:rsidP="000B0183">
            <w:pPr>
              <w:rPr>
                <w:szCs w:val="14"/>
                <w:lang w:val="en-GB"/>
              </w:rPr>
            </w:pPr>
            <w:r w:rsidRPr="008B49CC">
              <w:rPr>
                <w:lang w:val="en-GB"/>
              </w:rPr>
              <w:t>Simple Symbol</w:t>
            </w:r>
          </w:p>
        </w:tc>
        <w:tc>
          <w:tcPr>
            <w:tcW w:w="779" w:type="pct"/>
          </w:tcPr>
          <w:p w14:paraId="5CE71F0F"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080039EB"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0BBA9EBA"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1167FB72" w14:textId="613A3152"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267F4" w:rsidRPr="008B49CC" w14:paraId="0DBF9EC0" w14:textId="77777777" w:rsidTr="006267F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8162FCD" w14:textId="77777777" w:rsidR="006267F4" w:rsidRPr="008B49CC" w:rsidRDefault="006267F4" w:rsidP="000B0183">
            <w:pPr>
              <w:rPr>
                <w:szCs w:val="14"/>
                <w:lang w:val="en-GB"/>
              </w:rPr>
            </w:pPr>
            <w:r w:rsidRPr="008B49CC">
              <w:rPr>
                <w:lang w:val="en-GB"/>
              </w:rPr>
              <w:t>Trap</w:t>
            </w:r>
          </w:p>
        </w:tc>
        <w:tc>
          <w:tcPr>
            <w:tcW w:w="779" w:type="pct"/>
          </w:tcPr>
          <w:p w14:paraId="26347F53" w14:textId="77777777"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2F281F5D" w14:textId="77777777"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3147ECEE" w14:textId="77777777"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2F593E81" w14:textId="77777777" w:rsidR="006267F4" w:rsidRPr="008B49CC" w:rsidRDefault="006267F4"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267F4" w:rsidRPr="008B49CC" w14:paraId="16ECE746" w14:textId="77777777" w:rsidTr="006267F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B39F4F5" w14:textId="77777777" w:rsidR="006267F4" w:rsidRPr="008B49CC" w:rsidRDefault="006267F4" w:rsidP="000B0183">
            <w:pPr>
              <w:rPr>
                <w:szCs w:val="14"/>
                <w:lang w:val="en-GB"/>
              </w:rPr>
            </w:pPr>
            <w:r w:rsidRPr="008B49CC">
              <w:rPr>
                <w:lang w:val="en-GB"/>
              </w:rPr>
              <w:t>Seal</w:t>
            </w:r>
          </w:p>
        </w:tc>
        <w:tc>
          <w:tcPr>
            <w:tcW w:w="779" w:type="pct"/>
          </w:tcPr>
          <w:p w14:paraId="4977203D"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4" w:type="pct"/>
          </w:tcPr>
          <w:p w14:paraId="09D7DC36"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3927C04F"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4509757C" w14:textId="77777777" w:rsidR="006267F4" w:rsidRPr="008B49CC" w:rsidRDefault="006267F4"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19711803"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450"/>
        <w:gridCol w:w="1889"/>
        <w:gridCol w:w="1052"/>
        <w:gridCol w:w="1095"/>
        <w:gridCol w:w="1465"/>
      </w:tblGrid>
      <w:tr w:rsidR="000471AE" w:rsidRPr="008B49CC" w14:paraId="6DDC39DE"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2" w:type="pct"/>
          </w:tcPr>
          <w:p w14:paraId="22B2EBAE" w14:textId="77777777" w:rsidR="000471AE" w:rsidRPr="008B49CC" w:rsidRDefault="000471AE" w:rsidP="000471AE">
            <w:pPr>
              <w:rPr>
                <w:szCs w:val="14"/>
                <w:lang w:val="en-GB"/>
              </w:rPr>
            </w:pPr>
            <w:r w:rsidRPr="008B49CC">
              <w:rPr>
                <w:szCs w:val="14"/>
                <w:lang w:val="en-GB"/>
              </w:rPr>
              <w:t>Shapes</w:t>
            </w:r>
          </w:p>
        </w:tc>
        <w:tc>
          <w:tcPr>
            <w:tcW w:w="1359" w:type="pct"/>
          </w:tcPr>
          <w:p w14:paraId="45083BB7"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67E7BC9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403AAFEB"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267B93A7"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1E3907D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2" w:type="pct"/>
          </w:tcPr>
          <w:p w14:paraId="34A4EF70" w14:textId="77777777" w:rsidR="000471AE" w:rsidRPr="008B49CC" w:rsidRDefault="000471AE" w:rsidP="000471AE">
            <w:pPr>
              <w:rPr>
                <w:szCs w:val="14"/>
                <w:lang w:val="en-GB"/>
              </w:rPr>
            </w:pPr>
            <w:r w:rsidRPr="008B49CC">
              <w:rPr>
                <w:lang w:val="en-GB"/>
              </w:rPr>
              <w:t>Basic Shape</w:t>
            </w:r>
          </w:p>
        </w:tc>
        <w:tc>
          <w:tcPr>
            <w:tcW w:w="1359" w:type="pct"/>
          </w:tcPr>
          <w:p w14:paraId="368263D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433D2C3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1CD6E0A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7A760F6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7BECD9A9"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2" w:type="pct"/>
          </w:tcPr>
          <w:p w14:paraId="0CEE3925" w14:textId="77777777" w:rsidR="000471AE" w:rsidRPr="008B49CC" w:rsidRDefault="000471AE" w:rsidP="000471AE">
            <w:pPr>
              <w:rPr>
                <w:lang w:val="en-GB"/>
              </w:rPr>
            </w:pPr>
            <w:r w:rsidRPr="008B49CC">
              <w:rPr>
                <w:lang w:val="en-GB"/>
              </w:rPr>
              <w:t>Ward</w:t>
            </w:r>
          </w:p>
        </w:tc>
        <w:tc>
          <w:tcPr>
            <w:tcW w:w="1359" w:type="pct"/>
          </w:tcPr>
          <w:p w14:paraId="2A12EDD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57" w:type="pct"/>
          </w:tcPr>
          <w:p w14:paraId="333B7A8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8" w:type="pct"/>
          </w:tcPr>
          <w:p w14:paraId="0BD80E3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55" w:type="pct"/>
          </w:tcPr>
          <w:p w14:paraId="7AA736C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1CA79AE9"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2" w:type="pct"/>
          </w:tcPr>
          <w:p w14:paraId="48672E4B" w14:textId="77777777" w:rsidR="000471AE" w:rsidRPr="008B49CC" w:rsidRDefault="000471AE" w:rsidP="000471AE">
            <w:pPr>
              <w:rPr>
                <w:lang w:val="en-GB"/>
              </w:rPr>
            </w:pPr>
            <w:r w:rsidRPr="008B49CC">
              <w:rPr>
                <w:lang w:val="en-GB"/>
              </w:rPr>
              <w:t>Immunity</w:t>
            </w:r>
          </w:p>
        </w:tc>
        <w:tc>
          <w:tcPr>
            <w:tcW w:w="1359" w:type="pct"/>
          </w:tcPr>
          <w:p w14:paraId="3967BD80" w14:textId="59E3E2CE" w:rsidR="000471AE" w:rsidRPr="008B49CC" w:rsidRDefault="001A1FE1"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5BDDB19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62F1C7E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55" w:type="pct"/>
          </w:tcPr>
          <w:p w14:paraId="708E42D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Permanent</w:t>
            </w:r>
          </w:p>
        </w:tc>
      </w:tr>
    </w:tbl>
    <w:p w14:paraId="64EE9DE8"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12CAF24" w14:textId="7EF0CF38" w:rsidR="000471AE" w:rsidRPr="008B49CC" w:rsidRDefault="000471AE" w:rsidP="000471AE">
      <w:pPr>
        <w:pStyle w:val="Ingenafstand1"/>
        <w:rPr>
          <w:lang w:val="en-GB"/>
        </w:rPr>
      </w:pPr>
      <w:r w:rsidRPr="008B49CC">
        <w:rPr>
          <w:lang w:val="en-GB"/>
        </w:rPr>
        <w:t xml:space="preserve">This spell </w:t>
      </w:r>
      <w:r w:rsidR="005605E7" w:rsidRPr="008B49CC">
        <w:rPr>
          <w:lang w:val="en-GB"/>
        </w:rPr>
        <w:t>affects</w:t>
      </w:r>
      <w:r w:rsidRPr="008B49CC">
        <w:rPr>
          <w:lang w:val="en-GB"/>
        </w:rPr>
        <w:t xml:space="preserve"> anyone who originate from and/or belong to a different plane of existence.</w:t>
      </w:r>
    </w:p>
    <w:p w14:paraId="1A47B419" w14:textId="77777777" w:rsidR="000471AE" w:rsidRPr="008B49CC" w:rsidRDefault="000471AE" w:rsidP="000471AE">
      <w:pPr>
        <w:pStyle w:val="Ingenafstand1"/>
        <w:rPr>
          <w:lang w:val="en-GB"/>
        </w:rPr>
      </w:pPr>
      <w:r w:rsidRPr="008B49CC">
        <w:rPr>
          <w:lang w:val="en-GB"/>
        </w:rPr>
        <w:t>The spell does not affect people who have travelled from a different world, so long as that world exist within the same plane or dimension.</w:t>
      </w:r>
    </w:p>
    <w:p w14:paraId="4BD4E984" w14:textId="2AA04BC9" w:rsidR="000471AE" w:rsidRPr="008B49CC" w:rsidRDefault="000471AE" w:rsidP="000471AE">
      <w:pPr>
        <w:pStyle w:val="Ingenafstand1"/>
        <w:ind w:firstLine="170"/>
        <w:rPr>
          <w:i/>
          <w:iCs/>
          <w:lang w:val="en-GB"/>
        </w:rPr>
      </w:pPr>
      <w:r w:rsidRPr="008B49CC">
        <w:rPr>
          <w:b/>
          <w:bCs/>
          <w:i/>
          <w:iCs/>
          <w:lang w:val="en-GB"/>
        </w:rPr>
        <w:t xml:space="preserve">This </w:t>
      </w:r>
      <w:r w:rsidR="00C56E8A" w:rsidRPr="008B49CC">
        <w:rPr>
          <w:b/>
          <w:bCs/>
          <w:i/>
          <w:iCs/>
          <w:lang w:val="en-GB"/>
        </w:rPr>
        <w:t>includes</w:t>
      </w:r>
      <w:r w:rsidRPr="008B49CC">
        <w:rPr>
          <w:i/>
          <w:iCs/>
          <w:lang w:val="en-GB"/>
        </w:rPr>
        <w:t xml:space="preserve"> Demons, Angels, Gods, Devils, Elementals, magically created undead beings, </w:t>
      </w:r>
      <w:r w:rsidR="00C56E8A" w:rsidRPr="008B49CC">
        <w:rPr>
          <w:i/>
          <w:iCs/>
          <w:lang w:val="en-GB"/>
        </w:rPr>
        <w:t>planes walkers</w:t>
      </w:r>
      <w:r w:rsidRPr="008B49CC">
        <w:rPr>
          <w:i/>
          <w:iCs/>
          <w:lang w:val="en-GB"/>
        </w:rPr>
        <w:t xml:space="preserve">, etc. </w:t>
      </w:r>
    </w:p>
    <w:p w14:paraId="420F3CE7" w14:textId="23B59123" w:rsidR="000471AE" w:rsidRPr="008B49CC" w:rsidRDefault="000471AE" w:rsidP="000471AE">
      <w:pPr>
        <w:pStyle w:val="Ingenafstand1"/>
        <w:ind w:firstLine="170"/>
        <w:rPr>
          <w:i/>
          <w:iCs/>
          <w:lang w:val="en-GB"/>
        </w:rPr>
      </w:pPr>
      <w:r w:rsidRPr="008B49CC">
        <w:rPr>
          <w:b/>
          <w:bCs/>
          <w:i/>
          <w:iCs/>
          <w:lang w:val="en-GB"/>
        </w:rPr>
        <w:t xml:space="preserve">It </w:t>
      </w:r>
      <w:r w:rsidR="00C56E8A" w:rsidRPr="008B49CC">
        <w:rPr>
          <w:b/>
          <w:bCs/>
          <w:i/>
          <w:iCs/>
          <w:lang w:val="en-GB"/>
        </w:rPr>
        <w:t>excludes</w:t>
      </w:r>
      <w:r w:rsidRPr="008B49CC">
        <w:rPr>
          <w:b/>
          <w:bCs/>
          <w:i/>
          <w:iCs/>
          <w:lang w:val="en-GB"/>
        </w:rPr>
        <w:t>:</w:t>
      </w:r>
      <w:r w:rsidRPr="008B49CC">
        <w:rPr>
          <w:i/>
          <w:iCs/>
          <w:lang w:val="en-GB"/>
        </w:rPr>
        <w:t xml:space="preserve"> Beings who are on their own plane of origin, spirits of nature, naturally occurring undead beings, etc.</w:t>
      </w:r>
    </w:p>
    <w:p w14:paraId="5DA03C7D" w14:textId="77777777" w:rsidR="000471AE" w:rsidRPr="008B49CC" w:rsidRDefault="000471AE" w:rsidP="000471AE">
      <w:pPr>
        <w:pStyle w:val="Heading6"/>
        <w:rPr>
          <w:lang w:val="en-GB"/>
        </w:rPr>
      </w:pPr>
      <w:r w:rsidRPr="008B49CC">
        <w:rPr>
          <w:lang w:val="en-GB"/>
        </w:rPr>
        <w:t>Basic Shape</w:t>
      </w:r>
    </w:p>
    <w:p w14:paraId="673D67B1" w14:textId="23CC3C3F"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w:t>
      </w:r>
      <w:r w:rsidR="00DE22F3" w:rsidRPr="008B49CC">
        <w:rPr>
          <w:lang w:val="en-GB"/>
        </w:rPr>
        <w:t>returns</w:t>
      </w:r>
      <w:r w:rsidRPr="008B49CC">
        <w:rPr>
          <w:lang w:val="en-GB"/>
        </w:rPr>
        <w:t xml:space="preserve"> the victim to </w:t>
      </w:r>
      <w:r w:rsidR="00DE22F3" w:rsidRPr="008B49CC">
        <w:rPr>
          <w:lang w:val="en-GB"/>
        </w:rPr>
        <w:t>its</w:t>
      </w:r>
      <w:r w:rsidRPr="008B49CC">
        <w:rPr>
          <w:lang w:val="en-GB"/>
        </w:rPr>
        <w:t xml:space="preserve"> plane of origin.</w:t>
      </w:r>
    </w:p>
    <w:p w14:paraId="6D2FF980" w14:textId="65ECE7C7" w:rsidR="00DE22F3" w:rsidRPr="008B49CC" w:rsidRDefault="00DE22F3" w:rsidP="000471AE">
      <w:pPr>
        <w:pStyle w:val="Ingenafstand1"/>
        <w:rPr>
          <w:lang w:val="en-GB"/>
        </w:rPr>
      </w:pPr>
      <w:r w:rsidRPr="008B49CC">
        <w:rPr>
          <w:b/>
          <w:bCs/>
          <w:lang w:val="en-GB"/>
        </w:rPr>
        <w:t xml:space="preserve">CC of subject: </w:t>
      </w:r>
      <w:r w:rsidRPr="008B49CC">
        <w:rPr>
          <w:lang w:val="en-GB"/>
        </w:rPr>
        <w:t>Whenever the cursed spirit leaves its plane of origin, it is banished in accordance with the Basic Shape. At 0 SL, curse is dissolved.</w:t>
      </w:r>
    </w:p>
    <w:p w14:paraId="39BFDACD" w14:textId="77777777" w:rsidR="000471AE" w:rsidRPr="008B49CC" w:rsidRDefault="000471AE" w:rsidP="000471AE">
      <w:pPr>
        <w:pStyle w:val="Heading6"/>
        <w:rPr>
          <w:lang w:val="en-GB"/>
        </w:rPr>
      </w:pPr>
      <w:r w:rsidRPr="008B49CC">
        <w:rPr>
          <w:lang w:val="en-GB"/>
        </w:rPr>
        <w:br w:type="column"/>
      </w:r>
      <w:r w:rsidRPr="008B49CC">
        <w:rPr>
          <w:lang w:val="en-GB"/>
        </w:rPr>
        <w:t>Ward</w:t>
      </w:r>
    </w:p>
    <w:p w14:paraId="1039BAB9" w14:textId="4C0C093C"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ward </w:t>
      </w:r>
      <w:r w:rsidR="00DE22F3" w:rsidRPr="008B49CC">
        <w:rPr>
          <w:lang w:val="en-GB"/>
        </w:rPr>
        <w:t>creates</w:t>
      </w:r>
      <w:r w:rsidRPr="008B49CC">
        <w:rPr>
          <w:lang w:val="en-GB"/>
        </w:rPr>
        <w:t xml:space="preserve"> a barrier against spells which would return the target to </w:t>
      </w:r>
      <w:r w:rsidR="00DE22F3" w:rsidRPr="008B49CC">
        <w:rPr>
          <w:lang w:val="en-GB"/>
        </w:rPr>
        <w:t>its</w:t>
      </w:r>
      <w:r w:rsidRPr="008B49CC">
        <w:rPr>
          <w:lang w:val="en-GB"/>
        </w:rPr>
        <w:t xml:space="preserve"> plane or origin or otherwise teleport the target. The ward </w:t>
      </w:r>
      <w:r w:rsidR="00DE22F3" w:rsidRPr="008B49CC">
        <w:rPr>
          <w:lang w:val="en-GB"/>
        </w:rPr>
        <w:t>has</w:t>
      </w:r>
      <w:r w:rsidRPr="008B49CC">
        <w:rPr>
          <w:lang w:val="en-GB"/>
        </w:rPr>
        <w:t xml:space="preserve"> a willpower </w:t>
      </w:r>
      <w:r w:rsidR="00DE22F3" w:rsidRPr="008B49CC">
        <w:rPr>
          <w:lang w:val="en-GB"/>
        </w:rPr>
        <w:t>equivalent</w:t>
      </w:r>
      <w:r w:rsidRPr="008B49CC">
        <w:rPr>
          <w:lang w:val="en-GB"/>
        </w:rPr>
        <w:t xml:space="preserve"> to the casters + scaling 1 willpower.</w:t>
      </w:r>
    </w:p>
    <w:p w14:paraId="1D99CDAF" w14:textId="77777777" w:rsidR="000471AE" w:rsidRPr="008B49CC" w:rsidRDefault="000471AE" w:rsidP="000471AE">
      <w:pPr>
        <w:pStyle w:val="Heading6"/>
        <w:rPr>
          <w:lang w:val="en-GB"/>
        </w:rPr>
      </w:pPr>
      <w:r w:rsidRPr="008B49CC">
        <w:rPr>
          <w:lang w:val="en-GB"/>
        </w:rPr>
        <w:t>Immunity</w:t>
      </w:r>
    </w:p>
    <w:p w14:paraId="30747736" w14:textId="43F4073A" w:rsidR="000471AE" w:rsidRPr="008B49CC" w:rsidRDefault="000471AE" w:rsidP="000471AE">
      <w:pPr>
        <w:pStyle w:val="Ingenafstand1"/>
        <w:rPr>
          <w:lang w:val="en-GB"/>
        </w:rPr>
      </w:pPr>
      <w:r w:rsidRPr="008B49CC">
        <w:rPr>
          <w:b/>
          <w:bCs/>
          <w:lang w:val="en-GB"/>
        </w:rPr>
        <w:t xml:space="preserve">Ritual: </w:t>
      </w:r>
      <w:r w:rsidRPr="008B49CC">
        <w:rPr>
          <w:lang w:val="en-GB"/>
        </w:rPr>
        <w:t xml:space="preserve">This ritual </w:t>
      </w:r>
      <w:r w:rsidR="005605E7" w:rsidRPr="008B49CC">
        <w:rPr>
          <w:lang w:val="en-GB"/>
        </w:rPr>
        <w:t>alters</w:t>
      </w:r>
      <w:r w:rsidRPr="008B49CC">
        <w:rPr>
          <w:lang w:val="en-GB"/>
        </w:rPr>
        <w:t xml:space="preserve"> the </w:t>
      </w:r>
      <w:r w:rsidR="005605E7" w:rsidRPr="008B49CC">
        <w:rPr>
          <w:lang w:val="en-GB"/>
        </w:rPr>
        <w:t>victim’s</w:t>
      </w:r>
      <w:r w:rsidRPr="008B49CC">
        <w:rPr>
          <w:lang w:val="en-GB"/>
        </w:rPr>
        <w:t xml:space="preserve"> plane of origin to this one.</w:t>
      </w:r>
    </w:p>
    <w:p w14:paraId="42B1441F" w14:textId="77777777" w:rsidR="00A741B5" w:rsidRPr="008B49CC" w:rsidRDefault="00A741B5" w:rsidP="00A741B5">
      <w:pPr>
        <w:pStyle w:val="Ingenafstand1"/>
        <w:ind w:firstLine="340"/>
        <w:rPr>
          <w:lang w:val="en-GB"/>
        </w:rPr>
      </w:pPr>
    </w:p>
    <w:p w14:paraId="7271418D" w14:textId="77777777" w:rsidR="000471AE" w:rsidRPr="008B49CC" w:rsidRDefault="000471AE" w:rsidP="000471AE">
      <w:p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DECA865" w14:textId="77777777" w:rsidR="000471AE" w:rsidRPr="008B49CC" w:rsidRDefault="000471AE" w:rsidP="000471AE">
      <w:pPr>
        <w:pStyle w:val="Ingenafstand1"/>
        <w:pBdr>
          <w:top w:val="single" w:sz="4" w:space="1" w:color="auto"/>
        </w:pBdr>
        <w:rPr>
          <w:lang w:val="en-GB"/>
        </w:rPr>
      </w:pPr>
    </w:p>
    <w:p w14:paraId="7B05135D"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2572C2C3" w14:textId="2D3FC881" w:rsidR="000471AE" w:rsidRPr="008B49CC" w:rsidRDefault="000471AE" w:rsidP="000471AE">
      <w:pPr>
        <w:pStyle w:val="Heading3"/>
        <w:rPr>
          <w:lang w:val="en-GB"/>
        </w:rPr>
      </w:pPr>
      <w:bookmarkStart w:id="380" w:name="_Toc201225103"/>
      <w:r w:rsidRPr="008B49CC">
        <w:rPr>
          <w:lang w:val="en-GB"/>
        </w:rPr>
        <w:lastRenderedPageBreak/>
        <w:t>Bark</w:t>
      </w:r>
      <w:r w:rsidR="00C13A08" w:rsidRPr="008B49CC">
        <w:rPr>
          <w:lang w:val="en-GB"/>
        </w:rPr>
        <w:t>-</w:t>
      </w:r>
      <w:r w:rsidR="0060200F">
        <w:rPr>
          <w:lang w:val="en-GB"/>
        </w:rPr>
        <w:t>S</w:t>
      </w:r>
      <w:r w:rsidRPr="008B49CC">
        <w:rPr>
          <w:lang w:val="en-GB"/>
        </w:rPr>
        <w:t>kin</w:t>
      </w:r>
      <w:bookmarkEnd w:id="380"/>
    </w:p>
    <w:tbl>
      <w:tblPr>
        <w:tblStyle w:val="Grundegenskaber"/>
        <w:tblW w:w="5000" w:type="pct"/>
        <w:tblLook w:val="04A0" w:firstRow="1" w:lastRow="0" w:firstColumn="1" w:lastColumn="0" w:noHBand="0" w:noVBand="1"/>
      </w:tblPr>
      <w:tblGrid>
        <w:gridCol w:w="1794"/>
        <w:gridCol w:w="1003"/>
        <w:gridCol w:w="1293"/>
        <w:gridCol w:w="1557"/>
        <w:gridCol w:w="1304"/>
      </w:tblGrid>
      <w:tr w:rsidR="002702DA" w:rsidRPr="008B49CC" w14:paraId="32F37110" w14:textId="77777777" w:rsidTr="002702DA">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3EA68197" w14:textId="77777777" w:rsidR="002702DA" w:rsidRPr="008B49CC" w:rsidRDefault="002702DA" w:rsidP="000471AE">
            <w:pPr>
              <w:rPr>
                <w:bCs/>
                <w:szCs w:val="14"/>
                <w:lang w:val="en-GB"/>
              </w:rPr>
            </w:pPr>
            <w:r w:rsidRPr="008B49CC">
              <w:rPr>
                <w:szCs w:val="14"/>
                <w:lang w:val="en-GB"/>
              </w:rPr>
              <w:t>Methods</w:t>
            </w:r>
          </w:p>
        </w:tc>
        <w:tc>
          <w:tcPr>
            <w:tcW w:w="721" w:type="pct"/>
          </w:tcPr>
          <w:p w14:paraId="14C65407" w14:textId="77777777" w:rsidR="002702DA" w:rsidRPr="008B49CC" w:rsidRDefault="002702DA" w:rsidP="000471AE">
            <w:pPr>
              <w:jc w:val="cente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Division</w:t>
            </w:r>
          </w:p>
        </w:tc>
        <w:tc>
          <w:tcPr>
            <w:tcW w:w="930" w:type="pct"/>
          </w:tcPr>
          <w:p w14:paraId="30AAA824" w14:textId="77777777" w:rsidR="002702DA" w:rsidRPr="008B49CC" w:rsidRDefault="002702DA" w:rsidP="000471AE">
            <w:pPr>
              <w:jc w:val="cente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Type</w:t>
            </w:r>
          </w:p>
        </w:tc>
        <w:tc>
          <w:tcPr>
            <w:tcW w:w="1120" w:type="pct"/>
          </w:tcPr>
          <w:p w14:paraId="1E014BF1" w14:textId="77777777" w:rsidR="002702DA" w:rsidRPr="008B49CC" w:rsidRDefault="002702DA" w:rsidP="000471AE">
            <w:pPr>
              <w:jc w:val="cente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Range</w:t>
            </w:r>
          </w:p>
        </w:tc>
        <w:tc>
          <w:tcPr>
            <w:tcW w:w="938" w:type="pct"/>
          </w:tcPr>
          <w:p w14:paraId="32CB0E61" w14:textId="77777777" w:rsidR="002702DA" w:rsidRPr="008B49CC" w:rsidRDefault="002702DA" w:rsidP="000471AE">
            <w:pPr>
              <w:jc w:val="cente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Duration</w:t>
            </w:r>
          </w:p>
        </w:tc>
      </w:tr>
      <w:tr w:rsidR="002702DA" w:rsidRPr="008B49CC" w14:paraId="2ABC0766" w14:textId="77777777" w:rsidTr="002702D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404533C7" w14:textId="77777777" w:rsidR="002702DA" w:rsidRPr="008B49CC" w:rsidRDefault="002702DA" w:rsidP="000471AE">
            <w:pPr>
              <w:rPr>
                <w:szCs w:val="14"/>
                <w:lang w:val="en-GB"/>
              </w:rPr>
            </w:pPr>
            <w:r w:rsidRPr="008B49CC">
              <w:rPr>
                <w:lang w:val="en-GB"/>
              </w:rPr>
              <w:t>Spell</w:t>
            </w:r>
          </w:p>
        </w:tc>
        <w:tc>
          <w:tcPr>
            <w:tcW w:w="721" w:type="pct"/>
          </w:tcPr>
          <w:p w14:paraId="39E01F47" w14:textId="77777777" w:rsidR="002702DA" w:rsidRPr="008B49CC" w:rsidRDefault="002702D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0" w:type="pct"/>
          </w:tcPr>
          <w:p w14:paraId="7287C587" w14:textId="77777777" w:rsidR="002702DA" w:rsidRPr="008B49CC" w:rsidRDefault="002702D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20" w:type="pct"/>
          </w:tcPr>
          <w:p w14:paraId="5DB1CABF" w14:textId="04A1BDA1" w:rsidR="002702DA" w:rsidRPr="008B49CC" w:rsidRDefault="002702DA"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938" w:type="pct"/>
          </w:tcPr>
          <w:p w14:paraId="08BBE139" w14:textId="77777777" w:rsidR="002702DA" w:rsidRPr="008B49CC" w:rsidRDefault="002702D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2702DA" w:rsidRPr="008B49CC" w14:paraId="171922BF" w14:textId="77777777" w:rsidTr="002702D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1EE210FD" w14:textId="10FC78E1" w:rsidR="002702DA" w:rsidRPr="008B49CC" w:rsidRDefault="002702DA" w:rsidP="006B1C58">
            <w:pPr>
              <w:rPr>
                <w:lang w:val="en-GB"/>
              </w:rPr>
            </w:pPr>
            <w:r w:rsidRPr="008B49CC">
              <w:rPr>
                <w:szCs w:val="14"/>
                <w:lang w:val="en-GB"/>
              </w:rPr>
              <w:t>Counter Spell</w:t>
            </w:r>
          </w:p>
        </w:tc>
        <w:tc>
          <w:tcPr>
            <w:tcW w:w="721" w:type="pct"/>
          </w:tcPr>
          <w:p w14:paraId="61B2757A" w14:textId="2152CA68"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0" w:type="pct"/>
          </w:tcPr>
          <w:p w14:paraId="58F96EE8" w14:textId="6305CD05"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20" w:type="pct"/>
          </w:tcPr>
          <w:p w14:paraId="74209AB6" w14:textId="76FFE6BD"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938" w:type="pct"/>
          </w:tcPr>
          <w:p w14:paraId="21DC2F8E" w14:textId="3D5927D1"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7268C7" w:rsidRPr="008B49CC" w14:paraId="71B0B607" w14:textId="77777777" w:rsidTr="002702D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0A7496AB" w14:textId="77777777" w:rsidR="007268C7" w:rsidRPr="008B49CC" w:rsidRDefault="007268C7" w:rsidP="007268C7">
            <w:pPr>
              <w:rPr>
                <w:lang w:val="en-GB"/>
              </w:rPr>
            </w:pPr>
            <w:r w:rsidRPr="008B49CC">
              <w:rPr>
                <w:lang w:val="en-GB"/>
              </w:rPr>
              <w:t>Quick Ritual</w:t>
            </w:r>
          </w:p>
        </w:tc>
        <w:tc>
          <w:tcPr>
            <w:tcW w:w="721" w:type="pct"/>
          </w:tcPr>
          <w:p w14:paraId="35C4E3F5"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0" w:type="pct"/>
          </w:tcPr>
          <w:p w14:paraId="3BE89D44" w14:textId="4F859815"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552401">
              <w:rPr>
                <w:lang w:val="en-GB"/>
              </w:rPr>
              <w:t>Ceremony</w:t>
            </w:r>
          </w:p>
        </w:tc>
        <w:tc>
          <w:tcPr>
            <w:tcW w:w="1120" w:type="pct"/>
          </w:tcPr>
          <w:p w14:paraId="65E61903"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475A63BA"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p>
        </w:tc>
      </w:tr>
      <w:tr w:rsidR="007268C7" w:rsidRPr="008B49CC" w14:paraId="2E889D90" w14:textId="77777777" w:rsidTr="002702D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2344141E" w14:textId="77777777" w:rsidR="007268C7" w:rsidRPr="008B49CC" w:rsidRDefault="007268C7" w:rsidP="007268C7">
            <w:pPr>
              <w:rPr>
                <w:lang w:val="en-GB"/>
              </w:rPr>
            </w:pPr>
            <w:r w:rsidRPr="008B49CC">
              <w:rPr>
                <w:lang w:val="en-GB"/>
              </w:rPr>
              <w:t>CC of subject</w:t>
            </w:r>
          </w:p>
        </w:tc>
        <w:tc>
          <w:tcPr>
            <w:tcW w:w="721" w:type="pct"/>
          </w:tcPr>
          <w:p w14:paraId="05C49A32" w14:textId="77777777"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8</w:t>
            </w:r>
          </w:p>
        </w:tc>
        <w:tc>
          <w:tcPr>
            <w:tcW w:w="930" w:type="pct"/>
          </w:tcPr>
          <w:p w14:paraId="291C4C66" w14:textId="4BA228B6"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552401">
              <w:rPr>
                <w:lang w:val="en-GB"/>
              </w:rPr>
              <w:t>Ceremony</w:t>
            </w:r>
          </w:p>
        </w:tc>
        <w:tc>
          <w:tcPr>
            <w:tcW w:w="1120" w:type="pct"/>
          </w:tcPr>
          <w:p w14:paraId="3DABB574" w14:textId="77777777"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38" w:type="pct"/>
          </w:tcPr>
          <w:p w14:paraId="7F5D04A8" w14:textId="77777777" w:rsidR="007268C7" w:rsidRPr="008B49CC" w:rsidRDefault="007268C7" w:rsidP="007268C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CC subject</w:t>
            </w:r>
          </w:p>
        </w:tc>
      </w:tr>
      <w:tr w:rsidR="007268C7" w:rsidRPr="008B49CC" w14:paraId="383628E9" w14:textId="77777777" w:rsidTr="002702D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4A1172F5" w14:textId="77777777" w:rsidR="007268C7" w:rsidRPr="008B49CC" w:rsidRDefault="007268C7" w:rsidP="007268C7">
            <w:pPr>
              <w:rPr>
                <w:lang w:val="en-GB"/>
              </w:rPr>
            </w:pPr>
            <w:r w:rsidRPr="008B49CC">
              <w:rPr>
                <w:lang w:val="en-GB"/>
              </w:rPr>
              <w:t>Inverted CC of subject</w:t>
            </w:r>
          </w:p>
        </w:tc>
        <w:tc>
          <w:tcPr>
            <w:tcW w:w="721" w:type="pct"/>
          </w:tcPr>
          <w:p w14:paraId="1A73EC16"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8</w:t>
            </w:r>
          </w:p>
        </w:tc>
        <w:tc>
          <w:tcPr>
            <w:tcW w:w="930" w:type="pct"/>
          </w:tcPr>
          <w:p w14:paraId="4CB829E0" w14:textId="5DF0826B"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552401">
              <w:rPr>
                <w:lang w:val="en-GB"/>
              </w:rPr>
              <w:t>Ceremony</w:t>
            </w:r>
          </w:p>
        </w:tc>
        <w:tc>
          <w:tcPr>
            <w:tcW w:w="1120" w:type="pct"/>
          </w:tcPr>
          <w:p w14:paraId="502B4559"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27105268" w14:textId="77777777" w:rsidR="007268C7" w:rsidRPr="008B49CC" w:rsidRDefault="007268C7" w:rsidP="007268C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2702DA" w:rsidRPr="008B49CC" w14:paraId="07646666" w14:textId="77777777" w:rsidTr="002702D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10CC5747" w14:textId="77777777" w:rsidR="002702DA" w:rsidRPr="008B49CC" w:rsidRDefault="002702DA" w:rsidP="006B1C58">
            <w:pPr>
              <w:rPr>
                <w:szCs w:val="14"/>
                <w:lang w:val="en-GB"/>
              </w:rPr>
            </w:pPr>
            <w:r w:rsidRPr="008B49CC">
              <w:rPr>
                <w:lang w:val="en-GB"/>
              </w:rPr>
              <w:t>Simple Symbol</w:t>
            </w:r>
          </w:p>
        </w:tc>
        <w:tc>
          <w:tcPr>
            <w:tcW w:w="721" w:type="pct"/>
          </w:tcPr>
          <w:p w14:paraId="0A3CF019"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0" w:type="pct"/>
          </w:tcPr>
          <w:p w14:paraId="31DDC912"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1120" w:type="pct"/>
          </w:tcPr>
          <w:p w14:paraId="24777668"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38" w:type="pct"/>
          </w:tcPr>
          <w:p w14:paraId="16063678" w14:textId="0DBD1AFA"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2702DA" w:rsidRPr="008B49CC" w14:paraId="590FD469" w14:textId="77777777" w:rsidTr="002702D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31B91180" w14:textId="77777777" w:rsidR="002702DA" w:rsidRPr="008B49CC" w:rsidRDefault="002702DA" w:rsidP="006B1C58">
            <w:pPr>
              <w:rPr>
                <w:szCs w:val="14"/>
                <w:lang w:val="en-GB"/>
              </w:rPr>
            </w:pPr>
            <w:r w:rsidRPr="008B49CC">
              <w:rPr>
                <w:lang w:val="en-GB"/>
              </w:rPr>
              <w:t>Trap</w:t>
            </w:r>
          </w:p>
        </w:tc>
        <w:tc>
          <w:tcPr>
            <w:tcW w:w="721" w:type="pct"/>
          </w:tcPr>
          <w:p w14:paraId="23E1290E" w14:textId="77777777" w:rsidR="002702DA" w:rsidRPr="008B49CC" w:rsidRDefault="002702DA"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0" w:type="pct"/>
          </w:tcPr>
          <w:p w14:paraId="6910DD0B" w14:textId="77777777" w:rsidR="002702DA" w:rsidRPr="008B49CC" w:rsidRDefault="002702DA"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Symbol</w:t>
            </w:r>
          </w:p>
        </w:tc>
        <w:tc>
          <w:tcPr>
            <w:tcW w:w="1120" w:type="pct"/>
          </w:tcPr>
          <w:p w14:paraId="46FCE336" w14:textId="77777777" w:rsidR="002702DA" w:rsidRPr="008B49CC" w:rsidRDefault="002702DA"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6EA55DE4" w14:textId="77777777" w:rsidR="002702DA" w:rsidRPr="008B49CC" w:rsidRDefault="002702DA"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2702DA" w:rsidRPr="008B49CC" w14:paraId="5E4FB310" w14:textId="77777777" w:rsidTr="002702D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4F549F3A" w14:textId="77777777" w:rsidR="002702DA" w:rsidRPr="008B49CC" w:rsidRDefault="002702DA" w:rsidP="006B1C58">
            <w:pPr>
              <w:rPr>
                <w:szCs w:val="14"/>
                <w:lang w:val="en-GB"/>
              </w:rPr>
            </w:pPr>
            <w:r w:rsidRPr="008B49CC">
              <w:rPr>
                <w:lang w:val="en-GB"/>
              </w:rPr>
              <w:t>Seal</w:t>
            </w:r>
          </w:p>
        </w:tc>
        <w:tc>
          <w:tcPr>
            <w:tcW w:w="721" w:type="pct"/>
          </w:tcPr>
          <w:p w14:paraId="7C6D612A"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30" w:type="pct"/>
          </w:tcPr>
          <w:p w14:paraId="1BD82D23"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1120" w:type="pct"/>
          </w:tcPr>
          <w:p w14:paraId="4F4848A4"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38" w:type="pct"/>
          </w:tcPr>
          <w:p w14:paraId="2317ACDF" w14:textId="77777777" w:rsidR="002702DA" w:rsidRPr="008B49CC" w:rsidRDefault="002702D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29554AA" w14:textId="77777777" w:rsidR="000471AE" w:rsidRPr="008B49CC" w:rsidRDefault="000471AE" w:rsidP="000471AE">
      <w:pPr>
        <w:pStyle w:val="Ingenafstand1"/>
        <w:rPr>
          <w:b/>
          <w:sz w:val="2"/>
          <w:szCs w:val="2"/>
          <w:lang w:val="en-GB"/>
        </w:rPr>
      </w:pPr>
    </w:p>
    <w:tbl>
      <w:tblPr>
        <w:tblStyle w:val="Grundegenskaber"/>
        <w:tblW w:w="5000" w:type="pct"/>
        <w:tblLook w:val="04A0" w:firstRow="1" w:lastRow="0" w:firstColumn="1" w:lastColumn="0" w:noHBand="0" w:noVBand="1"/>
      </w:tblPr>
      <w:tblGrid>
        <w:gridCol w:w="1621"/>
        <w:gridCol w:w="1194"/>
        <w:gridCol w:w="665"/>
        <w:gridCol w:w="1861"/>
        <w:gridCol w:w="1610"/>
      </w:tblGrid>
      <w:tr w:rsidR="000471AE" w:rsidRPr="008B49CC" w14:paraId="16B9FB71"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25DDCE28" w14:textId="77777777" w:rsidR="000471AE" w:rsidRPr="008B49CC" w:rsidRDefault="000471AE" w:rsidP="000471AE">
            <w:pPr>
              <w:rPr>
                <w:bCs/>
                <w:szCs w:val="14"/>
                <w:lang w:val="en-GB"/>
              </w:rPr>
            </w:pPr>
            <w:r w:rsidRPr="008B49CC">
              <w:rPr>
                <w:szCs w:val="14"/>
                <w:lang w:val="en-GB"/>
              </w:rPr>
              <w:t>Shapes</w:t>
            </w:r>
          </w:p>
        </w:tc>
        <w:tc>
          <w:tcPr>
            <w:tcW w:w="859" w:type="pct"/>
          </w:tcPr>
          <w:p w14:paraId="493AAA8C"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Power Level</w:t>
            </w:r>
          </w:p>
        </w:tc>
        <w:tc>
          <w:tcPr>
            <w:tcW w:w="478" w:type="pct"/>
          </w:tcPr>
          <w:p w14:paraId="6AADAAC7" w14:textId="77777777" w:rsidR="000471AE" w:rsidRPr="008B49CC" w:rsidRDefault="000471AE" w:rsidP="000471AE">
            <w:pP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Focus</w:t>
            </w:r>
          </w:p>
        </w:tc>
        <w:tc>
          <w:tcPr>
            <w:tcW w:w="1339" w:type="pct"/>
          </w:tcPr>
          <w:p w14:paraId="237D800B" w14:textId="77777777" w:rsidR="000471AE" w:rsidRPr="008B49CC" w:rsidRDefault="000471AE" w:rsidP="000471AE">
            <w:pP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Range</w:t>
            </w:r>
          </w:p>
        </w:tc>
        <w:tc>
          <w:tcPr>
            <w:tcW w:w="1158" w:type="pct"/>
          </w:tcPr>
          <w:p w14:paraId="20A5E11E" w14:textId="77777777" w:rsidR="000471AE" w:rsidRPr="008B49CC" w:rsidRDefault="000471AE" w:rsidP="000471AE">
            <w:pPr>
              <w:cnfStyle w:val="100000000000" w:firstRow="1" w:lastRow="0" w:firstColumn="0" w:lastColumn="0" w:oddVBand="0" w:evenVBand="0" w:oddHBand="0" w:evenHBand="0" w:firstRowFirstColumn="0" w:firstRowLastColumn="0" w:lastRowFirstColumn="0" w:lastRowLastColumn="0"/>
              <w:rPr>
                <w:bCs/>
                <w:szCs w:val="14"/>
                <w:lang w:val="en-GB"/>
              </w:rPr>
            </w:pPr>
            <w:r w:rsidRPr="008B49CC">
              <w:rPr>
                <w:szCs w:val="14"/>
                <w:lang w:val="en-GB"/>
              </w:rPr>
              <w:t>Duration</w:t>
            </w:r>
          </w:p>
        </w:tc>
      </w:tr>
      <w:tr w:rsidR="000471AE" w:rsidRPr="008B49CC" w14:paraId="41FEE1E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77EFD2B9" w14:textId="77777777" w:rsidR="000471AE" w:rsidRPr="008B49CC" w:rsidRDefault="000471AE" w:rsidP="000471AE">
            <w:pPr>
              <w:rPr>
                <w:szCs w:val="14"/>
                <w:lang w:val="en-GB"/>
              </w:rPr>
            </w:pPr>
            <w:r w:rsidRPr="008B49CC">
              <w:rPr>
                <w:lang w:val="en-GB"/>
              </w:rPr>
              <w:t>Basic Shape</w:t>
            </w:r>
          </w:p>
        </w:tc>
        <w:tc>
          <w:tcPr>
            <w:tcW w:w="859" w:type="pct"/>
          </w:tcPr>
          <w:p w14:paraId="4673F7A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478" w:type="pct"/>
          </w:tcPr>
          <w:p w14:paraId="69F05945"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339" w:type="pct"/>
          </w:tcPr>
          <w:p w14:paraId="449D8E39"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158" w:type="pct"/>
          </w:tcPr>
          <w:p w14:paraId="6B65F898"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r>
      <w:tr w:rsidR="000471AE" w:rsidRPr="008B49CC" w14:paraId="34075EE4"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6A2CDFA3" w14:textId="77777777" w:rsidR="000471AE" w:rsidRPr="008B49CC" w:rsidRDefault="000471AE" w:rsidP="000471AE">
            <w:pPr>
              <w:rPr>
                <w:szCs w:val="14"/>
                <w:lang w:val="en-GB"/>
              </w:rPr>
            </w:pPr>
            <w:r w:rsidRPr="008B49CC">
              <w:rPr>
                <w:lang w:val="en-GB"/>
              </w:rPr>
              <w:t>Partial Transformation</w:t>
            </w:r>
          </w:p>
        </w:tc>
        <w:tc>
          <w:tcPr>
            <w:tcW w:w="859" w:type="pct"/>
          </w:tcPr>
          <w:p w14:paraId="568C5B10" w14:textId="2792C700" w:rsidR="000471AE" w:rsidRPr="008B49CC" w:rsidRDefault="00035A5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478" w:type="pct"/>
          </w:tcPr>
          <w:p w14:paraId="618E4F66"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39" w:type="pct"/>
          </w:tcPr>
          <w:p w14:paraId="2B88ED0C"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58" w:type="pct"/>
          </w:tcPr>
          <w:p w14:paraId="3EFABBE7"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0471AE" w:rsidRPr="008B49CC" w14:paraId="4350E0F9"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19D01FBB" w14:textId="77777777" w:rsidR="000471AE" w:rsidRPr="008B49CC" w:rsidRDefault="000471AE" w:rsidP="000471AE">
            <w:pPr>
              <w:rPr>
                <w:lang w:val="en-GB"/>
              </w:rPr>
            </w:pPr>
            <w:r w:rsidRPr="008B49CC">
              <w:rPr>
                <w:lang w:val="en-GB"/>
              </w:rPr>
              <w:t>Full Transformation</w:t>
            </w:r>
          </w:p>
        </w:tc>
        <w:tc>
          <w:tcPr>
            <w:tcW w:w="859" w:type="pct"/>
          </w:tcPr>
          <w:p w14:paraId="605E06AC" w14:textId="3ECCC290" w:rsidR="000471AE" w:rsidRPr="008B49CC" w:rsidRDefault="00035A5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478" w:type="pct"/>
          </w:tcPr>
          <w:p w14:paraId="1232E81A"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339" w:type="pct"/>
          </w:tcPr>
          <w:p w14:paraId="45FEEB56"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58" w:type="pct"/>
          </w:tcPr>
          <w:p w14:paraId="5F971D6E"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0471AE" w:rsidRPr="008B49CC" w14:paraId="019A1EC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10D38C66" w14:textId="77777777" w:rsidR="000471AE" w:rsidRPr="008B49CC" w:rsidRDefault="000471AE" w:rsidP="000471AE">
            <w:pPr>
              <w:rPr>
                <w:lang w:val="en-GB"/>
              </w:rPr>
            </w:pPr>
            <w:r w:rsidRPr="008B49CC">
              <w:rPr>
                <w:lang w:val="en-GB"/>
              </w:rPr>
              <w:t>Combo: Rapid Growth</w:t>
            </w:r>
          </w:p>
        </w:tc>
        <w:tc>
          <w:tcPr>
            <w:tcW w:w="859" w:type="pct"/>
          </w:tcPr>
          <w:p w14:paraId="1EBDD3A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478" w:type="pct"/>
          </w:tcPr>
          <w:p w14:paraId="736DD37B"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339" w:type="pct"/>
          </w:tcPr>
          <w:p w14:paraId="575714C3"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158" w:type="pct"/>
          </w:tcPr>
          <w:p w14:paraId="42C45914"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0471AE" w:rsidRPr="008B49CC" w14:paraId="3C042047"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109A4DFF" w14:textId="77777777" w:rsidR="000471AE" w:rsidRPr="008B49CC" w:rsidRDefault="000471AE" w:rsidP="000471AE">
            <w:pPr>
              <w:rPr>
                <w:lang w:val="en-GB"/>
              </w:rPr>
            </w:pPr>
            <w:r w:rsidRPr="008B49CC">
              <w:rPr>
                <w:lang w:val="en-GB"/>
              </w:rPr>
              <w:t>Combo: Bind Demon</w:t>
            </w:r>
          </w:p>
        </w:tc>
        <w:tc>
          <w:tcPr>
            <w:tcW w:w="859" w:type="pct"/>
          </w:tcPr>
          <w:p w14:paraId="0AAEE37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478" w:type="pct"/>
          </w:tcPr>
          <w:p w14:paraId="725A0C0F"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339" w:type="pct"/>
          </w:tcPr>
          <w:p w14:paraId="038D9540" w14:textId="63A79EE5"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10 areas / 15 </w:t>
            </w:r>
            <w:r w:rsidR="00D072EE" w:rsidRPr="008B49CC">
              <w:rPr>
                <w:lang w:val="en-GB"/>
              </w:rPr>
              <w:t>meters</w:t>
            </w:r>
          </w:p>
        </w:tc>
        <w:tc>
          <w:tcPr>
            <w:tcW w:w="1158" w:type="pct"/>
          </w:tcPr>
          <w:p w14:paraId="69A3626F"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0471AE" w:rsidRPr="008B49CC" w14:paraId="2C451117"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05572979" w14:textId="77777777" w:rsidR="000471AE" w:rsidRPr="008B49CC" w:rsidRDefault="000471AE" w:rsidP="000471AE">
            <w:pPr>
              <w:rPr>
                <w:lang w:val="en-GB"/>
              </w:rPr>
            </w:pPr>
            <w:r w:rsidRPr="008B49CC">
              <w:rPr>
                <w:szCs w:val="14"/>
                <w:lang w:val="en-GB"/>
              </w:rPr>
              <w:t>Manifestation</w:t>
            </w:r>
          </w:p>
        </w:tc>
        <w:tc>
          <w:tcPr>
            <w:tcW w:w="859" w:type="pct"/>
          </w:tcPr>
          <w:p w14:paraId="7BDECD16" w14:textId="7D146362" w:rsidR="000471AE" w:rsidRPr="008B49CC" w:rsidRDefault="000C31F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478" w:type="pct"/>
          </w:tcPr>
          <w:p w14:paraId="2D6EC5CC"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339" w:type="pct"/>
          </w:tcPr>
          <w:p w14:paraId="0DA6DFE1"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158" w:type="pct"/>
          </w:tcPr>
          <w:p w14:paraId="55E77A20"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Long Weeks – 10 weeks</w:t>
            </w:r>
          </w:p>
        </w:tc>
      </w:tr>
      <w:tr w:rsidR="000471AE" w:rsidRPr="008B49CC" w14:paraId="5D77E7E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66" w:type="pct"/>
          </w:tcPr>
          <w:p w14:paraId="70AD75AC" w14:textId="77777777" w:rsidR="000471AE" w:rsidRPr="008B49CC" w:rsidRDefault="000471AE" w:rsidP="000471AE">
            <w:pPr>
              <w:rPr>
                <w:lang w:val="en-GB"/>
              </w:rPr>
            </w:pPr>
            <w:r w:rsidRPr="008B49CC">
              <w:rPr>
                <w:szCs w:val="14"/>
                <w:lang w:val="en-GB"/>
              </w:rPr>
              <w:t>Intelligent Manifestation</w:t>
            </w:r>
          </w:p>
        </w:tc>
        <w:tc>
          <w:tcPr>
            <w:tcW w:w="859" w:type="pct"/>
          </w:tcPr>
          <w:p w14:paraId="49882AEA" w14:textId="3077F122" w:rsidR="000471AE" w:rsidRPr="008B49CC" w:rsidRDefault="000C31F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478" w:type="pct"/>
          </w:tcPr>
          <w:p w14:paraId="07E32E59"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339" w:type="pct"/>
          </w:tcPr>
          <w:p w14:paraId="3175CFEB"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158" w:type="pct"/>
          </w:tcPr>
          <w:p w14:paraId="0FB63E12"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Long Weeks – 10 weeks</w:t>
            </w:r>
          </w:p>
        </w:tc>
      </w:tr>
    </w:tbl>
    <w:p w14:paraId="5C080E3D" w14:textId="77777777" w:rsidR="000471AE" w:rsidRPr="008B49CC" w:rsidRDefault="000471AE" w:rsidP="000471AE">
      <w:pPr>
        <w:pStyle w:val="Ingenafstand1"/>
        <w:rPr>
          <w:lang w:val="en-GB"/>
        </w:rPr>
        <w:sectPr w:rsidR="000471AE" w:rsidRPr="008B49CC" w:rsidSect="00695585">
          <w:headerReference w:type="even" r:id="rId29"/>
          <w:headerReference w:type="default" r:id="rId30"/>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C171007" w14:textId="0FDB4240" w:rsidR="000471AE" w:rsidRPr="008B49CC" w:rsidRDefault="000471AE" w:rsidP="000471AE">
      <w:pPr>
        <w:pStyle w:val="Heading6"/>
        <w:rPr>
          <w:lang w:val="en-GB"/>
        </w:rPr>
      </w:pPr>
      <w:r w:rsidRPr="008B49CC">
        <w:rPr>
          <w:lang w:val="en-GB"/>
        </w:rPr>
        <w:t xml:space="preserve">Cork </w:t>
      </w:r>
      <w:r w:rsidR="00EA3FE2" w:rsidRPr="008B49CC">
        <w:rPr>
          <w:lang w:val="en-GB"/>
        </w:rPr>
        <w:t>armour</w:t>
      </w:r>
    </w:p>
    <w:p w14:paraId="5BCEBC86" w14:textId="01A4ED59" w:rsidR="000471AE" w:rsidRPr="008B49CC" w:rsidRDefault="000471AE" w:rsidP="000471AE">
      <w:pPr>
        <w:pStyle w:val="Ingenafstand1"/>
        <w:rPr>
          <w:lang w:val="en-GB"/>
        </w:rPr>
      </w:pPr>
      <w:r w:rsidRPr="008B49CC">
        <w:rPr>
          <w:lang w:val="en-GB"/>
        </w:rPr>
        <w:t xml:space="preserve">A character with cork </w:t>
      </w:r>
      <w:r w:rsidR="00EA3FE2" w:rsidRPr="008B49CC">
        <w:rPr>
          <w:lang w:val="en-GB"/>
        </w:rPr>
        <w:t>armour</w:t>
      </w:r>
      <w:r w:rsidRPr="008B49CC">
        <w:rPr>
          <w:lang w:val="en-GB"/>
        </w:rPr>
        <w:t xml:space="preserve"> </w:t>
      </w:r>
      <w:r w:rsidR="00306CC6" w:rsidRPr="008B49CC">
        <w:rPr>
          <w:lang w:val="en-GB"/>
        </w:rPr>
        <w:t>is</w:t>
      </w:r>
      <w:r w:rsidRPr="008B49CC">
        <w:rPr>
          <w:lang w:val="en-GB"/>
        </w:rPr>
        <w:t xml:space="preserve"> invulnerable to fire and heat damage.</w:t>
      </w:r>
    </w:p>
    <w:p w14:paraId="252354AC" w14:textId="77777777" w:rsidR="000471AE" w:rsidRPr="008B49CC" w:rsidRDefault="000471AE" w:rsidP="000471AE">
      <w:pPr>
        <w:pStyle w:val="Ingenafstand1"/>
        <w:rPr>
          <w:lang w:val="en-GB"/>
        </w:rPr>
      </w:pPr>
      <w:r w:rsidRPr="008B49CC">
        <w:rPr>
          <w:lang w:val="en-GB"/>
        </w:rPr>
        <w:t>Cork is not flammable, but it can be damaged by fire damage that exceed the corks ABS.</w:t>
      </w:r>
    </w:p>
    <w:p w14:paraId="577404DA" w14:textId="77777777" w:rsidR="000471AE" w:rsidRPr="008B49CC" w:rsidRDefault="000471AE" w:rsidP="000471AE">
      <w:pPr>
        <w:pStyle w:val="Heading6"/>
        <w:rPr>
          <w:lang w:val="en-GB"/>
        </w:rPr>
      </w:pPr>
      <w:r w:rsidRPr="008B49CC">
        <w:rPr>
          <w:lang w:val="en-GB"/>
        </w:rPr>
        <w:t>Photosynthesis</w:t>
      </w:r>
    </w:p>
    <w:p w14:paraId="18EB0C25" w14:textId="3C4EA8BA" w:rsidR="000471AE" w:rsidRPr="008B49CC" w:rsidRDefault="000471AE" w:rsidP="000471AE">
      <w:pPr>
        <w:pStyle w:val="Ingenafstand1"/>
        <w:rPr>
          <w:lang w:val="en-GB"/>
        </w:rPr>
      </w:pPr>
      <w:r w:rsidRPr="008B49CC">
        <w:rPr>
          <w:lang w:val="en-GB"/>
        </w:rPr>
        <w:t xml:space="preserve">The character gain 1 health each hour, so long as he is subject to direct sunlight. Any </w:t>
      </w:r>
      <w:r w:rsidR="00B616B0">
        <w:rPr>
          <w:lang w:val="en-GB"/>
        </w:rPr>
        <w:t>radiant</w:t>
      </w:r>
      <w:r w:rsidRPr="008B49CC">
        <w:rPr>
          <w:lang w:val="en-GB"/>
        </w:rPr>
        <w:t xml:space="preserve"> damage will heal the character, rather than causing damage to him.</w:t>
      </w:r>
    </w:p>
    <w:p w14:paraId="0C3D9EF7" w14:textId="77777777" w:rsidR="000471AE" w:rsidRPr="008B49CC" w:rsidRDefault="000471AE" w:rsidP="000471AE">
      <w:pPr>
        <w:pStyle w:val="Ingenafstand1"/>
        <w:rPr>
          <w:lang w:val="en-GB"/>
        </w:rPr>
      </w:pPr>
      <w:r w:rsidRPr="008B49CC">
        <w:rPr>
          <w:lang w:val="en-GB"/>
        </w:rPr>
        <w:t>The character may eat earth and drink water to sustain himself, though he can still eat normal food.</w:t>
      </w:r>
    </w:p>
    <w:p w14:paraId="3308340F" w14:textId="77777777" w:rsidR="000471AE" w:rsidRPr="008B49CC" w:rsidRDefault="000471AE" w:rsidP="000471AE">
      <w:pPr>
        <w:pStyle w:val="Heading6"/>
        <w:rPr>
          <w:lang w:val="en-GB"/>
        </w:rPr>
      </w:pPr>
      <w:r w:rsidRPr="008B49CC">
        <w:rPr>
          <w:lang w:val="en-GB"/>
        </w:rPr>
        <w:t>Basic Shape</w:t>
      </w:r>
    </w:p>
    <w:p w14:paraId="5CC2047B"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The characters toxic resistance is increased by the spells power level.</w:t>
      </w:r>
    </w:p>
    <w:p w14:paraId="1A32C524" w14:textId="6AD38D9F" w:rsidR="000471AE" w:rsidRPr="008B49CC" w:rsidRDefault="00973ED0" w:rsidP="000471AE">
      <w:pPr>
        <w:pStyle w:val="Heading6"/>
        <w:rPr>
          <w:lang w:val="en-GB"/>
        </w:rPr>
      </w:pPr>
      <w:r w:rsidRPr="008B49CC">
        <w:rPr>
          <w:lang w:val="en-GB"/>
        </w:rPr>
        <w:br w:type="column"/>
      </w:r>
      <w:r w:rsidR="000471AE" w:rsidRPr="008B49CC">
        <w:rPr>
          <w:lang w:val="en-GB"/>
        </w:rPr>
        <w:t>Partial Transformation</w:t>
      </w:r>
    </w:p>
    <w:p w14:paraId="28C1C37B" w14:textId="6FA3693E"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character </w:t>
      </w:r>
      <w:r w:rsidR="00087189" w:rsidRPr="008B49CC">
        <w:rPr>
          <w:lang w:val="en-GB"/>
        </w:rPr>
        <w:t>gains</w:t>
      </w:r>
      <w:r w:rsidRPr="008B49CC">
        <w:rPr>
          <w:lang w:val="en-GB"/>
        </w:rPr>
        <w:t xml:space="preserve"> a cork </w:t>
      </w:r>
      <w:r w:rsidR="00087189" w:rsidRPr="008B49CC">
        <w:rPr>
          <w:lang w:val="en-GB"/>
        </w:rPr>
        <w:t>armour</w:t>
      </w:r>
      <w:r w:rsidRPr="008B49CC">
        <w:rPr>
          <w:lang w:val="en-GB"/>
        </w:rPr>
        <w:t xml:space="preserve"> with 2 points of ABS and 6 points of durability for each power level.</w:t>
      </w:r>
    </w:p>
    <w:p w14:paraId="2C751183" w14:textId="77777777" w:rsidR="000471AE" w:rsidRPr="008B49CC" w:rsidRDefault="000471AE" w:rsidP="000471AE">
      <w:pPr>
        <w:pStyle w:val="Ingenafstand2"/>
        <w:rPr>
          <w:lang w:val="en-GB"/>
        </w:rPr>
      </w:pPr>
      <w:r w:rsidRPr="008B49CC">
        <w:rPr>
          <w:b/>
          <w:bCs/>
          <w:lang w:val="en-GB"/>
        </w:rPr>
        <w:t>CC of subject:</w:t>
      </w:r>
    </w:p>
    <w:p w14:paraId="222DA18A" w14:textId="77777777" w:rsidR="000471AE" w:rsidRPr="008B49CC" w:rsidRDefault="000471AE" w:rsidP="000471AE">
      <w:pPr>
        <w:pStyle w:val="Ingenafstand2"/>
        <w:ind w:firstLine="340"/>
        <w:rPr>
          <w:lang w:val="en-GB"/>
        </w:rPr>
      </w:pPr>
      <w:r w:rsidRPr="008B49CC">
        <w:rPr>
          <w:b/>
          <w:lang w:val="en-GB"/>
        </w:rPr>
        <w:t xml:space="preserve">SL 0: </w:t>
      </w:r>
      <w:r w:rsidRPr="008B49CC">
        <w:rPr>
          <w:lang w:val="en-GB"/>
        </w:rPr>
        <w:t>The spell is dissolved.</w:t>
      </w:r>
    </w:p>
    <w:p w14:paraId="4B9AE188" w14:textId="5F4025A2" w:rsidR="000471AE" w:rsidRPr="008B49CC" w:rsidRDefault="000471AE" w:rsidP="00087189">
      <w:pPr>
        <w:pStyle w:val="Ingenafstand2"/>
        <w:ind w:firstLine="340"/>
        <w:rPr>
          <w:lang w:val="en-GB"/>
        </w:rPr>
      </w:pPr>
      <w:r w:rsidRPr="008B49CC">
        <w:rPr>
          <w:b/>
          <w:lang w:val="en-GB"/>
        </w:rPr>
        <w:t xml:space="preserve">FV 1 - Max: </w:t>
      </w:r>
      <w:r w:rsidRPr="008B49CC">
        <w:rPr>
          <w:lang w:val="en-GB"/>
        </w:rPr>
        <w:t xml:space="preserve">The character </w:t>
      </w:r>
      <w:r w:rsidR="00087189" w:rsidRPr="008B49CC">
        <w:rPr>
          <w:lang w:val="en-GB"/>
        </w:rPr>
        <w:t>gains</w:t>
      </w:r>
      <w:r w:rsidRPr="008B49CC">
        <w:rPr>
          <w:lang w:val="en-GB"/>
        </w:rPr>
        <w:t xml:space="preserve"> a cork </w:t>
      </w:r>
      <w:r w:rsidR="00087189" w:rsidRPr="008B49CC">
        <w:rPr>
          <w:lang w:val="en-GB"/>
        </w:rPr>
        <w:t>armour</w:t>
      </w:r>
      <w:r w:rsidRPr="008B49CC">
        <w:rPr>
          <w:lang w:val="en-GB"/>
        </w:rPr>
        <w:t xml:space="preserve"> with 1 point of ABS for each 2 skill levels and 5 points of durability for each skill level. In addition, the characters hair becomes </w:t>
      </w:r>
      <w:r w:rsidR="00087189" w:rsidRPr="008B49CC">
        <w:rPr>
          <w:lang w:val="en-GB"/>
        </w:rPr>
        <w:t>green,</w:t>
      </w:r>
      <w:r w:rsidRPr="008B49CC">
        <w:rPr>
          <w:lang w:val="en-GB"/>
        </w:rPr>
        <w:t xml:space="preserve"> and he gain the photosynthesis rule. The character may eat earth and drink water to sustain himself, though he can still eat normal food.</w:t>
      </w:r>
    </w:p>
    <w:p w14:paraId="0FCAF34E" w14:textId="77777777" w:rsidR="000471AE" w:rsidRPr="008B49CC" w:rsidRDefault="000471AE" w:rsidP="00306CC6">
      <w:pPr>
        <w:pStyle w:val="Ingenafstand2"/>
        <w:ind w:firstLine="340"/>
        <w:rPr>
          <w:lang w:val="en-GB"/>
        </w:rPr>
      </w:pPr>
      <w:r w:rsidRPr="008B49CC">
        <w:rPr>
          <w:b/>
          <w:lang w:val="en-GB"/>
        </w:rPr>
        <w:t xml:space="preserve">FV 20: </w:t>
      </w:r>
      <w:r w:rsidRPr="008B49CC">
        <w:rPr>
          <w:bCs/>
          <w:lang w:val="en-GB"/>
        </w:rPr>
        <w:t>The characters set roots and grow leaves and branches. Though he is fully aware of his surroundings and may still speak, if he is in possession of telepathy, for all intents and purposes, he is now a tree.</w:t>
      </w:r>
    </w:p>
    <w:p w14:paraId="77E4A317" w14:textId="589748AC" w:rsidR="000471AE" w:rsidRPr="008B49CC" w:rsidRDefault="008B2887" w:rsidP="000042FA">
      <w:pPr>
        <w:pStyle w:val="Ingenafstand1"/>
        <w:rPr>
          <w:lang w:val="en-GB"/>
        </w:rPr>
      </w:pPr>
      <w:bookmarkStart w:id="381" w:name="_Toc312338795"/>
      <w:bookmarkStart w:id="382" w:name="_Toc318414473"/>
      <w:bookmarkStart w:id="383" w:name="_Toc318415373"/>
      <w:bookmarkStart w:id="384" w:name="_Toc326312741"/>
      <w:bookmarkStart w:id="385" w:name="_Toc437600461"/>
      <w:bookmarkStart w:id="386" w:name="_Toc312338648"/>
      <w:bookmarkStart w:id="387" w:name="_Toc318414327"/>
      <w:bookmarkStart w:id="388" w:name="_Toc318415227"/>
      <w:bookmarkStart w:id="389" w:name="_Toc326312596"/>
      <w:r w:rsidRPr="008B49CC">
        <w:rPr>
          <w:b/>
          <w:bCs/>
          <w:lang w:val="en-GB"/>
        </w:rPr>
        <w:t xml:space="preserve">Inverted CC of subject: </w:t>
      </w:r>
      <w:r w:rsidRPr="008B49CC">
        <w:rPr>
          <w:lang w:val="en-GB"/>
        </w:rPr>
        <w:t xml:space="preserve">This method dissolves a CC of subject. See the rules for conflicting magic on page </w:t>
      </w:r>
      <w:r w:rsidRPr="008B49CC">
        <w:rPr>
          <w:lang w:val="en-GB"/>
        </w:rPr>
        <w:fldChar w:fldCharType="begin"/>
      </w:r>
      <w:r w:rsidRPr="008B49CC">
        <w:rPr>
          <w:lang w:val="en-GB"/>
        </w:rPr>
        <w:instrText xml:space="preserve"> PAGEREF _Ref139113496 \h </w:instrText>
      </w:r>
      <w:r w:rsidRPr="008B49CC">
        <w:rPr>
          <w:lang w:val="en-GB"/>
        </w:rPr>
      </w:r>
      <w:r w:rsidRPr="008B49CC">
        <w:rPr>
          <w:lang w:val="en-GB"/>
        </w:rPr>
        <w:fldChar w:fldCharType="separate"/>
      </w:r>
      <w:r w:rsidR="00EE4336">
        <w:rPr>
          <w:noProof/>
          <w:lang w:val="en-GB"/>
        </w:rPr>
        <w:t>4</w:t>
      </w:r>
      <w:r w:rsidRPr="008B49CC">
        <w:rPr>
          <w:lang w:val="en-GB"/>
        </w:rPr>
        <w:fldChar w:fldCharType="end"/>
      </w:r>
      <w:r w:rsidRPr="008B49CC">
        <w:rPr>
          <w:lang w:val="en-GB"/>
        </w:rPr>
        <w:t>.</w:t>
      </w:r>
    </w:p>
    <w:p w14:paraId="1951AC8F" w14:textId="50ECFB48" w:rsidR="000471AE" w:rsidRPr="008B49CC" w:rsidRDefault="00973ED0" w:rsidP="000471AE">
      <w:pPr>
        <w:pStyle w:val="Heading6"/>
        <w:rPr>
          <w:lang w:val="en-GB"/>
        </w:rPr>
      </w:pPr>
      <w:r w:rsidRPr="008B49CC">
        <w:rPr>
          <w:lang w:val="en-GB"/>
        </w:rPr>
        <w:br w:type="column"/>
      </w:r>
      <w:r w:rsidR="000471AE" w:rsidRPr="008B49CC">
        <w:rPr>
          <w:lang w:val="en-GB"/>
        </w:rPr>
        <w:lastRenderedPageBreak/>
        <w:t>Partial Transformation + Combo: Rapid growth</w:t>
      </w:r>
    </w:p>
    <w:p w14:paraId="6D559F85" w14:textId="78C420D0"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character </w:t>
      </w:r>
      <w:r w:rsidR="00E06123" w:rsidRPr="008B49CC">
        <w:rPr>
          <w:lang w:val="en-GB"/>
        </w:rPr>
        <w:t>gains</w:t>
      </w:r>
      <w:r w:rsidRPr="008B49CC">
        <w:rPr>
          <w:lang w:val="en-GB"/>
        </w:rPr>
        <w:t xml:space="preserve"> a cork </w:t>
      </w:r>
      <w:r w:rsidR="00E06123" w:rsidRPr="008B49CC">
        <w:rPr>
          <w:lang w:val="en-GB"/>
        </w:rPr>
        <w:t>armour</w:t>
      </w:r>
      <w:r w:rsidRPr="008B49CC">
        <w:rPr>
          <w:lang w:val="en-GB"/>
        </w:rPr>
        <w:t xml:space="preserve"> with 3 points of ABS and 9 points of durability for each power level.</w:t>
      </w:r>
    </w:p>
    <w:p w14:paraId="08D5ACA7" w14:textId="77777777" w:rsidR="000471AE" w:rsidRPr="008B49CC" w:rsidRDefault="000471AE" w:rsidP="000471AE">
      <w:pPr>
        <w:pStyle w:val="Ingenafstand2"/>
        <w:rPr>
          <w:lang w:val="en-GB"/>
        </w:rPr>
      </w:pPr>
      <w:r w:rsidRPr="008B49CC">
        <w:rPr>
          <w:b/>
          <w:bCs/>
          <w:lang w:val="en-GB"/>
        </w:rPr>
        <w:t>CC of subject:</w:t>
      </w:r>
    </w:p>
    <w:p w14:paraId="084D358C" w14:textId="77777777" w:rsidR="000471AE" w:rsidRPr="008B49CC" w:rsidRDefault="000471AE" w:rsidP="000042FA">
      <w:pPr>
        <w:pStyle w:val="Ingenafstand2"/>
        <w:ind w:firstLine="340"/>
        <w:rPr>
          <w:lang w:val="en-GB"/>
        </w:rPr>
      </w:pPr>
      <w:r w:rsidRPr="008B49CC">
        <w:rPr>
          <w:b/>
          <w:lang w:val="en-GB"/>
        </w:rPr>
        <w:t xml:space="preserve">SL 0: </w:t>
      </w:r>
      <w:r w:rsidRPr="008B49CC">
        <w:rPr>
          <w:lang w:val="en-GB"/>
        </w:rPr>
        <w:t>The spell is dissolved.</w:t>
      </w:r>
    </w:p>
    <w:p w14:paraId="150BFC27" w14:textId="078B5EA0" w:rsidR="000471AE" w:rsidRPr="008B49CC" w:rsidRDefault="000471AE" w:rsidP="000042FA">
      <w:pPr>
        <w:pStyle w:val="Ingenafstand2"/>
        <w:ind w:firstLine="340"/>
        <w:rPr>
          <w:lang w:val="en-GB"/>
        </w:rPr>
      </w:pPr>
      <w:r w:rsidRPr="008B49CC">
        <w:rPr>
          <w:b/>
          <w:lang w:val="en-GB"/>
        </w:rPr>
        <w:t xml:space="preserve">FV 1 - Max: </w:t>
      </w:r>
      <w:r w:rsidRPr="008B49CC">
        <w:rPr>
          <w:lang w:val="en-GB"/>
        </w:rPr>
        <w:t xml:space="preserve">The character </w:t>
      </w:r>
      <w:r w:rsidR="00E06123" w:rsidRPr="008B49CC">
        <w:rPr>
          <w:lang w:val="en-GB"/>
        </w:rPr>
        <w:t>gains</w:t>
      </w:r>
      <w:r w:rsidRPr="008B49CC">
        <w:rPr>
          <w:lang w:val="en-GB"/>
        </w:rPr>
        <w:t xml:space="preserve"> a cork </w:t>
      </w:r>
      <w:r w:rsidR="00E06123" w:rsidRPr="008B49CC">
        <w:rPr>
          <w:lang w:val="en-GB"/>
        </w:rPr>
        <w:t>armour</w:t>
      </w:r>
      <w:r w:rsidRPr="008B49CC">
        <w:rPr>
          <w:lang w:val="en-GB"/>
        </w:rPr>
        <w:t xml:space="preserve"> with 1 point of ABS and 7 points of durability for each skill level. </w:t>
      </w:r>
    </w:p>
    <w:p w14:paraId="07D511CE" w14:textId="40F37EB9" w:rsidR="000471AE" w:rsidRPr="008B49CC" w:rsidRDefault="000471AE" w:rsidP="000042FA">
      <w:pPr>
        <w:pStyle w:val="Ingenafstand2"/>
        <w:rPr>
          <w:lang w:val="en-GB"/>
        </w:rPr>
      </w:pPr>
      <w:r w:rsidRPr="008B49CC">
        <w:rPr>
          <w:lang w:val="en-GB"/>
        </w:rPr>
        <w:t xml:space="preserve">In addition, the characters hair becomes </w:t>
      </w:r>
      <w:r w:rsidR="00E06123" w:rsidRPr="008B49CC">
        <w:rPr>
          <w:lang w:val="en-GB"/>
        </w:rPr>
        <w:t>green,</w:t>
      </w:r>
      <w:r w:rsidRPr="008B49CC">
        <w:rPr>
          <w:lang w:val="en-GB"/>
        </w:rPr>
        <w:t xml:space="preserve"> and he gain the photosynthesis rule.</w:t>
      </w:r>
    </w:p>
    <w:p w14:paraId="1418B0B4" w14:textId="77777777" w:rsidR="000471AE" w:rsidRPr="008B49CC" w:rsidRDefault="000471AE" w:rsidP="000042FA">
      <w:pPr>
        <w:pStyle w:val="Ingenafstand2"/>
        <w:ind w:firstLine="340"/>
        <w:rPr>
          <w:lang w:val="en-GB"/>
        </w:rPr>
      </w:pPr>
      <w:r w:rsidRPr="008B49CC">
        <w:rPr>
          <w:b/>
          <w:lang w:val="en-GB"/>
        </w:rPr>
        <w:t xml:space="preserve">FV 20: </w:t>
      </w:r>
      <w:r w:rsidRPr="008B49CC">
        <w:rPr>
          <w:bCs/>
          <w:lang w:val="en-GB"/>
        </w:rPr>
        <w:t>The characters set roots and grow leaves and branches. Though he is fully aware of his surroundings and may still speak, if he is in possession of telepathy, for all intents and purposes, he is now a tree.</w:t>
      </w:r>
    </w:p>
    <w:p w14:paraId="123FAAF5" w14:textId="2D0FCFF6" w:rsidR="000471AE" w:rsidRPr="008B49CC" w:rsidRDefault="008B2887" w:rsidP="000471AE">
      <w:pPr>
        <w:pStyle w:val="Ingenafstand1"/>
        <w:rPr>
          <w:lang w:val="en-GB"/>
        </w:rPr>
      </w:pPr>
      <w:bookmarkStart w:id="390" w:name="_Toc437600462"/>
      <w:bookmarkStart w:id="391" w:name="_Ref476118481"/>
      <w:bookmarkEnd w:id="381"/>
      <w:bookmarkEnd w:id="382"/>
      <w:bookmarkEnd w:id="383"/>
      <w:bookmarkEnd w:id="384"/>
      <w:bookmarkEnd w:id="385"/>
      <w:r w:rsidRPr="008B49CC">
        <w:rPr>
          <w:b/>
          <w:bCs/>
          <w:lang w:val="en-GB"/>
        </w:rPr>
        <w:t xml:space="preserve">Inverted CC of subject: </w:t>
      </w:r>
      <w:r w:rsidRPr="008B49CC">
        <w:rPr>
          <w:lang w:val="en-GB"/>
        </w:rPr>
        <w:t xml:space="preserve">This method dissolves a CC of subject. See the rules for conflicting magic on page </w:t>
      </w:r>
      <w:r w:rsidRPr="008B49CC">
        <w:rPr>
          <w:lang w:val="en-GB"/>
        </w:rPr>
        <w:fldChar w:fldCharType="begin"/>
      </w:r>
      <w:r w:rsidRPr="008B49CC">
        <w:rPr>
          <w:lang w:val="en-GB"/>
        </w:rPr>
        <w:instrText xml:space="preserve"> PAGEREF _Ref139113496 \h </w:instrText>
      </w:r>
      <w:r w:rsidRPr="008B49CC">
        <w:rPr>
          <w:lang w:val="en-GB"/>
        </w:rPr>
      </w:r>
      <w:r w:rsidRPr="008B49CC">
        <w:rPr>
          <w:lang w:val="en-GB"/>
        </w:rPr>
        <w:fldChar w:fldCharType="separate"/>
      </w:r>
      <w:r w:rsidR="00EE4336">
        <w:rPr>
          <w:noProof/>
          <w:lang w:val="en-GB"/>
        </w:rPr>
        <w:t>4</w:t>
      </w:r>
      <w:r w:rsidRPr="008B49CC">
        <w:rPr>
          <w:lang w:val="en-GB"/>
        </w:rPr>
        <w:fldChar w:fldCharType="end"/>
      </w:r>
      <w:r w:rsidRPr="008B49CC">
        <w:rPr>
          <w:lang w:val="en-GB"/>
        </w:rPr>
        <w:t>.</w:t>
      </w:r>
    </w:p>
    <w:p w14:paraId="2F8E2A02" w14:textId="77777777" w:rsidR="000471AE" w:rsidRPr="008B49CC" w:rsidRDefault="000471AE" w:rsidP="000471AE">
      <w:pPr>
        <w:pStyle w:val="Heading6"/>
        <w:rPr>
          <w:lang w:val="en-GB"/>
        </w:rPr>
      </w:pPr>
      <w:r w:rsidRPr="008B49CC">
        <w:rPr>
          <w:lang w:val="en-GB"/>
        </w:rPr>
        <w:t>Full Transformation</w:t>
      </w:r>
    </w:p>
    <w:p w14:paraId="7BEE609F" w14:textId="4ABA3633" w:rsidR="000471AE" w:rsidRPr="008B49CC" w:rsidRDefault="000471AE" w:rsidP="000471AE">
      <w:pPr>
        <w:pStyle w:val="Ingenafstand1"/>
        <w:rPr>
          <w:lang w:val="en-GB"/>
        </w:rPr>
      </w:pPr>
      <w:r w:rsidRPr="008B49CC">
        <w:rPr>
          <w:b/>
          <w:bCs/>
          <w:lang w:val="en-GB"/>
        </w:rPr>
        <w:t xml:space="preserve">Quick Ritual: </w:t>
      </w:r>
      <w:r w:rsidRPr="008B49CC">
        <w:rPr>
          <w:lang w:val="en-GB"/>
        </w:rPr>
        <w:t xml:space="preserve">The character is rooted and becomes a tree, for the duration of this spell. During this </w:t>
      </w:r>
      <w:r w:rsidR="00490ED4" w:rsidRPr="008B49CC">
        <w:rPr>
          <w:lang w:val="en-GB"/>
        </w:rPr>
        <w:t>period,</w:t>
      </w:r>
      <w:r w:rsidRPr="008B49CC">
        <w:rPr>
          <w:lang w:val="en-GB"/>
        </w:rPr>
        <w:t xml:space="preserve"> the character </w:t>
      </w:r>
      <w:r w:rsidR="00A7074A" w:rsidRPr="008B49CC">
        <w:rPr>
          <w:lang w:val="en-GB"/>
        </w:rPr>
        <w:t>has</w:t>
      </w:r>
      <w:r w:rsidRPr="008B49CC">
        <w:rPr>
          <w:lang w:val="en-GB"/>
        </w:rPr>
        <w:t xml:space="preserve"> 2 points of ABS and 6 points of durability for each power level. In addition, the character gain photosynthesis. Though this spell only last for 6 hours, after its duration, the character count as having slept for 8 hours, even though he is fully aware of his surroundings.</w:t>
      </w:r>
    </w:p>
    <w:p w14:paraId="02FDA20F" w14:textId="2E70D000" w:rsidR="000471AE" w:rsidRPr="008B49CC" w:rsidRDefault="00973ED0" w:rsidP="000471AE">
      <w:pPr>
        <w:pStyle w:val="Heading6"/>
        <w:rPr>
          <w:lang w:val="en-GB"/>
        </w:rPr>
      </w:pPr>
      <w:r w:rsidRPr="008B49CC">
        <w:rPr>
          <w:lang w:val="en-GB"/>
        </w:rPr>
        <w:br w:type="column"/>
      </w:r>
      <w:r w:rsidR="000471AE" w:rsidRPr="008B49CC">
        <w:rPr>
          <w:lang w:val="en-GB"/>
        </w:rPr>
        <w:t>Full Transformation + Combo: Rapid growth</w:t>
      </w:r>
    </w:p>
    <w:p w14:paraId="573EDB4F" w14:textId="75DB8370" w:rsidR="000471AE" w:rsidRPr="008B49CC" w:rsidRDefault="000471AE" w:rsidP="000471AE">
      <w:pPr>
        <w:pStyle w:val="Ingenafstand1"/>
        <w:rPr>
          <w:lang w:val="en-GB"/>
        </w:rPr>
      </w:pPr>
      <w:r w:rsidRPr="008B49CC">
        <w:rPr>
          <w:b/>
          <w:bCs/>
          <w:lang w:val="en-GB"/>
        </w:rPr>
        <w:t xml:space="preserve">Quick Ritual: </w:t>
      </w:r>
      <w:r w:rsidRPr="008B49CC">
        <w:rPr>
          <w:lang w:val="en-GB"/>
        </w:rPr>
        <w:t xml:space="preserve">The character is rooted and becomes a tree, for the duration of this spell. During this </w:t>
      </w:r>
      <w:r w:rsidR="00A7074A" w:rsidRPr="008B49CC">
        <w:rPr>
          <w:lang w:val="en-GB"/>
        </w:rPr>
        <w:t>period,</w:t>
      </w:r>
      <w:r w:rsidRPr="008B49CC">
        <w:rPr>
          <w:lang w:val="en-GB"/>
        </w:rPr>
        <w:t xml:space="preserve"> the character </w:t>
      </w:r>
      <w:r w:rsidR="005F2698" w:rsidRPr="008B49CC">
        <w:rPr>
          <w:lang w:val="en-GB"/>
        </w:rPr>
        <w:t>has</w:t>
      </w:r>
      <w:r w:rsidRPr="008B49CC">
        <w:rPr>
          <w:lang w:val="en-GB"/>
        </w:rPr>
        <w:t xml:space="preserve"> 3 points of ABS and 9 points of durability for each power level. In addition, the character gain photosynthesis. Though this spell only last for 6 hours, after its duration, the character count as having slept for 8 hours, even though he is fully aware of his surroundings.</w:t>
      </w:r>
    </w:p>
    <w:p w14:paraId="217058F2" w14:textId="77777777" w:rsidR="000471AE" w:rsidRPr="008B49CC" w:rsidRDefault="000471AE" w:rsidP="000471AE">
      <w:pPr>
        <w:pStyle w:val="Heading6"/>
        <w:rPr>
          <w:lang w:val="en-GB"/>
        </w:rPr>
      </w:pPr>
      <w:r w:rsidRPr="008B49CC">
        <w:rPr>
          <w:lang w:val="en-GB"/>
        </w:rPr>
        <w:t>Spirits + Combo: Bind Demon</w:t>
      </w:r>
    </w:p>
    <w:p w14:paraId="6286D107" w14:textId="6CAF6E6E" w:rsidR="00D26E51" w:rsidRPr="008B49CC" w:rsidRDefault="006667B9" w:rsidP="000471AE">
      <w:pPr>
        <w:pStyle w:val="Ingenafstand1"/>
        <w:rPr>
          <w:lang w:val="en-GB"/>
        </w:rPr>
      </w:pPr>
      <w:r w:rsidRPr="008B49CC">
        <w:rPr>
          <w:b/>
          <w:bCs/>
          <w:lang w:val="en-GB"/>
        </w:rPr>
        <w:t>Ritual</w:t>
      </w:r>
      <w:r w:rsidR="000471AE" w:rsidRPr="008B49CC">
        <w:rPr>
          <w:b/>
          <w:bCs/>
          <w:lang w:val="en-GB"/>
        </w:rPr>
        <w:t xml:space="preserve">: </w:t>
      </w:r>
      <w:r w:rsidR="000471AE" w:rsidRPr="008B49CC">
        <w:rPr>
          <w:lang w:val="en-GB"/>
        </w:rPr>
        <w:t xml:space="preserve">For each tree, there is a nymph, who guard the tree. This spell </w:t>
      </w:r>
      <w:r w:rsidR="009E1BF1" w:rsidRPr="008B49CC">
        <w:rPr>
          <w:lang w:val="en-GB"/>
        </w:rPr>
        <w:t>fuses</w:t>
      </w:r>
      <w:r w:rsidR="000471AE" w:rsidRPr="008B49CC">
        <w:rPr>
          <w:lang w:val="en-GB"/>
        </w:rPr>
        <w:t xml:space="preserve"> the nymph to her tree and make them a single creature. See arcane dryads in the summoners monster manual.</w:t>
      </w:r>
    </w:p>
    <w:p w14:paraId="1A860376" w14:textId="77777777" w:rsidR="000471AE" w:rsidRPr="008B49CC" w:rsidRDefault="000471AE" w:rsidP="000471AE">
      <w:pPr>
        <w:pStyle w:val="Ingenafstand1"/>
        <w:rPr>
          <w:lang w:val="en-GB"/>
        </w:rPr>
      </w:pPr>
    </w:p>
    <w:p w14:paraId="223F7A8B" w14:textId="77777777" w:rsidR="000471AE" w:rsidRPr="008B49CC" w:rsidRDefault="000471AE" w:rsidP="000471AE">
      <w:pPr>
        <w:pStyle w:val="Ingenafstand1"/>
        <w:rPr>
          <w:lang w:val="en-GB"/>
        </w:rPr>
        <w:sectPr w:rsidR="000471AE" w:rsidRPr="008B49CC" w:rsidSect="00695585">
          <w:headerReference w:type="default" r:id="rId31"/>
          <w:headerReference w:type="first" r:id="rId32"/>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84CF491" w14:textId="77777777" w:rsidR="000471AE" w:rsidRPr="008B49CC" w:rsidRDefault="000471AE" w:rsidP="000471AE">
      <w:pPr>
        <w:pStyle w:val="Ingenafstand1"/>
        <w:pBdr>
          <w:top w:val="single" w:sz="4" w:space="1" w:color="auto"/>
        </w:pBdr>
        <w:rPr>
          <w:lang w:val="en-GB"/>
        </w:rPr>
      </w:pPr>
    </w:p>
    <w:p w14:paraId="3B4F6938"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5F1CD0F5" w14:textId="4A74DA21" w:rsidR="008C6061" w:rsidRPr="008B49CC" w:rsidRDefault="008C6061" w:rsidP="008C6061">
      <w:pPr>
        <w:pStyle w:val="Heading3"/>
        <w:rPr>
          <w:lang w:val="en-GB"/>
        </w:rPr>
      </w:pPr>
      <w:bookmarkStart w:id="392" w:name="_Toc201225104"/>
      <w:bookmarkStart w:id="393" w:name="_Toc80627938"/>
      <w:bookmarkEnd w:id="386"/>
      <w:bookmarkEnd w:id="387"/>
      <w:bookmarkEnd w:id="388"/>
      <w:bookmarkEnd w:id="389"/>
      <w:bookmarkEnd w:id="390"/>
      <w:bookmarkEnd w:id="391"/>
      <w:r w:rsidRPr="008B49CC">
        <w:rPr>
          <w:lang w:val="en-GB"/>
        </w:rPr>
        <w:lastRenderedPageBreak/>
        <w:t>Battle Sense</w:t>
      </w:r>
      <w:bookmarkEnd w:id="392"/>
    </w:p>
    <w:tbl>
      <w:tblPr>
        <w:tblStyle w:val="Grundegenskaber"/>
        <w:tblW w:w="5000" w:type="pct"/>
        <w:tblLook w:val="04A0" w:firstRow="1" w:lastRow="0" w:firstColumn="1" w:lastColumn="0" w:noHBand="0" w:noVBand="1"/>
      </w:tblPr>
      <w:tblGrid>
        <w:gridCol w:w="1585"/>
        <w:gridCol w:w="1215"/>
        <w:gridCol w:w="1567"/>
        <w:gridCol w:w="1001"/>
        <w:gridCol w:w="1583"/>
      </w:tblGrid>
      <w:tr w:rsidR="007139FE" w:rsidRPr="008B49CC" w14:paraId="5F7EAAA3" w14:textId="77777777" w:rsidTr="007139F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0" w:type="pct"/>
          </w:tcPr>
          <w:p w14:paraId="6F893226" w14:textId="77777777" w:rsidR="007139FE" w:rsidRPr="008B49CC" w:rsidRDefault="007139FE" w:rsidP="004F49C8">
            <w:pPr>
              <w:rPr>
                <w:szCs w:val="14"/>
                <w:lang w:val="en-GB"/>
              </w:rPr>
            </w:pPr>
            <w:r w:rsidRPr="008B49CC">
              <w:rPr>
                <w:szCs w:val="14"/>
                <w:lang w:val="en-GB"/>
              </w:rPr>
              <w:t>Methods</w:t>
            </w:r>
          </w:p>
        </w:tc>
        <w:tc>
          <w:tcPr>
            <w:tcW w:w="874" w:type="pct"/>
          </w:tcPr>
          <w:p w14:paraId="7D55D243" w14:textId="77777777" w:rsidR="007139FE" w:rsidRPr="008B49CC" w:rsidRDefault="007139FE"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127" w:type="pct"/>
          </w:tcPr>
          <w:p w14:paraId="0BEAA70B" w14:textId="77777777" w:rsidR="007139FE" w:rsidRPr="008B49CC" w:rsidRDefault="007139FE"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20" w:type="pct"/>
          </w:tcPr>
          <w:p w14:paraId="44171674" w14:textId="77777777" w:rsidR="007139FE" w:rsidRPr="008B49CC" w:rsidRDefault="007139FE"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39" w:type="pct"/>
          </w:tcPr>
          <w:p w14:paraId="44C54897" w14:textId="77777777" w:rsidR="007139FE" w:rsidRPr="008B49CC" w:rsidRDefault="007139FE"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7139FE" w:rsidRPr="008B49CC" w14:paraId="0D9ABD25" w14:textId="77777777" w:rsidTr="007139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0" w:type="pct"/>
          </w:tcPr>
          <w:p w14:paraId="19650AA1" w14:textId="6F6C0670" w:rsidR="007139FE" w:rsidRPr="008B49CC" w:rsidRDefault="007139FE" w:rsidP="004F49C8">
            <w:pPr>
              <w:rPr>
                <w:szCs w:val="14"/>
                <w:lang w:val="en-GB"/>
              </w:rPr>
            </w:pPr>
            <w:r w:rsidRPr="008B49CC">
              <w:rPr>
                <w:szCs w:val="14"/>
                <w:lang w:val="en-GB"/>
              </w:rPr>
              <w:t>Spell</w:t>
            </w:r>
          </w:p>
        </w:tc>
        <w:tc>
          <w:tcPr>
            <w:tcW w:w="874" w:type="pct"/>
          </w:tcPr>
          <w:p w14:paraId="54558D0B" w14:textId="69DEE0DB" w:rsidR="007139FE" w:rsidRPr="008B49CC" w:rsidRDefault="007139FE"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1127" w:type="pct"/>
          </w:tcPr>
          <w:p w14:paraId="0666FFF5" w14:textId="77777777" w:rsidR="007139FE" w:rsidRPr="008B49CC" w:rsidRDefault="007139FE"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720" w:type="pct"/>
          </w:tcPr>
          <w:p w14:paraId="3875FBDF" w14:textId="304E0D42" w:rsidR="007139FE" w:rsidRPr="008B49CC" w:rsidRDefault="007139FE"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c>
          <w:tcPr>
            <w:tcW w:w="1139" w:type="pct"/>
          </w:tcPr>
          <w:p w14:paraId="214C77C0" w14:textId="3B3848CB" w:rsidR="007139FE" w:rsidRPr="008B49CC" w:rsidRDefault="007139FE"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7139FE" w:rsidRPr="008B49CC" w14:paraId="270B9077" w14:textId="77777777" w:rsidTr="007139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0" w:type="pct"/>
          </w:tcPr>
          <w:p w14:paraId="00D8FADF" w14:textId="790B4FE6" w:rsidR="007139FE" w:rsidRPr="008B49CC" w:rsidRDefault="007139FE" w:rsidP="000B0183">
            <w:pPr>
              <w:rPr>
                <w:szCs w:val="14"/>
                <w:lang w:val="en-GB"/>
              </w:rPr>
            </w:pPr>
            <w:r w:rsidRPr="008B49CC">
              <w:rPr>
                <w:lang w:val="en-GB"/>
              </w:rPr>
              <w:t>Simple Symbol</w:t>
            </w:r>
          </w:p>
        </w:tc>
        <w:tc>
          <w:tcPr>
            <w:tcW w:w="874" w:type="pct"/>
          </w:tcPr>
          <w:p w14:paraId="1F1CF4C3" w14:textId="420522AA"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127" w:type="pct"/>
          </w:tcPr>
          <w:p w14:paraId="5E5DADBF" w14:textId="27808CE0"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720" w:type="pct"/>
          </w:tcPr>
          <w:p w14:paraId="4ADF61FF" w14:textId="09A93562"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39" w:type="pct"/>
          </w:tcPr>
          <w:p w14:paraId="76BF617B" w14:textId="3CBFA42F"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7139FE" w:rsidRPr="008B49CC" w14:paraId="76E5AA86" w14:textId="77777777" w:rsidTr="007139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0" w:type="pct"/>
          </w:tcPr>
          <w:p w14:paraId="582C4071" w14:textId="14E3A015" w:rsidR="007139FE" w:rsidRPr="008B49CC" w:rsidRDefault="007139FE" w:rsidP="000B0183">
            <w:pPr>
              <w:rPr>
                <w:szCs w:val="14"/>
                <w:lang w:val="en-GB"/>
              </w:rPr>
            </w:pPr>
            <w:r w:rsidRPr="008B49CC">
              <w:rPr>
                <w:lang w:val="en-GB"/>
              </w:rPr>
              <w:t>Trap</w:t>
            </w:r>
          </w:p>
        </w:tc>
        <w:tc>
          <w:tcPr>
            <w:tcW w:w="874" w:type="pct"/>
          </w:tcPr>
          <w:p w14:paraId="34B10AD7" w14:textId="7B81076A" w:rsidR="007139FE" w:rsidRPr="008B49CC" w:rsidRDefault="007139FE"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127" w:type="pct"/>
          </w:tcPr>
          <w:p w14:paraId="0640AD54" w14:textId="2EAF1344" w:rsidR="007139FE" w:rsidRPr="008B49CC" w:rsidRDefault="007139FE"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Symbol</w:t>
            </w:r>
          </w:p>
        </w:tc>
        <w:tc>
          <w:tcPr>
            <w:tcW w:w="720" w:type="pct"/>
          </w:tcPr>
          <w:p w14:paraId="7A462C6E" w14:textId="0D82E7BB" w:rsidR="007139FE" w:rsidRPr="008B49CC" w:rsidRDefault="007139FE"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39" w:type="pct"/>
          </w:tcPr>
          <w:p w14:paraId="71236BA6" w14:textId="7200A41B" w:rsidR="007139FE" w:rsidRPr="008B49CC" w:rsidRDefault="007139FE"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7139FE" w:rsidRPr="008B49CC" w14:paraId="5DCBCE02" w14:textId="77777777" w:rsidTr="007139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0" w:type="pct"/>
          </w:tcPr>
          <w:p w14:paraId="2C373BA6" w14:textId="1DA4A256" w:rsidR="007139FE" w:rsidRPr="008B49CC" w:rsidRDefault="007139FE" w:rsidP="000B0183">
            <w:pPr>
              <w:rPr>
                <w:szCs w:val="14"/>
                <w:lang w:val="en-GB"/>
              </w:rPr>
            </w:pPr>
            <w:r w:rsidRPr="008B49CC">
              <w:rPr>
                <w:lang w:val="en-GB"/>
              </w:rPr>
              <w:t>Seal</w:t>
            </w:r>
          </w:p>
        </w:tc>
        <w:tc>
          <w:tcPr>
            <w:tcW w:w="874" w:type="pct"/>
          </w:tcPr>
          <w:p w14:paraId="5DF82CAA" w14:textId="4FF480E7"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127" w:type="pct"/>
          </w:tcPr>
          <w:p w14:paraId="4CACAADA" w14:textId="50AA3DBA"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720" w:type="pct"/>
          </w:tcPr>
          <w:p w14:paraId="17235353" w14:textId="2E0EDB11"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39" w:type="pct"/>
          </w:tcPr>
          <w:p w14:paraId="414060BB" w14:textId="0AF6F47E" w:rsidR="007139FE" w:rsidRPr="008B49CC" w:rsidRDefault="007139FE"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5703611" w14:textId="77777777" w:rsidR="008C6061" w:rsidRPr="008B49CC" w:rsidRDefault="008C6061" w:rsidP="008C6061">
      <w:pPr>
        <w:pStyle w:val="Ingenafstand2"/>
        <w:rPr>
          <w:sz w:val="2"/>
          <w:szCs w:val="2"/>
          <w:lang w:val="en-GB"/>
        </w:rPr>
      </w:pPr>
    </w:p>
    <w:tbl>
      <w:tblPr>
        <w:tblStyle w:val="Grundegenskaber"/>
        <w:tblW w:w="5000" w:type="pct"/>
        <w:tblLook w:val="04A0" w:firstRow="1" w:lastRow="0" w:firstColumn="1" w:lastColumn="0" w:noHBand="0" w:noVBand="1"/>
      </w:tblPr>
      <w:tblGrid>
        <w:gridCol w:w="2240"/>
        <w:gridCol w:w="1575"/>
        <w:gridCol w:w="877"/>
        <w:gridCol w:w="913"/>
        <w:gridCol w:w="1346"/>
      </w:tblGrid>
      <w:tr w:rsidR="009724E8" w:rsidRPr="008B49CC" w14:paraId="6C3D205F" w14:textId="77777777" w:rsidTr="004728A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2CD6EEA9" w14:textId="77777777" w:rsidR="008C6061" w:rsidRPr="008B49CC" w:rsidRDefault="008C6061" w:rsidP="004F49C8">
            <w:pPr>
              <w:rPr>
                <w:szCs w:val="14"/>
                <w:lang w:val="en-GB"/>
              </w:rPr>
            </w:pPr>
            <w:r w:rsidRPr="008B49CC">
              <w:rPr>
                <w:szCs w:val="14"/>
                <w:lang w:val="en-GB"/>
              </w:rPr>
              <w:t>Shapes</w:t>
            </w:r>
          </w:p>
        </w:tc>
        <w:tc>
          <w:tcPr>
            <w:tcW w:w="1133" w:type="pct"/>
          </w:tcPr>
          <w:p w14:paraId="4C8EA3FB" w14:textId="77777777" w:rsidR="008C6061" w:rsidRPr="008B49CC" w:rsidRDefault="008C6061"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31" w:type="pct"/>
          </w:tcPr>
          <w:p w14:paraId="1735C52E" w14:textId="77777777" w:rsidR="008C6061" w:rsidRPr="008B49CC" w:rsidRDefault="008C6061"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57" w:type="pct"/>
          </w:tcPr>
          <w:p w14:paraId="04DA25E5" w14:textId="77777777" w:rsidR="008C6061" w:rsidRPr="008B49CC" w:rsidRDefault="008C6061"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8" w:type="pct"/>
          </w:tcPr>
          <w:p w14:paraId="3FEC6DCD" w14:textId="77777777" w:rsidR="008C6061" w:rsidRPr="008B49CC" w:rsidRDefault="008C6061" w:rsidP="004F49C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9724E8" w:rsidRPr="008B49CC" w14:paraId="4253C864" w14:textId="77777777" w:rsidTr="004728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000FC09F" w14:textId="77777777" w:rsidR="008C6061" w:rsidRPr="008B49CC" w:rsidRDefault="008C6061" w:rsidP="004F49C8">
            <w:pPr>
              <w:rPr>
                <w:szCs w:val="14"/>
                <w:lang w:val="en-GB"/>
              </w:rPr>
            </w:pPr>
            <w:r w:rsidRPr="008B49CC">
              <w:rPr>
                <w:lang w:val="en-GB"/>
              </w:rPr>
              <w:t>Basic Shape</w:t>
            </w:r>
          </w:p>
        </w:tc>
        <w:tc>
          <w:tcPr>
            <w:tcW w:w="1133" w:type="pct"/>
          </w:tcPr>
          <w:p w14:paraId="775D3AA5" w14:textId="77777777" w:rsidR="008C6061" w:rsidRPr="008B49CC" w:rsidRDefault="008C6061"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31" w:type="pct"/>
          </w:tcPr>
          <w:p w14:paraId="4E9FD68F" w14:textId="77777777" w:rsidR="008C6061" w:rsidRPr="008B49CC" w:rsidRDefault="008C6061"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7" w:type="pct"/>
          </w:tcPr>
          <w:p w14:paraId="64F714EC" w14:textId="77777777" w:rsidR="008C6061" w:rsidRPr="008B49CC" w:rsidRDefault="008C6061"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8" w:type="pct"/>
          </w:tcPr>
          <w:p w14:paraId="75EA8DEE" w14:textId="77777777" w:rsidR="008C6061" w:rsidRPr="008B49CC" w:rsidRDefault="008C6061" w:rsidP="004F49C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B0673" w:rsidRPr="008B49CC" w14:paraId="57C46955" w14:textId="77777777" w:rsidTr="004728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7724EA86" w14:textId="6F6D3973" w:rsidR="001B0673" w:rsidRPr="008B49CC" w:rsidRDefault="002A3172" w:rsidP="004F49C8">
            <w:pPr>
              <w:rPr>
                <w:lang w:val="en-GB"/>
              </w:rPr>
            </w:pPr>
            <w:r w:rsidRPr="008B49CC">
              <w:rPr>
                <w:lang w:val="en-GB"/>
              </w:rPr>
              <w:t xml:space="preserve">Combo: </w:t>
            </w:r>
            <w:r w:rsidR="001B0673" w:rsidRPr="008B49CC">
              <w:rPr>
                <w:lang w:val="en-GB"/>
              </w:rPr>
              <w:t>Theoton</w:t>
            </w:r>
            <w:r w:rsidR="000D2F0F" w:rsidRPr="008B49CC">
              <w:rPr>
                <w:lang w:val="en-GB"/>
              </w:rPr>
              <w:t>’</w:t>
            </w:r>
            <w:r w:rsidR="001B0673" w:rsidRPr="008B49CC">
              <w:rPr>
                <w:lang w:val="en-GB"/>
              </w:rPr>
              <w:t>s Sense</w:t>
            </w:r>
          </w:p>
        </w:tc>
        <w:tc>
          <w:tcPr>
            <w:tcW w:w="1133" w:type="pct"/>
          </w:tcPr>
          <w:p w14:paraId="5E4619F4" w14:textId="2EC34057" w:rsidR="001B0673" w:rsidRPr="008B49CC" w:rsidRDefault="001B0673" w:rsidP="004F49C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31" w:type="pct"/>
          </w:tcPr>
          <w:p w14:paraId="425E8879" w14:textId="6C01DF17" w:rsidR="001B0673" w:rsidRPr="008B49CC" w:rsidRDefault="001B0673" w:rsidP="004F49C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7" w:type="pct"/>
          </w:tcPr>
          <w:p w14:paraId="3FA653D6" w14:textId="6780E771" w:rsidR="001B0673" w:rsidRPr="008B49CC" w:rsidRDefault="001B0673" w:rsidP="004F49C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Extreme</w:t>
            </w:r>
          </w:p>
        </w:tc>
        <w:tc>
          <w:tcPr>
            <w:tcW w:w="968" w:type="pct"/>
          </w:tcPr>
          <w:p w14:paraId="6AEB1653" w14:textId="2EB3722C" w:rsidR="001B0673" w:rsidRPr="008B49CC" w:rsidRDefault="001B0673" w:rsidP="004F49C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Concentration</w:t>
            </w:r>
          </w:p>
        </w:tc>
      </w:tr>
      <w:tr w:rsidR="004728A5" w:rsidRPr="008B49CC" w14:paraId="467905FA" w14:textId="77777777" w:rsidTr="004728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007A678C" w14:textId="17878D37" w:rsidR="004728A5" w:rsidRPr="008B49CC" w:rsidRDefault="002A3172" w:rsidP="004728A5">
            <w:pPr>
              <w:rPr>
                <w:lang w:val="en-GB"/>
              </w:rPr>
            </w:pPr>
            <w:r w:rsidRPr="008B49CC">
              <w:rPr>
                <w:lang w:val="en-GB"/>
              </w:rPr>
              <w:t xml:space="preserve">Combo: </w:t>
            </w:r>
            <w:r w:rsidR="004728A5" w:rsidRPr="008B49CC">
              <w:rPr>
                <w:lang w:val="en-GB"/>
              </w:rPr>
              <w:t>Frenzy</w:t>
            </w:r>
          </w:p>
        </w:tc>
        <w:tc>
          <w:tcPr>
            <w:tcW w:w="1133" w:type="pct"/>
          </w:tcPr>
          <w:p w14:paraId="72E31476" w14:textId="117D6990"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31" w:type="pct"/>
          </w:tcPr>
          <w:p w14:paraId="0C94F253" w14:textId="134767D9"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7" w:type="pct"/>
          </w:tcPr>
          <w:p w14:paraId="4921181E" w14:textId="35679B97"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8" w:type="pct"/>
          </w:tcPr>
          <w:p w14:paraId="15A7190F" w14:textId="62C8CCB1"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728A5" w:rsidRPr="008B49CC" w14:paraId="7F5D81FF" w14:textId="77777777" w:rsidTr="004728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538133F1" w14:textId="46412716" w:rsidR="004728A5" w:rsidRPr="008B49CC" w:rsidRDefault="002A3172" w:rsidP="004728A5">
            <w:pPr>
              <w:rPr>
                <w:lang w:val="en-GB"/>
              </w:rPr>
            </w:pPr>
            <w:r w:rsidRPr="008B49CC">
              <w:rPr>
                <w:lang w:val="en-GB"/>
              </w:rPr>
              <w:t xml:space="preserve">Combo: </w:t>
            </w:r>
            <w:r w:rsidR="004728A5" w:rsidRPr="008B49CC">
              <w:rPr>
                <w:lang w:val="en-GB"/>
              </w:rPr>
              <w:t>Rejuvenation</w:t>
            </w:r>
          </w:p>
        </w:tc>
        <w:tc>
          <w:tcPr>
            <w:tcW w:w="1133" w:type="pct"/>
          </w:tcPr>
          <w:p w14:paraId="1EB288E2" w14:textId="5E53DB0D"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31" w:type="pct"/>
          </w:tcPr>
          <w:p w14:paraId="423A01E5" w14:textId="520760CE"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7" w:type="pct"/>
          </w:tcPr>
          <w:p w14:paraId="46678615" w14:textId="0019ABF0"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8" w:type="pct"/>
          </w:tcPr>
          <w:p w14:paraId="0C8FAFF2" w14:textId="73E5B548"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4728A5" w:rsidRPr="008B49CC" w14:paraId="5E4C914E" w14:textId="77777777" w:rsidTr="004728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1EDC1224" w14:textId="2F41A6A9" w:rsidR="004728A5" w:rsidRPr="008B49CC" w:rsidRDefault="002A3172" w:rsidP="004728A5">
            <w:pPr>
              <w:rPr>
                <w:lang w:val="en-GB"/>
              </w:rPr>
            </w:pPr>
            <w:r w:rsidRPr="008B49CC">
              <w:rPr>
                <w:lang w:val="en-GB"/>
              </w:rPr>
              <w:t xml:space="preserve">Combo: </w:t>
            </w:r>
            <w:r w:rsidR="004728A5" w:rsidRPr="008B49CC">
              <w:rPr>
                <w:lang w:val="en-GB"/>
              </w:rPr>
              <w:t>Imbue Courage</w:t>
            </w:r>
          </w:p>
        </w:tc>
        <w:tc>
          <w:tcPr>
            <w:tcW w:w="1133" w:type="pct"/>
          </w:tcPr>
          <w:p w14:paraId="7BB0B62F" w14:textId="32D23055"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31" w:type="pct"/>
          </w:tcPr>
          <w:p w14:paraId="454A1160" w14:textId="4494FE1A"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7" w:type="pct"/>
          </w:tcPr>
          <w:p w14:paraId="458963B8" w14:textId="22E50164"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8" w:type="pct"/>
          </w:tcPr>
          <w:p w14:paraId="42C36D80" w14:textId="467319EB" w:rsidR="004728A5" w:rsidRPr="008B49CC" w:rsidRDefault="004728A5" w:rsidP="004728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728A5" w:rsidRPr="008B49CC" w14:paraId="261A32A7" w14:textId="77777777" w:rsidTr="004728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1" w:type="pct"/>
          </w:tcPr>
          <w:p w14:paraId="08082786" w14:textId="04A35EC4" w:rsidR="004728A5" w:rsidRPr="008B49CC" w:rsidRDefault="002A3172" w:rsidP="004728A5">
            <w:pPr>
              <w:rPr>
                <w:lang w:val="en-GB"/>
              </w:rPr>
            </w:pPr>
            <w:r w:rsidRPr="008B49CC">
              <w:rPr>
                <w:lang w:val="en-GB"/>
              </w:rPr>
              <w:t xml:space="preserve">Combo: </w:t>
            </w:r>
            <w:r w:rsidR="004728A5" w:rsidRPr="008B49CC">
              <w:rPr>
                <w:lang w:val="en-GB"/>
              </w:rPr>
              <w:t>Force Jump</w:t>
            </w:r>
          </w:p>
        </w:tc>
        <w:tc>
          <w:tcPr>
            <w:tcW w:w="1133" w:type="pct"/>
          </w:tcPr>
          <w:p w14:paraId="3BE0E2F9" w14:textId="1331D459"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31" w:type="pct"/>
          </w:tcPr>
          <w:p w14:paraId="3D703323" w14:textId="79AC0364"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7" w:type="pct"/>
          </w:tcPr>
          <w:p w14:paraId="1466A6E6" w14:textId="570B01D9"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8" w:type="pct"/>
          </w:tcPr>
          <w:p w14:paraId="411D8F96" w14:textId="5C52B8AC" w:rsidR="004728A5" w:rsidRPr="008B49CC" w:rsidRDefault="004728A5" w:rsidP="004728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97485DA" w14:textId="77777777" w:rsidR="008C6061" w:rsidRPr="008B49CC" w:rsidRDefault="008C6061" w:rsidP="008C6061">
      <w:pPr>
        <w:pStyle w:val="Ingenafstand1"/>
        <w:rPr>
          <w:lang w:val="en-GB"/>
        </w:rPr>
        <w:sectPr w:rsidR="008C6061"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5EFB418" w14:textId="24021416" w:rsidR="008C6061" w:rsidRPr="008B49CC" w:rsidRDefault="008C6061" w:rsidP="008C6061">
      <w:pPr>
        <w:pStyle w:val="Ingenafstand1"/>
        <w:rPr>
          <w:lang w:val="en-GB"/>
        </w:rPr>
      </w:pPr>
      <w:r w:rsidRPr="008B49CC">
        <w:rPr>
          <w:lang w:val="en-GB"/>
        </w:rPr>
        <w:t xml:space="preserve">If the </w:t>
      </w:r>
      <w:r w:rsidR="009724E8" w:rsidRPr="008B49CC">
        <w:rPr>
          <w:lang w:val="en-GB"/>
        </w:rPr>
        <w:t xml:space="preserve">caster of this spell </w:t>
      </w:r>
      <w:r w:rsidR="004144FB" w:rsidRPr="008B49CC">
        <w:rPr>
          <w:lang w:val="en-GB"/>
        </w:rPr>
        <w:t>has</w:t>
      </w:r>
      <w:r w:rsidR="009724E8" w:rsidRPr="008B49CC">
        <w:rPr>
          <w:lang w:val="en-GB"/>
        </w:rPr>
        <w:t xml:space="preserve"> the </w:t>
      </w:r>
      <w:r w:rsidR="006F34C8" w:rsidRPr="008B49CC">
        <w:rPr>
          <w:lang w:val="en-GB"/>
        </w:rPr>
        <w:t>heroic</w:t>
      </w:r>
      <w:r w:rsidR="009724E8" w:rsidRPr="008B49CC">
        <w:rPr>
          <w:lang w:val="en-GB"/>
        </w:rPr>
        <w:t xml:space="preserve"> proficiency: </w:t>
      </w:r>
      <w:r w:rsidRPr="008B49CC">
        <w:rPr>
          <w:lang w:val="en-GB"/>
        </w:rPr>
        <w:t>Marked Aura</w:t>
      </w:r>
      <w:r w:rsidR="009724E8" w:rsidRPr="008B49CC">
        <w:rPr>
          <w:lang w:val="en-GB"/>
        </w:rPr>
        <w:t>,</w:t>
      </w:r>
      <w:r w:rsidRPr="008B49CC">
        <w:rPr>
          <w:lang w:val="en-GB"/>
        </w:rPr>
        <w:t xml:space="preserve"> </w:t>
      </w:r>
      <w:r w:rsidR="009724E8" w:rsidRPr="008B49CC">
        <w:rPr>
          <w:lang w:val="en-GB"/>
        </w:rPr>
        <w:t>a</w:t>
      </w:r>
      <w:r w:rsidRPr="008B49CC">
        <w:rPr>
          <w:lang w:val="en-GB"/>
        </w:rPr>
        <w:t xml:space="preserve">ll who share the </w:t>
      </w:r>
      <w:r w:rsidR="006F34C8" w:rsidRPr="008B49CC">
        <w:rPr>
          <w:lang w:val="en-GB"/>
        </w:rPr>
        <w:t xml:space="preserve">medium’s </w:t>
      </w:r>
      <w:r w:rsidRPr="008B49CC">
        <w:rPr>
          <w:lang w:val="en-GB"/>
        </w:rPr>
        <w:t>aura, are affected by this ability.</w:t>
      </w:r>
    </w:p>
    <w:p w14:paraId="4B08A15A" w14:textId="2522D0FD" w:rsidR="00ED596B" w:rsidRPr="008B49CC" w:rsidRDefault="00ED596B" w:rsidP="008C6061">
      <w:pPr>
        <w:pStyle w:val="Ingenafstand1"/>
        <w:rPr>
          <w:lang w:val="en-GB"/>
        </w:rPr>
      </w:pPr>
    </w:p>
    <w:p w14:paraId="43B844D7" w14:textId="4A550BCA" w:rsidR="00ED596B" w:rsidRPr="008B49CC" w:rsidRDefault="00ED596B" w:rsidP="008C6061">
      <w:pPr>
        <w:pStyle w:val="Ingenafstand1"/>
        <w:rPr>
          <w:lang w:val="en-GB"/>
        </w:rPr>
      </w:pPr>
      <w:r w:rsidRPr="008B49CC">
        <w:rPr>
          <w:lang w:val="en-GB"/>
        </w:rPr>
        <w:t>All shapes that are described here, may be combined.</w:t>
      </w:r>
    </w:p>
    <w:p w14:paraId="08EAA1B1" w14:textId="0E82E0E4" w:rsidR="008C6061" w:rsidRPr="008B49CC" w:rsidRDefault="008C6061" w:rsidP="008C6061">
      <w:pPr>
        <w:pStyle w:val="Heading6"/>
        <w:rPr>
          <w:lang w:val="en-GB"/>
        </w:rPr>
      </w:pPr>
      <w:r w:rsidRPr="008B49CC">
        <w:rPr>
          <w:lang w:val="en-GB"/>
        </w:rPr>
        <w:t>Basic Shape</w:t>
      </w:r>
    </w:p>
    <w:p w14:paraId="048353F8" w14:textId="2AED4749" w:rsidR="008C6061" w:rsidRPr="008B49CC" w:rsidRDefault="00EA67C4" w:rsidP="008C6061">
      <w:pPr>
        <w:pStyle w:val="Ingenafstand1"/>
        <w:rPr>
          <w:lang w:val="en-GB"/>
        </w:rPr>
      </w:pPr>
      <w:r w:rsidRPr="008B49CC">
        <w:rPr>
          <w:b/>
          <w:bCs/>
          <w:szCs w:val="14"/>
          <w:lang w:val="en-GB"/>
        </w:rPr>
        <w:t>Spell</w:t>
      </w:r>
      <w:r w:rsidR="008C6061" w:rsidRPr="008B49CC">
        <w:rPr>
          <w:b/>
          <w:bCs/>
          <w:lang w:val="en-GB"/>
        </w:rPr>
        <w:t xml:space="preserve">: </w:t>
      </w:r>
      <w:r w:rsidR="008C6061" w:rsidRPr="008B49CC">
        <w:rPr>
          <w:lang w:val="en-GB"/>
        </w:rPr>
        <w:t xml:space="preserve">For the duration of this spell, the medium knows exactly where an enemy is located within the aura and how they move. </w:t>
      </w:r>
      <w:r w:rsidR="00803C54" w:rsidRPr="008B49CC">
        <w:rPr>
          <w:lang w:val="en-GB"/>
        </w:rPr>
        <w:t>Thus,</w:t>
      </w:r>
      <w:r w:rsidR="008C6061" w:rsidRPr="008B49CC">
        <w:rPr>
          <w:lang w:val="en-GB"/>
        </w:rPr>
        <w:t xml:space="preserve"> invisibility and surprise attacks have no effect on the medium.</w:t>
      </w:r>
    </w:p>
    <w:p w14:paraId="17FF02F1" w14:textId="2EBDBC03" w:rsidR="009724E8" w:rsidRPr="008B49CC" w:rsidRDefault="009724E8" w:rsidP="009724E8">
      <w:pPr>
        <w:pStyle w:val="Heading6"/>
        <w:rPr>
          <w:lang w:val="en-GB"/>
        </w:rPr>
      </w:pPr>
      <w:r w:rsidRPr="008B49CC">
        <w:rPr>
          <w:lang w:val="en-GB"/>
        </w:rPr>
        <w:t xml:space="preserve">Combo: </w:t>
      </w:r>
      <w:r w:rsidR="001B0673" w:rsidRPr="008B49CC">
        <w:rPr>
          <w:lang w:val="en-GB"/>
        </w:rPr>
        <w:t>Theoton</w:t>
      </w:r>
      <w:r w:rsidR="000D2F0F" w:rsidRPr="008B49CC">
        <w:rPr>
          <w:lang w:val="en-GB"/>
        </w:rPr>
        <w:t>’</w:t>
      </w:r>
      <w:r w:rsidR="001B0673" w:rsidRPr="008B49CC">
        <w:rPr>
          <w:lang w:val="en-GB"/>
        </w:rPr>
        <w:t>s Sense</w:t>
      </w:r>
    </w:p>
    <w:p w14:paraId="2D6C215B" w14:textId="4749EFA7" w:rsidR="001B0673" w:rsidRPr="008B49CC" w:rsidRDefault="00EA67C4" w:rsidP="001B0673">
      <w:pPr>
        <w:pStyle w:val="Ingenafstand1"/>
        <w:rPr>
          <w:lang w:val="en-GB"/>
        </w:rPr>
      </w:pPr>
      <w:r w:rsidRPr="008B49CC">
        <w:rPr>
          <w:b/>
          <w:bCs/>
          <w:szCs w:val="14"/>
          <w:lang w:val="en-GB"/>
        </w:rPr>
        <w:t>Spell</w:t>
      </w:r>
      <w:r w:rsidR="009724E8" w:rsidRPr="008B49CC">
        <w:rPr>
          <w:b/>
          <w:bCs/>
          <w:lang w:val="en-GB"/>
        </w:rPr>
        <w:t xml:space="preserve">: </w:t>
      </w:r>
      <w:r w:rsidR="001B0673" w:rsidRPr="008B49CC">
        <w:rPr>
          <w:lang w:val="en-GB"/>
        </w:rPr>
        <w:t>See the basic shape. In addition</w:t>
      </w:r>
      <w:r w:rsidR="00AB08B6" w:rsidRPr="008B49CC">
        <w:rPr>
          <w:lang w:val="en-GB"/>
        </w:rPr>
        <w:t xml:space="preserve">, all allies </w:t>
      </w:r>
      <w:r w:rsidR="001B0673" w:rsidRPr="008B49CC">
        <w:rPr>
          <w:lang w:val="en-GB"/>
        </w:rPr>
        <w:t xml:space="preserve">within range are affected by the </w:t>
      </w:r>
      <w:r w:rsidR="00904215">
        <w:rPr>
          <w:lang w:val="en-GB"/>
        </w:rPr>
        <w:t>spell</w:t>
      </w:r>
      <w:r w:rsidR="009724E8" w:rsidRPr="008B49CC">
        <w:rPr>
          <w:lang w:val="en-GB"/>
        </w:rPr>
        <w:t>.</w:t>
      </w:r>
    </w:p>
    <w:p w14:paraId="70F9F8DF" w14:textId="32BD8579" w:rsidR="004728A5" w:rsidRPr="008B49CC" w:rsidRDefault="00AB08B6" w:rsidP="004728A5">
      <w:pPr>
        <w:pStyle w:val="Heading6"/>
        <w:rPr>
          <w:lang w:val="en-GB"/>
        </w:rPr>
      </w:pPr>
      <w:r w:rsidRPr="008B49CC">
        <w:rPr>
          <w:lang w:val="en-GB"/>
        </w:rPr>
        <w:t>Combo: Theoton</w:t>
      </w:r>
      <w:r w:rsidR="000D2F0F" w:rsidRPr="008B49CC">
        <w:rPr>
          <w:lang w:val="en-GB"/>
        </w:rPr>
        <w:t>’</w:t>
      </w:r>
      <w:r w:rsidRPr="008B49CC">
        <w:rPr>
          <w:lang w:val="en-GB"/>
        </w:rPr>
        <w:t>s Sense + Frenzy</w:t>
      </w:r>
    </w:p>
    <w:p w14:paraId="40CD7192" w14:textId="17CA7EBF" w:rsidR="004728A5" w:rsidRPr="008B49CC" w:rsidRDefault="00EA67C4" w:rsidP="004728A5">
      <w:pPr>
        <w:pStyle w:val="Ingenafstand1"/>
        <w:rPr>
          <w:lang w:val="en-GB"/>
        </w:rPr>
      </w:pPr>
      <w:r w:rsidRPr="008B49CC">
        <w:rPr>
          <w:b/>
          <w:bCs/>
          <w:szCs w:val="14"/>
          <w:lang w:val="en-GB"/>
        </w:rPr>
        <w:t>Spell</w:t>
      </w:r>
      <w:r w:rsidR="004728A5" w:rsidRPr="008B49CC">
        <w:rPr>
          <w:b/>
          <w:bCs/>
          <w:lang w:val="en-GB"/>
        </w:rPr>
        <w:t xml:space="preserve">: </w:t>
      </w:r>
      <w:r w:rsidR="004728A5" w:rsidRPr="008B49CC">
        <w:rPr>
          <w:lang w:val="en-GB"/>
        </w:rPr>
        <w:t xml:space="preserve">See </w:t>
      </w:r>
      <w:r w:rsidR="00AB08B6" w:rsidRPr="008B49CC">
        <w:rPr>
          <w:lang w:val="en-GB"/>
        </w:rPr>
        <w:t>Combo: Theoton</w:t>
      </w:r>
      <w:r w:rsidR="000D2F0F" w:rsidRPr="008B49CC">
        <w:rPr>
          <w:lang w:val="en-GB"/>
        </w:rPr>
        <w:t>’</w:t>
      </w:r>
      <w:r w:rsidR="00AB08B6" w:rsidRPr="008B49CC">
        <w:rPr>
          <w:lang w:val="en-GB"/>
        </w:rPr>
        <w:t>s Sense</w:t>
      </w:r>
      <w:r w:rsidR="004728A5" w:rsidRPr="008B49CC">
        <w:rPr>
          <w:lang w:val="en-GB"/>
        </w:rPr>
        <w:t xml:space="preserve">. In </w:t>
      </w:r>
      <w:r w:rsidR="00803C54" w:rsidRPr="008B49CC">
        <w:rPr>
          <w:lang w:val="en-GB"/>
        </w:rPr>
        <w:t>addition,</w:t>
      </w:r>
      <w:r w:rsidR="004728A5" w:rsidRPr="008B49CC">
        <w:rPr>
          <w:lang w:val="en-GB"/>
        </w:rPr>
        <w:t xml:space="preserve"> </w:t>
      </w:r>
      <w:r w:rsidR="003B1972" w:rsidRPr="008B49CC">
        <w:rPr>
          <w:lang w:val="en-GB"/>
        </w:rPr>
        <w:t>everyone</w:t>
      </w:r>
      <w:r w:rsidR="00AB08B6" w:rsidRPr="008B49CC">
        <w:rPr>
          <w:lang w:val="en-GB"/>
        </w:rPr>
        <w:t xml:space="preserve"> </w:t>
      </w:r>
      <w:r w:rsidR="004728A5" w:rsidRPr="008B49CC">
        <w:rPr>
          <w:lang w:val="en-GB"/>
        </w:rPr>
        <w:t xml:space="preserve">within range </w:t>
      </w:r>
      <w:r w:rsidR="00AB08B6" w:rsidRPr="008B49CC">
        <w:rPr>
          <w:lang w:val="en-GB"/>
        </w:rPr>
        <w:t>gain +1 to their berserk value for each power level</w:t>
      </w:r>
      <w:r w:rsidR="004728A5" w:rsidRPr="008B49CC">
        <w:rPr>
          <w:lang w:val="en-GB"/>
        </w:rPr>
        <w:t>.</w:t>
      </w:r>
    </w:p>
    <w:p w14:paraId="248AB526" w14:textId="1EA90EAB" w:rsidR="004728A5" w:rsidRPr="008B49CC" w:rsidRDefault="00AB08B6" w:rsidP="004728A5">
      <w:pPr>
        <w:pStyle w:val="Heading6"/>
        <w:rPr>
          <w:lang w:val="en-GB"/>
        </w:rPr>
      </w:pPr>
      <w:r w:rsidRPr="008B49CC">
        <w:rPr>
          <w:lang w:val="en-GB"/>
        </w:rPr>
        <w:t>Combo: Theoton</w:t>
      </w:r>
      <w:r w:rsidR="000D2F0F" w:rsidRPr="008B49CC">
        <w:rPr>
          <w:lang w:val="en-GB"/>
        </w:rPr>
        <w:t>’</w:t>
      </w:r>
      <w:r w:rsidRPr="008B49CC">
        <w:rPr>
          <w:lang w:val="en-GB"/>
        </w:rPr>
        <w:t>s Sense + Rejuvenation</w:t>
      </w:r>
    </w:p>
    <w:p w14:paraId="785434BD" w14:textId="02C85169" w:rsidR="004728A5" w:rsidRPr="008B49CC" w:rsidRDefault="00EA67C4" w:rsidP="004728A5">
      <w:pPr>
        <w:pStyle w:val="Ingenafstand1"/>
        <w:rPr>
          <w:lang w:val="en-GB"/>
        </w:rPr>
      </w:pPr>
      <w:r w:rsidRPr="008B49CC">
        <w:rPr>
          <w:b/>
          <w:bCs/>
          <w:szCs w:val="14"/>
          <w:lang w:val="en-GB"/>
        </w:rPr>
        <w:t>Spell</w:t>
      </w:r>
      <w:r w:rsidR="004728A5" w:rsidRPr="008B49CC">
        <w:rPr>
          <w:b/>
          <w:bCs/>
          <w:lang w:val="en-GB"/>
        </w:rPr>
        <w:t xml:space="preserve">: </w:t>
      </w:r>
      <w:r w:rsidR="004728A5" w:rsidRPr="008B49CC">
        <w:rPr>
          <w:lang w:val="en-GB"/>
        </w:rPr>
        <w:t xml:space="preserve">See </w:t>
      </w:r>
      <w:r w:rsidR="00AB08B6" w:rsidRPr="008B49CC">
        <w:rPr>
          <w:lang w:val="en-GB"/>
        </w:rPr>
        <w:t>Combo: Theoton</w:t>
      </w:r>
      <w:r w:rsidR="000D2F0F" w:rsidRPr="008B49CC">
        <w:rPr>
          <w:lang w:val="en-GB"/>
        </w:rPr>
        <w:t>’</w:t>
      </w:r>
      <w:r w:rsidR="00AB08B6" w:rsidRPr="008B49CC">
        <w:rPr>
          <w:lang w:val="en-GB"/>
        </w:rPr>
        <w:t>s Sense</w:t>
      </w:r>
      <w:r w:rsidR="004728A5" w:rsidRPr="008B49CC">
        <w:rPr>
          <w:lang w:val="en-GB"/>
        </w:rPr>
        <w:t xml:space="preserve">. In </w:t>
      </w:r>
      <w:r w:rsidR="00803C54" w:rsidRPr="008B49CC">
        <w:rPr>
          <w:lang w:val="en-GB"/>
        </w:rPr>
        <w:t>addition,</w:t>
      </w:r>
      <w:r w:rsidR="004728A5" w:rsidRPr="008B49CC">
        <w:rPr>
          <w:lang w:val="en-GB"/>
        </w:rPr>
        <w:t xml:space="preserve"> </w:t>
      </w:r>
      <w:r w:rsidR="00AB08B6" w:rsidRPr="008B49CC">
        <w:rPr>
          <w:lang w:val="en-GB"/>
        </w:rPr>
        <w:t xml:space="preserve">all allies </w:t>
      </w:r>
      <w:r w:rsidR="004728A5" w:rsidRPr="008B49CC">
        <w:rPr>
          <w:lang w:val="en-GB"/>
        </w:rPr>
        <w:t xml:space="preserve">within range </w:t>
      </w:r>
      <w:r w:rsidR="00AB08B6" w:rsidRPr="008B49CC">
        <w:rPr>
          <w:lang w:val="en-GB"/>
        </w:rPr>
        <w:t>gain 1 stamina each round for each power level</w:t>
      </w:r>
      <w:r w:rsidR="004728A5" w:rsidRPr="008B49CC">
        <w:rPr>
          <w:lang w:val="en-GB"/>
        </w:rPr>
        <w:t>.</w:t>
      </w:r>
    </w:p>
    <w:p w14:paraId="5AB5131E" w14:textId="4531FEBA" w:rsidR="00AB08B6" w:rsidRPr="008B49CC" w:rsidRDefault="00AB08B6" w:rsidP="00AB08B6">
      <w:pPr>
        <w:pStyle w:val="Heading6"/>
        <w:rPr>
          <w:lang w:val="en-GB"/>
        </w:rPr>
      </w:pPr>
      <w:r w:rsidRPr="008B49CC">
        <w:rPr>
          <w:lang w:val="en-GB"/>
        </w:rPr>
        <w:t>Combo: Theoton</w:t>
      </w:r>
      <w:r w:rsidR="000D2F0F" w:rsidRPr="008B49CC">
        <w:rPr>
          <w:lang w:val="en-GB"/>
        </w:rPr>
        <w:t>’</w:t>
      </w:r>
      <w:r w:rsidRPr="008B49CC">
        <w:rPr>
          <w:lang w:val="en-GB"/>
        </w:rPr>
        <w:t>s Sense + Imbue Courage</w:t>
      </w:r>
    </w:p>
    <w:p w14:paraId="6FAB43DB" w14:textId="1860E439" w:rsidR="00AB08B6" w:rsidRPr="008B49CC" w:rsidRDefault="00EA67C4" w:rsidP="00AB08B6">
      <w:pPr>
        <w:pStyle w:val="Ingenafstand1"/>
        <w:rPr>
          <w:lang w:val="en-GB"/>
        </w:rPr>
      </w:pPr>
      <w:r w:rsidRPr="008B49CC">
        <w:rPr>
          <w:b/>
          <w:bCs/>
          <w:szCs w:val="14"/>
          <w:lang w:val="en-GB"/>
        </w:rPr>
        <w:t>Spell</w:t>
      </w:r>
      <w:r w:rsidR="00AB08B6" w:rsidRPr="008B49CC">
        <w:rPr>
          <w:b/>
          <w:bCs/>
          <w:lang w:val="en-GB"/>
        </w:rPr>
        <w:t xml:space="preserve">: </w:t>
      </w:r>
      <w:r w:rsidR="00AB08B6" w:rsidRPr="008B49CC">
        <w:rPr>
          <w:lang w:val="en-GB"/>
        </w:rPr>
        <w:t>See Combo: Theoton</w:t>
      </w:r>
      <w:r w:rsidR="000D2F0F" w:rsidRPr="008B49CC">
        <w:rPr>
          <w:lang w:val="en-GB"/>
        </w:rPr>
        <w:t>’</w:t>
      </w:r>
      <w:r w:rsidR="00AB08B6" w:rsidRPr="008B49CC">
        <w:rPr>
          <w:lang w:val="en-GB"/>
        </w:rPr>
        <w:t xml:space="preserve">s Sense. In </w:t>
      </w:r>
      <w:r w:rsidR="00803C54" w:rsidRPr="008B49CC">
        <w:rPr>
          <w:lang w:val="en-GB"/>
        </w:rPr>
        <w:t>addition,</w:t>
      </w:r>
      <w:r w:rsidR="00AB08B6" w:rsidRPr="008B49CC">
        <w:rPr>
          <w:lang w:val="en-GB"/>
        </w:rPr>
        <w:t xml:space="preserve"> all allies within range gain +1 morale for each power level.</w:t>
      </w:r>
    </w:p>
    <w:p w14:paraId="18572039" w14:textId="2B891460" w:rsidR="00AB08B6" w:rsidRPr="008B49CC" w:rsidRDefault="00AB08B6" w:rsidP="00AB08B6">
      <w:pPr>
        <w:pStyle w:val="Heading6"/>
        <w:rPr>
          <w:lang w:val="en-GB"/>
        </w:rPr>
      </w:pPr>
      <w:r w:rsidRPr="008B49CC">
        <w:rPr>
          <w:lang w:val="en-GB"/>
        </w:rPr>
        <w:t>Combo: Theoton</w:t>
      </w:r>
      <w:r w:rsidR="000D2F0F" w:rsidRPr="008B49CC">
        <w:rPr>
          <w:lang w:val="en-GB"/>
        </w:rPr>
        <w:t>’</w:t>
      </w:r>
      <w:r w:rsidRPr="008B49CC">
        <w:rPr>
          <w:lang w:val="en-GB"/>
        </w:rPr>
        <w:t>s Sense + Force Jump</w:t>
      </w:r>
    </w:p>
    <w:p w14:paraId="2709A38F" w14:textId="6EF18335" w:rsidR="00B47F91" w:rsidRPr="008B49CC" w:rsidRDefault="00EA67C4" w:rsidP="00B47F91">
      <w:pPr>
        <w:pStyle w:val="Ingenafstand1"/>
        <w:rPr>
          <w:lang w:val="en-GB"/>
        </w:rPr>
      </w:pPr>
      <w:r w:rsidRPr="008B49CC">
        <w:rPr>
          <w:b/>
          <w:bCs/>
          <w:szCs w:val="14"/>
          <w:lang w:val="en-GB"/>
        </w:rPr>
        <w:t>Spell</w:t>
      </w:r>
      <w:r w:rsidR="00AB08B6" w:rsidRPr="008B49CC">
        <w:rPr>
          <w:b/>
          <w:bCs/>
          <w:lang w:val="en-GB"/>
        </w:rPr>
        <w:t xml:space="preserve">: </w:t>
      </w:r>
      <w:r w:rsidR="00AB08B6" w:rsidRPr="008B49CC">
        <w:rPr>
          <w:lang w:val="en-GB"/>
        </w:rPr>
        <w:t>See Combo: Theoton</w:t>
      </w:r>
      <w:r w:rsidR="000D2F0F" w:rsidRPr="008B49CC">
        <w:rPr>
          <w:lang w:val="en-GB"/>
        </w:rPr>
        <w:t>’</w:t>
      </w:r>
      <w:r w:rsidR="00AB08B6" w:rsidRPr="008B49CC">
        <w:rPr>
          <w:lang w:val="en-GB"/>
        </w:rPr>
        <w:t xml:space="preserve">s Sense. In </w:t>
      </w:r>
      <w:r w:rsidR="00803C54" w:rsidRPr="008B49CC">
        <w:rPr>
          <w:lang w:val="en-GB"/>
        </w:rPr>
        <w:t>addition,</w:t>
      </w:r>
      <w:r w:rsidR="00AB08B6" w:rsidRPr="008B49CC">
        <w:rPr>
          <w:lang w:val="en-GB"/>
        </w:rPr>
        <w:t xml:space="preserve"> all allies within range may jump 1 meter further and ½ meter higher for each power level.</w:t>
      </w:r>
    </w:p>
    <w:p w14:paraId="2BC2F33B" w14:textId="77777777" w:rsidR="004728A5" w:rsidRPr="008B49CC" w:rsidRDefault="004728A5" w:rsidP="001B0673">
      <w:pPr>
        <w:pStyle w:val="Ingenafstand1"/>
        <w:rPr>
          <w:lang w:val="en-GB"/>
        </w:rPr>
      </w:pPr>
    </w:p>
    <w:p w14:paraId="3D38F18A" w14:textId="0140BDEE" w:rsidR="004728A5" w:rsidRPr="008B49CC" w:rsidRDefault="004728A5" w:rsidP="001B0673">
      <w:pPr>
        <w:pStyle w:val="Ingenafstand1"/>
        <w:rPr>
          <w:lang w:val="en-GB"/>
        </w:rPr>
        <w:sectPr w:rsidR="004728A5"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C97130E" w14:textId="77777777" w:rsidR="008C6061" w:rsidRPr="008B49CC" w:rsidRDefault="008C6061" w:rsidP="008C6061">
      <w:pPr>
        <w:pStyle w:val="Ingenafstand1"/>
        <w:pBdr>
          <w:top w:val="single" w:sz="4" w:space="1" w:color="auto"/>
        </w:pBdr>
        <w:rPr>
          <w:lang w:val="en-GB"/>
        </w:rPr>
      </w:pPr>
    </w:p>
    <w:p w14:paraId="5AC2EB75" w14:textId="77777777" w:rsidR="008C6061" w:rsidRPr="008B49CC" w:rsidRDefault="008C6061" w:rsidP="008C6061">
      <w:pPr>
        <w:rPr>
          <w:rFonts w:asciiTheme="majorHAnsi" w:eastAsiaTheme="majorEastAsia" w:hAnsiTheme="majorHAnsi" w:cstheme="majorBidi"/>
          <w:b/>
          <w:bCs/>
          <w:sz w:val="22"/>
          <w:lang w:val="en-GB"/>
        </w:rPr>
      </w:pPr>
      <w:r w:rsidRPr="008B49CC">
        <w:rPr>
          <w:lang w:val="en-GB"/>
        </w:rPr>
        <w:br w:type="page"/>
      </w:r>
    </w:p>
    <w:p w14:paraId="6CDACC98" w14:textId="5DDAC241" w:rsidR="000471AE" w:rsidRPr="008B49CC" w:rsidRDefault="000471AE" w:rsidP="000471AE">
      <w:pPr>
        <w:pStyle w:val="Heading3"/>
        <w:rPr>
          <w:lang w:val="en-GB"/>
        </w:rPr>
      </w:pPr>
      <w:bookmarkStart w:id="394" w:name="_Toc201225105"/>
      <w:r w:rsidRPr="008B49CC">
        <w:rPr>
          <w:lang w:val="en-GB"/>
        </w:rPr>
        <w:lastRenderedPageBreak/>
        <w:t>Blight</w:t>
      </w:r>
      <w:bookmarkEnd w:id="393"/>
      <w:bookmarkEnd w:id="394"/>
    </w:p>
    <w:tbl>
      <w:tblPr>
        <w:tblStyle w:val="Grundegenskaber"/>
        <w:tblW w:w="5000" w:type="pct"/>
        <w:tblLook w:val="04A0" w:firstRow="1" w:lastRow="0" w:firstColumn="1" w:lastColumn="0" w:noHBand="0" w:noVBand="1"/>
      </w:tblPr>
      <w:tblGrid>
        <w:gridCol w:w="1742"/>
        <w:gridCol w:w="1007"/>
        <w:gridCol w:w="1298"/>
        <w:gridCol w:w="1565"/>
        <w:gridCol w:w="1339"/>
      </w:tblGrid>
      <w:tr w:rsidR="00C32E4A" w:rsidRPr="008B49CC" w14:paraId="71EB5EF8" w14:textId="77777777" w:rsidTr="00C32E4A">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20E7D9E8" w14:textId="77777777" w:rsidR="00C32E4A" w:rsidRPr="008B49CC" w:rsidRDefault="00C32E4A" w:rsidP="000471AE">
            <w:pPr>
              <w:rPr>
                <w:szCs w:val="14"/>
                <w:lang w:val="en-GB"/>
              </w:rPr>
            </w:pPr>
            <w:r w:rsidRPr="008B49CC">
              <w:rPr>
                <w:szCs w:val="14"/>
                <w:lang w:val="en-GB"/>
              </w:rPr>
              <w:t>Methods</w:t>
            </w:r>
          </w:p>
        </w:tc>
        <w:tc>
          <w:tcPr>
            <w:tcW w:w="724" w:type="pct"/>
          </w:tcPr>
          <w:p w14:paraId="799F6854"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34" w:type="pct"/>
          </w:tcPr>
          <w:p w14:paraId="43E055D3"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26" w:type="pct"/>
          </w:tcPr>
          <w:p w14:paraId="10495287"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3" w:type="pct"/>
          </w:tcPr>
          <w:p w14:paraId="67EFB478"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32E4A" w:rsidRPr="008B49CC" w14:paraId="539890C4"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6DA74834" w14:textId="77777777" w:rsidR="00C32E4A" w:rsidRPr="008B49CC" w:rsidRDefault="00C32E4A" w:rsidP="000471AE">
            <w:pPr>
              <w:rPr>
                <w:szCs w:val="14"/>
                <w:lang w:val="en-GB"/>
              </w:rPr>
            </w:pPr>
            <w:r w:rsidRPr="008B49CC">
              <w:rPr>
                <w:szCs w:val="14"/>
                <w:lang w:val="en-GB"/>
              </w:rPr>
              <w:t>Spell</w:t>
            </w:r>
          </w:p>
        </w:tc>
        <w:tc>
          <w:tcPr>
            <w:tcW w:w="724" w:type="pct"/>
          </w:tcPr>
          <w:p w14:paraId="4589D353"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4" w:type="pct"/>
          </w:tcPr>
          <w:p w14:paraId="6C734EFC"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noProof/>
                <w:szCs w:val="14"/>
                <w:lang w:val="en-GB"/>
              </w:rPr>
              <w:t>Spell, F</w:t>
            </w:r>
          </w:p>
        </w:tc>
        <w:tc>
          <w:tcPr>
            <w:tcW w:w="1126" w:type="pct"/>
          </w:tcPr>
          <w:p w14:paraId="1EAA091E"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963" w:type="pct"/>
          </w:tcPr>
          <w:p w14:paraId="7C2C8934"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C32E4A" w:rsidRPr="008B49CC" w14:paraId="0C7E8498"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2D203D60" w14:textId="233A9D11" w:rsidR="00C32E4A" w:rsidRPr="008B49CC" w:rsidRDefault="00C32E4A" w:rsidP="00A86F42">
            <w:pPr>
              <w:rPr>
                <w:szCs w:val="14"/>
                <w:lang w:val="en-GB"/>
              </w:rPr>
            </w:pPr>
            <w:r w:rsidRPr="008B49CC">
              <w:rPr>
                <w:szCs w:val="14"/>
                <w:lang w:val="en-GB"/>
              </w:rPr>
              <w:t>Counter Spell</w:t>
            </w:r>
          </w:p>
        </w:tc>
        <w:tc>
          <w:tcPr>
            <w:tcW w:w="724" w:type="pct"/>
          </w:tcPr>
          <w:p w14:paraId="48DF44BF" w14:textId="1AA85218"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4" w:type="pct"/>
          </w:tcPr>
          <w:p w14:paraId="68D684AA" w14:textId="3FDA0138"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sidRPr="008B49CC">
              <w:rPr>
                <w:szCs w:val="14"/>
                <w:lang w:val="en-GB"/>
              </w:rPr>
              <w:t>Spell, Reaction</w:t>
            </w:r>
          </w:p>
        </w:tc>
        <w:tc>
          <w:tcPr>
            <w:tcW w:w="1126" w:type="pct"/>
          </w:tcPr>
          <w:p w14:paraId="08AC56F6" w14:textId="712C0C56"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963" w:type="pct"/>
          </w:tcPr>
          <w:p w14:paraId="5690CFBE" w14:textId="41E23AF3"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C32E4A" w:rsidRPr="008B49CC" w14:paraId="1CCE8F12"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1EF6993B" w14:textId="77777777" w:rsidR="00C32E4A" w:rsidRPr="008B49CC" w:rsidRDefault="00C32E4A" w:rsidP="00A86F42">
            <w:pPr>
              <w:rPr>
                <w:szCs w:val="14"/>
                <w:lang w:val="en-GB"/>
              </w:rPr>
            </w:pPr>
            <w:r w:rsidRPr="008B49CC">
              <w:rPr>
                <w:szCs w:val="14"/>
                <w:lang w:val="en-GB"/>
              </w:rPr>
              <w:t>Inverted Spell</w:t>
            </w:r>
          </w:p>
        </w:tc>
        <w:tc>
          <w:tcPr>
            <w:tcW w:w="724" w:type="pct"/>
          </w:tcPr>
          <w:p w14:paraId="756120BB"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4" w:type="pct"/>
          </w:tcPr>
          <w:p w14:paraId="5F563540"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noProof/>
                <w:szCs w:val="14"/>
                <w:lang w:val="en-GB"/>
              </w:rPr>
            </w:pPr>
            <w:r w:rsidRPr="008B49CC">
              <w:rPr>
                <w:noProof/>
                <w:szCs w:val="14"/>
                <w:lang w:val="en-GB"/>
              </w:rPr>
              <w:t>Spell</w:t>
            </w:r>
          </w:p>
        </w:tc>
        <w:tc>
          <w:tcPr>
            <w:tcW w:w="1126" w:type="pct"/>
          </w:tcPr>
          <w:p w14:paraId="0945C5E0"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963" w:type="pct"/>
          </w:tcPr>
          <w:p w14:paraId="54C4CBE2"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Day</w:t>
            </w:r>
          </w:p>
        </w:tc>
      </w:tr>
      <w:tr w:rsidR="00C32E4A" w:rsidRPr="008B49CC" w14:paraId="6DE0F4E4"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3B536395" w14:textId="77777777" w:rsidR="00C32E4A" w:rsidRPr="008B49CC" w:rsidRDefault="00C32E4A" w:rsidP="00A86F42">
            <w:pPr>
              <w:rPr>
                <w:szCs w:val="14"/>
                <w:lang w:val="en-GB"/>
              </w:rPr>
            </w:pPr>
            <w:r w:rsidRPr="008B49CC">
              <w:rPr>
                <w:szCs w:val="14"/>
                <w:lang w:val="en-GB"/>
              </w:rPr>
              <w:t>Quick Ritual</w:t>
            </w:r>
          </w:p>
        </w:tc>
        <w:tc>
          <w:tcPr>
            <w:tcW w:w="724" w:type="pct"/>
          </w:tcPr>
          <w:p w14:paraId="09200DE5"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4" w:type="pct"/>
          </w:tcPr>
          <w:p w14:paraId="414735FE" w14:textId="463B774B" w:rsidR="00C32E4A" w:rsidRPr="008B49CC" w:rsidRDefault="007268C7" w:rsidP="00A86F42">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Pr>
                <w:lang w:val="en-GB"/>
              </w:rPr>
              <w:t>Ceremony</w:t>
            </w:r>
            <w:r w:rsidR="00C32E4A" w:rsidRPr="008B49CC">
              <w:rPr>
                <w:noProof/>
                <w:szCs w:val="14"/>
                <w:lang w:val="en-GB"/>
              </w:rPr>
              <w:t>, F</w:t>
            </w:r>
          </w:p>
        </w:tc>
        <w:tc>
          <w:tcPr>
            <w:tcW w:w="1126" w:type="pct"/>
          </w:tcPr>
          <w:p w14:paraId="63EF2784"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3" w:type="pct"/>
          </w:tcPr>
          <w:p w14:paraId="68CBCF6A"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C32E4A" w:rsidRPr="008B49CC" w14:paraId="5A42B04F"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6A1FB16E" w14:textId="77777777" w:rsidR="00C32E4A" w:rsidRPr="008B49CC" w:rsidRDefault="00C32E4A" w:rsidP="00A86F42">
            <w:pPr>
              <w:rPr>
                <w:szCs w:val="14"/>
                <w:lang w:val="en-GB"/>
              </w:rPr>
            </w:pPr>
            <w:r w:rsidRPr="008B49CC">
              <w:rPr>
                <w:szCs w:val="14"/>
                <w:lang w:val="en-GB"/>
              </w:rPr>
              <w:t>Inverted Quick Ritual</w:t>
            </w:r>
          </w:p>
        </w:tc>
        <w:tc>
          <w:tcPr>
            <w:tcW w:w="724" w:type="pct"/>
          </w:tcPr>
          <w:p w14:paraId="5CE6CAA9"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4" w:type="pct"/>
          </w:tcPr>
          <w:p w14:paraId="7B6C3D79" w14:textId="558EF6A6" w:rsidR="00C32E4A" w:rsidRPr="008B49CC" w:rsidRDefault="007268C7" w:rsidP="00A86F42">
            <w:pPr>
              <w:jc w:val="center"/>
              <w:cnfStyle w:val="000000100000" w:firstRow="0" w:lastRow="0" w:firstColumn="0" w:lastColumn="0" w:oddVBand="0" w:evenVBand="0" w:oddHBand="1" w:evenHBand="0" w:firstRowFirstColumn="0" w:firstRowLastColumn="0" w:lastRowFirstColumn="0" w:lastRowLastColumn="0"/>
              <w:rPr>
                <w:noProof/>
                <w:szCs w:val="14"/>
                <w:lang w:val="en-GB"/>
              </w:rPr>
            </w:pPr>
            <w:r>
              <w:rPr>
                <w:lang w:val="en-GB"/>
              </w:rPr>
              <w:t>Ceremony</w:t>
            </w:r>
          </w:p>
        </w:tc>
        <w:tc>
          <w:tcPr>
            <w:tcW w:w="1126" w:type="pct"/>
          </w:tcPr>
          <w:p w14:paraId="027F435F"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3" w:type="pct"/>
          </w:tcPr>
          <w:p w14:paraId="67484317"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Week</w:t>
            </w:r>
          </w:p>
        </w:tc>
      </w:tr>
      <w:tr w:rsidR="00C32E4A" w:rsidRPr="008B49CC" w14:paraId="1FCBC90F"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4B72A735" w14:textId="77777777" w:rsidR="00C32E4A" w:rsidRPr="008B49CC" w:rsidRDefault="00C32E4A" w:rsidP="00A86F42">
            <w:pPr>
              <w:rPr>
                <w:szCs w:val="14"/>
                <w:lang w:val="en-GB"/>
              </w:rPr>
            </w:pPr>
            <w:r w:rsidRPr="008B49CC">
              <w:rPr>
                <w:szCs w:val="14"/>
                <w:lang w:val="en-GB"/>
              </w:rPr>
              <w:t>Ritual</w:t>
            </w:r>
          </w:p>
        </w:tc>
        <w:tc>
          <w:tcPr>
            <w:tcW w:w="724" w:type="pct"/>
          </w:tcPr>
          <w:p w14:paraId="0885744C"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34" w:type="pct"/>
          </w:tcPr>
          <w:p w14:paraId="6BABC534" w14:textId="38F1A9C4" w:rsidR="00C32E4A" w:rsidRPr="008B49CC" w:rsidRDefault="007268C7" w:rsidP="00A86F42">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Pr>
                <w:lang w:val="en-GB"/>
              </w:rPr>
              <w:t>Ceremony</w:t>
            </w:r>
            <w:r w:rsidR="00C32E4A" w:rsidRPr="008B49CC">
              <w:rPr>
                <w:noProof/>
                <w:szCs w:val="14"/>
                <w:lang w:val="en-GB"/>
              </w:rPr>
              <w:t>, F</w:t>
            </w:r>
          </w:p>
        </w:tc>
        <w:tc>
          <w:tcPr>
            <w:tcW w:w="1126" w:type="pct"/>
          </w:tcPr>
          <w:p w14:paraId="37B94671"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3" w:type="pct"/>
          </w:tcPr>
          <w:p w14:paraId="59D01BEA"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C32E4A" w:rsidRPr="008B49CC" w14:paraId="0714F6DC"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67ED1140" w14:textId="2C6F871A" w:rsidR="00C32E4A" w:rsidRPr="008B49CC" w:rsidRDefault="00C32E4A" w:rsidP="00A86F42">
            <w:pPr>
              <w:rPr>
                <w:szCs w:val="14"/>
                <w:lang w:val="en-GB"/>
              </w:rPr>
            </w:pPr>
            <w:r w:rsidRPr="008B49CC">
              <w:rPr>
                <w:szCs w:val="14"/>
                <w:lang w:val="en-GB"/>
              </w:rPr>
              <w:t>Inverted Ritual</w:t>
            </w:r>
          </w:p>
        </w:tc>
        <w:tc>
          <w:tcPr>
            <w:tcW w:w="724" w:type="pct"/>
          </w:tcPr>
          <w:p w14:paraId="0CBBA510"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4" w:type="pct"/>
          </w:tcPr>
          <w:p w14:paraId="3D076CE8" w14:textId="0292A9ED" w:rsidR="00C32E4A" w:rsidRPr="008B49CC" w:rsidRDefault="007268C7" w:rsidP="00A86F42">
            <w:pPr>
              <w:jc w:val="center"/>
              <w:cnfStyle w:val="000000100000" w:firstRow="0" w:lastRow="0" w:firstColumn="0" w:lastColumn="0" w:oddVBand="0" w:evenVBand="0" w:oddHBand="1" w:evenHBand="0" w:firstRowFirstColumn="0" w:firstRowLastColumn="0" w:lastRowFirstColumn="0" w:lastRowLastColumn="0"/>
              <w:rPr>
                <w:noProof/>
                <w:szCs w:val="14"/>
                <w:lang w:val="en-GB"/>
              </w:rPr>
            </w:pPr>
            <w:r>
              <w:rPr>
                <w:lang w:val="en-GB"/>
              </w:rPr>
              <w:t>Ceremony</w:t>
            </w:r>
          </w:p>
        </w:tc>
        <w:tc>
          <w:tcPr>
            <w:tcW w:w="1126" w:type="pct"/>
          </w:tcPr>
          <w:p w14:paraId="60E9DDCA"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3" w:type="pct"/>
          </w:tcPr>
          <w:p w14:paraId="06EE829A"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Medium Weeks</w:t>
            </w:r>
          </w:p>
        </w:tc>
      </w:tr>
      <w:tr w:rsidR="00C32E4A" w:rsidRPr="008B49CC" w14:paraId="42D537ED"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4A4F1024" w14:textId="77777777" w:rsidR="00C32E4A" w:rsidRPr="008B49CC" w:rsidRDefault="00C32E4A" w:rsidP="00A86F42">
            <w:pPr>
              <w:rPr>
                <w:szCs w:val="14"/>
                <w:lang w:val="en-GB"/>
              </w:rPr>
            </w:pPr>
            <w:r w:rsidRPr="008B49CC">
              <w:rPr>
                <w:lang w:val="en-GB"/>
              </w:rPr>
              <w:t>Simple Symbol</w:t>
            </w:r>
          </w:p>
        </w:tc>
        <w:tc>
          <w:tcPr>
            <w:tcW w:w="724" w:type="pct"/>
          </w:tcPr>
          <w:p w14:paraId="562B1416"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4" w:type="pct"/>
          </w:tcPr>
          <w:p w14:paraId="5BEEBC2E"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26" w:type="pct"/>
          </w:tcPr>
          <w:p w14:paraId="70B61603"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3" w:type="pct"/>
          </w:tcPr>
          <w:p w14:paraId="1477611C" w14:textId="6EC226B4"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C32E4A" w:rsidRPr="008B49CC" w14:paraId="78168D67"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08CF6740" w14:textId="77777777" w:rsidR="00C32E4A" w:rsidRPr="008B49CC" w:rsidRDefault="00C32E4A" w:rsidP="00A86F42">
            <w:pPr>
              <w:rPr>
                <w:szCs w:val="14"/>
                <w:lang w:val="en-GB"/>
              </w:rPr>
            </w:pPr>
            <w:r w:rsidRPr="008B49CC">
              <w:rPr>
                <w:lang w:val="en-GB"/>
              </w:rPr>
              <w:t>Trap</w:t>
            </w:r>
          </w:p>
        </w:tc>
        <w:tc>
          <w:tcPr>
            <w:tcW w:w="724" w:type="pct"/>
          </w:tcPr>
          <w:p w14:paraId="17B8C829"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4" w:type="pct"/>
          </w:tcPr>
          <w:p w14:paraId="46652A1D"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26" w:type="pct"/>
          </w:tcPr>
          <w:p w14:paraId="320D7653"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3" w:type="pct"/>
          </w:tcPr>
          <w:p w14:paraId="4981152F" w14:textId="77777777" w:rsidR="00C32E4A" w:rsidRPr="008B49CC" w:rsidRDefault="00C32E4A" w:rsidP="00A86F4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C32E4A" w:rsidRPr="008B49CC" w14:paraId="53FFB0AE"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3" w:type="pct"/>
          </w:tcPr>
          <w:p w14:paraId="143BA6C0" w14:textId="77777777" w:rsidR="00C32E4A" w:rsidRPr="008B49CC" w:rsidRDefault="00C32E4A" w:rsidP="00A86F42">
            <w:pPr>
              <w:rPr>
                <w:szCs w:val="14"/>
                <w:lang w:val="en-GB"/>
              </w:rPr>
            </w:pPr>
            <w:r w:rsidRPr="008B49CC">
              <w:rPr>
                <w:lang w:val="en-GB"/>
              </w:rPr>
              <w:t>Seal</w:t>
            </w:r>
          </w:p>
        </w:tc>
        <w:tc>
          <w:tcPr>
            <w:tcW w:w="724" w:type="pct"/>
          </w:tcPr>
          <w:p w14:paraId="4F78D0D1"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34" w:type="pct"/>
          </w:tcPr>
          <w:p w14:paraId="522489B0"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26" w:type="pct"/>
          </w:tcPr>
          <w:p w14:paraId="5EC2FA47"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3" w:type="pct"/>
          </w:tcPr>
          <w:p w14:paraId="790871B9" w14:textId="77777777" w:rsidR="00C32E4A" w:rsidRPr="008B49CC" w:rsidRDefault="00C32E4A" w:rsidP="00A86F4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1329E166" w14:textId="77777777" w:rsidR="000471AE" w:rsidRPr="008B49CC" w:rsidRDefault="000471AE" w:rsidP="000471AE">
      <w:pPr>
        <w:pStyle w:val="Ingenafstand1"/>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223"/>
        <w:gridCol w:w="1499"/>
        <w:gridCol w:w="1361"/>
        <w:gridCol w:w="1640"/>
        <w:gridCol w:w="1228"/>
      </w:tblGrid>
      <w:tr w:rsidR="000471AE" w:rsidRPr="008B49CC" w14:paraId="01886B34"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48B8C5E5" w14:textId="77777777" w:rsidR="000471AE" w:rsidRPr="008B49CC" w:rsidRDefault="000471AE" w:rsidP="000471AE">
            <w:pPr>
              <w:rPr>
                <w:szCs w:val="14"/>
                <w:lang w:val="en-GB"/>
              </w:rPr>
            </w:pPr>
            <w:r w:rsidRPr="008B49CC">
              <w:rPr>
                <w:szCs w:val="14"/>
                <w:lang w:val="en-GB"/>
              </w:rPr>
              <w:t>Shapes</w:t>
            </w:r>
          </w:p>
        </w:tc>
        <w:tc>
          <w:tcPr>
            <w:tcW w:w="1078" w:type="pct"/>
          </w:tcPr>
          <w:p w14:paraId="738CB2B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79" w:type="pct"/>
          </w:tcPr>
          <w:p w14:paraId="77B1E09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180" w:type="pct"/>
          </w:tcPr>
          <w:p w14:paraId="7E02CCDC"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83" w:type="pct"/>
          </w:tcPr>
          <w:p w14:paraId="4C7A0E6E"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27330D0E"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69856A2D" w14:textId="77777777" w:rsidR="000471AE" w:rsidRPr="008B49CC" w:rsidRDefault="000471AE" w:rsidP="000471AE">
            <w:pPr>
              <w:rPr>
                <w:szCs w:val="14"/>
                <w:lang w:val="en-GB"/>
              </w:rPr>
            </w:pPr>
            <w:r w:rsidRPr="008B49CC">
              <w:rPr>
                <w:noProof/>
                <w:lang w:val="en-GB"/>
              </w:rPr>
              <w:t>Basic Shape</w:t>
            </w:r>
          </w:p>
        </w:tc>
        <w:tc>
          <w:tcPr>
            <w:tcW w:w="1078" w:type="pct"/>
          </w:tcPr>
          <w:p w14:paraId="3E473AB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79" w:type="pct"/>
          </w:tcPr>
          <w:p w14:paraId="4DA4087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80" w:type="pct"/>
          </w:tcPr>
          <w:p w14:paraId="28E4DD5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83" w:type="pct"/>
          </w:tcPr>
          <w:p w14:paraId="6F0B7FC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CF7D825"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6C889871" w14:textId="77777777" w:rsidR="000471AE" w:rsidRPr="008B49CC" w:rsidRDefault="000471AE" w:rsidP="000471AE">
            <w:pPr>
              <w:rPr>
                <w:sz w:val="13"/>
                <w:szCs w:val="13"/>
                <w:lang w:val="en-GB"/>
              </w:rPr>
            </w:pPr>
            <w:r w:rsidRPr="008B49CC">
              <w:rPr>
                <w:sz w:val="13"/>
                <w:szCs w:val="13"/>
                <w:lang w:val="en-GB"/>
              </w:rPr>
              <w:t>Augmentation</w:t>
            </w:r>
          </w:p>
        </w:tc>
        <w:tc>
          <w:tcPr>
            <w:tcW w:w="1078" w:type="pct"/>
          </w:tcPr>
          <w:p w14:paraId="4F4D166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79" w:type="pct"/>
          </w:tcPr>
          <w:p w14:paraId="5B60F78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180" w:type="pct"/>
          </w:tcPr>
          <w:p w14:paraId="32050A4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83" w:type="pct"/>
          </w:tcPr>
          <w:p w14:paraId="06671E0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38B97611"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0B2BE8F9" w14:textId="77777777" w:rsidR="000471AE" w:rsidRPr="008B49CC" w:rsidRDefault="000471AE" w:rsidP="000471AE">
            <w:pPr>
              <w:rPr>
                <w:sz w:val="13"/>
                <w:szCs w:val="13"/>
                <w:lang w:val="en-GB"/>
              </w:rPr>
            </w:pPr>
            <w:r w:rsidRPr="008B49CC">
              <w:rPr>
                <w:sz w:val="13"/>
                <w:szCs w:val="13"/>
                <w:lang w:val="en-GB"/>
              </w:rPr>
              <w:t>Magic Missile</w:t>
            </w:r>
          </w:p>
        </w:tc>
        <w:tc>
          <w:tcPr>
            <w:tcW w:w="1078" w:type="pct"/>
          </w:tcPr>
          <w:p w14:paraId="2E9550A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79" w:type="pct"/>
          </w:tcPr>
          <w:p w14:paraId="3143F95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80" w:type="pct"/>
          </w:tcPr>
          <w:p w14:paraId="17C1ADA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Medium – 50 areas</w:t>
            </w:r>
          </w:p>
        </w:tc>
        <w:tc>
          <w:tcPr>
            <w:tcW w:w="883" w:type="pct"/>
          </w:tcPr>
          <w:p w14:paraId="7C2F2C0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Actions</w:t>
            </w:r>
          </w:p>
        </w:tc>
      </w:tr>
      <w:tr w:rsidR="000471AE" w:rsidRPr="008B49CC" w14:paraId="544ABA1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3DF33C86" w14:textId="77777777" w:rsidR="000471AE" w:rsidRPr="008B49CC" w:rsidRDefault="000471AE" w:rsidP="000471AE">
            <w:pPr>
              <w:rPr>
                <w:sz w:val="13"/>
                <w:szCs w:val="13"/>
                <w:lang w:val="en-GB"/>
              </w:rPr>
            </w:pPr>
            <w:r w:rsidRPr="008B49CC">
              <w:rPr>
                <w:sz w:val="13"/>
                <w:szCs w:val="13"/>
                <w:lang w:val="en-GB"/>
              </w:rPr>
              <w:t>Sphere</w:t>
            </w:r>
          </w:p>
        </w:tc>
        <w:tc>
          <w:tcPr>
            <w:tcW w:w="1078" w:type="pct"/>
          </w:tcPr>
          <w:p w14:paraId="3765AC0F" w14:textId="1A0D7717" w:rsidR="000471AE" w:rsidRPr="008B49CC" w:rsidRDefault="008C2D1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0</w:t>
            </w:r>
          </w:p>
        </w:tc>
        <w:tc>
          <w:tcPr>
            <w:tcW w:w="979" w:type="pct"/>
          </w:tcPr>
          <w:p w14:paraId="52868AF3" w14:textId="1768BDBA"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A stone </w:t>
            </w:r>
            <w:r w:rsidR="00F03E0D" w:rsidRPr="008B49CC">
              <w:rPr>
                <w:lang w:val="en-GB"/>
              </w:rPr>
              <w:t>marble</w:t>
            </w:r>
          </w:p>
        </w:tc>
        <w:tc>
          <w:tcPr>
            <w:tcW w:w="1180" w:type="pct"/>
          </w:tcPr>
          <w:p w14:paraId="0E8D5B6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Long – 500 meters</w:t>
            </w:r>
          </w:p>
        </w:tc>
        <w:tc>
          <w:tcPr>
            <w:tcW w:w="883" w:type="pct"/>
          </w:tcPr>
          <w:p w14:paraId="5FF8511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Instant</w:t>
            </w:r>
          </w:p>
        </w:tc>
      </w:tr>
      <w:tr w:rsidR="000471AE" w:rsidRPr="008B49CC" w14:paraId="69AAF03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51D0DD31" w14:textId="77777777" w:rsidR="000471AE" w:rsidRPr="008B49CC" w:rsidRDefault="000471AE" w:rsidP="000471AE">
            <w:pPr>
              <w:rPr>
                <w:sz w:val="13"/>
                <w:szCs w:val="13"/>
                <w:lang w:val="en-GB"/>
              </w:rPr>
            </w:pPr>
            <w:r w:rsidRPr="008B49CC">
              <w:rPr>
                <w:sz w:val="13"/>
                <w:szCs w:val="13"/>
                <w:lang w:val="en-GB"/>
              </w:rPr>
              <w:t xml:space="preserve">Cone Small </w:t>
            </w:r>
          </w:p>
        </w:tc>
        <w:tc>
          <w:tcPr>
            <w:tcW w:w="1078" w:type="pct"/>
          </w:tcPr>
          <w:p w14:paraId="54C2716C" w14:textId="05123040" w:rsidR="000471AE" w:rsidRPr="008B49CC" w:rsidRDefault="008C2D1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0</w:t>
            </w:r>
          </w:p>
        </w:tc>
        <w:tc>
          <w:tcPr>
            <w:tcW w:w="979" w:type="pct"/>
          </w:tcPr>
          <w:p w14:paraId="4286272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180" w:type="pct"/>
          </w:tcPr>
          <w:p w14:paraId="2F990B1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83" w:type="pct"/>
          </w:tcPr>
          <w:p w14:paraId="1D4B37D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0471AE" w:rsidRPr="008B49CC" w14:paraId="7285805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5DCDC957" w14:textId="77777777" w:rsidR="000471AE" w:rsidRPr="008B49CC" w:rsidRDefault="000471AE" w:rsidP="000471AE">
            <w:pPr>
              <w:rPr>
                <w:sz w:val="13"/>
                <w:szCs w:val="13"/>
                <w:lang w:val="en-GB"/>
              </w:rPr>
            </w:pPr>
            <w:r w:rsidRPr="008B49CC">
              <w:rPr>
                <w:sz w:val="13"/>
                <w:szCs w:val="13"/>
                <w:lang w:val="en-GB"/>
              </w:rPr>
              <w:t>Cone Medium</w:t>
            </w:r>
          </w:p>
        </w:tc>
        <w:tc>
          <w:tcPr>
            <w:tcW w:w="1078" w:type="pct"/>
          </w:tcPr>
          <w:p w14:paraId="3AB1EF43" w14:textId="7BFD8BD5" w:rsidR="000471AE" w:rsidRPr="008B49CC" w:rsidRDefault="008C2D1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979" w:type="pct"/>
          </w:tcPr>
          <w:p w14:paraId="5734C35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180" w:type="pct"/>
          </w:tcPr>
          <w:p w14:paraId="1E35DC6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883" w:type="pct"/>
          </w:tcPr>
          <w:p w14:paraId="1356584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0471AE" w:rsidRPr="008B49CC" w14:paraId="46D15286"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80" w:type="pct"/>
          </w:tcPr>
          <w:p w14:paraId="0699A709" w14:textId="77777777" w:rsidR="000471AE" w:rsidRPr="008B49CC" w:rsidRDefault="000471AE" w:rsidP="000471AE">
            <w:pPr>
              <w:rPr>
                <w:sz w:val="13"/>
                <w:szCs w:val="13"/>
                <w:lang w:val="en-GB"/>
              </w:rPr>
            </w:pPr>
            <w:r w:rsidRPr="008B49CC">
              <w:rPr>
                <w:sz w:val="13"/>
                <w:szCs w:val="13"/>
                <w:lang w:val="en-GB"/>
              </w:rPr>
              <w:t>Cone Large</w:t>
            </w:r>
          </w:p>
        </w:tc>
        <w:tc>
          <w:tcPr>
            <w:tcW w:w="1078" w:type="pct"/>
          </w:tcPr>
          <w:p w14:paraId="4FA9A982" w14:textId="6169E615" w:rsidR="000471AE" w:rsidRPr="008B49CC" w:rsidRDefault="008C2D1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979" w:type="pct"/>
          </w:tcPr>
          <w:p w14:paraId="3AD8C4A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180" w:type="pct"/>
          </w:tcPr>
          <w:p w14:paraId="28FC3D9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83" w:type="pct"/>
          </w:tcPr>
          <w:p w14:paraId="6FD483C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bl>
    <w:p w14:paraId="6757ACAE" w14:textId="77777777" w:rsidR="000471AE" w:rsidRPr="008B49CC" w:rsidRDefault="000471AE" w:rsidP="000471AE">
      <w:pPr>
        <w:pStyle w:val="Ingenafstand1"/>
        <w:rPr>
          <w:lang w:val="en-GB"/>
        </w:rPr>
      </w:pPr>
    </w:p>
    <w:p w14:paraId="29886C6C"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1B44392" w14:textId="77777777" w:rsidR="000471AE" w:rsidRPr="008B49CC" w:rsidRDefault="000471AE" w:rsidP="000471AE">
      <w:pPr>
        <w:pStyle w:val="Heading6"/>
        <w:rPr>
          <w:lang w:val="en-GB"/>
        </w:rPr>
      </w:pPr>
      <w:r w:rsidRPr="008B49CC">
        <w:rPr>
          <w:lang w:val="en-GB"/>
        </w:rPr>
        <w:t>Basic Shape</w:t>
      </w:r>
    </w:p>
    <w:p w14:paraId="2B913E2A"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The target object is corroded and destroyed by 1 BV or 2 durability for each power level.</w:t>
      </w:r>
    </w:p>
    <w:p w14:paraId="7E0A8A20" w14:textId="77777777" w:rsidR="000471AE" w:rsidRPr="008B49CC" w:rsidRDefault="000471AE" w:rsidP="000471AE">
      <w:pPr>
        <w:pStyle w:val="Ingenafstand1"/>
        <w:rPr>
          <w:b/>
          <w:bCs/>
          <w:lang w:val="en-GB"/>
        </w:rPr>
      </w:pPr>
      <w:r w:rsidRPr="008B49CC">
        <w:rPr>
          <w:b/>
          <w:bCs/>
          <w:lang w:val="en-GB"/>
        </w:rPr>
        <w:t>Quick Ritual:</w:t>
      </w:r>
      <w:r w:rsidRPr="008B49CC">
        <w:rPr>
          <w:lang w:val="en-GB"/>
        </w:rPr>
        <w:t xml:space="preserve"> The target object is corroded and destroyed by 2 BV or 4 durability for each power level.</w:t>
      </w:r>
    </w:p>
    <w:p w14:paraId="7561E8A8" w14:textId="77777777" w:rsidR="000471AE" w:rsidRPr="008B49CC" w:rsidRDefault="000471AE" w:rsidP="000471AE">
      <w:pPr>
        <w:pStyle w:val="Ingenafstand1"/>
        <w:rPr>
          <w:lang w:val="en-GB"/>
        </w:rPr>
      </w:pPr>
      <w:r w:rsidRPr="008B49CC">
        <w:rPr>
          <w:b/>
          <w:bCs/>
          <w:lang w:val="en-GB"/>
        </w:rPr>
        <w:t>Ritual:</w:t>
      </w:r>
      <w:r w:rsidRPr="008B49CC">
        <w:rPr>
          <w:lang w:val="en-GB"/>
        </w:rPr>
        <w:t xml:space="preserve"> The target object is corroded and destroyed by 3 BV or 6 durability for each power level.</w:t>
      </w:r>
    </w:p>
    <w:p w14:paraId="482758C3" w14:textId="2FA76923" w:rsidR="000471AE" w:rsidRPr="008B49CC" w:rsidRDefault="000471AE" w:rsidP="000471AE">
      <w:pPr>
        <w:pStyle w:val="Ingenafstand1"/>
        <w:rPr>
          <w:lang w:val="en-GB"/>
        </w:rPr>
      </w:pPr>
      <w:r w:rsidRPr="008B49CC">
        <w:rPr>
          <w:b/>
          <w:bCs/>
          <w:lang w:val="en-GB"/>
        </w:rPr>
        <w:t xml:space="preserve">Inverted Spell, Inverted Quick Ritual, Inverted Ritual: </w:t>
      </w:r>
      <w:r w:rsidRPr="008B49CC">
        <w:rPr>
          <w:lang w:val="en-GB"/>
        </w:rPr>
        <w:t xml:space="preserve">This spell creates a blight, a contagious fever sickness with a variety of symptoms that </w:t>
      </w:r>
      <w:r w:rsidR="00F85D73" w:rsidRPr="008B49CC">
        <w:rPr>
          <w:lang w:val="en-GB"/>
        </w:rPr>
        <w:t>overall</w:t>
      </w:r>
      <w:r w:rsidRPr="008B49CC">
        <w:rPr>
          <w:lang w:val="en-GB"/>
        </w:rPr>
        <w:t xml:space="preserve"> cause 1 point of damage to the character every 3 hours and prevent the character from healing. </w:t>
      </w:r>
    </w:p>
    <w:p w14:paraId="288501B0" w14:textId="4CDAB542" w:rsidR="000471AE" w:rsidRPr="008B49CC" w:rsidRDefault="000471AE" w:rsidP="000471AE">
      <w:pPr>
        <w:pStyle w:val="Ingenafstand1"/>
        <w:rPr>
          <w:lang w:val="en-GB"/>
        </w:rPr>
      </w:pPr>
      <w:r w:rsidRPr="008B49CC">
        <w:rPr>
          <w:lang w:val="en-GB"/>
        </w:rPr>
        <w:t xml:space="preserve">The blight </w:t>
      </w:r>
      <w:r w:rsidR="00BD65D7" w:rsidRPr="008B49CC">
        <w:rPr>
          <w:lang w:val="en-GB"/>
        </w:rPr>
        <w:t>has</w:t>
      </w:r>
      <w:r w:rsidRPr="008B49CC">
        <w:rPr>
          <w:lang w:val="en-GB"/>
        </w:rPr>
        <w:t xml:space="preserve"> a toxicity level of 1 for each power level. </w:t>
      </w:r>
      <w:r w:rsidR="00BD65D7" w:rsidRPr="008B49CC">
        <w:rPr>
          <w:lang w:val="en-GB"/>
        </w:rPr>
        <w:t>Its</w:t>
      </w:r>
      <w:r w:rsidRPr="008B49CC">
        <w:rPr>
          <w:lang w:val="en-GB"/>
        </w:rPr>
        <w:t xml:space="preserve"> duration is repeated for each new victim. If a victim </w:t>
      </w:r>
      <w:r w:rsidR="00BD65D7" w:rsidRPr="008B49CC">
        <w:rPr>
          <w:lang w:val="en-GB"/>
        </w:rPr>
        <w:t>resists</w:t>
      </w:r>
      <w:r w:rsidRPr="008B49CC">
        <w:rPr>
          <w:lang w:val="en-GB"/>
        </w:rPr>
        <w:t xml:space="preserve"> the sickness, its duration is cut in half.</w:t>
      </w:r>
    </w:p>
    <w:p w14:paraId="119E9668" w14:textId="2FE63F90" w:rsidR="000471AE" w:rsidRPr="008B49CC" w:rsidRDefault="000471AE" w:rsidP="000471AE">
      <w:pPr>
        <w:pStyle w:val="Ingenafstand1"/>
        <w:rPr>
          <w:lang w:val="en-GB"/>
        </w:rPr>
      </w:pPr>
      <w:r w:rsidRPr="008B49CC">
        <w:rPr>
          <w:lang w:val="en-GB"/>
        </w:rPr>
        <w:t>From</w:t>
      </w:r>
      <w:r w:rsidR="00F85D73" w:rsidRPr="008B49CC">
        <w:rPr>
          <w:lang w:val="en-GB"/>
        </w:rPr>
        <w:t xml:space="preserve"> </w:t>
      </w:r>
      <w:r w:rsidR="005213C9" w:rsidRPr="008B49CC">
        <w:rPr>
          <w:lang w:val="en-GB"/>
        </w:rPr>
        <w:t>the character is contaminated</w:t>
      </w:r>
      <w:r w:rsidRPr="008B49CC">
        <w:rPr>
          <w:lang w:val="en-GB"/>
        </w:rPr>
        <w:t xml:space="preserve">, it takes 6 hours before he </w:t>
      </w:r>
      <w:r w:rsidR="00BD65D7" w:rsidRPr="008B49CC">
        <w:rPr>
          <w:lang w:val="en-GB"/>
        </w:rPr>
        <w:t>gets</w:t>
      </w:r>
      <w:r w:rsidRPr="008B49CC">
        <w:rPr>
          <w:lang w:val="en-GB"/>
        </w:rPr>
        <w:t xml:space="preserve"> sick and an additional 6 hours for each power level dedicated to this incubation time.</w:t>
      </w:r>
    </w:p>
    <w:p w14:paraId="0BFCC29D" w14:textId="77777777" w:rsidR="000471AE" w:rsidRPr="008B49CC" w:rsidRDefault="000471AE" w:rsidP="000471AE">
      <w:pPr>
        <w:pStyle w:val="Heading6"/>
        <w:rPr>
          <w:lang w:val="en-GB"/>
        </w:rPr>
      </w:pPr>
      <w:r w:rsidRPr="008B49CC">
        <w:rPr>
          <w:lang w:val="en-GB"/>
        </w:rPr>
        <w:t>Augmentation</w:t>
      </w:r>
    </w:p>
    <w:p w14:paraId="7AC2C8AA"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The target object is corroded and destroyed by scaling 2 BV or scaling 4 durability.</w:t>
      </w:r>
    </w:p>
    <w:p w14:paraId="1D99147A" w14:textId="77777777" w:rsidR="000471AE" w:rsidRPr="008B49CC" w:rsidRDefault="000471AE" w:rsidP="000471AE">
      <w:pPr>
        <w:pStyle w:val="Ingenafstand1"/>
        <w:rPr>
          <w:b/>
          <w:bCs/>
          <w:lang w:val="en-GB"/>
        </w:rPr>
      </w:pPr>
      <w:r w:rsidRPr="008B49CC">
        <w:rPr>
          <w:b/>
          <w:bCs/>
          <w:lang w:val="en-GB"/>
        </w:rPr>
        <w:t>Quick Ritual:</w:t>
      </w:r>
      <w:r w:rsidRPr="008B49CC">
        <w:rPr>
          <w:lang w:val="en-GB"/>
        </w:rPr>
        <w:t xml:space="preserve"> The target object is corroded and destroyed by scaling 3 BV or scaling 6 durability.</w:t>
      </w:r>
    </w:p>
    <w:p w14:paraId="14B34365" w14:textId="77777777" w:rsidR="000471AE" w:rsidRPr="008B49CC" w:rsidRDefault="000471AE" w:rsidP="000471AE">
      <w:pPr>
        <w:pStyle w:val="Ingenafstand1"/>
        <w:rPr>
          <w:lang w:val="en-GB"/>
        </w:rPr>
      </w:pPr>
      <w:r w:rsidRPr="008B49CC">
        <w:rPr>
          <w:b/>
          <w:bCs/>
          <w:lang w:val="en-GB"/>
        </w:rPr>
        <w:t>Ritual:</w:t>
      </w:r>
      <w:r w:rsidRPr="008B49CC">
        <w:rPr>
          <w:lang w:val="en-GB"/>
        </w:rPr>
        <w:t xml:space="preserve"> The target object is corroded and destroyed by scaling 4 BV or scaling 8 durability.</w:t>
      </w:r>
    </w:p>
    <w:p w14:paraId="3C2D4093" w14:textId="77777777" w:rsidR="000471AE" w:rsidRPr="008B49CC" w:rsidRDefault="000471AE" w:rsidP="000471AE">
      <w:pPr>
        <w:pStyle w:val="Heading6"/>
        <w:rPr>
          <w:lang w:val="en-GB"/>
        </w:rPr>
      </w:pPr>
      <w:r w:rsidRPr="008B49CC">
        <w:rPr>
          <w:lang w:val="en-GB"/>
        </w:rPr>
        <w:t>Spheres &amp; Cones</w:t>
      </w:r>
    </w:p>
    <w:p w14:paraId="2F131ACD" w14:textId="5361348F" w:rsidR="000471AE" w:rsidRPr="008B49CC" w:rsidRDefault="000471AE" w:rsidP="000471AE">
      <w:pPr>
        <w:pStyle w:val="Ingenafstand2"/>
        <w:rPr>
          <w:lang w:val="en-GB"/>
        </w:rPr>
      </w:pPr>
      <w:r w:rsidRPr="008B49CC">
        <w:rPr>
          <w:b/>
          <w:bCs/>
          <w:lang w:val="en-GB"/>
        </w:rPr>
        <w:t>Spell:</w:t>
      </w:r>
      <w:r w:rsidRPr="008B49CC">
        <w:rPr>
          <w:lang w:val="en-GB"/>
        </w:rPr>
        <w:t xml:space="preserve"> Everything within these </w:t>
      </w:r>
      <w:r w:rsidR="00A9586A" w:rsidRPr="008B49CC">
        <w:rPr>
          <w:lang w:val="en-GB"/>
        </w:rPr>
        <w:t>spheres</w:t>
      </w:r>
      <w:r w:rsidRPr="008B49CC">
        <w:rPr>
          <w:lang w:val="en-GB"/>
        </w:rPr>
        <w:t xml:space="preserve"> and cones are affected according to the basic shape. These shapes can be </w:t>
      </w:r>
      <w:r w:rsidR="00A9586A" w:rsidRPr="008B49CC">
        <w:rPr>
          <w:lang w:val="en-GB"/>
        </w:rPr>
        <w:t>augmented</w:t>
      </w:r>
      <w:r w:rsidRPr="008B49CC">
        <w:rPr>
          <w:lang w:val="en-GB"/>
        </w:rPr>
        <w:t>.</w:t>
      </w:r>
    </w:p>
    <w:p w14:paraId="0AF7E452" w14:textId="77777777" w:rsidR="000471AE" w:rsidRPr="008B49CC" w:rsidRDefault="000471AE" w:rsidP="000471AE">
      <w:pPr>
        <w:pStyle w:val="Heading6"/>
        <w:rPr>
          <w:lang w:val="en-GB"/>
        </w:rPr>
      </w:pPr>
      <w:r w:rsidRPr="008B49CC">
        <w:rPr>
          <w:lang w:val="en-GB"/>
        </w:rPr>
        <w:t>Magic Missiles</w:t>
      </w:r>
    </w:p>
    <w:p w14:paraId="62FED9F4" w14:textId="57A2DCAE"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shape </w:t>
      </w:r>
      <w:r w:rsidR="00A9586A" w:rsidRPr="008B49CC">
        <w:rPr>
          <w:lang w:val="en-GB"/>
        </w:rPr>
        <w:t>functions</w:t>
      </w:r>
      <w:r w:rsidRPr="008B49CC">
        <w:rPr>
          <w:lang w:val="en-GB"/>
        </w:rPr>
        <w:t xml:space="preserve"> the same as the basic shape and it can be augmented. This spell always hit a </w:t>
      </w:r>
      <w:r w:rsidR="00A9586A" w:rsidRPr="008B49CC">
        <w:rPr>
          <w:lang w:val="en-GB"/>
        </w:rPr>
        <w:t>body region</w:t>
      </w:r>
      <w:r w:rsidRPr="008B49CC">
        <w:rPr>
          <w:lang w:val="en-GB"/>
        </w:rPr>
        <w:t xml:space="preserve"> and aiming with the missile does not affect the damage it </w:t>
      </w:r>
      <w:r w:rsidR="00A9586A" w:rsidRPr="008B49CC">
        <w:rPr>
          <w:lang w:val="en-GB"/>
        </w:rPr>
        <w:t>causes</w:t>
      </w:r>
      <w:r w:rsidRPr="008B49CC">
        <w:rPr>
          <w:lang w:val="en-GB"/>
        </w:rPr>
        <w:t>.</w:t>
      </w:r>
    </w:p>
    <w:p w14:paraId="65FC605F" w14:textId="59E22730" w:rsidR="000471AE" w:rsidRPr="008B49CC" w:rsidRDefault="000471AE" w:rsidP="000471AE">
      <w:pPr>
        <w:pStyle w:val="Ingenafstand1"/>
        <w:rPr>
          <w:lang w:val="en-GB"/>
        </w:rPr>
      </w:pPr>
      <w:r w:rsidRPr="008B49CC">
        <w:rPr>
          <w:lang w:val="en-GB"/>
        </w:rPr>
        <w:t xml:space="preserve">Both weapon and </w:t>
      </w:r>
      <w:r w:rsidR="00A9586A" w:rsidRPr="008B49CC">
        <w:rPr>
          <w:lang w:val="en-GB"/>
        </w:rPr>
        <w:t>armour</w:t>
      </w:r>
      <w:r w:rsidRPr="008B49CC">
        <w:rPr>
          <w:lang w:val="en-GB"/>
        </w:rPr>
        <w:t xml:space="preserve"> in the </w:t>
      </w:r>
      <w:r w:rsidR="00A9586A" w:rsidRPr="008B49CC">
        <w:rPr>
          <w:lang w:val="en-GB"/>
        </w:rPr>
        <w:t>body region</w:t>
      </w:r>
      <w:r w:rsidRPr="008B49CC">
        <w:rPr>
          <w:lang w:val="en-GB"/>
        </w:rPr>
        <w:t xml:space="preserve"> that is hit, will be affected by the spell.</w:t>
      </w:r>
      <w:bookmarkStart w:id="395" w:name="_Toc437600506"/>
      <w:bookmarkStart w:id="396" w:name="_Ref476134769"/>
    </w:p>
    <w:p w14:paraId="1E0A0A95"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244C974" w14:textId="77777777" w:rsidR="000471AE" w:rsidRPr="008B49CC" w:rsidRDefault="000471AE" w:rsidP="000471AE">
      <w:pPr>
        <w:pStyle w:val="Ingenafstand1"/>
        <w:pBdr>
          <w:top w:val="single" w:sz="4" w:space="1" w:color="auto"/>
        </w:pBdr>
        <w:rPr>
          <w:lang w:val="en-GB"/>
        </w:rPr>
      </w:pPr>
    </w:p>
    <w:p w14:paraId="23F11A05" w14:textId="77777777" w:rsidR="000471AE" w:rsidRPr="008B49CC" w:rsidRDefault="000471AE" w:rsidP="000471AE">
      <w:pPr>
        <w:pStyle w:val="Ingenafstand1"/>
        <w:rPr>
          <w:rFonts w:asciiTheme="majorHAnsi" w:eastAsiaTheme="majorEastAsia" w:hAnsiTheme="majorHAnsi" w:cstheme="majorBidi"/>
          <w:sz w:val="22"/>
          <w:lang w:val="en-GB"/>
        </w:rPr>
      </w:pPr>
      <w:r w:rsidRPr="008B49CC">
        <w:rPr>
          <w:lang w:val="en-GB"/>
        </w:rPr>
        <w:br w:type="page"/>
      </w:r>
    </w:p>
    <w:p w14:paraId="5F559678" w14:textId="77777777" w:rsidR="000471AE" w:rsidRPr="008B49CC" w:rsidRDefault="000471AE" w:rsidP="000471AE">
      <w:pPr>
        <w:pStyle w:val="Heading3"/>
        <w:numPr>
          <w:ilvl w:val="0"/>
          <w:numId w:val="0"/>
        </w:numPr>
        <w:rPr>
          <w:lang w:val="en-GB"/>
        </w:rPr>
      </w:pPr>
      <w:bookmarkStart w:id="397" w:name="_Toc80627936"/>
      <w:bookmarkStart w:id="398" w:name="_Toc201225106"/>
      <w:bookmarkEnd w:id="395"/>
      <w:bookmarkEnd w:id="396"/>
      <w:r w:rsidRPr="008B49CC">
        <w:rPr>
          <w:rStyle w:val="jlqj4b"/>
          <w:lang w:val="en-GB"/>
        </w:rPr>
        <w:lastRenderedPageBreak/>
        <w:t>Chameleon</w:t>
      </w:r>
      <w:bookmarkEnd w:id="397"/>
      <w:bookmarkEnd w:id="398"/>
    </w:p>
    <w:tbl>
      <w:tblPr>
        <w:tblStyle w:val="Grundegenskaber"/>
        <w:tblW w:w="5000" w:type="pct"/>
        <w:tblLook w:val="04A0" w:firstRow="1" w:lastRow="0" w:firstColumn="1" w:lastColumn="0" w:noHBand="0" w:noVBand="1"/>
      </w:tblPr>
      <w:tblGrid>
        <w:gridCol w:w="1386"/>
        <w:gridCol w:w="1064"/>
        <w:gridCol w:w="1369"/>
        <w:gridCol w:w="1653"/>
        <w:gridCol w:w="1479"/>
      </w:tblGrid>
      <w:tr w:rsidR="00C32E4A" w:rsidRPr="008B49CC" w14:paraId="4467C4E2" w14:textId="77777777" w:rsidTr="00C32E4A">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717A6C62" w14:textId="77777777" w:rsidR="00C32E4A" w:rsidRPr="008B49CC" w:rsidRDefault="00C32E4A" w:rsidP="000471AE">
            <w:pPr>
              <w:rPr>
                <w:szCs w:val="14"/>
                <w:lang w:val="en-GB"/>
              </w:rPr>
            </w:pPr>
            <w:r w:rsidRPr="008B49CC">
              <w:rPr>
                <w:szCs w:val="14"/>
                <w:lang w:val="en-GB"/>
              </w:rPr>
              <w:t>Methods</w:t>
            </w:r>
          </w:p>
        </w:tc>
        <w:tc>
          <w:tcPr>
            <w:tcW w:w="765" w:type="pct"/>
          </w:tcPr>
          <w:p w14:paraId="009CCFEF"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85" w:type="pct"/>
          </w:tcPr>
          <w:p w14:paraId="17A2B097"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9" w:type="pct"/>
          </w:tcPr>
          <w:p w14:paraId="575D4B00"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64" w:type="pct"/>
          </w:tcPr>
          <w:p w14:paraId="3113170B" w14:textId="77777777" w:rsidR="00C32E4A" w:rsidRPr="008B49CC" w:rsidRDefault="00C32E4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32E4A" w:rsidRPr="008B49CC" w14:paraId="3D72921E"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5BF8DB4E" w14:textId="4E790DC6" w:rsidR="00C32E4A" w:rsidRPr="008B49CC" w:rsidRDefault="00C32E4A" w:rsidP="000471AE">
            <w:pPr>
              <w:rPr>
                <w:szCs w:val="14"/>
                <w:lang w:val="en-GB"/>
              </w:rPr>
            </w:pPr>
            <w:r w:rsidRPr="008B49CC">
              <w:rPr>
                <w:szCs w:val="14"/>
                <w:lang w:val="en-GB"/>
              </w:rPr>
              <w:t>Spell</w:t>
            </w:r>
          </w:p>
        </w:tc>
        <w:tc>
          <w:tcPr>
            <w:tcW w:w="765" w:type="pct"/>
          </w:tcPr>
          <w:p w14:paraId="75022AEE"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85" w:type="pct"/>
          </w:tcPr>
          <w:p w14:paraId="2CA3017B"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I</w:t>
            </w:r>
          </w:p>
        </w:tc>
        <w:tc>
          <w:tcPr>
            <w:tcW w:w="1189" w:type="pct"/>
          </w:tcPr>
          <w:p w14:paraId="047CA3A8"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64" w:type="pct"/>
          </w:tcPr>
          <w:p w14:paraId="3C9F1197" w14:textId="77777777" w:rsidR="00C32E4A" w:rsidRPr="008B49CC" w:rsidRDefault="00C32E4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Combat – 30min</w:t>
            </w:r>
          </w:p>
        </w:tc>
      </w:tr>
      <w:tr w:rsidR="00C32E4A" w:rsidRPr="008B49CC" w14:paraId="58708218"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717BC886" w14:textId="7FE66C4F" w:rsidR="00C32E4A" w:rsidRPr="008B49CC" w:rsidRDefault="00C32E4A" w:rsidP="006B1C58">
            <w:pPr>
              <w:rPr>
                <w:szCs w:val="14"/>
                <w:lang w:val="en-GB"/>
              </w:rPr>
            </w:pPr>
            <w:r w:rsidRPr="008B49CC">
              <w:rPr>
                <w:szCs w:val="14"/>
                <w:lang w:val="en-GB"/>
              </w:rPr>
              <w:t>Counter Spell</w:t>
            </w:r>
          </w:p>
        </w:tc>
        <w:tc>
          <w:tcPr>
            <w:tcW w:w="765" w:type="pct"/>
          </w:tcPr>
          <w:p w14:paraId="34C8AC2D" w14:textId="3029603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85" w:type="pct"/>
          </w:tcPr>
          <w:p w14:paraId="422B76B4" w14:textId="34B0A843"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9" w:type="pct"/>
          </w:tcPr>
          <w:p w14:paraId="18759ECD" w14:textId="2F64BEFF"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64" w:type="pct"/>
          </w:tcPr>
          <w:p w14:paraId="7359D5EB" w14:textId="36821759"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Instant</w:t>
            </w:r>
          </w:p>
        </w:tc>
      </w:tr>
      <w:tr w:rsidR="00C32E4A" w:rsidRPr="008B49CC" w14:paraId="79B09264"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6F5C4E94" w14:textId="77777777" w:rsidR="00C32E4A" w:rsidRPr="008B49CC" w:rsidRDefault="00C32E4A" w:rsidP="006B1C58">
            <w:pPr>
              <w:rPr>
                <w:szCs w:val="14"/>
                <w:lang w:val="en-GB"/>
              </w:rPr>
            </w:pPr>
            <w:r w:rsidRPr="008B49CC">
              <w:rPr>
                <w:szCs w:val="14"/>
                <w:lang w:val="en-GB"/>
              </w:rPr>
              <w:t>Cantrip</w:t>
            </w:r>
          </w:p>
        </w:tc>
        <w:tc>
          <w:tcPr>
            <w:tcW w:w="765" w:type="pct"/>
          </w:tcPr>
          <w:p w14:paraId="433F811F"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85" w:type="pct"/>
          </w:tcPr>
          <w:p w14:paraId="1BDF11A2"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w:t>
            </w:r>
          </w:p>
        </w:tc>
        <w:tc>
          <w:tcPr>
            <w:tcW w:w="1189" w:type="pct"/>
          </w:tcPr>
          <w:p w14:paraId="57B42C6C"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64" w:type="pct"/>
          </w:tcPr>
          <w:p w14:paraId="36190A65"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sz w:val="12"/>
                <w:szCs w:val="12"/>
                <w:lang w:val="en-GB"/>
              </w:rPr>
              <w:t>Hours – 6 hours</w:t>
            </w:r>
          </w:p>
        </w:tc>
      </w:tr>
      <w:tr w:rsidR="00C32E4A" w:rsidRPr="008B49CC" w14:paraId="33A17B72"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05ECEE08" w14:textId="77777777" w:rsidR="00C32E4A" w:rsidRPr="008B49CC" w:rsidRDefault="00C32E4A" w:rsidP="006B1C58">
            <w:pPr>
              <w:rPr>
                <w:szCs w:val="14"/>
                <w:lang w:val="en-GB"/>
              </w:rPr>
            </w:pPr>
            <w:r w:rsidRPr="008B49CC">
              <w:rPr>
                <w:lang w:val="en-GB"/>
              </w:rPr>
              <w:t>Simple Symbol</w:t>
            </w:r>
          </w:p>
        </w:tc>
        <w:tc>
          <w:tcPr>
            <w:tcW w:w="765" w:type="pct"/>
          </w:tcPr>
          <w:p w14:paraId="6D746B5D"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85" w:type="pct"/>
          </w:tcPr>
          <w:p w14:paraId="320A01CF"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9" w:type="pct"/>
          </w:tcPr>
          <w:p w14:paraId="44F43E49"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64" w:type="pct"/>
          </w:tcPr>
          <w:p w14:paraId="6906596C" w14:textId="0DFD4551"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C32E4A" w:rsidRPr="008B49CC" w14:paraId="3A4EAAE8" w14:textId="77777777" w:rsidTr="00C32E4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55099DE1" w14:textId="77777777" w:rsidR="00C32E4A" w:rsidRPr="008B49CC" w:rsidRDefault="00C32E4A" w:rsidP="006B1C58">
            <w:pPr>
              <w:rPr>
                <w:szCs w:val="14"/>
                <w:lang w:val="en-GB"/>
              </w:rPr>
            </w:pPr>
            <w:r w:rsidRPr="008B49CC">
              <w:rPr>
                <w:lang w:val="en-GB"/>
              </w:rPr>
              <w:t>Trap</w:t>
            </w:r>
          </w:p>
        </w:tc>
        <w:tc>
          <w:tcPr>
            <w:tcW w:w="765" w:type="pct"/>
          </w:tcPr>
          <w:p w14:paraId="6CFA95EE"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85" w:type="pct"/>
          </w:tcPr>
          <w:p w14:paraId="4B5673EB"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9" w:type="pct"/>
          </w:tcPr>
          <w:p w14:paraId="4EA9E4CC"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64" w:type="pct"/>
          </w:tcPr>
          <w:p w14:paraId="66BB4B8F" w14:textId="77777777" w:rsidR="00C32E4A" w:rsidRPr="008B49CC" w:rsidRDefault="00C32E4A"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C32E4A" w:rsidRPr="008B49CC" w14:paraId="42F750D0" w14:textId="77777777" w:rsidTr="00C32E4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76FF46B7" w14:textId="77777777" w:rsidR="00C32E4A" w:rsidRPr="008B49CC" w:rsidRDefault="00C32E4A" w:rsidP="006B1C58">
            <w:pPr>
              <w:rPr>
                <w:szCs w:val="14"/>
                <w:lang w:val="en-GB"/>
              </w:rPr>
            </w:pPr>
            <w:r w:rsidRPr="008B49CC">
              <w:rPr>
                <w:lang w:val="en-GB"/>
              </w:rPr>
              <w:t>Seal</w:t>
            </w:r>
          </w:p>
        </w:tc>
        <w:tc>
          <w:tcPr>
            <w:tcW w:w="765" w:type="pct"/>
          </w:tcPr>
          <w:p w14:paraId="3A48E2C7"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85" w:type="pct"/>
          </w:tcPr>
          <w:p w14:paraId="292778CF"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9" w:type="pct"/>
          </w:tcPr>
          <w:p w14:paraId="6A526CB2"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64" w:type="pct"/>
          </w:tcPr>
          <w:p w14:paraId="7720DE26" w14:textId="77777777" w:rsidR="00C32E4A" w:rsidRPr="008B49CC" w:rsidRDefault="00C32E4A"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24E422E4" w14:textId="77777777" w:rsidR="000471AE" w:rsidRPr="008B49CC" w:rsidRDefault="000471AE" w:rsidP="000471AE">
      <w:pPr>
        <w:pStyle w:val="Ingenafstand2"/>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283"/>
        <w:gridCol w:w="1578"/>
        <w:gridCol w:w="1496"/>
        <w:gridCol w:w="995"/>
        <w:gridCol w:w="1599"/>
      </w:tblGrid>
      <w:tr w:rsidR="000471AE" w:rsidRPr="008B49CC" w14:paraId="5496EB1B"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5F1B4ACF" w14:textId="77777777" w:rsidR="000471AE" w:rsidRPr="008B49CC" w:rsidRDefault="000471AE" w:rsidP="000471AE">
            <w:pPr>
              <w:rPr>
                <w:szCs w:val="14"/>
                <w:lang w:val="en-GB"/>
              </w:rPr>
            </w:pPr>
            <w:r w:rsidRPr="008B49CC">
              <w:rPr>
                <w:szCs w:val="14"/>
                <w:lang w:val="en-GB"/>
              </w:rPr>
              <w:t>Shapes</w:t>
            </w:r>
          </w:p>
        </w:tc>
        <w:tc>
          <w:tcPr>
            <w:tcW w:w="1135" w:type="pct"/>
          </w:tcPr>
          <w:p w14:paraId="3511DA11"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76" w:type="pct"/>
          </w:tcPr>
          <w:p w14:paraId="08E7831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16" w:type="pct"/>
          </w:tcPr>
          <w:p w14:paraId="349DA73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50" w:type="pct"/>
          </w:tcPr>
          <w:p w14:paraId="1F24748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641615FD"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3CC64E04" w14:textId="77777777" w:rsidR="000471AE" w:rsidRPr="008B49CC" w:rsidRDefault="000471AE" w:rsidP="000471AE">
            <w:pPr>
              <w:rPr>
                <w:szCs w:val="14"/>
                <w:lang w:val="en-GB"/>
              </w:rPr>
            </w:pPr>
            <w:r w:rsidRPr="008B49CC">
              <w:rPr>
                <w:noProof/>
                <w:lang w:val="en-GB"/>
              </w:rPr>
              <w:t>Basic Shape</w:t>
            </w:r>
          </w:p>
        </w:tc>
        <w:tc>
          <w:tcPr>
            <w:tcW w:w="1135" w:type="pct"/>
          </w:tcPr>
          <w:p w14:paraId="1EABB5D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76" w:type="pct"/>
          </w:tcPr>
          <w:p w14:paraId="3C6AB58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16" w:type="pct"/>
          </w:tcPr>
          <w:p w14:paraId="64C36C3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50" w:type="pct"/>
          </w:tcPr>
          <w:p w14:paraId="381A4D5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528CA627"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3E566FC4" w14:textId="77777777" w:rsidR="000471AE" w:rsidRPr="008B49CC" w:rsidRDefault="000471AE" w:rsidP="000471AE">
            <w:pPr>
              <w:rPr>
                <w:noProof/>
                <w:lang w:val="en-GB"/>
              </w:rPr>
            </w:pPr>
            <w:r w:rsidRPr="008B49CC">
              <w:rPr>
                <w:noProof/>
                <w:lang w:val="en-GB"/>
              </w:rPr>
              <w:t>Aura</w:t>
            </w:r>
          </w:p>
        </w:tc>
        <w:tc>
          <w:tcPr>
            <w:tcW w:w="1135" w:type="pct"/>
          </w:tcPr>
          <w:p w14:paraId="150A786A" w14:textId="347BAE06" w:rsidR="000471AE" w:rsidRPr="008B49CC" w:rsidRDefault="00177CB3"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76" w:type="pct"/>
          </w:tcPr>
          <w:p w14:paraId="4DBA358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16" w:type="pct"/>
          </w:tcPr>
          <w:p w14:paraId="7BA54127"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150" w:type="pct"/>
          </w:tcPr>
          <w:p w14:paraId="0DC17AB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0471AE" w:rsidRPr="008B49CC" w14:paraId="5F55E540"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78CEF570" w14:textId="77777777" w:rsidR="000471AE" w:rsidRPr="008B49CC" w:rsidRDefault="000471AE" w:rsidP="000471AE">
            <w:pPr>
              <w:rPr>
                <w:noProof/>
                <w:lang w:val="en-GB"/>
              </w:rPr>
            </w:pPr>
            <w:r w:rsidRPr="008B49CC">
              <w:rPr>
                <w:lang w:val="en-GB"/>
              </w:rPr>
              <w:t>Disc</w:t>
            </w:r>
          </w:p>
        </w:tc>
        <w:tc>
          <w:tcPr>
            <w:tcW w:w="1135" w:type="pct"/>
          </w:tcPr>
          <w:p w14:paraId="36AAD0A2" w14:textId="59D4505B" w:rsidR="000471AE" w:rsidRPr="008B49CC" w:rsidRDefault="00177CB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1076" w:type="pct"/>
          </w:tcPr>
          <w:p w14:paraId="5212B5EF" w14:textId="5AF2CB8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716" w:type="pct"/>
          </w:tcPr>
          <w:p w14:paraId="32DA7EE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150" w:type="pct"/>
          </w:tcPr>
          <w:p w14:paraId="0343E93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23CB32DE"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7D48AA08" w14:textId="77777777" w:rsidR="000471AE" w:rsidRPr="008B49CC" w:rsidRDefault="000471AE" w:rsidP="000471AE">
            <w:pPr>
              <w:rPr>
                <w:noProof/>
                <w:lang w:val="en-GB"/>
              </w:rPr>
            </w:pPr>
            <w:r w:rsidRPr="008B49CC">
              <w:rPr>
                <w:lang w:val="en-GB"/>
              </w:rPr>
              <w:t>Dome</w:t>
            </w:r>
          </w:p>
        </w:tc>
        <w:tc>
          <w:tcPr>
            <w:tcW w:w="1135" w:type="pct"/>
          </w:tcPr>
          <w:p w14:paraId="67AFE752" w14:textId="589A497E" w:rsidR="000471AE" w:rsidRPr="008B49CC" w:rsidRDefault="00177CB3"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1076" w:type="pct"/>
          </w:tcPr>
          <w:p w14:paraId="624A1CB6" w14:textId="00ECC5C3"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716" w:type="pct"/>
          </w:tcPr>
          <w:p w14:paraId="503C6FD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150" w:type="pct"/>
          </w:tcPr>
          <w:p w14:paraId="399BA9B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0471AE" w:rsidRPr="008B49CC" w14:paraId="6D0C3ABD"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456B3083" w14:textId="77777777" w:rsidR="000471AE" w:rsidRPr="008B49CC" w:rsidRDefault="000471AE" w:rsidP="000471AE">
            <w:pPr>
              <w:rPr>
                <w:noProof/>
                <w:lang w:val="en-GB"/>
              </w:rPr>
            </w:pPr>
            <w:r w:rsidRPr="008B49CC">
              <w:rPr>
                <w:lang w:val="en-GB"/>
              </w:rPr>
              <w:t>Bubble</w:t>
            </w:r>
          </w:p>
        </w:tc>
        <w:tc>
          <w:tcPr>
            <w:tcW w:w="1135" w:type="pct"/>
          </w:tcPr>
          <w:p w14:paraId="3C30DE78" w14:textId="1E865567" w:rsidR="000471AE" w:rsidRPr="008B49CC" w:rsidRDefault="00177CB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1076" w:type="pct"/>
          </w:tcPr>
          <w:p w14:paraId="39D36302" w14:textId="3648ABDD"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716" w:type="pct"/>
          </w:tcPr>
          <w:p w14:paraId="7D8A0D2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150" w:type="pct"/>
          </w:tcPr>
          <w:p w14:paraId="342791A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7220994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3" w:type="pct"/>
          </w:tcPr>
          <w:p w14:paraId="09365AE7" w14:textId="77777777" w:rsidR="000471AE" w:rsidRPr="008B49CC" w:rsidRDefault="000471AE" w:rsidP="000471AE">
            <w:pPr>
              <w:rPr>
                <w:noProof/>
                <w:lang w:val="en-GB"/>
              </w:rPr>
            </w:pPr>
            <w:r w:rsidRPr="008B49CC">
              <w:rPr>
                <w:sz w:val="13"/>
                <w:szCs w:val="13"/>
                <w:lang w:val="en-GB"/>
              </w:rPr>
              <w:t>Augmentation</w:t>
            </w:r>
          </w:p>
        </w:tc>
        <w:tc>
          <w:tcPr>
            <w:tcW w:w="1135" w:type="pct"/>
          </w:tcPr>
          <w:p w14:paraId="0549F55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76" w:type="pct"/>
          </w:tcPr>
          <w:p w14:paraId="0154A3A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16" w:type="pct"/>
          </w:tcPr>
          <w:p w14:paraId="271804B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150" w:type="pct"/>
          </w:tcPr>
          <w:p w14:paraId="5F7A4E7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67A55F48"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r w:rsidRPr="008B49CC">
        <w:rPr>
          <w:lang w:val="en-GB"/>
        </w:rPr>
        <w:t xml:space="preserve"> </w:t>
      </w:r>
    </w:p>
    <w:p w14:paraId="4E453E5F" w14:textId="77777777" w:rsidR="000471AE" w:rsidRPr="008B49CC" w:rsidRDefault="000471AE" w:rsidP="000471AE">
      <w:pPr>
        <w:pStyle w:val="Heading6"/>
        <w:rPr>
          <w:lang w:val="en-GB"/>
        </w:rPr>
      </w:pPr>
      <w:r w:rsidRPr="008B49CC">
        <w:rPr>
          <w:lang w:val="en-GB"/>
        </w:rPr>
        <w:t>Basic Shape</w:t>
      </w:r>
    </w:p>
    <w:p w14:paraId="5176ADF5" w14:textId="726FA321" w:rsidR="000471AE" w:rsidRPr="008B49CC" w:rsidRDefault="000471AE" w:rsidP="000471AE">
      <w:pPr>
        <w:pStyle w:val="Ingenafstand1"/>
        <w:rPr>
          <w:lang w:val="en-GB"/>
        </w:rPr>
      </w:pPr>
      <w:r w:rsidRPr="008B49CC">
        <w:rPr>
          <w:b/>
          <w:bCs/>
          <w:lang w:val="en-GB"/>
        </w:rPr>
        <w:t xml:space="preserve">Cantrip: </w:t>
      </w:r>
      <w:r w:rsidRPr="008B49CC">
        <w:rPr>
          <w:lang w:val="en-GB"/>
        </w:rPr>
        <w:t xml:space="preserve">See the cantrip </w:t>
      </w:r>
      <w:r w:rsidR="004E48AE" w:rsidRPr="008B49CC">
        <w:rPr>
          <w:lang w:val="en-GB"/>
        </w:rPr>
        <w:t>Colour</w:t>
      </w:r>
      <w:r w:rsidRPr="008B49CC">
        <w:rPr>
          <w:lang w:val="en-GB"/>
        </w:rPr>
        <w:t xml:space="preserve"> on page </w:t>
      </w:r>
      <w:r w:rsidR="00B235FB" w:rsidRPr="008B49CC">
        <w:rPr>
          <w:lang w:val="en-GB"/>
        </w:rPr>
        <w:fldChar w:fldCharType="begin"/>
      </w:r>
      <w:r w:rsidR="00B235FB" w:rsidRPr="008B49CC">
        <w:rPr>
          <w:lang w:val="en-GB"/>
        </w:rPr>
        <w:instrText xml:space="preserve"> PAGEREF _Ref139113641 \h </w:instrText>
      </w:r>
      <w:r w:rsidR="00B235FB" w:rsidRPr="008B49CC">
        <w:rPr>
          <w:lang w:val="en-GB"/>
        </w:rPr>
      </w:r>
      <w:r w:rsidR="00B235FB" w:rsidRPr="008B49CC">
        <w:rPr>
          <w:lang w:val="en-GB"/>
        </w:rPr>
        <w:fldChar w:fldCharType="separate"/>
      </w:r>
      <w:r w:rsidR="00EE4336">
        <w:rPr>
          <w:b/>
          <w:bCs/>
          <w:noProof/>
          <w:lang w:val="en-US"/>
        </w:rPr>
        <w:t>Error! Bookmark not defined.</w:t>
      </w:r>
      <w:r w:rsidR="00B235FB" w:rsidRPr="008B49CC">
        <w:rPr>
          <w:lang w:val="en-GB"/>
        </w:rPr>
        <w:fldChar w:fldCharType="end"/>
      </w:r>
      <w:r w:rsidRPr="008B49CC">
        <w:rPr>
          <w:lang w:val="en-GB"/>
        </w:rPr>
        <w:t>.</w:t>
      </w:r>
    </w:p>
    <w:p w14:paraId="50FC7BFA" w14:textId="77753995" w:rsidR="000471AE" w:rsidRPr="008B49CC" w:rsidRDefault="000471AE" w:rsidP="000471AE">
      <w:pPr>
        <w:pStyle w:val="Ingenafstand1"/>
        <w:rPr>
          <w:lang w:val="en-GB"/>
        </w:rPr>
      </w:pPr>
      <w:r w:rsidRPr="008B49CC">
        <w:rPr>
          <w:b/>
          <w:bCs/>
          <w:lang w:val="en-GB"/>
        </w:rPr>
        <w:t>Spell:</w:t>
      </w:r>
      <w:r w:rsidRPr="008B49CC">
        <w:rPr>
          <w:lang w:val="en-GB"/>
        </w:rPr>
        <w:t xml:space="preserve"> The </w:t>
      </w:r>
      <w:r w:rsidR="004E48AE" w:rsidRPr="008B49CC">
        <w:rPr>
          <w:lang w:val="en-GB"/>
        </w:rPr>
        <w:t>colours</w:t>
      </w:r>
      <w:r w:rsidRPr="008B49CC">
        <w:rPr>
          <w:lang w:val="en-GB"/>
        </w:rPr>
        <w:t xml:space="preserve"> of the targets body and all that he </w:t>
      </w:r>
      <w:r w:rsidR="004E48AE" w:rsidRPr="008B49CC">
        <w:rPr>
          <w:lang w:val="en-GB"/>
        </w:rPr>
        <w:t>carries</w:t>
      </w:r>
      <w:r w:rsidRPr="008B49CC">
        <w:rPr>
          <w:lang w:val="en-GB"/>
        </w:rPr>
        <w:t xml:space="preserve"> on him, change </w:t>
      </w:r>
      <w:r w:rsidR="004E48AE" w:rsidRPr="008B49CC">
        <w:rPr>
          <w:lang w:val="en-GB"/>
        </w:rPr>
        <w:t>its</w:t>
      </w:r>
      <w:r w:rsidRPr="008B49CC">
        <w:rPr>
          <w:lang w:val="en-GB"/>
        </w:rPr>
        <w:t xml:space="preserve"> </w:t>
      </w:r>
      <w:r w:rsidR="004E48AE" w:rsidRPr="008B49CC">
        <w:rPr>
          <w:lang w:val="en-GB"/>
        </w:rPr>
        <w:t>colours</w:t>
      </w:r>
      <w:r w:rsidRPr="008B49CC">
        <w:rPr>
          <w:lang w:val="en-GB"/>
        </w:rPr>
        <w:t xml:space="preserve"> and textures to blend </w:t>
      </w:r>
      <w:r w:rsidR="004E48AE" w:rsidRPr="008B49CC">
        <w:rPr>
          <w:lang w:val="en-GB"/>
        </w:rPr>
        <w:t>into</w:t>
      </w:r>
      <w:r w:rsidRPr="008B49CC">
        <w:rPr>
          <w:lang w:val="en-GB"/>
        </w:rPr>
        <w:t xml:space="preserve"> their surroundings.</w:t>
      </w:r>
    </w:p>
    <w:p w14:paraId="012CF5D9" w14:textId="2A43D072" w:rsidR="000471AE" w:rsidRPr="008B49CC" w:rsidRDefault="000471AE" w:rsidP="000471AE">
      <w:pPr>
        <w:pStyle w:val="Ingenafstand1"/>
        <w:rPr>
          <w:lang w:val="en-GB"/>
        </w:rPr>
      </w:pPr>
      <w:r w:rsidRPr="008B49CC">
        <w:rPr>
          <w:lang w:val="en-GB"/>
        </w:rPr>
        <w:t xml:space="preserve">Anyone trying to spot the character have a -3 modifier to their difference number for </w:t>
      </w:r>
      <w:r w:rsidR="00144CED" w:rsidRPr="008B49CC">
        <w:rPr>
          <w:lang w:val="en-GB"/>
        </w:rPr>
        <w:t>spotting</w:t>
      </w:r>
      <w:r w:rsidRPr="008B49CC">
        <w:rPr>
          <w:lang w:val="en-GB"/>
        </w:rPr>
        <w:t>.</w:t>
      </w:r>
    </w:p>
    <w:p w14:paraId="34E03902" w14:textId="4F40C464" w:rsidR="000471AE" w:rsidRPr="008B49CC" w:rsidRDefault="000471AE" w:rsidP="000471AE">
      <w:pPr>
        <w:pStyle w:val="Ingenafstand1"/>
        <w:rPr>
          <w:lang w:val="en-GB"/>
        </w:rPr>
      </w:pPr>
      <w:r w:rsidRPr="008B49CC">
        <w:rPr>
          <w:b/>
          <w:bCs/>
          <w:lang w:val="en-GB"/>
        </w:rPr>
        <w:t>Inverted Spell:</w:t>
      </w:r>
      <w:r w:rsidRPr="008B49CC">
        <w:rPr>
          <w:lang w:val="en-GB"/>
        </w:rPr>
        <w:t xml:space="preserve"> The </w:t>
      </w:r>
      <w:r w:rsidR="004E48AE" w:rsidRPr="008B49CC">
        <w:rPr>
          <w:lang w:val="en-GB"/>
        </w:rPr>
        <w:t>colours</w:t>
      </w:r>
      <w:r w:rsidRPr="008B49CC">
        <w:rPr>
          <w:lang w:val="en-GB"/>
        </w:rPr>
        <w:t xml:space="preserve"> of the targets body and all that he </w:t>
      </w:r>
      <w:r w:rsidR="0029685C" w:rsidRPr="008B49CC">
        <w:rPr>
          <w:lang w:val="en-GB"/>
        </w:rPr>
        <w:t>carries</w:t>
      </w:r>
      <w:r w:rsidRPr="008B49CC">
        <w:rPr>
          <w:lang w:val="en-GB"/>
        </w:rPr>
        <w:t xml:space="preserve"> on him, change </w:t>
      </w:r>
      <w:r w:rsidR="0029685C" w:rsidRPr="008B49CC">
        <w:rPr>
          <w:lang w:val="en-GB"/>
        </w:rPr>
        <w:t>its</w:t>
      </w:r>
      <w:r w:rsidRPr="008B49CC">
        <w:rPr>
          <w:lang w:val="en-GB"/>
        </w:rPr>
        <w:t xml:space="preserve"> </w:t>
      </w:r>
      <w:r w:rsidR="00143208" w:rsidRPr="008B49CC">
        <w:rPr>
          <w:lang w:val="en-GB"/>
        </w:rPr>
        <w:t>colours</w:t>
      </w:r>
      <w:r w:rsidRPr="008B49CC">
        <w:rPr>
          <w:lang w:val="en-GB"/>
        </w:rPr>
        <w:t xml:space="preserve"> and textures contrasting to their surroundings.</w:t>
      </w:r>
    </w:p>
    <w:p w14:paraId="18F7DDE4" w14:textId="514B49A7" w:rsidR="000471AE" w:rsidRPr="008B49CC" w:rsidRDefault="000471AE" w:rsidP="000471AE">
      <w:pPr>
        <w:pStyle w:val="Ingenafstand1"/>
        <w:rPr>
          <w:lang w:val="en-GB"/>
        </w:rPr>
      </w:pPr>
      <w:r w:rsidRPr="008B49CC">
        <w:rPr>
          <w:lang w:val="en-GB"/>
        </w:rPr>
        <w:t xml:space="preserve">Anyone trying to spot the character have a +3 modifier to their difference number for </w:t>
      </w:r>
      <w:r w:rsidR="00144CED" w:rsidRPr="008B49CC">
        <w:rPr>
          <w:lang w:val="en-GB"/>
        </w:rPr>
        <w:t>spotting</w:t>
      </w:r>
      <w:r w:rsidRPr="008B49CC">
        <w:rPr>
          <w:lang w:val="en-GB"/>
        </w:rPr>
        <w:t>.</w:t>
      </w:r>
    </w:p>
    <w:p w14:paraId="780842D6" w14:textId="77777777" w:rsidR="000471AE" w:rsidRPr="008B49CC" w:rsidRDefault="000471AE" w:rsidP="000471AE">
      <w:pPr>
        <w:pStyle w:val="Heading6"/>
        <w:rPr>
          <w:lang w:val="en-GB"/>
        </w:rPr>
      </w:pPr>
      <w:r w:rsidRPr="008B49CC">
        <w:rPr>
          <w:lang w:val="en-GB"/>
        </w:rPr>
        <w:t>Aura</w:t>
      </w:r>
    </w:p>
    <w:p w14:paraId="6FF90D7A"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See the basic Shape. This aura only reduce perception for spotting by -1, for everyone within it.</w:t>
      </w:r>
    </w:p>
    <w:p w14:paraId="408701F9" w14:textId="77777777" w:rsidR="000471AE" w:rsidRPr="008B49CC" w:rsidRDefault="000471AE" w:rsidP="000471AE">
      <w:pPr>
        <w:pStyle w:val="Ingenafstand1"/>
        <w:rPr>
          <w:lang w:val="en-GB"/>
        </w:rPr>
      </w:pPr>
      <w:r w:rsidRPr="008B49CC">
        <w:rPr>
          <w:b/>
          <w:bCs/>
          <w:lang w:val="en-GB"/>
        </w:rPr>
        <w:t xml:space="preserve">Inverted Spell: </w:t>
      </w:r>
      <w:r w:rsidRPr="008B49CC">
        <w:rPr>
          <w:lang w:val="en-GB"/>
        </w:rPr>
        <w:t>See the basic Shape. This aura only increase perception for spotting by +1, for everyone within it.</w:t>
      </w:r>
    </w:p>
    <w:p w14:paraId="166382A7" w14:textId="77777777" w:rsidR="000471AE" w:rsidRPr="008B49CC" w:rsidRDefault="000471AE" w:rsidP="000471AE">
      <w:pPr>
        <w:pStyle w:val="Heading6"/>
        <w:rPr>
          <w:lang w:val="en-GB"/>
        </w:rPr>
      </w:pPr>
      <w:r w:rsidRPr="008B49CC">
        <w:rPr>
          <w:lang w:val="en-GB"/>
        </w:rPr>
        <w:t>Disc</w:t>
      </w:r>
    </w:p>
    <w:p w14:paraId="0298084E" w14:textId="6D3B250D" w:rsidR="000471AE" w:rsidRPr="008B49CC" w:rsidRDefault="000471AE" w:rsidP="000471AE">
      <w:pPr>
        <w:pStyle w:val="Ingenafstand1"/>
        <w:rPr>
          <w:lang w:val="en-GB"/>
        </w:rPr>
      </w:pPr>
      <w:r w:rsidRPr="008B49CC">
        <w:rPr>
          <w:b/>
          <w:bCs/>
          <w:lang w:val="en-GB"/>
        </w:rPr>
        <w:t>Spell:</w:t>
      </w:r>
      <w:r w:rsidRPr="008B49CC">
        <w:rPr>
          <w:lang w:val="en-GB"/>
        </w:rPr>
        <w:t xml:space="preserve"> This illusion must be used in an opening, such as a door. The opening blends in with </w:t>
      </w:r>
      <w:r w:rsidR="00F5349F" w:rsidRPr="008B49CC">
        <w:rPr>
          <w:lang w:val="en-GB"/>
        </w:rPr>
        <w:t>its</w:t>
      </w:r>
      <w:r w:rsidRPr="008B49CC">
        <w:rPr>
          <w:lang w:val="en-GB"/>
        </w:rPr>
        <w:t xml:space="preserve"> frame and becomes practically invisible. </w:t>
      </w:r>
    </w:p>
    <w:p w14:paraId="1D833E54" w14:textId="1171F929" w:rsidR="000471AE" w:rsidRPr="008B49CC" w:rsidRDefault="000471AE" w:rsidP="000471AE">
      <w:pPr>
        <w:pStyle w:val="Ingenafstand1"/>
        <w:rPr>
          <w:i/>
          <w:iCs/>
          <w:lang w:val="en-GB"/>
        </w:rPr>
      </w:pPr>
      <w:r w:rsidRPr="008B49CC">
        <w:rPr>
          <w:b/>
          <w:bCs/>
          <w:i/>
          <w:iCs/>
          <w:lang w:val="en-GB"/>
        </w:rPr>
        <w:t>Example:</w:t>
      </w:r>
      <w:r w:rsidRPr="008B49CC">
        <w:rPr>
          <w:i/>
          <w:iCs/>
          <w:lang w:val="en-GB"/>
        </w:rPr>
        <w:t xml:space="preserve"> The disc is used in a doorframe. It then </w:t>
      </w:r>
      <w:r w:rsidR="00F5349F" w:rsidRPr="008B49CC">
        <w:rPr>
          <w:i/>
          <w:iCs/>
          <w:lang w:val="en-GB"/>
        </w:rPr>
        <w:t>blends</w:t>
      </w:r>
      <w:r w:rsidRPr="008B49CC">
        <w:rPr>
          <w:i/>
          <w:iCs/>
          <w:lang w:val="en-GB"/>
        </w:rPr>
        <w:t xml:space="preserve"> in with the walls around it, looking like just another part of the wall.</w:t>
      </w:r>
    </w:p>
    <w:p w14:paraId="4EFAD384" w14:textId="77777777" w:rsidR="000471AE" w:rsidRPr="008B49CC" w:rsidRDefault="000471AE" w:rsidP="000471AE">
      <w:pPr>
        <w:pStyle w:val="Heading6"/>
        <w:rPr>
          <w:lang w:val="en-GB"/>
        </w:rPr>
      </w:pPr>
      <w:r w:rsidRPr="008B49CC">
        <w:rPr>
          <w:lang w:val="en-GB"/>
        </w:rPr>
        <w:t>Dome and Bubble</w:t>
      </w:r>
    </w:p>
    <w:p w14:paraId="079145E0" w14:textId="366126B3" w:rsidR="000471AE" w:rsidRPr="008B49CC" w:rsidRDefault="000471AE" w:rsidP="000471AE">
      <w:pPr>
        <w:pStyle w:val="Ingenafstand1"/>
        <w:rPr>
          <w:lang w:val="en-GB"/>
        </w:rPr>
      </w:pPr>
      <w:r w:rsidRPr="008B49CC">
        <w:rPr>
          <w:b/>
          <w:bCs/>
          <w:lang w:val="en-GB"/>
        </w:rPr>
        <w:t>Spell:</w:t>
      </w:r>
      <w:r w:rsidRPr="008B49CC">
        <w:rPr>
          <w:lang w:val="en-GB"/>
        </w:rPr>
        <w:t xml:space="preserve"> If this illusion is not seen through, the victims will simply overlook the place that it covers, as though it </w:t>
      </w:r>
      <w:r w:rsidR="005F2698" w:rsidRPr="008B49CC">
        <w:rPr>
          <w:lang w:val="en-GB"/>
        </w:rPr>
        <w:t>was not</w:t>
      </w:r>
      <w:r w:rsidRPr="008B49CC">
        <w:rPr>
          <w:lang w:val="en-GB"/>
        </w:rPr>
        <w:t xml:space="preserve"> there to begin with.</w:t>
      </w:r>
    </w:p>
    <w:p w14:paraId="6B324A76" w14:textId="77777777" w:rsidR="000471AE" w:rsidRPr="008B49CC" w:rsidRDefault="000471AE" w:rsidP="000471AE">
      <w:pPr>
        <w:pStyle w:val="Ingenafstand1"/>
        <w:rPr>
          <w:lang w:val="en-GB"/>
        </w:rPr>
      </w:pPr>
      <w:r w:rsidRPr="008B49CC">
        <w:rPr>
          <w:lang w:val="en-GB"/>
        </w:rPr>
        <w:t>If someone would walk straight into the dome, without realizing it, they will simply be directed to walk around it, thinking they are still walking in a straight line.</w:t>
      </w:r>
    </w:p>
    <w:p w14:paraId="035F7187" w14:textId="77777777" w:rsidR="000471AE" w:rsidRPr="008B49CC" w:rsidRDefault="000471AE" w:rsidP="000471AE">
      <w:pPr>
        <w:pStyle w:val="Ingenafstand1"/>
        <w:rPr>
          <w:lang w:val="en-GB"/>
        </w:rPr>
      </w:pPr>
      <w:r w:rsidRPr="008B49CC">
        <w:rPr>
          <w:lang w:val="en-GB"/>
        </w:rPr>
        <w:t>These shapes can be detected by danger sense, though it will only give the victim a feeling of something being out of place.</w:t>
      </w:r>
    </w:p>
    <w:p w14:paraId="7F9307CE" w14:textId="77777777" w:rsidR="000471AE" w:rsidRPr="008B49CC" w:rsidRDefault="000471AE" w:rsidP="000471AE">
      <w:pPr>
        <w:pStyle w:val="Heading6"/>
        <w:rPr>
          <w:lang w:val="en-GB"/>
        </w:rPr>
      </w:pPr>
      <w:r w:rsidRPr="008B49CC">
        <w:rPr>
          <w:lang w:val="en-GB"/>
        </w:rPr>
        <w:t>Basic Shape + Augmentation 1</w:t>
      </w:r>
    </w:p>
    <w:p w14:paraId="469F59C7"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See Basic Shape. The targets dodge is increased by the modifier, against ranged attacks.</w:t>
      </w:r>
    </w:p>
    <w:p w14:paraId="6A440F84" w14:textId="77777777" w:rsidR="000471AE" w:rsidRPr="008B49CC" w:rsidRDefault="000471AE" w:rsidP="000471AE">
      <w:pPr>
        <w:pStyle w:val="Heading6"/>
        <w:rPr>
          <w:lang w:val="en-GB"/>
        </w:rPr>
      </w:pPr>
      <w:r w:rsidRPr="008B49CC">
        <w:rPr>
          <w:lang w:val="en-GB"/>
        </w:rPr>
        <w:t>Basic Shape + Augmentation 2</w:t>
      </w:r>
    </w:p>
    <w:p w14:paraId="50142E31"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See Basic Shape. The targets dodge is increased by the power level.</w:t>
      </w:r>
    </w:p>
    <w:p w14:paraId="313CF594" w14:textId="77777777" w:rsidR="000471AE" w:rsidRPr="008B49CC" w:rsidRDefault="000471AE" w:rsidP="000471AE">
      <w:pPr>
        <w:pStyle w:val="Heading6"/>
        <w:rPr>
          <w:lang w:val="en-GB"/>
        </w:rPr>
      </w:pPr>
      <w:r w:rsidRPr="008B49CC">
        <w:rPr>
          <w:lang w:val="en-GB"/>
        </w:rPr>
        <w:t>Aura + Augmentation 1</w:t>
      </w:r>
    </w:p>
    <w:p w14:paraId="0AA5F833"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See Aura. The targets dodge is increased by the modifier, against ranged attacks.</w:t>
      </w:r>
    </w:p>
    <w:p w14:paraId="1C2F704E" w14:textId="77777777" w:rsidR="000471AE" w:rsidRPr="008B49CC" w:rsidRDefault="000471AE" w:rsidP="000471AE">
      <w:pPr>
        <w:pStyle w:val="Heading6"/>
        <w:rPr>
          <w:lang w:val="en-GB"/>
        </w:rPr>
      </w:pPr>
      <w:r w:rsidRPr="008B49CC">
        <w:rPr>
          <w:lang w:val="en-GB"/>
        </w:rPr>
        <w:t>Aura + Augmentation 2</w:t>
      </w:r>
    </w:p>
    <w:p w14:paraId="62F42784"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See Aura. The targets dodge is increased by the modifier, against melee attacks.</w:t>
      </w:r>
    </w:p>
    <w:p w14:paraId="4B9CE239" w14:textId="77777777" w:rsidR="000471AE" w:rsidRPr="008B49CC" w:rsidRDefault="000471AE" w:rsidP="000471AE">
      <w:pPr>
        <w:pStyle w:val="Ingenafstand1"/>
        <w:rPr>
          <w:lang w:val="en-GB"/>
        </w:rPr>
      </w:pPr>
    </w:p>
    <w:p w14:paraId="5C9F746E" w14:textId="77777777" w:rsidR="000471AE" w:rsidRPr="008B49CC" w:rsidRDefault="000471AE" w:rsidP="000471AE">
      <w:pPr>
        <w:pStyle w:val="Ingenafstand2"/>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C4283FD" w14:textId="77777777" w:rsidR="000471AE" w:rsidRPr="008B49CC" w:rsidRDefault="000471AE" w:rsidP="000471AE">
      <w:pPr>
        <w:pStyle w:val="Ingenafstand1"/>
        <w:pBdr>
          <w:top w:val="single" w:sz="4" w:space="1" w:color="auto"/>
        </w:pBdr>
        <w:rPr>
          <w:rFonts w:eastAsiaTheme="majorEastAsia"/>
          <w:lang w:val="en-GB"/>
        </w:rPr>
      </w:pPr>
    </w:p>
    <w:p w14:paraId="4ECE6D8E" w14:textId="77777777" w:rsidR="000471AE" w:rsidRPr="008B49CC" w:rsidRDefault="000471AE" w:rsidP="000471AE">
      <w:pPr>
        <w:rPr>
          <w:lang w:val="en-GB"/>
        </w:rPr>
      </w:pPr>
      <w:r w:rsidRPr="008B49CC">
        <w:rPr>
          <w:lang w:val="en-GB"/>
        </w:rPr>
        <w:br w:type="page"/>
      </w:r>
    </w:p>
    <w:p w14:paraId="164E3EA9" w14:textId="77777777" w:rsidR="000471AE" w:rsidRPr="008B49CC" w:rsidRDefault="000471AE" w:rsidP="000471AE">
      <w:pPr>
        <w:pStyle w:val="Heading3"/>
        <w:rPr>
          <w:lang w:val="en-GB"/>
        </w:rPr>
      </w:pPr>
      <w:bookmarkStart w:id="399" w:name="_Toc80627960"/>
      <w:bookmarkStart w:id="400" w:name="_Toc201225107"/>
      <w:r w:rsidRPr="008B49CC">
        <w:rPr>
          <w:lang w:val="en-GB"/>
        </w:rPr>
        <w:lastRenderedPageBreak/>
        <w:t>Cleanse</w:t>
      </w:r>
      <w:bookmarkEnd w:id="399"/>
      <w:bookmarkEnd w:id="400"/>
    </w:p>
    <w:tbl>
      <w:tblPr>
        <w:tblStyle w:val="Grundegenskaber"/>
        <w:tblW w:w="5000" w:type="pct"/>
        <w:tblLook w:val="04A0" w:firstRow="1" w:lastRow="0" w:firstColumn="1" w:lastColumn="0" w:noHBand="0" w:noVBand="1"/>
      </w:tblPr>
      <w:tblGrid>
        <w:gridCol w:w="1404"/>
        <w:gridCol w:w="1080"/>
        <w:gridCol w:w="1389"/>
        <w:gridCol w:w="1675"/>
        <w:gridCol w:w="1403"/>
      </w:tblGrid>
      <w:tr w:rsidR="00357D35" w:rsidRPr="008B49CC" w14:paraId="19819DF1" w14:textId="77777777" w:rsidTr="00357D3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2C6A6F2" w14:textId="77777777" w:rsidR="00357D35" w:rsidRPr="008B49CC" w:rsidRDefault="00357D35" w:rsidP="000471AE">
            <w:pPr>
              <w:rPr>
                <w:szCs w:val="14"/>
                <w:lang w:val="en-GB"/>
              </w:rPr>
            </w:pPr>
            <w:r w:rsidRPr="008B49CC">
              <w:rPr>
                <w:szCs w:val="14"/>
                <w:lang w:val="en-GB"/>
              </w:rPr>
              <w:t>Methods</w:t>
            </w:r>
          </w:p>
        </w:tc>
        <w:tc>
          <w:tcPr>
            <w:tcW w:w="777" w:type="pct"/>
          </w:tcPr>
          <w:p w14:paraId="29FF6BAE" w14:textId="77777777" w:rsidR="00357D35" w:rsidRPr="008B49CC" w:rsidRDefault="00357D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0D1FCE2C" w14:textId="77777777" w:rsidR="00357D35" w:rsidRPr="008B49CC" w:rsidRDefault="00357D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83516E6" w14:textId="77777777" w:rsidR="00357D35" w:rsidRPr="008B49CC" w:rsidRDefault="00357D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47BC2FC6" w14:textId="77777777" w:rsidR="00357D35" w:rsidRPr="008B49CC" w:rsidRDefault="00357D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357D35" w:rsidRPr="008B49CC" w14:paraId="59F90071" w14:textId="77777777" w:rsidTr="00357D3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C94E651" w14:textId="77777777" w:rsidR="00357D35" w:rsidRPr="008B49CC" w:rsidRDefault="00357D35" w:rsidP="000471AE">
            <w:pPr>
              <w:rPr>
                <w:szCs w:val="14"/>
                <w:lang w:val="en-GB"/>
              </w:rPr>
            </w:pPr>
            <w:r w:rsidRPr="008B49CC">
              <w:rPr>
                <w:szCs w:val="14"/>
                <w:lang w:val="en-GB"/>
              </w:rPr>
              <w:t>Spell</w:t>
            </w:r>
          </w:p>
        </w:tc>
        <w:tc>
          <w:tcPr>
            <w:tcW w:w="777" w:type="pct"/>
          </w:tcPr>
          <w:p w14:paraId="17547B02" w14:textId="77777777" w:rsidR="00357D35" w:rsidRPr="008B49CC" w:rsidRDefault="00357D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04FD17EF" w14:textId="77777777" w:rsidR="00357D35" w:rsidRPr="008B49CC" w:rsidRDefault="00357D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7C8BCE23" w14:textId="77777777" w:rsidR="00357D35" w:rsidRPr="008B49CC" w:rsidRDefault="00357D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1A701C43" w14:textId="77777777" w:rsidR="00357D35" w:rsidRPr="008B49CC" w:rsidRDefault="00357D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357D35" w:rsidRPr="008B49CC" w14:paraId="505E73F6" w14:textId="77777777" w:rsidTr="00357D3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B390741" w14:textId="474C4292" w:rsidR="00357D35" w:rsidRPr="008B49CC" w:rsidRDefault="00357D35" w:rsidP="000471AE">
            <w:pPr>
              <w:rPr>
                <w:szCs w:val="14"/>
                <w:lang w:val="en-GB"/>
              </w:rPr>
            </w:pPr>
            <w:r w:rsidRPr="008B49CC">
              <w:rPr>
                <w:szCs w:val="14"/>
                <w:lang w:val="en-GB"/>
              </w:rPr>
              <w:t>Cantrip</w:t>
            </w:r>
          </w:p>
        </w:tc>
        <w:tc>
          <w:tcPr>
            <w:tcW w:w="777" w:type="pct"/>
          </w:tcPr>
          <w:p w14:paraId="15D80AC7" w14:textId="53A2A657" w:rsidR="00357D35" w:rsidRPr="008B49CC" w:rsidRDefault="00357D35"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67988880" w14:textId="7AD21904" w:rsidR="00357D35" w:rsidRPr="008B49CC" w:rsidRDefault="00357D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Cantrip</w:t>
            </w:r>
          </w:p>
        </w:tc>
        <w:tc>
          <w:tcPr>
            <w:tcW w:w="1205" w:type="pct"/>
          </w:tcPr>
          <w:p w14:paraId="61B987CA" w14:textId="09C7387C" w:rsidR="00357D35" w:rsidRPr="008B49CC" w:rsidRDefault="00357D35"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Short – 10 </w:t>
            </w:r>
            <w:r w:rsidRPr="008B49CC">
              <w:rPr>
                <w:rFonts w:cs="Times New Roman"/>
                <w:szCs w:val="16"/>
                <w:lang w:val="en-GB"/>
              </w:rPr>
              <w:t>areas</w:t>
            </w:r>
          </w:p>
        </w:tc>
        <w:tc>
          <w:tcPr>
            <w:tcW w:w="1009" w:type="pct"/>
          </w:tcPr>
          <w:p w14:paraId="259B42CD" w14:textId="2AF9A1CD" w:rsidR="00357D35" w:rsidRPr="008B49CC" w:rsidRDefault="00357D35"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357D35" w:rsidRPr="008B49CC" w14:paraId="68D4D58D" w14:textId="77777777" w:rsidTr="00357D3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AD2158A" w14:textId="2C432D8D" w:rsidR="00357D35" w:rsidRPr="008B49CC" w:rsidRDefault="00357D35" w:rsidP="006B1C58">
            <w:pPr>
              <w:rPr>
                <w:szCs w:val="14"/>
                <w:lang w:val="en-GB"/>
              </w:rPr>
            </w:pPr>
            <w:r w:rsidRPr="008B49CC">
              <w:rPr>
                <w:szCs w:val="14"/>
                <w:lang w:val="en-GB"/>
              </w:rPr>
              <w:t>Counter Spell</w:t>
            </w:r>
          </w:p>
        </w:tc>
        <w:tc>
          <w:tcPr>
            <w:tcW w:w="777" w:type="pct"/>
          </w:tcPr>
          <w:p w14:paraId="18914EE3" w14:textId="39375DC0"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3104B9ED" w14:textId="48DAEDCD"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205" w:type="pct"/>
          </w:tcPr>
          <w:p w14:paraId="1D5D80F5" w14:textId="706EE864"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2728F1E6" w14:textId="4A8EC013"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357D35" w:rsidRPr="008B49CC" w14:paraId="626A9016" w14:textId="77777777" w:rsidTr="00357D3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092E18B" w14:textId="77777777" w:rsidR="00357D35" w:rsidRPr="008B49CC" w:rsidRDefault="00357D35" w:rsidP="006B1C58">
            <w:pPr>
              <w:rPr>
                <w:szCs w:val="14"/>
                <w:lang w:val="en-GB"/>
              </w:rPr>
            </w:pPr>
            <w:r w:rsidRPr="008B49CC">
              <w:rPr>
                <w:szCs w:val="14"/>
                <w:lang w:val="en-GB"/>
              </w:rPr>
              <w:t>Inverted Spell</w:t>
            </w:r>
          </w:p>
        </w:tc>
        <w:tc>
          <w:tcPr>
            <w:tcW w:w="777" w:type="pct"/>
          </w:tcPr>
          <w:p w14:paraId="5DE359F3"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5A32D550"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Spell</w:t>
            </w:r>
          </w:p>
        </w:tc>
        <w:tc>
          <w:tcPr>
            <w:tcW w:w="1205" w:type="pct"/>
          </w:tcPr>
          <w:p w14:paraId="6B2E3C2C"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7C74337"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Instant</w:t>
            </w:r>
          </w:p>
        </w:tc>
      </w:tr>
      <w:tr w:rsidR="00357D35" w:rsidRPr="008B49CC" w14:paraId="569C34BB" w14:textId="77777777" w:rsidTr="00357D3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D26868B" w14:textId="19D50D67" w:rsidR="00357D35" w:rsidRPr="008B49CC" w:rsidRDefault="00357D35" w:rsidP="006B1C58">
            <w:pPr>
              <w:rPr>
                <w:szCs w:val="14"/>
                <w:lang w:val="en-GB"/>
              </w:rPr>
            </w:pPr>
            <w:r w:rsidRPr="008B49CC">
              <w:rPr>
                <w:szCs w:val="14"/>
                <w:lang w:val="en-GB"/>
              </w:rPr>
              <w:t>Quick Ritual</w:t>
            </w:r>
          </w:p>
        </w:tc>
        <w:tc>
          <w:tcPr>
            <w:tcW w:w="777" w:type="pct"/>
          </w:tcPr>
          <w:p w14:paraId="3A044136"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999" w:type="pct"/>
          </w:tcPr>
          <w:p w14:paraId="595ECFE1" w14:textId="3F01DC4A" w:rsidR="00357D35" w:rsidRPr="008B49CC" w:rsidRDefault="007268C7" w:rsidP="006B1C5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1205" w:type="pct"/>
          </w:tcPr>
          <w:p w14:paraId="2559BF56"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7F0DFC7D"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357D35" w:rsidRPr="008B49CC" w14:paraId="7AF2BE08" w14:textId="77777777" w:rsidTr="00357D3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19FC45F" w14:textId="77777777" w:rsidR="00357D35" w:rsidRPr="008B49CC" w:rsidRDefault="00357D35" w:rsidP="006B1C58">
            <w:pPr>
              <w:rPr>
                <w:szCs w:val="14"/>
                <w:lang w:val="en-GB"/>
              </w:rPr>
            </w:pPr>
            <w:r w:rsidRPr="008B49CC">
              <w:rPr>
                <w:lang w:val="en-GB"/>
              </w:rPr>
              <w:t>Simple Symbol</w:t>
            </w:r>
          </w:p>
        </w:tc>
        <w:tc>
          <w:tcPr>
            <w:tcW w:w="777" w:type="pct"/>
          </w:tcPr>
          <w:p w14:paraId="293D5392"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1C4E884D"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0BCFB290"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3A0207D1" w14:textId="5E576486"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357D35" w:rsidRPr="008B49CC" w14:paraId="0A9D3871" w14:textId="77777777" w:rsidTr="00357D3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D712254" w14:textId="77777777" w:rsidR="00357D35" w:rsidRPr="008B49CC" w:rsidRDefault="00357D35" w:rsidP="006B1C58">
            <w:pPr>
              <w:rPr>
                <w:szCs w:val="14"/>
                <w:lang w:val="en-GB"/>
              </w:rPr>
            </w:pPr>
            <w:r w:rsidRPr="008B49CC">
              <w:rPr>
                <w:lang w:val="en-GB"/>
              </w:rPr>
              <w:t>Trap</w:t>
            </w:r>
          </w:p>
        </w:tc>
        <w:tc>
          <w:tcPr>
            <w:tcW w:w="777" w:type="pct"/>
          </w:tcPr>
          <w:p w14:paraId="083EE03D"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5D8AC2A9"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2F5AA79C"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43DCD9D2" w14:textId="77777777" w:rsidR="00357D35" w:rsidRPr="008B49CC" w:rsidRDefault="00357D35"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357D35" w:rsidRPr="008B49CC" w14:paraId="4930937A" w14:textId="77777777" w:rsidTr="00357D3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C8AF0C9" w14:textId="77777777" w:rsidR="00357D35" w:rsidRPr="008B49CC" w:rsidRDefault="00357D35" w:rsidP="006B1C58">
            <w:pPr>
              <w:rPr>
                <w:szCs w:val="14"/>
                <w:lang w:val="en-GB"/>
              </w:rPr>
            </w:pPr>
            <w:r w:rsidRPr="008B49CC">
              <w:rPr>
                <w:lang w:val="en-GB"/>
              </w:rPr>
              <w:t>Seal</w:t>
            </w:r>
          </w:p>
        </w:tc>
        <w:tc>
          <w:tcPr>
            <w:tcW w:w="777" w:type="pct"/>
          </w:tcPr>
          <w:p w14:paraId="09442F88"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6749C9F1"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14D50E27"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C8C9B59" w14:textId="77777777" w:rsidR="00357D35" w:rsidRPr="008B49CC" w:rsidRDefault="00357D35"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6796899B"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801"/>
        <w:gridCol w:w="1380"/>
        <w:gridCol w:w="1386"/>
        <w:gridCol w:w="1312"/>
        <w:gridCol w:w="1072"/>
      </w:tblGrid>
      <w:tr w:rsidR="000471AE" w:rsidRPr="008B49CC" w14:paraId="69C13E2D"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1529FACB" w14:textId="77777777" w:rsidR="000471AE" w:rsidRPr="008B49CC" w:rsidRDefault="000471AE" w:rsidP="000471AE">
            <w:pPr>
              <w:rPr>
                <w:szCs w:val="14"/>
                <w:lang w:val="en-GB"/>
              </w:rPr>
            </w:pPr>
            <w:r w:rsidRPr="008B49CC">
              <w:rPr>
                <w:szCs w:val="14"/>
                <w:lang w:val="en-GB"/>
              </w:rPr>
              <w:t>Shapes</w:t>
            </w:r>
          </w:p>
        </w:tc>
        <w:tc>
          <w:tcPr>
            <w:tcW w:w="993" w:type="pct"/>
          </w:tcPr>
          <w:p w14:paraId="0686FE6A"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97" w:type="pct"/>
          </w:tcPr>
          <w:p w14:paraId="03DAD29F"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44" w:type="pct"/>
          </w:tcPr>
          <w:p w14:paraId="7CCED462"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71" w:type="pct"/>
          </w:tcPr>
          <w:p w14:paraId="25B69D67"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0D1A874D"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357B224F" w14:textId="77777777" w:rsidR="000471AE" w:rsidRPr="008B49CC" w:rsidRDefault="000471AE" w:rsidP="000471AE">
            <w:pPr>
              <w:rPr>
                <w:szCs w:val="14"/>
                <w:lang w:val="en-GB"/>
              </w:rPr>
            </w:pPr>
            <w:r w:rsidRPr="008B49CC">
              <w:rPr>
                <w:noProof/>
                <w:lang w:val="en-GB"/>
              </w:rPr>
              <w:t>Basic Shape</w:t>
            </w:r>
          </w:p>
        </w:tc>
        <w:tc>
          <w:tcPr>
            <w:tcW w:w="993" w:type="pct"/>
          </w:tcPr>
          <w:p w14:paraId="4FE001F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7" w:type="pct"/>
          </w:tcPr>
          <w:p w14:paraId="5FB9708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4" w:type="pct"/>
          </w:tcPr>
          <w:p w14:paraId="681F8DB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71" w:type="pct"/>
          </w:tcPr>
          <w:p w14:paraId="1D8B892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C9DD89C"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4DC5436D" w14:textId="77777777" w:rsidR="000471AE" w:rsidRPr="008B49CC" w:rsidRDefault="000471AE" w:rsidP="000471AE">
            <w:pPr>
              <w:rPr>
                <w:noProof/>
                <w:lang w:val="en-GB"/>
              </w:rPr>
            </w:pPr>
            <w:r w:rsidRPr="008B49CC">
              <w:rPr>
                <w:lang w:val="en-GB"/>
              </w:rPr>
              <w:t>Field Small</w:t>
            </w:r>
          </w:p>
        </w:tc>
        <w:tc>
          <w:tcPr>
            <w:tcW w:w="993" w:type="pct"/>
          </w:tcPr>
          <w:p w14:paraId="23B89E1E" w14:textId="71433AB5" w:rsidR="000471AE" w:rsidRPr="008B49CC" w:rsidRDefault="00F43C86"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7" w:type="pct"/>
          </w:tcPr>
          <w:p w14:paraId="7C969F7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44" w:type="pct"/>
          </w:tcPr>
          <w:p w14:paraId="3971804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71" w:type="pct"/>
          </w:tcPr>
          <w:p w14:paraId="52525BF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3BE049A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0E8BAB05" w14:textId="77777777" w:rsidR="000471AE" w:rsidRPr="008B49CC" w:rsidRDefault="000471AE" w:rsidP="000471AE">
            <w:pPr>
              <w:rPr>
                <w:noProof/>
                <w:lang w:val="en-GB"/>
              </w:rPr>
            </w:pPr>
            <w:r w:rsidRPr="008B49CC">
              <w:rPr>
                <w:lang w:val="en-GB"/>
              </w:rPr>
              <w:t>Field Medium</w:t>
            </w:r>
          </w:p>
        </w:tc>
        <w:tc>
          <w:tcPr>
            <w:tcW w:w="993" w:type="pct"/>
          </w:tcPr>
          <w:p w14:paraId="1F2CAA32" w14:textId="3EC92611" w:rsidR="000471AE" w:rsidRPr="008B49CC" w:rsidRDefault="00F43C8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7" w:type="pct"/>
          </w:tcPr>
          <w:p w14:paraId="0F8A0FA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44" w:type="pct"/>
          </w:tcPr>
          <w:p w14:paraId="3E87BBE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71" w:type="pct"/>
          </w:tcPr>
          <w:p w14:paraId="783F9FB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5818EB72"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2675D7BF" w14:textId="77777777" w:rsidR="000471AE" w:rsidRPr="008B49CC" w:rsidRDefault="000471AE" w:rsidP="000471AE">
            <w:pPr>
              <w:rPr>
                <w:noProof/>
                <w:lang w:val="en-GB"/>
              </w:rPr>
            </w:pPr>
            <w:r w:rsidRPr="008B49CC">
              <w:rPr>
                <w:lang w:val="en-GB"/>
              </w:rPr>
              <w:t>Field Large</w:t>
            </w:r>
          </w:p>
        </w:tc>
        <w:tc>
          <w:tcPr>
            <w:tcW w:w="993" w:type="pct"/>
          </w:tcPr>
          <w:p w14:paraId="11E27296" w14:textId="5C709589" w:rsidR="000471AE" w:rsidRPr="008B49CC" w:rsidRDefault="00F43C86"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7" w:type="pct"/>
          </w:tcPr>
          <w:p w14:paraId="3752A0C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44" w:type="pct"/>
          </w:tcPr>
          <w:p w14:paraId="77F0078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71" w:type="pct"/>
          </w:tcPr>
          <w:p w14:paraId="4E5CC5B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77BAD48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4F0D4D94" w14:textId="77777777" w:rsidR="000471AE" w:rsidRPr="008B49CC" w:rsidRDefault="000471AE" w:rsidP="000471AE">
            <w:pPr>
              <w:rPr>
                <w:noProof/>
                <w:lang w:val="en-GB"/>
              </w:rPr>
            </w:pPr>
            <w:r w:rsidRPr="008B49CC">
              <w:rPr>
                <w:lang w:val="en-GB"/>
              </w:rPr>
              <w:t>Combo: Healing Touch</w:t>
            </w:r>
          </w:p>
        </w:tc>
        <w:tc>
          <w:tcPr>
            <w:tcW w:w="993" w:type="pct"/>
          </w:tcPr>
          <w:p w14:paraId="4C66067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7" w:type="pct"/>
          </w:tcPr>
          <w:p w14:paraId="011241E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4" w:type="pct"/>
          </w:tcPr>
          <w:p w14:paraId="3476B90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71" w:type="pct"/>
          </w:tcPr>
          <w:p w14:paraId="49A5C67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6D6AF6D5"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5577F763" w14:textId="68F176ED" w:rsidR="000471AE" w:rsidRPr="008B49CC" w:rsidRDefault="000471AE" w:rsidP="000471AE">
            <w:pPr>
              <w:rPr>
                <w:noProof/>
                <w:lang w:val="en-GB"/>
              </w:rPr>
            </w:pPr>
            <w:r w:rsidRPr="008B49CC">
              <w:rPr>
                <w:lang w:val="en-GB"/>
              </w:rPr>
              <w:t xml:space="preserve">Combo: </w:t>
            </w:r>
            <w:r w:rsidR="00247CAA" w:rsidRPr="008B49CC">
              <w:rPr>
                <w:lang w:val="en-GB"/>
              </w:rPr>
              <w:t>Metric Eye</w:t>
            </w:r>
          </w:p>
        </w:tc>
        <w:tc>
          <w:tcPr>
            <w:tcW w:w="993" w:type="pct"/>
          </w:tcPr>
          <w:p w14:paraId="765A819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7" w:type="pct"/>
          </w:tcPr>
          <w:p w14:paraId="092A0B3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4" w:type="pct"/>
          </w:tcPr>
          <w:p w14:paraId="2CFC3D87"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71" w:type="pct"/>
          </w:tcPr>
          <w:p w14:paraId="63D13F0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3B8C31AE" w14:textId="2469BA19" w:rsidR="000471AE" w:rsidRPr="008B49CC" w:rsidRDefault="000471AE" w:rsidP="00501CB3">
      <w:pPr>
        <w:pStyle w:val="DataBox"/>
        <w:rPr>
          <w:lang w:val="en-GB"/>
        </w:rPr>
      </w:pPr>
    </w:p>
    <w:p w14:paraId="0C5AB40F"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698" w:footer="170" w:gutter="0"/>
          <w:pgBorders w:zOrder="back" w:offsetFrom="page">
            <w:top w:val="celticKnotwork" w:sz="6" w:space="24" w:color="auto"/>
            <w:bottom w:val="celticKnotwork" w:sz="6" w:space="24" w:color="auto"/>
          </w:pgBorders>
          <w:cols w:sep="1" w:space="340"/>
          <w:titlePg/>
          <w:docGrid w:linePitch="360"/>
        </w:sectPr>
      </w:pPr>
    </w:p>
    <w:p w14:paraId="0EBA60BE" w14:textId="77777777" w:rsidR="000471AE" w:rsidRPr="008B49CC" w:rsidRDefault="000471AE" w:rsidP="000471AE">
      <w:pPr>
        <w:pStyle w:val="Heading6"/>
        <w:rPr>
          <w:lang w:val="en-GB"/>
        </w:rPr>
      </w:pPr>
      <w:r w:rsidRPr="008B49CC">
        <w:rPr>
          <w:lang w:val="en-GB"/>
        </w:rPr>
        <w:t>Basic Shape</w:t>
      </w:r>
    </w:p>
    <w:p w14:paraId="7DB925B5" w14:textId="7B7384EF" w:rsidR="007D1265" w:rsidRDefault="00542509" w:rsidP="00542509">
      <w:pPr>
        <w:pStyle w:val="Ingenafstand1"/>
        <w:rPr>
          <w:lang w:val="en-GB"/>
        </w:rPr>
      </w:pPr>
      <w:r w:rsidRPr="008B49CC">
        <w:rPr>
          <w:b/>
          <w:bCs/>
          <w:lang w:val="en-GB"/>
        </w:rPr>
        <w:t>Cantrip:</w:t>
      </w:r>
      <w:r w:rsidRPr="008B49CC">
        <w:rPr>
          <w:lang w:val="en-GB"/>
        </w:rPr>
        <w:t xml:space="preserve"> This spell preserves food and drink so that they do not decay and living plants of size fine</w:t>
      </w:r>
      <w:r w:rsidR="00AC2BAF" w:rsidRPr="008B49CC">
        <w:rPr>
          <w:lang w:val="en-GB"/>
        </w:rPr>
        <w:t xml:space="preserve"> or smaller</w:t>
      </w:r>
      <w:r w:rsidRPr="008B49CC">
        <w:rPr>
          <w:lang w:val="en-GB"/>
        </w:rPr>
        <w:t>, so they do not wither due to maltreatment. This cantrip can make fresh food stay fresh for months and years.</w:t>
      </w:r>
    </w:p>
    <w:p w14:paraId="4F1B85ED" w14:textId="551A0CFE" w:rsidR="00686BE5" w:rsidRPr="008B49CC" w:rsidRDefault="00686BE5" w:rsidP="009F733D">
      <w:pPr>
        <w:pStyle w:val="Ingenafstand1"/>
        <w:ind w:firstLine="340"/>
        <w:rPr>
          <w:lang w:val="en-GB"/>
        </w:rPr>
      </w:pPr>
      <w:r w:rsidRPr="008B49CC">
        <w:rPr>
          <w:lang w:val="en-GB"/>
        </w:rPr>
        <w:t xml:space="preserve">This cantrip consumes </w:t>
      </w:r>
      <w:r>
        <w:rPr>
          <w:lang w:val="en-GB"/>
        </w:rPr>
        <w:t xml:space="preserve">takes 1 minute to cast </w:t>
      </w:r>
      <w:r w:rsidRPr="008B49CC">
        <w:rPr>
          <w:lang w:val="en-GB"/>
        </w:rPr>
        <w:t>for each 5kg of material it tries to affect.</w:t>
      </w:r>
    </w:p>
    <w:p w14:paraId="622AF5A2" w14:textId="77777777" w:rsidR="000471AE" w:rsidRPr="008B49CC" w:rsidRDefault="000471AE" w:rsidP="000471AE">
      <w:pPr>
        <w:pStyle w:val="Heading6"/>
        <w:rPr>
          <w:lang w:val="en-GB"/>
        </w:rPr>
      </w:pPr>
      <w:r w:rsidRPr="008B49CC">
        <w:rPr>
          <w:lang w:val="en-GB"/>
        </w:rPr>
        <w:t>Combo: Healing Touch</w:t>
      </w:r>
    </w:p>
    <w:p w14:paraId="251E20CB" w14:textId="693D6A09" w:rsidR="000471AE" w:rsidRPr="008B49CC" w:rsidRDefault="000471AE" w:rsidP="000471AE">
      <w:pPr>
        <w:pStyle w:val="Ingenafstand1"/>
        <w:rPr>
          <w:lang w:val="en-GB"/>
        </w:rPr>
      </w:pPr>
      <w:r w:rsidRPr="008B49CC">
        <w:rPr>
          <w:b/>
          <w:bCs/>
          <w:lang w:val="en-GB"/>
        </w:rPr>
        <w:t>Spell:</w:t>
      </w:r>
      <w:r w:rsidRPr="008B49CC">
        <w:rPr>
          <w:lang w:val="en-GB"/>
        </w:rPr>
        <w:t xml:space="preserve"> This spell </w:t>
      </w:r>
      <w:r w:rsidR="00250DBD" w:rsidRPr="008B49CC">
        <w:rPr>
          <w:lang w:val="en-GB"/>
        </w:rPr>
        <w:t>reduces</w:t>
      </w:r>
      <w:r w:rsidRPr="008B49CC">
        <w:rPr>
          <w:lang w:val="en-GB"/>
        </w:rPr>
        <w:t xml:space="preserve"> the toxicity level in an intoxicated victim by 3 points for each power level.</w:t>
      </w:r>
    </w:p>
    <w:p w14:paraId="0FDCD687" w14:textId="77777777" w:rsidR="000471AE" w:rsidRPr="008B49CC" w:rsidRDefault="000471AE" w:rsidP="000471AE">
      <w:pPr>
        <w:pStyle w:val="Heading6"/>
        <w:rPr>
          <w:bCs/>
          <w:lang w:val="en-GB"/>
        </w:rPr>
      </w:pPr>
      <w:r w:rsidRPr="008B49CC">
        <w:rPr>
          <w:lang w:val="en-GB"/>
        </w:rPr>
        <w:t>Fields</w:t>
      </w:r>
    </w:p>
    <w:p w14:paraId="261EB729"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All spoiled food within this field become fresh.</w:t>
      </w:r>
    </w:p>
    <w:p w14:paraId="036569A1" w14:textId="02375809" w:rsidR="000471AE" w:rsidRPr="008B49CC" w:rsidRDefault="000471AE" w:rsidP="000471AE">
      <w:pPr>
        <w:pStyle w:val="Ingenafstand1"/>
        <w:rPr>
          <w:lang w:val="en-GB"/>
        </w:rPr>
      </w:pPr>
      <w:r w:rsidRPr="008B49CC">
        <w:rPr>
          <w:b/>
          <w:bCs/>
          <w:lang w:val="en-GB"/>
        </w:rPr>
        <w:t xml:space="preserve">Inverted Spell: </w:t>
      </w:r>
      <w:r w:rsidRPr="008B49CC">
        <w:rPr>
          <w:lang w:val="en-GB"/>
        </w:rPr>
        <w:t xml:space="preserve">This spell </w:t>
      </w:r>
      <w:r w:rsidR="00250DBD" w:rsidRPr="008B49CC">
        <w:rPr>
          <w:lang w:val="en-GB"/>
        </w:rPr>
        <w:t>causes</w:t>
      </w:r>
      <w:r w:rsidRPr="008B49CC">
        <w:rPr>
          <w:lang w:val="en-GB"/>
        </w:rPr>
        <w:t xml:space="preserve"> all fresh food within the field to rot.</w:t>
      </w:r>
    </w:p>
    <w:p w14:paraId="6491EEC6" w14:textId="5F6C7002" w:rsidR="000471AE" w:rsidRPr="008B49CC" w:rsidRDefault="000471AE" w:rsidP="000471AE">
      <w:pPr>
        <w:pStyle w:val="Ingenafstand1"/>
        <w:ind w:firstLine="340"/>
        <w:rPr>
          <w:lang w:val="en-GB"/>
        </w:rPr>
      </w:pPr>
      <w:r w:rsidRPr="008B49CC">
        <w:rPr>
          <w:b/>
          <w:bCs/>
          <w:lang w:val="en-GB"/>
        </w:rPr>
        <w:t xml:space="preserve">Fermenting: </w:t>
      </w:r>
      <w:r w:rsidRPr="008B49CC">
        <w:rPr>
          <w:lang w:val="en-GB"/>
        </w:rPr>
        <w:t xml:space="preserve">In case of food that needs fermentation, prior to eating, such as sauerkraut, the food </w:t>
      </w:r>
      <w:r w:rsidR="00250DBD" w:rsidRPr="008B49CC">
        <w:rPr>
          <w:lang w:val="en-GB"/>
        </w:rPr>
        <w:t>reaches</w:t>
      </w:r>
      <w:r w:rsidRPr="008B49CC">
        <w:rPr>
          <w:lang w:val="en-GB"/>
        </w:rPr>
        <w:t xml:space="preserve"> the proper state of fermentation.</w:t>
      </w:r>
    </w:p>
    <w:p w14:paraId="4D81FEFD" w14:textId="77777777" w:rsidR="000471AE" w:rsidRPr="008B49CC" w:rsidRDefault="000471AE" w:rsidP="000471AE">
      <w:pPr>
        <w:pStyle w:val="Ingenafstand1"/>
        <w:rPr>
          <w:lang w:val="en-GB"/>
        </w:rPr>
      </w:pPr>
      <w:r w:rsidRPr="008B49CC">
        <w:rPr>
          <w:lang w:val="en-GB"/>
        </w:rPr>
        <w:t>This also increase the toxicity level of alcohol by 1, for each power level.</w:t>
      </w:r>
    </w:p>
    <w:p w14:paraId="0F2020AE" w14:textId="1967853E" w:rsidR="000471AE" w:rsidRPr="008B49CC" w:rsidRDefault="0060550C" w:rsidP="000471AE">
      <w:pPr>
        <w:pStyle w:val="Heading6"/>
        <w:rPr>
          <w:lang w:val="en-GB"/>
        </w:rPr>
      </w:pPr>
      <w:r w:rsidRPr="008B49CC">
        <w:rPr>
          <w:lang w:val="en-GB"/>
        </w:rPr>
        <w:br w:type="column"/>
      </w:r>
      <w:r w:rsidR="000471AE" w:rsidRPr="008B49CC">
        <w:rPr>
          <w:lang w:val="en-GB"/>
        </w:rPr>
        <w:t>Combo: Healing Touch + Field</w:t>
      </w:r>
    </w:p>
    <w:p w14:paraId="5E9274D9" w14:textId="3F89FD45"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w:t>
      </w:r>
      <w:r w:rsidR="001F611C" w:rsidRPr="008B49CC">
        <w:rPr>
          <w:lang w:val="en-GB"/>
        </w:rPr>
        <w:t>reduces</w:t>
      </w:r>
      <w:r w:rsidRPr="008B49CC">
        <w:rPr>
          <w:lang w:val="en-GB"/>
        </w:rPr>
        <w:t xml:space="preserve"> the toxicity level of all toxins within the field by 3.</w:t>
      </w:r>
    </w:p>
    <w:p w14:paraId="3399872B" w14:textId="77777777" w:rsidR="000471AE" w:rsidRPr="008B49CC" w:rsidRDefault="000471AE" w:rsidP="000471AE">
      <w:pPr>
        <w:pStyle w:val="Ingenafstand1"/>
        <w:rPr>
          <w:lang w:val="en-GB"/>
        </w:rPr>
      </w:pPr>
      <w:r w:rsidRPr="008B49CC">
        <w:rPr>
          <w:b/>
          <w:bCs/>
          <w:lang w:val="en-GB"/>
        </w:rPr>
        <w:t>NB!</w:t>
      </w:r>
      <w:r w:rsidRPr="008B49CC">
        <w:rPr>
          <w:lang w:val="en-GB"/>
        </w:rPr>
        <w:t xml:space="preserve"> This also affect alcohol.</w:t>
      </w:r>
    </w:p>
    <w:p w14:paraId="23E34A66" w14:textId="3080E3BF" w:rsidR="000471AE" w:rsidRPr="008B49CC" w:rsidRDefault="000471AE" w:rsidP="000471AE">
      <w:pPr>
        <w:pStyle w:val="Ingenafstand1"/>
        <w:rPr>
          <w:lang w:val="en-GB"/>
        </w:rPr>
      </w:pPr>
      <w:r w:rsidRPr="008B49CC">
        <w:rPr>
          <w:b/>
          <w:bCs/>
          <w:lang w:val="en-GB"/>
        </w:rPr>
        <w:t xml:space="preserve">Inverted Spell: </w:t>
      </w:r>
      <w:r w:rsidRPr="008B49CC">
        <w:rPr>
          <w:lang w:val="en-GB"/>
        </w:rPr>
        <w:t xml:space="preserve">All food within this field </w:t>
      </w:r>
      <w:r w:rsidR="00250DBD" w:rsidRPr="008B49CC">
        <w:rPr>
          <w:lang w:val="en-GB"/>
        </w:rPr>
        <w:t>gains</w:t>
      </w:r>
      <w:r w:rsidRPr="008B49CC">
        <w:rPr>
          <w:lang w:val="en-GB"/>
        </w:rPr>
        <w:t xml:space="preserve"> a toxicity level of 1D3 for each power level. </w:t>
      </w:r>
    </w:p>
    <w:p w14:paraId="61A9F35C" w14:textId="72A2E317" w:rsidR="000471AE" w:rsidRPr="008B49CC" w:rsidRDefault="000471AE" w:rsidP="000471AE">
      <w:pPr>
        <w:pStyle w:val="Ingenafstand1"/>
        <w:rPr>
          <w:lang w:val="en-GB"/>
        </w:rPr>
      </w:pPr>
      <w:r w:rsidRPr="008B49CC">
        <w:rPr>
          <w:lang w:val="en-GB"/>
        </w:rPr>
        <w:t xml:space="preserve">The toxin cause food poisoning, </w:t>
      </w:r>
      <w:r w:rsidR="005F2698" w:rsidRPr="008B49CC">
        <w:rPr>
          <w:lang w:val="en-GB"/>
        </w:rPr>
        <w:t>it is</w:t>
      </w:r>
      <w:r w:rsidRPr="008B49CC">
        <w:rPr>
          <w:lang w:val="en-GB"/>
        </w:rPr>
        <w:t xml:space="preserve"> not deadly, but the character </w:t>
      </w:r>
      <w:r w:rsidR="00250DBD" w:rsidRPr="008B49CC">
        <w:rPr>
          <w:lang w:val="en-GB"/>
        </w:rPr>
        <w:t>spends</w:t>
      </w:r>
      <w:r w:rsidRPr="008B49CC">
        <w:rPr>
          <w:lang w:val="en-GB"/>
        </w:rPr>
        <w:t xml:space="preserve"> 1 day recovering for each power level.</w:t>
      </w:r>
    </w:p>
    <w:p w14:paraId="4FE9F520" w14:textId="77777777" w:rsidR="000471AE" w:rsidRPr="008B49CC" w:rsidRDefault="000471AE" w:rsidP="000471AE">
      <w:pPr>
        <w:pStyle w:val="Ingenafstand1"/>
        <w:rPr>
          <w:lang w:val="en-GB"/>
        </w:rPr>
      </w:pPr>
      <w:r w:rsidRPr="008B49CC">
        <w:rPr>
          <w:lang w:val="en-GB"/>
        </w:rPr>
        <w:t>During this time, the character is incapacitated by excruciating abdominal agony.</w:t>
      </w:r>
    </w:p>
    <w:p w14:paraId="5D6DAB42"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34FECA0" w14:textId="77777777" w:rsidR="000471AE" w:rsidRPr="008B49CC" w:rsidRDefault="000471AE" w:rsidP="000471AE">
      <w:pPr>
        <w:pStyle w:val="Ingenafstand1"/>
        <w:pBdr>
          <w:top w:val="single" w:sz="4" w:space="1" w:color="auto"/>
        </w:pBdr>
        <w:rPr>
          <w:lang w:val="en-GB"/>
        </w:rPr>
      </w:pPr>
    </w:p>
    <w:p w14:paraId="3C35944F"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53201B07" w14:textId="304F5763" w:rsidR="00707428" w:rsidRPr="008B49CC" w:rsidRDefault="00707428" w:rsidP="00707428">
      <w:pPr>
        <w:pStyle w:val="Heading3"/>
        <w:rPr>
          <w:lang w:val="en-GB"/>
        </w:rPr>
      </w:pPr>
      <w:bookmarkStart w:id="401" w:name="_Toc201225108"/>
      <w:bookmarkStart w:id="402" w:name="_Toc80627923"/>
      <w:r w:rsidRPr="008B49CC">
        <w:rPr>
          <w:lang w:val="en-GB"/>
        </w:rPr>
        <w:lastRenderedPageBreak/>
        <w:t>Conduit</w:t>
      </w:r>
      <w:bookmarkEnd w:id="401"/>
    </w:p>
    <w:tbl>
      <w:tblPr>
        <w:tblStyle w:val="Grundegenskaber"/>
        <w:tblW w:w="5000" w:type="pct"/>
        <w:tblLook w:val="04A0" w:firstRow="1" w:lastRow="0" w:firstColumn="1" w:lastColumn="0" w:noHBand="0" w:noVBand="1"/>
      </w:tblPr>
      <w:tblGrid>
        <w:gridCol w:w="1837"/>
        <w:gridCol w:w="1068"/>
        <w:gridCol w:w="1375"/>
        <w:gridCol w:w="1285"/>
        <w:gridCol w:w="1386"/>
      </w:tblGrid>
      <w:tr w:rsidR="003E1D86" w:rsidRPr="008B49CC" w14:paraId="46AC85BD" w14:textId="77777777" w:rsidTr="003E1D8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11B9C844" w14:textId="77777777" w:rsidR="003E1D86" w:rsidRPr="008B49CC" w:rsidRDefault="003E1D86" w:rsidP="007525E5">
            <w:pPr>
              <w:rPr>
                <w:szCs w:val="14"/>
                <w:lang w:val="en-GB"/>
              </w:rPr>
            </w:pPr>
            <w:r w:rsidRPr="008B49CC">
              <w:rPr>
                <w:szCs w:val="14"/>
                <w:lang w:val="en-GB"/>
              </w:rPr>
              <w:t>Methods</w:t>
            </w:r>
          </w:p>
        </w:tc>
        <w:tc>
          <w:tcPr>
            <w:tcW w:w="768" w:type="pct"/>
          </w:tcPr>
          <w:p w14:paraId="1F44A1B0" w14:textId="77777777" w:rsidR="003E1D86" w:rsidRPr="008B49CC" w:rsidRDefault="003E1D86"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89" w:type="pct"/>
          </w:tcPr>
          <w:p w14:paraId="1B67499D" w14:textId="77777777" w:rsidR="003E1D86" w:rsidRPr="008B49CC" w:rsidRDefault="003E1D86"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924" w:type="pct"/>
          </w:tcPr>
          <w:p w14:paraId="647FD2B1" w14:textId="77777777" w:rsidR="003E1D86" w:rsidRPr="008B49CC" w:rsidRDefault="003E1D86"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97" w:type="pct"/>
          </w:tcPr>
          <w:p w14:paraId="16C2B528" w14:textId="77777777" w:rsidR="003E1D86" w:rsidRPr="008B49CC" w:rsidRDefault="003E1D86"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3E1D86" w:rsidRPr="008B49CC" w14:paraId="7DE21958" w14:textId="77777777" w:rsidTr="003E1D8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63938511" w14:textId="77777777" w:rsidR="003E1D86" w:rsidRPr="008B49CC" w:rsidRDefault="003E1D86" w:rsidP="007525E5">
            <w:pPr>
              <w:rPr>
                <w:szCs w:val="14"/>
                <w:lang w:val="en-GB"/>
              </w:rPr>
            </w:pPr>
            <w:r w:rsidRPr="008B49CC">
              <w:rPr>
                <w:szCs w:val="14"/>
                <w:lang w:val="en-GB"/>
              </w:rPr>
              <w:t>Spell</w:t>
            </w:r>
          </w:p>
        </w:tc>
        <w:tc>
          <w:tcPr>
            <w:tcW w:w="768" w:type="pct"/>
          </w:tcPr>
          <w:p w14:paraId="2D64BC1D" w14:textId="79AE120C"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989" w:type="pct"/>
          </w:tcPr>
          <w:p w14:paraId="3FB65394"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924" w:type="pct"/>
          </w:tcPr>
          <w:p w14:paraId="50B13C77"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997" w:type="pct"/>
          </w:tcPr>
          <w:p w14:paraId="3A698A0E"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3E1D86" w:rsidRPr="008B49CC" w14:paraId="0A012040" w14:textId="77777777" w:rsidTr="003E1D8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1E317052" w14:textId="77777777" w:rsidR="003E1D86" w:rsidRPr="008B49CC" w:rsidRDefault="003E1D86" w:rsidP="007525E5">
            <w:pPr>
              <w:rPr>
                <w:szCs w:val="14"/>
                <w:lang w:val="en-GB"/>
              </w:rPr>
            </w:pPr>
            <w:r w:rsidRPr="008B49CC">
              <w:rPr>
                <w:lang w:val="en-GB"/>
              </w:rPr>
              <w:t>Simple Symbol</w:t>
            </w:r>
          </w:p>
        </w:tc>
        <w:tc>
          <w:tcPr>
            <w:tcW w:w="768" w:type="pct"/>
          </w:tcPr>
          <w:p w14:paraId="69AEB9A0"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89" w:type="pct"/>
          </w:tcPr>
          <w:p w14:paraId="73040B39"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924" w:type="pct"/>
          </w:tcPr>
          <w:p w14:paraId="7D2F6F88"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97" w:type="pct"/>
          </w:tcPr>
          <w:p w14:paraId="1FD6AEEB"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3E1D86" w:rsidRPr="008B49CC" w14:paraId="5A2D6ED2" w14:textId="77777777" w:rsidTr="003E1D8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683EF789" w14:textId="77777777" w:rsidR="003E1D86" w:rsidRPr="008B49CC" w:rsidRDefault="003E1D86" w:rsidP="007525E5">
            <w:pPr>
              <w:rPr>
                <w:szCs w:val="14"/>
                <w:lang w:val="en-GB"/>
              </w:rPr>
            </w:pPr>
            <w:r w:rsidRPr="008B49CC">
              <w:rPr>
                <w:lang w:val="en-GB"/>
              </w:rPr>
              <w:t>Trap</w:t>
            </w:r>
          </w:p>
        </w:tc>
        <w:tc>
          <w:tcPr>
            <w:tcW w:w="768" w:type="pct"/>
          </w:tcPr>
          <w:p w14:paraId="52AB3D20"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89" w:type="pct"/>
          </w:tcPr>
          <w:p w14:paraId="6A10B3E7"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924" w:type="pct"/>
          </w:tcPr>
          <w:p w14:paraId="1DD2A2A6"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97" w:type="pct"/>
          </w:tcPr>
          <w:p w14:paraId="34B68C34" w14:textId="77777777" w:rsidR="003E1D86" w:rsidRPr="008B49CC" w:rsidRDefault="003E1D86" w:rsidP="007525E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3E1D86" w:rsidRPr="008B49CC" w14:paraId="78D5BB37" w14:textId="77777777" w:rsidTr="003E1D8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2" w:type="pct"/>
          </w:tcPr>
          <w:p w14:paraId="1C015684" w14:textId="77777777" w:rsidR="003E1D86" w:rsidRPr="008B49CC" w:rsidRDefault="003E1D86" w:rsidP="007525E5">
            <w:pPr>
              <w:rPr>
                <w:szCs w:val="14"/>
                <w:lang w:val="en-GB"/>
              </w:rPr>
            </w:pPr>
            <w:r w:rsidRPr="008B49CC">
              <w:rPr>
                <w:lang w:val="en-GB"/>
              </w:rPr>
              <w:t>Seal</w:t>
            </w:r>
          </w:p>
        </w:tc>
        <w:tc>
          <w:tcPr>
            <w:tcW w:w="768" w:type="pct"/>
          </w:tcPr>
          <w:p w14:paraId="7A60D2D4"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89" w:type="pct"/>
          </w:tcPr>
          <w:p w14:paraId="5AFC9340"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924" w:type="pct"/>
          </w:tcPr>
          <w:p w14:paraId="26A9DF6F"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97" w:type="pct"/>
          </w:tcPr>
          <w:p w14:paraId="5DED6F5A" w14:textId="77777777" w:rsidR="003E1D86" w:rsidRPr="008B49CC" w:rsidRDefault="003E1D86" w:rsidP="007525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A7C1FEC" w14:textId="77777777" w:rsidR="00707428" w:rsidRPr="008B49CC" w:rsidRDefault="00707428" w:rsidP="00707428">
      <w:pPr>
        <w:pStyle w:val="Ingenafstand2"/>
        <w:rPr>
          <w:sz w:val="2"/>
          <w:szCs w:val="2"/>
          <w:lang w:val="en-GB"/>
        </w:rPr>
      </w:pPr>
    </w:p>
    <w:tbl>
      <w:tblPr>
        <w:tblStyle w:val="Grundegenskaber"/>
        <w:tblW w:w="5000" w:type="pct"/>
        <w:tblLook w:val="04A0" w:firstRow="1" w:lastRow="0" w:firstColumn="1" w:lastColumn="0" w:noHBand="0" w:noVBand="1"/>
      </w:tblPr>
      <w:tblGrid>
        <w:gridCol w:w="1902"/>
        <w:gridCol w:w="1734"/>
        <w:gridCol w:w="966"/>
        <w:gridCol w:w="1005"/>
        <w:gridCol w:w="1344"/>
      </w:tblGrid>
      <w:tr w:rsidR="00707428" w:rsidRPr="008B49CC" w14:paraId="2B884C63" w14:textId="77777777" w:rsidTr="00D4088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46E16CC9" w14:textId="77777777" w:rsidR="00707428" w:rsidRPr="008B49CC" w:rsidRDefault="00707428" w:rsidP="007525E5">
            <w:pPr>
              <w:rPr>
                <w:szCs w:val="14"/>
                <w:lang w:val="en-GB"/>
              </w:rPr>
            </w:pPr>
            <w:r w:rsidRPr="008B49CC">
              <w:rPr>
                <w:szCs w:val="14"/>
                <w:lang w:val="en-GB"/>
              </w:rPr>
              <w:t>Shapes</w:t>
            </w:r>
          </w:p>
        </w:tc>
        <w:tc>
          <w:tcPr>
            <w:tcW w:w="1247" w:type="pct"/>
          </w:tcPr>
          <w:p w14:paraId="511742DF" w14:textId="77777777" w:rsidR="00707428" w:rsidRPr="008B49CC" w:rsidRDefault="00707428"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95" w:type="pct"/>
          </w:tcPr>
          <w:p w14:paraId="046D356A" w14:textId="77777777" w:rsidR="00707428" w:rsidRPr="008B49CC" w:rsidRDefault="00707428"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3" w:type="pct"/>
          </w:tcPr>
          <w:p w14:paraId="6CA6D329" w14:textId="77777777" w:rsidR="00707428" w:rsidRPr="008B49CC" w:rsidRDefault="00707428"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8" w:type="pct"/>
          </w:tcPr>
          <w:p w14:paraId="56FFB9D0" w14:textId="77777777" w:rsidR="00707428" w:rsidRPr="008B49CC" w:rsidRDefault="00707428" w:rsidP="007525E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40885" w:rsidRPr="008B49CC" w14:paraId="6A8B915F" w14:textId="77777777" w:rsidTr="00D4088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26E7340E" w14:textId="1E46CE0F" w:rsidR="00D40885" w:rsidRPr="008B49CC" w:rsidRDefault="00D40885" w:rsidP="00D40885">
            <w:pPr>
              <w:rPr>
                <w:szCs w:val="14"/>
                <w:lang w:val="en-GB"/>
              </w:rPr>
            </w:pPr>
            <w:r w:rsidRPr="008B49CC">
              <w:rPr>
                <w:sz w:val="13"/>
                <w:szCs w:val="13"/>
                <w:lang w:val="en-GB"/>
              </w:rPr>
              <w:t>Enchanted Tool</w:t>
            </w:r>
          </w:p>
        </w:tc>
        <w:tc>
          <w:tcPr>
            <w:tcW w:w="1247" w:type="pct"/>
          </w:tcPr>
          <w:p w14:paraId="0EC4B882" w14:textId="6606F475"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695" w:type="pct"/>
          </w:tcPr>
          <w:p w14:paraId="2BE70847" w14:textId="42BEDED4"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723" w:type="pct"/>
          </w:tcPr>
          <w:p w14:paraId="59355658" w14:textId="0DBBD5AF"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968" w:type="pct"/>
          </w:tcPr>
          <w:p w14:paraId="6E3E63E7" w14:textId="1D616E50"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D40885" w:rsidRPr="008B49CC" w14:paraId="68118374" w14:textId="77777777" w:rsidTr="00D4088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0754DE7B" w14:textId="31FCAAA1" w:rsidR="00D40885" w:rsidRPr="008B49CC" w:rsidRDefault="00D40885" w:rsidP="00D40885">
            <w:pPr>
              <w:rPr>
                <w:lang w:val="en-GB"/>
              </w:rPr>
            </w:pPr>
            <w:r w:rsidRPr="008B49CC">
              <w:rPr>
                <w:sz w:val="13"/>
                <w:szCs w:val="13"/>
                <w:lang w:val="en-GB"/>
              </w:rPr>
              <w:t>Enhanced Durability</w:t>
            </w:r>
          </w:p>
        </w:tc>
        <w:tc>
          <w:tcPr>
            <w:tcW w:w="1247" w:type="pct"/>
          </w:tcPr>
          <w:p w14:paraId="5DE7B68D" w14:textId="12348373"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695" w:type="pct"/>
          </w:tcPr>
          <w:p w14:paraId="1D531CF6" w14:textId="37339151"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723" w:type="pct"/>
          </w:tcPr>
          <w:p w14:paraId="188AC5C3" w14:textId="3E2F27D0"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68" w:type="pct"/>
          </w:tcPr>
          <w:p w14:paraId="1ED18CC1" w14:textId="3B55D75F"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D40885" w:rsidRPr="008B49CC" w14:paraId="4D5996A5" w14:textId="77777777" w:rsidTr="00D4088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02ECF3F4" w14:textId="06783379" w:rsidR="00D40885" w:rsidRPr="008B49CC" w:rsidRDefault="00D52D40" w:rsidP="00D40885">
            <w:pPr>
              <w:rPr>
                <w:sz w:val="13"/>
                <w:szCs w:val="13"/>
                <w:lang w:val="en-GB"/>
              </w:rPr>
            </w:pPr>
            <w:r w:rsidRPr="008B49CC">
              <w:rPr>
                <w:sz w:val="13"/>
                <w:szCs w:val="13"/>
                <w:lang w:val="en-GB"/>
              </w:rPr>
              <w:t>Blur</w:t>
            </w:r>
          </w:p>
        </w:tc>
        <w:tc>
          <w:tcPr>
            <w:tcW w:w="1247" w:type="pct"/>
          </w:tcPr>
          <w:p w14:paraId="57577FF3" w14:textId="1B240C0E"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695" w:type="pct"/>
          </w:tcPr>
          <w:p w14:paraId="52D482D7" w14:textId="0626FD9F"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3DAC62B9" w14:textId="42B6B23F"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8" w:type="pct"/>
          </w:tcPr>
          <w:p w14:paraId="19542D46" w14:textId="53D40153"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D40885" w:rsidRPr="008B49CC" w14:paraId="7B4CF116" w14:textId="77777777" w:rsidTr="00D4088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41CF5333" w14:textId="3519E34C" w:rsidR="00D40885" w:rsidRPr="008B49CC" w:rsidRDefault="00D52D40" w:rsidP="00D40885">
            <w:pPr>
              <w:rPr>
                <w:sz w:val="13"/>
                <w:szCs w:val="13"/>
                <w:lang w:val="en-GB"/>
              </w:rPr>
            </w:pPr>
            <w:r w:rsidRPr="008B49CC">
              <w:rPr>
                <w:sz w:val="13"/>
                <w:szCs w:val="13"/>
                <w:lang w:val="en-GB"/>
              </w:rPr>
              <w:t>Slippery</w:t>
            </w:r>
          </w:p>
        </w:tc>
        <w:tc>
          <w:tcPr>
            <w:tcW w:w="1247" w:type="pct"/>
          </w:tcPr>
          <w:p w14:paraId="49B79A20" w14:textId="50475CCB"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695" w:type="pct"/>
          </w:tcPr>
          <w:p w14:paraId="23A0AC39" w14:textId="3F57ACD2"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3" w:type="pct"/>
          </w:tcPr>
          <w:p w14:paraId="65FBBE14" w14:textId="59FB44B5"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8" w:type="pct"/>
          </w:tcPr>
          <w:p w14:paraId="05B7E806" w14:textId="4E79CB18" w:rsidR="00D40885" w:rsidRPr="008B49CC" w:rsidRDefault="00D40885" w:rsidP="00D4088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D40885" w:rsidRPr="008B49CC" w14:paraId="3F78774C" w14:textId="77777777" w:rsidTr="00D4088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11843324" w14:textId="3171286B" w:rsidR="00D40885" w:rsidRPr="008B49CC" w:rsidRDefault="00D40885" w:rsidP="00D40885">
            <w:pPr>
              <w:rPr>
                <w:sz w:val="13"/>
                <w:szCs w:val="13"/>
                <w:lang w:val="en-GB"/>
              </w:rPr>
            </w:pPr>
            <w:r w:rsidRPr="008B49CC">
              <w:rPr>
                <w:sz w:val="13"/>
                <w:szCs w:val="13"/>
                <w:lang w:val="en-GB"/>
              </w:rPr>
              <w:t>Clingy</w:t>
            </w:r>
          </w:p>
        </w:tc>
        <w:tc>
          <w:tcPr>
            <w:tcW w:w="1247" w:type="pct"/>
          </w:tcPr>
          <w:p w14:paraId="17AAAB78" w14:textId="5D285C66"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695" w:type="pct"/>
          </w:tcPr>
          <w:p w14:paraId="0980E7B3" w14:textId="706D927D"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31456DFC" w14:textId="3699B2A8"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8" w:type="pct"/>
          </w:tcPr>
          <w:p w14:paraId="4F99199D" w14:textId="4167AA94" w:rsidR="00D40885" w:rsidRPr="008B49CC" w:rsidRDefault="00D40885" w:rsidP="00D4088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bl>
    <w:p w14:paraId="00F504F9" w14:textId="77777777" w:rsidR="00707428" w:rsidRPr="008B49CC" w:rsidRDefault="00707428" w:rsidP="00707428">
      <w:pPr>
        <w:pStyle w:val="Afstandogtabeller"/>
        <w:rPr>
          <w:bCs/>
          <w:lang w:val="en-GB"/>
        </w:rPr>
      </w:pPr>
      <w:r w:rsidRPr="008B49CC">
        <w:rPr>
          <w:bCs/>
          <w:lang w:val="en-GB"/>
        </w:rPr>
        <w:t>*If this spell is cast through a seal, the spells range is interplanar.</w:t>
      </w:r>
    </w:p>
    <w:p w14:paraId="52CC6D71" w14:textId="77777777" w:rsidR="00707428" w:rsidRPr="008B49CC" w:rsidRDefault="00707428" w:rsidP="00707428">
      <w:pPr>
        <w:pStyle w:val="Afstandogtabeller"/>
        <w:rPr>
          <w:b/>
          <w:lang w:val="en-GB"/>
        </w:rPr>
        <w:sectPr w:rsidR="0070742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D2F906B" w14:textId="3AA04512" w:rsidR="00707428" w:rsidRPr="008B49CC" w:rsidRDefault="00102835" w:rsidP="00707428">
      <w:pPr>
        <w:pStyle w:val="Heading6"/>
        <w:rPr>
          <w:lang w:val="en-GB"/>
        </w:rPr>
      </w:pPr>
      <w:r w:rsidRPr="008B49CC">
        <w:rPr>
          <w:lang w:val="en-GB"/>
        </w:rPr>
        <w:t>Enchantment</w:t>
      </w:r>
    </w:p>
    <w:p w14:paraId="34C43077" w14:textId="77777777" w:rsidR="00707428" w:rsidRPr="008B49CC" w:rsidRDefault="00707428" w:rsidP="00707428">
      <w:pPr>
        <w:pStyle w:val="Ingenafstand1"/>
        <w:rPr>
          <w:lang w:val="en-GB"/>
        </w:rPr>
      </w:pPr>
      <w:r w:rsidRPr="008B49CC">
        <w:rPr>
          <w:b/>
          <w:bCs/>
          <w:lang w:val="en-GB"/>
        </w:rPr>
        <w:t xml:space="preserve">Spell: </w:t>
      </w:r>
      <w:r w:rsidRPr="008B49CC">
        <w:rPr>
          <w:lang w:val="en-GB"/>
        </w:rPr>
        <w:t>When the user of the enchanted object becomes the target of another spell, that spell is absorbed by this enchantment. When the object upon which this enchantment lies, suffers an impact, the spell which it absorbed is released, targeting that upon which it impacts.</w:t>
      </w:r>
    </w:p>
    <w:p w14:paraId="658405AB" w14:textId="5B02961E" w:rsidR="00707428" w:rsidRPr="008B49CC" w:rsidRDefault="00707428" w:rsidP="00707428">
      <w:pPr>
        <w:pStyle w:val="Ingenafstand1"/>
        <w:rPr>
          <w:lang w:val="en-GB"/>
        </w:rPr>
      </w:pPr>
      <w:r w:rsidRPr="008B49CC">
        <w:rPr>
          <w:lang w:val="en-GB"/>
        </w:rPr>
        <w:t>This enchantment can store as many powers</w:t>
      </w:r>
      <w:r w:rsidR="002C28D9">
        <w:rPr>
          <w:lang w:val="en-GB"/>
        </w:rPr>
        <w:t xml:space="preserve"> levels</w:t>
      </w:r>
      <w:r w:rsidRPr="008B49CC">
        <w:rPr>
          <w:lang w:val="en-GB"/>
        </w:rPr>
        <w:t xml:space="preserve"> as its own power level.</w:t>
      </w:r>
    </w:p>
    <w:p w14:paraId="52D4468A" w14:textId="4F60D2AC" w:rsidR="0060550C" w:rsidRPr="008B49CC" w:rsidRDefault="0060550C" w:rsidP="00707428">
      <w:pPr>
        <w:pStyle w:val="Ingenafstand1"/>
        <w:rPr>
          <w:lang w:val="en-GB"/>
        </w:rPr>
      </w:pPr>
      <w:r w:rsidRPr="008B49CC">
        <w:rPr>
          <w:lang w:val="en-GB"/>
        </w:rPr>
        <w:br w:type="column"/>
      </w:r>
    </w:p>
    <w:p w14:paraId="14DA530E" w14:textId="77777777" w:rsidR="00707428" w:rsidRPr="008B49CC" w:rsidRDefault="00707428" w:rsidP="00707428">
      <w:pPr>
        <w:pStyle w:val="Ingenafstand1"/>
        <w:rPr>
          <w:lang w:val="en-GB"/>
        </w:rPr>
        <w:sectPr w:rsidR="0070742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6B10313" w14:textId="77777777" w:rsidR="00707428" w:rsidRPr="008B49CC" w:rsidRDefault="00707428" w:rsidP="00707428">
      <w:pPr>
        <w:pStyle w:val="Ingenafstand1"/>
        <w:pBdr>
          <w:top w:val="single" w:sz="4" w:space="1" w:color="auto"/>
        </w:pBdr>
        <w:rPr>
          <w:lang w:val="en-GB"/>
        </w:rPr>
      </w:pPr>
    </w:p>
    <w:p w14:paraId="1FCFB237" w14:textId="77777777" w:rsidR="00707428" w:rsidRPr="008B49CC" w:rsidRDefault="00707428" w:rsidP="00707428">
      <w:pPr>
        <w:pStyle w:val="Ingenafstand1"/>
        <w:rPr>
          <w:rFonts w:asciiTheme="majorHAnsi" w:eastAsiaTheme="majorEastAsia" w:hAnsiTheme="majorHAnsi" w:cstheme="majorBidi"/>
          <w:b/>
          <w:bCs/>
          <w:sz w:val="22"/>
          <w:lang w:val="en-GB"/>
        </w:rPr>
      </w:pPr>
      <w:r w:rsidRPr="008B49CC">
        <w:rPr>
          <w:lang w:val="en-GB"/>
        </w:rPr>
        <w:br w:type="page"/>
      </w:r>
    </w:p>
    <w:p w14:paraId="4D2A4A8C" w14:textId="77777777" w:rsidR="000471AE" w:rsidRPr="008B49CC" w:rsidRDefault="000471AE" w:rsidP="000471AE">
      <w:pPr>
        <w:pStyle w:val="Heading3"/>
        <w:rPr>
          <w:lang w:val="en-GB"/>
        </w:rPr>
      </w:pPr>
      <w:bookmarkStart w:id="403" w:name="_Toc201225109"/>
      <w:r w:rsidRPr="008B49CC">
        <w:rPr>
          <w:lang w:val="en-GB"/>
        </w:rPr>
        <w:lastRenderedPageBreak/>
        <w:t>Confusion</w:t>
      </w:r>
      <w:bookmarkEnd w:id="402"/>
      <w:bookmarkEnd w:id="403"/>
    </w:p>
    <w:tbl>
      <w:tblPr>
        <w:tblStyle w:val="Grundegenskaber"/>
        <w:tblW w:w="5000" w:type="pct"/>
        <w:tblLook w:val="04A0" w:firstRow="1" w:lastRow="0" w:firstColumn="1" w:lastColumn="0" w:noHBand="0" w:noVBand="1"/>
      </w:tblPr>
      <w:tblGrid>
        <w:gridCol w:w="1409"/>
        <w:gridCol w:w="1083"/>
        <w:gridCol w:w="1396"/>
        <w:gridCol w:w="1652"/>
        <w:gridCol w:w="1411"/>
      </w:tblGrid>
      <w:tr w:rsidR="00E81226" w:rsidRPr="008B49CC" w14:paraId="313D3DF6" w14:textId="77777777" w:rsidTr="00E8122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A7AC7A1" w14:textId="77777777" w:rsidR="00E81226" w:rsidRPr="008B49CC" w:rsidRDefault="00E81226" w:rsidP="000471AE">
            <w:pPr>
              <w:rPr>
                <w:szCs w:val="14"/>
                <w:lang w:val="en-GB"/>
              </w:rPr>
            </w:pPr>
            <w:r w:rsidRPr="008B49CC">
              <w:rPr>
                <w:szCs w:val="14"/>
                <w:lang w:val="en-GB"/>
              </w:rPr>
              <w:t>Methods</w:t>
            </w:r>
          </w:p>
        </w:tc>
        <w:tc>
          <w:tcPr>
            <w:tcW w:w="779" w:type="pct"/>
          </w:tcPr>
          <w:p w14:paraId="0349657A" w14:textId="77777777" w:rsidR="00E81226" w:rsidRPr="008B49CC" w:rsidRDefault="00E81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3FE3B43B" w14:textId="77777777" w:rsidR="00E81226" w:rsidRPr="008B49CC" w:rsidRDefault="00E81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1D8615E0" w14:textId="77777777" w:rsidR="00E81226" w:rsidRPr="008B49CC" w:rsidRDefault="00E81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3C01EF11" w14:textId="77777777" w:rsidR="00E81226" w:rsidRPr="008B49CC" w:rsidRDefault="00E81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81226" w:rsidRPr="008B49CC" w14:paraId="23FE3E99" w14:textId="77777777" w:rsidTr="00E81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57ED798" w14:textId="77777777" w:rsidR="00E81226" w:rsidRPr="008B49CC" w:rsidRDefault="00E81226" w:rsidP="000471AE">
            <w:pPr>
              <w:rPr>
                <w:szCs w:val="14"/>
                <w:lang w:val="en-GB"/>
              </w:rPr>
            </w:pPr>
            <w:r w:rsidRPr="008B49CC">
              <w:rPr>
                <w:szCs w:val="14"/>
                <w:lang w:val="en-GB"/>
              </w:rPr>
              <w:t>Spell</w:t>
            </w:r>
          </w:p>
        </w:tc>
        <w:tc>
          <w:tcPr>
            <w:tcW w:w="779" w:type="pct"/>
          </w:tcPr>
          <w:p w14:paraId="3E2191CC" w14:textId="77777777" w:rsidR="00E81226" w:rsidRPr="008B49CC" w:rsidRDefault="00E81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57FDED88" w14:textId="77777777" w:rsidR="00E81226" w:rsidRPr="008B49CC" w:rsidRDefault="00E81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88" w:type="pct"/>
          </w:tcPr>
          <w:p w14:paraId="438E63D5" w14:textId="77777777" w:rsidR="00E81226" w:rsidRPr="008B49CC" w:rsidRDefault="00E81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4898ABA9" w14:textId="77777777" w:rsidR="00E81226" w:rsidRPr="008B49CC" w:rsidRDefault="00E81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Short Actions</w:t>
            </w:r>
          </w:p>
        </w:tc>
      </w:tr>
      <w:tr w:rsidR="00E81226" w:rsidRPr="008B49CC" w14:paraId="19AF2244" w14:textId="77777777" w:rsidTr="00E8122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7A88849" w14:textId="15049092" w:rsidR="00E81226" w:rsidRPr="008B49CC" w:rsidRDefault="00E81226" w:rsidP="000B0183">
            <w:pPr>
              <w:rPr>
                <w:szCs w:val="14"/>
                <w:lang w:val="en-GB"/>
              </w:rPr>
            </w:pPr>
            <w:r w:rsidRPr="008B49CC">
              <w:rPr>
                <w:szCs w:val="14"/>
                <w:lang w:val="en-GB"/>
              </w:rPr>
              <w:t>Counter Spell</w:t>
            </w:r>
          </w:p>
        </w:tc>
        <w:tc>
          <w:tcPr>
            <w:tcW w:w="779" w:type="pct"/>
          </w:tcPr>
          <w:p w14:paraId="67811642" w14:textId="47CDBB99"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51F1E61C" w14:textId="29896465"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88" w:type="pct"/>
          </w:tcPr>
          <w:p w14:paraId="48159B5C" w14:textId="62F98611"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7FF5F46E" w14:textId="44388DEA"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Instant</w:t>
            </w:r>
          </w:p>
        </w:tc>
      </w:tr>
      <w:tr w:rsidR="00E81226" w:rsidRPr="008B49CC" w14:paraId="21940DAA" w14:textId="77777777" w:rsidTr="00E81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BB44301" w14:textId="77777777" w:rsidR="00E81226" w:rsidRPr="008B49CC" w:rsidRDefault="00E81226" w:rsidP="000B0183">
            <w:pPr>
              <w:rPr>
                <w:szCs w:val="14"/>
                <w:lang w:val="en-GB"/>
              </w:rPr>
            </w:pPr>
            <w:r w:rsidRPr="008B49CC">
              <w:rPr>
                <w:lang w:val="en-GB"/>
              </w:rPr>
              <w:t>Simple Symbol</w:t>
            </w:r>
          </w:p>
        </w:tc>
        <w:tc>
          <w:tcPr>
            <w:tcW w:w="779" w:type="pct"/>
          </w:tcPr>
          <w:p w14:paraId="7D7B6BE1"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72225157"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29976F18"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318DA231" w14:textId="0E01ECCD"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E81226" w:rsidRPr="008B49CC" w14:paraId="5E0F1CFF" w14:textId="77777777" w:rsidTr="00E8122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7DD00C2" w14:textId="77777777" w:rsidR="00E81226" w:rsidRPr="008B49CC" w:rsidRDefault="00E81226" w:rsidP="000B0183">
            <w:pPr>
              <w:rPr>
                <w:szCs w:val="14"/>
                <w:lang w:val="en-GB"/>
              </w:rPr>
            </w:pPr>
            <w:r w:rsidRPr="008B49CC">
              <w:rPr>
                <w:lang w:val="en-GB"/>
              </w:rPr>
              <w:t>Trap</w:t>
            </w:r>
          </w:p>
        </w:tc>
        <w:tc>
          <w:tcPr>
            <w:tcW w:w="779" w:type="pct"/>
          </w:tcPr>
          <w:p w14:paraId="0472EFB1" w14:textId="77777777"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5C383A4E" w14:textId="77777777"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7421AF81" w14:textId="77777777"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4B56DAA7" w14:textId="77777777" w:rsidR="00E81226" w:rsidRPr="008B49CC" w:rsidRDefault="00E81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E81226" w:rsidRPr="008B49CC" w14:paraId="4D22C3E1" w14:textId="77777777" w:rsidTr="00E81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4D844CC" w14:textId="77777777" w:rsidR="00E81226" w:rsidRPr="008B49CC" w:rsidRDefault="00E81226" w:rsidP="000B0183">
            <w:pPr>
              <w:rPr>
                <w:szCs w:val="14"/>
                <w:lang w:val="en-GB"/>
              </w:rPr>
            </w:pPr>
            <w:r w:rsidRPr="008B49CC">
              <w:rPr>
                <w:lang w:val="en-GB"/>
              </w:rPr>
              <w:t>Seal</w:t>
            </w:r>
          </w:p>
        </w:tc>
        <w:tc>
          <w:tcPr>
            <w:tcW w:w="779" w:type="pct"/>
          </w:tcPr>
          <w:p w14:paraId="77D3F7A2"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4" w:type="pct"/>
          </w:tcPr>
          <w:p w14:paraId="31302642"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1F388C91"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5775614E" w14:textId="77777777" w:rsidR="00E81226" w:rsidRPr="008B49CC" w:rsidRDefault="00E81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9C160B6"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275"/>
        <w:gridCol w:w="1900"/>
        <w:gridCol w:w="1059"/>
        <w:gridCol w:w="1125"/>
        <w:gridCol w:w="1592"/>
      </w:tblGrid>
      <w:tr w:rsidR="000471AE" w:rsidRPr="008B49CC" w14:paraId="4E0FAE7B"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17" w:type="pct"/>
          </w:tcPr>
          <w:p w14:paraId="1AA7F505" w14:textId="77777777" w:rsidR="000471AE" w:rsidRPr="008B49CC" w:rsidRDefault="000471AE" w:rsidP="000471AE">
            <w:pPr>
              <w:rPr>
                <w:szCs w:val="14"/>
                <w:lang w:val="en-GB"/>
              </w:rPr>
            </w:pPr>
            <w:r w:rsidRPr="008B49CC">
              <w:rPr>
                <w:szCs w:val="14"/>
                <w:lang w:val="en-GB"/>
              </w:rPr>
              <w:t>Shapes</w:t>
            </w:r>
          </w:p>
        </w:tc>
        <w:tc>
          <w:tcPr>
            <w:tcW w:w="1367" w:type="pct"/>
          </w:tcPr>
          <w:p w14:paraId="386F7E8F"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62" w:type="pct"/>
          </w:tcPr>
          <w:p w14:paraId="28570134"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809" w:type="pct"/>
          </w:tcPr>
          <w:p w14:paraId="2CD5E5C8"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45" w:type="pct"/>
          </w:tcPr>
          <w:p w14:paraId="24DD04D9"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71BFD070"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17" w:type="pct"/>
          </w:tcPr>
          <w:p w14:paraId="4AA5809F" w14:textId="77777777" w:rsidR="000471AE" w:rsidRPr="008B49CC" w:rsidRDefault="000471AE" w:rsidP="000471AE">
            <w:pPr>
              <w:rPr>
                <w:szCs w:val="14"/>
                <w:lang w:val="en-GB"/>
              </w:rPr>
            </w:pPr>
            <w:r w:rsidRPr="008B49CC">
              <w:rPr>
                <w:lang w:val="en-GB"/>
              </w:rPr>
              <w:t>Basic Shape</w:t>
            </w:r>
          </w:p>
        </w:tc>
        <w:tc>
          <w:tcPr>
            <w:tcW w:w="1367" w:type="pct"/>
          </w:tcPr>
          <w:p w14:paraId="4A4428B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62" w:type="pct"/>
          </w:tcPr>
          <w:p w14:paraId="33DB670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9" w:type="pct"/>
          </w:tcPr>
          <w:p w14:paraId="030C29E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45" w:type="pct"/>
          </w:tcPr>
          <w:p w14:paraId="04B0126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53A4657D"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17" w:type="pct"/>
          </w:tcPr>
          <w:p w14:paraId="66AC5EA6" w14:textId="77777777" w:rsidR="000471AE" w:rsidRPr="008B49CC" w:rsidRDefault="000471AE" w:rsidP="000471AE">
            <w:pPr>
              <w:rPr>
                <w:lang w:val="en-GB"/>
              </w:rPr>
            </w:pPr>
            <w:r w:rsidRPr="008B49CC">
              <w:rPr>
                <w:lang w:val="en-GB"/>
              </w:rPr>
              <w:t>Aura</w:t>
            </w:r>
          </w:p>
        </w:tc>
        <w:tc>
          <w:tcPr>
            <w:tcW w:w="1367" w:type="pct"/>
          </w:tcPr>
          <w:p w14:paraId="7DB7EEAD" w14:textId="7EAD25CC" w:rsidR="000471AE" w:rsidRPr="008B49CC" w:rsidRDefault="000D57F9"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62" w:type="pct"/>
          </w:tcPr>
          <w:p w14:paraId="144C6407"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09" w:type="pct"/>
          </w:tcPr>
          <w:p w14:paraId="51A619B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145" w:type="pct"/>
          </w:tcPr>
          <w:p w14:paraId="6C354BA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Actions</w:t>
            </w:r>
          </w:p>
        </w:tc>
      </w:tr>
    </w:tbl>
    <w:p w14:paraId="64D6572E"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DDB79B3" w14:textId="6FE5B871" w:rsidR="000471AE" w:rsidRPr="008B49CC" w:rsidRDefault="00A86F42" w:rsidP="000471AE">
      <w:pPr>
        <w:pStyle w:val="Heading6"/>
        <w:rPr>
          <w:lang w:val="en-GB"/>
        </w:rPr>
      </w:pPr>
      <w:r w:rsidRPr="008B49CC">
        <w:rPr>
          <w:lang w:val="en-GB"/>
        </w:rPr>
        <w:t>Basic Shape</w:t>
      </w:r>
    </w:p>
    <w:p w14:paraId="37D8706A" w14:textId="0EE2D61D" w:rsidR="000471AE" w:rsidRPr="008B49CC" w:rsidRDefault="000471AE" w:rsidP="000471AE">
      <w:pPr>
        <w:pStyle w:val="Ingenafstand1"/>
        <w:rPr>
          <w:lang w:val="en-GB"/>
        </w:rPr>
      </w:pPr>
      <w:r w:rsidRPr="008B49CC">
        <w:rPr>
          <w:b/>
          <w:bCs/>
          <w:lang w:val="en-GB"/>
        </w:rPr>
        <w:t xml:space="preserve">Spell: </w:t>
      </w:r>
      <w:r w:rsidRPr="008B49CC">
        <w:rPr>
          <w:lang w:val="en-GB"/>
        </w:rPr>
        <w:t xml:space="preserve">An enchanted victim </w:t>
      </w:r>
      <w:r w:rsidR="00F5349F" w:rsidRPr="008B49CC">
        <w:rPr>
          <w:lang w:val="en-GB"/>
        </w:rPr>
        <w:t>loses</w:t>
      </w:r>
      <w:r w:rsidRPr="008B49CC">
        <w:rPr>
          <w:lang w:val="en-GB"/>
        </w:rPr>
        <w:t xml:space="preserve"> the ability to think clearly. The confusion is so profound, that the </w:t>
      </w:r>
      <w:r w:rsidR="00F5349F" w:rsidRPr="008B49CC">
        <w:rPr>
          <w:lang w:val="en-GB"/>
        </w:rPr>
        <w:t>character’s</w:t>
      </w:r>
      <w:r w:rsidRPr="008B49CC">
        <w:rPr>
          <w:lang w:val="en-GB"/>
        </w:rPr>
        <w:t xml:space="preserve"> ability to </w:t>
      </w:r>
      <w:r w:rsidR="000A7F7A" w:rsidRPr="008B49CC">
        <w:rPr>
          <w:lang w:val="en-GB"/>
        </w:rPr>
        <w:t>act</w:t>
      </w:r>
      <w:r w:rsidRPr="008B49CC">
        <w:rPr>
          <w:lang w:val="en-GB"/>
        </w:rPr>
        <w:t>, requires a willpower check with the following results:</w:t>
      </w:r>
    </w:p>
    <w:p w14:paraId="055D68AE" w14:textId="76DB61D6" w:rsidR="000471AE" w:rsidRPr="008B49CC" w:rsidRDefault="000471AE" w:rsidP="000471AE">
      <w:pPr>
        <w:pStyle w:val="Ingenafstand1"/>
        <w:ind w:firstLine="170"/>
        <w:rPr>
          <w:lang w:val="en-GB"/>
        </w:rPr>
      </w:pPr>
      <w:r w:rsidRPr="008B49CC">
        <w:rPr>
          <w:b/>
          <w:bCs/>
          <w:lang w:val="en-GB"/>
        </w:rPr>
        <w:t xml:space="preserve">Success: </w:t>
      </w:r>
      <w:r w:rsidRPr="008B49CC">
        <w:rPr>
          <w:lang w:val="en-GB"/>
        </w:rPr>
        <w:t>The character performs a single action.</w:t>
      </w:r>
    </w:p>
    <w:p w14:paraId="6B858A57" w14:textId="193C5F33" w:rsidR="000471AE" w:rsidRPr="008B49CC" w:rsidRDefault="000471AE" w:rsidP="000471AE">
      <w:pPr>
        <w:pStyle w:val="Ingenafstand1"/>
        <w:ind w:firstLine="170"/>
        <w:rPr>
          <w:b/>
          <w:bCs/>
          <w:lang w:val="en-GB"/>
        </w:rPr>
      </w:pPr>
      <w:r w:rsidRPr="008B49CC">
        <w:rPr>
          <w:b/>
          <w:bCs/>
          <w:lang w:val="en-GB"/>
        </w:rPr>
        <w:t xml:space="preserve">Significant </w:t>
      </w:r>
      <w:r w:rsidR="00F30F41" w:rsidRPr="008B49CC">
        <w:rPr>
          <w:b/>
          <w:bCs/>
          <w:lang w:val="en-GB"/>
        </w:rPr>
        <w:t>success</w:t>
      </w:r>
      <w:r w:rsidRPr="008B49CC">
        <w:rPr>
          <w:b/>
          <w:bCs/>
          <w:lang w:val="en-GB"/>
        </w:rPr>
        <w:t>:</w:t>
      </w:r>
      <w:r w:rsidRPr="008B49CC">
        <w:rPr>
          <w:lang w:val="en-GB"/>
        </w:rPr>
        <w:t xml:space="preserve"> The character </w:t>
      </w:r>
      <w:r w:rsidR="00F5349F" w:rsidRPr="008B49CC">
        <w:rPr>
          <w:lang w:val="en-GB"/>
        </w:rPr>
        <w:t>makes</w:t>
      </w:r>
      <w:r w:rsidRPr="008B49CC">
        <w:rPr>
          <w:lang w:val="en-GB"/>
        </w:rPr>
        <w:t xml:space="preserve"> a decision and act on it. Once the decision is made, if there is any clear logical path to follow it up with, the character continues </w:t>
      </w:r>
      <w:r w:rsidR="006D753B" w:rsidRPr="008B49CC">
        <w:rPr>
          <w:lang w:val="en-GB"/>
        </w:rPr>
        <w:t>upon</w:t>
      </w:r>
      <w:r w:rsidRPr="008B49CC">
        <w:rPr>
          <w:lang w:val="en-GB"/>
        </w:rPr>
        <w:t xml:space="preserve"> that path.</w:t>
      </w:r>
    </w:p>
    <w:p w14:paraId="7D190F1B" w14:textId="5E2D4942" w:rsidR="000471AE" w:rsidRPr="008B49CC" w:rsidRDefault="000471AE" w:rsidP="000471AE">
      <w:pPr>
        <w:pStyle w:val="Ingenafstand1"/>
        <w:ind w:firstLine="170"/>
        <w:rPr>
          <w:b/>
          <w:bCs/>
          <w:lang w:val="en-GB"/>
        </w:rPr>
      </w:pPr>
      <w:r w:rsidRPr="008B49CC">
        <w:rPr>
          <w:b/>
          <w:bCs/>
          <w:lang w:val="en-GB"/>
        </w:rPr>
        <w:t xml:space="preserve">Perfect </w:t>
      </w:r>
      <w:r w:rsidR="00F30F41" w:rsidRPr="008B49CC">
        <w:rPr>
          <w:b/>
          <w:bCs/>
          <w:lang w:val="en-GB"/>
        </w:rPr>
        <w:t>success</w:t>
      </w:r>
      <w:r w:rsidRPr="008B49CC">
        <w:rPr>
          <w:b/>
          <w:bCs/>
          <w:lang w:val="en-GB"/>
        </w:rPr>
        <w:t>:</w:t>
      </w:r>
      <w:r w:rsidRPr="008B49CC">
        <w:rPr>
          <w:lang w:val="en-GB"/>
        </w:rPr>
        <w:t xml:space="preserve"> The character </w:t>
      </w:r>
      <w:r w:rsidR="00F5349F" w:rsidRPr="008B49CC">
        <w:rPr>
          <w:lang w:val="en-GB"/>
        </w:rPr>
        <w:t>makes</w:t>
      </w:r>
      <w:r w:rsidRPr="008B49CC">
        <w:rPr>
          <w:lang w:val="en-GB"/>
        </w:rPr>
        <w:t xml:space="preserve"> a decision and stick to it. Every other decision he makes from then on, must align with the perfect decision and the character cannot deviate from it, lest he make a second willpower check.</w:t>
      </w:r>
    </w:p>
    <w:p w14:paraId="45658767" w14:textId="3C80A4E6" w:rsidR="000471AE" w:rsidRPr="008B49CC" w:rsidRDefault="000471AE" w:rsidP="000471AE">
      <w:pPr>
        <w:pStyle w:val="Ingenafstand1"/>
        <w:ind w:firstLine="170"/>
        <w:rPr>
          <w:b/>
          <w:bCs/>
          <w:lang w:val="en-GB"/>
        </w:rPr>
      </w:pPr>
      <w:r w:rsidRPr="008B49CC">
        <w:rPr>
          <w:b/>
          <w:bCs/>
          <w:lang w:val="en-GB"/>
        </w:rPr>
        <w:t>Fail</w:t>
      </w:r>
      <w:r w:rsidR="00F30F41" w:rsidRPr="008B49CC">
        <w:rPr>
          <w:b/>
          <w:bCs/>
          <w:lang w:val="en-GB"/>
        </w:rPr>
        <w:t>ure</w:t>
      </w:r>
      <w:r w:rsidRPr="008B49CC">
        <w:rPr>
          <w:b/>
          <w:bCs/>
          <w:lang w:val="en-GB"/>
        </w:rPr>
        <w:t>:</w:t>
      </w:r>
      <w:r w:rsidRPr="008B49CC">
        <w:rPr>
          <w:lang w:val="en-GB"/>
        </w:rPr>
        <w:t xml:space="preserve"> The character stand still, he may look </w:t>
      </w:r>
      <w:r w:rsidR="00F5349F" w:rsidRPr="008B49CC">
        <w:rPr>
          <w:lang w:val="en-GB"/>
        </w:rPr>
        <w:t>around,</w:t>
      </w:r>
      <w:r w:rsidRPr="008B49CC">
        <w:rPr>
          <w:lang w:val="en-GB"/>
        </w:rPr>
        <w:t xml:space="preserve"> but he is not capable of acting.</w:t>
      </w:r>
    </w:p>
    <w:p w14:paraId="6308595A" w14:textId="7A8194A0" w:rsidR="000471AE" w:rsidRPr="008B49CC" w:rsidRDefault="000471AE" w:rsidP="000471AE">
      <w:pPr>
        <w:pStyle w:val="Ingenafstand1"/>
        <w:ind w:firstLine="170"/>
        <w:rPr>
          <w:lang w:val="en-GB"/>
        </w:rPr>
      </w:pPr>
      <w:r w:rsidRPr="008B49CC">
        <w:rPr>
          <w:b/>
          <w:bCs/>
          <w:lang w:val="en-GB"/>
        </w:rPr>
        <w:t>Fumble:</w:t>
      </w:r>
      <w:r w:rsidRPr="008B49CC">
        <w:rPr>
          <w:lang w:val="en-GB"/>
        </w:rPr>
        <w:t xml:space="preserve"> The character is struck by anxiety and must roll on the fear table.</w:t>
      </w:r>
    </w:p>
    <w:p w14:paraId="5258B0DA" w14:textId="0BC95830" w:rsidR="000471AE" w:rsidRPr="008B49CC" w:rsidRDefault="00F5349F" w:rsidP="000471AE">
      <w:pPr>
        <w:pStyle w:val="Ingenafstand1"/>
        <w:ind w:firstLine="170"/>
        <w:rPr>
          <w:lang w:val="en-GB"/>
        </w:rPr>
      </w:pPr>
      <w:r w:rsidRPr="008B49CC">
        <w:rPr>
          <w:b/>
          <w:bCs/>
          <w:lang w:val="en-GB"/>
        </w:rPr>
        <w:t>Self-preservation</w:t>
      </w:r>
      <w:r w:rsidR="000471AE" w:rsidRPr="008B49CC">
        <w:rPr>
          <w:b/>
          <w:bCs/>
          <w:lang w:val="en-GB"/>
        </w:rPr>
        <w:t xml:space="preserve">: </w:t>
      </w:r>
      <w:r w:rsidR="000471AE" w:rsidRPr="008B49CC">
        <w:rPr>
          <w:lang w:val="en-GB"/>
        </w:rPr>
        <w:t xml:space="preserve">The character does not </w:t>
      </w:r>
      <w:r w:rsidRPr="008B49CC">
        <w:rPr>
          <w:lang w:val="en-GB"/>
        </w:rPr>
        <w:t>lose</w:t>
      </w:r>
      <w:r w:rsidR="000471AE" w:rsidRPr="008B49CC">
        <w:rPr>
          <w:lang w:val="en-GB"/>
        </w:rPr>
        <w:t xml:space="preserve"> his will to live nor his ability to preserve himself. If he </w:t>
      </w:r>
      <w:r w:rsidRPr="008B49CC">
        <w:rPr>
          <w:lang w:val="en-GB"/>
        </w:rPr>
        <w:t>perceives</w:t>
      </w:r>
      <w:r w:rsidR="000471AE" w:rsidRPr="008B49CC">
        <w:rPr>
          <w:lang w:val="en-GB"/>
        </w:rPr>
        <w:t xml:space="preserve"> that someone is threatening him or attacking him, he will defend himself with all his might, regardless of who the attacker might be.</w:t>
      </w:r>
    </w:p>
    <w:p w14:paraId="2F858F43" w14:textId="77777777" w:rsidR="000471AE" w:rsidRPr="008B49CC" w:rsidRDefault="000471AE" w:rsidP="000471AE">
      <w:pPr>
        <w:pStyle w:val="Heading6"/>
        <w:numPr>
          <w:ilvl w:val="0"/>
          <w:numId w:val="0"/>
        </w:numPr>
        <w:rPr>
          <w:lang w:val="en-GB"/>
        </w:rPr>
      </w:pPr>
      <w:bookmarkStart w:id="404" w:name="_Toc437600485"/>
      <w:bookmarkStart w:id="405" w:name="_Ref476119597"/>
      <w:r w:rsidRPr="008B49CC">
        <w:rPr>
          <w:lang w:val="en-GB"/>
        </w:rPr>
        <w:t>Aura</w:t>
      </w:r>
    </w:p>
    <w:p w14:paraId="31D5BEAE"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For the duration of this spell, anyone within this aura is subject to the effect of the basic shape.</w:t>
      </w:r>
    </w:p>
    <w:p w14:paraId="7000DBAB" w14:textId="77777777" w:rsidR="000471AE" w:rsidRPr="008B49CC" w:rsidRDefault="000471AE" w:rsidP="000471AE">
      <w:pPr>
        <w:pStyle w:val="Ingenafstand1"/>
        <w:rPr>
          <w:lang w:val="en-GB"/>
        </w:rPr>
      </w:pPr>
    </w:p>
    <w:p w14:paraId="6BF833BE" w14:textId="77777777" w:rsidR="000471AE" w:rsidRPr="008B49CC" w:rsidRDefault="000471AE" w:rsidP="000471AE">
      <w:pPr>
        <w:pStyle w:val="Ingenafstand1"/>
        <w:rPr>
          <w:lang w:val="en-GB"/>
        </w:rPr>
      </w:pPr>
    </w:p>
    <w:p w14:paraId="2BE5ED58" w14:textId="77777777" w:rsidR="000471AE" w:rsidRPr="008B49CC" w:rsidRDefault="000471AE" w:rsidP="000471AE">
      <w:pPr>
        <w:pStyle w:val="Ingenafstand1"/>
        <w:rPr>
          <w:lang w:val="en-GB"/>
        </w:rPr>
      </w:pPr>
    </w:p>
    <w:p w14:paraId="2ECF2369"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B8E2FD6" w14:textId="77777777" w:rsidR="000471AE" w:rsidRPr="008B49CC" w:rsidRDefault="000471AE" w:rsidP="000471AE">
      <w:pPr>
        <w:pStyle w:val="Ingenafstand1"/>
        <w:pBdr>
          <w:top w:val="single" w:sz="4" w:space="1" w:color="auto"/>
        </w:pBdr>
        <w:rPr>
          <w:lang w:val="en-GB"/>
        </w:rPr>
      </w:pPr>
    </w:p>
    <w:p w14:paraId="78CE0386" w14:textId="77777777" w:rsidR="000471AE" w:rsidRPr="008B49CC" w:rsidRDefault="000471AE" w:rsidP="000471AE">
      <w:pPr>
        <w:rPr>
          <w:rFonts w:asciiTheme="majorHAnsi" w:eastAsiaTheme="majorEastAsia" w:hAnsiTheme="majorHAnsi" w:cstheme="majorBidi"/>
          <w:b/>
          <w:bCs/>
          <w:sz w:val="22"/>
          <w:lang w:val="en-GB"/>
        </w:rPr>
      </w:pPr>
      <w:bookmarkStart w:id="406" w:name="_Ref442991294"/>
      <w:bookmarkStart w:id="407" w:name="_Ref476015544"/>
      <w:bookmarkEnd w:id="404"/>
      <w:bookmarkEnd w:id="405"/>
      <w:r w:rsidRPr="008B49CC">
        <w:rPr>
          <w:lang w:val="en-GB"/>
        </w:rPr>
        <w:br w:type="page"/>
      </w:r>
    </w:p>
    <w:p w14:paraId="68DA3EB4" w14:textId="77777777" w:rsidR="000471AE" w:rsidRPr="008B49CC" w:rsidRDefault="000471AE" w:rsidP="000471AE">
      <w:pPr>
        <w:pStyle w:val="Heading3"/>
        <w:rPr>
          <w:lang w:val="en-GB"/>
        </w:rPr>
      </w:pPr>
      <w:bookmarkStart w:id="408" w:name="_Toc80627939"/>
      <w:bookmarkStart w:id="409" w:name="_Toc201225110"/>
      <w:bookmarkEnd w:id="406"/>
      <w:bookmarkEnd w:id="407"/>
      <w:r w:rsidRPr="008B49CC">
        <w:rPr>
          <w:lang w:val="en-GB"/>
        </w:rPr>
        <w:lastRenderedPageBreak/>
        <w:t>Control Demon</w:t>
      </w:r>
      <w:bookmarkEnd w:id="408"/>
      <w:bookmarkEnd w:id="409"/>
    </w:p>
    <w:tbl>
      <w:tblPr>
        <w:tblStyle w:val="Grundegenskaber"/>
        <w:tblW w:w="5000" w:type="pct"/>
        <w:tblLook w:val="04A0" w:firstRow="1" w:lastRow="0" w:firstColumn="1" w:lastColumn="0" w:noHBand="0" w:noVBand="1"/>
      </w:tblPr>
      <w:tblGrid>
        <w:gridCol w:w="1409"/>
        <w:gridCol w:w="1083"/>
        <w:gridCol w:w="1396"/>
        <w:gridCol w:w="1652"/>
        <w:gridCol w:w="1411"/>
      </w:tblGrid>
      <w:tr w:rsidR="00975226" w:rsidRPr="008B49CC" w14:paraId="48DDA268" w14:textId="77777777" w:rsidTr="0097522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7A469A4" w14:textId="77777777" w:rsidR="00975226" w:rsidRPr="008B49CC" w:rsidRDefault="00975226" w:rsidP="000471AE">
            <w:pPr>
              <w:rPr>
                <w:szCs w:val="14"/>
                <w:lang w:val="en-GB"/>
              </w:rPr>
            </w:pPr>
            <w:r w:rsidRPr="008B49CC">
              <w:rPr>
                <w:szCs w:val="14"/>
                <w:lang w:val="en-GB"/>
              </w:rPr>
              <w:t>Methods</w:t>
            </w:r>
          </w:p>
        </w:tc>
        <w:tc>
          <w:tcPr>
            <w:tcW w:w="779" w:type="pct"/>
          </w:tcPr>
          <w:p w14:paraId="197581C9" w14:textId="77777777" w:rsidR="00975226" w:rsidRPr="008B49CC" w:rsidRDefault="00975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05E022AE" w14:textId="77777777" w:rsidR="00975226" w:rsidRPr="008B49CC" w:rsidRDefault="00975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029F2124" w14:textId="77777777" w:rsidR="00975226" w:rsidRPr="008B49CC" w:rsidRDefault="00975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2DC710D6" w14:textId="77777777" w:rsidR="00975226" w:rsidRPr="008B49CC" w:rsidRDefault="00975226"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975226" w:rsidRPr="008B49CC" w14:paraId="2A07D8DC" w14:textId="77777777" w:rsidTr="00975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9AC5741" w14:textId="77777777" w:rsidR="00975226" w:rsidRPr="008B49CC" w:rsidRDefault="00975226" w:rsidP="000471AE">
            <w:pPr>
              <w:rPr>
                <w:szCs w:val="14"/>
                <w:lang w:val="en-GB"/>
              </w:rPr>
            </w:pPr>
            <w:r w:rsidRPr="008B49CC">
              <w:rPr>
                <w:szCs w:val="14"/>
                <w:lang w:val="en-GB"/>
              </w:rPr>
              <w:t>Spell</w:t>
            </w:r>
          </w:p>
        </w:tc>
        <w:tc>
          <w:tcPr>
            <w:tcW w:w="779" w:type="pct"/>
          </w:tcPr>
          <w:p w14:paraId="639C52E5" w14:textId="77777777" w:rsidR="00975226" w:rsidRPr="008B49CC" w:rsidRDefault="00975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69547FD0" w14:textId="77777777" w:rsidR="00975226" w:rsidRPr="008B49CC" w:rsidRDefault="00975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88" w:type="pct"/>
          </w:tcPr>
          <w:p w14:paraId="69B831EA" w14:textId="77777777" w:rsidR="00975226" w:rsidRPr="008B49CC" w:rsidRDefault="00975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5A5FD8AA" w14:textId="77777777" w:rsidR="00975226" w:rsidRPr="008B49CC" w:rsidRDefault="0097522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Long Weeks</w:t>
            </w:r>
          </w:p>
        </w:tc>
      </w:tr>
      <w:tr w:rsidR="00975226" w:rsidRPr="008B49CC" w14:paraId="761E0117" w14:textId="77777777" w:rsidTr="0097522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05B3902" w14:textId="78F26AFD" w:rsidR="00975226" w:rsidRPr="008B49CC" w:rsidRDefault="00975226" w:rsidP="000B0183">
            <w:pPr>
              <w:rPr>
                <w:szCs w:val="14"/>
                <w:lang w:val="en-GB"/>
              </w:rPr>
            </w:pPr>
            <w:r w:rsidRPr="008B49CC">
              <w:rPr>
                <w:szCs w:val="14"/>
                <w:lang w:val="en-GB"/>
              </w:rPr>
              <w:t>Counter Spell</w:t>
            </w:r>
          </w:p>
        </w:tc>
        <w:tc>
          <w:tcPr>
            <w:tcW w:w="779" w:type="pct"/>
          </w:tcPr>
          <w:p w14:paraId="76A6F111" w14:textId="29AA4D12"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76167528" w14:textId="0089AA94"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88" w:type="pct"/>
          </w:tcPr>
          <w:p w14:paraId="56996B5A" w14:textId="78F0B6F6"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56B84438" w14:textId="46470F06"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975226" w:rsidRPr="008B49CC" w14:paraId="5697C64C" w14:textId="77777777" w:rsidTr="00975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A17475E" w14:textId="77777777" w:rsidR="00975226" w:rsidRPr="008B49CC" w:rsidRDefault="00975226" w:rsidP="000B0183">
            <w:pPr>
              <w:rPr>
                <w:szCs w:val="14"/>
                <w:lang w:val="en-GB"/>
              </w:rPr>
            </w:pPr>
            <w:r w:rsidRPr="008B49CC">
              <w:rPr>
                <w:szCs w:val="14"/>
                <w:lang w:val="en-GB"/>
              </w:rPr>
              <w:t>Inverted Spell</w:t>
            </w:r>
          </w:p>
        </w:tc>
        <w:tc>
          <w:tcPr>
            <w:tcW w:w="779" w:type="pct"/>
          </w:tcPr>
          <w:p w14:paraId="3A1993A7"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49CA1017"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noProof/>
                <w:szCs w:val="14"/>
                <w:lang w:val="en-GB"/>
              </w:rPr>
            </w:pPr>
            <w:r w:rsidRPr="008B49CC">
              <w:rPr>
                <w:noProof/>
                <w:szCs w:val="14"/>
                <w:lang w:val="en-GB"/>
              </w:rPr>
              <w:t>Spell</w:t>
            </w:r>
          </w:p>
        </w:tc>
        <w:tc>
          <w:tcPr>
            <w:tcW w:w="1188" w:type="pct"/>
          </w:tcPr>
          <w:p w14:paraId="67D82C87"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6B311FA4"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Long Weeks</w:t>
            </w:r>
          </w:p>
        </w:tc>
      </w:tr>
      <w:tr w:rsidR="00975226" w:rsidRPr="008B49CC" w14:paraId="3F83C9AE" w14:textId="77777777" w:rsidTr="0097522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79F24DC" w14:textId="77777777" w:rsidR="00975226" w:rsidRPr="008B49CC" w:rsidRDefault="00975226" w:rsidP="000B0183">
            <w:pPr>
              <w:rPr>
                <w:szCs w:val="14"/>
                <w:lang w:val="en-GB"/>
              </w:rPr>
            </w:pPr>
            <w:r w:rsidRPr="008B49CC">
              <w:rPr>
                <w:szCs w:val="14"/>
                <w:lang w:val="en-GB"/>
              </w:rPr>
              <w:t>Ritual</w:t>
            </w:r>
          </w:p>
        </w:tc>
        <w:tc>
          <w:tcPr>
            <w:tcW w:w="779" w:type="pct"/>
          </w:tcPr>
          <w:p w14:paraId="4F55B7D4"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1C58041E" w14:textId="7C3288E8" w:rsidR="00975226" w:rsidRPr="008B49CC" w:rsidRDefault="007268C7" w:rsidP="000B0183">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Pr>
                <w:lang w:val="en-GB"/>
              </w:rPr>
              <w:t>Ceremony</w:t>
            </w:r>
          </w:p>
        </w:tc>
        <w:tc>
          <w:tcPr>
            <w:tcW w:w="1188" w:type="pct"/>
          </w:tcPr>
          <w:p w14:paraId="77A2A2B3"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3548A8E3"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975226" w:rsidRPr="008B49CC" w14:paraId="52CF84B5" w14:textId="77777777" w:rsidTr="00975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DDD0169" w14:textId="77777777" w:rsidR="00975226" w:rsidRPr="008B49CC" w:rsidRDefault="00975226" w:rsidP="000B0183">
            <w:pPr>
              <w:rPr>
                <w:szCs w:val="14"/>
                <w:lang w:val="en-GB"/>
              </w:rPr>
            </w:pPr>
            <w:r w:rsidRPr="008B49CC">
              <w:rPr>
                <w:lang w:val="en-GB"/>
              </w:rPr>
              <w:t>Simple Symbol</w:t>
            </w:r>
          </w:p>
        </w:tc>
        <w:tc>
          <w:tcPr>
            <w:tcW w:w="779" w:type="pct"/>
          </w:tcPr>
          <w:p w14:paraId="628BF3E2"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56059CF4"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30632ADD"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67701B2D" w14:textId="77550BE3"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975226" w:rsidRPr="008B49CC" w14:paraId="789B18DC" w14:textId="77777777" w:rsidTr="0097522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E22FB27" w14:textId="77777777" w:rsidR="00975226" w:rsidRPr="008B49CC" w:rsidRDefault="00975226" w:rsidP="000B0183">
            <w:pPr>
              <w:rPr>
                <w:szCs w:val="14"/>
                <w:lang w:val="en-GB"/>
              </w:rPr>
            </w:pPr>
            <w:r w:rsidRPr="008B49CC">
              <w:rPr>
                <w:lang w:val="en-GB"/>
              </w:rPr>
              <w:t>Trap</w:t>
            </w:r>
          </w:p>
        </w:tc>
        <w:tc>
          <w:tcPr>
            <w:tcW w:w="779" w:type="pct"/>
          </w:tcPr>
          <w:p w14:paraId="1F09FA7C"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056F1F79"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131728FF"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7A8C6F69" w14:textId="77777777" w:rsidR="00975226" w:rsidRPr="008B49CC" w:rsidRDefault="00975226"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975226" w:rsidRPr="008B49CC" w14:paraId="2923E0B4" w14:textId="77777777" w:rsidTr="0097522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115AABA" w14:textId="77777777" w:rsidR="00975226" w:rsidRPr="008B49CC" w:rsidRDefault="00975226" w:rsidP="000B0183">
            <w:pPr>
              <w:rPr>
                <w:szCs w:val="14"/>
                <w:lang w:val="en-GB"/>
              </w:rPr>
            </w:pPr>
            <w:r w:rsidRPr="008B49CC">
              <w:rPr>
                <w:lang w:val="en-GB"/>
              </w:rPr>
              <w:t>Seal</w:t>
            </w:r>
          </w:p>
        </w:tc>
        <w:tc>
          <w:tcPr>
            <w:tcW w:w="779" w:type="pct"/>
          </w:tcPr>
          <w:p w14:paraId="674396AE"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4" w:type="pct"/>
          </w:tcPr>
          <w:p w14:paraId="553C2059"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7EB1D8EF"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07DC4A87" w14:textId="77777777" w:rsidR="00975226" w:rsidRPr="008B49CC" w:rsidRDefault="00975226"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6070340D" w14:textId="77777777" w:rsidR="000471AE" w:rsidRPr="008B49CC" w:rsidRDefault="000471AE" w:rsidP="000471AE">
      <w:pPr>
        <w:pStyle w:val="Ingenafstand1"/>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707"/>
        <w:gridCol w:w="1406"/>
        <w:gridCol w:w="1411"/>
        <w:gridCol w:w="1336"/>
        <w:gridCol w:w="1091"/>
      </w:tblGrid>
      <w:tr w:rsidR="000471AE" w:rsidRPr="008B49CC" w14:paraId="2DAC5FE4"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4B89CEAF" w14:textId="77777777" w:rsidR="000471AE" w:rsidRPr="008B49CC" w:rsidRDefault="000471AE" w:rsidP="000471AE">
            <w:pPr>
              <w:rPr>
                <w:szCs w:val="14"/>
                <w:lang w:val="en-GB"/>
              </w:rPr>
            </w:pPr>
            <w:r w:rsidRPr="008B49CC">
              <w:rPr>
                <w:szCs w:val="14"/>
                <w:lang w:val="en-GB"/>
              </w:rPr>
              <w:t>Shapes</w:t>
            </w:r>
          </w:p>
        </w:tc>
        <w:tc>
          <w:tcPr>
            <w:tcW w:w="1011" w:type="pct"/>
          </w:tcPr>
          <w:p w14:paraId="00CAE200"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15" w:type="pct"/>
          </w:tcPr>
          <w:p w14:paraId="024CC5F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61" w:type="pct"/>
          </w:tcPr>
          <w:p w14:paraId="56541FE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85" w:type="pct"/>
          </w:tcPr>
          <w:p w14:paraId="7459A218"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1BBC06DC"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48E77A54" w14:textId="77777777" w:rsidR="000471AE" w:rsidRPr="008B49CC" w:rsidRDefault="000471AE" w:rsidP="000471AE">
            <w:pPr>
              <w:rPr>
                <w:szCs w:val="14"/>
                <w:lang w:val="en-GB"/>
              </w:rPr>
            </w:pPr>
            <w:r w:rsidRPr="008B49CC">
              <w:rPr>
                <w:noProof/>
                <w:lang w:val="en-GB"/>
              </w:rPr>
              <w:t>Basic Shape</w:t>
            </w:r>
          </w:p>
        </w:tc>
        <w:tc>
          <w:tcPr>
            <w:tcW w:w="1011" w:type="pct"/>
          </w:tcPr>
          <w:p w14:paraId="734CD3C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5" w:type="pct"/>
          </w:tcPr>
          <w:p w14:paraId="6566B09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1" w:type="pct"/>
          </w:tcPr>
          <w:p w14:paraId="2F91B5E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5" w:type="pct"/>
          </w:tcPr>
          <w:p w14:paraId="03FCFE7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CBC4B64"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175FECA8" w14:textId="77777777" w:rsidR="000471AE" w:rsidRPr="008B49CC" w:rsidRDefault="000471AE" w:rsidP="000471AE">
            <w:pPr>
              <w:rPr>
                <w:noProof/>
                <w:lang w:val="en-GB"/>
              </w:rPr>
            </w:pPr>
            <w:r w:rsidRPr="008B49CC">
              <w:rPr>
                <w:lang w:val="en-GB"/>
              </w:rPr>
              <w:t>Field Small</w:t>
            </w:r>
          </w:p>
        </w:tc>
        <w:tc>
          <w:tcPr>
            <w:tcW w:w="1011" w:type="pct"/>
          </w:tcPr>
          <w:p w14:paraId="5606AE7D" w14:textId="00E0AFE4" w:rsidR="000471AE" w:rsidRPr="008B49CC" w:rsidRDefault="00FC71A6"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15" w:type="pct"/>
          </w:tcPr>
          <w:p w14:paraId="5960D9DC"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61" w:type="pct"/>
          </w:tcPr>
          <w:p w14:paraId="7392AEB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5" w:type="pct"/>
          </w:tcPr>
          <w:p w14:paraId="5D450AC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073C53A2"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1EA50AE8" w14:textId="77777777" w:rsidR="000471AE" w:rsidRPr="008B49CC" w:rsidRDefault="000471AE" w:rsidP="000471AE">
            <w:pPr>
              <w:rPr>
                <w:noProof/>
                <w:lang w:val="en-GB"/>
              </w:rPr>
            </w:pPr>
            <w:r w:rsidRPr="008B49CC">
              <w:rPr>
                <w:lang w:val="en-GB"/>
              </w:rPr>
              <w:t>Field Medium</w:t>
            </w:r>
          </w:p>
        </w:tc>
        <w:tc>
          <w:tcPr>
            <w:tcW w:w="1011" w:type="pct"/>
          </w:tcPr>
          <w:p w14:paraId="3CA01603" w14:textId="148419EF" w:rsidR="000471AE" w:rsidRPr="008B49CC" w:rsidRDefault="00FC71A6"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15" w:type="pct"/>
          </w:tcPr>
          <w:p w14:paraId="64793F9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61" w:type="pct"/>
          </w:tcPr>
          <w:p w14:paraId="1A8A51A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85" w:type="pct"/>
          </w:tcPr>
          <w:p w14:paraId="476BA24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03E99F1B"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30613449" w14:textId="77777777" w:rsidR="000471AE" w:rsidRPr="008B49CC" w:rsidRDefault="000471AE" w:rsidP="000471AE">
            <w:pPr>
              <w:rPr>
                <w:noProof/>
                <w:lang w:val="en-GB"/>
              </w:rPr>
            </w:pPr>
            <w:r w:rsidRPr="008B49CC">
              <w:rPr>
                <w:lang w:val="en-GB"/>
              </w:rPr>
              <w:t>Field Large</w:t>
            </w:r>
          </w:p>
        </w:tc>
        <w:tc>
          <w:tcPr>
            <w:tcW w:w="1011" w:type="pct"/>
          </w:tcPr>
          <w:p w14:paraId="1C1FA478" w14:textId="77353F62" w:rsidR="000471AE" w:rsidRPr="008B49CC" w:rsidRDefault="00FC71A6"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15" w:type="pct"/>
          </w:tcPr>
          <w:p w14:paraId="04F5622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61" w:type="pct"/>
          </w:tcPr>
          <w:p w14:paraId="54C3C58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5" w:type="pct"/>
          </w:tcPr>
          <w:p w14:paraId="757E28A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54AF80AA"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3489709A" w14:textId="77777777" w:rsidR="000471AE" w:rsidRPr="008B49CC" w:rsidRDefault="000471AE" w:rsidP="000471AE">
            <w:pPr>
              <w:rPr>
                <w:noProof/>
                <w:lang w:val="en-GB"/>
              </w:rPr>
            </w:pPr>
            <w:r w:rsidRPr="008B49CC">
              <w:rPr>
                <w:noProof/>
                <w:lang w:val="en-GB"/>
              </w:rPr>
              <w:t>Augmentation</w:t>
            </w:r>
          </w:p>
        </w:tc>
        <w:tc>
          <w:tcPr>
            <w:tcW w:w="1011" w:type="pct"/>
          </w:tcPr>
          <w:p w14:paraId="17B19AB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15" w:type="pct"/>
          </w:tcPr>
          <w:p w14:paraId="13891EF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1" w:type="pct"/>
          </w:tcPr>
          <w:p w14:paraId="0E76DF2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5" w:type="pct"/>
          </w:tcPr>
          <w:p w14:paraId="015C803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DCE93B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7" w:type="pct"/>
          </w:tcPr>
          <w:p w14:paraId="6BE7ECEC" w14:textId="5F245943" w:rsidR="000471AE" w:rsidRPr="008B49CC" w:rsidRDefault="000471AE" w:rsidP="000471AE">
            <w:pPr>
              <w:rPr>
                <w:noProof/>
                <w:lang w:val="en-GB"/>
              </w:rPr>
            </w:pPr>
            <w:r w:rsidRPr="008B49CC">
              <w:rPr>
                <w:lang w:val="en-GB"/>
              </w:rPr>
              <w:t xml:space="preserve">Combo: </w:t>
            </w:r>
            <w:r w:rsidR="00247CAA" w:rsidRPr="008B49CC">
              <w:rPr>
                <w:lang w:val="en-GB"/>
              </w:rPr>
              <w:t>Metric Eye</w:t>
            </w:r>
          </w:p>
        </w:tc>
        <w:tc>
          <w:tcPr>
            <w:tcW w:w="1011" w:type="pct"/>
          </w:tcPr>
          <w:p w14:paraId="3B79060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5" w:type="pct"/>
          </w:tcPr>
          <w:p w14:paraId="2CE8405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1" w:type="pct"/>
          </w:tcPr>
          <w:p w14:paraId="64F8F34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5" w:type="pct"/>
          </w:tcPr>
          <w:p w14:paraId="3D99513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39048A73" w14:textId="77777777" w:rsidR="000471AE" w:rsidRPr="008B49CC" w:rsidRDefault="000471AE" w:rsidP="000471AE">
      <w:pPr>
        <w:pStyle w:val="Ingenafstand1"/>
        <w:rPr>
          <w:lang w:val="en-GB"/>
        </w:rPr>
      </w:pPr>
    </w:p>
    <w:p w14:paraId="7E402A80"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EAB70B3" w14:textId="77777777" w:rsidR="000471AE" w:rsidRPr="008B49CC" w:rsidRDefault="000471AE" w:rsidP="000471AE">
      <w:pPr>
        <w:pStyle w:val="Heading6"/>
        <w:spacing w:before="0"/>
        <w:rPr>
          <w:lang w:val="en-GB"/>
        </w:rPr>
      </w:pPr>
      <w:r w:rsidRPr="008B49CC">
        <w:rPr>
          <w:lang w:val="en-GB"/>
        </w:rPr>
        <w:t>Basic Shape</w:t>
      </w:r>
    </w:p>
    <w:p w14:paraId="120F7B24" w14:textId="4BFADDBD" w:rsidR="000471AE" w:rsidRPr="008B49CC" w:rsidRDefault="000471AE" w:rsidP="000471AE">
      <w:pPr>
        <w:pStyle w:val="Ingenafstand1"/>
        <w:rPr>
          <w:lang w:val="en-GB"/>
        </w:rPr>
      </w:pPr>
      <w:r w:rsidRPr="008B49CC">
        <w:rPr>
          <w:b/>
          <w:bCs/>
          <w:lang w:val="en-GB"/>
        </w:rPr>
        <w:t>Spell:</w:t>
      </w:r>
      <w:r w:rsidRPr="008B49CC">
        <w:rPr>
          <w:lang w:val="en-GB"/>
        </w:rPr>
        <w:t xml:space="preserve"> With this spell the caster </w:t>
      </w:r>
      <w:r w:rsidR="00F5349F" w:rsidRPr="008B49CC">
        <w:rPr>
          <w:lang w:val="en-GB"/>
        </w:rPr>
        <w:t>subdues</w:t>
      </w:r>
      <w:r w:rsidRPr="008B49CC">
        <w:rPr>
          <w:lang w:val="en-GB"/>
        </w:rPr>
        <w:t xml:space="preserve"> a demon and control it. This also work on corrupted people.</w:t>
      </w:r>
    </w:p>
    <w:p w14:paraId="76F3CE25" w14:textId="76A1ABA5" w:rsidR="000471AE" w:rsidRPr="008B49CC" w:rsidRDefault="000471AE" w:rsidP="000471AE">
      <w:pPr>
        <w:pStyle w:val="Ingenafstand1"/>
        <w:rPr>
          <w:lang w:val="en-GB"/>
        </w:rPr>
      </w:pPr>
      <w:r w:rsidRPr="008B49CC">
        <w:rPr>
          <w:lang w:val="en-GB"/>
        </w:rPr>
        <w:t xml:space="preserve">The victim of this spell feels forced to follow the instructions of the </w:t>
      </w:r>
      <w:r w:rsidR="00F5349F" w:rsidRPr="008B49CC">
        <w:rPr>
          <w:lang w:val="en-GB"/>
        </w:rPr>
        <w:t>caster but</w:t>
      </w:r>
      <w:r w:rsidRPr="008B49CC">
        <w:rPr>
          <w:lang w:val="en-GB"/>
        </w:rPr>
        <w:t xml:space="preserve"> </w:t>
      </w:r>
      <w:r w:rsidR="005F2698" w:rsidRPr="008B49CC">
        <w:rPr>
          <w:lang w:val="en-GB"/>
        </w:rPr>
        <w:t>does not</w:t>
      </w:r>
      <w:r w:rsidRPr="008B49CC">
        <w:rPr>
          <w:lang w:val="en-GB"/>
        </w:rPr>
        <w:t xml:space="preserve"> </w:t>
      </w:r>
      <w:r w:rsidR="00F5349F" w:rsidRPr="008B49CC">
        <w:rPr>
          <w:lang w:val="en-GB"/>
        </w:rPr>
        <w:t>lose</w:t>
      </w:r>
      <w:r w:rsidRPr="008B49CC">
        <w:rPr>
          <w:lang w:val="en-GB"/>
        </w:rPr>
        <w:t xml:space="preserve"> their will to act for themselves. </w:t>
      </w:r>
    </w:p>
    <w:p w14:paraId="023858E2" w14:textId="37106ABA" w:rsidR="000471AE" w:rsidRPr="008B49CC" w:rsidRDefault="000471AE" w:rsidP="000471AE">
      <w:pPr>
        <w:pStyle w:val="Ingenafstand1"/>
        <w:rPr>
          <w:lang w:val="en-GB"/>
        </w:rPr>
      </w:pPr>
      <w:r w:rsidRPr="008B49CC">
        <w:rPr>
          <w:lang w:val="en-GB"/>
        </w:rPr>
        <w:t xml:space="preserve">This spell does not bind the </w:t>
      </w:r>
      <w:r w:rsidR="00F5349F" w:rsidRPr="008B49CC">
        <w:rPr>
          <w:lang w:val="en-GB"/>
        </w:rPr>
        <w:t>victim’s</w:t>
      </w:r>
      <w:r w:rsidRPr="008B49CC">
        <w:rPr>
          <w:lang w:val="en-GB"/>
        </w:rPr>
        <w:t xml:space="preserve"> loyalty, but only </w:t>
      </w:r>
      <w:r w:rsidR="00F5349F" w:rsidRPr="008B49CC">
        <w:rPr>
          <w:lang w:val="en-GB"/>
        </w:rPr>
        <w:t>its</w:t>
      </w:r>
      <w:r w:rsidRPr="008B49CC">
        <w:rPr>
          <w:lang w:val="en-GB"/>
        </w:rPr>
        <w:t xml:space="preserve"> ability to disobey.</w:t>
      </w:r>
    </w:p>
    <w:p w14:paraId="46B677E5" w14:textId="2C36796A" w:rsidR="000471AE" w:rsidRPr="008B49CC" w:rsidRDefault="000471AE" w:rsidP="000471AE">
      <w:pPr>
        <w:pStyle w:val="Ingenafstand1"/>
        <w:rPr>
          <w:lang w:val="en-GB"/>
        </w:rPr>
      </w:pPr>
      <w:r w:rsidRPr="008B49CC">
        <w:rPr>
          <w:lang w:val="en-GB"/>
        </w:rPr>
        <w:t xml:space="preserve">The victim can take steps to further their own </w:t>
      </w:r>
      <w:r w:rsidR="005F2698" w:rsidRPr="008B49CC">
        <w:rPr>
          <w:lang w:val="en-GB"/>
        </w:rPr>
        <w:t>plans but</w:t>
      </w:r>
      <w:r w:rsidRPr="008B49CC">
        <w:rPr>
          <w:lang w:val="en-GB"/>
        </w:rPr>
        <w:t xml:space="preserve"> </w:t>
      </w:r>
      <w:r w:rsidR="005F2698" w:rsidRPr="008B49CC">
        <w:rPr>
          <w:lang w:val="en-GB"/>
        </w:rPr>
        <w:t>does not</w:t>
      </w:r>
      <w:r w:rsidRPr="008B49CC">
        <w:rPr>
          <w:lang w:val="en-GB"/>
        </w:rPr>
        <w:t xml:space="preserve"> work for the caster without direct </w:t>
      </w:r>
      <w:r w:rsidR="00F128DA" w:rsidRPr="008B49CC">
        <w:rPr>
          <w:lang w:val="en-GB"/>
        </w:rPr>
        <w:t>orders unless</w:t>
      </w:r>
      <w:r w:rsidRPr="008B49CC">
        <w:rPr>
          <w:lang w:val="en-GB"/>
        </w:rPr>
        <w:t xml:space="preserve"> they want to.</w:t>
      </w:r>
    </w:p>
    <w:p w14:paraId="612262F6" w14:textId="30B1A12E" w:rsidR="000471AE" w:rsidRPr="008B49CC" w:rsidRDefault="000471AE" w:rsidP="000471AE">
      <w:pPr>
        <w:pStyle w:val="Ingenafstand1"/>
        <w:rPr>
          <w:lang w:val="en-GB"/>
        </w:rPr>
      </w:pPr>
      <w:bookmarkStart w:id="410" w:name="_Toc437600507"/>
      <w:bookmarkStart w:id="411" w:name="_Ref476200924"/>
      <w:r w:rsidRPr="008B49CC">
        <w:rPr>
          <w:b/>
          <w:bCs/>
          <w:lang w:val="en-GB"/>
        </w:rPr>
        <w:t>Inverted Spell:</w:t>
      </w:r>
      <w:r w:rsidRPr="008B49CC">
        <w:rPr>
          <w:lang w:val="en-GB"/>
        </w:rPr>
        <w:t xml:space="preserve"> This inverted spell </w:t>
      </w:r>
      <w:r w:rsidR="00F5349F" w:rsidRPr="008B49CC">
        <w:rPr>
          <w:lang w:val="en-GB"/>
        </w:rPr>
        <w:t>releases</w:t>
      </w:r>
      <w:r w:rsidRPr="008B49CC">
        <w:rPr>
          <w:lang w:val="en-GB"/>
        </w:rPr>
        <w:t xml:space="preserve"> a demon from the spell.</w:t>
      </w:r>
    </w:p>
    <w:p w14:paraId="62E1DC5A" w14:textId="77777777" w:rsidR="00780F38" w:rsidRPr="008B49CC" w:rsidRDefault="00780F38" w:rsidP="00780F38">
      <w:pPr>
        <w:pStyle w:val="Heading6"/>
        <w:rPr>
          <w:lang w:val="en-GB"/>
        </w:rPr>
      </w:pPr>
      <w:r w:rsidRPr="008B49CC">
        <w:rPr>
          <w:lang w:val="en-GB"/>
        </w:rPr>
        <w:t>Augmentation 1</w:t>
      </w:r>
    </w:p>
    <w:p w14:paraId="0DCF56EB" w14:textId="77777777" w:rsidR="00780F38" w:rsidRPr="008B49CC" w:rsidRDefault="00780F38" w:rsidP="00780F38">
      <w:pPr>
        <w:pStyle w:val="Ingenafstand1"/>
        <w:rPr>
          <w:b/>
          <w:bCs/>
          <w:lang w:val="en-GB"/>
        </w:rPr>
      </w:pPr>
      <w:r w:rsidRPr="008B49CC">
        <w:rPr>
          <w:b/>
          <w:bCs/>
          <w:lang w:val="en-GB"/>
        </w:rPr>
        <w:t xml:space="preserve">All Shapes and methods: </w:t>
      </w:r>
      <w:r w:rsidRPr="008B49CC">
        <w:rPr>
          <w:lang w:val="en-GB"/>
        </w:rPr>
        <w:t>The victim of this spell get a wonderfully comfortable feeling when obeying the orders of the spell.</w:t>
      </w:r>
    </w:p>
    <w:p w14:paraId="66463043" w14:textId="77777777" w:rsidR="00780F38" w:rsidRPr="008B49CC" w:rsidRDefault="00780F38" w:rsidP="00780F38">
      <w:pPr>
        <w:pStyle w:val="Heading6"/>
        <w:rPr>
          <w:lang w:val="en-GB"/>
        </w:rPr>
      </w:pPr>
      <w:r w:rsidRPr="008B49CC">
        <w:rPr>
          <w:lang w:val="en-GB"/>
        </w:rPr>
        <w:t>Augmentation 2</w:t>
      </w:r>
    </w:p>
    <w:p w14:paraId="2DB671B4" w14:textId="77777777" w:rsidR="00780F38" w:rsidRPr="008B49CC" w:rsidRDefault="00780F38" w:rsidP="00780F38">
      <w:pPr>
        <w:pStyle w:val="Ingenafstand1"/>
        <w:rPr>
          <w:lang w:val="en-GB"/>
        </w:rPr>
      </w:pPr>
      <w:r w:rsidRPr="008B49CC">
        <w:rPr>
          <w:b/>
          <w:bCs/>
          <w:lang w:val="en-GB"/>
        </w:rPr>
        <w:t xml:space="preserve">All Shapes and methods: </w:t>
      </w:r>
      <w:r w:rsidRPr="008B49CC">
        <w:rPr>
          <w:lang w:val="en-GB"/>
        </w:rPr>
        <w:t>See augmentation 1. The demon is stable so long as it is subject to this spell.</w:t>
      </w:r>
    </w:p>
    <w:p w14:paraId="4B34C76E" w14:textId="77777777" w:rsidR="00780F38" w:rsidRPr="008B49CC" w:rsidRDefault="00780F38" w:rsidP="00780F38">
      <w:pPr>
        <w:pStyle w:val="Heading6"/>
        <w:rPr>
          <w:lang w:val="en-GB"/>
        </w:rPr>
      </w:pPr>
      <w:r w:rsidRPr="008B49CC">
        <w:rPr>
          <w:lang w:val="en-GB"/>
        </w:rPr>
        <w:t>Augmentation 3</w:t>
      </w:r>
    </w:p>
    <w:p w14:paraId="42D393EA" w14:textId="77777777" w:rsidR="00780F38" w:rsidRPr="008B49CC" w:rsidRDefault="00780F38" w:rsidP="00780F38">
      <w:pPr>
        <w:pStyle w:val="Ingenafstand1"/>
        <w:rPr>
          <w:lang w:val="en-GB"/>
        </w:rPr>
      </w:pPr>
      <w:r w:rsidRPr="008B49CC">
        <w:rPr>
          <w:b/>
          <w:bCs/>
          <w:lang w:val="en-GB"/>
        </w:rPr>
        <w:t xml:space="preserve">All Shapes and methods: </w:t>
      </w:r>
      <w:r w:rsidRPr="008B49CC">
        <w:rPr>
          <w:lang w:val="en-GB"/>
        </w:rPr>
        <w:t>See Augmentation 1 and 2. The demon feel a sense of loyalty towards the caster of the spell. It still has its own agenda, goals, and purposes, but it will try to promote its master’s goals as well as its own, in accordance with its own way of thinking.</w:t>
      </w:r>
    </w:p>
    <w:p w14:paraId="7F3B4EE1" w14:textId="77777777" w:rsidR="000471AE" w:rsidRPr="008B49CC" w:rsidRDefault="000471AE" w:rsidP="000471AE">
      <w:pPr>
        <w:pStyle w:val="Heading6"/>
        <w:rPr>
          <w:lang w:val="en-GB"/>
        </w:rPr>
      </w:pPr>
      <w:r w:rsidRPr="008B49CC">
        <w:rPr>
          <w:lang w:val="en-GB"/>
        </w:rPr>
        <w:t>Fields</w:t>
      </w:r>
    </w:p>
    <w:p w14:paraId="214E13F0" w14:textId="45A813D4" w:rsidR="000471AE" w:rsidRPr="008B49CC" w:rsidRDefault="000471AE" w:rsidP="000471AE">
      <w:pPr>
        <w:pStyle w:val="Ingenafstand1"/>
        <w:rPr>
          <w:lang w:val="en-GB"/>
        </w:rPr>
      </w:pPr>
      <w:r w:rsidRPr="008B49CC">
        <w:rPr>
          <w:b/>
          <w:bCs/>
          <w:lang w:val="en-GB"/>
        </w:rPr>
        <w:t>Ritual:</w:t>
      </w:r>
      <w:r w:rsidRPr="008B49CC">
        <w:rPr>
          <w:lang w:val="en-GB"/>
        </w:rPr>
        <w:t xml:space="preserve"> The caster</w:t>
      </w:r>
      <w:r w:rsidR="00C31BF5" w:rsidRPr="008B49CC">
        <w:rPr>
          <w:lang w:val="en-GB"/>
        </w:rPr>
        <w:t xml:space="preserve"> </w:t>
      </w:r>
      <w:r w:rsidR="00F5349F" w:rsidRPr="008B49CC">
        <w:rPr>
          <w:lang w:val="en-GB"/>
        </w:rPr>
        <w:t>places</w:t>
      </w:r>
      <w:r w:rsidRPr="008B49CC">
        <w:rPr>
          <w:lang w:val="en-GB"/>
        </w:rPr>
        <w:t xml:space="preserve"> a set of rules or commands on a field. Every demon or corrupted being inside that field will follow those rules and commands to the best of their abilities.</w:t>
      </w:r>
    </w:p>
    <w:p w14:paraId="4B5F9DF3" w14:textId="77777777" w:rsidR="000471AE" w:rsidRPr="008B49CC" w:rsidRDefault="000471AE" w:rsidP="000471AE">
      <w:pPr>
        <w:pStyle w:val="Ingenafstand1"/>
        <w:rPr>
          <w:lang w:val="en-GB"/>
        </w:rPr>
      </w:pPr>
      <w:r w:rsidRPr="008B49CC">
        <w:rPr>
          <w:lang w:val="en-GB"/>
        </w:rPr>
        <w:t xml:space="preserve">The caster may set up to 5 rules and an additional 5 rules for each power level dedicated to rules. </w:t>
      </w:r>
    </w:p>
    <w:p w14:paraId="2E3B6339" w14:textId="6D2B2E11" w:rsidR="000471AE" w:rsidRPr="008B49CC" w:rsidRDefault="000471AE" w:rsidP="000471AE">
      <w:pPr>
        <w:pStyle w:val="Ingenafstand1"/>
        <w:rPr>
          <w:lang w:val="en-GB"/>
        </w:rPr>
      </w:pPr>
      <w:r w:rsidRPr="008B49CC">
        <w:rPr>
          <w:lang w:val="en-GB"/>
        </w:rPr>
        <w:t xml:space="preserve">The rules of such a field must be </w:t>
      </w:r>
      <w:r w:rsidR="005F2698" w:rsidRPr="008B49CC">
        <w:rPr>
          <w:lang w:val="en-GB"/>
        </w:rPr>
        <w:t>specific</w:t>
      </w:r>
      <w:r w:rsidRPr="008B49CC">
        <w:rPr>
          <w:lang w:val="en-GB"/>
        </w:rPr>
        <w:t>, as they will be followed zealously and to the very letter.</w:t>
      </w:r>
    </w:p>
    <w:p w14:paraId="375A436C" w14:textId="4F886DD9" w:rsidR="000471AE" w:rsidRPr="008B49CC" w:rsidRDefault="000471AE" w:rsidP="000471AE">
      <w:pPr>
        <w:pStyle w:val="Ingenafstand1"/>
        <w:rPr>
          <w:lang w:val="en-GB"/>
        </w:rPr>
      </w:pPr>
      <w:r w:rsidRPr="008B49CC">
        <w:rPr>
          <w:b/>
          <w:bCs/>
          <w:lang w:val="en-GB"/>
        </w:rPr>
        <w:t>NB!</w:t>
      </w:r>
      <w:r w:rsidRPr="008B49CC">
        <w:rPr>
          <w:lang w:val="en-GB"/>
        </w:rPr>
        <w:t xml:space="preserve"> If the rules </w:t>
      </w:r>
      <w:r w:rsidR="005F2698" w:rsidRPr="008B49CC">
        <w:rPr>
          <w:lang w:val="en-GB"/>
        </w:rPr>
        <w:t>are not</w:t>
      </w:r>
      <w:r w:rsidRPr="008B49CC">
        <w:rPr>
          <w:lang w:val="en-GB"/>
        </w:rPr>
        <w:t xml:space="preserve"> phrased so that they have an order, the victim must follow all of them at the same </w:t>
      </w:r>
      <w:r w:rsidR="005F2698" w:rsidRPr="008B49CC">
        <w:rPr>
          <w:lang w:val="en-GB"/>
        </w:rPr>
        <w:t>time if</w:t>
      </w:r>
      <w:r w:rsidRPr="008B49CC">
        <w:rPr>
          <w:lang w:val="en-GB"/>
        </w:rPr>
        <w:t xml:space="preserve"> that is possible.</w:t>
      </w:r>
    </w:p>
    <w:p w14:paraId="1CD9452D" w14:textId="77777777" w:rsidR="000471AE" w:rsidRPr="008B49CC" w:rsidRDefault="000471AE" w:rsidP="000471AE">
      <w:pPr>
        <w:pStyle w:val="Ingenafstand1"/>
        <w:rPr>
          <w:lang w:val="en-GB"/>
        </w:rPr>
      </w:pPr>
    </w:p>
    <w:p w14:paraId="563F9900" w14:textId="77777777" w:rsidR="000471AE" w:rsidRPr="008B49CC" w:rsidRDefault="000471AE" w:rsidP="000471AE">
      <w:pPr>
        <w:pStyle w:val="Ingenafstand1"/>
        <w:rPr>
          <w:b/>
          <w:bCs/>
          <w:i/>
          <w:iCs/>
          <w:lang w:val="en-GB"/>
        </w:rPr>
      </w:pPr>
      <w:r w:rsidRPr="008B49CC">
        <w:rPr>
          <w:b/>
          <w:bCs/>
          <w:i/>
          <w:iCs/>
          <w:lang w:val="en-GB"/>
        </w:rPr>
        <w:t>Examples:</w:t>
      </w:r>
    </w:p>
    <w:p w14:paraId="60DD840B" w14:textId="77777777" w:rsidR="000471AE" w:rsidRPr="008B49CC" w:rsidRDefault="000471AE" w:rsidP="000471AE">
      <w:pPr>
        <w:pStyle w:val="Ingenafstand1"/>
        <w:numPr>
          <w:ilvl w:val="0"/>
          <w:numId w:val="18"/>
        </w:numPr>
        <w:rPr>
          <w:i/>
          <w:iCs/>
          <w:lang w:val="en-GB"/>
        </w:rPr>
      </w:pPr>
      <w:r w:rsidRPr="008B49CC">
        <w:rPr>
          <w:i/>
          <w:iCs/>
          <w:lang w:val="en-GB"/>
        </w:rPr>
        <w:t>You may not kill: Does not prevent the demon from setting a trap that kills.</w:t>
      </w:r>
    </w:p>
    <w:p w14:paraId="2D1F7B2E" w14:textId="77777777" w:rsidR="000471AE" w:rsidRPr="008B49CC" w:rsidRDefault="000471AE" w:rsidP="000471AE">
      <w:pPr>
        <w:pStyle w:val="Ingenafstand1"/>
        <w:numPr>
          <w:ilvl w:val="0"/>
          <w:numId w:val="18"/>
        </w:numPr>
        <w:rPr>
          <w:i/>
          <w:iCs/>
          <w:lang w:val="en-GB"/>
        </w:rPr>
      </w:pPr>
      <w:r w:rsidRPr="008B49CC">
        <w:rPr>
          <w:i/>
          <w:iCs/>
          <w:lang w:val="en-GB"/>
        </w:rPr>
        <w:t>You may not speak: Does not prevent the demon from writing.</w:t>
      </w:r>
    </w:p>
    <w:p w14:paraId="2BC55DBE" w14:textId="3B0C5E54" w:rsidR="000471AE" w:rsidRPr="008B49CC" w:rsidRDefault="005F2698" w:rsidP="000471AE">
      <w:pPr>
        <w:pStyle w:val="Ingenafstand1"/>
        <w:numPr>
          <w:ilvl w:val="0"/>
          <w:numId w:val="18"/>
        </w:numPr>
        <w:rPr>
          <w:i/>
          <w:iCs/>
          <w:lang w:val="en-GB"/>
        </w:rPr>
      </w:pPr>
      <w:r w:rsidRPr="008B49CC">
        <w:rPr>
          <w:i/>
          <w:iCs/>
          <w:lang w:val="en-GB"/>
        </w:rPr>
        <w:t>Do not</w:t>
      </w:r>
      <w:r w:rsidR="000471AE" w:rsidRPr="008B49CC">
        <w:rPr>
          <w:i/>
          <w:iCs/>
          <w:lang w:val="en-GB"/>
        </w:rPr>
        <w:t xml:space="preserve"> move a muscle: Does not prevent the demon performing spells that can be used through thoughts alone.</w:t>
      </w:r>
    </w:p>
    <w:p w14:paraId="4DAA072F" w14:textId="77777777" w:rsidR="000471AE" w:rsidRPr="008B49CC" w:rsidRDefault="000471AE" w:rsidP="000471AE">
      <w:pPr>
        <w:pStyle w:val="Ingenafstand1"/>
        <w:rPr>
          <w:lang w:val="en-GB"/>
        </w:rPr>
      </w:pPr>
    </w:p>
    <w:p w14:paraId="0EE262A7" w14:textId="4BD45D05" w:rsidR="000471AE" w:rsidRPr="008B49CC" w:rsidRDefault="000471AE" w:rsidP="000471AE">
      <w:pPr>
        <w:pStyle w:val="Ingenafstand1"/>
        <w:rPr>
          <w:lang w:val="en-GB"/>
        </w:rPr>
      </w:pPr>
      <w:r w:rsidRPr="008B49CC">
        <w:rPr>
          <w:lang w:val="en-GB"/>
        </w:rPr>
        <w:t xml:space="preserve">If two commands conflict with each other, the demon may freely </w:t>
      </w:r>
      <w:r w:rsidR="00F5349F" w:rsidRPr="008B49CC">
        <w:rPr>
          <w:lang w:val="en-GB"/>
        </w:rPr>
        <w:t>choose</w:t>
      </w:r>
      <w:r w:rsidRPr="008B49CC">
        <w:rPr>
          <w:lang w:val="en-GB"/>
        </w:rPr>
        <w:t xml:space="preserve"> which one to perform.</w:t>
      </w:r>
    </w:p>
    <w:p w14:paraId="1DEF6C93" w14:textId="77777777" w:rsidR="000471AE" w:rsidRPr="008B49CC" w:rsidRDefault="000471AE" w:rsidP="000471AE">
      <w:pPr>
        <w:pStyle w:val="Ingenafstand1"/>
        <w:rPr>
          <w:b/>
          <w:bCs/>
          <w:lang w:val="en-GB"/>
        </w:rPr>
      </w:pPr>
    </w:p>
    <w:p w14:paraId="0524F6F5" w14:textId="67A0A4BA" w:rsidR="000471AE" w:rsidRPr="008B49CC" w:rsidRDefault="00780F38" w:rsidP="000471AE">
      <w:pPr>
        <w:pStyle w:val="Ingenafstand1"/>
        <w:rPr>
          <w:b/>
          <w:bCs/>
          <w:i/>
          <w:iCs/>
          <w:lang w:val="en-GB"/>
        </w:rPr>
      </w:pPr>
      <w:r w:rsidRPr="008B49CC">
        <w:rPr>
          <w:b/>
          <w:bCs/>
          <w:i/>
          <w:iCs/>
          <w:lang w:val="en-GB"/>
        </w:rPr>
        <w:br w:type="column"/>
      </w:r>
      <w:r w:rsidR="000471AE" w:rsidRPr="008B49CC">
        <w:rPr>
          <w:b/>
          <w:bCs/>
          <w:i/>
          <w:iCs/>
          <w:lang w:val="en-GB"/>
        </w:rPr>
        <w:lastRenderedPageBreak/>
        <w:t>Examples of poor phrasing:</w:t>
      </w:r>
    </w:p>
    <w:p w14:paraId="7622C747" w14:textId="77777777" w:rsidR="000471AE" w:rsidRPr="008B49CC" w:rsidRDefault="000471AE" w:rsidP="000471AE">
      <w:pPr>
        <w:pStyle w:val="Ingenafstand1"/>
        <w:numPr>
          <w:ilvl w:val="0"/>
          <w:numId w:val="18"/>
        </w:numPr>
        <w:rPr>
          <w:i/>
          <w:iCs/>
          <w:lang w:val="en-GB"/>
        </w:rPr>
      </w:pPr>
      <w:r w:rsidRPr="008B49CC">
        <w:rPr>
          <w:i/>
          <w:iCs/>
          <w:lang w:val="en-GB"/>
        </w:rPr>
        <w:t>You must forge a sword.</w:t>
      </w:r>
    </w:p>
    <w:p w14:paraId="2F43EA6D" w14:textId="77777777" w:rsidR="000471AE" w:rsidRPr="008B49CC" w:rsidRDefault="000471AE" w:rsidP="000471AE">
      <w:pPr>
        <w:pStyle w:val="Ingenafstand1"/>
        <w:numPr>
          <w:ilvl w:val="0"/>
          <w:numId w:val="18"/>
        </w:numPr>
        <w:rPr>
          <w:i/>
          <w:iCs/>
          <w:lang w:val="en-GB"/>
        </w:rPr>
      </w:pPr>
      <w:r w:rsidRPr="008B49CC">
        <w:rPr>
          <w:i/>
          <w:iCs/>
          <w:lang w:val="en-GB"/>
        </w:rPr>
        <w:t>You must forge a dagger.</w:t>
      </w:r>
    </w:p>
    <w:p w14:paraId="5B852659" w14:textId="77777777" w:rsidR="000471AE" w:rsidRPr="008B49CC" w:rsidRDefault="000471AE" w:rsidP="000471AE">
      <w:pPr>
        <w:pStyle w:val="Ingenafstand1"/>
        <w:numPr>
          <w:ilvl w:val="0"/>
          <w:numId w:val="18"/>
        </w:numPr>
        <w:rPr>
          <w:i/>
          <w:iCs/>
          <w:lang w:val="en-GB"/>
        </w:rPr>
      </w:pPr>
      <w:r w:rsidRPr="008B49CC">
        <w:rPr>
          <w:i/>
          <w:iCs/>
          <w:lang w:val="en-GB"/>
        </w:rPr>
        <w:t>You must eat.</w:t>
      </w:r>
    </w:p>
    <w:p w14:paraId="1E1CFA81" w14:textId="77777777" w:rsidR="000471AE" w:rsidRPr="008B49CC" w:rsidRDefault="000471AE" w:rsidP="000471AE">
      <w:pPr>
        <w:pStyle w:val="Ingenafstand1"/>
        <w:numPr>
          <w:ilvl w:val="0"/>
          <w:numId w:val="18"/>
        </w:numPr>
        <w:rPr>
          <w:i/>
          <w:iCs/>
          <w:lang w:val="en-GB"/>
        </w:rPr>
      </w:pPr>
      <w:r w:rsidRPr="008B49CC">
        <w:rPr>
          <w:i/>
          <w:iCs/>
          <w:lang w:val="en-GB"/>
        </w:rPr>
        <w:t>You must forge another sword.</w:t>
      </w:r>
    </w:p>
    <w:p w14:paraId="58C2D5FE" w14:textId="77777777" w:rsidR="000471AE" w:rsidRPr="008B49CC" w:rsidRDefault="000471AE" w:rsidP="000471AE">
      <w:pPr>
        <w:pStyle w:val="Ingenafstand1"/>
        <w:numPr>
          <w:ilvl w:val="0"/>
          <w:numId w:val="18"/>
        </w:numPr>
        <w:rPr>
          <w:i/>
          <w:iCs/>
          <w:lang w:val="en-GB"/>
        </w:rPr>
      </w:pPr>
      <w:r w:rsidRPr="008B49CC">
        <w:rPr>
          <w:i/>
          <w:iCs/>
          <w:lang w:val="en-GB"/>
        </w:rPr>
        <w:t>You must take time to relax.</w:t>
      </w:r>
    </w:p>
    <w:p w14:paraId="459854C7" w14:textId="77777777" w:rsidR="000471AE" w:rsidRPr="008B49CC" w:rsidRDefault="000471AE" w:rsidP="000471AE">
      <w:pPr>
        <w:pStyle w:val="Ingenafstand1"/>
        <w:rPr>
          <w:i/>
          <w:iCs/>
          <w:lang w:val="en-GB"/>
        </w:rPr>
      </w:pPr>
      <w:r w:rsidRPr="008B49CC">
        <w:rPr>
          <w:i/>
          <w:iCs/>
          <w:lang w:val="en-GB"/>
        </w:rPr>
        <w:t>Because the demon cannot do all these commands at the same time, chances are it will take a lot of time to relax and get no work done.</w:t>
      </w:r>
    </w:p>
    <w:p w14:paraId="6E5901A2" w14:textId="77777777" w:rsidR="00780F38" w:rsidRPr="008B49CC" w:rsidRDefault="00780F38" w:rsidP="000471AE">
      <w:pPr>
        <w:pStyle w:val="Ingenafstand1"/>
        <w:rPr>
          <w:i/>
          <w:iCs/>
          <w:lang w:val="en-GB"/>
        </w:rPr>
      </w:pPr>
    </w:p>
    <w:p w14:paraId="7FF93885" w14:textId="18DC5D99" w:rsidR="000471AE" w:rsidRPr="008B49CC" w:rsidRDefault="00780F38" w:rsidP="000471AE">
      <w:pPr>
        <w:pStyle w:val="Ingenafstand1"/>
        <w:rPr>
          <w:b/>
          <w:bCs/>
          <w:i/>
          <w:iCs/>
          <w:lang w:val="en-GB"/>
        </w:rPr>
      </w:pPr>
      <w:r w:rsidRPr="008B49CC">
        <w:rPr>
          <w:b/>
          <w:bCs/>
          <w:i/>
          <w:iCs/>
          <w:lang w:val="en-GB"/>
        </w:rPr>
        <w:br w:type="column"/>
      </w:r>
      <w:r w:rsidR="000471AE" w:rsidRPr="008B49CC">
        <w:rPr>
          <w:b/>
          <w:bCs/>
          <w:i/>
          <w:iCs/>
          <w:lang w:val="en-GB"/>
        </w:rPr>
        <w:t>Examples of good phrasing:</w:t>
      </w:r>
    </w:p>
    <w:p w14:paraId="16FA4B8B" w14:textId="77777777" w:rsidR="000471AE" w:rsidRPr="008B49CC" w:rsidRDefault="000471AE" w:rsidP="000471AE">
      <w:pPr>
        <w:pStyle w:val="Ingenafstand1"/>
        <w:numPr>
          <w:ilvl w:val="0"/>
          <w:numId w:val="18"/>
        </w:numPr>
        <w:rPr>
          <w:i/>
          <w:iCs/>
          <w:lang w:val="en-GB"/>
        </w:rPr>
      </w:pPr>
      <w:r w:rsidRPr="008B49CC">
        <w:rPr>
          <w:i/>
          <w:iCs/>
          <w:lang w:val="en-GB"/>
        </w:rPr>
        <w:t>Forge a sword.</w:t>
      </w:r>
    </w:p>
    <w:p w14:paraId="1B30C57A" w14:textId="77777777" w:rsidR="000471AE" w:rsidRPr="008B49CC" w:rsidRDefault="000471AE" w:rsidP="000471AE">
      <w:pPr>
        <w:pStyle w:val="Ingenafstand1"/>
        <w:numPr>
          <w:ilvl w:val="0"/>
          <w:numId w:val="18"/>
        </w:numPr>
        <w:rPr>
          <w:i/>
          <w:iCs/>
          <w:lang w:val="en-GB"/>
        </w:rPr>
      </w:pPr>
      <w:r w:rsidRPr="008B49CC">
        <w:rPr>
          <w:i/>
          <w:iCs/>
          <w:lang w:val="en-GB"/>
        </w:rPr>
        <w:t>Whenever you have forged a sword, forge a dagger.</w:t>
      </w:r>
    </w:p>
    <w:p w14:paraId="391492B7" w14:textId="38DB8DC6" w:rsidR="000471AE" w:rsidRPr="008B49CC" w:rsidRDefault="000471AE" w:rsidP="000471AE">
      <w:pPr>
        <w:pStyle w:val="Ingenafstand1"/>
        <w:numPr>
          <w:ilvl w:val="0"/>
          <w:numId w:val="18"/>
        </w:numPr>
        <w:rPr>
          <w:i/>
          <w:iCs/>
          <w:lang w:val="en-GB"/>
        </w:rPr>
      </w:pPr>
      <w:r w:rsidRPr="008B49CC">
        <w:rPr>
          <w:i/>
          <w:iCs/>
          <w:lang w:val="en-GB"/>
        </w:rPr>
        <w:t xml:space="preserve">Whenever you have </w:t>
      </w:r>
      <w:r w:rsidR="000E2A76" w:rsidRPr="008B49CC">
        <w:rPr>
          <w:i/>
          <w:iCs/>
          <w:lang w:val="en-GB"/>
        </w:rPr>
        <w:t>forged</w:t>
      </w:r>
      <w:r w:rsidRPr="008B49CC">
        <w:rPr>
          <w:i/>
          <w:iCs/>
          <w:lang w:val="en-GB"/>
        </w:rPr>
        <w:t xml:space="preserve"> a dagger, relax for thirty minutes.</w:t>
      </w:r>
    </w:p>
    <w:p w14:paraId="654D5590" w14:textId="77777777" w:rsidR="000471AE" w:rsidRPr="008B49CC" w:rsidRDefault="000471AE" w:rsidP="000471AE">
      <w:pPr>
        <w:pStyle w:val="Ingenafstand1"/>
        <w:numPr>
          <w:ilvl w:val="0"/>
          <w:numId w:val="18"/>
        </w:numPr>
        <w:rPr>
          <w:i/>
          <w:iCs/>
          <w:lang w:val="en-GB"/>
        </w:rPr>
      </w:pPr>
      <w:r w:rsidRPr="008B49CC">
        <w:rPr>
          <w:i/>
          <w:iCs/>
          <w:lang w:val="en-GB"/>
        </w:rPr>
        <w:t>After you have relaxed for thirty minutes, Forge a sword.</w:t>
      </w:r>
    </w:p>
    <w:p w14:paraId="62D86268" w14:textId="77777777" w:rsidR="000471AE" w:rsidRPr="008B49CC" w:rsidRDefault="000471AE" w:rsidP="000471AE">
      <w:pPr>
        <w:pStyle w:val="Ingenafstand1"/>
        <w:numPr>
          <w:ilvl w:val="0"/>
          <w:numId w:val="18"/>
        </w:numPr>
        <w:rPr>
          <w:i/>
          <w:iCs/>
          <w:lang w:val="en-GB"/>
        </w:rPr>
      </w:pPr>
      <w:r w:rsidRPr="008B49CC">
        <w:rPr>
          <w:i/>
          <w:iCs/>
          <w:lang w:val="en-GB"/>
        </w:rPr>
        <w:t>If it is night, relax.</w:t>
      </w:r>
    </w:p>
    <w:p w14:paraId="22441B9B" w14:textId="77777777" w:rsidR="000471AE" w:rsidRPr="008B49CC" w:rsidRDefault="000471AE" w:rsidP="000471AE">
      <w:pPr>
        <w:pStyle w:val="Ingenafstand1"/>
        <w:rPr>
          <w:lang w:val="en-GB"/>
        </w:rPr>
      </w:pPr>
    </w:p>
    <w:p w14:paraId="29E3CB66" w14:textId="30F0A6BF" w:rsidR="000471AE" w:rsidRPr="008B49CC" w:rsidRDefault="000471AE" w:rsidP="000471AE">
      <w:pPr>
        <w:pStyle w:val="Ingenafstand1"/>
        <w:rPr>
          <w:lang w:val="en-GB"/>
        </w:rPr>
      </w:pPr>
      <w:r w:rsidRPr="008B49CC">
        <w:rPr>
          <w:lang w:val="en-GB"/>
        </w:rPr>
        <w:t xml:space="preserve">Of course, none of these commands will allow the caster to build a productive relationship with the demon, but it will allow the caster to utilize the </w:t>
      </w:r>
      <w:r w:rsidR="00F5349F" w:rsidRPr="008B49CC">
        <w:rPr>
          <w:lang w:val="en-GB"/>
        </w:rPr>
        <w:t>demon’s</w:t>
      </w:r>
      <w:r w:rsidRPr="008B49CC">
        <w:rPr>
          <w:lang w:val="en-GB"/>
        </w:rPr>
        <w:t xml:space="preserve"> abilities.</w:t>
      </w:r>
    </w:p>
    <w:p w14:paraId="535168E6" w14:textId="77777777" w:rsidR="000471AE" w:rsidRPr="008B49CC" w:rsidRDefault="000471AE" w:rsidP="000471AE">
      <w:pPr>
        <w:pStyle w:val="Ingenafstand1"/>
        <w:rPr>
          <w:lang w:val="en-GB"/>
        </w:rPr>
      </w:pPr>
    </w:p>
    <w:p w14:paraId="75322168"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F389B87" w14:textId="77777777" w:rsidR="000471AE" w:rsidRPr="008B49CC" w:rsidRDefault="000471AE" w:rsidP="000471AE">
      <w:pPr>
        <w:pStyle w:val="Ingenafstand1"/>
        <w:pBdr>
          <w:top w:val="single" w:sz="4" w:space="1" w:color="auto"/>
        </w:pBdr>
        <w:rPr>
          <w:lang w:val="en-GB"/>
        </w:rPr>
      </w:pPr>
    </w:p>
    <w:p w14:paraId="59B3508D" w14:textId="77777777" w:rsidR="000471AE" w:rsidRPr="008B49CC" w:rsidRDefault="000471AE" w:rsidP="000471AE">
      <w:pPr>
        <w:pBdr>
          <w:top w:val="single" w:sz="4" w:space="1" w:color="auto"/>
        </w:pBd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F260824" w14:textId="77777777" w:rsidR="000471AE" w:rsidRPr="008B49CC" w:rsidRDefault="000471AE" w:rsidP="000471AE">
      <w:pPr>
        <w:rPr>
          <w:rFonts w:asciiTheme="majorHAnsi" w:eastAsiaTheme="majorEastAsia" w:hAnsiTheme="majorHAnsi" w:cstheme="majorBidi"/>
          <w:b/>
          <w:bCs/>
          <w:sz w:val="22"/>
          <w:lang w:val="en-GB"/>
        </w:rPr>
      </w:pPr>
      <w:bookmarkStart w:id="412" w:name="_Toc312338643"/>
      <w:bookmarkStart w:id="413" w:name="_Toc318414322"/>
      <w:bookmarkStart w:id="414" w:name="_Toc318415222"/>
      <w:bookmarkStart w:id="415" w:name="_Toc326312589"/>
      <w:bookmarkStart w:id="416" w:name="_Toc437600508"/>
      <w:bookmarkStart w:id="417" w:name="_Ref476201077"/>
      <w:bookmarkEnd w:id="410"/>
      <w:bookmarkEnd w:id="411"/>
      <w:r w:rsidRPr="008B49CC">
        <w:rPr>
          <w:lang w:val="en-GB"/>
        </w:rPr>
        <w:br w:type="page"/>
      </w:r>
    </w:p>
    <w:p w14:paraId="5CDFE171" w14:textId="77777777" w:rsidR="000471AE" w:rsidRPr="008B49CC" w:rsidRDefault="000471AE" w:rsidP="000471AE">
      <w:pPr>
        <w:pStyle w:val="Heading3"/>
        <w:rPr>
          <w:lang w:val="en-GB"/>
        </w:rPr>
      </w:pPr>
      <w:bookmarkStart w:id="418" w:name="_Toc80627941"/>
      <w:bookmarkStart w:id="419" w:name="_Toc201225111"/>
      <w:bookmarkEnd w:id="412"/>
      <w:bookmarkEnd w:id="413"/>
      <w:bookmarkEnd w:id="414"/>
      <w:bookmarkEnd w:id="415"/>
      <w:bookmarkEnd w:id="416"/>
      <w:bookmarkEnd w:id="417"/>
      <w:r w:rsidRPr="008B49CC">
        <w:rPr>
          <w:lang w:val="en-GB"/>
        </w:rPr>
        <w:lastRenderedPageBreak/>
        <w:t>Control Plants</w:t>
      </w:r>
      <w:bookmarkEnd w:id="418"/>
      <w:bookmarkEnd w:id="419"/>
    </w:p>
    <w:tbl>
      <w:tblPr>
        <w:tblStyle w:val="Grundegenskaber"/>
        <w:tblW w:w="5000" w:type="pct"/>
        <w:tblLook w:val="04A0" w:firstRow="1" w:lastRow="0" w:firstColumn="1" w:lastColumn="0" w:noHBand="0" w:noVBand="1"/>
      </w:tblPr>
      <w:tblGrid>
        <w:gridCol w:w="1409"/>
        <w:gridCol w:w="1083"/>
        <w:gridCol w:w="1396"/>
        <w:gridCol w:w="1652"/>
        <w:gridCol w:w="1411"/>
      </w:tblGrid>
      <w:tr w:rsidR="00A23F5A" w:rsidRPr="008B49CC" w14:paraId="29561E68" w14:textId="77777777" w:rsidTr="00A23F5A">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3D897A7" w14:textId="77777777" w:rsidR="00A23F5A" w:rsidRPr="008B49CC" w:rsidRDefault="00A23F5A" w:rsidP="000471AE">
            <w:pPr>
              <w:rPr>
                <w:szCs w:val="14"/>
                <w:lang w:val="en-GB"/>
              </w:rPr>
            </w:pPr>
            <w:r w:rsidRPr="008B49CC">
              <w:rPr>
                <w:szCs w:val="14"/>
                <w:lang w:val="en-GB"/>
              </w:rPr>
              <w:t>Methods</w:t>
            </w:r>
          </w:p>
        </w:tc>
        <w:tc>
          <w:tcPr>
            <w:tcW w:w="779" w:type="pct"/>
          </w:tcPr>
          <w:p w14:paraId="773E8ED9" w14:textId="77777777" w:rsidR="00A23F5A" w:rsidRPr="008B49CC" w:rsidRDefault="00A23F5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23657C09" w14:textId="77777777" w:rsidR="00A23F5A" w:rsidRPr="008B49CC" w:rsidRDefault="00A23F5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07541DD8" w14:textId="77777777" w:rsidR="00A23F5A" w:rsidRPr="008B49CC" w:rsidRDefault="00A23F5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4109A044" w14:textId="77777777" w:rsidR="00A23F5A" w:rsidRPr="008B49CC" w:rsidRDefault="00A23F5A"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A23F5A" w:rsidRPr="008B49CC" w14:paraId="473D1CB0" w14:textId="77777777" w:rsidTr="00A23F5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7D93D1E" w14:textId="77777777" w:rsidR="00A23F5A" w:rsidRPr="008B49CC" w:rsidRDefault="00A23F5A" w:rsidP="000471AE">
            <w:pPr>
              <w:rPr>
                <w:szCs w:val="14"/>
                <w:lang w:val="en-GB"/>
              </w:rPr>
            </w:pPr>
            <w:r w:rsidRPr="008B49CC">
              <w:rPr>
                <w:szCs w:val="14"/>
                <w:lang w:val="en-GB"/>
              </w:rPr>
              <w:t>Spell</w:t>
            </w:r>
          </w:p>
        </w:tc>
        <w:tc>
          <w:tcPr>
            <w:tcW w:w="779" w:type="pct"/>
          </w:tcPr>
          <w:p w14:paraId="140A90BA" w14:textId="77777777" w:rsidR="00A23F5A" w:rsidRPr="008B49CC" w:rsidRDefault="00A23F5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1004" w:type="pct"/>
          </w:tcPr>
          <w:p w14:paraId="4E2314EB" w14:textId="77777777" w:rsidR="00A23F5A" w:rsidRPr="008B49CC" w:rsidRDefault="00A23F5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188" w:type="pct"/>
          </w:tcPr>
          <w:p w14:paraId="32E666BF" w14:textId="77777777" w:rsidR="00A23F5A" w:rsidRPr="008B49CC" w:rsidRDefault="00A23F5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4C006C07" w14:textId="77777777" w:rsidR="00A23F5A" w:rsidRPr="008B49CC" w:rsidRDefault="00A23F5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Con.</w:t>
            </w:r>
          </w:p>
        </w:tc>
      </w:tr>
      <w:tr w:rsidR="00A23F5A" w:rsidRPr="008B49CC" w14:paraId="6637EC3B" w14:textId="77777777" w:rsidTr="00A23F5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7574B0C" w14:textId="3F7FF4E2" w:rsidR="00A23F5A" w:rsidRPr="008B49CC" w:rsidRDefault="00A23F5A" w:rsidP="000B0183">
            <w:pPr>
              <w:rPr>
                <w:szCs w:val="14"/>
                <w:lang w:val="en-GB"/>
              </w:rPr>
            </w:pPr>
            <w:r w:rsidRPr="008B49CC">
              <w:rPr>
                <w:szCs w:val="14"/>
                <w:lang w:val="en-GB"/>
              </w:rPr>
              <w:t>Counter Spell</w:t>
            </w:r>
          </w:p>
        </w:tc>
        <w:tc>
          <w:tcPr>
            <w:tcW w:w="779" w:type="pct"/>
          </w:tcPr>
          <w:p w14:paraId="3AE6B924" w14:textId="7E48DCB6"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04" w:type="pct"/>
          </w:tcPr>
          <w:p w14:paraId="42A6F135" w14:textId="2CA88F63"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8" w:type="pct"/>
          </w:tcPr>
          <w:p w14:paraId="1980565F" w14:textId="614C8E35"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6B7E455D" w14:textId="0BD7CE2A"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A23F5A" w:rsidRPr="008B49CC" w14:paraId="6A4FEB5D" w14:textId="77777777" w:rsidTr="00A23F5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E82651B" w14:textId="77777777" w:rsidR="00A23F5A" w:rsidRPr="008B49CC" w:rsidRDefault="00A23F5A" w:rsidP="000B0183">
            <w:pPr>
              <w:rPr>
                <w:szCs w:val="14"/>
                <w:lang w:val="en-GB"/>
              </w:rPr>
            </w:pPr>
            <w:r w:rsidRPr="008B49CC">
              <w:rPr>
                <w:lang w:val="en-GB"/>
              </w:rPr>
              <w:t>Simple Symbol</w:t>
            </w:r>
          </w:p>
        </w:tc>
        <w:tc>
          <w:tcPr>
            <w:tcW w:w="779" w:type="pct"/>
          </w:tcPr>
          <w:p w14:paraId="3B6D7621"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7874E4EA"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377ED7F3"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182F5155" w14:textId="769DC70C"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A23F5A" w:rsidRPr="008B49CC" w14:paraId="79213F40" w14:textId="77777777" w:rsidTr="00A23F5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705458D" w14:textId="77777777" w:rsidR="00A23F5A" w:rsidRPr="008B49CC" w:rsidRDefault="00A23F5A" w:rsidP="000B0183">
            <w:pPr>
              <w:rPr>
                <w:szCs w:val="14"/>
                <w:lang w:val="en-GB"/>
              </w:rPr>
            </w:pPr>
            <w:r w:rsidRPr="008B49CC">
              <w:rPr>
                <w:lang w:val="en-GB"/>
              </w:rPr>
              <w:t>Trap</w:t>
            </w:r>
          </w:p>
        </w:tc>
        <w:tc>
          <w:tcPr>
            <w:tcW w:w="779" w:type="pct"/>
          </w:tcPr>
          <w:p w14:paraId="4049E1E1" w14:textId="77777777"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616795E7" w14:textId="77777777"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5DEEB2C1" w14:textId="77777777"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294C8F46" w14:textId="77777777" w:rsidR="00A23F5A" w:rsidRPr="008B49CC" w:rsidRDefault="00A23F5A"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A23F5A" w:rsidRPr="008B49CC" w14:paraId="472D0036" w14:textId="77777777" w:rsidTr="00A23F5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B847DC1" w14:textId="77777777" w:rsidR="00A23F5A" w:rsidRPr="008B49CC" w:rsidRDefault="00A23F5A" w:rsidP="000B0183">
            <w:pPr>
              <w:rPr>
                <w:szCs w:val="14"/>
                <w:lang w:val="en-GB"/>
              </w:rPr>
            </w:pPr>
            <w:r w:rsidRPr="008B49CC">
              <w:rPr>
                <w:lang w:val="en-GB"/>
              </w:rPr>
              <w:t>Seal</w:t>
            </w:r>
          </w:p>
        </w:tc>
        <w:tc>
          <w:tcPr>
            <w:tcW w:w="779" w:type="pct"/>
          </w:tcPr>
          <w:p w14:paraId="74D90032"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4" w:type="pct"/>
          </w:tcPr>
          <w:p w14:paraId="64380794"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5487AD94"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741AE76C" w14:textId="77777777" w:rsidR="00A23F5A" w:rsidRPr="008B49CC" w:rsidRDefault="00A23F5A"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46DF9B3" w14:textId="77777777" w:rsidR="000471AE" w:rsidRPr="008B49CC" w:rsidRDefault="000471AE" w:rsidP="000471AE">
      <w:pPr>
        <w:pStyle w:val="Ingenafstand1"/>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709"/>
        <w:gridCol w:w="1405"/>
        <w:gridCol w:w="1411"/>
        <w:gridCol w:w="1336"/>
        <w:gridCol w:w="1090"/>
      </w:tblGrid>
      <w:tr w:rsidR="000471AE" w:rsidRPr="008B49CC" w14:paraId="7BFF1171" w14:textId="77777777" w:rsidTr="0030479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2A1118F4" w14:textId="77777777" w:rsidR="000471AE" w:rsidRPr="008B49CC" w:rsidRDefault="000471AE" w:rsidP="000471AE">
            <w:pPr>
              <w:rPr>
                <w:szCs w:val="14"/>
                <w:lang w:val="en-GB"/>
              </w:rPr>
            </w:pPr>
            <w:r w:rsidRPr="008B49CC">
              <w:rPr>
                <w:szCs w:val="14"/>
                <w:lang w:val="en-GB"/>
              </w:rPr>
              <w:t>Shapes</w:t>
            </w:r>
          </w:p>
        </w:tc>
        <w:tc>
          <w:tcPr>
            <w:tcW w:w="1011" w:type="pct"/>
          </w:tcPr>
          <w:p w14:paraId="6CF702B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15" w:type="pct"/>
          </w:tcPr>
          <w:p w14:paraId="5B2FD130"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61" w:type="pct"/>
          </w:tcPr>
          <w:p w14:paraId="54790CF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85" w:type="pct"/>
          </w:tcPr>
          <w:p w14:paraId="42F2E9C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0BE28DCA" w14:textId="77777777" w:rsidTr="003047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034D04F4" w14:textId="77777777" w:rsidR="000471AE" w:rsidRPr="008B49CC" w:rsidRDefault="000471AE" w:rsidP="000471AE">
            <w:pPr>
              <w:rPr>
                <w:szCs w:val="14"/>
                <w:lang w:val="en-GB"/>
              </w:rPr>
            </w:pPr>
            <w:r w:rsidRPr="008B49CC">
              <w:rPr>
                <w:noProof/>
                <w:lang w:val="en-GB"/>
              </w:rPr>
              <w:t>Basisform</w:t>
            </w:r>
          </w:p>
        </w:tc>
        <w:tc>
          <w:tcPr>
            <w:tcW w:w="1011" w:type="pct"/>
          </w:tcPr>
          <w:p w14:paraId="3CC3C38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5" w:type="pct"/>
          </w:tcPr>
          <w:p w14:paraId="3D3014E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1" w:type="pct"/>
          </w:tcPr>
          <w:p w14:paraId="789F38C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5" w:type="pct"/>
          </w:tcPr>
          <w:p w14:paraId="0F535B4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4D7783D1" w14:textId="77777777" w:rsidTr="003047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0D6638AE" w14:textId="77777777" w:rsidR="000471AE" w:rsidRPr="008B49CC" w:rsidRDefault="000471AE" w:rsidP="000471AE">
            <w:pPr>
              <w:rPr>
                <w:noProof/>
                <w:lang w:val="en-GB"/>
              </w:rPr>
            </w:pPr>
            <w:r w:rsidRPr="008B49CC">
              <w:rPr>
                <w:noProof/>
                <w:lang w:val="en-GB"/>
              </w:rPr>
              <w:t>Augmentation</w:t>
            </w:r>
          </w:p>
        </w:tc>
        <w:tc>
          <w:tcPr>
            <w:tcW w:w="1011" w:type="pct"/>
          </w:tcPr>
          <w:p w14:paraId="25992AD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5" w:type="pct"/>
          </w:tcPr>
          <w:p w14:paraId="000CC2A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1" w:type="pct"/>
          </w:tcPr>
          <w:p w14:paraId="0494975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5" w:type="pct"/>
          </w:tcPr>
          <w:p w14:paraId="537F15E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44FC7F72" w14:textId="77777777" w:rsidTr="003047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D08D532" w14:textId="77777777" w:rsidR="000471AE" w:rsidRPr="008B49CC" w:rsidRDefault="000471AE" w:rsidP="000471AE">
            <w:pPr>
              <w:rPr>
                <w:noProof/>
                <w:lang w:val="en-GB"/>
              </w:rPr>
            </w:pPr>
            <w:r w:rsidRPr="008B49CC">
              <w:rPr>
                <w:lang w:val="en-GB"/>
              </w:rPr>
              <w:t>Field Small</w:t>
            </w:r>
          </w:p>
        </w:tc>
        <w:tc>
          <w:tcPr>
            <w:tcW w:w="1011" w:type="pct"/>
          </w:tcPr>
          <w:p w14:paraId="56E7CB0F" w14:textId="0D7810A9" w:rsidR="000471AE" w:rsidRPr="008B49CC" w:rsidRDefault="00A40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5" w:type="pct"/>
          </w:tcPr>
          <w:p w14:paraId="1565EDD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61" w:type="pct"/>
          </w:tcPr>
          <w:p w14:paraId="02633B5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85" w:type="pct"/>
          </w:tcPr>
          <w:p w14:paraId="33E7217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0471AE" w:rsidRPr="008B49CC" w14:paraId="3FDB2628" w14:textId="77777777" w:rsidTr="003047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25B20A63" w14:textId="77777777" w:rsidR="000471AE" w:rsidRPr="008B49CC" w:rsidRDefault="000471AE" w:rsidP="000471AE">
            <w:pPr>
              <w:rPr>
                <w:noProof/>
                <w:lang w:val="en-GB"/>
              </w:rPr>
            </w:pPr>
            <w:r w:rsidRPr="008B49CC">
              <w:rPr>
                <w:lang w:val="en-GB"/>
              </w:rPr>
              <w:t>Field Medium</w:t>
            </w:r>
          </w:p>
        </w:tc>
        <w:tc>
          <w:tcPr>
            <w:tcW w:w="1011" w:type="pct"/>
          </w:tcPr>
          <w:p w14:paraId="3A4546DD" w14:textId="45DC68DA" w:rsidR="000471AE" w:rsidRPr="008B49CC" w:rsidRDefault="00A40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5" w:type="pct"/>
          </w:tcPr>
          <w:p w14:paraId="0EBC706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61" w:type="pct"/>
          </w:tcPr>
          <w:p w14:paraId="6E30799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5" w:type="pct"/>
          </w:tcPr>
          <w:p w14:paraId="54B5070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025B980B" w14:textId="77777777" w:rsidTr="003047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5553901E" w14:textId="77777777" w:rsidR="000471AE" w:rsidRPr="008B49CC" w:rsidRDefault="000471AE" w:rsidP="000471AE">
            <w:pPr>
              <w:rPr>
                <w:noProof/>
                <w:lang w:val="en-GB"/>
              </w:rPr>
            </w:pPr>
            <w:r w:rsidRPr="008B49CC">
              <w:rPr>
                <w:lang w:val="en-GB"/>
              </w:rPr>
              <w:t>Field Large</w:t>
            </w:r>
          </w:p>
        </w:tc>
        <w:tc>
          <w:tcPr>
            <w:tcW w:w="1011" w:type="pct"/>
          </w:tcPr>
          <w:p w14:paraId="01CCA299" w14:textId="694A6B7F" w:rsidR="000471AE" w:rsidRPr="008B49CC" w:rsidRDefault="00A40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15" w:type="pct"/>
          </w:tcPr>
          <w:p w14:paraId="228676F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61" w:type="pct"/>
          </w:tcPr>
          <w:p w14:paraId="1B8DA73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85" w:type="pct"/>
          </w:tcPr>
          <w:p w14:paraId="245595A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0471AE" w:rsidRPr="008B49CC" w14:paraId="12D5F27F" w14:textId="77777777" w:rsidTr="003047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0EE48616" w14:textId="77777777" w:rsidR="000471AE" w:rsidRPr="008B49CC" w:rsidRDefault="000471AE" w:rsidP="000471AE">
            <w:pPr>
              <w:rPr>
                <w:lang w:val="en-GB"/>
              </w:rPr>
            </w:pPr>
            <w:r w:rsidRPr="008B49CC">
              <w:rPr>
                <w:lang w:val="en-GB"/>
              </w:rPr>
              <w:t>Combo: Animate Object</w:t>
            </w:r>
          </w:p>
        </w:tc>
        <w:tc>
          <w:tcPr>
            <w:tcW w:w="1011" w:type="pct"/>
          </w:tcPr>
          <w:p w14:paraId="6FF8B44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5" w:type="pct"/>
          </w:tcPr>
          <w:p w14:paraId="3329518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1" w:type="pct"/>
          </w:tcPr>
          <w:p w14:paraId="5328747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5" w:type="pct"/>
          </w:tcPr>
          <w:p w14:paraId="5207DDD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69EF1D59" w14:textId="77777777" w:rsidTr="003047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34C4BBDE" w14:textId="4D273595" w:rsidR="000471AE" w:rsidRPr="008B49CC" w:rsidRDefault="000471AE" w:rsidP="000471AE">
            <w:pPr>
              <w:rPr>
                <w:noProof/>
                <w:lang w:val="en-GB"/>
              </w:rPr>
            </w:pPr>
            <w:r w:rsidRPr="008B49CC">
              <w:rPr>
                <w:lang w:val="en-GB"/>
              </w:rPr>
              <w:t xml:space="preserve">Combo: </w:t>
            </w:r>
            <w:r w:rsidR="00247CAA" w:rsidRPr="008B49CC">
              <w:rPr>
                <w:lang w:val="en-GB"/>
              </w:rPr>
              <w:t>Metric Eye</w:t>
            </w:r>
          </w:p>
        </w:tc>
        <w:tc>
          <w:tcPr>
            <w:tcW w:w="1011" w:type="pct"/>
          </w:tcPr>
          <w:p w14:paraId="7A68034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15" w:type="pct"/>
          </w:tcPr>
          <w:p w14:paraId="035357A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1" w:type="pct"/>
          </w:tcPr>
          <w:p w14:paraId="2F572C0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5" w:type="pct"/>
          </w:tcPr>
          <w:p w14:paraId="3E414B3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w:t>
            </w:r>
          </w:p>
        </w:tc>
      </w:tr>
      <w:tr w:rsidR="00304798" w:rsidRPr="008B49CC" w14:paraId="210E9CE8" w14:textId="77777777" w:rsidTr="003047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026C5783" w14:textId="5FF2C8B4" w:rsidR="00304798" w:rsidRPr="008B49CC" w:rsidRDefault="00304798" w:rsidP="00304798">
            <w:pPr>
              <w:rPr>
                <w:lang w:val="en-GB"/>
              </w:rPr>
            </w:pPr>
            <w:r w:rsidRPr="008B49CC">
              <w:rPr>
                <w:sz w:val="13"/>
                <w:szCs w:val="13"/>
                <w:lang w:val="en-GB"/>
              </w:rPr>
              <w:t>Spirit</w:t>
            </w:r>
          </w:p>
        </w:tc>
        <w:tc>
          <w:tcPr>
            <w:tcW w:w="1011" w:type="pct"/>
          </w:tcPr>
          <w:p w14:paraId="1165DB8A" w14:textId="268AFB1A" w:rsidR="00304798" w:rsidRPr="008B49CC" w:rsidRDefault="00A402B2"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15" w:type="pct"/>
          </w:tcPr>
          <w:p w14:paraId="0BA3F14A" w14:textId="2DD89017" w:rsidR="00304798" w:rsidRPr="008B49CC" w:rsidRDefault="00304798"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961" w:type="pct"/>
          </w:tcPr>
          <w:p w14:paraId="2B6C582F" w14:textId="681C826B" w:rsidR="00304798" w:rsidRPr="008B49CC" w:rsidRDefault="00304798"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5" w:type="pct"/>
          </w:tcPr>
          <w:p w14:paraId="767FD4AB" w14:textId="28C435F6" w:rsidR="00304798" w:rsidRPr="008B49CC" w:rsidRDefault="00304798"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Con.</w:t>
            </w:r>
          </w:p>
        </w:tc>
      </w:tr>
      <w:tr w:rsidR="00304798" w:rsidRPr="008B49CC" w14:paraId="4FFFF828" w14:textId="77777777" w:rsidTr="003047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6E677D54" w14:textId="0A56F836" w:rsidR="00304798" w:rsidRPr="008B49CC" w:rsidRDefault="00304798" w:rsidP="00304798">
            <w:pPr>
              <w:rPr>
                <w:lang w:val="en-GB"/>
              </w:rPr>
            </w:pPr>
            <w:r w:rsidRPr="008B49CC">
              <w:rPr>
                <w:sz w:val="13"/>
                <w:szCs w:val="13"/>
                <w:lang w:val="en-GB"/>
              </w:rPr>
              <w:t>Manifestation</w:t>
            </w:r>
          </w:p>
        </w:tc>
        <w:tc>
          <w:tcPr>
            <w:tcW w:w="1011" w:type="pct"/>
          </w:tcPr>
          <w:p w14:paraId="133FEA5E" w14:textId="0BD647A8" w:rsidR="00304798" w:rsidRPr="008B49CC" w:rsidRDefault="00A402B2" w:rsidP="0030479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15" w:type="pct"/>
          </w:tcPr>
          <w:p w14:paraId="160ECC87" w14:textId="61E78F7C" w:rsidR="00304798" w:rsidRPr="008B49CC" w:rsidRDefault="00304798" w:rsidP="0030479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961" w:type="pct"/>
          </w:tcPr>
          <w:p w14:paraId="50C9093F" w14:textId="0B787CA4" w:rsidR="00304798" w:rsidRPr="008B49CC" w:rsidRDefault="00304798" w:rsidP="0030479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785" w:type="pct"/>
          </w:tcPr>
          <w:p w14:paraId="4B748430" w14:textId="285244F8" w:rsidR="00304798" w:rsidRPr="008B49CC" w:rsidRDefault="00304798" w:rsidP="0030479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304798" w:rsidRPr="008B49CC" w14:paraId="297D9771" w14:textId="77777777" w:rsidTr="003047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2A56F650" w14:textId="772CAA11" w:rsidR="00304798" w:rsidRPr="008B49CC" w:rsidRDefault="00304798" w:rsidP="00304798">
            <w:pPr>
              <w:rPr>
                <w:lang w:val="en-GB"/>
              </w:rPr>
            </w:pPr>
            <w:r w:rsidRPr="008B49CC">
              <w:rPr>
                <w:sz w:val="13"/>
                <w:szCs w:val="13"/>
                <w:lang w:val="en-GB"/>
              </w:rPr>
              <w:t>Intelligent Manifestation</w:t>
            </w:r>
          </w:p>
        </w:tc>
        <w:tc>
          <w:tcPr>
            <w:tcW w:w="1011" w:type="pct"/>
          </w:tcPr>
          <w:p w14:paraId="65341880" w14:textId="1029F09D" w:rsidR="00304798" w:rsidRPr="008B49CC" w:rsidRDefault="00A402B2"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15" w:type="pct"/>
          </w:tcPr>
          <w:p w14:paraId="1A9CE49B" w14:textId="212AE4D5" w:rsidR="00304798" w:rsidRPr="008B49CC" w:rsidRDefault="00304798"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961" w:type="pct"/>
          </w:tcPr>
          <w:p w14:paraId="0FFADCB0" w14:textId="059975A2" w:rsidR="00304798" w:rsidRPr="008B49CC" w:rsidRDefault="00304798"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5" w:type="pct"/>
          </w:tcPr>
          <w:p w14:paraId="25F0FF44" w14:textId="6B426871" w:rsidR="00304798" w:rsidRPr="008B49CC" w:rsidRDefault="00304798" w:rsidP="0030479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bl>
    <w:p w14:paraId="1545CB28" w14:textId="77777777" w:rsidR="000471AE" w:rsidRPr="008B49CC" w:rsidRDefault="000471AE" w:rsidP="000471AE">
      <w:pPr>
        <w:pStyle w:val="Ingenafstand1"/>
        <w:rPr>
          <w:lang w:val="en-GB"/>
        </w:rPr>
      </w:pPr>
    </w:p>
    <w:p w14:paraId="318F7F9F"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91FB22D" w14:textId="77777777" w:rsidR="000471AE" w:rsidRPr="008B49CC" w:rsidRDefault="000471AE" w:rsidP="000471AE">
      <w:pPr>
        <w:pStyle w:val="Heading6"/>
        <w:rPr>
          <w:lang w:val="en-GB"/>
        </w:rPr>
      </w:pPr>
      <w:r w:rsidRPr="008B49CC">
        <w:rPr>
          <w:lang w:val="en-GB"/>
        </w:rPr>
        <w:t>Abilities of the controlled plants</w:t>
      </w:r>
    </w:p>
    <w:p w14:paraId="00036A21" w14:textId="77777777" w:rsidR="000471AE" w:rsidRPr="008B49CC" w:rsidRDefault="000471AE" w:rsidP="000471AE">
      <w:pPr>
        <w:pStyle w:val="Ingenafstand1"/>
        <w:rPr>
          <w:lang w:val="en-GB"/>
        </w:rPr>
      </w:pPr>
      <w:r w:rsidRPr="008B49CC">
        <w:rPr>
          <w:b/>
          <w:lang w:val="en-GB"/>
        </w:rPr>
        <w:t>STR:</w:t>
      </w:r>
      <w:r w:rsidRPr="008B49CC">
        <w:rPr>
          <w:lang w:val="en-GB"/>
        </w:rPr>
        <w:t xml:space="preserve"> 6, and another 3 for each power level.</w:t>
      </w:r>
    </w:p>
    <w:p w14:paraId="1E0B182E" w14:textId="77777777" w:rsidR="000471AE" w:rsidRPr="008B49CC" w:rsidRDefault="000471AE" w:rsidP="000471AE">
      <w:pPr>
        <w:pStyle w:val="Ingenafstand1"/>
        <w:rPr>
          <w:lang w:val="en-GB"/>
        </w:rPr>
      </w:pPr>
      <w:r w:rsidRPr="008B49CC">
        <w:rPr>
          <w:b/>
          <w:lang w:val="en-GB"/>
        </w:rPr>
        <w:t xml:space="preserve">Health: </w:t>
      </w:r>
      <w:r w:rsidRPr="008B49CC">
        <w:rPr>
          <w:lang w:val="en-GB"/>
        </w:rPr>
        <w:t>= STR.</w:t>
      </w:r>
    </w:p>
    <w:p w14:paraId="2AAB6C4A" w14:textId="77777777" w:rsidR="000471AE" w:rsidRPr="008B49CC" w:rsidRDefault="000471AE" w:rsidP="000471AE">
      <w:pPr>
        <w:pStyle w:val="Ingenafstand1"/>
        <w:rPr>
          <w:lang w:val="en-GB"/>
        </w:rPr>
      </w:pPr>
      <w:r w:rsidRPr="008B49CC">
        <w:rPr>
          <w:b/>
          <w:lang w:val="en-GB"/>
        </w:rPr>
        <w:t xml:space="preserve">Attacks: </w:t>
      </w:r>
      <w:r w:rsidRPr="008B49CC">
        <w:rPr>
          <w:lang w:val="en-GB"/>
        </w:rPr>
        <w:t>The plants may try to grip anyone inside their range and hold them with their STR.</w:t>
      </w:r>
    </w:p>
    <w:p w14:paraId="0D661071" w14:textId="7D29005B" w:rsidR="000471AE" w:rsidRPr="008B49CC" w:rsidRDefault="000471AE" w:rsidP="000471AE">
      <w:pPr>
        <w:pStyle w:val="Ingenafstand1"/>
        <w:rPr>
          <w:lang w:val="en-GB"/>
        </w:rPr>
      </w:pPr>
      <w:r w:rsidRPr="008B49CC">
        <w:rPr>
          <w:lang w:val="en-GB"/>
        </w:rPr>
        <w:t xml:space="preserve">Each round during which a victim is held, he </w:t>
      </w:r>
      <w:r w:rsidR="00F5349F" w:rsidRPr="008B49CC">
        <w:rPr>
          <w:lang w:val="en-GB"/>
        </w:rPr>
        <w:t>suffers</w:t>
      </w:r>
      <w:r w:rsidRPr="008B49CC">
        <w:rPr>
          <w:lang w:val="en-GB"/>
        </w:rPr>
        <w:t xml:space="preserve"> 1D6+DM points of blunt damage, as the plants try to crush him.</w:t>
      </w:r>
    </w:p>
    <w:p w14:paraId="1F9167B4" w14:textId="77777777" w:rsidR="000471AE" w:rsidRPr="008B49CC" w:rsidRDefault="000471AE" w:rsidP="000471AE">
      <w:pPr>
        <w:pStyle w:val="Heading6"/>
        <w:rPr>
          <w:lang w:val="en-GB"/>
        </w:rPr>
      </w:pPr>
      <w:r w:rsidRPr="008B49CC">
        <w:rPr>
          <w:lang w:val="en-GB"/>
        </w:rPr>
        <w:t>Basic Shape</w:t>
      </w:r>
    </w:p>
    <w:p w14:paraId="28441967" w14:textId="4E3B6022"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w:t>
      </w:r>
      <w:r w:rsidR="00F5349F" w:rsidRPr="008B49CC">
        <w:rPr>
          <w:lang w:val="en-GB"/>
        </w:rPr>
        <w:t>allows</w:t>
      </w:r>
      <w:r w:rsidRPr="008B49CC">
        <w:rPr>
          <w:lang w:val="en-GB"/>
        </w:rPr>
        <w:t xml:space="preserve"> the caster to control one specific plant, through phytokinesis.</w:t>
      </w:r>
    </w:p>
    <w:p w14:paraId="578F5EAB" w14:textId="7B74894E" w:rsidR="000471AE" w:rsidRPr="008B49CC" w:rsidRDefault="000471AE" w:rsidP="000471AE">
      <w:pPr>
        <w:pStyle w:val="Ingenafstand1"/>
        <w:rPr>
          <w:lang w:val="en-GB"/>
        </w:rPr>
      </w:pPr>
      <w:r w:rsidRPr="008B49CC">
        <w:rPr>
          <w:lang w:val="en-GB"/>
        </w:rPr>
        <w:t xml:space="preserve">This spell </w:t>
      </w:r>
      <w:r w:rsidR="00F5349F" w:rsidRPr="008B49CC">
        <w:rPr>
          <w:lang w:val="en-GB"/>
        </w:rPr>
        <w:t>affects</w:t>
      </w:r>
      <w:r w:rsidRPr="008B49CC">
        <w:rPr>
          <w:lang w:val="en-GB"/>
        </w:rPr>
        <w:t xml:space="preserve"> all kinds of trees, bushes, </w:t>
      </w:r>
      <w:r w:rsidR="005F2698" w:rsidRPr="008B49CC">
        <w:rPr>
          <w:lang w:val="en-GB"/>
        </w:rPr>
        <w:t>herbs,</w:t>
      </w:r>
      <w:r w:rsidRPr="008B49CC">
        <w:rPr>
          <w:lang w:val="en-GB"/>
        </w:rPr>
        <w:t xml:space="preserve"> and all other plants.</w:t>
      </w:r>
    </w:p>
    <w:p w14:paraId="322FAAF0" w14:textId="4FD63AFA" w:rsidR="000471AE" w:rsidRPr="008B49CC" w:rsidRDefault="000471AE" w:rsidP="000471AE">
      <w:pPr>
        <w:pStyle w:val="Ingenafstand1"/>
        <w:rPr>
          <w:lang w:val="en-GB"/>
        </w:rPr>
      </w:pPr>
      <w:r w:rsidRPr="008B49CC">
        <w:rPr>
          <w:lang w:val="en-GB"/>
        </w:rPr>
        <w:t xml:space="preserve">Even though fungi </w:t>
      </w:r>
      <w:r w:rsidR="005F2698" w:rsidRPr="008B49CC">
        <w:rPr>
          <w:lang w:val="en-GB"/>
        </w:rPr>
        <w:t>are not</w:t>
      </w:r>
      <w:r w:rsidRPr="008B49CC">
        <w:rPr>
          <w:lang w:val="en-GB"/>
        </w:rPr>
        <w:t xml:space="preserve"> plants, they can technically be controlled through this spell, too.</w:t>
      </w:r>
    </w:p>
    <w:p w14:paraId="69BD8F0E" w14:textId="77777777" w:rsidR="000471AE" w:rsidRPr="008B49CC" w:rsidRDefault="000471AE" w:rsidP="000471AE">
      <w:pPr>
        <w:pStyle w:val="Ingenafstand1"/>
        <w:rPr>
          <w:lang w:val="en-GB"/>
        </w:rPr>
      </w:pPr>
      <w:r w:rsidRPr="008B49CC">
        <w:rPr>
          <w:lang w:val="en-GB"/>
        </w:rPr>
        <w:t>It is possible for a plant to rip itself up with roots, in which case the plant dies and the spell end.</w:t>
      </w:r>
    </w:p>
    <w:p w14:paraId="2825EC12" w14:textId="49254F08" w:rsidR="000471AE" w:rsidRPr="008B49CC" w:rsidRDefault="000471AE" w:rsidP="000471AE">
      <w:pPr>
        <w:pStyle w:val="Ingenafstand1"/>
        <w:rPr>
          <w:lang w:val="en-GB"/>
        </w:rPr>
      </w:pPr>
      <w:r w:rsidRPr="008B49CC">
        <w:rPr>
          <w:lang w:val="en-GB"/>
        </w:rPr>
        <w:t xml:space="preserve">The caster </w:t>
      </w:r>
      <w:r w:rsidR="00F5349F" w:rsidRPr="008B49CC">
        <w:rPr>
          <w:lang w:val="en-GB"/>
        </w:rPr>
        <w:t>uses</w:t>
      </w:r>
      <w:r w:rsidRPr="008B49CC">
        <w:rPr>
          <w:lang w:val="en-GB"/>
        </w:rPr>
        <w:t xml:space="preserve"> his own SL in melee combat to perform attacks with the plants.</w:t>
      </w:r>
    </w:p>
    <w:p w14:paraId="51DE3C2A" w14:textId="77777777" w:rsidR="000471AE" w:rsidRPr="008B49CC" w:rsidRDefault="000471AE" w:rsidP="000471AE">
      <w:pPr>
        <w:pStyle w:val="Heading6"/>
        <w:rPr>
          <w:lang w:val="en-GB"/>
        </w:rPr>
      </w:pPr>
      <w:r w:rsidRPr="008B49CC">
        <w:rPr>
          <w:lang w:val="en-GB"/>
        </w:rPr>
        <w:t>Fields</w:t>
      </w:r>
    </w:p>
    <w:p w14:paraId="55B6F7FD" w14:textId="02A647E4" w:rsidR="000471AE" w:rsidRPr="008B49CC" w:rsidRDefault="000471AE" w:rsidP="000471AE">
      <w:pPr>
        <w:pStyle w:val="Ingenafstand1"/>
        <w:rPr>
          <w:lang w:val="en-GB"/>
        </w:rPr>
      </w:pPr>
      <w:r w:rsidRPr="008B49CC">
        <w:rPr>
          <w:b/>
          <w:bCs/>
          <w:lang w:val="en-GB"/>
        </w:rPr>
        <w:t xml:space="preserve">Spell: </w:t>
      </w:r>
      <w:r w:rsidRPr="008B49CC">
        <w:rPr>
          <w:lang w:val="en-GB"/>
        </w:rPr>
        <w:t xml:space="preserve">See the basic shape. The basic shape </w:t>
      </w:r>
      <w:r w:rsidR="00F5349F" w:rsidRPr="008B49CC">
        <w:rPr>
          <w:lang w:val="en-GB"/>
        </w:rPr>
        <w:t>affects</w:t>
      </w:r>
      <w:r w:rsidRPr="008B49CC">
        <w:rPr>
          <w:lang w:val="en-GB"/>
        </w:rPr>
        <w:t xml:space="preserve"> all plants inside this field, so long as they do not have </w:t>
      </w:r>
      <w:r w:rsidR="000E2A76" w:rsidRPr="008B49CC">
        <w:rPr>
          <w:lang w:val="en-GB"/>
        </w:rPr>
        <w:t>wood like</w:t>
      </w:r>
      <w:r w:rsidRPr="008B49CC">
        <w:rPr>
          <w:lang w:val="en-GB"/>
        </w:rPr>
        <w:t xml:space="preserve"> stems.</w:t>
      </w:r>
    </w:p>
    <w:p w14:paraId="675491DB" w14:textId="77777777" w:rsidR="000471AE" w:rsidRPr="008B49CC" w:rsidRDefault="000471AE" w:rsidP="000471AE">
      <w:pPr>
        <w:pStyle w:val="Heading6"/>
        <w:rPr>
          <w:lang w:val="en-GB"/>
        </w:rPr>
      </w:pPr>
      <w:r w:rsidRPr="008B49CC">
        <w:rPr>
          <w:lang w:val="en-GB"/>
        </w:rPr>
        <w:t>Combo: Animate Object</w:t>
      </w:r>
    </w:p>
    <w:p w14:paraId="326C5C72" w14:textId="0984E2CF" w:rsidR="000471AE" w:rsidRPr="008B49CC" w:rsidRDefault="000471AE" w:rsidP="000471AE">
      <w:pPr>
        <w:pStyle w:val="Ingenafstand1"/>
        <w:rPr>
          <w:lang w:val="en-GB"/>
        </w:rPr>
      </w:pPr>
      <w:r w:rsidRPr="008B49CC">
        <w:rPr>
          <w:b/>
          <w:bCs/>
          <w:lang w:val="en-GB"/>
        </w:rPr>
        <w:t xml:space="preserve">Spell: </w:t>
      </w:r>
      <w:r w:rsidRPr="008B49CC">
        <w:rPr>
          <w:lang w:val="en-GB"/>
        </w:rPr>
        <w:t>The Plant may uproot itself without the spell ending. The plant dies once the spell have ended.</w:t>
      </w:r>
    </w:p>
    <w:p w14:paraId="214BC940" w14:textId="77777777" w:rsidR="00304798" w:rsidRPr="008B49CC" w:rsidRDefault="00304798" w:rsidP="00304798">
      <w:pPr>
        <w:pStyle w:val="Heading6"/>
        <w:rPr>
          <w:noProof/>
          <w:lang w:val="en-GB"/>
        </w:rPr>
      </w:pPr>
      <w:r w:rsidRPr="008B49CC">
        <w:rPr>
          <w:noProof/>
          <w:lang w:val="en-GB"/>
        </w:rPr>
        <w:t>Spirits</w:t>
      </w:r>
    </w:p>
    <w:p w14:paraId="7374520C" w14:textId="6EC87142" w:rsidR="00304798" w:rsidRPr="008B49CC" w:rsidRDefault="00304798" w:rsidP="00304798">
      <w:pPr>
        <w:pStyle w:val="Ingenafstand2"/>
        <w:rPr>
          <w:lang w:val="en-GB"/>
        </w:rPr>
      </w:pPr>
      <w:r w:rsidRPr="008B49CC">
        <w:rPr>
          <w:lang w:val="en-GB"/>
        </w:rPr>
        <w:t>This shape summons a Herbling, from the wilds. See Nature Spirits in the summoners monster manual.</w:t>
      </w:r>
    </w:p>
    <w:p w14:paraId="507C803B" w14:textId="77777777" w:rsidR="00304798" w:rsidRPr="008B49CC" w:rsidRDefault="00304798" w:rsidP="00304798">
      <w:pPr>
        <w:pStyle w:val="Ingenafstand1"/>
        <w:rPr>
          <w:lang w:val="en-GB"/>
        </w:rPr>
      </w:pPr>
      <w:r w:rsidRPr="008B49CC">
        <w:rPr>
          <w:b/>
          <w:bCs/>
          <w:lang w:val="en-GB"/>
        </w:rPr>
        <w:t>Spell:</w:t>
      </w:r>
      <w:r w:rsidRPr="008B49CC">
        <w:rPr>
          <w:lang w:val="en-GB"/>
        </w:rPr>
        <w:t xml:space="preserve"> The character may use the shape: Spirit. </w:t>
      </w:r>
    </w:p>
    <w:p w14:paraId="53504A99" w14:textId="6B5C3421" w:rsidR="00304798" w:rsidRPr="008B49CC" w:rsidRDefault="00304798" w:rsidP="00304798">
      <w:pPr>
        <w:pStyle w:val="Ingenafstand1"/>
        <w:rPr>
          <w:lang w:val="en-GB"/>
        </w:rPr>
      </w:pPr>
      <w:r w:rsidRPr="008B49CC">
        <w:rPr>
          <w:b/>
          <w:bCs/>
          <w:lang w:val="en-GB"/>
        </w:rPr>
        <w:t>Inverted Spell:</w:t>
      </w:r>
      <w:r w:rsidRPr="008B49CC">
        <w:rPr>
          <w:lang w:val="en-GB"/>
        </w:rPr>
        <w:t xml:space="preserve"> The caster </w:t>
      </w:r>
      <w:r w:rsidR="00F5349F" w:rsidRPr="008B49CC">
        <w:rPr>
          <w:lang w:val="en-GB"/>
        </w:rPr>
        <w:t>establishes</w:t>
      </w:r>
      <w:r w:rsidRPr="008B49CC">
        <w:rPr>
          <w:lang w:val="en-GB"/>
        </w:rPr>
        <w:t xml:space="preserve"> an arcane bond with a Herbling. Using this bond, the caster tries to banish the Herbling to </w:t>
      </w:r>
      <w:r w:rsidR="00F5349F" w:rsidRPr="008B49CC">
        <w:rPr>
          <w:lang w:val="en-GB"/>
        </w:rPr>
        <w:t>its</w:t>
      </w:r>
      <w:r w:rsidRPr="008B49CC">
        <w:rPr>
          <w:lang w:val="en-GB"/>
        </w:rPr>
        <w:t xml:space="preserve"> home world. Each round, the Herbling may try to </w:t>
      </w:r>
      <w:r w:rsidR="000E2A76" w:rsidRPr="008B49CC">
        <w:rPr>
          <w:lang w:val="en-GB"/>
        </w:rPr>
        <w:t>resist</w:t>
      </w:r>
      <w:r w:rsidRPr="008B49CC">
        <w:rPr>
          <w:lang w:val="en-GB"/>
        </w:rPr>
        <w:t xml:space="preserve"> the caster with </w:t>
      </w:r>
      <w:r w:rsidR="00F5349F" w:rsidRPr="008B49CC">
        <w:rPr>
          <w:lang w:val="en-GB"/>
        </w:rPr>
        <w:t>its</w:t>
      </w:r>
      <w:r w:rsidRPr="008B49CC">
        <w:rPr>
          <w:lang w:val="en-GB"/>
        </w:rPr>
        <w:t xml:space="preserve"> willpower against his willpower. </w:t>
      </w:r>
    </w:p>
    <w:p w14:paraId="4A4AB064" w14:textId="21133D03" w:rsidR="00304798" w:rsidRPr="008B49CC" w:rsidRDefault="00304798" w:rsidP="00304798">
      <w:pPr>
        <w:pStyle w:val="Ingenafstand1"/>
        <w:rPr>
          <w:lang w:val="en-GB"/>
        </w:rPr>
      </w:pPr>
      <w:r w:rsidRPr="008B49CC">
        <w:rPr>
          <w:lang w:val="en-GB"/>
        </w:rPr>
        <w:t xml:space="preserve">A Herbling with no will of </w:t>
      </w:r>
      <w:r w:rsidR="00F5349F" w:rsidRPr="008B49CC">
        <w:rPr>
          <w:lang w:val="en-GB"/>
        </w:rPr>
        <w:t>its</w:t>
      </w:r>
      <w:r w:rsidRPr="008B49CC">
        <w:rPr>
          <w:lang w:val="en-GB"/>
        </w:rPr>
        <w:t xml:space="preserve"> own, may use the willpower of </w:t>
      </w:r>
      <w:r w:rsidR="00F5349F" w:rsidRPr="008B49CC">
        <w:rPr>
          <w:lang w:val="en-GB"/>
        </w:rPr>
        <w:t>its</w:t>
      </w:r>
      <w:r w:rsidRPr="008B49CC">
        <w:rPr>
          <w:lang w:val="en-GB"/>
        </w:rPr>
        <w:t xml:space="preserve"> controller, if the controller is in direct control of it and focus on it.</w:t>
      </w:r>
    </w:p>
    <w:p w14:paraId="2E5DB9E1" w14:textId="298DA46D" w:rsidR="00304798" w:rsidRPr="008B49CC" w:rsidRDefault="00304798" w:rsidP="00304798">
      <w:pPr>
        <w:pStyle w:val="Ingenafstand1"/>
        <w:rPr>
          <w:lang w:val="en-GB"/>
        </w:rPr>
      </w:pPr>
      <w:r w:rsidRPr="008B49CC">
        <w:rPr>
          <w:lang w:val="en-GB"/>
        </w:rPr>
        <w:t xml:space="preserve">If the herbling does not </w:t>
      </w:r>
      <w:r w:rsidR="000E2A76" w:rsidRPr="008B49CC">
        <w:rPr>
          <w:lang w:val="en-GB"/>
        </w:rPr>
        <w:t>resist</w:t>
      </w:r>
      <w:r w:rsidRPr="008B49CC">
        <w:rPr>
          <w:lang w:val="en-GB"/>
        </w:rPr>
        <w:t>, it is banished.</w:t>
      </w:r>
    </w:p>
    <w:p w14:paraId="3D84787A" w14:textId="1E0EAE06" w:rsidR="004F5199" w:rsidRPr="008B49CC" w:rsidRDefault="00304798" w:rsidP="000471AE">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3FE86C8F" w14:textId="7A8DEFF3" w:rsidR="00CB4A41" w:rsidRPr="008B49CC" w:rsidRDefault="00CB4A41" w:rsidP="00CB4A41">
      <w:pPr>
        <w:pStyle w:val="Heading6"/>
        <w:rPr>
          <w:noProof/>
          <w:lang w:val="en-GB"/>
        </w:rPr>
      </w:pPr>
      <w:r w:rsidRPr="008B49CC">
        <w:rPr>
          <w:noProof/>
          <w:lang w:val="en-GB"/>
        </w:rPr>
        <w:t>Spirits+ Combo Barkskin</w:t>
      </w:r>
    </w:p>
    <w:p w14:paraId="2BF81F15" w14:textId="39D72552" w:rsidR="00CB4A41" w:rsidRPr="008B49CC" w:rsidRDefault="00CB4A41" w:rsidP="00CB4A41">
      <w:pPr>
        <w:pStyle w:val="Ingenafstand2"/>
        <w:rPr>
          <w:lang w:val="en-GB"/>
        </w:rPr>
      </w:pPr>
      <w:r w:rsidRPr="008B49CC">
        <w:rPr>
          <w:lang w:val="en-GB"/>
        </w:rPr>
        <w:t>These shapes summon a Sylvan, instead of a herbling.</w:t>
      </w:r>
    </w:p>
    <w:p w14:paraId="5299922C" w14:textId="0DBF868C" w:rsidR="00CB4A41" w:rsidRPr="008B49CC" w:rsidRDefault="00CB4A41" w:rsidP="00CB4A41">
      <w:pPr>
        <w:pStyle w:val="Ingenafstand2"/>
        <w:rPr>
          <w:lang w:val="en-GB"/>
        </w:rPr>
      </w:pPr>
      <w:r w:rsidRPr="008B49CC">
        <w:rPr>
          <w:b/>
          <w:bCs/>
          <w:lang w:val="en-GB"/>
        </w:rPr>
        <w:t>All shapes:</w:t>
      </w:r>
      <w:r w:rsidRPr="008B49CC">
        <w:rPr>
          <w:lang w:val="en-GB"/>
        </w:rPr>
        <w:t xml:space="preserve"> See Spirits.</w:t>
      </w:r>
    </w:p>
    <w:p w14:paraId="7D6FAA62" w14:textId="77777777" w:rsidR="00CB4A41" w:rsidRPr="008B49CC" w:rsidRDefault="00CB4A41" w:rsidP="000471AE">
      <w:pPr>
        <w:pStyle w:val="Ingenafstand1"/>
        <w:rPr>
          <w:lang w:val="en-GB"/>
        </w:rPr>
      </w:pPr>
    </w:p>
    <w:p w14:paraId="02234BBF" w14:textId="77777777" w:rsidR="000471AE" w:rsidRPr="008B49CC" w:rsidRDefault="000471AE" w:rsidP="000471AE">
      <w:pPr>
        <w:pStyle w:val="Heading6"/>
        <w:numPr>
          <w:ilvl w:val="0"/>
          <w:numId w:val="0"/>
        </w:num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420" w:name="_Toc437600510"/>
      <w:bookmarkStart w:id="421" w:name="_Ref476201522"/>
    </w:p>
    <w:p w14:paraId="1F1D990F" w14:textId="77777777" w:rsidR="000471AE" w:rsidRPr="008B49CC" w:rsidRDefault="000471AE" w:rsidP="000471AE">
      <w:pPr>
        <w:pStyle w:val="Ingenafstand1"/>
        <w:pBdr>
          <w:top w:val="single" w:sz="4" w:space="1" w:color="auto"/>
        </w:pBdr>
        <w:rPr>
          <w:lang w:val="en-GB"/>
        </w:rPr>
      </w:pPr>
    </w:p>
    <w:p w14:paraId="4D85908B" w14:textId="77777777" w:rsidR="000471AE" w:rsidRPr="008B49CC" w:rsidRDefault="000471AE" w:rsidP="000471AE">
      <w:pPr>
        <w:pStyle w:val="Ingenafstand1"/>
        <w:pBdr>
          <w:top w:val="single" w:sz="4" w:space="1" w:color="auto"/>
        </w:pBdr>
        <w:rPr>
          <w:rFonts w:eastAsiaTheme="majorEastAsia"/>
          <w:lang w:val="en-GB"/>
        </w:rPr>
      </w:pPr>
      <w:r w:rsidRPr="008B49CC">
        <w:rPr>
          <w:lang w:val="en-GB"/>
        </w:rPr>
        <w:br w:type="page"/>
      </w:r>
    </w:p>
    <w:p w14:paraId="20AC27C7" w14:textId="77777777" w:rsidR="000471AE" w:rsidRPr="008B49CC" w:rsidRDefault="000471AE" w:rsidP="000471AE">
      <w:pPr>
        <w:pStyle w:val="Heading3"/>
        <w:rPr>
          <w:lang w:val="en-GB"/>
        </w:rPr>
      </w:pPr>
      <w:bookmarkStart w:id="422" w:name="_Toc80627940"/>
      <w:bookmarkStart w:id="423" w:name="_Toc201225112"/>
      <w:bookmarkStart w:id="424" w:name="_Toc219543598"/>
      <w:bookmarkStart w:id="425" w:name="_Toc235794575"/>
      <w:bookmarkStart w:id="426" w:name="_Toc235803596"/>
      <w:bookmarkStart w:id="427" w:name="_Toc312338601"/>
      <w:bookmarkStart w:id="428" w:name="_Toc318414279"/>
      <w:bookmarkStart w:id="429" w:name="_Toc318415179"/>
      <w:bookmarkStart w:id="430" w:name="_Toc326312550"/>
      <w:bookmarkEnd w:id="420"/>
      <w:bookmarkEnd w:id="421"/>
      <w:r w:rsidRPr="008B49CC">
        <w:rPr>
          <w:lang w:val="en-GB"/>
        </w:rPr>
        <w:lastRenderedPageBreak/>
        <w:t>Control Undead</w:t>
      </w:r>
      <w:bookmarkEnd w:id="422"/>
      <w:bookmarkEnd w:id="423"/>
    </w:p>
    <w:tbl>
      <w:tblPr>
        <w:tblStyle w:val="Grundegenskaber"/>
        <w:tblW w:w="5000" w:type="pct"/>
        <w:tblLook w:val="04A0" w:firstRow="1" w:lastRow="0" w:firstColumn="1" w:lastColumn="0" w:noHBand="0" w:noVBand="1"/>
      </w:tblPr>
      <w:tblGrid>
        <w:gridCol w:w="1747"/>
        <w:gridCol w:w="1011"/>
        <w:gridCol w:w="1304"/>
        <w:gridCol w:w="1572"/>
        <w:gridCol w:w="1317"/>
      </w:tblGrid>
      <w:tr w:rsidR="0068313D" w:rsidRPr="008B49CC" w14:paraId="01ECF1BF" w14:textId="77777777" w:rsidTr="0068313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077EAE99" w14:textId="77777777" w:rsidR="0068313D" w:rsidRPr="008B49CC" w:rsidRDefault="0068313D" w:rsidP="000471AE">
            <w:pPr>
              <w:rPr>
                <w:szCs w:val="14"/>
                <w:lang w:val="en-GB"/>
              </w:rPr>
            </w:pPr>
            <w:r w:rsidRPr="008B49CC">
              <w:rPr>
                <w:szCs w:val="14"/>
                <w:lang w:val="en-GB"/>
              </w:rPr>
              <w:t>Methods</w:t>
            </w:r>
          </w:p>
        </w:tc>
        <w:tc>
          <w:tcPr>
            <w:tcW w:w="727" w:type="pct"/>
          </w:tcPr>
          <w:p w14:paraId="21FCEAFE" w14:textId="77777777" w:rsidR="0068313D" w:rsidRPr="008B49CC" w:rsidRDefault="0068313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38" w:type="pct"/>
          </w:tcPr>
          <w:p w14:paraId="6AC97CE7" w14:textId="77777777" w:rsidR="0068313D" w:rsidRPr="008B49CC" w:rsidRDefault="0068313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31" w:type="pct"/>
          </w:tcPr>
          <w:p w14:paraId="4EC992F8" w14:textId="77777777" w:rsidR="0068313D" w:rsidRPr="008B49CC" w:rsidRDefault="0068313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48" w:type="pct"/>
          </w:tcPr>
          <w:p w14:paraId="2618010C" w14:textId="77777777" w:rsidR="0068313D" w:rsidRPr="008B49CC" w:rsidRDefault="0068313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8313D" w:rsidRPr="008B49CC" w14:paraId="570327C9" w14:textId="77777777" w:rsidTr="0068313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7A02CB54" w14:textId="77777777" w:rsidR="0068313D" w:rsidRPr="008B49CC" w:rsidRDefault="0068313D" w:rsidP="000471AE">
            <w:pPr>
              <w:rPr>
                <w:szCs w:val="14"/>
                <w:lang w:val="en-GB"/>
              </w:rPr>
            </w:pPr>
            <w:r w:rsidRPr="008B49CC">
              <w:rPr>
                <w:szCs w:val="14"/>
                <w:lang w:val="en-GB"/>
              </w:rPr>
              <w:t>Spell</w:t>
            </w:r>
          </w:p>
        </w:tc>
        <w:tc>
          <w:tcPr>
            <w:tcW w:w="727" w:type="pct"/>
          </w:tcPr>
          <w:p w14:paraId="583F5665" w14:textId="77777777" w:rsidR="0068313D" w:rsidRPr="008B49CC" w:rsidRDefault="0068313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8" w:type="pct"/>
          </w:tcPr>
          <w:p w14:paraId="1B6FE058" w14:textId="77777777" w:rsidR="0068313D" w:rsidRPr="008B49CC" w:rsidRDefault="0068313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31" w:type="pct"/>
          </w:tcPr>
          <w:p w14:paraId="2DFE62B1" w14:textId="77777777" w:rsidR="0068313D" w:rsidRPr="008B49CC" w:rsidRDefault="0068313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948" w:type="pct"/>
          </w:tcPr>
          <w:p w14:paraId="131CE829" w14:textId="77777777" w:rsidR="0068313D" w:rsidRPr="008B49CC" w:rsidRDefault="0068313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68313D" w:rsidRPr="008B49CC" w14:paraId="3EA183EB" w14:textId="77777777" w:rsidTr="0068313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61C9D994" w14:textId="211964C4" w:rsidR="0068313D" w:rsidRPr="008B49CC" w:rsidRDefault="0068313D" w:rsidP="0071182E">
            <w:pPr>
              <w:rPr>
                <w:szCs w:val="14"/>
                <w:lang w:val="en-GB"/>
              </w:rPr>
            </w:pPr>
            <w:r w:rsidRPr="008B49CC">
              <w:rPr>
                <w:szCs w:val="14"/>
                <w:lang w:val="en-GB"/>
              </w:rPr>
              <w:t>Counter Spell</w:t>
            </w:r>
          </w:p>
        </w:tc>
        <w:tc>
          <w:tcPr>
            <w:tcW w:w="727" w:type="pct"/>
          </w:tcPr>
          <w:p w14:paraId="17ACED17" w14:textId="663B688D"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8" w:type="pct"/>
          </w:tcPr>
          <w:p w14:paraId="6E943184" w14:textId="3BF8F8C2"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31" w:type="pct"/>
          </w:tcPr>
          <w:p w14:paraId="463C8F3C" w14:textId="2365EB4C"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948" w:type="pct"/>
          </w:tcPr>
          <w:p w14:paraId="1C4FDB6C" w14:textId="1800810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68313D" w:rsidRPr="008B49CC" w14:paraId="78462627" w14:textId="77777777" w:rsidTr="0068313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2F1A4162" w14:textId="77777777" w:rsidR="0068313D" w:rsidRPr="008B49CC" w:rsidRDefault="0068313D" w:rsidP="0071182E">
            <w:pPr>
              <w:rPr>
                <w:szCs w:val="14"/>
                <w:lang w:val="en-GB"/>
              </w:rPr>
            </w:pPr>
            <w:r w:rsidRPr="008B49CC">
              <w:rPr>
                <w:szCs w:val="14"/>
                <w:lang w:val="en-GB"/>
              </w:rPr>
              <w:t>Inverted Spell</w:t>
            </w:r>
          </w:p>
        </w:tc>
        <w:tc>
          <w:tcPr>
            <w:tcW w:w="727" w:type="pct"/>
          </w:tcPr>
          <w:p w14:paraId="1D4B0DA4"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8" w:type="pct"/>
          </w:tcPr>
          <w:p w14:paraId="562490B1"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31" w:type="pct"/>
          </w:tcPr>
          <w:p w14:paraId="53CFB0D0"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948" w:type="pct"/>
          </w:tcPr>
          <w:p w14:paraId="61BF0596"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68313D" w:rsidRPr="008B49CC" w14:paraId="0E4796D1" w14:textId="77777777" w:rsidTr="0068313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36329E21" w14:textId="77777777" w:rsidR="0068313D" w:rsidRPr="008B49CC" w:rsidRDefault="0068313D" w:rsidP="0071182E">
            <w:pPr>
              <w:rPr>
                <w:szCs w:val="14"/>
                <w:lang w:val="en-GB"/>
              </w:rPr>
            </w:pPr>
            <w:r w:rsidRPr="008B49CC">
              <w:rPr>
                <w:szCs w:val="14"/>
                <w:lang w:val="en-GB"/>
              </w:rPr>
              <w:t>Inverted Quick Ritual</w:t>
            </w:r>
          </w:p>
        </w:tc>
        <w:tc>
          <w:tcPr>
            <w:tcW w:w="727" w:type="pct"/>
          </w:tcPr>
          <w:p w14:paraId="4EE92A7C"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38" w:type="pct"/>
          </w:tcPr>
          <w:p w14:paraId="4E2E20DE" w14:textId="5AF63EDA" w:rsidR="0068313D" w:rsidRPr="008B49CC" w:rsidRDefault="007268C7"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Pr>
                <w:lang w:val="en-GB"/>
              </w:rPr>
              <w:t>Ceremony</w:t>
            </w:r>
          </w:p>
        </w:tc>
        <w:tc>
          <w:tcPr>
            <w:tcW w:w="1131" w:type="pct"/>
          </w:tcPr>
          <w:p w14:paraId="5AAFD69D"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948" w:type="pct"/>
          </w:tcPr>
          <w:p w14:paraId="26C92971"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68313D" w:rsidRPr="008B49CC" w14:paraId="735E215B" w14:textId="77777777" w:rsidTr="0068313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6B717D54" w14:textId="77777777" w:rsidR="0068313D" w:rsidRPr="008B49CC" w:rsidRDefault="0068313D" w:rsidP="0071182E">
            <w:pPr>
              <w:rPr>
                <w:szCs w:val="14"/>
                <w:lang w:val="en-GB"/>
              </w:rPr>
            </w:pPr>
            <w:r w:rsidRPr="008B49CC">
              <w:rPr>
                <w:lang w:val="en-GB"/>
              </w:rPr>
              <w:t>Simple Symbol</w:t>
            </w:r>
          </w:p>
        </w:tc>
        <w:tc>
          <w:tcPr>
            <w:tcW w:w="727" w:type="pct"/>
          </w:tcPr>
          <w:p w14:paraId="7BE20290"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8" w:type="pct"/>
          </w:tcPr>
          <w:p w14:paraId="21A42BAA"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31" w:type="pct"/>
          </w:tcPr>
          <w:p w14:paraId="322BCE08"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8" w:type="pct"/>
          </w:tcPr>
          <w:p w14:paraId="558BE85D" w14:textId="12609776"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8313D" w:rsidRPr="008B49CC" w14:paraId="204D9E81" w14:textId="77777777" w:rsidTr="0068313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7D329DA3" w14:textId="77777777" w:rsidR="0068313D" w:rsidRPr="008B49CC" w:rsidRDefault="0068313D" w:rsidP="0071182E">
            <w:pPr>
              <w:rPr>
                <w:szCs w:val="14"/>
                <w:lang w:val="en-GB"/>
              </w:rPr>
            </w:pPr>
            <w:r w:rsidRPr="008B49CC">
              <w:rPr>
                <w:lang w:val="en-GB"/>
              </w:rPr>
              <w:t>Trap</w:t>
            </w:r>
          </w:p>
        </w:tc>
        <w:tc>
          <w:tcPr>
            <w:tcW w:w="727" w:type="pct"/>
          </w:tcPr>
          <w:p w14:paraId="19D6608A"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38" w:type="pct"/>
          </w:tcPr>
          <w:p w14:paraId="2D4D1260"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31" w:type="pct"/>
          </w:tcPr>
          <w:p w14:paraId="00C6B183"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8" w:type="pct"/>
          </w:tcPr>
          <w:p w14:paraId="6194B0C0" w14:textId="77777777" w:rsidR="0068313D" w:rsidRPr="008B49CC" w:rsidRDefault="0068313D" w:rsidP="0071182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8313D" w:rsidRPr="008B49CC" w14:paraId="3459C598" w14:textId="77777777" w:rsidTr="0068313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5CC67741" w14:textId="77777777" w:rsidR="0068313D" w:rsidRPr="008B49CC" w:rsidRDefault="0068313D" w:rsidP="0071182E">
            <w:pPr>
              <w:rPr>
                <w:szCs w:val="14"/>
                <w:lang w:val="en-GB"/>
              </w:rPr>
            </w:pPr>
            <w:r w:rsidRPr="008B49CC">
              <w:rPr>
                <w:lang w:val="en-GB"/>
              </w:rPr>
              <w:t>Seal</w:t>
            </w:r>
          </w:p>
        </w:tc>
        <w:tc>
          <w:tcPr>
            <w:tcW w:w="727" w:type="pct"/>
          </w:tcPr>
          <w:p w14:paraId="44D9E1E3"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38" w:type="pct"/>
          </w:tcPr>
          <w:p w14:paraId="67DD81B5"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31" w:type="pct"/>
          </w:tcPr>
          <w:p w14:paraId="37C5F949"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8" w:type="pct"/>
          </w:tcPr>
          <w:p w14:paraId="40F93B03" w14:textId="77777777" w:rsidR="0068313D" w:rsidRPr="008B49CC" w:rsidRDefault="0068313D" w:rsidP="0071182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72FE3A72" w14:textId="77777777" w:rsidR="000471AE" w:rsidRPr="008B49CC" w:rsidRDefault="000471AE" w:rsidP="000471AE">
      <w:pPr>
        <w:pStyle w:val="Ingenafstand1"/>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586"/>
        <w:gridCol w:w="1842"/>
        <w:gridCol w:w="1026"/>
        <w:gridCol w:w="1068"/>
        <w:gridCol w:w="1429"/>
      </w:tblGrid>
      <w:tr w:rsidR="000471AE" w:rsidRPr="008B49CC" w14:paraId="4B72DBBF"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1E152CA4" w14:textId="77777777" w:rsidR="000471AE" w:rsidRPr="008B49CC" w:rsidRDefault="000471AE" w:rsidP="000471AE">
            <w:pPr>
              <w:rPr>
                <w:szCs w:val="14"/>
                <w:lang w:val="en-GB"/>
              </w:rPr>
            </w:pPr>
            <w:r w:rsidRPr="008B49CC">
              <w:rPr>
                <w:szCs w:val="14"/>
                <w:lang w:val="en-GB"/>
              </w:rPr>
              <w:t>Shapes</w:t>
            </w:r>
          </w:p>
        </w:tc>
        <w:tc>
          <w:tcPr>
            <w:tcW w:w="1325" w:type="pct"/>
          </w:tcPr>
          <w:p w14:paraId="2D5E418F"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38" w:type="pct"/>
          </w:tcPr>
          <w:p w14:paraId="1405C459"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68" w:type="pct"/>
          </w:tcPr>
          <w:p w14:paraId="3C4A430E"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8" w:type="pct"/>
          </w:tcPr>
          <w:p w14:paraId="07FB36D2"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3440217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106516D7" w14:textId="77777777" w:rsidR="000471AE" w:rsidRPr="008B49CC" w:rsidRDefault="000471AE" w:rsidP="000471AE">
            <w:pPr>
              <w:rPr>
                <w:szCs w:val="14"/>
                <w:lang w:val="en-GB"/>
              </w:rPr>
            </w:pPr>
            <w:r w:rsidRPr="008B49CC">
              <w:rPr>
                <w:noProof/>
                <w:lang w:val="en-GB"/>
              </w:rPr>
              <w:t>Basic Shape</w:t>
            </w:r>
          </w:p>
        </w:tc>
        <w:tc>
          <w:tcPr>
            <w:tcW w:w="1325" w:type="pct"/>
          </w:tcPr>
          <w:p w14:paraId="1129F18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38" w:type="pct"/>
          </w:tcPr>
          <w:p w14:paraId="11237D1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1982CC4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8" w:type="pct"/>
          </w:tcPr>
          <w:p w14:paraId="49E3690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7AD71653"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1B505408" w14:textId="77777777" w:rsidR="000471AE" w:rsidRPr="008B49CC" w:rsidRDefault="000471AE" w:rsidP="000471AE">
            <w:pPr>
              <w:rPr>
                <w:noProof/>
                <w:lang w:val="en-GB"/>
              </w:rPr>
            </w:pPr>
            <w:r w:rsidRPr="008B49CC">
              <w:rPr>
                <w:noProof/>
                <w:lang w:val="en-GB"/>
              </w:rPr>
              <w:t>Combo: Corpse-light</w:t>
            </w:r>
          </w:p>
        </w:tc>
        <w:tc>
          <w:tcPr>
            <w:tcW w:w="1325" w:type="pct"/>
          </w:tcPr>
          <w:p w14:paraId="73B4782A" w14:textId="0E15C75B" w:rsidR="000471AE" w:rsidRPr="008B49CC" w:rsidRDefault="00E82B03"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38" w:type="pct"/>
          </w:tcPr>
          <w:p w14:paraId="6D72EB7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8" w:type="pct"/>
          </w:tcPr>
          <w:p w14:paraId="6CC089D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8" w:type="pct"/>
          </w:tcPr>
          <w:p w14:paraId="317544A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7BD8B38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28806AAF" w14:textId="77777777" w:rsidR="000471AE" w:rsidRPr="008B49CC" w:rsidRDefault="000471AE" w:rsidP="000471AE">
            <w:pPr>
              <w:rPr>
                <w:noProof/>
                <w:lang w:val="en-GB"/>
              </w:rPr>
            </w:pPr>
            <w:r w:rsidRPr="008B49CC">
              <w:rPr>
                <w:noProof/>
                <w:lang w:val="en-GB"/>
              </w:rPr>
              <w:t>Augmentation</w:t>
            </w:r>
          </w:p>
        </w:tc>
        <w:tc>
          <w:tcPr>
            <w:tcW w:w="1325" w:type="pct"/>
          </w:tcPr>
          <w:p w14:paraId="6189913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38" w:type="pct"/>
          </w:tcPr>
          <w:p w14:paraId="7594DC6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6AD8F53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8" w:type="pct"/>
          </w:tcPr>
          <w:p w14:paraId="20446B6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36BC723" w14:textId="77777777" w:rsidR="000471AE" w:rsidRPr="008B49CC" w:rsidRDefault="000471AE" w:rsidP="000471AE">
      <w:pPr>
        <w:pStyle w:val="Afstandogtabeller"/>
        <w:rPr>
          <w:lang w:val="en-GB"/>
        </w:rPr>
      </w:pPr>
    </w:p>
    <w:p w14:paraId="18C3710B" w14:textId="77777777" w:rsidR="000471AE" w:rsidRPr="008B49CC" w:rsidRDefault="000471AE" w:rsidP="000471AE">
      <w:pPr>
        <w:pStyle w:val="Afstandogtabeller"/>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CD478FB" w14:textId="77777777" w:rsidR="000471AE" w:rsidRPr="008B49CC" w:rsidRDefault="000471AE" w:rsidP="000471AE">
      <w:pPr>
        <w:pStyle w:val="Heading6"/>
        <w:rPr>
          <w:lang w:val="en-GB"/>
        </w:rPr>
      </w:pPr>
      <w:r w:rsidRPr="008B49CC">
        <w:rPr>
          <w:lang w:val="en-GB"/>
        </w:rPr>
        <w:t>Basic Shape</w:t>
      </w:r>
    </w:p>
    <w:p w14:paraId="1E3201B0"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With this spell the caster take control over a masterless undead.</w:t>
      </w:r>
    </w:p>
    <w:p w14:paraId="7F7781DE" w14:textId="097181DE" w:rsidR="000471AE" w:rsidRPr="008B49CC" w:rsidRDefault="000471AE" w:rsidP="000471AE">
      <w:pPr>
        <w:pStyle w:val="Ingenafstand1"/>
        <w:rPr>
          <w:lang w:val="en-GB"/>
        </w:rPr>
      </w:pPr>
      <w:r w:rsidRPr="008B49CC">
        <w:rPr>
          <w:lang w:val="en-GB"/>
        </w:rPr>
        <w:t>The spell cannot affect undead</w:t>
      </w:r>
      <w:r w:rsidR="000E2A76" w:rsidRPr="008B49CC">
        <w:rPr>
          <w:lang w:val="en-GB"/>
        </w:rPr>
        <w:t xml:space="preserve"> being</w:t>
      </w:r>
      <w:r w:rsidRPr="008B49CC">
        <w:rPr>
          <w:lang w:val="en-GB"/>
        </w:rPr>
        <w:t>s which have no physical body.</w:t>
      </w:r>
    </w:p>
    <w:p w14:paraId="26BE260C" w14:textId="23218374" w:rsidR="000471AE" w:rsidRPr="008B49CC" w:rsidRDefault="00E271B3" w:rsidP="000471AE">
      <w:pPr>
        <w:pStyle w:val="Ingenafstand1"/>
        <w:rPr>
          <w:lang w:val="en-GB"/>
        </w:rPr>
      </w:pPr>
      <w:r w:rsidRPr="008B49CC">
        <w:rPr>
          <w:lang w:val="en-GB"/>
        </w:rPr>
        <w:t>Bestial</w:t>
      </w:r>
      <w:r w:rsidR="000471AE" w:rsidRPr="008B49CC">
        <w:rPr>
          <w:lang w:val="en-GB"/>
        </w:rPr>
        <w:t xml:space="preserve"> and Will-less undead</w:t>
      </w:r>
      <w:r w:rsidRPr="008B49CC">
        <w:rPr>
          <w:lang w:val="en-GB"/>
        </w:rPr>
        <w:t xml:space="preserve"> being</w:t>
      </w:r>
      <w:r w:rsidR="000471AE" w:rsidRPr="008B49CC">
        <w:rPr>
          <w:lang w:val="en-GB"/>
        </w:rPr>
        <w:t xml:space="preserve">s cannot </w:t>
      </w:r>
      <w:r w:rsidR="00BE2847" w:rsidRPr="008B49CC">
        <w:rPr>
          <w:lang w:val="en-GB"/>
        </w:rPr>
        <w:t>resist</w:t>
      </w:r>
      <w:r w:rsidR="000471AE" w:rsidRPr="008B49CC">
        <w:rPr>
          <w:lang w:val="en-GB"/>
        </w:rPr>
        <w:t xml:space="preserve"> this spell.</w:t>
      </w:r>
    </w:p>
    <w:p w14:paraId="67C672B3" w14:textId="63518980" w:rsidR="000471AE" w:rsidRPr="008B49CC" w:rsidRDefault="000471AE" w:rsidP="000471AE">
      <w:pPr>
        <w:pStyle w:val="Ingenafstand1"/>
        <w:rPr>
          <w:lang w:val="en-GB"/>
        </w:rPr>
      </w:pPr>
      <w:r w:rsidRPr="008B49CC">
        <w:rPr>
          <w:lang w:val="en-GB"/>
        </w:rPr>
        <w:t>An undead who have</w:t>
      </w:r>
      <w:r w:rsidR="00C22022" w:rsidRPr="008B49CC">
        <w:rPr>
          <w:lang w:val="en-GB"/>
        </w:rPr>
        <w:t xml:space="preserve"> </w:t>
      </w:r>
      <w:r w:rsidRPr="008B49CC">
        <w:rPr>
          <w:lang w:val="en-GB"/>
        </w:rPr>
        <w:t xml:space="preserve">will, must try to </w:t>
      </w:r>
      <w:r w:rsidR="00E271B3" w:rsidRPr="008B49CC">
        <w:rPr>
          <w:lang w:val="en-GB"/>
        </w:rPr>
        <w:t>resist</w:t>
      </w:r>
      <w:r w:rsidRPr="008B49CC">
        <w:rPr>
          <w:lang w:val="en-GB"/>
        </w:rPr>
        <w:t xml:space="preserve"> the spell.</w:t>
      </w:r>
    </w:p>
    <w:p w14:paraId="432B1CC9" w14:textId="6B6A5679" w:rsidR="000471AE" w:rsidRPr="008B49CC" w:rsidRDefault="000471AE" w:rsidP="000471AE">
      <w:pPr>
        <w:pStyle w:val="Ingenafstand1"/>
        <w:rPr>
          <w:lang w:val="en-GB"/>
        </w:rPr>
      </w:pPr>
      <w:r w:rsidRPr="008B49CC">
        <w:rPr>
          <w:b/>
          <w:bCs/>
          <w:lang w:val="en-GB"/>
        </w:rPr>
        <w:t xml:space="preserve">Inverted Spell: </w:t>
      </w:r>
      <w:r w:rsidRPr="008B49CC">
        <w:rPr>
          <w:lang w:val="en-GB"/>
        </w:rPr>
        <w:t xml:space="preserve">This spell </w:t>
      </w:r>
      <w:r w:rsidR="00F5349F" w:rsidRPr="008B49CC">
        <w:rPr>
          <w:lang w:val="en-GB"/>
        </w:rPr>
        <w:t>breaks</w:t>
      </w:r>
      <w:r w:rsidRPr="008B49CC">
        <w:rPr>
          <w:lang w:val="en-GB"/>
        </w:rPr>
        <w:t xml:space="preserve"> the control which someone have over an undead. It is possible to cast this spell on undead</w:t>
      </w:r>
      <w:r w:rsidR="00E271B3" w:rsidRPr="008B49CC">
        <w:rPr>
          <w:lang w:val="en-GB"/>
        </w:rPr>
        <w:t xml:space="preserve"> being</w:t>
      </w:r>
      <w:r w:rsidRPr="008B49CC">
        <w:rPr>
          <w:lang w:val="en-GB"/>
        </w:rPr>
        <w:t>s which the caster control himself.</w:t>
      </w:r>
    </w:p>
    <w:p w14:paraId="67FC2A1A" w14:textId="77777777" w:rsidR="000471AE" w:rsidRPr="008B49CC" w:rsidRDefault="000471AE" w:rsidP="000471AE">
      <w:pPr>
        <w:pStyle w:val="Ingenafstand1"/>
        <w:rPr>
          <w:lang w:val="en-GB"/>
        </w:rPr>
      </w:pPr>
      <w:r w:rsidRPr="008B49CC">
        <w:rPr>
          <w:lang w:val="en-GB"/>
        </w:rPr>
        <w:t>To break the control over the undead, the caster must overcome the willpower of the master of the undead, with his own, after the resistance table.</w:t>
      </w:r>
    </w:p>
    <w:p w14:paraId="4FE8148A" w14:textId="0B1EEA85" w:rsidR="000471AE" w:rsidRPr="008B49CC" w:rsidRDefault="000471AE" w:rsidP="000471AE">
      <w:pPr>
        <w:pStyle w:val="Ingenafstand1"/>
        <w:rPr>
          <w:lang w:val="en-GB"/>
        </w:rPr>
      </w:pPr>
      <w:r w:rsidRPr="008B49CC">
        <w:rPr>
          <w:lang w:val="en-GB"/>
        </w:rPr>
        <w:t xml:space="preserve">This spell also </w:t>
      </w:r>
      <w:r w:rsidR="00F5349F" w:rsidRPr="008B49CC">
        <w:rPr>
          <w:lang w:val="en-GB"/>
        </w:rPr>
        <w:t>releases</w:t>
      </w:r>
      <w:r w:rsidRPr="008B49CC">
        <w:rPr>
          <w:lang w:val="en-GB"/>
        </w:rPr>
        <w:t xml:space="preserve"> the undead from all orders.</w:t>
      </w:r>
    </w:p>
    <w:p w14:paraId="1568DDF5" w14:textId="72A5AC66" w:rsidR="000471AE" w:rsidRPr="008B49CC" w:rsidRDefault="000471AE" w:rsidP="000471AE">
      <w:pPr>
        <w:pStyle w:val="Ingenafstand1"/>
        <w:rPr>
          <w:lang w:val="en-GB"/>
        </w:rPr>
      </w:pPr>
      <w:r w:rsidRPr="008B49CC">
        <w:rPr>
          <w:b/>
          <w:bCs/>
          <w:lang w:val="en-GB"/>
        </w:rPr>
        <w:t>NB!</w:t>
      </w:r>
      <w:r w:rsidRPr="008B49CC">
        <w:rPr>
          <w:lang w:val="en-GB"/>
        </w:rPr>
        <w:t xml:space="preserve"> When a character </w:t>
      </w:r>
      <w:r w:rsidR="00F5349F" w:rsidRPr="008B49CC">
        <w:rPr>
          <w:lang w:val="en-GB"/>
        </w:rPr>
        <w:t>lose</w:t>
      </w:r>
      <w:r w:rsidRPr="008B49CC">
        <w:rPr>
          <w:lang w:val="en-GB"/>
        </w:rPr>
        <w:t xml:space="preserve"> control over an undead, a magical tingle warns him of it.</w:t>
      </w:r>
    </w:p>
    <w:p w14:paraId="7317C216" w14:textId="77777777" w:rsidR="000471AE" w:rsidRPr="008B49CC" w:rsidRDefault="000471AE" w:rsidP="000471AE">
      <w:pPr>
        <w:pStyle w:val="Heading6"/>
        <w:rPr>
          <w:lang w:val="en-GB"/>
        </w:rPr>
      </w:pPr>
      <w:r w:rsidRPr="008B49CC">
        <w:rPr>
          <w:lang w:val="en-GB"/>
        </w:rPr>
        <w:t>Augmentation</w:t>
      </w:r>
    </w:p>
    <w:p w14:paraId="717DCE22"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The caster may take control over spirits, such as ghosts, or phantoms.</w:t>
      </w:r>
    </w:p>
    <w:p w14:paraId="0259F035" w14:textId="4543C6EF" w:rsidR="000471AE" w:rsidRPr="008B49CC" w:rsidRDefault="000471AE" w:rsidP="000471AE">
      <w:pPr>
        <w:pStyle w:val="Heading6"/>
        <w:rPr>
          <w:lang w:val="en-GB"/>
        </w:rPr>
      </w:pPr>
      <w:bookmarkStart w:id="431" w:name="_Toc437600509"/>
      <w:bookmarkStart w:id="432" w:name="_Ref456343009"/>
      <w:bookmarkStart w:id="433" w:name="_Ref476202685"/>
      <w:bookmarkEnd w:id="424"/>
      <w:bookmarkEnd w:id="425"/>
      <w:bookmarkEnd w:id="426"/>
      <w:bookmarkEnd w:id="427"/>
      <w:bookmarkEnd w:id="428"/>
      <w:bookmarkEnd w:id="429"/>
      <w:bookmarkEnd w:id="430"/>
      <w:r w:rsidRPr="008B49CC">
        <w:rPr>
          <w:lang w:val="en-GB"/>
        </w:rPr>
        <w:t xml:space="preserve">Combo: </w:t>
      </w:r>
      <w:r w:rsidR="00F8086B" w:rsidRPr="008B49CC">
        <w:rPr>
          <w:lang w:val="en-GB"/>
        </w:rPr>
        <w:t>Corpse-</w:t>
      </w:r>
      <w:r w:rsidRPr="008B49CC">
        <w:rPr>
          <w:lang w:val="en-GB"/>
        </w:rPr>
        <w:t>light</w:t>
      </w:r>
    </w:p>
    <w:p w14:paraId="4F60CC7D" w14:textId="3C4DE2E5" w:rsidR="000471AE" w:rsidRPr="008B49CC" w:rsidRDefault="000471AE" w:rsidP="000471AE">
      <w:pPr>
        <w:pStyle w:val="Ingenafstand1"/>
        <w:rPr>
          <w:lang w:val="en-GB"/>
        </w:rPr>
      </w:pPr>
      <w:r w:rsidRPr="008B49CC">
        <w:rPr>
          <w:b/>
          <w:bCs/>
          <w:lang w:val="en-GB"/>
        </w:rPr>
        <w:t xml:space="preserve">Inverted Spell: </w:t>
      </w:r>
      <w:r w:rsidRPr="008B49CC">
        <w:rPr>
          <w:lang w:val="en-GB"/>
        </w:rPr>
        <w:t xml:space="preserve">To cast this spell the character must first have control over the undead. This spell </w:t>
      </w:r>
      <w:r w:rsidR="00D9425D" w:rsidRPr="008B49CC">
        <w:rPr>
          <w:lang w:val="en-GB"/>
        </w:rPr>
        <w:t>extinguishes</w:t>
      </w:r>
      <w:r w:rsidRPr="008B49CC">
        <w:rPr>
          <w:lang w:val="en-GB"/>
        </w:rPr>
        <w:t xml:space="preserve"> the Corpse-light of the undead.</w:t>
      </w:r>
    </w:p>
    <w:p w14:paraId="4F91A9D5" w14:textId="6E2FE309" w:rsidR="000471AE" w:rsidRPr="008B49CC" w:rsidRDefault="000471AE" w:rsidP="000471AE">
      <w:pPr>
        <w:pStyle w:val="Heading6"/>
        <w:rPr>
          <w:lang w:val="en-GB"/>
        </w:rPr>
      </w:pPr>
      <w:r w:rsidRPr="008B49CC">
        <w:rPr>
          <w:lang w:val="en-GB"/>
        </w:rPr>
        <w:t xml:space="preserve">Combo: </w:t>
      </w:r>
      <w:r w:rsidR="00F8086B" w:rsidRPr="008B49CC">
        <w:rPr>
          <w:lang w:val="en-GB"/>
        </w:rPr>
        <w:t>Corpse-</w:t>
      </w:r>
      <w:r w:rsidRPr="008B49CC">
        <w:rPr>
          <w:lang w:val="en-GB"/>
        </w:rPr>
        <w:t>light + Augmentation</w:t>
      </w:r>
    </w:p>
    <w:p w14:paraId="222D39BB" w14:textId="010B3FC3" w:rsidR="000471AE" w:rsidRPr="008B49CC" w:rsidRDefault="000471AE" w:rsidP="000471AE">
      <w:pPr>
        <w:pStyle w:val="Ingenafstand1"/>
        <w:rPr>
          <w:lang w:val="en-GB"/>
        </w:rPr>
      </w:pPr>
      <w:r w:rsidRPr="008B49CC">
        <w:rPr>
          <w:b/>
          <w:bCs/>
          <w:lang w:val="en-GB"/>
        </w:rPr>
        <w:t xml:space="preserve">Inverted Quick Ritual: </w:t>
      </w:r>
      <w:r w:rsidRPr="008B49CC">
        <w:rPr>
          <w:lang w:val="en-GB"/>
        </w:rPr>
        <w:t xml:space="preserve">To cast this spell the character must first have control over the undead. This spell </w:t>
      </w:r>
      <w:r w:rsidR="00245325" w:rsidRPr="008B49CC">
        <w:rPr>
          <w:lang w:val="en-GB"/>
        </w:rPr>
        <w:t>destroys</w:t>
      </w:r>
      <w:r w:rsidRPr="008B49CC">
        <w:rPr>
          <w:lang w:val="en-GB"/>
        </w:rPr>
        <w:t xml:space="preserve"> the undead, regardless of whether it is made with Corpse-light or not.</w:t>
      </w:r>
    </w:p>
    <w:p w14:paraId="3C0C7D3F" w14:textId="77777777" w:rsidR="000471AE" w:rsidRPr="008B49CC" w:rsidRDefault="000471AE" w:rsidP="000471AE">
      <w:pPr>
        <w:pStyle w:val="Ingenafstand1"/>
        <w:rPr>
          <w:lang w:val="en-GB"/>
        </w:rPr>
      </w:pPr>
    </w:p>
    <w:p w14:paraId="462DAA36"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0E7A8AA" w14:textId="77777777" w:rsidR="000471AE" w:rsidRPr="008B49CC" w:rsidRDefault="000471AE" w:rsidP="000471AE">
      <w:pPr>
        <w:pStyle w:val="Ingenafstand1"/>
        <w:pBdr>
          <w:top w:val="single" w:sz="4" w:space="1" w:color="auto"/>
        </w:pBdr>
        <w:rPr>
          <w:rFonts w:eastAsiaTheme="majorEastAsia"/>
          <w:lang w:val="en-GB"/>
        </w:rPr>
      </w:pPr>
    </w:p>
    <w:p w14:paraId="323E73CD"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7F58B996" w14:textId="77777777" w:rsidR="000471AE" w:rsidRPr="008B49CC" w:rsidRDefault="000471AE" w:rsidP="000471AE">
      <w:pPr>
        <w:pStyle w:val="Heading3"/>
        <w:rPr>
          <w:lang w:val="en-GB"/>
        </w:rPr>
      </w:pPr>
      <w:bookmarkStart w:id="434" w:name="_Toc201225113"/>
      <w:bookmarkEnd w:id="431"/>
      <w:bookmarkEnd w:id="432"/>
      <w:bookmarkEnd w:id="433"/>
      <w:r w:rsidRPr="008B49CC">
        <w:rPr>
          <w:lang w:val="en-GB"/>
        </w:rPr>
        <w:lastRenderedPageBreak/>
        <w:t>Corpse-light</w:t>
      </w:r>
      <w:bookmarkEnd w:id="434"/>
    </w:p>
    <w:tbl>
      <w:tblPr>
        <w:tblStyle w:val="Grundegenskaber"/>
        <w:tblW w:w="5000" w:type="pct"/>
        <w:tblLook w:val="04A0" w:firstRow="1" w:lastRow="0" w:firstColumn="1" w:lastColumn="0" w:noHBand="0" w:noVBand="1"/>
      </w:tblPr>
      <w:tblGrid>
        <w:gridCol w:w="1404"/>
        <w:gridCol w:w="1080"/>
        <w:gridCol w:w="1389"/>
        <w:gridCol w:w="1675"/>
        <w:gridCol w:w="1403"/>
      </w:tblGrid>
      <w:tr w:rsidR="00DC5839" w:rsidRPr="008B49CC" w14:paraId="6A029FC6" w14:textId="77777777" w:rsidTr="00DC5839">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9D4AC54" w14:textId="77777777" w:rsidR="00DC5839" w:rsidRPr="008B49CC" w:rsidRDefault="00DC5839" w:rsidP="000471AE">
            <w:pPr>
              <w:rPr>
                <w:szCs w:val="14"/>
                <w:lang w:val="en-GB"/>
              </w:rPr>
            </w:pPr>
            <w:r w:rsidRPr="008B49CC">
              <w:rPr>
                <w:szCs w:val="14"/>
                <w:lang w:val="en-GB"/>
              </w:rPr>
              <w:t>Methods</w:t>
            </w:r>
          </w:p>
        </w:tc>
        <w:tc>
          <w:tcPr>
            <w:tcW w:w="777" w:type="pct"/>
          </w:tcPr>
          <w:p w14:paraId="3EE3B74E" w14:textId="77777777" w:rsidR="00DC5839" w:rsidRPr="008B49CC" w:rsidRDefault="00DC583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153B21D2" w14:textId="77777777" w:rsidR="00DC5839" w:rsidRPr="008B49CC" w:rsidRDefault="00DC583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88D40BF" w14:textId="77777777" w:rsidR="00DC5839" w:rsidRPr="008B49CC" w:rsidRDefault="00DC583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7DF98F7D" w14:textId="77777777" w:rsidR="00DC5839" w:rsidRPr="008B49CC" w:rsidRDefault="00DC583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C5839" w:rsidRPr="008B49CC" w14:paraId="7ABC4465" w14:textId="77777777" w:rsidTr="00DC583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1B86864" w14:textId="77777777" w:rsidR="00DC5839" w:rsidRPr="008B49CC" w:rsidRDefault="00DC5839" w:rsidP="000471AE">
            <w:pPr>
              <w:rPr>
                <w:szCs w:val="14"/>
                <w:lang w:val="en-GB"/>
              </w:rPr>
            </w:pPr>
            <w:r w:rsidRPr="008B49CC">
              <w:rPr>
                <w:szCs w:val="14"/>
                <w:lang w:val="en-GB"/>
              </w:rPr>
              <w:t>Spell</w:t>
            </w:r>
          </w:p>
        </w:tc>
        <w:tc>
          <w:tcPr>
            <w:tcW w:w="777" w:type="pct"/>
          </w:tcPr>
          <w:p w14:paraId="1A8988AA" w14:textId="77777777" w:rsidR="00DC5839" w:rsidRPr="008B49CC" w:rsidRDefault="00DC583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10C4788C" w14:textId="77777777" w:rsidR="00DC5839" w:rsidRPr="008B49CC" w:rsidRDefault="00DC583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5C514655" w14:textId="77777777" w:rsidR="00DC5839" w:rsidRPr="008B49CC" w:rsidRDefault="00DC583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350422EA" w14:textId="77777777" w:rsidR="00DC5839" w:rsidRPr="008B49CC" w:rsidRDefault="00DC583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DC5839" w:rsidRPr="008B49CC" w14:paraId="44ED477D" w14:textId="77777777" w:rsidTr="00DC583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C0904DC" w14:textId="505DD70D" w:rsidR="00DC5839" w:rsidRPr="008B49CC" w:rsidRDefault="00DC5839" w:rsidP="006B1C58">
            <w:pPr>
              <w:rPr>
                <w:szCs w:val="14"/>
                <w:lang w:val="en-GB"/>
              </w:rPr>
            </w:pPr>
            <w:r w:rsidRPr="008B49CC">
              <w:rPr>
                <w:szCs w:val="14"/>
                <w:lang w:val="en-GB"/>
              </w:rPr>
              <w:t>Counter Spell</w:t>
            </w:r>
          </w:p>
        </w:tc>
        <w:tc>
          <w:tcPr>
            <w:tcW w:w="777" w:type="pct"/>
          </w:tcPr>
          <w:p w14:paraId="610C4C6E" w14:textId="1E29C44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4D62928B" w14:textId="7B7388CD"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599CCEE3" w14:textId="3F19C7E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6FB9C5FC" w14:textId="6922328C"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DC5839" w:rsidRPr="008B49CC" w14:paraId="1CCFA60F" w14:textId="77777777" w:rsidTr="00DC583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398CB48" w14:textId="77777777" w:rsidR="00DC5839" w:rsidRPr="008B49CC" w:rsidRDefault="00DC5839" w:rsidP="006B1C58">
            <w:pPr>
              <w:rPr>
                <w:szCs w:val="14"/>
                <w:lang w:val="en-GB"/>
              </w:rPr>
            </w:pPr>
            <w:r w:rsidRPr="008B49CC">
              <w:rPr>
                <w:szCs w:val="14"/>
                <w:lang w:val="en-GB"/>
              </w:rPr>
              <w:t>Inverted Spell</w:t>
            </w:r>
          </w:p>
        </w:tc>
        <w:tc>
          <w:tcPr>
            <w:tcW w:w="777" w:type="pct"/>
          </w:tcPr>
          <w:p w14:paraId="37BB54E9"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724F7C75"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205" w:type="pct"/>
          </w:tcPr>
          <w:p w14:paraId="6E669082"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6FC2BCBE"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DC5839" w:rsidRPr="008B49CC" w14:paraId="2D03D64C" w14:textId="77777777" w:rsidTr="00DC583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522499D" w14:textId="77777777" w:rsidR="00DC5839" w:rsidRPr="008B49CC" w:rsidRDefault="00DC5839" w:rsidP="006B1C58">
            <w:pPr>
              <w:rPr>
                <w:szCs w:val="14"/>
                <w:lang w:val="en-GB"/>
              </w:rPr>
            </w:pPr>
            <w:r w:rsidRPr="008B49CC">
              <w:rPr>
                <w:szCs w:val="14"/>
                <w:lang w:val="en-GB"/>
              </w:rPr>
              <w:t>Ritual</w:t>
            </w:r>
          </w:p>
        </w:tc>
        <w:tc>
          <w:tcPr>
            <w:tcW w:w="777" w:type="pct"/>
          </w:tcPr>
          <w:p w14:paraId="6F6F06C4"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999" w:type="pct"/>
          </w:tcPr>
          <w:p w14:paraId="466F21DC" w14:textId="7EDBA7B9" w:rsidR="00DC5839" w:rsidRPr="008B49CC" w:rsidRDefault="00791DDB" w:rsidP="006B1C58">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205" w:type="pct"/>
          </w:tcPr>
          <w:p w14:paraId="3072D774"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0C05183"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DC5839" w:rsidRPr="008B49CC" w14:paraId="22098688" w14:textId="77777777" w:rsidTr="00DC583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740F4EF" w14:textId="77777777" w:rsidR="00DC5839" w:rsidRPr="008B49CC" w:rsidRDefault="00DC5839" w:rsidP="006B1C58">
            <w:pPr>
              <w:rPr>
                <w:szCs w:val="14"/>
                <w:lang w:val="en-GB"/>
              </w:rPr>
            </w:pPr>
            <w:r w:rsidRPr="008B49CC">
              <w:rPr>
                <w:lang w:val="en-GB"/>
              </w:rPr>
              <w:t>Simple Symbol</w:t>
            </w:r>
          </w:p>
        </w:tc>
        <w:tc>
          <w:tcPr>
            <w:tcW w:w="777" w:type="pct"/>
          </w:tcPr>
          <w:p w14:paraId="620127B3"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60C3AB7B"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4D96759C"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202AB90A" w14:textId="4B667336"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DC5839" w:rsidRPr="008B49CC" w14:paraId="7EE02FD2" w14:textId="77777777" w:rsidTr="00DC583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27AD756" w14:textId="77777777" w:rsidR="00DC5839" w:rsidRPr="008B49CC" w:rsidRDefault="00DC5839" w:rsidP="006B1C58">
            <w:pPr>
              <w:rPr>
                <w:szCs w:val="14"/>
                <w:lang w:val="en-GB"/>
              </w:rPr>
            </w:pPr>
            <w:r w:rsidRPr="008B49CC">
              <w:rPr>
                <w:lang w:val="en-GB"/>
              </w:rPr>
              <w:t>Trap</w:t>
            </w:r>
          </w:p>
        </w:tc>
        <w:tc>
          <w:tcPr>
            <w:tcW w:w="777" w:type="pct"/>
          </w:tcPr>
          <w:p w14:paraId="1DA3E678"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79BC02F0"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3CC9B1B1"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20B29A8F" w14:textId="77777777" w:rsidR="00DC5839" w:rsidRPr="008B49CC" w:rsidRDefault="00DC5839"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DC5839" w:rsidRPr="008B49CC" w14:paraId="0089964F" w14:textId="77777777" w:rsidTr="00DC583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9977D40" w14:textId="77777777" w:rsidR="00DC5839" w:rsidRPr="008B49CC" w:rsidRDefault="00DC5839" w:rsidP="006B1C58">
            <w:pPr>
              <w:rPr>
                <w:szCs w:val="14"/>
                <w:lang w:val="en-GB"/>
              </w:rPr>
            </w:pPr>
            <w:r w:rsidRPr="008B49CC">
              <w:rPr>
                <w:lang w:val="en-GB"/>
              </w:rPr>
              <w:t>Seal</w:t>
            </w:r>
          </w:p>
        </w:tc>
        <w:tc>
          <w:tcPr>
            <w:tcW w:w="777" w:type="pct"/>
          </w:tcPr>
          <w:p w14:paraId="43AD0B18"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631FC48C"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4C42013"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030F645B" w14:textId="77777777" w:rsidR="00DC5839" w:rsidRPr="008B49CC" w:rsidRDefault="00DC5839"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957FE5D"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810"/>
        <w:gridCol w:w="1421"/>
        <w:gridCol w:w="1346"/>
        <w:gridCol w:w="1272"/>
        <w:gridCol w:w="1102"/>
      </w:tblGrid>
      <w:tr w:rsidR="000471AE" w:rsidRPr="008B49CC" w14:paraId="6928A911"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7FC5FFF4" w14:textId="77777777" w:rsidR="000471AE" w:rsidRPr="008B49CC" w:rsidRDefault="000471AE" w:rsidP="000471AE">
            <w:pPr>
              <w:rPr>
                <w:szCs w:val="14"/>
                <w:lang w:val="en-GB"/>
              </w:rPr>
            </w:pPr>
            <w:r w:rsidRPr="008B49CC">
              <w:rPr>
                <w:szCs w:val="14"/>
                <w:lang w:val="en-GB"/>
              </w:rPr>
              <w:t>Shapes</w:t>
            </w:r>
          </w:p>
        </w:tc>
        <w:tc>
          <w:tcPr>
            <w:tcW w:w="1022" w:type="pct"/>
          </w:tcPr>
          <w:p w14:paraId="69F9405B"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68" w:type="pct"/>
          </w:tcPr>
          <w:p w14:paraId="1A26C1B2"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15" w:type="pct"/>
          </w:tcPr>
          <w:p w14:paraId="5BE18CF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93" w:type="pct"/>
          </w:tcPr>
          <w:p w14:paraId="76E9247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6A863F68"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57EAE816" w14:textId="77777777" w:rsidR="000471AE" w:rsidRPr="008B49CC" w:rsidRDefault="000471AE" w:rsidP="000471AE">
            <w:pPr>
              <w:rPr>
                <w:szCs w:val="14"/>
                <w:lang w:val="en-GB"/>
              </w:rPr>
            </w:pPr>
            <w:r w:rsidRPr="008B49CC">
              <w:rPr>
                <w:noProof/>
                <w:lang w:val="en-GB"/>
              </w:rPr>
              <w:t>Basic Shape</w:t>
            </w:r>
          </w:p>
        </w:tc>
        <w:tc>
          <w:tcPr>
            <w:tcW w:w="1022" w:type="pct"/>
          </w:tcPr>
          <w:p w14:paraId="69D677F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68" w:type="pct"/>
          </w:tcPr>
          <w:p w14:paraId="63C4649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0053E15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3" w:type="pct"/>
          </w:tcPr>
          <w:p w14:paraId="2CF9142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A7710F" w:rsidRPr="008B49CC" w14:paraId="305C0DF5"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3B3B65F4" w14:textId="77777777" w:rsidR="00A7710F" w:rsidRPr="008B49CC" w:rsidRDefault="00A7710F" w:rsidP="00A7710F">
            <w:pPr>
              <w:rPr>
                <w:noProof/>
                <w:lang w:val="en-GB"/>
              </w:rPr>
            </w:pPr>
            <w:r w:rsidRPr="008B49CC">
              <w:rPr>
                <w:sz w:val="13"/>
                <w:szCs w:val="13"/>
                <w:lang w:val="en-GB"/>
              </w:rPr>
              <w:t>Spirit</w:t>
            </w:r>
          </w:p>
        </w:tc>
        <w:tc>
          <w:tcPr>
            <w:tcW w:w="1022" w:type="pct"/>
          </w:tcPr>
          <w:p w14:paraId="70C30E11" w14:textId="39A076D1"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0</w:t>
            </w:r>
          </w:p>
        </w:tc>
        <w:tc>
          <w:tcPr>
            <w:tcW w:w="968" w:type="pct"/>
          </w:tcPr>
          <w:p w14:paraId="05FF8682" w14:textId="517D431F"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B55FC3">
              <w:rPr>
                <w:szCs w:val="14"/>
                <w:lang w:val="en-GB"/>
              </w:rPr>
              <w:t>A corpse</w:t>
            </w:r>
          </w:p>
        </w:tc>
        <w:tc>
          <w:tcPr>
            <w:tcW w:w="915" w:type="pct"/>
          </w:tcPr>
          <w:p w14:paraId="36D7E518" w14:textId="77777777"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Short – 10 areas</w:t>
            </w:r>
          </w:p>
        </w:tc>
        <w:tc>
          <w:tcPr>
            <w:tcW w:w="793" w:type="pct"/>
          </w:tcPr>
          <w:p w14:paraId="137CA895" w14:textId="77777777"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Con.</w:t>
            </w:r>
          </w:p>
        </w:tc>
      </w:tr>
      <w:tr w:rsidR="00A7710F" w:rsidRPr="008B49CC" w14:paraId="19C9CEC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569041D3" w14:textId="77777777" w:rsidR="00A7710F" w:rsidRPr="008B49CC" w:rsidRDefault="00A7710F" w:rsidP="00A7710F">
            <w:pPr>
              <w:rPr>
                <w:noProof/>
                <w:lang w:val="en-GB"/>
              </w:rPr>
            </w:pPr>
            <w:r w:rsidRPr="008B49CC">
              <w:rPr>
                <w:sz w:val="13"/>
                <w:szCs w:val="13"/>
                <w:lang w:val="en-GB"/>
              </w:rPr>
              <w:t>Manifestation</w:t>
            </w:r>
          </w:p>
        </w:tc>
        <w:tc>
          <w:tcPr>
            <w:tcW w:w="1022" w:type="pct"/>
          </w:tcPr>
          <w:p w14:paraId="773A22FA" w14:textId="476504E0" w:rsidR="00A7710F" w:rsidRPr="008B49CC" w:rsidRDefault="00A7710F" w:rsidP="00A7710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1</w:t>
            </w:r>
          </w:p>
        </w:tc>
        <w:tc>
          <w:tcPr>
            <w:tcW w:w="968" w:type="pct"/>
          </w:tcPr>
          <w:p w14:paraId="0C5CBD2C" w14:textId="4D84ECF4" w:rsidR="00A7710F" w:rsidRPr="008B49CC" w:rsidRDefault="00A7710F" w:rsidP="00A7710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B55FC3">
              <w:rPr>
                <w:szCs w:val="14"/>
                <w:lang w:val="en-GB"/>
              </w:rPr>
              <w:t>A corpse</w:t>
            </w:r>
          </w:p>
        </w:tc>
        <w:tc>
          <w:tcPr>
            <w:tcW w:w="915" w:type="pct"/>
          </w:tcPr>
          <w:p w14:paraId="5CD1E745" w14:textId="77777777" w:rsidR="00A7710F" w:rsidRPr="008B49CC" w:rsidRDefault="00A7710F" w:rsidP="00A7710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Short – 10 areas</w:t>
            </w:r>
          </w:p>
        </w:tc>
        <w:tc>
          <w:tcPr>
            <w:tcW w:w="793" w:type="pct"/>
          </w:tcPr>
          <w:p w14:paraId="7BA23B4C" w14:textId="77777777" w:rsidR="00A7710F" w:rsidRPr="008B49CC" w:rsidRDefault="00A7710F" w:rsidP="00A7710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Long Weeks</w:t>
            </w:r>
          </w:p>
        </w:tc>
      </w:tr>
      <w:tr w:rsidR="00A7710F" w:rsidRPr="008B49CC" w14:paraId="43E7592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6E0E0E4A" w14:textId="77777777" w:rsidR="00A7710F" w:rsidRPr="008B49CC" w:rsidRDefault="00A7710F" w:rsidP="00A7710F">
            <w:pPr>
              <w:rPr>
                <w:noProof/>
                <w:lang w:val="en-GB"/>
              </w:rPr>
            </w:pPr>
            <w:r w:rsidRPr="008B49CC">
              <w:rPr>
                <w:sz w:val="13"/>
                <w:szCs w:val="13"/>
                <w:lang w:val="en-GB"/>
              </w:rPr>
              <w:t>Intelligent Manifestation</w:t>
            </w:r>
          </w:p>
        </w:tc>
        <w:tc>
          <w:tcPr>
            <w:tcW w:w="1022" w:type="pct"/>
          </w:tcPr>
          <w:p w14:paraId="2C472BF6" w14:textId="7FAD34E7"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2</w:t>
            </w:r>
          </w:p>
        </w:tc>
        <w:tc>
          <w:tcPr>
            <w:tcW w:w="968" w:type="pct"/>
          </w:tcPr>
          <w:p w14:paraId="416E589B" w14:textId="7F832DAB"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B55FC3">
              <w:rPr>
                <w:szCs w:val="14"/>
                <w:lang w:val="en-GB"/>
              </w:rPr>
              <w:t>A corpse</w:t>
            </w:r>
          </w:p>
        </w:tc>
        <w:tc>
          <w:tcPr>
            <w:tcW w:w="915" w:type="pct"/>
          </w:tcPr>
          <w:p w14:paraId="4149FCCA" w14:textId="77777777"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Short – 10 areas</w:t>
            </w:r>
          </w:p>
        </w:tc>
        <w:tc>
          <w:tcPr>
            <w:tcW w:w="793" w:type="pct"/>
          </w:tcPr>
          <w:p w14:paraId="4E7399FD" w14:textId="77777777" w:rsidR="00A7710F" w:rsidRPr="008B49CC" w:rsidRDefault="00A7710F" w:rsidP="00A7710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Long Weeks</w:t>
            </w:r>
          </w:p>
        </w:tc>
      </w:tr>
      <w:tr w:rsidR="000471AE" w:rsidRPr="008B49CC" w14:paraId="48AE73C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1D52EEC7" w14:textId="77777777" w:rsidR="000471AE" w:rsidRPr="008B49CC" w:rsidRDefault="000471AE" w:rsidP="000471AE">
            <w:pPr>
              <w:rPr>
                <w:noProof/>
                <w:lang w:val="en-GB"/>
              </w:rPr>
            </w:pPr>
            <w:r w:rsidRPr="008B49CC">
              <w:rPr>
                <w:lang w:val="en-GB"/>
              </w:rPr>
              <w:t>Disc</w:t>
            </w:r>
          </w:p>
        </w:tc>
        <w:tc>
          <w:tcPr>
            <w:tcW w:w="1022" w:type="pct"/>
          </w:tcPr>
          <w:p w14:paraId="119F0D15" w14:textId="78D19E62" w:rsidR="000471AE" w:rsidRPr="008B49CC" w:rsidRDefault="008546E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68" w:type="pct"/>
          </w:tcPr>
          <w:p w14:paraId="1DC5885E" w14:textId="33AF5B18"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8019D2" w:rsidRPr="008B49CC">
              <w:rPr>
                <w:lang w:val="en-GB"/>
              </w:rPr>
              <w:t>marbles</w:t>
            </w:r>
          </w:p>
        </w:tc>
        <w:tc>
          <w:tcPr>
            <w:tcW w:w="915" w:type="pct"/>
          </w:tcPr>
          <w:p w14:paraId="3E0D384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93" w:type="pct"/>
          </w:tcPr>
          <w:p w14:paraId="1C356D4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2F21DE0F"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679C15C5" w14:textId="77777777" w:rsidR="000471AE" w:rsidRPr="008B49CC" w:rsidRDefault="000471AE" w:rsidP="000471AE">
            <w:pPr>
              <w:rPr>
                <w:noProof/>
                <w:lang w:val="en-GB"/>
              </w:rPr>
            </w:pPr>
            <w:r w:rsidRPr="008B49CC">
              <w:rPr>
                <w:lang w:val="en-GB"/>
              </w:rPr>
              <w:t>Dome</w:t>
            </w:r>
          </w:p>
        </w:tc>
        <w:tc>
          <w:tcPr>
            <w:tcW w:w="1022" w:type="pct"/>
          </w:tcPr>
          <w:p w14:paraId="69FC1229" w14:textId="0EB78573" w:rsidR="000471AE" w:rsidRPr="008B49CC" w:rsidRDefault="008546E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968" w:type="pct"/>
          </w:tcPr>
          <w:p w14:paraId="0651A8CF" w14:textId="512A1984"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8019D2" w:rsidRPr="008B49CC">
              <w:rPr>
                <w:lang w:val="en-GB"/>
              </w:rPr>
              <w:t>marbles</w:t>
            </w:r>
          </w:p>
        </w:tc>
        <w:tc>
          <w:tcPr>
            <w:tcW w:w="915" w:type="pct"/>
          </w:tcPr>
          <w:p w14:paraId="05C5AE9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93" w:type="pct"/>
          </w:tcPr>
          <w:p w14:paraId="0BC8BDB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0471AE" w:rsidRPr="008B49CC" w14:paraId="69AB93F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4150A61D" w14:textId="77777777" w:rsidR="000471AE" w:rsidRPr="008B49CC" w:rsidRDefault="000471AE" w:rsidP="000471AE">
            <w:pPr>
              <w:rPr>
                <w:noProof/>
                <w:lang w:val="en-GB"/>
              </w:rPr>
            </w:pPr>
            <w:r w:rsidRPr="008B49CC">
              <w:rPr>
                <w:lang w:val="en-GB"/>
              </w:rPr>
              <w:t>Bubble</w:t>
            </w:r>
          </w:p>
        </w:tc>
        <w:tc>
          <w:tcPr>
            <w:tcW w:w="1022" w:type="pct"/>
          </w:tcPr>
          <w:p w14:paraId="4E017702" w14:textId="2B7F7D62" w:rsidR="000471AE" w:rsidRPr="008B49CC" w:rsidRDefault="008546E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968" w:type="pct"/>
          </w:tcPr>
          <w:p w14:paraId="293F64B7" w14:textId="45CA0042"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8019D2" w:rsidRPr="008B49CC">
              <w:rPr>
                <w:lang w:val="en-GB"/>
              </w:rPr>
              <w:t>marbles</w:t>
            </w:r>
          </w:p>
        </w:tc>
        <w:tc>
          <w:tcPr>
            <w:tcW w:w="915" w:type="pct"/>
          </w:tcPr>
          <w:p w14:paraId="000783E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93" w:type="pct"/>
          </w:tcPr>
          <w:p w14:paraId="3B5C942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7C55CDE5"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2" w:type="pct"/>
          </w:tcPr>
          <w:p w14:paraId="7657B035" w14:textId="77777777" w:rsidR="000471AE" w:rsidRPr="008B49CC" w:rsidRDefault="000471AE" w:rsidP="000471AE">
            <w:pPr>
              <w:rPr>
                <w:lang w:val="en-GB"/>
              </w:rPr>
            </w:pPr>
            <w:r w:rsidRPr="008B49CC">
              <w:rPr>
                <w:lang w:val="en-GB"/>
              </w:rPr>
              <w:t>Combo: Blight</w:t>
            </w:r>
          </w:p>
        </w:tc>
        <w:tc>
          <w:tcPr>
            <w:tcW w:w="1022" w:type="pct"/>
          </w:tcPr>
          <w:p w14:paraId="1D0FE6C7" w14:textId="4053C996" w:rsidR="000471AE" w:rsidRPr="008B49CC" w:rsidRDefault="00CB46C1"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68" w:type="pct"/>
          </w:tcPr>
          <w:p w14:paraId="06152E2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15" w:type="pct"/>
          </w:tcPr>
          <w:p w14:paraId="759810B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93" w:type="pct"/>
          </w:tcPr>
          <w:p w14:paraId="65C61D10" w14:textId="6DED7441" w:rsidR="000471AE" w:rsidRPr="008B49CC" w:rsidRDefault="007D7E62"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bl>
    <w:p w14:paraId="02C8B74B"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92C5757" w14:textId="77777777" w:rsidR="000471AE" w:rsidRPr="008B49CC" w:rsidRDefault="000471AE" w:rsidP="000471AE">
      <w:pPr>
        <w:pStyle w:val="Ingenafstand1"/>
        <w:rPr>
          <w:lang w:val="en-GB"/>
        </w:rPr>
      </w:pPr>
      <w:r w:rsidRPr="008B49CC">
        <w:rPr>
          <w:lang w:val="en-GB"/>
        </w:rPr>
        <w:t>Through this spell the caster may bind a spirit to a dead corpse, to create an undead slave.</w:t>
      </w:r>
    </w:p>
    <w:p w14:paraId="651F8D0E" w14:textId="78236D6A" w:rsidR="000471AE" w:rsidRPr="008B49CC" w:rsidRDefault="000471AE" w:rsidP="000471AE">
      <w:pPr>
        <w:pStyle w:val="Ingenafstand1"/>
        <w:rPr>
          <w:lang w:val="en-GB"/>
        </w:rPr>
      </w:pPr>
      <w:r w:rsidRPr="008B49CC">
        <w:rPr>
          <w:lang w:val="en-GB"/>
        </w:rPr>
        <w:t>The easiest undead</w:t>
      </w:r>
      <w:r w:rsidR="00F06D64" w:rsidRPr="008B49CC">
        <w:rPr>
          <w:lang w:val="en-GB"/>
        </w:rPr>
        <w:t xml:space="preserve"> beings</w:t>
      </w:r>
      <w:r w:rsidRPr="008B49CC">
        <w:rPr>
          <w:lang w:val="en-GB"/>
        </w:rPr>
        <w:t xml:space="preserve"> to create, are skeletons and zombies. For these, the only required components are the corpses which the character wish to animate.</w:t>
      </w:r>
    </w:p>
    <w:p w14:paraId="06734AE0" w14:textId="318C4A08" w:rsidR="000471AE" w:rsidRPr="008B49CC" w:rsidRDefault="000471AE" w:rsidP="000471AE">
      <w:pPr>
        <w:pStyle w:val="Ingenafstand1"/>
        <w:rPr>
          <w:lang w:val="en-GB"/>
        </w:rPr>
      </w:pPr>
      <w:r w:rsidRPr="008B49CC">
        <w:rPr>
          <w:lang w:val="en-GB"/>
        </w:rPr>
        <w:t xml:space="preserve">Use the table </w:t>
      </w:r>
      <w:r w:rsidR="00F5349F" w:rsidRPr="008B49CC">
        <w:rPr>
          <w:lang w:val="en-GB"/>
        </w:rPr>
        <w:t>below</w:t>
      </w:r>
      <w:r w:rsidRPr="008B49CC">
        <w:rPr>
          <w:lang w:val="en-GB"/>
        </w:rPr>
        <w:t xml:space="preserve"> for required power levels, instead of the one found at spirits:</w:t>
      </w:r>
    </w:p>
    <w:p w14:paraId="100C1F5C" w14:textId="77777777" w:rsidR="000471AE" w:rsidRPr="008B49CC" w:rsidRDefault="000471AE" w:rsidP="000471AE">
      <w:pPr>
        <w:pStyle w:val="Ingenafstand1"/>
        <w:rPr>
          <w:lang w:val="en-GB"/>
        </w:rPr>
      </w:pPr>
    </w:p>
    <w:tbl>
      <w:tblPr>
        <w:tblStyle w:val="Grundegenskaber"/>
        <w:tblW w:w="5000" w:type="pct"/>
        <w:tblLook w:val="00A0" w:firstRow="1" w:lastRow="0" w:firstColumn="1" w:lastColumn="0" w:noHBand="0" w:noVBand="0"/>
      </w:tblPr>
      <w:tblGrid>
        <w:gridCol w:w="1348"/>
        <w:gridCol w:w="1957"/>
      </w:tblGrid>
      <w:tr w:rsidR="000471AE" w:rsidRPr="008B49CC" w14:paraId="18A2F996" w14:textId="77777777" w:rsidTr="00B36EC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Pr>
          <w:p w14:paraId="3C1BD7CD" w14:textId="77777777" w:rsidR="000471AE" w:rsidRPr="008B49CC" w:rsidRDefault="000471AE" w:rsidP="000471AE">
            <w:pPr>
              <w:pStyle w:val="Ingenafstand1"/>
              <w:rPr>
                <w:sz w:val="14"/>
                <w:szCs w:val="14"/>
                <w:lang w:val="en-GB"/>
              </w:rPr>
            </w:pPr>
            <w:r w:rsidRPr="008B49CC">
              <w:rPr>
                <w:sz w:val="14"/>
                <w:szCs w:val="14"/>
                <w:lang w:val="en-GB"/>
              </w:rPr>
              <w:t>Power level</w:t>
            </w:r>
          </w:p>
        </w:tc>
        <w:tc>
          <w:tcPr>
            <w:tcW w:w="2961" w:type="pct"/>
          </w:tcPr>
          <w:p w14:paraId="1332A2FA" w14:textId="77777777" w:rsidR="000471AE" w:rsidRPr="008B49CC" w:rsidRDefault="000471AE" w:rsidP="000471AE">
            <w:pPr>
              <w:pStyle w:val="Ingenafstand1"/>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Size range</w:t>
            </w:r>
          </w:p>
        </w:tc>
      </w:tr>
      <w:tr w:rsidR="000471AE" w:rsidRPr="008B49CC" w14:paraId="6FBAE416" w14:textId="77777777" w:rsidTr="00B36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Pr>
          <w:p w14:paraId="3F4D9BC6" w14:textId="77777777" w:rsidR="000471AE" w:rsidRPr="008B49CC" w:rsidRDefault="000471AE" w:rsidP="000471AE">
            <w:pPr>
              <w:pStyle w:val="Ingenafstand1"/>
              <w:rPr>
                <w:sz w:val="14"/>
                <w:szCs w:val="14"/>
                <w:lang w:val="en-GB"/>
              </w:rPr>
            </w:pPr>
            <w:r w:rsidRPr="008B49CC">
              <w:rPr>
                <w:sz w:val="14"/>
                <w:szCs w:val="14"/>
                <w:lang w:val="en-GB"/>
              </w:rPr>
              <w:t>1</w:t>
            </w:r>
          </w:p>
        </w:tc>
        <w:tc>
          <w:tcPr>
            <w:tcW w:w="2961" w:type="pct"/>
          </w:tcPr>
          <w:p w14:paraId="1F5DE22F" w14:textId="77777777" w:rsidR="000471AE" w:rsidRPr="008B49CC" w:rsidRDefault="000471AE" w:rsidP="000471AE">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Fine to Large</w:t>
            </w:r>
          </w:p>
        </w:tc>
      </w:tr>
      <w:tr w:rsidR="000471AE" w:rsidRPr="008B49CC" w14:paraId="1220DDA8" w14:textId="77777777" w:rsidTr="00B36E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Pr>
          <w:p w14:paraId="6FCD16FA" w14:textId="77777777" w:rsidR="000471AE" w:rsidRPr="008B49CC" w:rsidRDefault="000471AE" w:rsidP="000471AE">
            <w:pPr>
              <w:pStyle w:val="Ingenafstand1"/>
              <w:rPr>
                <w:sz w:val="14"/>
                <w:szCs w:val="14"/>
                <w:lang w:val="en-GB"/>
              </w:rPr>
            </w:pPr>
            <w:r w:rsidRPr="008B49CC">
              <w:rPr>
                <w:sz w:val="14"/>
                <w:szCs w:val="14"/>
                <w:lang w:val="en-GB"/>
              </w:rPr>
              <w:t>3</w:t>
            </w:r>
          </w:p>
        </w:tc>
        <w:tc>
          <w:tcPr>
            <w:tcW w:w="2961" w:type="pct"/>
          </w:tcPr>
          <w:p w14:paraId="29F75FBF" w14:textId="3EDFB61E" w:rsidR="000471AE" w:rsidRPr="008B49CC" w:rsidRDefault="000471AE" w:rsidP="000471AE">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 xml:space="preserve">Enormous to </w:t>
            </w:r>
            <w:r w:rsidR="007D1B6C" w:rsidRPr="008B49CC">
              <w:rPr>
                <w:sz w:val="14"/>
                <w:szCs w:val="14"/>
                <w:lang w:val="en-GB"/>
              </w:rPr>
              <w:t>Colossal</w:t>
            </w:r>
          </w:p>
        </w:tc>
      </w:tr>
      <w:tr w:rsidR="000471AE" w:rsidRPr="007A483D" w14:paraId="500DA601" w14:textId="77777777" w:rsidTr="00B36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Pr>
          <w:p w14:paraId="11E44383" w14:textId="77777777" w:rsidR="000471AE" w:rsidRPr="008B49CC" w:rsidRDefault="000471AE" w:rsidP="000471AE">
            <w:pPr>
              <w:pStyle w:val="Ingenafstand1"/>
              <w:rPr>
                <w:sz w:val="14"/>
                <w:szCs w:val="14"/>
                <w:lang w:val="en-GB"/>
              </w:rPr>
            </w:pPr>
            <w:r w:rsidRPr="008B49CC">
              <w:rPr>
                <w:sz w:val="14"/>
                <w:szCs w:val="14"/>
                <w:lang w:val="en-GB"/>
              </w:rPr>
              <w:t>5</w:t>
            </w:r>
          </w:p>
        </w:tc>
        <w:tc>
          <w:tcPr>
            <w:tcW w:w="2961" w:type="pct"/>
          </w:tcPr>
          <w:p w14:paraId="7CFEA505" w14:textId="77777777" w:rsidR="000471AE" w:rsidRPr="008B49CC" w:rsidRDefault="000471AE" w:rsidP="000471AE">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Little Titan to Large Titan</w:t>
            </w:r>
          </w:p>
        </w:tc>
      </w:tr>
    </w:tbl>
    <w:p w14:paraId="36A65180" w14:textId="77777777" w:rsidR="000471AE" w:rsidRPr="008B49CC" w:rsidRDefault="000471AE" w:rsidP="000471AE">
      <w:pPr>
        <w:pStyle w:val="Ingenafstand1"/>
        <w:rPr>
          <w:lang w:val="en-GB"/>
        </w:rPr>
      </w:pPr>
    </w:p>
    <w:p w14:paraId="25916CE0" w14:textId="4000E695" w:rsidR="000471AE" w:rsidRPr="008B49CC" w:rsidRDefault="000471AE" w:rsidP="000471AE">
      <w:pPr>
        <w:pStyle w:val="Ingenafstand1"/>
        <w:rPr>
          <w:lang w:val="en-GB"/>
        </w:rPr>
      </w:pPr>
      <w:r w:rsidRPr="008B49CC">
        <w:rPr>
          <w:lang w:val="en-GB"/>
        </w:rPr>
        <w:t xml:space="preserve">Undead beings created by this spell, have a small light burning in their eyes. This light is known as the Corpse-light. Over time, this light </w:t>
      </w:r>
      <w:r w:rsidR="00F5349F" w:rsidRPr="008B49CC">
        <w:rPr>
          <w:lang w:val="en-GB"/>
        </w:rPr>
        <w:t>darkens</w:t>
      </w:r>
      <w:r w:rsidRPr="008B49CC">
        <w:rPr>
          <w:lang w:val="en-GB"/>
        </w:rPr>
        <w:t xml:space="preserve"> and once </w:t>
      </w:r>
      <w:r w:rsidR="00FE5BFD" w:rsidRPr="008B49CC">
        <w:rPr>
          <w:lang w:val="en-GB"/>
        </w:rPr>
        <w:t>it is</w:t>
      </w:r>
      <w:r w:rsidRPr="008B49CC">
        <w:rPr>
          <w:lang w:val="en-GB"/>
        </w:rPr>
        <w:t xml:space="preserve"> burned out the spirit which is bound to the cor</w:t>
      </w:r>
      <w:r w:rsidR="00CB5E64" w:rsidRPr="008B49CC">
        <w:rPr>
          <w:lang w:val="en-GB"/>
        </w:rPr>
        <w:t>p</w:t>
      </w:r>
      <w:r w:rsidRPr="008B49CC">
        <w:rPr>
          <w:lang w:val="en-GB"/>
        </w:rPr>
        <w:t>se of the undead, return to the realm from which it was summoned.</w:t>
      </w:r>
    </w:p>
    <w:p w14:paraId="2C8A572E" w14:textId="7A5605ED" w:rsidR="00487558" w:rsidRPr="008B49CC" w:rsidRDefault="000471AE" w:rsidP="000471AE">
      <w:pPr>
        <w:pStyle w:val="Ingenafstand1"/>
        <w:rPr>
          <w:lang w:val="en-GB"/>
        </w:rPr>
      </w:pPr>
      <w:r w:rsidRPr="008B49CC">
        <w:rPr>
          <w:lang w:val="en-GB"/>
        </w:rPr>
        <w:t>At least 95% of the bones must be present to ignite the Corpse-light.</w:t>
      </w:r>
    </w:p>
    <w:p w14:paraId="4A7F2B8A" w14:textId="77777777" w:rsidR="000471AE" w:rsidRPr="008B49CC" w:rsidRDefault="000471AE" w:rsidP="000471AE">
      <w:pPr>
        <w:pStyle w:val="Ingenafstand1"/>
        <w:rPr>
          <w:lang w:val="en-GB"/>
        </w:rPr>
      </w:pPr>
      <w:r w:rsidRPr="008B49CC">
        <w:rPr>
          <w:b/>
          <w:bCs/>
          <w:lang w:val="en-GB"/>
        </w:rPr>
        <w:t xml:space="preserve">Skeletons: </w:t>
      </w:r>
      <w:r w:rsidRPr="008B49CC">
        <w:rPr>
          <w:lang w:val="en-GB"/>
        </w:rPr>
        <w:t>When the Corpse-light is ignited, it will burn all flesh off the bones and a skeleton is created.</w:t>
      </w:r>
    </w:p>
    <w:p w14:paraId="0BB61764" w14:textId="38F27773" w:rsidR="000471AE" w:rsidRPr="008B49CC" w:rsidRDefault="000471AE" w:rsidP="000471AE">
      <w:pPr>
        <w:pStyle w:val="Ingenafstand1"/>
        <w:rPr>
          <w:lang w:val="en-GB"/>
        </w:rPr>
      </w:pPr>
      <w:r w:rsidRPr="008B49CC">
        <w:rPr>
          <w:b/>
          <w:bCs/>
          <w:lang w:val="en-GB"/>
        </w:rPr>
        <w:t xml:space="preserve">Zombies: </w:t>
      </w:r>
      <w:r w:rsidRPr="008B49CC">
        <w:rPr>
          <w:lang w:val="en-GB"/>
        </w:rPr>
        <w:t xml:space="preserve">If the corpse died within one month of the use of this spell, </w:t>
      </w:r>
      <w:r w:rsidR="00F5349F" w:rsidRPr="008B49CC">
        <w:rPr>
          <w:lang w:val="en-GB"/>
        </w:rPr>
        <w:t>its</w:t>
      </w:r>
      <w:r w:rsidRPr="008B49CC">
        <w:rPr>
          <w:lang w:val="en-GB"/>
        </w:rPr>
        <w:t xml:space="preserve"> flesh is </w:t>
      </w:r>
      <w:r w:rsidR="00F5349F" w:rsidRPr="008B49CC">
        <w:rPr>
          <w:lang w:val="en-GB"/>
        </w:rPr>
        <w:t>unaffected,</w:t>
      </w:r>
      <w:r w:rsidRPr="008B49CC">
        <w:rPr>
          <w:lang w:val="en-GB"/>
        </w:rPr>
        <w:t xml:space="preserve"> and it becomes a zombie.</w:t>
      </w:r>
    </w:p>
    <w:p w14:paraId="63AC0B07" w14:textId="32454B3F" w:rsidR="000471AE" w:rsidRPr="008B49CC" w:rsidRDefault="000471AE" w:rsidP="000471AE">
      <w:pPr>
        <w:pStyle w:val="Ingenafstand1"/>
        <w:rPr>
          <w:lang w:val="en-GB"/>
        </w:rPr>
      </w:pPr>
      <w:r w:rsidRPr="008B49CC">
        <w:rPr>
          <w:b/>
          <w:bCs/>
          <w:lang w:val="en-GB"/>
        </w:rPr>
        <w:t>Mummies:</w:t>
      </w:r>
      <w:r w:rsidRPr="008B49CC">
        <w:rPr>
          <w:lang w:val="en-GB"/>
        </w:rPr>
        <w:t xml:space="preserve"> A corpse which were embalmed when the Corpse-light is ignited, becomes a mummy. The embalmer must have at least division 3 in the craft and a mummy must be awoken as a manifestation, in accordance with </w:t>
      </w:r>
      <w:r w:rsidR="00F5349F" w:rsidRPr="008B49CC">
        <w:rPr>
          <w:lang w:val="en-GB"/>
        </w:rPr>
        <w:t>its</w:t>
      </w:r>
      <w:r w:rsidRPr="008B49CC">
        <w:rPr>
          <w:lang w:val="en-GB"/>
        </w:rPr>
        <w:t xml:space="preserve"> body. </w:t>
      </w:r>
      <w:r w:rsidR="00F5349F" w:rsidRPr="008B49CC">
        <w:rPr>
          <w:lang w:val="en-GB"/>
        </w:rPr>
        <w:t>An animal body</w:t>
      </w:r>
      <w:r w:rsidRPr="008B49CC">
        <w:rPr>
          <w:lang w:val="en-GB"/>
        </w:rPr>
        <w:t xml:space="preserve"> cannot become an intelligent manifestation, </w:t>
      </w:r>
      <w:r w:rsidR="002718B9" w:rsidRPr="008B49CC">
        <w:rPr>
          <w:lang w:val="en-GB"/>
        </w:rPr>
        <w:t xml:space="preserve">and a </w:t>
      </w:r>
      <w:r w:rsidRPr="008B49CC">
        <w:rPr>
          <w:lang w:val="en-GB"/>
        </w:rPr>
        <w:t xml:space="preserve">human body </w:t>
      </w:r>
      <w:r w:rsidR="002718B9" w:rsidRPr="008B49CC">
        <w:rPr>
          <w:lang w:val="en-GB"/>
        </w:rPr>
        <w:t xml:space="preserve">cannot </w:t>
      </w:r>
      <w:r w:rsidRPr="008B49CC">
        <w:rPr>
          <w:lang w:val="en-GB"/>
        </w:rPr>
        <w:t>become anything less than an intelligent manifestation.</w:t>
      </w:r>
    </w:p>
    <w:p w14:paraId="43B2A880" w14:textId="77777777" w:rsidR="00060BE9" w:rsidRPr="008B49CC" w:rsidRDefault="00060BE9" w:rsidP="000471AE">
      <w:pPr>
        <w:pStyle w:val="Ingenafstand1"/>
        <w:rPr>
          <w:lang w:val="en-GB"/>
        </w:rPr>
      </w:pPr>
    </w:p>
    <w:p w14:paraId="7A7CB1DA" w14:textId="6C1D7649" w:rsidR="00060BE9" w:rsidRPr="008B49CC" w:rsidRDefault="00060BE9" w:rsidP="000471AE">
      <w:pPr>
        <w:pStyle w:val="Ingenafstand1"/>
        <w:rPr>
          <w:lang w:val="en-GB"/>
        </w:rPr>
      </w:pPr>
      <w:r w:rsidRPr="008B49CC">
        <w:rPr>
          <w:lang w:val="en-GB"/>
        </w:rPr>
        <w:t xml:space="preserve">See the summoners monster manual for more information on the skeletons, </w:t>
      </w:r>
      <w:r w:rsidR="00E4772A" w:rsidRPr="008B49CC">
        <w:rPr>
          <w:lang w:val="en-GB"/>
        </w:rPr>
        <w:t>zombies,</w:t>
      </w:r>
      <w:r w:rsidRPr="008B49CC">
        <w:rPr>
          <w:lang w:val="en-GB"/>
        </w:rPr>
        <w:t xml:space="preserve"> and mummies.</w:t>
      </w:r>
    </w:p>
    <w:p w14:paraId="5A2FF21E" w14:textId="77777777" w:rsidR="000471AE" w:rsidRPr="008B49CC" w:rsidRDefault="000471AE" w:rsidP="000471AE">
      <w:pPr>
        <w:pStyle w:val="Heading6"/>
        <w:rPr>
          <w:lang w:val="en-GB"/>
        </w:rPr>
      </w:pPr>
      <w:r w:rsidRPr="008B49CC">
        <w:rPr>
          <w:lang w:val="en-GB"/>
        </w:rPr>
        <w:t>Basic Shape</w:t>
      </w:r>
    </w:p>
    <w:p w14:paraId="7C685C49" w14:textId="37B3D22F" w:rsidR="000471AE" w:rsidRPr="008B49CC" w:rsidRDefault="000471AE" w:rsidP="000471AE">
      <w:pPr>
        <w:pStyle w:val="Ingenafstand1"/>
        <w:rPr>
          <w:lang w:val="en-GB"/>
        </w:rPr>
      </w:pPr>
      <w:r w:rsidRPr="008B49CC">
        <w:rPr>
          <w:b/>
          <w:bCs/>
          <w:lang w:val="en-GB"/>
        </w:rPr>
        <w:t xml:space="preserve">Cantrip: </w:t>
      </w:r>
      <w:r w:rsidRPr="008B49CC">
        <w:rPr>
          <w:lang w:val="en-GB"/>
        </w:rPr>
        <w:t xml:space="preserve">The character </w:t>
      </w:r>
      <w:r w:rsidR="00F5349F" w:rsidRPr="008B49CC">
        <w:rPr>
          <w:lang w:val="en-GB"/>
        </w:rPr>
        <w:t>changes</w:t>
      </w:r>
      <w:r w:rsidRPr="008B49CC">
        <w:rPr>
          <w:lang w:val="en-GB"/>
        </w:rPr>
        <w:t xml:space="preserve"> the orders given to an undead, which he controls.</w:t>
      </w:r>
    </w:p>
    <w:p w14:paraId="4AA9523B" w14:textId="2C8D50E0"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fuels the Corpse-light, increasing the undead </w:t>
      </w:r>
      <w:r w:rsidR="00F5349F" w:rsidRPr="008B49CC">
        <w:rPr>
          <w:lang w:val="en-GB"/>
        </w:rPr>
        <w:t>being’s</w:t>
      </w:r>
      <w:r w:rsidRPr="008B49CC">
        <w:rPr>
          <w:lang w:val="en-GB"/>
        </w:rPr>
        <w:t xml:space="preserve"> duration. Each power level of this spell, increase the duration of the Corpse-light, once.</w:t>
      </w:r>
    </w:p>
    <w:p w14:paraId="5CC4890F" w14:textId="1EAF165B" w:rsidR="000471AE" w:rsidRPr="008B49CC" w:rsidRDefault="007812CE" w:rsidP="000471AE">
      <w:pPr>
        <w:pStyle w:val="Heading6"/>
        <w:rPr>
          <w:lang w:val="en-GB"/>
        </w:rPr>
      </w:pPr>
      <w:r w:rsidRPr="008B49CC">
        <w:rPr>
          <w:lang w:val="en-GB"/>
        </w:rPr>
        <w:br w:type="column"/>
      </w:r>
      <w:r w:rsidR="000471AE" w:rsidRPr="008B49CC">
        <w:rPr>
          <w:lang w:val="en-GB"/>
        </w:rPr>
        <w:lastRenderedPageBreak/>
        <w:t>Spirit</w:t>
      </w:r>
    </w:p>
    <w:p w14:paraId="7ACAE64D" w14:textId="7206D707" w:rsidR="000471AE" w:rsidRPr="008B49CC" w:rsidRDefault="000471AE" w:rsidP="000471AE">
      <w:pPr>
        <w:pStyle w:val="Ingenafstand1"/>
        <w:rPr>
          <w:lang w:val="en-GB"/>
        </w:rPr>
      </w:pPr>
      <w:r w:rsidRPr="008B49CC">
        <w:rPr>
          <w:b/>
          <w:bCs/>
          <w:lang w:val="en-GB"/>
        </w:rPr>
        <w:t>Spell:</w:t>
      </w:r>
      <w:r w:rsidRPr="008B49CC">
        <w:rPr>
          <w:lang w:val="en-GB"/>
        </w:rPr>
        <w:t xml:space="preserve"> The character may only summon a spirit with this method. A </w:t>
      </w:r>
      <w:r w:rsidR="00777F05">
        <w:rPr>
          <w:lang w:val="en-GB"/>
        </w:rPr>
        <w:t>C</w:t>
      </w:r>
      <w:r w:rsidRPr="008B49CC">
        <w:rPr>
          <w:lang w:val="en-GB"/>
        </w:rPr>
        <w:t>or</w:t>
      </w:r>
      <w:r w:rsidR="00CB5E64" w:rsidRPr="008B49CC">
        <w:rPr>
          <w:lang w:val="en-GB"/>
        </w:rPr>
        <w:t>p</w:t>
      </w:r>
      <w:r w:rsidRPr="008B49CC">
        <w:rPr>
          <w:lang w:val="en-GB"/>
        </w:rPr>
        <w:t>se</w:t>
      </w:r>
      <w:r w:rsidR="00777F05">
        <w:rPr>
          <w:lang w:val="en-GB"/>
        </w:rPr>
        <w:t>-</w:t>
      </w:r>
      <w:r w:rsidR="0059714B">
        <w:rPr>
          <w:lang w:val="en-GB"/>
        </w:rPr>
        <w:t>l</w:t>
      </w:r>
      <w:r w:rsidRPr="008B49CC">
        <w:rPr>
          <w:lang w:val="en-GB"/>
        </w:rPr>
        <w:t>ight so flimsy, that it can barely keep the spirit bound to the body is ignited and kept burning only by the focus of the caster.</w:t>
      </w:r>
    </w:p>
    <w:p w14:paraId="54F220B7" w14:textId="77777777" w:rsidR="000471AE" w:rsidRPr="008B49CC" w:rsidRDefault="000471AE" w:rsidP="000471AE">
      <w:pPr>
        <w:pStyle w:val="Ingenafstand1"/>
        <w:rPr>
          <w:lang w:val="en-GB"/>
        </w:rPr>
      </w:pPr>
      <w:r w:rsidRPr="008B49CC">
        <w:rPr>
          <w:b/>
          <w:bCs/>
          <w:lang w:val="en-GB"/>
        </w:rPr>
        <w:t xml:space="preserve">Ritual: </w:t>
      </w:r>
      <w:r w:rsidRPr="008B49CC">
        <w:rPr>
          <w:lang w:val="en-GB"/>
        </w:rPr>
        <w:t>The character may summon Manifestations or Intelligent Manifestations with this method.</w:t>
      </w:r>
    </w:p>
    <w:p w14:paraId="67DDF959" w14:textId="4B66A8CE" w:rsidR="000471AE" w:rsidRPr="008B49CC" w:rsidRDefault="000471AE" w:rsidP="000471AE">
      <w:pPr>
        <w:pStyle w:val="Ingenafstand1"/>
        <w:rPr>
          <w:lang w:val="en-GB"/>
        </w:rPr>
      </w:pPr>
      <w:r w:rsidRPr="008B49CC">
        <w:rPr>
          <w:b/>
          <w:bCs/>
          <w:lang w:val="en-GB"/>
        </w:rPr>
        <w:t>Inverted spell:</w:t>
      </w:r>
      <w:r w:rsidRPr="008B49CC">
        <w:rPr>
          <w:lang w:val="en-GB"/>
        </w:rPr>
        <w:t xml:space="preserve"> The character enters a magical battle with an undead being, created by Corpse-light. Each round during which the caster </w:t>
      </w:r>
      <w:r w:rsidR="00F5349F" w:rsidRPr="008B49CC">
        <w:rPr>
          <w:lang w:val="en-GB"/>
        </w:rPr>
        <w:t>concentrates</w:t>
      </w:r>
      <w:r w:rsidRPr="008B49CC">
        <w:rPr>
          <w:lang w:val="en-GB"/>
        </w:rPr>
        <w:t xml:space="preserve"> on this spell, the undead must make a resistance check with </w:t>
      </w:r>
      <w:r w:rsidR="00F5349F" w:rsidRPr="008B49CC">
        <w:rPr>
          <w:lang w:val="en-GB"/>
        </w:rPr>
        <w:t>its</w:t>
      </w:r>
      <w:r w:rsidRPr="008B49CC">
        <w:rPr>
          <w:lang w:val="en-GB"/>
        </w:rPr>
        <w:t xml:space="preserve"> willpower vs the casters willpower. If it </w:t>
      </w:r>
      <w:r w:rsidR="00F5349F" w:rsidRPr="008B49CC">
        <w:rPr>
          <w:lang w:val="en-GB"/>
        </w:rPr>
        <w:t>fails</w:t>
      </w:r>
      <w:r w:rsidRPr="008B49CC">
        <w:rPr>
          <w:lang w:val="en-GB"/>
        </w:rPr>
        <w:t xml:space="preserve"> to </w:t>
      </w:r>
      <w:r w:rsidR="00CB5E64" w:rsidRPr="008B49CC">
        <w:rPr>
          <w:lang w:val="en-GB"/>
        </w:rPr>
        <w:t>resist</w:t>
      </w:r>
      <w:r w:rsidRPr="008B49CC">
        <w:rPr>
          <w:lang w:val="en-GB"/>
        </w:rPr>
        <w:t xml:space="preserve">, the Corpse-light is extinguished and the undead </w:t>
      </w:r>
      <w:r w:rsidR="00CB5E64" w:rsidRPr="008B49CC">
        <w:rPr>
          <w:lang w:val="en-GB"/>
        </w:rPr>
        <w:t>collapse</w:t>
      </w:r>
      <w:r w:rsidRPr="008B49CC">
        <w:rPr>
          <w:lang w:val="en-GB"/>
        </w:rPr>
        <w:t>.</w:t>
      </w:r>
    </w:p>
    <w:p w14:paraId="2B67C463" w14:textId="77777777" w:rsidR="000471AE" w:rsidRPr="008B49CC" w:rsidRDefault="000471AE" w:rsidP="000471AE">
      <w:pPr>
        <w:pStyle w:val="Heading6"/>
        <w:numPr>
          <w:ilvl w:val="0"/>
          <w:numId w:val="0"/>
        </w:numPr>
        <w:rPr>
          <w:lang w:val="en-GB"/>
        </w:rPr>
      </w:pPr>
      <w:r w:rsidRPr="008B49CC">
        <w:rPr>
          <w:lang w:val="en-GB"/>
        </w:rPr>
        <w:t>Spirit Stone</w:t>
      </w:r>
      <w:r w:rsidRPr="008B49CC">
        <w:rPr>
          <w:lang w:val="en-GB"/>
        </w:rPr>
        <w:fldChar w:fldCharType="begin"/>
      </w:r>
      <w:r w:rsidRPr="008B49CC">
        <w:rPr>
          <w:lang w:val="en-GB"/>
        </w:rPr>
        <w:instrText xml:space="preserve"> XE "Sjælesten"\f"pm" </w:instrText>
      </w:r>
      <w:r w:rsidRPr="008B49CC">
        <w:rPr>
          <w:lang w:val="en-GB"/>
        </w:rPr>
        <w:fldChar w:fldCharType="end"/>
      </w:r>
    </w:p>
    <w:p w14:paraId="46E5D797" w14:textId="4E64AE39" w:rsidR="000471AE" w:rsidRPr="008B49CC" w:rsidRDefault="000471AE" w:rsidP="000471AE">
      <w:pPr>
        <w:pStyle w:val="Ingenafstand1"/>
        <w:rPr>
          <w:lang w:val="en-GB"/>
        </w:rPr>
      </w:pPr>
      <w:r w:rsidRPr="008B49CC">
        <w:rPr>
          <w:lang w:val="en-GB"/>
        </w:rPr>
        <w:t>A Spirit Stone</w:t>
      </w:r>
      <w:r w:rsidRPr="008B49CC">
        <w:rPr>
          <w:lang w:val="en-GB"/>
        </w:rPr>
        <w:fldChar w:fldCharType="begin"/>
      </w:r>
      <w:r w:rsidRPr="008B49CC">
        <w:rPr>
          <w:lang w:val="en-GB"/>
        </w:rPr>
        <w:instrText xml:space="preserve"> XE "Sjælesten"\f"pm" </w:instrText>
      </w:r>
      <w:r w:rsidRPr="008B49CC">
        <w:rPr>
          <w:lang w:val="en-GB"/>
        </w:rPr>
        <w:fldChar w:fldCharType="end"/>
      </w:r>
      <w:r w:rsidRPr="008B49CC">
        <w:rPr>
          <w:lang w:val="en-GB"/>
        </w:rPr>
        <w:t xml:space="preserve"> may be used, during the ignition of a corps light. This </w:t>
      </w:r>
      <w:r w:rsidR="00F5349F" w:rsidRPr="008B49CC">
        <w:rPr>
          <w:lang w:val="en-GB"/>
        </w:rPr>
        <w:t>has</w:t>
      </w:r>
      <w:r w:rsidRPr="008B49CC">
        <w:rPr>
          <w:lang w:val="en-GB"/>
        </w:rPr>
        <w:t xml:space="preserve"> the following effects:</w:t>
      </w:r>
    </w:p>
    <w:p w14:paraId="7A8C9C96" w14:textId="77777777" w:rsidR="000471AE" w:rsidRPr="008B49CC" w:rsidRDefault="000471AE" w:rsidP="000471AE">
      <w:pPr>
        <w:pStyle w:val="Ingenafstand1"/>
        <w:numPr>
          <w:ilvl w:val="0"/>
          <w:numId w:val="18"/>
        </w:numPr>
        <w:rPr>
          <w:lang w:val="en-GB"/>
        </w:rPr>
      </w:pPr>
      <w:r w:rsidRPr="008B49CC">
        <w:rPr>
          <w:lang w:val="en-GB"/>
        </w:rPr>
        <w:t>The undead looks like it did when it was alive.</w:t>
      </w:r>
    </w:p>
    <w:p w14:paraId="7F60136F" w14:textId="42E64F60" w:rsidR="000471AE" w:rsidRPr="008B49CC" w:rsidRDefault="000471AE" w:rsidP="000471AE">
      <w:pPr>
        <w:pStyle w:val="Ingenafstand1"/>
        <w:numPr>
          <w:ilvl w:val="0"/>
          <w:numId w:val="18"/>
        </w:numPr>
        <w:rPr>
          <w:lang w:val="en-GB"/>
        </w:rPr>
      </w:pPr>
      <w:r w:rsidRPr="008B49CC">
        <w:rPr>
          <w:lang w:val="en-GB"/>
        </w:rPr>
        <w:t xml:space="preserve">It </w:t>
      </w:r>
      <w:r w:rsidR="00F5349F" w:rsidRPr="008B49CC">
        <w:rPr>
          <w:lang w:val="en-GB"/>
        </w:rPr>
        <w:t>has</w:t>
      </w:r>
      <w:r w:rsidRPr="008B49CC">
        <w:rPr>
          <w:lang w:val="en-GB"/>
        </w:rPr>
        <w:t xml:space="preserve"> no multipliers to </w:t>
      </w:r>
      <w:r w:rsidR="00F5349F" w:rsidRPr="008B49CC">
        <w:rPr>
          <w:lang w:val="en-GB"/>
        </w:rPr>
        <w:t>its</w:t>
      </w:r>
      <w:r w:rsidRPr="008B49CC">
        <w:rPr>
          <w:lang w:val="en-GB"/>
        </w:rPr>
        <w:t xml:space="preserve"> MA and skills, including END.</w:t>
      </w:r>
    </w:p>
    <w:p w14:paraId="23D68DB9" w14:textId="77777777" w:rsidR="000471AE" w:rsidRPr="008B49CC" w:rsidRDefault="000471AE" w:rsidP="000471AE">
      <w:pPr>
        <w:pStyle w:val="Ingenafstand1"/>
        <w:numPr>
          <w:ilvl w:val="0"/>
          <w:numId w:val="18"/>
        </w:numPr>
        <w:rPr>
          <w:lang w:val="en-GB"/>
        </w:rPr>
      </w:pPr>
      <w:r w:rsidRPr="008B49CC">
        <w:rPr>
          <w:lang w:val="en-GB"/>
        </w:rPr>
        <w:t>It is immune to all toxins and drugs.</w:t>
      </w:r>
    </w:p>
    <w:p w14:paraId="7907CA8B" w14:textId="77777777" w:rsidR="000471AE" w:rsidRPr="008B49CC" w:rsidRDefault="000471AE" w:rsidP="000471AE">
      <w:pPr>
        <w:pStyle w:val="Ingenafstand1"/>
        <w:numPr>
          <w:ilvl w:val="0"/>
          <w:numId w:val="18"/>
        </w:numPr>
        <w:rPr>
          <w:lang w:val="en-GB"/>
        </w:rPr>
      </w:pPr>
      <w:r w:rsidRPr="008B49CC">
        <w:rPr>
          <w:lang w:val="en-GB"/>
        </w:rPr>
        <w:t>Intelligent manifestation must be used to revive a victim in this manner.</w:t>
      </w:r>
    </w:p>
    <w:p w14:paraId="3AF23C9E" w14:textId="77777777" w:rsidR="000471AE" w:rsidRPr="008B49CC" w:rsidRDefault="000471AE" w:rsidP="000471AE">
      <w:pPr>
        <w:pStyle w:val="Ingenafstand1"/>
        <w:numPr>
          <w:ilvl w:val="0"/>
          <w:numId w:val="18"/>
        </w:numPr>
        <w:rPr>
          <w:lang w:val="en-GB"/>
        </w:rPr>
      </w:pPr>
      <w:r w:rsidRPr="008B49CC">
        <w:rPr>
          <w:lang w:val="en-GB"/>
        </w:rPr>
        <w:t>The victim is under the casters control as with any other intelligent manifestation.</w:t>
      </w:r>
    </w:p>
    <w:p w14:paraId="7A0C58A1" w14:textId="5ACA6AA9" w:rsidR="000471AE" w:rsidRPr="008B49CC" w:rsidRDefault="000471AE" w:rsidP="000471AE">
      <w:pPr>
        <w:pStyle w:val="Ingenafstand1"/>
        <w:numPr>
          <w:ilvl w:val="0"/>
          <w:numId w:val="18"/>
        </w:numPr>
        <w:rPr>
          <w:lang w:val="en-GB"/>
        </w:rPr>
      </w:pPr>
      <w:r w:rsidRPr="008B49CC">
        <w:rPr>
          <w:lang w:val="en-GB"/>
        </w:rPr>
        <w:t>The only way to kill this undead, is by destroying its Spirit Stone</w:t>
      </w:r>
      <w:r w:rsidRPr="008B49CC">
        <w:rPr>
          <w:lang w:val="en-GB"/>
        </w:rPr>
        <w:fldChar w:fldCharType="begin"/>
      </w:r>
      <w:r w:rsidRPr="008B49CC">
        <w:rPr>
          <w:lang w:val="en-GB"/>
        </w:rPr>
        <w:instrText xml:space="preserve"> XE "Sjælesten"\f"pm" </w:instrText>
      </w:r>
      <w:r w:rsidRPr="008B49CC">
        <w:rPr>
          <w:lang w:val="en-GB"/>
        </w:rPr>
        <w:fldChar w:fldCharType="end"/>
      </w:r>
      <w:r w:rsidRPr="008B49CC">
        <w:rPr>
          <w:lang w:val="en-GB"/>
        </w:rPr>
        <w:t>.</w:t>
      </w:r>
    </w:p>
    <w:p w14:paraId="46B11385" w14:textId="3DF96266" w:rsidR="000471AE" w:rsidRPr="008B49CC" w:rsidRDefault="007812CE" w:rsidP="000471AE">
      <w:pPr>
        <w:pStyle w:val="Heading6"/>
        <w:rPr>
          <w:lang w:val="en-GB"/>
        </w:rPr>
      </w:pPr>
      <w:r w:rsidRPr="008B49CC">
        <w:rPr>
          <w:lang w:val="en-GB"/>
        </w:rPr>
        <w:br w:type="column"/>
      </w:r>
      <w:r w:rsidR="000471AE" w:rsidRPr="008B49CC">
        <w:rPr>
          <w:lang w:val="en-GB"/>
        </w:rPr>
        <w:t>Shields</w:t>
      </w:r>
    </w:p>
    <w:p w14:paraId="1246B90D" w14:textId="77777777" w:rsidR="000471AE" w:rsidRPr="008B49CC" w:rsidRDefault="000471AE" w:rsidP="000471AE">
      <w:pPr>
        <w:pStyle w:val="Ingenafstand1"/>
        <w:rPr>
          <w:b/>
          <w:bCs/>
          <w:lang w:val="en-GB"/>
        </w:rPr>
      </w:pPr>
      <w:r w:rsidRPr="008B49CC">
        <w:rPr>
          <w:b/>
          <w:bCs/>
          <w:lang w:val="en-GB"/>
        </w:rPr>
        <w:t xml:space="preserve">Spell: </w:t>
      </w:r>
      <w:r w:rsidRPr="008B49CC">
        <w:rPr>
          <w:lang w:val="en-GB"/>
        </w:rPr>
        <w:t>See the basic shape. The basic shape is cast upon any undead who pass through the shield.</w:t>
      </w:r>
    </w:p>
    <w:p w14:paraId="3E35D222" w14:textId="42AC865B" w:rsidR="000471AE" w:rsidRPr="008B49CC" w:rsidRDefault="000471AE" w:rsidP="000471AE">
      <w:pPr>
        <w:pStyle w:val="Ingenafstand1"/>
        <w:rPr>
          <w:lang w:val="en-GB"/>
        </w:rPr>
      </w:pPr>
      <w:r w:rsidRPr="008B49CC">
        <w:rPr>
          <w:b/>
          <w:bCs/>
          <w:lang w:val="en-GB"/>
        </w:rPr>
        <w:t xml:space="preserve">Inverted spell: </w:t>
      </w:r>
      <w:r w:rsidRPr="008B49CC">
        <w:rPr>
          <w:lang w:val="en-GB"/>
        </w:rPr>
        <w:t xml:space="preserve">Any undead who pass through this shield, must try to resist the strength of the shield. If this </w:t>
      </w:r>
      <w:r w:rsidR="00F5349F" w:rsidRPr="008B49CC">
        <w:rPr>
          <w:lang w:val="en-GB"/>
        </w:rPr>
        <w:t>fails,</w:t>
      </w:r>
      <w:r w:rsidRPr="008B49CC">
        <w:rPr>
          <w:lang w:val="en-GB"/>
        </w:rPr>
        <w:t xml:space="preserve"> its Corpse-light is </w:t>
      </w:r>
      <w:r w:rsidR="00F5349F" w:rsidRPr="008B49CC">
        <w:rPr>
          <w:lang w:val="en-GB"/>
        </w:rPr>
        <w:t>extinguished,</w:t>
      </w:r>
      <w:r w:rsidRPr="008B49CC">
        <w:rPr>
          <w:lang w:val="en-GB"/>
        </w:rPr>
        <w:t xml:space="preserve"> and it </w:t>
      </w:r>
      <w:r w:rsidR="00CB5E64" w:rsidRPr="008B49CC">
        <w:rPr>
          <w:lang w:val="en-GB"/>
        </w:rPr>
        <w:t>collapse</w:t>
      </w:r>
      <w:r w:rsidRPr="008B49CC">
        <w:rPr>
          <w:lang w:val="en-GB"/>
        </w:rPr>
        <w:t>.</w:t>
      </w:r>
    </w:p>
    <w:p w14:paraId="31CB34D9" w14:textId="15E165F0" w:rsidR="000471AE" w:rsidRPr="008B49CC" w:rsidRDefault="000471AE" w:rsidP="000471AE">
      <w:pPr>
        <w:pStyle w:val="Ingenafstand1"/>
        <w:rPr>
          <w:lang w:val="en-GB"/>
        </w:rPr>
      </w:pPr>
      <w:r w:rsidRPr="008B49CC">
        <w:rPr>
          <w:lang w:val="en-GB"/>
        </w:rPr>
        <w:t xml:space="preserve">This shield </w:t>
      </w:r>
      <w:r w:rsidR="00F5349F" w:rsidRPr="008B49CC">
        <w:rPr>
          <w:lang w:val="en-GB"/>
        </w:rPr>
        <w:t>has</w:t>
      </w:r>
      <w:r w:rsidRPr="008B49CC">
        <w:rPr>
          <w:lang w:val="en-GB"/>
        </w:rPr>
        <w:t xml:space="preserve"> the same strength as the </w:t>
      </w:r>
      <w:r w:rsidR="00F5349F" w:rsidRPr="008B49CC">
        <w:rPr>
          <w:lang w:val="en-GB"/>
        </w:rPr>
        <w:t>caster’s</w:t>
      </w:r>
      <w:r w:rsidRPr="008B49CC">
        <w:rPr>
          <w:lang w:val="en-GB"/>
        </w:rPr>
        <w:t xml:space="preserve"> willpower + 2, for each power level dedicated to </w:t>
      </w:r>
      <w:r w:rsidR="00F5349F" w:rsidRPr="008B49CC">
        <w:rPr>
          <w:lang w:val="en-GB"/>
        </w:rPr>
        <w:t>its</w:t>
      </w:r>
      <w:r w:rsidRPr="008B49CC">
        <w:rPr>
          <w:lang w:val="en-GB"/>
        </w:rPr>
        <w:t xml:space="preserve"> strength.</w:t>
      </w:r>
      <w:bookmarkStart w:id="435" w:name="_Ref423539147"/>
      <w:bookmarkStart w:id="436" w:name="_Toc437600493"/>
      <w:bookmarkStart w:id="437" w:name="_Ref476119787"/>
    </w:p>
    <w:p w14:paraId="5BB74225" w14:textId="77777777" w:rsidR="000471AE" w:rsidRPr="008B49CC" w:rsidRDefault="000471AE" w:rsidP="000471AE">
      <w:pPr>
        <w:pStyle w:val="Heading6"/>
        <w:rPr>
          <w:lang w:val="en-GB"/>
        </w:rPr>
      </w:pPr>
      <w:r w:rsidRPr="008B49CC">
        <w:rPr>
          <w:lang w:val="en-GB"/>
        </w:rPr>
        <w:t>Combo: Blight</w:t>
      </w:r>
    </w:p>
    <w:p w14:paraId="47B48939" w14:textId="2431050B" w:rsidR="000626A6" w:rsidRPr="008B49CC" w:rsidRDefault="006F2B2F" w:rsidP="000471AE">
      <w:pPr>
        <w:pStyle w:val="Ingenafstand1"/>
        <w:rPr>
          <w:lang w:val="en-GB"/>
        </w:rPr>
      </w:pPr>
      <w:r w:rsidRPr="008B49CC">
        <w:rPr>
          <w:b/>
          <w:bCs/>
          <w:lang w:val="en-GB"/>
        </w:rPr>
        <w:t>CC of Subject</w:t>
      </w:r>
      <w:r w:rsidR="000471AE" w:rsidRPr="008B49CC">
        <w:rPr>
          <w:b/>
          <w:bCs/>
          <w:lang w:val="en-GB"/>
        </w:rPr>
        <w:t>:</w:t>
      </w:r>
      <w:r w:rsidR="000471AE" w:rsidRPr="008B49CC">
        <w:rPr>
          <w:lang w:val="en-GB"/>
        </w:rPr>
        <w:t xml:space="preserve"> </w:t>
      </w:r>
      <w:r w:rsidRPr="008B49CC">
        <w:rPr>
          <w:lang w:val="en-GB"/>
        </w:rPr>
        <w:t>The victim of this spell is infused with</w:t>
      </w:r>
      <w:r w:rsidR="000626A6" w:rsidRPr="008B49CC">
        <w:rPr>
          <w:lang w:val="en-GB"/>
        </w:rPr>
        <w:t xml:space="preserve"> </w:t>
      </w:r>
      <w:r w:rsidR="000471AE" w:rsidRPr="008B49CC">
        <w:rPr>
          <w:lang w:val="en-GB"/>
        </w:rPr>
        <w:t>contagious</w:t>
      </w:r>
      <w:r w:rsidR="000626A6" w:rsidRPr="008B49CC">
        <w:rPr>
          <w:lang w:val="en-GB"/>
        </w:rPr>
        <w:t xml:space="preserve"> Corpse-light</w:t>
      </w:r>
      <w:r w:rsidR="000471AE" w:rsidRPr="008B49CC">
        <w:rPr>
          <w:lang w:val="en-GB"/>
        </w:rPr>
        <w:t>, with a toxicity level of 6</w:t>
      </w:r>
      <w:r w:rsidR="000626A6" w:rsidRPr="008B49CC">
        <w:rPr>
          <w:lang w:val="en-GB"/>
        </w:rPr>
        <w:t>,</w:t>
      </w:r>
      <w:r w:rsidR="000471AE" w:rsidRPr="008B49CC">
        <w:rPr>
          <w:lang w:val="en-GB"/>
        </w:rPr>
        <w:t xml:space="preserve"> for each power level</w:t>
      </w:r>
      <w:r w:rsidR="00C24912" w:rsidRPr="008B49CC">
        <w:rPr>
          <w:lang w:val="en-GB"/>
        </w:rPr>
        <w:t xml:space="preserve"> dedicated to toxicity level</w:t>
      </w:r>
      <w:r w:rsidR="000471AE" w:rsidRPr="008B49CC">
        <w:rPr>
          <w:lang w:val="en-GB"/>
        </w:rPr>
        <w:t>.</w:t>
      </w:r>
      <w:r w:rsidR="000626A6" w:rsidRPr="008B49CC">
        <w:rPr>
          <w:lang w:val="en-GB"/>
        </w:rPr>
        <w:t xml:space="preserve"> The blight spread by sweat and spit and will last outside the body for </w:t>
      </w:r>
      <w:r w:rsidR="00697881" w:rsidRPr="008B49CC">
        <w:rPr>
          <w:lang w:val="en-GB"/>
        </w:rPr>
        <w:t>6 hours</w:t>
      </w:r>
      <w:r w:rsidR="000626A6" w:rsidRPr="008B49CC">
        <w:rPr>
          <w:lang w:val="en-GB"/>
        </w:rPr>
        <w:t>.</w:t>
      </w:r>
    </w:p>
    <w:p w14:paraId="3B57FCB0" w14:textId="20E1850A" w:rsidR="000471AE" w:rsidRPr="008B49CC" w:rsidRDefault="000471AE" w:rsidP="000626A6">
      <w:pPr>
        <w:pStyle w:val="Ingenafstand1"/>
        <w:ind w:firstLine="340"/>
        <w:rPr>
          <w:lang w:val="en-GB"/>
        </w:rPr>
      </w:pPr>
      <w:r w:rsidRPr="008B49CC">
        <w:rPr>
          <w:lang w:val="en-GB"/>
        </w:rPr>
        <w:t xml:space="preserve">Living creatures who die while being infected with the blight of Corpse-light, revive as </w:t>
      </w:r>
      <w:r w:rsidR="00C24912" w:rsidRPr="008B49CC">
        <w:rPr>
          <w:lang w:val="en-GB"/>
        </w:rPr>
        <w:t xml:space="preserve">power level 1 </w:t>
      </w:r>
      <w:r w:rsidRPr="008B49CC">
        <w:rPr>
          <w:lang w:val="en-GB"/>
        </w:rPr>
        <w:t>zombies</w:t>
      </w:r>
      <w:r w:rsidR="00C24912" w:rsidRPr="008B49CC">
        <w:rPr>
          <w:lang w:val="en-GB"/>
        </w:rPr>
        <w:t xml:space="preserve">, with 1 additional power level for each power level dedicated to the </w:t>
      </w:r>
      <w:r w:rsidR="00F5349F" w:rsidRPr="008B49CC">
        <w:rPr>
          <w:lang w:val="en-GB"/>
        </w:rPr>
        <w:t>zombie’s</w:t>
      </w:r>
      <w:r w:rsidR="00C24912" w:rsidRPr="008B49CC">
        <w:rPr>
          <w:lang w:val="en-GB"/>
        </w:rPr>
        <w:t xml:space="preserve"> power level.</w:t>
      </w:r>
    </w:p>
    <w:p w14:paraId="3985B78A" w14:textId="38090EB0" w:rsidR="000471AE" w:rsidRPr="008B49CC" w:rsidRDefault="000471AE" w:rsidP="000626A6">
      <w:pPr>
        <w:pStyle w:val="Ingenafstand1"/>
        <w:ind w:firstLine="340"/>
        <w:rPr>
          <w:lang w:val="en-GB"/>
        </w:rPr>
      </w:pPr>
      <w:r w:rsidRPr="008B49CC">
        <w:rPr>
          <w:lang w:val="en-GB"/>
        </w:rPr>
        <w:t xml:space="preserve">The blight </w:t>
      </w:r>
      <w:r w:rsidR="00F5349F" w:rsidRPr="008B49CC">
        <w:rPr>
          <w:lang w:val="en-GB"/>
        </w:rPr>
        <w:t>causes</w:t>
      </w:r>
      <w:r w:rsidRPr="008B49CC">
        <w:rPr>
          <w:lang w:val="en-GB"/>
        </w:rPr>
        <w:t xml:space="preserve"> the victims eyes to shine with a faint glow, only detectable in the dark</w:t>
      </w:r>
      <w:r w:rsidR="008D74AB" w:rsidRPr="008B49CC">
        <w:rPr>
          <w:lang w:val="en-GB"/>
        </w:rPr>
        <w:t>.</w:t>
      </w:r>
      <w:r w:rsidRPr="008B49CC">
        <w:rPr>
          <w:lang w:val="en-GB"/>
        </w:rPr>
        <w:t xml:space="preserve"> </w:t>
      </w:r>
      <w:r w:rsidR="008D74AB" w:rsidRPr="008B49CC">
        <w:rPr>
          <w:lang w:val="en-GB"/>
        </w:rPr>
        <w:t xml:space="preserve">The infected will however affect </w:t>
      </w:r>
      <w:r w:rsidRPr="008B49CC">
        <w:rPr>
          <w:lang w:val="en-GB"/>
        </w:rPr>
        <w:t xml:space="preserve">danger sense </w:t>
      </w:r>
      <w:r w:rsidR="008D74AB" w:rsidRPr="008B49CC">
        <w:rPr>
          <w:lang w:val="en-GB"/>
        </w:rPr>
        <w:t xml:space="preserve">and </w:t>
      </w:r>
      <w:r w:rsidRPr="008B49CC">
        <w:rPr>
          <w:lang w:val="en-GB"/>
        </w:rPr>
        <w:t>arcane sense.</w:t>
      </w:r>
    </w:p>
    <w:p w14:paraId="5755CA17" w14:textId="7C896920" w:rsidR="000626A6" w:rsidRPr="008B49CC" w:rsidRDefault="000471AE" w:rsidP="000471AE">
      <w:pPr>
        <w:pStyle w:val="Ingenafstand1"/>
        <w:rPr>
          <w:lang w:val="en-GB"/>
        </w:rPr>
      </w:pPr>
      <w:r w:rsidRPr="008B49CC">
        <w:rPr>
          <w:lang w:val="en-GB"/>
        </w:rPr>
        <w:t xml:space="preserve">The infected victims will get 1 point of dark vision for each power level, but until they </w:t>
      </w:r>
      <w:r w:rsidR="00F5349F" w:rsidRPr="008B49CC">
        <w:rPr>
          <w:lang w:val="en-GB"/>
        </w:rPr>
        <w:t>die,</w:t>
      </w:r>
      <w:r w:rsidRPr="008B49CC">
        <w:rPr>
          <w:lang w:val="en-GB"/>
        </w:rPr>
        <w:t xml:space="preserve"> they will feel no other symptoms.</w:t>
      </w:r>
    </w:p>
    <w:p w14:paraId="7088784A" w14:textId="1F332720" w:rsidR="000626A6" w:rsidRPr="008B49CC" w:rsidRDefault="000626A6" w:rsidP="000626A6">
      <w:pPr>
        <w:pStyle w:val="Ingenafstand1"/>
        <w:ind w:firstLine="340"/>
        <w:rPr>
          <w:lang w:val="en-GB"/>
        </w:rPr>
      </w:pPr>
      <w:r w:rsidRPr="008B49CC">
        <w:rPr>
          <w:lang w:val="en-GB"/>
        </w:rPr>
        <w:t xml:space="preserve">The </w:t>
      </w:r>
      <w:r w:rsidR="006F2B2F" w:rsidRPr="008B49CC">
        <w:rPr>
          <w:lang w:val="en-GB"/>
        </w:rPr>
        <w:t xml:space="preserve">infection of the blight </w:t>
      </w:r>
      <w:r w:rsidRPr="008B49CC">
        <w:rPr>
          <w:lang w:val="en-GB"/>
        </w:rPr>
        <w:t>last for a single week</w:t>
      </w:r>
      <w:r w:rsidR="006F2B2F" w:rsidRPr="008B49CC">
        <w:rPr>
          <w:lang w:val="en-GB"/>
        </w:rPr>
        <w:t>.</w:t>
      </w:r>
    </w:p>
    <w:p w14:paraId="599D950A" w14:textId="77777777" w:rsidR="006F2B2F" w:rsidRPr="008B49CC" w:rsidRDefault="00F96389" w:rsidP="006F2B2F">
      <w:pPr>
        <w:pStyle w:val="Ingenafstand1"/>
        <w:ind w:firstLine="340"/>
        <w:rPr>
          <w:lang w:val="en-GB"/>
        </w:rPr>
      </w:pPr>
      <w:r w:rsidRPr="008B49CC">
        <w:rPr>
          <w:lang w:val="en-GB"/>
        </w:rPr>
        <w:t xml:space="preserve">Zombies raised by this blight are under the control of the </w:t>
      </w:r>
      <w:r w:rsidR="006F2B2F" w:rsidRPr="008B49CC">
        <w:rPr>
          <w:lang w:val="en-GB"/>
        </w:rPr>
        <w:t>original host</w:t>
      </w:r>
      <w:r w:rsidRPr="008B49CC">
        <w:rPr>
          <w:lang w:val="en-GB"/>
        </w:rPr>
        <w:t>.</w:t>
      </w:r>
    </w:p>
    <w:p w14:paraId="2E71B011" w14:textId="74880039" w:rsidR="00C24912" w:rsidRPr="008B49CC" w:rsidRDefault="006F2B2F" w:rsidP="006F2B2F">
      <w:pPr>
        <w:pStyle w:val="Ingenafstand1"/>
        <w:ind w:firstLine="340"/>
        <w:rPr>
          <w:lang w:val="en-GB"/>
        </w:rPr>
      </w:pPr>
      <w:r w:rsidRPr="008B49CC">
        <w:rPr>
          <w:lang w:val="en-GB"/>
        </w:rPr>
        <w:t xml:space="preserve">If the original host is killed or </w:t>
      </w:r>
      <w:r w:rsidR="00866D98" w:rsidRPr="008B49CC">
        <w:rPr>
          <w:lang w:val="en-GB"/>
        </w:rPr>
        <w:t xml:space="preserve">the curse ends, all the zombies are </w:t>
      </w:r>
      <w:r w:rsidR="00F5349F" w:rsidRPr="008B49CC">
        <w:rPr>
          <w:lang w:val="en-GB"/>
        </w:rPr>
        <w:t>destroyed,</w:t>
      </w:r>
      <w:r w:rsidR="00866D98" w:rsidRPr="008B49CC">
        <w:rPr>
          <w:lang w:val="en-GB"/>
        </w:rPr>
        <w:t xml:space="preserve"> and the contagion stop.</w:t>
      </w:r>
    </w:p>
    <w:p w14:paraId="323786E3" w14:textId="775A6A63" w:rsidR="00EA76B2" w:rsidRPr="008B49CC" w:rsidRDefault="00EA76B2" w:rsidP="006F2B2F">
      <w:pPr>
        <w:pStyle w:val="Ingenafstand1"/>
        <w:ind w:firstLine="340"/>
        <w:rPr>
          <w:lang w:val="en-GB"/>
        </w:rPr>
      </w:pPr>
      <w:r w:rsidRPr="008B49CC">
        <w:rPr>
          <w:b/>
          <w:bCs/>
          <w:lang w:val="en-GB"/>
        </w:rPr>
        <w:t xml:space="preserve">NB! </w:t>
      </w:r>
      <w:r w:rsidRPr="008B49CC">
        <w:rPr>
          <w:lang w:val="en-GB"/>
        </w:rPr>
        <w:t>Zombies without orders receive orders from the original host telepathically over an extreme range – 5km.</w:t>
      </w:r>
    </w:p>
    <w:p w14:paraId="5CAF09F6" w14:textId="77777777" w:rsidR="000471AE" w:rsidRPr="008B49CC" w:rsidRDefault="000471AE" w:rsidP="000471AE">
      <w:pPr>
        <w:pStyle w:val="Ingenafstand1"/>
        <w:rPr>
          <w:rFonts w:asciiTheme="majorHAnsi" w:eastAsiaTheme="majorEastAsia" w:hAnsiTheme="majorHAnsi" w:cstheme="majorBidi"/>
          <w:b/>
          <w:bCs/>
          <w:sz w:val="22"/>
          <w:lang w:val="en-GB"/>
        </w:rPr>
      </w:pPr>
      <w:r w:rsidRPr="008B49CC">
        <w:rPr>
          <w:lang w:val="en-GB"/>
        </w:rPr>
        <w:br w:type="page"/>
      </w:r>
    </w:p>
    <w:p w14:paraId="421DFF0E" w14:textId="77777777" w:rsidR="000471AE" w:rsidRPr="008B49CC" w:rsidRDefault="000471AE" w:rsidP="000471AE">
      <w:pPr>
        <w:rPr>
          <w:lang w:val="en-GB"/>
        </w:rPr>
        <w:sectPr w:rsidR="000471AE"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644F676B" w14:textId="77777777" w:rsidR="000471AE" w:rsidRPr="008B49CC" w:rsidRDefault="000471AE" w:rsidP="000471AE">
      <w:pPr>
        <w:pStyle w:val="Heading3"/>
        <w:rPr>
          <w:lang w:val="en-GB"/>
        </w:rPr>
      </w:pPr>
      <w:bookmarkStart w:id="438" w:name="_Toc80627924"/>
      <w:bookmarkStart w:id="439" w:name="_Toc201225114"/>
      <w:bookmarkStart w:id="440" w:name="_Toc219543609"/>
      <w:bookmarkStart w:id="441" w:name="_Toc235794587"/>
      <w:bookmarkStart w:id="442" w:name="_Toc235803608"/>
      <w:bookmarkStart w:id="443" w:name="_Toc312338762"/>
      <w:bookmarkStart w:id="444" w:name="_Toc318414439"/>
      <w:bookmarkStart w:id="445" w:name="_Toc318415339"/>
      <w:bookmarkStart w:id="446" w:name="_Toc326312708"/>
      <w:bookmarkStart w:id="447" w:name="_Toc437600486"/>
      <w:bookmarkStart w:id="448" w:name="_Ref476119623"/>
      <w:bookmarkEnd w:id="435"/>
      <w:bookmarkEnd w:id="436"/>
      <w:bookmarkEnd w:id="437"/>
      <w:r w:rsidRPr="008B49CC">
        <w:rPr>
          <w:lang w:val="en-GB"/>
        </w:rPr>
        <w:lastRenderedPageBreak/>
        <w:t>Covenant</w:t>
      </w:r>
      <w:bookmarkEnd w:id="438"/>
      <w:bookmarkEnd w:id="439"/>
    </w:p>
    <w:tbl>
      <w:tblPr>
        <w:tblStyle w:val="Grundegenskaber"/>
        <w:tblW w:w="5000" w:type="pct"/>
        <w:tblLook w:val="04A0" w:firstRow="1" w:lastRow="0" w:firstColumn="1" w:lastColumn="0" w:noHBand="0" w:noVBand="1"/>
      </w:tblPr>
      <w:tblGrid>
        <w:gridCol w:w="1577"/>
        <w:gridCol w:w="1214"/>
        <w:gridCol w:w="1563"/>
        <w:gridCol w:w="1019"/>
        <w:gridCol w:w="1578"/>
      </w:tblGrid>
      <w:tr w:rsidR="00C367C1" w:rsidRPr="008B49CC" w14:paraId="4D5E7F4E" w14:textId="77777777" w:rsidTr="00C367C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5" w:type="pct"/>
          </w:tcPr>
          <w:p w14:paraId="553F5161" w14:textId="77777777" w:rsidR="00C367C1" w:rsidRPr="008B49CC" w:rsidRDefault="00C367C1" w:rsidP="000471AE">
            <w:pPr>
              <w:rPr>
                <w:szCs w:val="14"/>
                <w:lang w:val="en-GB"/>
              </w:rPr>
            </w:pPr>
            <w:r w:rsidRPr="008B49CC">
              <w:rPr>
                <w:szCs w:val="14"/>
                <w:lang w:val="en-GB"/>
              </w:rPr>
              <w:t>Methods</w:t>
            </w:r>
          </w:p>
        </w:tc>
        <w:tc>
          <w:tcPr>
            <w:tcW w:w="873" w:type="pct"/>
          </w:tcPr>
          <w:p w14:paraId="7921EA73" w14:textId="77777777" w:rsidR="00C367C1" w:rsidRPr="008B49CC" w:rsidRDefault="00C367C1"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124" w:type="pct"/>
          </w:tcPr>
          <w:p w14:paraId="17D5F31C" w14:textId="77777777" w:rsidR="00C367C1" w:rsidRPr="008B49CC" w:rsidRDefault="00C367C1"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33" w:type="pct"/>
          </w:tcPr>
          <w:p w14:paraId="05DC30B3" w14:textId="77777777" w:rsidR="00C367C1" w:rsidRPr="008B49CC" w:rsidRDefault="00C367C1"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35" w:type="pct"/>
          </w:tcPr>
          <w:p w14:paraId="6B44E6FE" w14:textId="77777777" w:rsidR="00C367C1" w:rsidRPr="008B49CC" w:rsidRDefault="00C367C1"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367C1" w:rsidRPr="008B49CC" w14:paraId="7EC7A040" w14:textId="77777777" w:rsidTr="00C367C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5" w:type="pct"/>
          </w:tcPr>
          <w:p w14:paraId="3D46B5DE" w14:textId="77777777" w:rsidR="00C367C1" w:rsidRPr="008B49CC" w:rsidRDefault="00C367C1" w:rsidP="000471AE">
            <w:pPr>
              <w:rPr>
                <w:szCs w:val="14"/>
                <w:lang w:val="en-GB"/>
              </w:rPr>
            </w:pPr>
            <w:r w:rsidRPr="008B49CC">
              <w:rPr>
                <w:szCs w:val="14"/>
                <w:lang w:val="en-GB"/>
              </w:rPr>
              <w:t>Invocation</w:t>
            </w:r>
          </w:p>
        </w:tc>
        <w:tc>
          <w:tcPr>
            <w:tcW w:w="873" w:type="pct"/>
          </w:tcPr>
          <w:p w14:paraId="5CBBDA04" w14:textId="77777777" w:rsidR="00C367C1" w:rsidRPr="008B49CC" w:rsidRDefault="00C367C1"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124" w:type="pct"/>
          </w:tcPr>
          <w:p w14:paraId="0BB6623E" w14:textId="77777777" w:rsidR="00C367C1" w:rsidRPr="008B49CC" w:rsidRDefault="00C367C1"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ISE</w:t>
            </w:r>
          </w:p>
        </w:tc>
        <w:tc>
          <w:tcPr>
            <w:tcW w:w="733" w:type="pct"/>
          </w:tcPr>
          <w:p w14:paraId="6EE3A4CF" w14:textId="77777777" w:rsidR="00C367C1" w:rsidRPr="008B49CC" w:rsidRDefault="00C367C1"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Personal</w:t>
            </w:r>
          </w:p>
        </w:tc>
        <w:tc>
          <w:tcPr>
            <w:tcW w:w="1135" w:type="pct"/>
          </w:tcPr>
          <w:p w14:paraId="2E36938F" w14:textId="77777777" w:rsidR="00C367C1" w:rsidRPr="008B49CC" w:rsidRDefault="00C367C1"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Instant</w:t>
            </w:r>
          </w:p>
        </w:tc>
      </w:tr>
      <w:tr w:rsidR="00C367C1" w:rsidRPr="008B49CC" w14:paraId="68EDFCAF" w14:textId="77777777" w:rsidTr="00C367C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5" w:type="pct"/>
          </w:tcPr>
          <w:p w14:paraId="4B5BA625" w14:textId="77777777" w:rsidR="00C367C1" w:rsidRPr="008B49CC" w:rsidRDefault="00C367C1" w:rsidP="000B0183">
            <w:pPr>
              <w:rPr>
                <w:szCs w:val="14"/>
                <w:lang w:val="en-GB"/>
              </w:rPr>
            </w:pPr>
            <w:r w:rsidRPr="008B49CC">
              <w:rPr>
                <w:szCs w:val="14"/>
                <w:lang w:val="en-GB"/>
              </w:rPr>
              <w:t>Ritual</w:t>
            </w:r>
          </w:p>
        </w:tc>
        <w:tc>
          <w:tcPr>
            <w:tcW w:w="873" w:type="pct"/>
          </w:tcPr>
          <w:p w14:paraId="1601ACB1"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1124" w:type="pct"/>
          </w:tcPr>
          <w:p w14:paraId="1A626A2A" w14:textId="6999857B" w:rsidR="00C367C1" w:rsidRPr="008B49CC" w:rsidRDefault="00046F76"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Pr>
                <w:lang w:val="en-GB"/>
              </w:rPr>
              <w:t>Ceremony</w:t>
            </w:r>
          </w:p>
        </w:tc>
        <w:tc>
          <w:tcPr>
            <w:tcW w:w="733" w:type="pct"/>
          </w:tcPr>
          <w:p w14:paraId="4C8F9C02"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1135" w:type="pct"/>
          </w:tcPr>
          <w:p w14:paraId="3C60CEE5"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Instant</w:t>
            </w:r>
          </w:p>
        </w:tc>
      </w:tr>
      <w:tr w:rsidR="00C367C1" w:rsidRPr="008B49CC" w14:paraId="0B541A2F" w14:textId="77777777" w:rsidTr="00C367C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5" w:type="pct"/>
          </w:tcPr>
          <w:p w14:paraId="0D03A915" w14:textId="77777777" w:rsidR="00C367C1" w:rsidRPr="008B49CC" w:rsidRDefault="00C367C1" w:rsidP="000B0183">
            <w:pPr>
              <w:rPr>
                <w:szCs w:val="14"/>
                <w:lang w:val="en-GB"/>
              </w:rPr>
            </w:pPr>
            <w:r w:rsidRPr="008B49CC">
              <w:rPr>
                <w:lang w:val="en-GB"/>
              </w:rPr>
              <w:t>Simple Symbol</w:t>
            </w:r>
          </w:p>
        </w:tc>
        <w:tc>
          <w:tcPr>
            <w:tcW w:w="873" w:type="pct"/>
          </w:tcPr>
          <w:p w14:paraId="607A467F"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124" w:type="pct"/>
          </w:tcPr>
          <w:p w14:paraId="1EB9A0D7"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33" w:type="pct"/>
          </w:tcPr>
          <w:p w14:paraId="525C1911"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35" w:type="pct"/>
          </w:tcPr>
          <w:p w14:paraId="323A8D86" w14:textId="0C15D515"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C367C1" w:rsidRPr="008B49CC" w14:paraId="76F7EEEC" w14:textId="77777777" w:rsidTr="00C367C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5" w:type="pct"/>
          </w:tcPr>
          <w:p w14:paraId="347D4202" w14:textId="77777777" w:rsidR="00C367C1" w:rsidRPr="008B49CC" w:rsidRDefault="00C367C1" w:rsidP="000B0183">
            <w:pPr>
              <w:rPr>
                <w:szCs w:val="14"/>
                <w:lang w:val="en-GB"/>
              </w:rPr>
            </w:pPr>
            <w:r w:rsidRPr="008B49CC">
              <w:rPr>
                <w:lang w:val="en-GB"/>
              </w:rPr>
              <w:t>Trap</w:t>
            </w:r>
          </w:p>
        </w:tc>
        <w:tc>
          <w:tcPr>
            <w:tcW w:w="873" w:type="pct"/>
          </w:tcPr>
          <w:p w14:paraId="445A24C3"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124" w:type="pct"/>
          </w:tcPr>
          <w:p w14:paraId="7195B1C9"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33" w:type="pct"/>
          </w:tcPr>
          <w:p w14:paraId="16D258BE"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35" w:type="pct"/>
          </w:tcPr>
          <w:p w14:paraId="1EA33A15" w14:textId="77777777" w:rsidR="00C367C1" w:rsidRPr="008B49CC" w:rsidRDefault="00C367C1" w:rsidP="000B018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C367C1" w:rsidRPr="008B49CC" w14:paraId="454DF040" w14:textId="77777777" w:rsidTr="00C367C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5" w:type="pct"/>
          </w:tcPr>
          <w:p w14:paraId="2095D5E3" w14:textId="77777777" w:rsidR="00C367C1" w:rsidRPr="008B49CC" w:rsidRDefault="00C367C1" w:rsidP="000B0183">
            <w:pPr>
              <w:rPr>
                <w:szCs w:val="14"/>
                <w:lang w:val="en-GB"/>
              </w:rPr>
            </w:pPr>
            <w:r w:rsidRPr="008B49CC">
              <w:rPr>
                <w:lang w:val="en-GB"/>
              </w:rPr>
              <w:t>Seal</w:t>
            </w:r>
          </w:p>
        </w:tc>
        <w:tc>
          <w:tcPr>
            <w:tcW w:w="873" w:type="pct"/>
          </w:tcPr>
          <w:p w14:paraId="2F3B2C93"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124" w:type="pct"/>
          </w:tcPr>
          <w:p w14:paraId="288E156F"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33" w:type="pct"/>
          </w:tcPr>
          <w:p w14:paraId="6DD90D20"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35" w:type="pct"/>
          </w:tcPr>
          <w:p w14:paraId="3AD9819B" w14:textId="77777777" w:rsidR="00C367C1" w:rsidRPr="008B49CC" w:rsidRDefault="00C367C1" w:rsidP="000B018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5A069207"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927"/>
        <w:gridCol w:w="1724"/>
        <w:gridCol w:w="961"/>
        <w:gridCol w:w="1000"/>
        <w:gridCol w:w="1339"/>
      </w:tblGrid>
      <w:tr w:rsidR="000471AE" w:rsidRPr="008B49CC" w14:paraId="2949FE7D" w14:textId="77777777" w:rsidTr="00E6149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87" w:type="pct"/>
          </w:tcPr>
          <w:p w14:paraId="491CFB06" w14:textId="77777777" w:rsidR="000471AE" w:rsidRPr="008B49CC" w:rsidRDefault="000471AE" w:rsidP="000471AE">
            <w:pPr>
              <w:rPr>
                <w:szCs w:val="14"/>
                <w:lang w:val="en-GB"/>
              </w:rPr>
            </w:pPr>
            <w:r w:rsidRPr="008B49CC">
              <w:rPr>
                <w:szCs w:val="14"/>
                <w:lang w:val="en-GB"/>
              </w:rPr>
              <w:t>Shapes</w:t>
            </w:r>
          </w:p>
        </w:tc>
        <w:tc>
          <w:tcPr>
            <w:tcW w:w="1240" w:type="pct"/>
          </w:tcPr>
          <w:p w14:paraId="77D6DEE8"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91" w:type="pct"/>
          </w:tcPr>
          <w:p w14:paraId="0932604C"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19" w:type="pct"/>
          </w:tcPr>
          <w:p w14:paraId="6CA4FA61"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3" w:type="pct"/>
          </w:tcPr>
          <w:p w14:paraId="102652FA"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290BB8D3" w14:textId="77777777" w:rsidTr="00E614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87" w:type="pct"/>
          </w:tcPr>
          <w:p w14:paraId="16B4C7B2" w14:textId="77777777" w:rsidR="000471AE" w:rsidRPr="008B49CC" w:rsidRDefault="000471AE" w:rsidP="000471AE">
            <w:pPr>
              <w:rPr>
                <w:szCs w:val="14"/>
                <w:lang w:val="en-GB"/>
              </w:rPr>
            </w:pPr>
            <w:r w:rsidRPr="008B49CC">
              <w:rPr>
                <w:lang w:val="en-GB"/>
              </w:rPr>
              <w:t>Basic Shape</w:t>
            </w:r>
          </w:p>
        </w:tc>
        <w:tc>
          <w:tcPr>
            <w:tcW w:w="1240" w:type="pct"/>
          </w:tcPr>
          <w:p w14:paraId="305DB9A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91" w:type="pct"/>
          </w:tcPr>
          <w:p w14:paraId="16A8FCA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19" w:type="pct"/>
          </w:tcPr>
          <w:p w14:paraId="6BF1BEE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3" w:type="pct"/>
          </w:tcPr>
          <w:p w14:paraId="34367AA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E6149E" w:rsidRPr="008B49CC" w14:paraId="1772CA6D" w14:textId="77777777" w:rsidTr="00E614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87" w:type="pct"/>
          </w:tcPr>
          <w:p w14:paraId="7A84A7B9" w14:textId="009C7871" w:rsidR="00E6149E" w:rsidRPr="008B49CC" w:rsidRDefault="00B15505" w:rsidP="000471AE">
            <w:pPr>
              <w:rPr>
                <w:lang w:val="en-GB"/>
              </w:rPr>
            </w:pPr>
            <w:r w:rsidRPr="008B49CC">
              <w:rPr>
                <w:lang w:val="en-GB"/>
              </w:rPr>
              <w:t xml:space="preserve">Combo: </w:t>
            </w:r>
            <w:r w:rsidR="00E6149E" w:rsidRPr="008B49CC">
              <w:rPr>
                <w:lang w:val="en-GB"/>
              </w:rPr>
              <w:t>Mark of attachment</w:t>
            </w:r>
          </w:p>
        </w:tc>
        <w:tc>
          <w:tcPr>
            <w:tcW w:w="1240" w:type="pct"/>
          </w:tcPr>
          <w:p w14:paraId="4E235114" w14:textId="2CFD4F98" w:rsidR="00E6149E" w:rsidRPr="008B49CC" w:rsidRDefault="00E043B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91" w:type="pct"/>
          </w:tcPr>
          <w:p w14:paraId="3BEA4342" w14:textId="1E6EC66D" w:rsidR="00E6149E" w:rsidRPr="008B49CC" w:rsidRDefault="00E6149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19" w:type="pct"/>
          </w:tcPr>
          <w:p w14:paraId="25231066" w14:textId="1ABF0876" w:rsidR="00E6149E" w:rsidRPr="008B49CC" w:rsidRDefault="00E6149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3" w:type="pct"/>
          </w:tcPr>
          <w:p w14:paraId="4D38CF3A" w14:textId="2DB44792" w:rsidR="00E6149E" w:rsidRPr="008B49CC" w:rsidRDefault="00E6149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41BE48ED" w14:textId="77777777" w:rsidR="000471AE" w:rsidRPr="008B49CC" w:rsidRDefault="000471AE" w:rsidP="000471AE">
      <w:pPr>
        <w:pStyle w:val="DataBox"/>
        <w:rPr>
          <w:lang w:val="en-GB"/>
        </w:rPr>
      </w:pPr>
      <w:r w:rsidRPr="008B49CC">
        <w:rPr>
          <w:b/>
          <w:bCs/>
          <w:lang w:val="en-GB"/>
        </w:rPr>
        <w:t>NB!</w:t>
      </w:r>
      <w:r w:rsidRPr="008B49CC">
        <w:rPr>
          <w:lang w:val="en-GB"/>
        </w:rPr>
        <w:t xml:space="preserve"> This spell can only be learned through domains. No schools of magic may use this spell.</w:t>
      </w:r>
    </w:p>
    <w:p w14:paraId="3C007082" w14:textId="77777777" w:rsidR="000471AE" w:rsidRPr="008B49CC" w:rsidRDefault="000471AE" w:rsidP="000471AE">
      <w:pPr>
        <w:pStyle w:val="Ingenafstand1"/>
        <w:rPr>
          <w:lang w:val="en-GB"/>
        </w:rPr>
      </w:pPr>
    </w:p>
    <w:p w14:paraId="77E8FED8" w14:textId="0BB7506A"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0859995" w14:textId="59A49EED" w:rsidR="000471AE" w:rsidRPr="008B49CC" w:rsidRDefault="000471AE" w:rsidP="000471AE">
      <w:pPr>
        <w:pStyle w:val="Ingenafstand1"/>
        <w:rPr>
          <w:lang w:val="en-GB"/>
        </w:rPr>
      </w:pPr>
      <w:r w:rsidRPr="008B49CC">
        <w:rPr>
          <w:lang w:val="en-GB"/>
        </w:rPr>
        <w:t xml:space="preserve">The character </w:t>
      </w:r>
      <w:r w:rsidR="00A63EF8" w:rsidRPr="008B49CC">
        <w:rPr>
          <w:lang w:val="en-GB"/>
        </w:rPr>
        <w:t>establishes</w:t>
      </w:r>
      <w:r w:rsidRPr="008B49CC">
        <w:rPr>
          <w:lang w:val="en-GB"/>
        </w:rPr>
        <w:t xml:space="preserve"> a direct bond to a powerful entity, for </w:t>
      </w:r>
      <w:r w:rsidR="00EA4D5B" w:rsidRPr="008B49CC">
        <w:rPr>
          <w:lang w:val="en-GB"/>
        </w:rPr>
        <w:t>a moment</w:t>
      </w:r>
      <w:r w:rsidRPr="008B49CC">
        <w:rPr>
          <w:lang w:val="en-GB"/>
        </w:rPr>
        <w:t>. Though it is only a moment, to the medium, it may feel like a long time.</w:t>
      </w:r>
    </w:p>
    <w:p w14:paraId="6061BF5F" w14:textId="2649C2E6" w:rsidR="000471AE" w:rsidRPr="008B49CC" w:rsidRDefault="000471AE" w:rsidP="000471AE">
      <w:pPr>
        <w:pStyle w:val="Ingenafstand1"/>
        <w:ind w:firstLine="170"/>
        <w:rPr>
          <w:lang w:val="en-GB"/>
        </w:rPr>
      </w:pPr>
      <w:r w:rsidRPr="008B49CC">
        <w:rPr>
          <w:b/>
          <w:bCs/>
          <w:lang w:val="en-GB"/>
        </w:rPr>
        <w:t xml:space="preserve">Bond: </w:t>
      </w:r>
      <w:r w:rsidRPr="008B49CC">
        <w:rPr>
          <w:lang w:val="en-GB"/>
        </w:rPr>
        <w:t>During this bond, the character may establish a covenant with the entity to gain a boon</w:t>
      </w:r>
      <w:r w:rsidR="001E32BF" w:rsidRPr="008B49CC">
        <w:rPr>
          <w:lang w:val="en-GB"/>
        </w:rPr>
        <w:t>.</w:t>
      </w:r>
    </w:p>
    <w:p w14:paraId="20F77BFA" w14:textId="77777777" w:rsidR="000471AE" w:rsidRPr="008B49CC" w:rsidRDefault="000471AE" w:rsidP="000471AE">
      <w:pPr>
        <w:pStyle w:val="Ingenafstand1"/>
        <w:ind w:firstLine="170"/>
        <w:rPr>
          <w:lang w:val="en-GB"/>
        </w:rPr>
      </w:pPr>
      <w:r w:rsidRPr="008B49CC">
        <w:rPr>
          <w:b/>
          <w:bCs/>
          <w:lang w:val="en-GB"/>
        </w:rPr>
        <w:t>Boons:</w:t>
      </w:r>
      <w:r w:rsidRPr="008B49CC">
        <w:rPr>
          <w:lang w:val="en-GB"/>
        </w:rPr>
        <w:t xml:space="preserve"> The most common boon to be gained, is to become that beings medium. After becoming a medium the character may gain other boons. The boons and requirements from the master varies, depending on the master and his current needs. Note that the boon can be physical items, angels or servants sent to aid or spells cast upon the medium.</w:t>
      </w:r>
    </w:p>
    <w:p w14:paraId="515BDED7" w14:textId="77777777" w:rsidR="000471AE" w:rsidRPr="008B49CC" w:rsidRDefault="000471AE" w:rsidP="000471AE">
      <w:pPr>
        <w:pStyle w:val="Ingenafstand1"/>
        <w:ind w:firstLine="170"/>
        <w:rPr>
          <w:lang w:val="en-GB"/>
        </w:rPr>
      </w:pPr>
      <w:r w:rsidRPr="008B49CC">
        <w:rPr>
          <w:b/>
          <w:bCs/>
          <w:lang w:val="en-GB"/>
        </w:rPr>
        <w:t xml:space="preserve">Sacrifice: </w:t>
      </w:r>
      <w:r w:rsidRPr="008B49CC">
        <w:rPr>
          <w:lang w:val="en-GB"/>
        </w:rPr>
        <w:t>Regardless of the boon, something must be sacrificed for the character to gain the boon. A master will only be willing to make a covenant, for something that he is able to receive.</w:t>
      </w:r>
    </w:p>
    <w:p w14:paraId="4C80C0B6" w14:textId="2927486D" w:rsidR="000471AE" w:rsidRPr="008B49CC" w:rsidRDefault="000471AE" w:rsidP="000471AE">
      <w:pPr>
        <w:pStyle w:val="Ingenafstand1"/>
        <w:ind w:firstLine="170"/>
        <w:rPr>
          <w:lang w:val="en-GB"/>
        </w:rPr>
      </w:pPr>
      <w:r w:rsidRPr="008B49CC">
        <w:rPr>
          <w:lang w:val="en-GB"/>
        </w:rPr>
        <w:t xml:space="preserve">This spell </w:t>
      </w:r>
      <w:r w:rsidR="00A63EF8" w:rsidRPr="008B49CC">
        <w:rPr>
          <w:lang w:val="en-GB"/>
        </w:rPr>
        <w:t>can transfer</w:t>
      </w:r>
      <w:r w:rsidRPr="008B49CC">
        <w:rPr>
          <w:lang w:val="en-GB"/>
        </w:rPr>
        <w:t xml:space="preserve"> permanently sacrificed MP to a lesser </w:t>
      </w:r>
      <w:r w:rsidR="00A63EF8" w:rsidRPr="008B49CC">
        <w:rPr>
          <w:lang w:val="en-GB"/>
        </w:rPr>
        <w:t>master,</w:t>
      </w:r>
      <w:r w:rsidRPr="008B49CC">
        <w:rPr>
          <w:lang w:val="en-GB"/>
        </w:rPr>
        <w:t xml:space="preserve"> but it cannot grant such a master claim over a </w:t>
      </w:r>
      <w:r w:rsidR="00A63EF8" w:rsidRPr="008B49CC">
        <w:rPr>
          <w:lang w:val="en-GB"/>
        </w:rPr>
        <w:t>person’s</w:t>
      </w:r>
      <w:r w:rsidRPr="008B49CC">
        <w:rPr>
          <w:lang w:val="en-GB"/>
        </w:rPr>
        <w:t xml:space="preserve"> spirit.</w:t>
      </w:r>
    </w:p>
    <w:p w14:paraId="026DE175" w14:textId="33DF58B1" w:rsidR="000471AE" w:rsidRPr="008B49CC" w:rsidRDefault="000471AE" w:rsidP="000471AE">
      <w:pPr>
        <w:pStyle w:val="Ingenafstand1"/>
        <w:ind w:firstLine="170"/>
        <w:rPr>
          <w:lang w:val="en-GB"/>
        </w:rPr>
      </w:pPr>
      <w:r w:rsidRPr="008B49CC">
        <w:rPr>
          <w:lang w:val="en-GB"/>
        </w:rPr>
        <w:t xml:space="preserve">The mediums sacrifice may be as large as he </w:t>
      </w:r>
      <w:r w:rsidR="00A63EF8" w:rsidRPr="008B49CC">
        <w:rPr>
          <w:lang w:val="en-GB"/>
        </w:rPr>
        <w:t>wishes</w:t>
      </w:r>
      <w:r w:rsidRPr="008B49CC">
        <w:rPr>
          <w:lang w:val="en-GB"/>
        </w:rPr>
        <w:t xml:space="preserve">, though he must </w:t>
      </w:r>
      <w:r w:rsidR="00A63EF8" w:rsidRPr="008B49CC">
        <w:rPr>
          <w:lang w:val="en-GB"/>
        </w:rPr>
        <w:t>choose</w:t>
      </w:r>
      <w:r w:rsidRPr="008B49CC">
        <w:rPr>
          <w:lang w:val="en-GB"/>
        </w:rPr>
        <w:t xml:space="preserve"> how much he will sacrifice, before he </w:t>
      </w:r>
      <w:r w:rsidR="00F5349F" w:rsidRPr="008B49CC">
        <w:rPr>
          <w:lang w:val="en-GB"/>
        </w:rPr>
        <w:t>makes</w:t>
      </w:r>
      <w:r w:rsidR="00D4357F" w:rsidRPr="008B49CC">
        <w:rPr>
          <w:lang w:val="en-GB"/>
        </w:rPr>
        <w:t xml:space="preserve"> the skill check</w:t>
      </w:r>
      <w:r w:rsidRPr="008B49CC">
        <w:rPr>
          <w:lang w:val="en-GB"/>
        </w:rPr>
        <w:t xml:space="preserve">. If the </w:t>
      </w:r>
      <w:r w:rsidR="00D4357F" w:rsidRPr="008B49CC">
        <w:rPr>
          <w:lang w:val="en-GB"/>
        </w:rPr>
        <w:t xml:space="preserve">spell </w:t>
      </w:r>
      <w:r w:rsidRPr="008B49CC">
        <w:rPr>
          <w:lang w:val="en-GB"/>
        </w:rPr>
        <w:t xml:space="preserve">fails, the sacrifice is annulled. </w:t>
      </w:r>
    </w:p>
    <w:p w14:paraId="4C6F0917" w14:textId="47B4165F" w:rsidR="000471AE" w:rsidRPr="008B49CC" w:rsidRDefault="000471AE" w:rsidP="000471AE">
      <w:pPr>
        <w:pStyle w:val="Ingenafstand1"/>
        <w:ind w:firstLine="170"/>
        <w:rPr>
          <w:lang w:val="en-GB"/>
        </w:rPr>
      </w:pPr>
      <w:r w:rsidRPr="008B49CC">
        <w:rPr>
          <w:b/>
          <w:bCs/>
          <w:lang w:val="en-GB"/>
        </w:rPr>
        <w:t xml:space="preserve">The Branded: </w:t>
      </w:r>
      <w:r w:rsidRPr="008B49CC">
        <w:rPr>
          <w:lang w:val="en-GB"/>
        </w:rPr>
        <w:t xml:space="preserve">If a medium do sacrifice a person to a higher master, that master lays claim to the </w:t>
      </w:r>
      <w:r w:rsidR="00A63EF8" w:rsidRPr="008B49CC">
        <w:rPr>
          <w:lang w:val="en-GB"/>
        </w:rPr>
        <w:t>victim’s</w:t>
      </w:r>
      <w:r w:rsidRPr="008B49CC">
        <w:rPr>
          <w:lang w:val="en-GB"/>
        </w:rPr>
        <w:t xml:space="preserve"> spirit. </w:t>
      </w:r>
    </w:p>
    <w:p w14:paraId="5ABC8B0D" w14:textId="225D2371" w:rsidR="000471AE" w:rsidRPr="008B49CC" w:rsidRDefault="000471AE" w:rsidP="000471AE">
      <w:pPr>
        <w:pStyle w:val="Ingenafstand1"/>
        <w:ind w:firstLine="170"/>
        <w:rPr>
          <w:lang w:val="en-GB"/>
        </w:rPr>
      </w:pPr>
      <w:r w:rsidRPr="008B49CC">
        <w:rPr>
          <w:lang w:val="en-GB"/>
        </w:rPr>
        <w:t xml:space="preserve">When a person </w:t>
      </w:r>
      <w:r w:rsidR="00A63EF8" w:rsidRPr="008B49CC">
        <w:rPr>
          <w:lang w:val="en-GB"/>
        </w:rPr>
        <w:t>whose</w:t>
      </w:r>
      <w:r w:rsidRPr="008B49CC">
        <w:rPr>
          <w:lang w:val="en-GB"/>
        </w:rPr>
        <w:t xml:space="preserve"> spirit have been sacrificed dies, the master gain as much DP as the victims PSY division.</w:t>
      </w:r>
    </w:p>
    <w:p w14:paraId="0E2F5E72" w14:textId="77777777" w:rsidR="000471AE" w:rsidRPr="008B49CC" w:rsidRDefault="000471AE" w:rsidP="000471AE">
      <w:pPr>
        <w:pStyle w:val="Ingenafstand1"/>
        <w:ind w:firstLine="170"/>
        <w:rPr>
          <w:lang w:val="en-GB"/>
        </w:rPr>
      </w:pPr>
      <w:r w:rsidRPr="008B49CC">
        <w:rPr>
          <w:lang w:val="en-GB"/>
        </w:rPr>
        <w:t>If the person who kill the branded person is a servant of the master who branded him, that servant is often rewarded with one of the DP, spent on his wish.</w:t>
      </w:r>
    </w:p>
    <w:p w14:paraId="4A470465" w14:textId="77777777" w:rsidR="000471AE" w:rsidRPr="008B49CC" w:rsidRDefault="000471AE" w:rsidP="000471AE">
      <w:pPr>
        <w:pStyle w:val="Ingenafstand1"/>
        <w:ind w:firstLine="170"/>
        <w:rPr>
          <w:lang w:val="en-GB"/>
        </w:rPr>
      </w:pPr>
      <w:r w:rsidRPr="008B49CC">
        <w:rPr>
          <w:b/>
          <w:bCs/>
          <w:lang w:val="en-GB"/>
        </w:rPr>
        <w:t xml:space="preserve">Demonic Corruption: </w:t>
      </w:r>
      <w:r w:rsidRPr="008B49CC">
        <w:rPr>
          <w:lang w:val="en-GB"/>
        </w:rPr>
        <w:t>A demonic master may answer a call such as this, by purposely corrupting the medium.</w:t>
      </w:r>
    </w:p>
    <w:p w14:paraId="21806D63" w14:textId="77777777" w:rsidR="000471AE" w:rsidRPr="008B49CC" w:rsidRDefault="000471AE" w:rsidP="000471AE">
      <w:pPr>
        <w:pStyle w:val="Heading6"/>
        <w:rPr>
          <w:lang w:val="en-GB"/>
        </w:rPr>
      </w:pPr>
      <w:r w:rsidRPr="008B49CC">
        <w:rPr>
          <w:lang w:val="en-GB"/>
        </w:rPr>
        <w:t>Basic Shape</w:t>
      </w:r>
    </w:p>
    <w:p w14:paraId="56F12882" w14:textId="6B7A966C" w:rsidR="000471AE" w:rsidRPr="008B49CC" w:rsidRDefault="000471AE" w:rsidP="000471AE">
      <w:pPr>
        <w:pStyle w:val="Ingenafstand1"/>
        <w:rPr>
          <w:lang w:val="en-GB"/>
        </w:rPr>
      </w:pPr>
      <w:r w:rsidRPr="008B49CC">
        <w:rPr>
          <w:b/>
          <w:bCs/>
          <w:lang w:val="en-GB"/>
        </w:rPr>
        <w:t>Invocation:</w:t>
      </w:r>
      <w:r w:rsidRPr="008B49CC">
        <w:rPr>
          <w:lang w:val="en-GB"/>
        </w:rPr>
        <w:t xml:space="preserve"> This method is limited in what it </w:t>
      </w:r>
      <w:r w:rsidR="00BF5F99" w:rsidRPr="008B49CC">
        <w:rPr>
          <w:lang w:val="en-GB"/>
        </w:rPr>
        <w:t>can sacrifice</w:t>
      </w:r>
      <w:r w:rsidRPr="008B49CC">
        <w:rPr>
          <w:lang w:val="en-GB"/>
        </w:rPr>
        <w:t>. The character may:</w:t>
      </w:r>
    </w:p>
    <w:p w14:paraId="7CABF03E" w14:textId="15F1E768" w:rsidR="000471AE" w:rsidRPr="008B49CC" w:rsidRDefault="000471AE" w:rsidP="000471AE">
      <w:pPr>
        <w:pStyle w:val="Ingenafstand1"/>
        <w:numPr>
          <w:ilvl w:val="0"/>
          <w:numId w:val="18"/>
        </w:numPr>
        <w:rPr>
          <w:lang w:val="en-GB"/>
        </w:rPr>
      </w:pPr>
      <w:r w:rsidRPr="008B49CC">
        <w:rPr>
          <w:lang w:val="en-GB"/>
        </w:rPr>
        <w:t xml:space="preserve">Sacrifice any items that he currently </w:t>
      </w:r>
      <w:r w:rsidR="00BF5F99" w:rsidRPr="008B49CC">
        <w:rPr>
          <w:lang w:val="en-GB"/>
        </w:rPr>
        <w:t>has</w:t>
      </w:r>
      <w:r w:rsidRPr="008B49CC">
        <w:rPr>
          <w:lang w:val="en-GB"/>
        </w:rPr>
        <w:t xml:space="preserve"> on his person. Such items must either be of significant, sentimental value to the medium or be magical.</w:t>
      </w:r>
    </w:p>
    <w:p w14:paraId="6B2C85BD" w14:textId="77777777" w:rsidR="000471AE" w:rsidRPr="008B49CC" w:rsidRDefault="000471AE" w:rsidP="000471AE">
      <w:pPr>
        <w:pStyle w:val="Ingenafstand1"/>
        <w:numPr>
          <w:ilvl w:val="0"/>
          <w:numId w:val="18"/>
        </w:numPr>
        <w:rPr>
          <w:lang w:val="en-GB"/>
        </w:rPr>
      </w:pPr>
      <w:r w:rsidRPr="008B49CC">
        <w:rPr>
          <w:lang w:val="en-GB"/>
        </w:rPr>
        <w:t>Sacrifice MP.</w:t>
      </w:r>
    </w:p>
    <w:p w14:paraId="26139062" w14:textId="77777777" w:rsidR="000471AE" w:rsidRPr="008B49CC" w:rsidRDefault="000471AE" w:rsidP="000471AE">
      <w:pPr>
        <w:pStyle w:val="Ingenafstand1"/>
        <w:numPr>
          <w:ilvl w:val="0"/>
          <w:numId w:val="18"/>
        </w:numPr>
        <w:rPr>
          <w:lang w:val="en-GB"/>
        </w:rPr>
      </w:pPr>
      <w:r w:rsidRPr="008B49CC">
        <w:rPr>
          <w:lang w:val="en-GB"/>
        </w:rPr>
        <w:t>Permanently sacrifice MP.</w:t>
      </w:r>
    </w:p>
    <w:p w14:paraId="5796C8A8" w14:textId="77777777" w:rsidR="000471AE" w:rsidRPr="008B49CC" w:rsidRDefault="000471AE" w:rsidP="000471AE">
      <w:pPr>
        <w:pStyle w:val="Ingenafstand1"/>
        <w:numPr>
          <w:ilvl w:val="0"/>
          <w:numId w:val="18"/>
        </w:numPr>
        <w:rPr>
          <w:lang w:val="en-GB"/>
        </w:rPr>
      </w:pPr>
      <w:r w:rsidRPr="008B49CC">
        <w:rPr>
          <w:lang w:val="en-GB"/>
        </w:rPr>
        <w:t>Sacrifice Skills.</w:t>
      </w:r>
    </w:p>
    <w:p w14:paraId="4E9CB2B1" w14:textId="77777777" w:rsidR="000471AE" w:rsidRPr="008B49CC" w:rsidRDefault="000471AE" w:rsidP="000471AE">
      <w:pPr>
        <w:pStyle w:val="Ingenafstand1"/>
        <w:numPr>
          <w:ilvl w:val="0"/>
          <w:numId w:val="18"/>
        </w:numPr>
        <w:rPr>
          <w:lang w:val="en-GB"/>
        </w:rPr>
      </w:pPr>
      <w:r w:rsidRPr="008B49CC">
        <w:rPr>
          <w:lang w:val="en-GB"/>
        </w:rPr>
        <w:t>Sacrifice Heroic Abilities or their levels.</w:t>
      </w:r>
    </w:p>
    <w:p w14:paraId="6C800C16" w14:textId="77777777" w:rsidR="000471AE" w:rsidRPr="008B49CC" w:rsidRDefault="000471AE" w:rsidP="000471AE">
      <w:pPr>
        <w:pStyle w:val="Ingenafstand1"/>
        <w:numPr>
          <w:ilvl w:val="0"/>
          <w:numId w:val="18"/>
        </w:numPr>
        <w:rPr>
          <w:lang w:val="en-GB"/>
        </w:rPr>
      </w:pPr>
      <w:r w:rsidRPr="008B49CC">
        <w:rPr>
          <w:lang w:val="en-GB"/>
        </w:rPr>
        <w:t>Sacrifice HP.</w:t>
      </w:r>
    </w:p>
    <w:p w14:paraId="075C9564" w14:textId="77777777" w:rsidR="000471AE" w:rsidRPr="008B49CC" w:rsidRDefault="000471AE" w:rsidP="000471AE">
      <w:pPr>
        <w:pStyle w:val="Ingenafstand1"/>
        <w:numPr>
          <w:ilvl w:val="0"/>
          <w:numId w:val="18"/>
        </w:numPr>
        <w:rPr>
          <w:lang w:val="en-GB"/>
        </w:rPr>
      </w:pPr>
      <w:r w:rsidRPr="008B49CC">
        <w:rPr>
          <w:lang w:val="en-GB"/>
        </w:rPr>
        <w:t>Sacrifice points of MA.</w:t>
      </w:r>
    </w:p>
    <w:p w14:paraId="05DBD84D" w14:textId="77777777" w:rsidR="000471AE" w:rsidRPr="008B49CC" w:rsidRDefault="000471AE" w:rsidP="000471AE">
      <w:pPr>
        <w:pStyle w:val="Ingenafstand1"/>
        <w:numPr>
          <w:ilvl w:val="0"/>
          <w:numId w:val="18"/>
        </w:numPr>
        <w:rPr>
          <w:lang w:val="en-GB"/>
        </w:rPr>
      </w:pPr>
      <w:r w:rsidRPr="008B49CC">
        <w:rPr>
          <w:lang w:val="en-GB"/>
        </w:rPr>
        <w:t>Sacrifice limbs.</w:t>
      </w:r>
    </w:p>
    <w:p w14:paraId="5E05B393" w14:textId="77777777" w:rsidR="000471AE" w:rsidRPr="008B49CC" w:rsidRDefault="000471AE" w:rsidP="000471AE">
      <w:pPr>
        <w:pStyle w:val="Ingenafstand1"/>
        <w:rPr>
          <w:lang w:val="en-GB"/>
        </w:rPr>
      </w:pPr>
      <w:r w:rsidRPr="008B49CC">
        <w:rPr>
          <w:b/>
          <w:bCs/>
          <w:lang w:val="en-GB"/>
        </w:rPr>
        <w:t>Ritual:</w:t>
      </w:r>
      <w:r w:rsidRPr="008B49CC">
        <w:rPr>
          <w:lang w:val="en-GB"/>
        </w:rPr>
        <w:t xml:space="preserve"> Rituals are not limited in what the character may sacrifice. Whether it be from the list above or something else. The only rule is, that the medium must have a significant attachment to that which is sacrificed or that which is sacrificed must be intelligent or magical.</w:t>
      </w:r>
    </w:p>
    <w:p w14:paraId="2F47B925" w14:textId="0AA0D904" w:rsidR="000471AE" w:rsidRPr="008B49CC" w:rsidRDefault="000471AE" w:rsidP="000471AE">
      <w:pPr>
        <w:pStyle w:val="Ingenafstand1"/>
        <w:rPr>
          <w:i/>
          <w:iCs/>
          <w:lang w:val="en-GB"/>
        </w:rPr>
      </w:pPr>
      <w:r w:rsidRPr="008B49CC">
        <w:rPr>
          <w:b/>
          <w:bCs/>
          <w:i/>
          <w:iCs/>
          <w:lang w:val="en-GB"/>
        </w:rPr>
        <w:t xml:space="preserve">Example: </w:t>
      </w:r>
      <w:r w:rsidR="00BF5F99" w:rsidRPr="008B49CC">
        <w:rPr>
          <w:i/>
          <w:iCs/>
          <w:lang w:val="en-GB"/>
        </w:rPr>
        <w:t>Thus,</w:t>
      </w:r>
      <w:r w:rsidRPr="008B49CC">
        <w:rPr>
          <w:i/>
          <w:iCs/>
          <w:lang w:val="en-GB"/>
        </w:rPr>
        <w:t xml:space="preserve"> the most powerful sacrifice a medium can give, is a </w:t>
      </w:r>
      <w:r w:rsidR="009F5E9F" w:rsidRPr="008B49CC">
        <w:rPr>
          <w:i/>
          <w:iCs/>
          <w:lang w:val="en-GB"/>
        </w:rPr>
        <w:t>spellcaster</w:t>
      </w:r>
      <w:r w:rsidRPr="008B49CC">
        <w:rPr>
          <w:i/>
          <w:iCs/>
          <w:lang w:val="en-GB"/>
        </w:rPr>
        <w:t xml:space="preserve">, who the medium </w:t>
      </w:r>
      <w:r w:rsidR="00F61104" w:rsidRPr="008B49CC">
        <w:rPr>
          <w:i/>
          <w:iCs/>
          <w:lang w:val="en-GB"/>
        </w:rPr>
        <w:t>genuinely love</w:t>
      </w:r>
      <w:r w:rsidRPr="008B49CC">
        <w:rPr>
          <w:i/>
          <w:iCs/>
          <w:lang w:val="en-GB"/>
        </w:rPr>
        <w:t>.</w:t>
      </w:r>
    </w:p>
    <w:p w14:paraId="541A1059" w14:textId="361BA59C" w:rsidR="004412EE" w:rsidRPr="008B49CC" w:rsidRDefault="00862470" w:rsidP="00862470">
      <w:pPr>
        <w:pStyle w:val="Heading6"/>
        <w:rPr>
          <w:lang w:val="en-GB"/>
        </w:rPr>
      </w:pPr>
      <w:r w:rsidRPr="008B49CC">
        <w:rPr>
          <w:lang w:val="en-GB"/>
        </w:rPr>
        <w:t xml:space="preserve">Combo: </w:t>
      </w:r>
      <w:r w:rsidR="00203792" w:rsidRPr="008B49CC">
        <w:rPr>
          <w:lang w:val="en-GB"/>
        </w:rPr>
        <w:t xml:space="preserve">Mark of </w:t>
      </w:r>
      <w:r w:rsidR="0001639B" w:rsidRPr="008B49CC">
        <w:rPr>
          <w:lang w:val="en-GB"/>
        </w:rPr>
        <w:t>A</w:t>
      </w:r>
      <w:r w:rsidR="00203792" w:rsidRPr="008B49CC">
        <w:rPr>
          <w:lang w:val="en-GB"/>
        </w:rPr>
        <w:t>ttachment</w:t>
      </w:r>
    </w:p>
    <w:p w14:paraId="0CEC2A70" w14:textId="41DB2B81" w:rsidR="00862470" w:rsidRPr="008B49CC" w:rsidRDefault="00862470" w:rsidP="000471AE">
      <w:pPr>
        <w:pStyle w:val="Ingenafstand1"/>
        <w:rPr>
          <w:lang w:val="en-GB"/>
        </w:rPr>
      </w:pPr>
      <w:r w:rsidRPr="008B49CC">
        <w:rPr>
          <w:b/>
          <w:bCs/>
          <w:lang w:val="en-GB"/>
        </w:rPr>
        <w:t xml:space="preserve">Invocation: </w:t>
      </w:r>
      <w:r w:rsidRPr="008B49CC">
        <w:rPr>
          <w:lang w:val="en-GB"/>
        </w:rPr>
        <w:t xml:space="preserve">The medium </w:t>
      </w:r>
      <w:r w:rsidR="00FA395C" w:rsidRPr="008B49CC">
        <w:rPr>
          <w:lang w:val="en-GB"/>
        </w:rPr>
        <w:t>invokes</w:t>
      </w:r>
      <w:r w:rsidRPr="008B49CC">
        <w:rPr>
          <w:lang w:val="en-GB"/>
        </w:rPr>
        <w:t xml:space="preserve"> the name of his </w:t>
      </w:r>
      <w:r w:rsidR="00FA395C" w:rsidRPr="008B49CC">
        <w:rPr>
          <w:lang w:val="en-GB"/>
        </w:rPr>
        <w:t>patron</w:t>
      </w:r>
      <w:r w:rsidRPr="008B49CC">
        <w:rPr>
          <w:lang w:val="en-GB"/>
        </w:rPr>
        <w:t xml:space="preserve"> and through his power bind two souls together in matrimony</w:t>
      </w:r>
      <w:r w:rsidR="009D1DCF" w:rsidRPr="008B49CC">
        <w:rPr>
          <w:lang w:val="en-GB"/>
        </w:rPr>
        <w:t xml:space="preserve">. These two souls may freely use </w:t>
      </w:r>
      <w:r w:rsidR="00FA395C" w:rsidRPr="008B49CC">
        <w:rPr>
          <w:lang w:val="en-GB"/>
        </w:rPr>
        <w:t>each other’s</w:t>
      </w:r>
      <w:r w:rsidR="009D1DCF" w:rsidRPr="008B49CC">
        <w:rPr>
          <w:lang w:val="en-GB"/>
        </w:rPr>
        <w:t xml:space="preserve"> MP, so long as they touch each other. </w:t>
      </w:r>
    </w:p>
    <w:p w14:paraId="1BC6F1AF" w14:textId="35D55491" w:rsidR="00862470" w:rsidRPr="008B49CC" w:rsidRDefault="00862470" w:rsidP="000471AE">
      <w:pPr>
        <w:pStyle w:val="Ingenafstand1"/>
        <w:rPr>
          <w:lang w:val="en-GB"/>
        </w:rPr>
        <w:sectPr w:rsidR="00862470"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91C16F1" w14:textId="77777777" w:rsidR="000471AE" w:rsidRPr="008B49CC" w:rsidRDefault="000471AE" w:rsidP="000471AE">
      <w:pPr>
        <w:pStyle w:val="Heading3"/>
        <w:rPr>
          <w:lang w:val="en-GB"/>
        </w:rPr>
      </w:pPr>
      <w:bookmarkStart w:id="449" w:name="_Hlk80303302"/>
      <w:bookmarkStart w:id="450" w:name="_Toc80627963"/>
      <w:bookmarkStart w:id="451" w:name="_Toc201225115"/>
      <w:bookmarkEnd w:id="440"/>
      <w:bookmarkEnd w:id="441"/>
      <w:bookmarkEnd w:id="442"/>
      <w:bookmarkEnd w:id="443"/>
      <w:bookmarkEnd w:id="444"/>
      <w:bookmarkEnd w:id="445"/>
      <w:bookmarkEnd w:id="446"/>
      <w:bookmarkEnd w:id="447"/>
      <w:bookmarkEnd w:id="448"/>
      <w:r w:rsidRPr="008B49CC">
        <w:rPr>
          <w:lang w:val="en-GB"/>
        </w:rPr>
        <w:lastRenderedPageBreak/>
        <w:t>Create Food and Water</w:t>
      </w:r>
      <w:bookmarkEnd w:id="449"/>
      <w:bookmarkEnd w:id="450"/>
      <w:bookmarkEnd w:id="451"/>
    </w:p>
    <w:tbl>
      <w:tblPr>
        <w:tblStyle w:val="Grundegenskaber"/>
        <w:tblW w:w="5000" w:type="pct"/>
        <w:tblLook w:val="04A0" w:firstRow="1" w:lastRow="0" w:firstColumn="1" w:lastColumn="0" w:noHBand="0" w:noVBand="1"/>
      </w:tblPr>
      <w:tblGrid>
        <w:gridCol w:w="1741"/>
        <w:gridCol w:w="1332"/>
        <w:gridCol w:w="1044"/>
        <w:gridCol w:w="1098"/>
        <w:gridCol w:w="1736"/>
      </w:tblGrid>
      <w:tr w:rsidR="00A37AEE" w:rsidRPr="008B49CC" w14:paraId="0D56F161" w14:textId="77777777" w:rsidTr="00A37AE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05A8EDD3" w14:textId="77777777" w:rsidR="00A37AEE" w:rsidRPr="008B49CC" w:rsidRDefault="00A37AEE" w:rsidP="000471AE">
            <w:pPr>
              <w:rPr>
                <w:szCs w:val="14"/>
                <w:lang w:val="en-GB"/>
              </w:rPr>
            </w:pPr>
            <w:r w:rsidRPr="008B49CC">
              <w:rPr>
                <w:szCs w:val="14"/>
                <w:lang w:val="en-GB"/>
              </w:rPr>
              <w:t>Methods</w:t>
            </w:r>
          </w:p>
        </w:tc>
        <w:tc>
          <w:tcPr>
            <w:tcW w:w="958" w:type="pct"/>
          </w:tcPr>
          <w:p w14:paraId="3CB87C10" w14:textId="77777777" w:rsidR="00A37AEE" w:rsidRPr="008B49CC" w:rsidRDefault="00A37AE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5B0AE912" w14:textId="77777777" w:rsidR="00A37AEE" w:rsidRPr="008B49CC" w:rsidRDefault="00A37AE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4C9C2D08" w14:textId="77777777" w:rsidR="00A37AEE" w:rsidRPr="008B49CC" w:rsidRDefault="00A37AE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1E786F6A" w14:textId="77777777" w:rsidR="00A37AEE" w:rsidRPr="008B49CC" w:rsidRDefault="00A37AE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A37AEE" w:rsidRPr="008B49CC" w14:paraId="52887444" w14:textId="77777777" w:rsidTr="00A37A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B76CEBC" w14:textId="77777777" w:rsidR="00A37AEE" w:rsidRPr="008B49CC" w:rsidRDefault="00A37AEE" w:rsidP="000471AE">
            <w:pPr>
              <w:rPr>
                <w:szCs w:val="14"/>
                <w:lang w:val="en-GB"/>
              </w:rPr>
            </w:pPr>
            <w:r w:rsidRPr="008B49CC">
              <w:rPr>
                <w:szCs w:val="14"/>
                <w:lang w:val="en-GB"/>
              </w:rPr>
              <w:t>Spell</w:t>
            </w:r>
          </w:p>
        </w:tc>
        <w:tc>
          <w:tcPr>
            <w:tcW w:w="958" w:type="pct"/>
          </w:tcPr>
          <w:p w14:paraId="77E5DA7C"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51" w:type="pct"/>
          </w:tcPr>
          <w:p w14:paraId="0DEFFBD4"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790" w:type="pct"/>
          </w:tcPr>
          <w:p w14:paraId="4A9C9A27"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249" w:type="pct"/>
          </w:tcPr>
          <w:p w14:paraId="74D2B576"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A37AEE" w:rsidRPr="008B49CC" w14:paraId="3EAD38B7" w14:textId="77777777" w:rsidTr="00A37A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7E12D0B" w14:textId="77777777" w:rsidR="00A37AEE" w:rsidRPr="008B49CC" w:rsidRDefault="00A37AEE" w:rsidP="000471AE">
            <w:pPr>
              <w:rPr>
                <w:szCs w:val="14"/>
                <w:lang w:val="en-GB"/>
              </w:rPr>
            </w:pPr>
            <w:r w:rsidRPr="008B49CC">
              <w:rPr>
                <w:lang w:val="en-GB"/>
              </w:rPr>
              <w:t>Simple Symbol</w:t>
            </w:r>
          </w:p>
        </w:tc>
        <w:tc>
          <w:tcPr>
            <w:tcW w:w="958" w:type="pct"/>
          </w:tcPr>
          <w:p w14:paraId="7489DEC0"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1" w:type="pct"/>
          </w:tcPr>
          <w:p w14:paraId="133747AC"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4AC54F73"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0E85D0F0" w14:textId="163C3708"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A37AEE" w:rsidRPr="008B49CC" w14:paraId="0426C2C0" w14:textId="77777777" w:rsidTr="00A37A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1665A0CC" w14:textId="77777777" w:rsidR="00A37AEE" w:rsidRPr="008B49CC" w:rsidRDefault="00A37AEE" w:rsidP="000471AE">
            <w:pPr>
              <w:rPr>
                <w:szCs w:val="14"/>
                <w:lang w:val="en-GB"/>
              </w:rPr>
            </w:pPr>
            <w:r w:rsidRPr="008B49CC">
              <w:rPr>
                <w:lang w:val="en-GB"/>
              </w:rPr>
              <w:t>Trap</w:t>
            </w:r>
          </w:p>
        </w:tc>
        <w:tc>
          <w:tcPr>
            <w:tcW w:w="958" w:type="pct"/>
          </w:tcPr>
          <w:p w14:paraId="53D65D31"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751" w:type="pct"/>
          </w:tcPr>
          <w:p w14:paraId="49F950D2"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90" w:type="pct"/>
          </w:tcPr>
          <w:p w14:paraId="7C9E5ED4"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62A8E359" w14:textId="77777777" w:rsidR="00A37AEE" w:rsidRPr="008B49CC" w:rsidRDefault="00A37AE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A37AEE" w:rsidRPr="008B49CC" w14:paraId="1F403C92" w14:textId="77777777" w:rsidTr="00A37A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E09E510" w14:textId="77777777" w:rsidR="00A37AEE" w:rsidRPr="008B49CC" w:rsidRDefault="00A37AEE" w:rsidP="000471AE">
            <w:pPr>
              <w:rPr>
                <w:szCs w:val="14"/>
                <w:lang w:val="en-GB"/>
              </w:rPr>
            </w:pPr>
            <w:r w:rsidRPr="008B49CC">
              <w:rPr>
                <w:lang w:val="en-GB"/>
              </w:rPr>
              <w:t>Seal</w:t>
            </w:r>
          </w:p>
        </w:tc>
        <w:tc>
          <w:tcPr>
            <w:tcW w:w="958" w:type="pct"/>
          </w:tcPr>
          <w:p w14:paraId="3CA5822F"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751" w:type="pct"/>
          </w:tcPr>
          <w:p w14:paraId="76D1364E"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531D5462"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273B0BCB" w14:textId="77777777" w:rsidR="00A37AEE" w:rsidRPr="008B49CC" w:rsidRDefault="00A37AEE"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E606E00"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2280"/>
        <w:gridCol w:w="1603"/>
        <w:gridCol w:w="894"/>
        <w:gridCol w:w="930"/>
        <w:gridCol w:w="1244"/>
      </w:tblGrid>
      <w:tr w:rsidR="000471AE" w:rsidRPr="008B49CC" w14:paraId="3E147FAD" w14:textId="77777777" w:rsidTr="005C00D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5468E258" w14:textId="77777777" w:rsidR="000471AE" w:rsidRPr="008B49CC" w:rsidRDefault="000471AE" w:rsidP="000471AE">
            <w:pPr>
              <w:rPr>
                <w:szCs w:val="14"/>
                <w:lang w:val="en-GB"/>
              </w:rPr>
            </w:pPr>
            <w:r w:rsidRPr="008B49CC">
              <w:rPr>
                <w:szCs w:val="14"/>
                <w:lang w:val="en-GB"/>
              </w:rPr>
              <w:t>Shapes</w:t>
            </w:r>
          </w:p>
        </w:tc>
        <w:tc>
          <w:tcPr>
            <w:tcW w:w="1153" w:type="pct"/>
          </w:tcPr>
          <w:p w14:paraId="56C03CFC"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43" w:type="pct"/>
          </w:tcPr>
          <w:p w14:paraId="27F0626B"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69" w:type="pct"/>
          </w:tcPr>
          <w:p w14:paraId="4BFC78AA"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95" w:type="pct"/>
          </w:tcPr>
          <w:p w14:paraId="2FADEAC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02BC49CE" w14:textId="77777777" w:rsidTr="005C00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3372F035" w14:textId="77777777" w:rsidR="000471AE" w:rsidRPr="008B49CC" w:rsidRDefault="000471AE" w:rsidP="000471AE">
            <w:pPr>
              <w:rPr>
                <w:szCs w:val="14"/>
                <w:lang w:val="en-GB"/>
              </w:rPr>
            </w:pPr>
            <w:r w:rsidRPr="008B49CC">
              <w:rPr>
                <w:noProof/>
                <w:lang w:val="en-GB"/>
              </w:rPr>
              <w:t>Basic Shape</w:t>
            </w:r>
          </w:p>
        </w:tc>
        <w:tc>
          <w:tcPr>
            <w:tcW w:w="1153" w:type="pct"/>
          </w:tcPr>
          <w:p w14:paraId="5B75EB5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43" w:type="pct"/>
          </w:tcPr>
          <w:p w14:paraId="55D2F48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69" w:type="pct"/>
          </w:tcPr>
          <w:p w14:paraId="18FC8DA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95" w:type="pct"/>
          </w:tcPr>
          <w:p w14:paraId="2BD4187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25637DD1" w14:textId="77777777" w:rsidTr="005C00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0C6827E0" w14:textId="77777777" w:rsidR="000471AE" w:rsidRPr="008B49CC" w:rsidRDefault="000471AE" w:rsidP="000471AE">
            <w:pPr>
              <w:rPr>
                <w:noProof/>
                <w:lang w:val="en-GB"/>
              </w:rPr>
            </w:pPr>
            <w:r w:rsidRPr="008B49CC">
              <w:rPr>
                <w:noProof/>
                <w:lang w:val="en-GB"/>
              </w:rPr>
              <w:t>Combo: Holy Light</w:t>
            </w:r>
          </w:p>
        </w:tc>
        <w:tc>
          <w:tcPr>
            <w:tcW w:w="1153" w:type="pct"/>
          </w:tcPr>
          <w:p w14:paraId="12CE6D2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43" w:type="pct"/>
          </w:tcPr>
          <w:p w14:paraId="143E6B8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69" w:type="pct"/>
          </w:tcPr>
          <w:p w14:paraId="39AF894C"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95" w:type="pct"/>
          </w:tcPr>
          <w:p w14:paraId="1E32FEB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354E8E12" w14:textId="77777777" w:rsidTr="005C00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74DE76A4" w14:textId="77777777" w:rsidR="000471AE" w:rsidRPr="008B49CC" w:rsidRDefault="000471AE" w:rsidP="000471AE">
            <w:pPr>
              <w:rPr>
                <w:noProof/>
                <w:lang w:val="en-GB"/>
              </w:rPr>
            </w:pPr>
            <w:r w:rsidRPr="008B49CC">
              <w:rPr>
                <w:noProof/>
                <w:lang w:val="en-GB"/>
              </w:rPr>
              <w:t>Combo: Unholy Darkness</w:t>
            </w:r>
          </w:p>
        </w:tc>
        <w:tc>
          <w:tcPr>
            <w:tcW w:w="1153" w:type="pct"/>
          </w:tcPr>
          <w:p w14:paraId="157A68D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43" w:type="pct"/>
          </w:tcPr>
          <w:p w14:paraId="1415C6B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69" w:type="pct"/>
          </w:tcPr>
          <w:p w14:paraId="227551E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95" w:type="pct"/>
          </w:tcPr>
          <w:p w14:paraId="09D46C6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3BE6E23" w14:textId="77777777" w:rsidTr="005C00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21AD114C" w14:textId="77777777" w:rsidR="000471AE" w:rsidRPr="008B49CC" w:rsidRDefault="000471AE" w:rsidP="000471AE">
            <w:pPr>
              <w:rPr>
                <w:noProof/>
                <w:lang w:val="en-GB"/>
              </w:rPr>
            </w:pPr>
            <w:r w:rsidRPr="008B49CC">
              <w:rPr>
                <w:noProof/>
                <w:lang w:val="en-GB"/>
              </w:rPr>
              <w:t>Combo: Healing Touch</w:t>
            </w:r>
          </w:p>
        </w:tc>
        <w:tc>
          <w:tcPr>
            <w:tcW w:w="1153" w:type="pct"/>
          </w:tcPr>
          <w:p w14:paraId="077D526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43" w:type="pct"/>
          </w:tcPr>
          <w:p w14:paraId="6DCED8F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69" w:type="pct"/>
          </w:tcPr>
          <w:p w14:paraId="3366414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95" w:type="pct"/>
          </w:tcPr>
          <w:p w14:paraId="74E296C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4DD107D8" w14:textId="77777777" w:rsidTr="005C00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2B9410A7" w14:textId="77777777" w:rsidR="000471AE" w:rsidRPr="008B49CC" w:rsidRDefault="000471AE" w:rsidP="000471AE">
            <w:pPr>
              <w:rPr>
                <w:noProof/>
                <w:lang w:val="en-GB"/>
              </w:rPr>
            </w:pPr>
            <w:r w:rsidRPr="008B49CC">
              <w:rPr>
                <w:noProof/>
                <w:lang w:val="en-GB"/>
              </w:rPr>
              <w:t>Combo: Rejuvination</w:t>
            </w:r>
          </w:p>
        </w:tc>
        <w:tc>
          <w:tcPr>
            <w:tcW w:w="1153" w:type="pct"/>
          </w:tcPr>
          <w:p w14:paraId="6A4FABA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43" w:type="pct"/>
          </w:tcPr>
          <w:p w14:paraId="0D78654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69" w:type="pct"/>
          </w:tcPr>
          <w:p w14:paraId="5ED33A0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95" w:type="pct"/>
          </w:tcPr>
          <w:p w14:paraId="6866E0F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C00D5" w:rsidRPr="008B49CC" w14:paraId="5597C301" w14:textId="77777777" w:rsidTr="005C00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39F253CE" w14:textId="30A241D9" w:rsidR="005C00D5" w:rsidRPr="008B49CC" w:rsidRDefault="005C00D5" w:rsidP="005C00D5">
            <w:pPr>
              <w:rPr>
                <w:noProof/>
                <w:lang w:val="en-GB"/>
              </w:rPr>
            </w:pPr>
            <w:r w:rsidRPr="008B49CC">
              <w:rPr>
                <w:noProof/>
                <w:lang w:val="en-GB"/>
              </w:rPr>
              <w:t>Combo: Enchanted Sleep</w:t>
            </w:r>
          </w:p>
        </w:tc>
        <w:tc>
          <w:tcPr>
            <w:tcW w:w="1153" w:type="pct"/>
          </w:tcPr>
          <w:p w14:paraId="2085E1ED" w14:textId="309AAD84"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43" w:type="pct"/>
          </w:tcPr>
          <w:p w14:paraId="4B38FDA4" w14:textId="38FF8129"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69" w:type="pct"/>
          </w:tcPr>
          <w:p w14:paraId="64674D6D" w14:textId="3D0AE46D"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95" w:type="pct"/>
          </w:tcPr>
          <w:p w14:paraId="6A12280F" w14:textId="65E9FDF7"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5C00D5" w:rsidRPr="008B49CC" w14:paraId="08C2A38E" w14:textId="77777777" w:rsidTr="005C00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120FE7F6" w14:textId="7C4F636D" w:rsidR="005C00D5" w:rsidRPr="008B49CC" w:rsidRDefault="005C00D5" w:rsidP="005C00D5">
            <w:pPr>
              <w:rPr>
                <w:noProof/>
                <w:lang w:val="en-GB"/>
              </w:rPr>
            </w:pPr>
            <w:r w:rsidRPr="008B49CC">
              <w:rPr>
                <w:noProof/>
                <w:lang w:val="en-GB"/>
              </w:rPr>
              <w:t>Combo: Cleanse</w:t>
            </w:r>
          </w:p>
        </w:tc>
        <w:tc>
          <w:tcPr>
            <w:tcW w:w="1153" w:type="pct"/>
          </w:tcPr>
          <w:p w14:paraId="0742806B" w14:textId="2103FCCD" w:rsidR="005C00D5" w:rsidRPr="008B49CC" w:rsidRDefault="005C00D5" w:rsidP="005C00D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43" w:type="pct"/>
          </w:tcPr>
          <w:p w14:paraId="1D453741" w14:textId="31060669" w:rsidR="005C00D5" w:rsidRPr="008B49CC" w:rsidRDefault="005C00D5" w:rsidP="005C00D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69" w:type="pct"/>
          </w:tcPr>
          <w:p w14:paraId="03657CCD" w14:textId="4F30BDFD" w:rsidR="005C00D5" w:rsidRPr="008B49CC" w:rsidRDefault="005C00D5" w:rsidP="005C00D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95" w:type="pct"/>
          </w:tcPr>
          <w:p w14:paraId="67718330" w14:textId="1BF57691" w:rsidR="005C00D5" w:rsidRPr="008B49CC" w:rsidRDefault="005C00D5" w:rsidP="005C00D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C00D5" w:rsidRPr="008B49CC" w14:paraId="63047CD5" w14:textId="77777777" w:rsidTr="005C00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0" w:type="pct"/>
          </w:tcPr>
          <w:p w14:paraId="6726D86F" w14:textId="77777777" w:rsidR="005C00D5" w:rsidRPr="008B49CC" w:rsidRDefault="005C00D5" w:rsidP="005C00D5">
            <w:pPr>
              <w:rPr>
                <w:noProof/>
                <w:lang w:val="en-GB"/>
              </w:rPr>
            </w:pPr>
            <w:r w:rsidRPr="008B49CC">
              <w:rPr>
                <w:noProof/>
                <w:lang w:val="en-GB"/>
              </w:rPr>
              <w:t>Combo: Create Water</w:t>
            </w:r>
          </w:p>
        </w:tc>
        <w:tc>
          <w:tcPr>
            <w:tcW w:w="1153" w:type="pct"/>
          </w:tcPr>
          <w:p w14:paraId="584A1AE6" w14:textId="77777777"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43" w:type="pct"/>
          </w:tcPr>
          <w:p w14:paraId="2DF6DE12" w14:textId="77777777"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69" w:type="pct"/>
          </w:tcPr>
          <w:p w14:paraId="72B21D52" w14:textId="77777777"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95" w:type="pct"/>
          </w:tcPr>
          <w:p w14:paraId="361BC940" w14:textId="11A44217" w:rsidR="005C00D5" w:rsidRPr="008B49CC" w:rsidRDefault="005C00D5" w:rsidP="005C00D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Single Week</w:t>
            </w:r>
          </w:p>
        </w:tc>
      </w:tr>
    </w:tbl>
    <w:p w14:paraId="3E35D663" w14:textId="77777777" w:rsidR="000471AE" w:rsidRPr="008B49CC" w:rsidRDefault="000471AE" w:rsidP="000471AE">
      <w:pPr>
        <w:pStyle w:val="Ingenafstand1"/>
        <w:rPr>
          <w:b/>
          <w:lang w:val="en-GB"/>
        </w:rPr>
      </w:pPr>
    </w:p>
    <w:p w14:paraId="326E7A18"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534EB44C" w14:textId="47B439E9" w:rsidR="000471AE" w:rsidRPr="008B49CC" w:rsidRDefault="0001525E" w:rsidP="000471AE">
      <w:pPr>
        <w:pStyle w:val="Heading6"/>
        <w:rPr>
          <w:lang w:val="en-GB"/>
        </w:rPr>
      </w:pPr>
      <w:r w:rsidRPr="008B49CC">
        <w:rPr>
          <w:lang w:val="en-GB"/>
        </w:rPr>
        <w:t>Malnourishment</w:t>
      </w:r>
    </w:p>
    <w:p w14:paraId="0D67AFB0" w14:textId="34A4D557" w:rsidR="000471AE" w:rsidRPr="008B49CC" w:rsidRDefault="000471AE" w:rsidP="000471AE">
      <w:pPr>
        <w:pStyle w:val="Ingenafstand1"/>
        <w:rPr>
          <w:lang w:val="en-GB"/>
        </w:rPr>
      </w:pPr>
      <w:r w:rsidRPr="008B49CC">
        <w:rPr>
          <w:lang w:val="en-GB"/>
        </w:rPr>
        <w:t xml:space="preserve">Food that </w:t>
      </w:r>
      <w:r w:rsidR="00F5349F" w:rsidRPr="008B49CC">
        <w:rPr>
          <w:lang w:val="en-GB"/>
        </w:rPr>
        <w:t>causes</w:t>
      </w:r>
      <w:r w:rsidRPr="008B49CC">
        <w:rPr>
          <w:lang w:val="en-GB"/>
        </w:rPr>
        <w:t xml:space="preserve"> </w:t>
      </w:r>
      <w:r w:rsidR="00CB5E64" w:rsidRPr="008B49CC">
        <w:rPr>
          <w:lang w:val="en-GB"/>
        </w:rPr>
        <w:t>malnourishment</w:t>
      </w:r>
      <w:r w:rsidRPr="008B49CC">
        <w:rPr>
          <w:lang w:val="en-GB"/>
        </w:rPr>
        <w:t xml:space="preserve">, created by this spell, will give the character </w:t>
      </w:r>
      <w:r w:rsidR="009D3AAA" w:rsidRPr="008B49CC">
        <w:rPr>
          <w:lang w:val="en-GB"/>
        </w:rPr>
        <w:t>energy,</w:t>
      </w:r>
      <w:r w:rsidRPr="008B49CC">
        <w:rPr>
          <w:lang w:val="en-GB"/>
        </w:rPr>
        <w:t xml:space="preserve"> and prevent exhaustion, but it will not keep the character healthy.</w:t>
      </w:r>
    </w:p>
    <w:p w14:paraId="5DCBB1E0" w14:textId="5BC9B9BF" w:rsidR="000471AE" w:rsidRPr="008B49CC" w:rsidRDefault="000471AE" w:rsidP="000471AE">
      <w:pPr>
        <w:pStyle w:val="Ingenafstand1"/>
        <w:rPr>
          <w:lang w:val="en-GB"/>
        </w:rPr>
      </w:pPr>
      <w:r w:rsidRPr="008B49CC">
        <w:rPr>
          <w:lang w:val="en-GB"/>
        </w:rPr>
        <w:t xml:space="preserve">Each week on this food will cause the character to </w:t>
      </w:r>
      <w:r w:rsidR="00F5349F" w:rsidRPr="008B49CC">
        <w:rPr>
          <w:lang w:val="en-GB"/>
        </w:rPr>
        <w:t>lose</w:t>
      </w:r>
      <w:r w:rsidRPr="008B49CC">
        <w:rPr>
          <w:lang w:val="en-GB"/>
        </w:rPr>
        <w:t xml:space="preserve"> 1 point of health, due to </w:t>
      </w:r>
      <w:r w:rsidR="00CB5E64" w:rsidRPr="008B49CC">
        <w:rPr>
          <w:lang w:val="en-GB"/>
        </w:rPr>
        <w:t>malnourishment</w:t>
      </w:r>
      <w:r w:rsidRPr="008B49CC">
        <w:rPr>
          <w:lang w:val="en-GB"/>
        </w:rPr>
        <w:t xml:space="preserve">. </w:t>
      </w:r>
    </w:p>
    <w:p w14:paraId="6A73CE64" w14:textId="38A89E28" w:rsidR="000471AE" w:rsidRPr="008B49CC" w:rsidRDefault="000471AE" w:rsidP="000471AE">
      <w:pPr>
        <w:pStyle w:val="Ingenafstand1"/>
        <w:rPr>
          <w:lang w:val="en-GB"/>
        </w:rPr>
      </w:pPr>
      <w:r w:rsidRPr="008B49CC">
        <w:rPr>
          <w:lang w:val="en-GB"/>
        </w:rPr>
        <w:t xml:space="preserve">Note that a character who live only </w:t>
      </w:r>
      <w:r w:rsidR="008938F9" w:rsidRPr="008B49CC">
        <w:rPr>
          <w:lang w:val="en-GB"/>
        </w:rPr>
        <w:t>off</w:t>
      </w:r>
      <w:r w:rsidRPr="008B49CC">
        <w:rPr>
          <w:lang w:val="en-GB"/>
        </w:rPr>
        <w:t xml:space="preserve"> this food, cannot regain Health and MP, by natural means.</w:t>
      </w:r>
    </w:p>
    <w:p w14:paraId="77C1C15E" w14:textId="77777777" w:rsidR="000471AE" w:rsidRPr="008B49CC" w:rsidRDefault="000471AE" w:rsidP="000471AE">
      <w:pPr>
        <w:pStyle w:val="Heading6"/>
        <w:rPr>
          <w:lang w:val="en-GB"/>
        </w:rPr>
      </w:pPr>
      <w:r w:rsidRPr="008B49CC">
        <w:rPr>
          <w:lang w:val="en-GB"/>
        </w:rPr>
        <w:t>Basic Shape</w:t>
      </w:r>
    </w:p>
    <w:p w14:paraId="5F243AB1"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Create food and water create food enough for 4 people, for each power level.</w:t>
      </w:r>
    </w:p>
    <w:p w14:paraId="0BEC88C6" w14:textId="7F1CD332" w:rsidR="000471AE" w:rsidRPr="008B49CC" w:rsidRDefault="000471AE" w:rsidP="000471AE">
      <w:pPr>
        <w:pStyle w:val="Ingenafstand1"/>
        <w:rPr>
          <w:lang w:val="en-GB"/>
        </w:rPr>
      </w:pPr>
      <w:r w:rsidRPr="008B49CC">
        <w:rPr>
          <w:lang w:val="en-GB"/>
        </w:rPr>
        <w:t xml:space="preserve">The food created is simple and taste as though the character had made it himself. Hence a master </w:t>
      </w:r>
      <w:r w:rsidR="00CB5E64" w:rsidRPr="008B49CC">
        <w:rPr>
          <w:lang w:val="en-GB"/>
        </w:rPr>
        <w:t>chef</w:t>
      </w:r>
      <w:r w:rsidRPr="008B49CC">
        <w:rPr>
          <w:lang w:val="en-GB"/>
        </w:rPr>
        <w:t xml:space="preserve"> </w:t>
      </w:r>
      <w:r w:rsidR="00F5349F" w:rsidRPr="008B49CC">
        <w:rPr>
          <w:lang w:val="en-GB"/>
        </w:rPr>
        <w:t>creates</w:t>
      </w:r>
      <w:r w:rsidRPr="008B49CC">
        <w:rPr>
          <w:lang w:val="en-GB"/>
        </w:rPr>
        <w:t xml:space="preserve"> much more tasty food with this spell, than a </w:t>
      </w:r>
      <w:r w:rsidR="00CB5E64" w:rsidRPr="008B49CC">
        <w:rPr>
          <w:lang w:val="en-GB"/>
        </w:rPr>
        <w:t>traveller</w:t>
      </w:r>
      <w:r w:rsidRPr="008B49CC">
        <w:rPr>
          <w:lang w:val="en-GB"/>
        </w:rPr>
        <w:t xml:space="preserve"> </w:t>
      </w:r>
      <w:r w:rsidR="00511AEA" w:rsidRPr="008B49CC">
        <w:rPr>
          <w:lang w:val="en-GB"/>
        </w:rPr>
        <w:t>who have</w:t>
      </w:r>
      <w:r w:rsidRPr="008B49CC">
        <w:rPr>
          <w:lang w:val="en-GB"/>
        </w:rPr>
        <w:t xml:space="preserve"> </w:t>
      </w:r>
      <w:r w:rsidR="00CB5E64" w:rsidRPr="008B49CC">
        <w:rPr>
          <w:lang w:val="en-GB"/>
        </w:rPr>
        <w:t>never</w:t>
      </w:r>
      <w:r w:rsidRPr="008B49CC">
        <w:rPr>
          <w:lang w:val="en-GB"/>
        </w:rPr>
        <w:t xml:space="preserve"> </w:t>
      </w:r>
      <w:r w:rsidR="00CB5E64" w:rsidRPr="008B49CC">
        <w:rPr>
          <w:lang w:val="en-GB"/>
        </w:rPr>
        <w:t>s</w:t>
      </w:r>
      <w:r w:rsidRPr="008B49CC">
        <w:rPr>
          <w:lang w:val="en-GB"/>
        </w:rPr>
        <w:t>pent a day in a kitchen.</w:t>
      </w:r>
    </w:p>
    <w:p w14:paraId="0C47B9B2" w14:textId="4D5C3543" w:rsidR="000471AE" w:rsidRPr="008B49CC" w:rsidRDefault="000471AE" w:rsidP="000471AE">
      <w:pPr>
        <w:pStyle w:val="Ingenafstand1"/>
        <w:rPr>
          <w:lang w:val="en-GB"/>
        </w:rPr>
      </w:pPr>
      <w:r w:rsidRPr="008B49CC">
        <w:rPr>
          <w:lang w:val="en-GB"/>
        </w:rPr>
        <w:t xml:space="preserve">Food created by this spell cause </w:t>
      </w:r>
      <w:r w:rsidR="00CB5E64" w:rsidRPr="008B49CC">
        <w:rPr>
          <w:lang w:val="en-GB"/>
        </w:rPr>
        <w:t>Malnourishment</w:t>
      </w:r>
      <w:r w:rsidRPr="008B49CC">
        <w:rPr>
          <w:lang w:val="en-GB"/>
        </w:rPr>
        <w:t>.</w:t>
      </w:r>
    </w:p>
    <w:p w14:paraId="36ABAA1F" w14:textId="2843FE94" w:rsidR="000471AE" w:rsidRPr="008B49CC" w:rsidRDefault="000471AE" w:rsidP="000471AE">
      <w:pPr>
        <w:pStyle w:val="Heading6"/>
        <w:rPr>
          <w:lang w:val="en-GB"/>
        </w:rPr>
      </w:pPr>
      <w:r w:rsidRPr="008B49CC">
        <w:rPr>
          <w:lang w:val="en-GB"/>
        </w:rPr>
        <w:t>Combo: Holy Light, Combo: Unholy Darkness</w:t>
      </w:r>
    </w:p>
    <w:p w14:paraId="72AA3389" w14:textId="0FE572CF" w:rsidR="000471AE" w:rsidRPr="008B49CC" w:rsidRDefault="000471AE" w:rsidP="000471AE">
      <w:pPr>
        <w:pStyle w:val="Ingenafstand1"/>
        <w:rPr>
          <w:lang w:val="en-GB"/>
        </w:rPr>
      </w:pPr>
      <w:r w:rsidRPr="008B49CC">
        <w:rPr>
          <w:b/>
          <w:bCs/>
          <w:lang w:val="en-GB"/>
        </w:rPr>
        <w:t>Spell:</w:t>
      </w:r>
      <w:r w:rsidRPr="008B49CC">
        <w:rPr>
          <w:lang w:val="en-GB"/>
        </w:rPr>
        <w:t xml:space="preserve"> See the basic shape. Food created by this spell does not cause </w:t>
      </w:r>
      <w:r w:rsidR="00CB5E64" w:rsidRPr="008B49CC">
        <w:rPr>
          <w:lang w:val="en-GB"/>
        </w:rPr>
        <w:t>Malnourishment</w:t>
      </w:r>
      <w:r w:rsidRPr="008B49CC">
        <w:rPr>
          <w:lang w:val="en-GB"/>
        </w:rPr>
        <w:t>.</w:t>
      </w:r>
    </w:p>
    <w:p w14:paraId="0BB93FAB" w14:textId="7EF3F4A3" w:rsidR="00244A9B" w:rsidRPr="008B49CC" w:rsidRDefault="00244A9B" w:rsidP="00244A9B">
      <w:pPr>
        <w:pStyle w:val="Heading6"/>
        <w:rPr>
          <w:lang w:val="en-GB"/>
        </w:rPr>
      </w:pPr>
      <w:r w:rsidRPr="008B49CC">
        <w:rPr>
          <w:lang w:val="en-GB"/>
        </w:rPr>
        <w:t>Combo: Cleanse</w:t>
      </w:r>
    </w:p>
    <w:p w14:paraId="5CCC44AF" w14:textId="3B94189A" w:rsidR="00244A9B" w:rsidRPr="008B49CC" w:rsidRDefault="00244A9B" w:rsidP="00244A9B">
      <w:pPr>
        <w:pStyle w:val="Ingenafstand1"/>
        <w:rPr>
          <w:lang w:val="en-GB"/>
        </w:rPr>
      </w:pPr>
      <w:r w:rsidRPr="008B49CC">
        <w:rPr>
          <w:b/>
          <w:bCs/>
          <w:lang w:val="en-GB"/>
        </w:rPr>
        <w:t>Inverted spell:</w:t>
      </w:r>
      <w:r w:rsidRPr="008B49CC">
        <w:rPr>
          <w:lang w:val="en-GB"/>
        </w:rPr>
        <w:t xml:space="preserve"> This spell </w:t>
      </w:r>
      <w:r w:rsidR="00F5349F" w:rsidRPr="008B49CC">
        <w:rPr>
          <w:lang w:val="en-GB"/>
        </w:rPr>
        <w:t>creates</w:t>
      </w:r>
      <w:r w:rsidRPr="008B49CC">
        <w:rPr>
          <w:lang w:val="en-GB"/>
        </w:rPr>
        <w:t xml:space="preserve"> 5dl of pure alcohol.</w:t>
      </w:r>
    </w:p>
    <w:p w14:paraId="120BEEB0" w14:textId="055F76FE" w:rsidR="00244A9B" w:rsidRPr="008B49CC" w:rsidRDefault="00244A9B" w:rsidP="00244A9B">
      <w:pPr>
        <w:pStyle w:val="Heading6"/>
        <w:rPr>
          <w:lang w:val="en-GB"/>
        </w:rPr>
      </w:pPr>
      <w:r w:rsidRPr="008B49CC">
        <w:rPr>
          <w:lang w:val="en-GB"/>
        </w:rPr>
        <w:t>Combo: Enchanted Sleep</w:t>
      </w:r>
    </w:p>
    <w:p w14:paraId="6ED08E35" w14:textId="7889E6D3" w:rsidR="00244A9B" w:rsidRPr="008B49CC" w:rsidRDefault="00244A9B" w:rsidP="00244A9B">
      <w:pPr>
        <w:pStyle w:val="Ingenafstand1"/>
        <w:rPr>
          <w:lang w:val="en-GB"/>
        </w:rPr>
      </w:pPr>
      <w:r w:rsidRPr="008B49CC">
        <w:rPr>
          <w:b/>
          <w:bCs/>
          <w:lang w:val="en-GB"/>
        </w:rPr>
        <w:t>Spell:</w:t>
      </w:r>
      <w:r w:rsidRPr="008B49CC">
        <w:rPr>
          <w:lang w:val="en-GB"/>
        </w:rPr>
        <w:t xml:space="preserve"> This spell </w:t>
      </w:r>
      <w:r w:rsidR="00F5349F" w:rsidRPr="008B49CC">
        <w:rPr>
          <w:lang w:val="en-GB"/>
        </w:rPr>
        <w:t>creates</w:t>
      </w:r>
      <w:r w:rsidRPr="008B49CC">
        <w:rPr>
          <w:lang w:val="en-GB"/>
        </w:rPr>
        <w:t xml:space="preserve"> 5dl of a potion which cause the victim to fall into a deep sleep which last for 1 hour for each dl. Each power level </w:t>
      </w:r>
      <w:r w:rsidR="00F5349F" w:rsidRPr="008B49CC">
        <w:rPr>
          <w:lang w:val="en-GB"/>
        </w:rPr>
        <w:t>creates</w:t>
      </w:r>
      <w:r w:rsidRPr="008B49CC">
        <w:rPr>
          <w:lang w:val="en-GB"/>
        </w:rPr>
        <w:t xml:space="preserve"> an additional 5dl.</w:t>
      </w:r>
    </w:p>
    <w:p w14:paraId="7E17B92B" w14:textId="5496623F" w:rsidR="00244A9B" w:rsidRPr="008B49CC" w:rsidRDefault="00244A9B" w:rsidP="00244A9B">
      <w:pPr>
        <w:pStyle w:val="Ingenafstand1"/>
        <w:rPr>
          <w:lang w:val="en-GB"/>
        </w:rPr>
      </w:pPr>
      <w:r w:rsidRPr="008B49CC">
        <w:rPr>
          <w:b/>
          <w:bCs/>
          <w:lang w:val="en-GB"/>
        </w:rPr>
        <w:t>NB!</w:t>
      </w:r>
      <w:r w:rsidRPr="008B49CC">
        <w:rPr>
          <w:lang w:val="en-GB"/>
        </w:rPr>
        <w:t xml:space="preserve"> The victim can be woken, through much effort.</w:t>
      </w:r>
    </w:p>
    <w:p w14:paraId="06880B87" w14:textId="77777777" w:rsidR="000471AE" w:rsidRPr="008B49CC" w:rsidRDefault="000471AE" w:rsidP="000471AE">
      <w:pPr>
        <w:pStyle w:val="Heading6"/>
        <w:rPr>
          <w:lang w:val="en-GB"/>
        </w:rPr>
      </w:pPr>
      <w:r w:rsidRPr="008B49CC">
        <w:rPr>
          <w:lang w:val="en-GB"/>
        </w:rPr>
        <w:t>Combo: Healing Touch</w:t>
      </w:r>
    </w:p>
    <w:p w14:paraId="2C2EFE28" w14:textId="3B2E78BC" w:rsidR="000471AE" w:rsidRPr="008B49CC" w:rsidRDefault="000471AE" w:rsidP="000471AE">
      <w:pPr>
        <w:pStyle w:val="Ingenafstand1"/>
        <w:rPr>
          <w:lang w:val="en-GB"/>
        </w:rPr>
      </w:pPr>
      <w:r w:rsidRPr="008B49CC">
        <w:rPr>
          <w:b/>
          <w:bCs/>
          <w:lang w:val="en-GB"/>
        </w:rPr>
        <w:t>Spell:</w:t>
      </w:r>
      <w:r w:rsidRPr="008B49CC">
        <w:rPr>
          <w:lang w:val="en-GB"/>
        </w:rPr>
        <w:t xml:space="preserve"> This spell </w:t>
      </w:r>
      <w:r w:rsidR="00F5349F" w:rsidRPr="008B49CC">
        <w:rPr>
          <w:lang w:val="en-GB"/>
        </w:rPr>
        <w:t>creates</w:t>
      </w:r>
      <w:r w:rsidRPr="008B49CC">
        <w:rPr>
          <w:lang w:val="en-GB"/>
        </w:rPr>
        <w:t xml:space="preserve"> 5dl of a potion which heal 1 point of health for each dl. Each power level </w:t>
      </w:r>
      <w:r w:rsidR="00F5349F" w:rsidRPr="008B49CC">
        <w:rPr>
          <w:lang w:val="en-GB"/>
        </w:rPr>
        <w:t>creates</w:t>
      </w:r>
      <w:r w:rsidRPr="008B49CC">
        <w:rPr>
          <w:lang w:val="en-GB"/>
        </w:rPr>
        <w:t xml:space="preserve"> an additional 5dl.</w:t>
      </w:r>
    </w:p>
    <w:p w14:paraId="21D8FC48" w14:textId="68A2D63F" w:rsidR="000471AE" w:rsidRPr="008B49CC" w:rsidRDefault="000471AE" w:rsidP="000471AE">
      <w:pPr>
        <w:pStyle w:val="Heading6"/>
        <w:rPr>
          <w:lang w:val="en-GB"/>
        </w:rPr>
      </w:pPr>
      <w:r w:rsidRPr="008B49CC">
        <w:rPr>
          <w:lang w:val="en-GB"/>
        </w:rPr>
        <w:t xml:space="preserve">Combo: </w:t>
      </w:r>
      <w:r w:rsidR="00CB5E64" w:rsidRPr="008B49CC">
        <w:rPr>
          <w:lang w:val="en-GB"/>
        </w:rPr>
        <w:t>Rejuvenation</w:t>
      </w:r>
    </w:p>
    <w:p w14:paraId="1C530F08" w14:textId="78D5733E" w:rsidR="000471AE" w:rsidRPr="008B49CC" w:rsidRDefault="000471AE" w:rsidP="000471AE">
      <w:pPr>
        <w:pStyle w:val="Ingenafstand1"/>
        <w:rPr>
          <w:lang w:val="en-GB"/>
        </w:rPr>
      </w:pPr>
      <w:r w:rsidRPr="008B49CC">
        <w:rPr>
          <w:b/>
          <w:bCs/>
          <w:lang w:val="en-GB"/>
        </w:rPr>
        <w:t>Spell:</w:t>
      </w:r>
      <w:r w:rsidRPr="008B49CC">
        <w:rPr>
          <w:lang w:val="en-GB"/>
        </w:rPr>
        <w:t xml:space="preserve"> This spell </w:t>
      </w:r>
      <w:r w:rsidR="00F5349F" w:rsidRPr="008B49CC">
        <w:rPr>
          <w:lang w:val="en-GB"/>
        </w:rPr>
        <w:t>creates</w:t>
      </w:r>
      <w:r w:rsidRPr="008B49CC">
        <w:rPr>
          <w:lang w:val="en-GB"/>
        </w:rPr>
        <w:t xml:space="preserve"> 5dl of a potion which restore 1 point of SP for each dl. Each power level </w:t>
      </w:r>
      <w:r w:rsidR="00F5349F" w:rsidRPr="008B49CC">
        <w:rPr>
          <w:lang w:val="en-GB"/>
        </w:rPr>
        <w:t>creates</w:t>
      </w:r>
      <w:r w:rsidRPr="008B49CC">
        <w:rPr>
          <w:lang w:val="en-GB"/>
        </w:rPr>
        <w:t xml:space="preserve"> an additional 5dl.</w:t>
      </w:r>
    </w:p>
    <w:p w14:paraId="39745436" w14:textId="77777777" w:rsidR="000471AE" w:rsidRPr="008B49CC" w:rsidRDefault="000471AE" w:rsidP="000471AE">
      <w:pPr>
        <w:pStyle w:val="Heading6"/>
        <w:rPr>
          <w:lang w:val="en-GB"/>
        </w:rPr>
      </w:pPr>
      <w:r w:rsidRPr="008B49CC">
        <w:rPr>
          <w:lang w:val="en-GB"/>
        </w:rPr>
        <w:t>Combo: Create Water</w:t>
      </w:r>
    </w:p>
    <w:p w14:paraId="3ECF7F33" w14:textId="1EEFD471" w:rsidR="000471AE" w:rsidRPr="008B49CC" w:rsidRDefault="000471AE" w:rsidP="000471AE">
      <w:pPr>
        <w:pStyle w:val="Ingenafstand1"/>
        <w:rPr>
          <w:lang w:val="en-GB"/>
        </w:rPr>
      </w:pPr>
      <w:r w:rsidRPr="008B49CC">
        <w:rPr>
          <w:b/>
          <w:bCs/>
          <w:lang w:val="en-GB"/>
        </w:rPr>
        <w:t>Spell:</w:t>
      </w:r>
      <w:r w:rsidRPr="008B49CC">
        <w:rPr>
          <w:lang w:val="en-GB"/>
        </w:rPr>
        <w:t xml:space="preserve"> This spell </w:t>
      </w:r>
      <w:r w:rsidR="00F5349F" w:rsidRPr="008B49CC">
        <w:rPr>
          <w:lang w:val="en-GB"/>
        </w:rPr>
        <w:t>enchants</w:t>
      </w:r>
      <w:r w:rsidRPr="008B49CC">
        <w:rPr>
          <w:lang w:val="en-GB"/>
        </w:rPr>
        <w:t xml:space="preserve"> a target who, for the duration of the spell, do not get thirsty and do not need to drink, as water spawn within his body in the quantities it </w:t>
      </w:r>
      <w:r w:rsidR="001E19CE" w:rsidRPr="008B49CC">
        <w:rPr>
          <w:lang w:val="en-GB"/>
        </w:rPr>
        <w:t>needs</w:t>
      </w:r>
      <w:r w:rsidRPr="008B49CC">
        <w:rPr>
          <w:lang w:val="en-GB"/>
        </w:rPr>
        <w:t>.</w:t>
      </w:r>
    </w:p>
    <w:p w14:paraId="394F8A5D"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B7BEC86" w14:textId="77777777" w:rsidR="000471AE" w:rsidRPr="008B49CC" w:rsidRDefault="000471AE" w:rsidP="000471AE">
      <w:pPr>
        <w:pStyle w:val="Ingenafstand2"/>
        <w:pBdr>
          <w:top w:val="single" w:sz="4" w:space="1" w:color="auto"/>
        </w:pBdr>
        <w:rPr>
          <w:rFonts w:eastAsiaTheme="majorEastAsia"/>
          <w:lang w:val="en-GB"/>
        </w:rPr>
      </w:pPr>
    </w:p>
    <w:p w14:paraId="1C2DA93F"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548938BF" w14:textId="77777777" w:rsidR="000471AE" w:rsidRPr="008B49CC" w:rsidRDefault="000471AE" w:rsidP="000471AE">
      <w:pPr>
        <w:pStyle w:val="Heading3"/>
        <w:numPr>
          <w:ilvl w:val="0"/>
          <w:numId w:val="0"/>
        </w:numPr>
        <w:rPr>
          <w:lang w:val="en-GB"/>
        </w:rPr>
      </w:pPr>
      <w:bookmarkStart w:id="452" w:name="_Toc201225116"/>
      <w:r w:rsidRPr="008B49CC">
        <w:rPr>
          <w:lang w:val="en-GB"/>
        </w:rPr>
        <w:lastRenderedPageBreak/>
        <w:t>Create Ice</w:t>
      </w:r>
      <w:bookmarkEnd w:id="452"/>
    </w:p>
    <w:tbl>
      <w:tblPr>
        <w:tblStyle w:val="Grundegenskaber"/>
        <w:tblW w:w="5000" w:type="pct"/>
        <w:tblLook w:val="04A0" w:firstRow="1" w:lastRow="0" w:firstColumn="1" w:lastColumn="0" w:noHBand="0" w:noVBand="1"/>
      </w:tblPr>
      <w:tblGrid>
        <w:gridCol w:w="1404"/>
        <w:gridCol w:w="1080"/>
        <w:gridCol w:w="1389"/>
        <w:gridCol w:w="1675"/>
        <w:gridCol w:w="1403"/>
      </w:tblGrid>
      <w:tr w:rsidR="004D5F7D" w:rsidRPr="008B49CC" w14:paraId="20867041" w14:textId="77777777" w:rsidTr="004D5F7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F52EC6D" w14:textId="77777777" w:rsidR="004D5F7D" w:rsidRPr="008B49CC" w:rsidRDefault="004D5F7D" w:rsidP="000471AE">
            <w:pPr>
              <w:rPr>
                <w:szCs w:val="14"/>
                <w:lang w:val="en-GB"/>
              </w:rPr>
            </w:pPr>
            <w:r w:rsidRPr="008B49CC">
              <w:rPr>
                <w:szCs w:val="14"/>
                <w:lang w:val="en-GB"/>
              </w:rPr>
              <w:t>Methods</w:t>
            </w:r>
          </w:p>
        </w:tc>
        <w:tc>
          <w:tcPr>
            <w:tcW w:w="777" w:type="pct"/>
          </w:tcPr>
          <w:p w14:paraId="1B44E0CD" w14:textId="77777777" w:rsidR="004D5F7D" w:rsidRPr="008B49CC" w:rsidRDefault="004D5F7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2F70D7FF" w14:textId="77777777" w:rsidR="004D5F7D" w:rsidRPr="008B49CC" w:rsidRDefault="004D5F7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71B1EBE" w14:textId="77777777" w:rsidR="004D5F7D" w:rsidRPr="008B49CC" w:rsidRDefault="004D5F7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06770EFB" w14:textId="77777777" w:rsidR="004D5F7D" w:rsidRPr="008B49CC" w:rsidRDefault="004D5F7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D5F7D" w:rsidRPr="008B49CC" w14:paraId="1F63D2D5" w14:textId="77777777" w:rsidTr="004D5F7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08D2283" w14:textId="77777777" w:rsidR="004D5F7D" w:rsidRPr="008B49CC" w:rsidRDefault="004D5F7D" w:rsidP="000471AE">
            <w:pPr>
              <w:rPr>
                <w:szCs w:val="14"/>
                <w:lang w:val="en-GB"/>
              </w:rPr>
            </w:pPr>
            <w:r w:rsidRPr="008B49CC">
              <w:rPr>
                <w:szCs w:val="14"/>
                <w:lang w:val="en-GB"/>
              </w:rPr>
              <w:t>Spell</w:t>
            </w:r>
          </w:p>
        </w:tc>
        <w:tc>
          <w:tcPr>
            <w:tcW w:w="777" w:type="pct"/>
          </w:tcPr>
          <w:p w14:paraId="2171DE93" w14:textId="77777777" w:rsidR="004D5F7D" w:rsidRPr="008B49CC" w:rsidRDefault="004D5F7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102C8F7D" w14:textId="77777777" w:rsidR="004D5F7D" w:rsidRPr="008B49CC" w:rsidRDefault="004D5F7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Spell, </w:t>
            </w:r>
            <w:r w:rsidRPr="008B49CC">
              <w:rPr>
                <w:noProof/>
                <w:lang w:val="en-GB"/>
              </w:rPr>
              <w:t>F</w:t>
            </w:r>
          </w:p>
        </w:tc>
        <w:tc>
          <w:tcPr>
            <w:tcW w:w="1205" w:type="pct"/>
          </w:tcPr>
          <w:p w14:paraId="18897286" w14:textId="77777777" w:rsidR="004D5F7D" w:rsidRPr="008B49CC" w:rsidRDefault="004D5F7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6BFB366D" w14:textId="77777777" w:rsidR="004D5F7D" w:rsidRPr="008B49CC" w:rsidRDefault="004D5F7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4D5F7D" w:rsidRPr="008B49CC" w14:paraId="0A7CE924" w14:textId="77777777" w:rsidTr="004D5F7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45732D7" w14:textId="0EA51881" w:rsidR="004D5F7D" w:rsidRPr="008B49CC" w:rsidRDefault="004D5F7D" w:rsidP="006B1C58">
            <w:pPr>
              <w:rPr>
                <w:szCs w:val="14"/>
                <w:lang w:val="en-GB"/>
              </w:rPr>
            </w:pPr>
            <w:r w:rsidRPr="008B49CC">
              <w:rPr>
                <w:szCs w:val="14"/>
                <w:lang w:val="en-GB"/>
              </w:rPr>
              <w:t>Counter Spell</w:t>
            </w:r>
          </w:p>
        </w:tc>
        <w:tc>
          <w:tcPr>
            <w:tcW w:w="777" w:type="pct"/>
          </w:tcPr>
          <w:p w14:paraId="30463BDF" w14:textId="047D7B80"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1C82DDFE" w14:textId="1A102A71"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638B271F" w14:textId="2F79CEC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6C68C5E6" w14:textId="1AC890FF"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4D5F7D" w:rsidRPr="008B49CC" w14:paraId="0245C63C" w14:textId="77777777" w:rsidTr="004D5F7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39C0A1F" w14:textId="77777777" w:rsidR="004D5F7D" w:rsidRPr="008B49CC" w:rsidRDefault="004D5F7D" w:rsidP="006B1C58">
            <w:pPr>
              <w:rPr>
                <w:szCs w:val="14"/>
                <w:lang w:val="en-GB"/>
              </w:rPr>
            </w:pPr>
            <w:r w:rsidRPr="008B49CC">
              <w:rPr>
                <w:szCs w:val="14"/>
                <w:lang w:val="en-GB"/>
              </w:rPr>
              <w:t>Inverted Spell</w:t>
            </w:r>
          </w:p>
        </w:tc>
        <w:tc>
          <w:tcPr>
            <w:tcW w:w="777" w:type="pct"/>
          </w:tcPr>
          <w:p w14:paraId="243D31D0"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2D230E54"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Spell, </w:t>
            </w:r>
            <w:r w:rsidRPr="008B49CC">
              <w:rPr>
                <w:noProof/>
                <w:lang w:val="en-GB"/>
              </w:rPr>
              <w:t>F</w:t>
            </w:r>
          </w:p>
        </w:tc>
        <w:tc>
          <w:tcPr>
            <w:tcW w:w="1205" w:type="pct"/>
          </w:tcPr>
          <w:p w14:paraId="34E96636"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7902FA35"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4D5F7D" w:rsidRPr="008B49CC" w14:paraId="32E3EBC0" w14:textId="77777777" w:rsidTr="004D5F7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9D28C64" w14:textId="77777777" w:rsidR="004D5F7D" w:rsidRPr="008B49CC" w:rsidRDefault="004D5F7D" w:rsidP="006B1C58">
            <w:pPr>
              <w:rPr>
                <w:szCs w:val="14"/>
                <w:lang w:val="en-GB"/>
              </w:rPr>
            </w:pPr>
            <w:r w:rsidRPr="008B49CC">
              <w:rPr>
                <w:szCs w:val="14"/>
                <w:lang w:val="en-GB"/>
              </w:rPr>
              <w:t>Cantrip</w:t>
            </w:r>
          </w:p>
        </w:tc>
        <w:tc>
          <w:tcPr>
            <w:tcW w:w="777" w:type="pct"/>
          </w:tcPr>
          <w:p w14:paraId="2D60B2B2"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773A7C5D"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 F</w:t>
            </w:r>
          </w:p>
        </w:tc>
        <w:tc>
          <w:tcPr>
            <w:tcW w:w="1205" w:type="pct"/>
          </w:tcPr>
          <w:p w14:paraId="19C20282"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2E6FF7B"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AE6948" w:rsidRPr="008B49CC" w14:paraId="22C7A518" w14:textId="77777777" w:rsidTr="004D5F7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CD7E4F6" w14:textId="77777777" w:rsidR="00AE6948" w:rsidRPr="008B49CC" w:rsidRDefault="00AE6948" w:rsidP="00AE6948">
            <w:pPr>
              <w:pStyle w:val="Afstandogtabeller"/>
              <w:rPr>
                <w:lang w:val="en-GB"/>
              </w:rPr>
            </w:pPr>
            <w:r w:rsidRPr="008B49CC">
              <w:rPr>
                <w:lang w:val="en-GB"/>
              </w:rPr>
              <w:t>Quick Ritual</w:t>
            </w:r>
          </w:p>
        </w:tc>
        <w:tc>
          <w:tcPr>
            <w:tcW w:w="777" w:type="pct"/>
          </w:tcPr>
          <w:p w14:paraId="3177A4C2" w14:textId="77777777" w:rsidR="00AE6948" w:rsidRPr="008B49CC" w:rsidRDefault="00AE6948" w:rsidP="00AE694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4F9A30C7" w14:textId="6A86F90D" w:rsidR="00AE6948" w:rsidRPr="008B49CC" w:rsidRDefault="00AE6948" w:rsidP="00AE694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131CB6">
              <w:rPr>
                <w:lang w:val="en-GB"/>
              </w:rPr>
              <w:t>Ceremony</w:t>
            </w:r>
          </w:p>
        </w:tc>
        <w:tc>
          <w:tcPr>
            <w:tcW w:w="1205" w:type="pct"/>
          </w:tcPr>
          <w:p w14:paraId="694E28CB" w14:textId="77777777" w:rsidR="00AE6948" w:rsidRPr="008B49CC" w:rsidRDefault="00AE6948" w:rsidP="00AE694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767FE02A" w14:textId="77777777" w:rsidR="00AE6948" w:rsidRPr="008B49CC" w:rsidRDefault="00AE6948" w:rsidP="00AE694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Week</w:t>
            </w:r>
          </w:p>
        </w:tc>
      </w:tr>
      <w:tr w:rsidR="00AE6948" w:rsidRPr="008B49CC" w14:paraId="2B9636AB" w14:textId="77777777" w:rsidTr="004D5F7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0154AAE" w14:textId="77777777" w:rsidR="00AE6948" w:rsidRPr="008B49CC" w:rsidRDefault="00AE6948" w:rsidP="00AE6948">
            <w:pPr>
              <w:pStyle w:val="Afstandogtabeller"/>
              <w:rPr>
                <w:lang w:val="en-GB"/>
              </w:rPr>
            </w:pPr>
            <w:r w:rsidRPr="008B49CC">
              <w:rPr>
                <w:lang w:val="en-GB"/>
              </w:rPr>
              <w:t>Ritual</w:t>
            </w:r>
          </w:p>
        </w:tc>
        <w:tc>
          <w:tcPr>
            <w:tcW w:w="777" w:type="pct"/>
          </w:tcPr>
          <w:p w14:paraId="2BDEE18F" w14:textId="77777777" w:rsidR="00AE6948" w:rsidRPr="008B49CC" w:rsidRDefault="00AE6948" w:rsidP="00AE694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99" w:type="pct"/>
          </w:tcPr>
          <w:p w14:paraId="35A1D0F0" w14:textId="37E2E613" w:rsidR="00AE6948" w:rsidRPr="008B49CC" w:rsidRDefault="00AE6948" w:rsidP="00AE694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131CB6">
              <w:rPr>
                <w:lang w:val="en-GB"/>
              </w:rPr>
              <w:t>Ceremony</w:t>
            </w:r>
          </w:p>
        </w:tc>
        <w:tc>
          <w:tcPr>
            <w:tcW w:w="1205" w:type="pct"/>
          </w:tcPr>
          <w:p w14:paraId="1BD95F75" w14:textId="77777777" w:rsidR="00AE6948" w:rsidRPr="008B49CC" w:rsidRDefault="00AE6948" w:rsidP="00AE694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7D2FBDED" w14:textId="77777777" w:rsidR="00AE6948" w:rsidRPr="008B49CC" w:rsidRDefault="00AE6948" w:rsidP="00AE694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4D5F7D" w:rsidRPr="008B49CC" w14:paraId="05D76EA8" w14:textId="77777777" w:rsidTr="004D5F7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CBC047B" w14:textId="77777777" w:rsidR="004D5F7D" w:rsidRPr="008B49CC" w:rsidRDefault="004D5F7D" w:rsidP="006B1C58">
            <w:pPr>
              <w:rPr>
                <w:szCs w:val="14"/>
                <w:lang w:val="en-GB"/>
              </w:rPr>
            </w:pPr>
            <w:r w:rsidRPr="008B49CC">
              <w:rPr>
                <w:lang w:val="en-GB"/>
              </w:rPr>
              <w:t>Simple Symbol</w:t>
            </w:r>
          </w:p>
        </w:tc>
        <w:tc>
          <w:tcPr>
            <w:tcW w:w="777" w:type="pct"/>
          </w:tcPr>
          <w:p w14:paraId="1404ABAB"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31ED1C99"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706ED812"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764171C" w14:textId="4FC6AB3D"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4D5F7D" w:rsidRPr="008B49CC" w14:paraId="3B7BA4B1" w14:textId="77777777" w:rsidTr="004D5F7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4BCE292" w14:textId="77777777" w:rsidR="004D5F7D" w:rsidRPr="008B49CC" w:rsidRDefault="004D5F7D" w:rsidP="006B1C58">
            <w:pPr>
              <w:rPr>
                <w:szCs w:val="14"/>
                <w:lang w:val="en-GB"/>
              </w:rPr>
            </w:pPr>
            <w:r w:rsidRPr="008B49CC">
              <w:rPr>
                <w:lang w:val="en-GB"/>
              </w:rPr>
              <w:t>Trap</w:t>
            </w:r>
          </w:p>
        </w:tc>
        <w:tc>
          <w:tcPr>
            <w:tcW w:w="777" w:type="pct"/>
          </w:tcPr>
          <w:p w14:paraId="4D4CD614"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15352F3E"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3462174B"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322473CF" w14:textId="77777777" w:rsidR="004D5F7D" w:rsidRPr="008B49CC" w:rsidRDefault="004D5F7D"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4D5F7D" w:rsidRPr="008B49CC" w14:paraId="63D8785A" w14:textId="77777777" w:rsidTr="004D5F7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169E1A3" w14:textId="77777777" w:rsidR="004D5F7D" w:rsidRPr="008B49CC" w:rsidRDefault="004D5F7D" w:rsidP="006B1C58">
            <w:pPr>
              <w:rPr>
                <w:szCs w:val="14"/>
                <w:lang w:val="en-GB"/>
              </w:rPr>
            </w:pPr>
            <w:r w:rsidRPr="008B49CC">
              <w:rPr>
                <w:lang w:val="en-GB"/>
              </w:rPr>
              <w:t>Seal</w:t>
            </w:r>
          </w:p>
        </w:tc>
        <w:tc>
          <w:tcPr>
            <w:tcW w:w="777" w:type="pct"/>
          </w:tcPr>
          <w:p w14:paraId="2601DAB2"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0A5F4FF3"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058ADC72"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3B37B99C" w14:textId="77777777" w:rsidR="004D5F7D" w:rsidRPr="008B49CC" w:rsidRDefault="004D5F7D"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028DF701" w14:textId="77777777" w:rsidR="000471AE" w:rsidRPr="008B49CC" w:rsidRDefault="000471AE" w:rsidP="000471AE">
      <w:pPr>
        <w:pStyle w:val="Ingenafstand2"/>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825"/>
        <w:gridCol w:w="1307"/>
        <w:gridCol w:w="1311"/>
        <w:gridCol w:w="1414"/>
        <w:gridCol w:w="1094"/>
      </w:tblGrid>
      <w:tr w:rsidR="000471AE" w:rsidRPr="008B49CC" w14:paraId="1F58A354"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1B49A0D5" w14:textId="77777777" w:rsidR="000471AE" w:rsidRPr="008B49CC" w:rsidRDefault="000471AE" w:rsidP="000471AE">
            <w:pPr>
              <w:rPr>
                <w:szCs w:val="14"/>
                <w:lang w:val="en-GB"/>
              </w:rPr>
            </w:pPr>
            <w:r w:rsidRPr="008B49CC">
              <w:rPr>
                <w:szCs w:val="14"/>
                <w:lang w:val="en-GB"/>
              </w:rPr>
              <w:t>Shapes</w:t>
            </w:r>
          </w:p>
        </w:tc>
        <w:tc>
          <w:tcPr>
            <w:tcW w:w="940" w:type="pct"/>
          </w:tcPr>
          <w:p w14:paraId="72ABB91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43" w:type="pct"/>
          </w:tcPr>
          <w:p w14:paraId="40E86A31"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17" w:type="pct"/>
          </w:tcPr>
          <w:p w14:paraId="2F3EB48A"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87" w:type="pct"/>
          </w:tcPr>
          <w:p w14:paraId="13A0EAB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006AE42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267EA03D" w14:textId="77777777" w:rsidR="000471AE" w:rsidRPr="008B49CC" w:rsidRDefault="000471AE" w:rsidP="000471AE">
            <w:pPr>
              <w:rPr>
                <w:szCs w:val="14"/>
                <w:lang w:val="en-GB"/>
              </w:rPr>
            </w:pPr>
            <w:r w:rsidRPr="008B49CC">
              <w:rPr>
                <w:noProof/>
                <w:lang w:val="en-GB"/>
              </w:rPr>
              <w:t>Basic Shape</w:t>
            </w:r>
          </w:p>
        </w:tc>
        <w:tc>
          <w:tcPr>
            <w:tcW w:w="940" w:type="pct"/>
          </w:tcPr>
          <w:p w14:paraId="62D60C0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43" w:type="pct"/>
          </w:tcPr>
          <w:p w14:paraId="4897D6B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7" w:type="pct"/>
          </w:tcPr>
          <w:p w14:paraId="0414D51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7" w:type="pct"/>
          </w:tcPr>
          <w:p w14:paraId="2E40A0F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2631736F"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1FBF0176" w14:textId="77777777" w:rsidR="000471AE" w:rsidRPr="008B49CC" w:rsidRDefault="000471AE" w:rsidP="000471AE">
            <w:pPr>
              <w:rPr>
                <w:noProof/>
                <w:lang w:val="en-GB"/>
              </w:rPr>
            </w:pPr>
            <w:r w:rsidRPr="008B49CC">
              <w:rPr>
                <w:lang w:val="en-GB"/>
              </w:rPr>
              <w:t>Wall 1</w:t>
            </w:r>
          </w:p>
        </w:tc>
        <w:tc>
          <w:tcPr>
            <w:tcW w:w="940" w:type="pct"/>
          </w:tcPr>
          <w:p w14:paraId="7DA7D12C" w14:textId="134A8B22"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43" w:type="pct"/>
          </w:tcPr>
          <w:p w14:paraId="2A10915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1017" w:type="pct"/>
          </w:tcPr>
          <w:p w14:paraId="58A56F2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7" w:type="pct"/>
          </w:tcPr>
          <w:p w14:paraId="5DA536B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Combat</w:t>
            </w:r>
          </w:p>
        </w:tc>
      </w:tr>
      <w:tr w:rsidR="000471AE" w:rsidRPr="008B49CC" w14:paraId="63879B4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52263873" w14:textId="77777777" w:rsidR="000471AE" w:rsidRPr="008B49CC" w:rsidRDefault="000471AE" w:rsidP="000471AE">
            <w:pPr>
              <w:rPr>
                <w:noProof/>
                <w:lang w:val="en-GB"/>
              </w:rPr>
            </w:pPr>
            <w:r w:rsidRPr="008B49CC">
              <w:rPr>
                <w:lang w:val="en-GB"/>
              </w:rPr>
              <w:t>Wall 2</w:t>
            </w:r>
          </w:p>
        </w:tc>
        <w:tc>
          <w:tcPr>
            <w:tcW w:w="940" w:type="pct"/>
          </w:tcPr>
          <w:p w14:paraId="1F50666D" w14:textId="7AC2B7F7"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43" w:type="pct"/>
          </w:tcPr>
          <w:p w14:paraId="6A76247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7" w:type="pct"/>
          </w:tcPr>
          <w:p w14:paraId="51628E6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787" w:type="pct"/>
          </w:tcPr>
          <w:p w14:paraId="4CFEBC3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Single Day</w:t>
            </w:r>
          </w:p>
        </w:tc>
      </w:tr>
      <w:tr w:rsidR="000471AE" w:rsidRPr="008B49CC" w14:paraId="613BDA0D"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645C6142" w14:textId="77777777" w:rsidR="000471AE" w:rsidRPr="008B49CC" w:rsidRDefault="000471AE" w:rsidP="000471AE">
            <w:pPr>
              <w:rPr>
                <w:noProof/>
                <w:lang w:val="en-GB"/>
              </w:rPr>
            </w:pPr>
            <w:r w:rsidRPr="008B49CC">
              <w:rPr>
                <w:lang w:val="en-GB"/>
              </w:rPr>
              <w:t>Wall 3</w:t>
            </w:r>
          </w:p>
        </w:tc>
        <w:tc>
          <w:tcPr>
            <w:tcW w:w="940" w:type="pct"/>
          </w:tcPr>
          <w:p w14:paraId="470C0DD9" w14:textId="14B39532"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43" w:type="pct"/>
          </w:tcPr>
          <w:p w14:paraId="347C14C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17" w:type="pct"/>
          </w:tcPr>
          <w:p w14:paraId="1734D83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7" w:type="pct"/>
          </w:tcPr>
          <w:p w14:paraId="6156FD2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Instant</w:t>
            </w:r>
          </w:p>
        </w:tc>
      </w:tr>
      <w:tr w:rsidR="000471AE" w:rsidRPr="008B49CC" w14:paraId="17ABDD1F"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502906BA" w14:textId="77777777" w:rsidR="000471AE" w:rsidRPr="008B49CC" w:rsidRDefault="000471AE" w:rsidP="000471AE">
            <w:pPr>
              <w:rPr>
                <w:noProof/>
                <w:lang w:val="en-GB"/>
              </w:rPr>
            </w:pPr>
            <w:r w:rsidRPr="008B49CC">
              <w:rPr>
                <w:sz w:val="13"/>
                <w:szCs w:val="13"/>
                <w:lang w:val="en-GB"/>
              </w:rPr>
              <w:t xml:space="preserve">Cone Small </w:t>
            </w:r>
          </w:p>
        </w:tc>
        <w:tc>
          <w:tcPr>
            <w:tcW w:w="940" w:type="pct"/>
          </w:tcPr>
          <w:p w14:paraId="50F3FDE3" w14:textId="7071DE61"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0</w:t>
            </w:r>
          </w:p>
        </w:tc>
        <w:tc>
          <w:tcPr>
            <w:tcW w:w="943" w:type="pct"/>
          </w:tcPr>
          <w:p w14:paraId="3B5FD20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17" w:type="pct"/>
          </w:tcPr>
          <w:p w14:paraId="6608DA8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787" w:type="pct"/>
          </w:tcPr>
          <w:p w14:paraId="7CB3C57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0471AE" w:rsidRPr="008B49CC" w14:paraId="434070A7"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374EB538" w14:textId="77777777" w:rsidR="000471AE" w:rsidRPr="008B49CC" w:rsidRDefault="000471AE" w:rsidP="000471AE">
            <w:pPr>
              <w:rPr>
                <w:noProof/>
                <w:lang w:val="en-GB"/>
              </w:rPr>
            </w:pPr>
            <w:r w:rsidRPr="008B49CC">
              <w:rPr>
                <w:sz w:val="13"/>
                <w:szCs w:val="13"/>
                <w:lang w:val="en-GB"/>
              </w:rPr>
              <w:t>Cone Medium</w:t>
            </w:r>
          </w:p>
        </w:tc>
        <w:tc>
          <w:tcPr>
            <w:tcW w:w="940" w:type="pct"/>
          </w:tcPr>
          <w:p w14:paraId="618AFFB5" w14:textId="04355115"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943" w:type="pct"/>
          </w:tcPr>
          <w:p w14:paraId="2C809ED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017" w:type="pct"/>
          </w:tcPr>
          <w:p w14:paraId="5D5A810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787" w:type="pct"/>
          </w:tcPr>
          <w:p w14:paraId="741420E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0471AE" w:rsidRPr="008B49CC" w14:paraId="0EFB86F9"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1A2E8C04" w14:textId="77777777" w:rsidR="000471AE" w:rsidRPr="008B49CC" w:rsidRDefault="000471AE" w:rsidP="000471AE">
            <w:pPr>
              <w:rPr>
                <w:noProof/>
                <w:lang w:val="en-GB"/>
              </w:rPr>
            </w:pPr>
            <w:r w:rsidRPr="008B49CC">
              <w:rPr>
                <w:sz w:val="13"/>
                <w:szCs w:val="13"/>
                <w:lang w:val="en-GB"/>
              </w:rPr>
              <w:t>Cone Large</w:t>
            </w:r>
          </w:p>
        </w:tc>
        <w:tc>
          <w:tcPr>
            <w:tcW w:w="940" w:type="pct"/>
          </w:tcPr>
          <w:p w14:paraId="06BE24A9" w14:textId="65D752C7"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943" w:type="pct"/>
          </w:tcPr>
          <w:p w14:paraId="47912B8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17" w:type="pct"/>
          </w:tcPr>
          <w:p w14:paraId="273ED1F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787" w:type="pct"/>
          </w:tcPr>
          <w:p w14:paraId="300A1CB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0471AE" w:rsidRPr="008B49CC" w14:paraId="5662ECD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6275BBAC" w14:textId="77777777" w:rsidR="000471AE" w:rsidRPr="008B49CC" w:rsidRDefault="000471AE" w:rsidP="000471AE">
            <w:pPr>
              <w:rPr>
                <w:noProof/>
                <w:lang w:val="en-GB"/>
              </w:rPr>
            </w:pPr>
            <w:r w:rsidRPr="008B49CC">
              <w:rPr>
                <w:sz w:val="13"/>
                <w:szCs w:val="13"/>
                <w:lang w:val="en-GB"/>
              </w:rPr>
              <w:t>Magic Missile</w:t>
            </w:r>
          </w:p>
        </w:tc>
        <w:tc>
          <w:tcPr>
            <w:tcW w:w="940" w:type="pct"/>
          </w:tcPr>
          <w:p w14:paraId="59AD9EA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43" w:type="pct"/>
          </w:tcPr>
          <w:p w14:paraId="74AD7A4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17" w:type="pct"/>
          </w:tcPr>
          <w:p w14:paraId="3E3A27A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Medium – 50 areas</w:t>
            </w:r>
          </w:p>
        </w:tc>
        <w:tc>
          <w:tcPr>
            <w:tcW w:w="787" w:type="pct"/>
          </w:tcPr>
          <w:p w14:paraId="580F19F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Actions</w:t>
            </w:r>
          </w:p>
        </w:tc>
      </w:tr>
      <w:tr w:rsidR="000471AE" w:rsidRPr="008B49CC" w14:paraId="4C647CFC"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2C250073" w14:textId="77777777" w:rsidR="000471AE" w:rsidRPr="008B49CC" w:rsidRDefault="000471AE" w:rsidP="000471AE">
            <w:pPr>
              <w:rPr>
                <w:noProof/>
                <w:lang w:val="en-GB"/>
              </w:rPr>
            </w:pPr>
            <w:r w:rsidRPr="008B49CC">
              <w:rPr>
                <w:noProof/>
                <w:lang w:val="en-GB"/>
              </w:rPr>
              <w:t>Path</w:t>
            </w:r>
          </w:p>
        </w:tc>
        <w:tc>
          <w:tcPr>
            <w:tcW w:w="940" w:type="pct"/>
          </w:tcPr>
          <w:p w14:paraId="228EF76C" w14:textId="6D6888DA"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43" w:type="pct"/>
          </w:tcPr>
          <w:p w14:paraId="61B6B43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7" w:type="pct"/>
          </w:tcPr>
          <w:p w14:paraId="392B79F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787" w:type="pct"/>
          </w:tcPr>
          <w:p w14:paraId="53F3D5F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0471AE" w:rsidRPr="008B49CC" w14:paraId="6CD3052A"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461BACFB" w14:textId="77777777" w:rsidR="000471AE" w:rsidRPr="008B49CC" w:rsidRDefault="000471AE" w:rsidP="000471AE">
            <w:pPr>
              <w:rPr>
                <w:noProof/>
                <w:lang w:val="en-GB"/>
              </w:rPr>
            </w:pPr>
            <w:r w:rsidRPr="008B49CC">
              <w:rPr>
                <w:noProof/>
                <w:lang w:val="en-GB"/>
              </w:rPr>
              <w:t>Partial Transformation</w:t>
            </w:r>
          </w:p>
        </w:tc>
        <w:tc>
          <w:tcPr>
            <w:tcW w:w="940" w:type="pct"/>
          </w:tcPr>
          <w:p w14:paraId="2EC8066E" w14:textId="4E229B48"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43" w:type="pct"/>
          </w:tcPr>
          <w:p w14:paraId="4AAB7D5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17" w:type="pct"/>
          </w:tcPr>
          <w:p w14:paraId="2FF4EC4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787" w:type="pct"/>
          </w:tcPr>
          <w:p w14:paraId="6218CF3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0471AE" w:rsidRPr="008B49CC" w14:paraId="20C4DE76"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767A0A53" w14:textId="77777777" w:rsidR="000471AE" w:rsidRPr="008B49CC" w:rsidRDefault="000471AE" w:rsidP="000471AE">
            <w:pPr>
              <w:rPr>
                <w:noProof/>
                <w:lang w:val="en-GB"/>
              </w:rPr>
            </w:pPr>
            <w:r w:rsidRPr="008B49CC">
              <w:rPr>
                <w:noProof/>
                <w:lang w:val="en-GB"/>
              </w:rPr>
              <w:t>Full Transformation</w:t>
            </w:r>
          </w:p>
        </w:tc>
        <w:tc>
          <w:tcPr>
            <w:tcW w:w="940" w:type="pct"/>
          </w:tcPr>
          <w:p w14:paraId="42EB0BE9" w14:textId="7EDB1AB6"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43" w:type="pct"/>
          </w:tcPr>
          <w:p w14:paraId="4E34C9E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7" w:type="pct"/>
          </w:tcPr>
          <w:p w14:paraId="5A33729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787" w:type="pct"/>
          </w:tcPr>
          <w:p w14:paraId="02C027D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0471AE" w:rsidRPr="008B49CC" w14:paraId="50005F64"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3B9724AB" w14:textId="77777777" w:rsidR="000471AE" w:rsidRPr="008B49CC" w:rsidRDefault="000471AE" w:rsidP="000471AE">
            <w:pPr>
              <w:rPr>
                <w:smallCaps/>
                <w:sz w:val="13"/>
                <w:szCs w:val="13"/>
                <w:lang w:val="en-GB"/>
              </w:rPr>
            </w:pPr>
            <w:r w:rsidRPr="008B49CC">
              <w:rPr>
                <w:sz w:val="13"/>
                <w:szCs w:val="13"/>
                <w:lang w:val="en-GB"/>
              </w:rPr>
              <w:t>Spirit</w:t>
            </w:r>
          </w:p>
        </w:tc>
        <w:tc>
          <w:tcPr>
            <w:tcW w:w="940" w:type="pct"/>
          </w:tcPr>
          <w:p w14:paraId="30668FC2" w14:textId="352CD567"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43" w:type="pct"/>
          </w:tcPr>
          <w:p w14:paraId="69A5E4E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17" w:type="pct"/>
          </w:tcPr>
          <w:p w14:paraId="1C4C8E67"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7" w:type="pct"/>
          </w:tcPr>
          <w:p w14:paraId="3FFFB64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Con.</w:t>
            </w:r>
          </w:p>
        </w:tc>
      </w:tr>
      <w:tr w:rsidR="000471AE" w:rsidRPr="008B49CC" w14:paraId="60545EE1"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39584F81" w14:textId="77777777" w:rsidR="000471AE" w:rsidRPr="008B49CC" w:rsidRDefault="000471AE" w:rsidP="000471AE">
            <w:pPr>
              <w:rPr>
                <w:smallCaps/>
                <w:sz w:val="13"/>
                <w:szCs w:val="13"/>
                <w:lang w:val="en-GB"/>
              </w:rPr>
            </w:pPr>
            <w:r w:rsidRPr="008B49CC">
              <w:rPr>
                <w:sz w:val="13"/>
                <w:szCs w:val="13"/>
                <w:lang w:val="en-GB"/>
              </w:rPr>
              <w:t>Manifestation</w:t>
            </w:r>
          </w:p>
        </w:tc>
        <w:tc>
          <w:tcPr>
            <w:tcW w:w="940" w:type="pct"/>
          </w:tcPr>
          <w:p w14:paraId="0BEEC8FB" w14:textId="695A3228"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43" w:type="pct"/>
          </w:tcPr>
          <w:p w14:paraId="62A0F2B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17" w:type="pct"/>
          </w:tcPr>
          <w:p w14:paraId="538D274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787" w:type="pct"/>
          </w:tcPr>
          <w:p w14:paraId="6928E13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0471AE" w:rsidRPr="008B49CC" w14:paraId="051AB14B"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1FC8D986" w14:textId="77777777" w:rsidR="000471AE" w:rsidRPr="008B49CC" w:rsidRDefault="000471AE" w:rsidP="000471AE">
            <w:pPr>
              <w:rPr>
                <w:smallCaps/>
                <w:sz w:val="13"/>
                <w:szCs w:val="13"/>
                <w:lang w:val="en-GB"/>
              </w:rPr>
            </w:pPr>
            <w:r w:rsidRPr="008B49CC">
              <w:rPr>
                <w:sz w:val="13"/>
                <w:szCs w:val="13"/>
                <w:lang w:val="en-GB"/>
              </w:rPr>
              <w:t>Intelligent Manifestation</w:t>
            </w:r>
          </w:p>
        </w:tc>
        <w:tc>
          <w:tcPr>
            <w:tcW w:w="940" w:type="pct"/>
          </w:tcPr>
          <w:p w14:paraId="774D9FDA" w14:textId="5F8CE552"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43" w:type="pct"/>
          </w:tcPr>
          <w:p w14:paraId="77FA548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17" w:type="pct"/>
          </w:tcPr>
          <w:p w14:paraId="598A5D7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7" w:type="pct"/>
          </w:tcPr>
          <w:p w14:paraId="2C31948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r w:rsidR="000471AE" w:rsidRPr="008B49CC" w14:paraId="5E67B4F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6C1045F6" w14:textId="77777777" w:rsidR="000471AE" w:rsidRPr="008B49CC" w:rsidRDefault="000471AE" w:rsidP="000471AE">
            <w:pPr>
              <w:rPr>
                <w:sz w:val="13"/>
                <w:szCs w:val="13"/>
                <w:lang w:val="en-GB"/>
              </w:rPr>
            </w:pPr>
            <w:r w:rsidRPr="008B49CC">
              <w:rPr>
                <w:lang w:val="en-GB"/>
              </w:rPr>
              <w:t>Disc</w:t>
            </w:r>
          </w:p>
        </w:tc>
        <w:tc>
          <w:tcPr>
            <w:tcW w:w="940" w:type="pct"/>
          </w:tcPr>
          <w:p w14:paraId="4758E5A7" w14:textId="16C1784A"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43" w:type="pct"/>
          </w:tcPr>
          <w:p w14:paraId="386F181A" w14:textId="28B25EE3"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17" w:type="pct"/>
          </w:tcPr>
          <w:p w14:paraId="18FC6E8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87" w:type="pct"/>
          </w:tcPr>
          <w:p w14:paraId="2728AC5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44ACA4C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4B96F04D" w14:textId="77777777" w:rsidR="000471AE" w:rsidRPr="008B49CC" w:rsidRDefault="000471AE" w:rsidP="000471AE">
            <w:pPr>
              <w:rPr>
                <w:sz w:val="13"/>
                <w:szCs w:val="13"/>
                <w:lang w:val="en-GB"/>
              </w:rPr>
            </w:pPr>
            <w:r w:rsidRPr="008B49CC">
              <w:rPr>
                <w:lang w:val="en-GB"/>
              </w:rPr>
              <w:t>Dome</w:t>
            </w:r>
          </w:p>
        </w:tc>
        <w:tc>
          <w:tcPr>
            <w:tcW w:w="940" w:type="pct"/>
          </w:tcPr>
          <w:p w14:paraId="788DA21F" w14:textId="373A0996"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943" w:type="pct"/>
          </w:tcPr>
          <w:p w14:paraId="6C916B88" w14:textId="306630FB"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17" w:type="pct"/>
          </w:tcPr>
          <w:p w14:paraId="21D72C6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87" w:type="pct"/>
          </w:tcPr>
          <w:p w14:paraId="56CE555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0471AE" w:rsidRPr="008B49CC" w14:paraId="483F560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2E3931CB" w14:textId="77777777" w:rsidR="000471AE" w:rsidRPr="008B49CC" w:rsidRDefault="000471AE" w:rsidP="000471AE">
            <w:pPr>
              <w:rPr>
                <w:sz w:val="13"/>
                <w:szCs w:val="13"/>
                <w:lang w:val="en-GB"/>
              </w:rPr>
            </w:pPr>
            <w:r w:rsidRPr="008B49CC">
              <w:rPr>
                <w:lang w:val="en-GB"/>
              </w:rPr>
              <w:t>Bubble</w:t>
            </w:r>
          </w:p>
        </w:tc>
        <w:tc>
          <w:tcPr>
            <w:tcW w:w="940" w:type="pct"/>
          </w:tcPr>
          <w:p w14:paraId="6337FCA1" w14:textId="1E52E972"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943" w:type="pct"/>
          </w:tcPr>
          <w:p w14:paraId="75E39C0E" w14:textId="3B9064AA"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17" w:type="pct"/>
          </w:tcPr>
          <w:p w14:paraId="37E6B0A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87" w:type="pct"/>
          </w:tcPr>
          <w:p w14:paraId="2814FD1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2D926D9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40D4BE49" w14:textId="77777777" w:rsidR="000471AE" w:rsidRPr="008B49CC" w:rsidRDefault="000471AE" w:rsidP="000471AE">
            <w:pPr>
              <w:rPr>
                <w:sz w:val="13"/>
                <w:szCs w:val="13"/>
                <w:lang w:val="en-GB"/>
              </w:rPr>
            </w:pPr>
            <w:r w:rsidRPr="008B49CC">
              <w:rPr>
                <w:lang w:val="en-GB"/>
              </w:rPr>
              <w:t>Create Trinket</w:t>
            </w:r>
          </w:p>
        </w:tc>
        <w:tc>
          <w:tcPr>
            <w:tcW w:w="940" w:type="pct"/>
          </w:tcPr>
          <w:p w14:paraId="3C94CBA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43" w:type="pct"/>
          </w:tcPr>
          <w:p w14:paraId="3355133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17" w:type="pct"/>
          </w:tcPr>
          <w:p w14:paraId="61D001F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87" w:type="pct"/>
          </w:tcPr>
          <w:p w14:paraId="03E970A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0471AE" w:rsidRPr="008B49CC" w14:paraId="4C712D2F"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6581F312" w14:textId="77777777" w:rsidR="000471AE" w:rsidRPr="008B49CC" w:rsidRDefault="000471AE" w:rsidP="000471AE">
            <w:pPr>
              <w:rPr>
                <w:sz w:val="13"/>
                <w:szCs w:val="13"/>
                <w:lang w:val="en-GB"/>
              </w:rPr>
            </w:pPr>
            <w:r w:rsidRPr="008B49CC">
              <w:rPr>
                <w:lang w:val="en-GB"/>
              </w:rPr>
              <w:t>Create tools and weapons</w:t>
            </w:r>
          </w:p>
        </w:tc>
        <w:tc>
          <w:tcPr>
            <w:tcW w:w="940" w:type="pct"/>
          </w:tcPr>
          <w:p w14:paraId="4556D78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43" w:type="pct"/>
          </w:tcPr>
          <w:p w14:paraId="2F961AC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7" w:type="pct"/>
          </w:tcPr>
          <w:p w14:paraId="2C8EE10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87" w:type="pct"/>
          </w:tcPr>
          <w:p w14:paraId="005B5FA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0471AE" w:rsidRPr="008B49CC" w14:paraId="7526B6E1"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2CDF41AA" w14:textId="71BB458D" w:rsidR="000471AE" w:rsidRPr="008B49CC" w:rsidRDefault="000471AE" w:rsidP="000471AE">
            <w:pPr>
              <w:rPr>
                <w:sz w:val="13"/>
                <w:szCs w:val="13"/>
                <w:lang w:val="en-GB"/>
              </w:rPr>
            </w:pPr>
            <w:r w:rsidRPr="008B49CC">
              <w:rPr>
                <w:lang w:val="en-GB"/>
              </w:rPr>
              <w:t xml:space="preserve">Create </w:t>
            </w:r>
            <w:r w:rsidR="00FF3684" w:rsidRPr="008B49CC">
              <w:rPr>
                <w:lang w:val="en-GB"/>
              </w:rPr>
              <w:t>Armour</w:t>
            </w:r>
          </w:p>
        </w:tc>
        <w:tc>
          <w:tcPr>
            <w:tcW w:w="940" w:type="pct"/>
          </w:tcPr>
          <w:p w14:paraId="0BE6D39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43" w:type="pct"/>
          </w:tcPr>
          <w:p w14:paraId="3150814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17" w:type="pct"/>
          </w:tcPr>
          <w:p w14:paraId="787D565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87" w:type="pct"/>
          </w:tcPr>
          <w:p w14:paraId="7B65381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0471AE" w:rsidRPr="008B49CC" w14:paraId="361181A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6942C9CD" w14:textId="0E806713" w:rsidR="000471AE" w:rsidRPr="008B49CC" w:rsidRDefault="000471AE" w:rsidP="000471AE">
            <w:pPr>
              <w:rPr>
                <w:lang w:val="en-GB"/>
              </w:rPr>
            </w:pPr>
            <w:r w:rsidRPr="008B49CC">
              <w:rPr>
                <w:lang w:val="en-GB"/>
              </w:rPr>
              <w:t xml:space="preserve">Create Hardened </w:t>
            </w:r>
            <w:r w:rsidR="00FF3684" w:rsidRPr="008B49CC">
              <w:rPr>
                <w:lang w:val="en-GB"/>
              </w:rPr>
              <w:t>Armour</w:t>
            </w:r>
          </w:p>
        </w:tc>
        <w:tc>
          <w:tcPr>
            <w:tcW w:w="940" w:type="pct"/>
          </w:tcPr>
          <w:p w14:paraId="4244A54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43" w:type="pct"/>
          </w:tcPr>
          <w:p w14:paraId="5E8451A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7" w:type="pct"/>
          </w:tcPr>
          <w:p w14:paraId="153E5A5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87" w:type="pct"/>
          </w:tcPr>
          <w:p w14:paraId="141CF5E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0471AE" w:rsidRPr="008B49CC" w14:paraId="2937D5BD"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58A766AA" w14:textId="77777777" w:rsidR="000471AE" w:rsidRPr="008B49CC" w:rsidRDefault="000471AE" w:rsidP="000471AE">
            <w:pPr>
              <w:rPr>
                <w:lang w:val="en-GB"/>
              </w:rPr>
            </w:pPr>
            <w:r w:rsidRPr="008B49CC">
              <w:rPr>
                <w:lang w:val="en-GB"/>
              </w:rPr>
              <w:t>Field Small</w:t>
            </w:r>
          </w:p>
        </w:tc>
        <w:tc>
          <w:tcPr>
            <w:tcW w:w="940" w:type="pct"/>
          </w:tcPr>
          <w:p w14:paraId="291A6BCA" w14:textId="3F77D6DA"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43" w:type="pct"/>
          </w:tcPr>
          <w:p w14:paraId="75A5EAA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17" w:type="pct"/>
          </w:tcPr>
          <w:p w14:paraId="7928642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7" w:type="pct"/>
          </w:tcPr>
          <w:p w14:paraId="1D96473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0471AE" w:rsidRPr="008B49CC" w14:paraId="2E5D4381"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5E0F80AF" w14:textId="77777777" w:rsidR="000471AE" w:rsidRPr="008B49CC" w:rsidRDefault="000471AE" w:rsidP="000471AE">
            <w:pPr>
              <w:rPr>
                <w:lang w:val="en-GB"/>
              </w:rPr>
            </w:pPr>
            <w:r w:rsidRPr="008B49CC">
              <w:rPr>
                <w:lang w:val="en-GB"/>
              </w:rPr>
              <w:t>Field Medium</w:t>
            </w:r>
          </w:p>
        </w:tc>
        <w:tc>
          <w:tcPr>
            <w:tcW w:w="940" w:type="pct"/>
          </w:tcPr>
          <w:p w14:paraId="13C8AF4A" w14:textId="31B8A0FB" w:rsidR="000471AE" w:rsidRPr="008B49CC" w:rsidRDefault="00D90B6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43" w:type="pct"/>
          </w:tcPr>
          <w:p w14:paraId="14F96B1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17" w:type="pct"/>
          </w:tcPr>
          <w:p w14:paraId="3F8D6C6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87" w:type="pct"/>
          </w:tcPr>
          <w:p w14:paraId="2F85781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0471AE" w:rsidRPr="008B49CC" w14:paraId="2162B59A"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3" w:type="pct"/>
          </w:tcPr>
          <w:p w14:paraId="4AF37F55" w14:textId="77777777" w:rsidR="000471AE" w:rsidRPr="008B49CC" w:rsidRDefault="000471AE" w:rsidP="000471AE">
            <w:pPr>
              <w:rPr>
                <w:lang w:val="en-GB"/>
              </w:rPr>
            </w:pPr>
            <w:r w:rsidRPr="008B49CC">
              <w:rPr>
                <w:lang w:val="en-GB"/>
              </w:rPr>
              <w:t>Field Large</w:t>
            </w:r>
          </w:p>
        </w:tc>
        <w:tc>
          <w:tcPr>
            <w:tcW w:w="940" w:type="pct"/>
          </w:tcPr>
          <w:p w14:paraId="7A68C70D" w14:textId="30D521DB" w:rsidR="000471AE" w:rsidRPr="008B49CC" w:rsidRDefault="00D90B6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43" w:type="pct"/>
          </w:tcPr>
          <w:p w14:paraId="20A9427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17" w:type="pct"/>
          </w:tcPr>
          <w:p w14:paraId="1868D6E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7" w:type="pct"/>
          </w:tcPr>
          <w:p w14:paraId="0908604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bl>
    <w:p w14:paraId="62DD89B1" w14:textId="77777777" w:rsidR="000471AE" w:rsidRPr="008B49CC" w:rsidRDefault="000471AE" w:rsidP="000471AE">
      <w:pPr>
        <w:pStyle w:val="Ingenafstand1"/>
        <w:rPr>
          <w:lang w:val="en-GB"/>
        </w:rPr>
      </w:pPr>
    </w:p>
    <w:p w14:paraId="67F846B5"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02A9929" w14:textId="77777777" w:rsidR="000471AE" w:rsidRPr="008B49CC" w:rsidRDefault="000471AE" w:rsidP="000471AE">
      <w:pPr>
        <w:pStyle w:val="Heading6"/>
        <w:rPr>
          <w:lang w:val="en-GB"/>
        </w:rPr>
      </w:pPr>
      <w:r w:rsidRPr="008B49CC">
        <w:rPr>
          <w:lang w:val="en-GB"/>
        </w:rPr>
        <w:t>Basic Shape</w:t>
      </w:r>
    </w:p>
    <w:p w14:paraId="4D427024" w14:textId="44AF83D7" w:rsidR="000471AE" w:rsidRPr="008B49CC" w:rsidRDefault="000471AE" w:rsidP="000471AE">
      <w:pPr>
        <w:pStyle w:val="Ingenafstand1"/>
        <w:rPr>
          <w:lang w:val="en-GB"/>
        </w:rPr>
      </w:pPr>
      <w:r w:rsidRPr="008B49CC">
        <w:rPr>
          <w:b/>
          <w:bCs/>
          <w:lang w:val="en-GB"/>
        </w:rPr>
        <w:t xml:space="preserve">Cantrip: </w:t>
      </w:r>
      <w:r w:rsidRPr="008B49CC">
        <w:rPr>
          <w:lang w:val="en-GB"/>
        </w:rPr>
        <w:t>This cantrip allow the caster to create a total volume of 10cm</w:t>
      </w:r>
      <w:r w:rsidRPr="008B49CC">
        <w:rPr>
          <w:vertAlign w:val="superscript"/>
          <w:lang w:val="en-GB"/>
        </w:rPr>
        <w:t>3</w:t>
      </w:r>
      <w:r w:rsidRPr="008B49CC">
        <w:rPr>
          <w:lang w:val="en-GB"/>
        </w:rPr>
        <w:t xml:space="preserve"> of ice. The caster </w:t>
      </w:r>
      <w:r w:rsidR="00F5349F" w:rsidRPr="008B49CC">
        <w:rPr>
          <w:lang w:val="en-GB"/>
        </w:rPr>
        <w:t>decides</w:t>
      </w:r>
      <w:r w:rsidRPr="008B49CC">
        <w:rPr>
          <w:lang w:val="en-GB"/>
        </w:rPr>
        <w:t xml:space="preserve"> whether the ice is one large piece or several smaller ones.</w:t>
      </w:r>
    </w:p>
    <w:p w14:paraId="08D50267" w14:textId="77777777" w:rsidR="000471AE" w:rsidRPr="008B49CC" w:rsidRDefault="000471AE" w:rsidP="000471AE">
      <w:pPr>
        <w:pStyle w:val="Heading6"/>
        <w:rPr>
          <w:lang w:val="en-GB"/>
        </w:rPr>
      </w:pPr>
      <w:r w:rsidRPr="008B49CC">
        <w:rPr>
          <w:lang w:val="en-GB"/>
        </w:rPr>
        <w:t>Fields</w:t>
      </w:r>
    </w:p>
    <w:p w14:paraId="6EC9DD6A"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This spell covers the ground with a layer of slippery ice. If cast upon a watery surface, the water freeze at a depth of 30cm, for each power level dedicated to depth.</w:t>
      </w:r>
    </w:p>
    <w:p w14:paraId="51402DF5" w14:textId="77777777" w:rsidR="000471AE" w:rsidRPr="008B49CC" w:rsidRDefault="000471AE" w:rsidP="000471AE">
      <w:pPr>
        <w:pStyle w:val="Ingenafstand1"/>
        <w:rPr>
          <w:lang w:val="en-GB"/>
        </w:rPr>
      </w:pPr>
      <w:r w:rsidRPr="008B49CC">
        <w:rPr>
          <w:lang w:val="en-GB"/>
        </w:rPr>
        <w:t>Anyone who tries to move with a movement faster than 1 and without skates, must make a DEX check, DC is reduced by the power level.</w:t>
      </w:r>
    </w:p>
    <w:p w14:paraId="262FF2FC" w14:textId="77777777" w:rsidR="000471AE" w:rsidRPr="008B49CC" w:rsidRDefault="000471AE" w:rsidP="000471AE">
      <w:pPr>
        <w:pStyle w:val="Ingenafstand1"/>
        <w:rPr>
          <w:lang w:val="en-GB"/>
        </w:rPr>
      </w:pPr>
      <w:r w:rsidRPr="008B49CC">
        <w:rPr>
          <w:lang w:val="en-GB"/>
        </w:rPr>
        <w:t>Failure on this check means the character fall.</w:t>
      </w:r>
    </w:p>
    <w:p w14:paraId="1889855E" w14:textId="16D72227" w:rsidR="000471AE" w:rsidRPr="008B49CC" w:rsidRDefault="000471AE" w:rsidP="000471AE">
      <w:pPr>
        <w:pStyle w:val="Ingenafstand1"/>
        <w:rPr>
          <w:bCs/>
          <w:lang w:val="en-GB"/>
        </w:rPr>
      </w:pPr>
      <w:r w:rsidRPr="008B49CC">
        <w:rPr>
          <w:b/>
          <w:lang w:val="en-GB"/>
        </w:rPr>
        <w:t xml:space="preserve">NB! </w:t>
      </w:r>
      <w:r w:rsidRPr="008B49CC">
        <w:rPr>
          <w:bCs/>
          <w:lang w:val="en-GB"/>
        </w:rPr>
        <w:t xml:space="preserve">If the character is wearing </w:t>
      </w:r>
      <w:r w:rsidR="00CB5E64" w:rsidRPr="008B49CC">
        <w:rPr>
          <w:bCs/>
          <w:lang w:val="en-GB"/>
        </w:rPr>
        <w:t>skates</w:t>
      </w:r>
      <w:r w:rsidRPr="008B49CC">
        <w:rPr>
          <w:bCs/>
          <w:lang w:val="en-GB"/>
        </w:rPr>
        <w:t xml:space="preserve"> and </w:t>
      </w:r>
      <w:r w:rsidR="008938F9" w:rsidRPr="008B49CC">
        <w:rPr>
          <w:bCs/>
          <w:lang w:val="en-GB"/>
        </w:rPr>
        <w:t>can</w:t>
      </w:r>
      <w:r w:rsidRPr="008B49CC">
        <w:rPr>
          <w:bCs/>
          <w:lang w:val="en-GB"/>
        </w:rPr>
        <w:t xml:space="preserve"> use them, he may follow the normal rules for </w:t>
      </w:r>
      <w:r w:rsidR="00CB5E64" w:rsidRPr="008B49CC">
        <w:rPr>
          <w:bCs/>
          <w:lang w:val="en-GB"/>
        </w:rPr>
        <w:t>skates</w:t>
      </w:r>
      <w:r w:rsidRPr="008B49CC">
        <w:rPr>
          <w:bCs/>
          <w:lang w:val="en-GB"/>
        </w:rPr>
        <w:t xml:space="preserve"> instead.</w:t>
      </w:r>
    </w:p>
    <w:p w14:paraId="6ECE1620" w14:textId="77777777" w:rsidR="000471AE" w:rsidRPr="008B49CC" w:rsidRDefault="000471AE" w:rsidP="000471AE">
      <w:pPr>
        <w:pStyle w:val="Ingenafstand1"/>
        <w:rPr>
          <w:lang w:val="en-GB"/>
        </w:rPr>
      </w:pPr>
      <w:r w:rsidRPr="008B49CC">
        <w:rPr>
          <w:b/>
          <w:lang w:val="en-GB"/>
        </w:rPr>
        <w:t xml:space="preserve">Inverted Spell: </w:t>
      </w:r>
      <w:r w:rsidRPr="008B49CC">
        <w:rPr>
          <w:bCs/>
          <w:lang w:val="en-GB"/>
        </w:rPr>
        <w:t>When cast upon ice or snow, the ice and snow melt, in a thickness of 30cm for each power level dedicated to depth.</w:t>
      </w:r>
    </w:p>
    <w:p w14:paraId="7333C58E" w14:textId="77777777" w:rsidR="000471AE" w:rsidRPr="008B49CC" w:rsidRDefault="000471AE" w:rsidP="000471AE">
      <w:pPr>
        <w:pStyle w:val="Heading6"/>
        <w:rPr>
          <w:lang w:val="en-GB"/>
        </w:rPr>
      </w:pPr>
      <w:r w:rsidRPr="008B49CC">
        <w:rPr>
          <w:lang w:val="en-GB"/>
        </w:rPr>
        <w:t>Walls</w:t>
      </w:r>
    </w:p>
    <w:p w14:paraId="242EC336" w14:textId="7C3851E8" w:rsidR="000471AE" w:rsidRPr="008B49CC" w:rsidRDefault="000471AE" w:rsidP="000471AE">
      <w:pPr>
        <w:pStyle w:val="Ingenafstand1"/>
        <w:rPr>
          <w:lang w:val="en-GB"/>
        </w:rPr>
      </w:pPr>
      <w:r w:rsidRPr="008B49CC">
        <w:rPr>
          <w:b/>
          <w:bCs/>
          <w:lang w:val="en-GB"/>
        </w:rPr>
        <w:t xml:space="preserve">Spell: </w:t>
      </w:r>
      <w:r w:rsidRPr="008B49CC">
        <w:rPr>
          <w:lang w:val="en-GB"/>
        </w:rPr>
        <w:t xml:space="preserve">Ice walls are slippery and cannot be climbed without specialized tools. </w:t>
      </w:r>
      <w:r w:rsidR="00F5349F" w:rsidRPr="008B49CC">
        <w:rPr>
          <w:lang w:val="en-GB"/>
        </w:rPr>
        <w:t>Otherwise,</w:t>
      </w:r>
      <w:r w:rsidRPr="008B49CC">
        <w:rPr>
          <w:lang w:val="en-GB"/>
        </w:rPr>
        <w:t xml:space="preserve"> they follow the normal rules for walls. See</w:t>
      </w:r>
      <w:r w:rsidR="00CB5E64" w:rsidRPr="008B49CC">
        <w:rPr>
          <w:lang w:val="en-GB"/>
        </w:rPr>
        <w:t xml:space="preserve"> </w:t>
      </w:r>
      <w:r w:rsidRPr="008B49CC">
        <w:rPr>
          <w:lang w:val="en-GB"/>
        </w:rPr>
        <w:t xml:space="preserve">page </w:t>
      </w:r>
      <w:r w:rsidR="00B235FB" w:rsidRPr="008B49CC">
        <w:rPr>
          <w:lang w:val="en-GB"/>
        </w:rPr>
        <w:fldChar w:fldCharType="begin"/>
      </w:r>
      <w:r w:rsidR="00B235FB" w:rsidRPr="008B49CC">
        <w:rPr>
          <w:lang w:val="en-GB"/>
        </w:rPr>
        <w:instrText xml:space="preserve"> PAGEREF _Ref139113661 \h </w:instrText>
      </w:r>
      <w:r w:rsidR="00B235FB" w:rsidRPr="008B49CC">
        <w:rPr>
          <w:lang w:val="en-GB"/>
        </w:rPr>
      </w:r>
      <w:r w:rsidR="00B235FB" w:rsidRPr="008B49CC">
        <w:rPr>
          <w:lang w:val="en-GB"/>
        </w:rPr>
        <w:fldChar w:fldCharType="separate"/>
      </w:r>
      <w:r w:rsidR="00EE4336">
        <w:rPr>
          <w:noProof/>
          <w:lang w:val="en-GB"/>
        </w:rPr>
        <w:t>33</w:t>
      </w:r>
      <w:r w:rsidR="00B235FB" w:rsidRPr="008B49CC">
        <w:rPr>
          <w:lang w:val="en-GB"/>
        </w:rPr>
        <w:fldChar w:fldCharType="end"/>
      </w:r>
      <w:r w:rsidRPr="008B49CC">
        <w:rPr>
          <w:lang w:val="en-GB"/>
        </w:rPr>
        <w:t>.</w:t>
      </w:r>
    </w:p>
    <w:p w14:paraId="3103B460" w14:textId="77777777" w:rsidR="000471AE" w:rsidRPr="008B49CC" w:rsidRDefault="000471AE" w:rsidP="000471AE">
      <w:pPr>
        <w:pStyle w:val="Heading6"/>
        <w:rPr>
          <w:lang w:val="en-GB"/>
        </w:rPr>
      </w:pPr>
      <w:r w:rsidRPr="008B49CC">
        <w:rPr>
          <w:lang w:val="en-GB"/>
        </w:rPr>
        <w:t>Wall 3</w:t>
      </w:r>
    </w:p>
    <w:p w14:paraId="762BA4D5" w14:textId="380C0430" w:rsidR="000471AE" w:rsidRPr="008B49CC" w:rsidRDefault="000471AE" w:rsidP="000471AE">
      <w:pPr>
        <w:pStyle w:val="Ingenafstand1"/>
        <w:rPr>
          <w:lang w:val="en-GB"/>
        </w:rPr>
      </w:pPr>
      <w:r w:rsidRPr="008B49CC">
        <w:rPr>
          <w:b/>
          <w:bCs/>
          <w:lang w:val="en-GB"/>
        </w:rPr>
        <w:t xml:space="preserve">Spell: </w:t>
      </w:r>
      <w:r w:rsidRPr="008B49CC">
        <w:rPr>
          <w:lang w:val="en-GB"/>
        </w:rPr>
        <w:t xml:space="preserve">See Walls. This wall </w:t>
      </w:r>
      <w:r w:rsidR="00F5349F" w:rsidRPr="008B49CC">
        <w:rPr>
          <w:lang w:val="en-GB"/>
        </w:rPr>
        <w:t>reacts</w:t>
      </w:r>
      <w:r w:rsidRPr="008B49CC">
        <w:rPr>
          <w:lang w:val="en-GB"/>
        </w:rPr>
        <w:t xml:space="preserve"> to heat the same way normal ice would.</w:t>
      </w:r>
    </w:p>
    <w:p w14:paraId="035F770B" w14:textId="17E50E43" w:rsidR="000471AE" w:rsidRPr="008B49CC" w:rsidRDefault="000471AE" w:rsidP="000471AE">
      <w:pPr>
        <w:pStyle w:val="Heading6"/>
        <w:rPr>
          <w:lang w:val="en-GB"/>
        </w:rPr>
      </w:pPr>
      <w:r w:rsidRPr="008B49CC">
        <w:rPr>
          <w:lang w:val="en-GB"/>
        </w:rPr>
        <w:t>Cones</w:t>
      </w:r>
    </w:p>
    <w:p w14:paraId="0066979F" w14:textId="77777777" w:rsidR="000471AE" w:rsidRPr="008B49CC" w:rsidRDefault="000471AE" w:rsidP="000471AE">
      <w:pPr>
        <w:pStyle w:val="Ingenafstand1"/>
        <w:rPr>
          <w:lang w:val="en-GB"/>
        </w:rPr>
      </w:pPr>
      <w:r w:rsidRPr="008B49CC">
        <w:rPr>
          <w:b/>
          <w:bCs/>
          <w:lang w:val="en-GB"/>
        </w:rPr>
        <w:t xml:space="preserve">Cantrip: </w:t>
      </w:r>
      <w:r w:rsidRPr="008B49CC">
        <w:rPr>
          <w:lang w:val="en-GB"/>
        </w:rPr>
        <w:t>This spell cause 1D3 piercing, cold damage.</w:t>
      </w:r>
    </w:p>
    <w:p w14:paraId="7AD37232" w14:textId="0CCD23FA"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cause 1D6 points of piercing, cold damage for each power level. </w:t>
      </w:r>
    </w:p>
    <w:p w14:paraId="0C9A2518" w14:textId="61BC00D2" w:rsidR="000370A2" w:rsidRPr="008B49CC" w:rsidRDefault="000370A2" w:rsidP="000370A2">
      <w:pPr>
        <w:pStyle w:val="Heading6"/>
        <w:rPr>
          <w:lang w:val="en-GB"/>
        </w:rPr>
      </w:pPr>
      <w:r w:rsidRPr="008B49CC">
        <w:rPr>
          <w:lang w:val="en-GB"/>
        </w:rPr>
        <w:lastRenderedPageBreak/>
        <w:t>Magic missiles</w:t>
      </w:r>
    </w:p>
    <w:p w14:paraId="108DBE66" w14:textId="77777777" w:rsidR="000370A2" w:rsidRPr="008B49CC" w:rsidRDefault="000370A2" w:rsidP="000370A2">
      <w:pPr>
        <w:pStyle w:val="Ingenafstand1"/>
        <w:rPr>
          <w:lang w:val="en-GB"/>
        </w:rPr>
      </w:pPr>
      <w:r w:rsidRPr="008B49CC">
        <w:rPr>
          <w:b/>
          <w:bCs/>
          <w:lang w:val="en-GB"/>
        </w:rPr>
        <w:t xml:space="preserve">Cantrip: </w:t>
      </w:r>
      <w:r w:rsidRPr="008B49CC">
        <w:rPr>
          <w:lang w:val="en-GB"/>
        </w:rPr>
        <w:t>This spell cause 1D3 piercing, cold damage.</w:t>
      </w:r>
    </w:p>
    <w:p w14:paraId="27142B1B" w14:textId="5FB695AE" w:rsidR="00751EB3" w:rsidRPr="008B49CC" w:rsidRDefault="000370A2" w:rsidP="000471AE">
      <w:pPr>
        <w:pStyle w:val="Ingenafstand1"/>
        <w:rPr>
          <w:lang w:val="en-GB"/>
        </w:rPr>
      </w:pPr>
      <w:r w:rsidRPr="008B49CC">
        <w:rPr>
          <w:b/>
          <w:bCs/>
          <w:lang w:val="en-GB"/>
        </w:rPr>
        <w:t xml:space="preserve">Spell: </w:t>
      </w:r>
      <w:r w:rsidRPr="008B49CC">
        <w:rPr>
          <w:lang w:val="en-GB"/>
        </w:rPr>
        <w:t>This spell cause 1D6 points of piercing, cold damage for each power level.</w:t>
      </w:r>
    </w:p>
    <w:p w14:paraId="1CD0D44A" w14:textId="77777777" w:rsidR="000471AE" w:rsidRPr="008B49CC" w:rsidRDefault="000471AE" w:rsidP="000471AE">
      <w:pPr>
        <w:pStyle w:val="Heading6"/>
        <w:rPr>
          <w:lang w:val="en-GB"/>
        </w:rPr>
      </w:pPr>
      <w:r w:rsidRPr="008B49CC">
        <w:rPr>
          <w:lang w:val="en-GB"/>
        </w:rPr>
        <w:t>Path</w:t>
      </w:r>
    </w:p>
    <w:p w14:paraId="126CE0F2" w14:textId="36215650"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character may burrow through solid ice and snow. The speed by which the character burrow through the ice is 1 area each round, for each power level. Note that the tunnel the character </w:t>
      </w:r>
      <w:r w:rsidR="00F5349F" w:rsidRPr="008B49CC">
        <w:rPr>
          <w:lang w:val="en-GB"/>
        </w:rPr>
        <w:t>creates</w:t>
      </w:r>
      <w:r w:rsidRPr="008B49CC">
        <w:rPr>
          <w:lang w:val="en-GB"/>
        </w:rPr>
        <w:t xml:space="preserve"> with this spell, have no risk of collapsing.</w:t>
      </w:r>
    </w:p>
    <w:p w14:paraId="75FE5105" w14:textId="77777777" w:rsidR="000471AE" w:rsidRPr="008B49CC" w:rsidRDefault="000471AE" w:rsidP="000471AE">
      <w:pPr>
        <w:pStyle w:val="Heading6"/>
        <w:rPr>
          <w:lang w:val="en-GB"/>
        </w:rPr>
      </w:pPr>
      <w:r w:rsidRPr="008B49CC">
        <w:rPr>
          <w:lang w:val="en-GB"/>
        </w:rPr>
        <w:t>Partial transformation</w:t>
      </w:r>
    </w:p>
    <w:p w14:paraId="387713FE"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The character transforms his body partially into that of an ice elemental. This grants him the following abilities:</w:t>
      </w:r>
    </w:p>
    <w:p w14:paraId="4B46D5C2" w14:textId="77777777" w:rsidR="000471AE" w:rsidRPr="008B49CC" w:rsidRDefault="000471AE" w:rsidP="000471AE">
      <w:pPr>
        <w:pStyle w:val="Ingenafstand1"/>
        <w:numPr>
          <w:ilvl w:val="0"/>
          <w:numId w:val="18"/>
        </w:numPr>
        <w:rPr>
          <w:lang w:val="en-GB"/>
        </w:rPr>
      </w:pPr>
      <w:r w:rsidRPr="008B49CC">
        <w:rPr>
          <w:lang w:val="en-GB"/>
        </w:rPr>
        <w:t>See Path. The character may burrow 2 areas each round, for each power level of this spell.</w:t>
      </w:r>
    </w:p>
    <w:p w14:paraId="77834F30" w14:textId="273CCAA0" w:rsidR="000471AE" w:rsidRPr="008B49CC" w:rsidRDefault="000471AE" w:rsidP="000471AE">
      <w:pPr>
        <w:pStyle w:val="Ingenafstand1"/>
        <w:numPr>
          <w:ilvl w:val="0"/>
          <w:numId w:val="18"/>
        </w:numPr>
        <w:rPr>
          <w:lang w:val="en-GB"/>
        </w:rPr>
      </w:pPr>
      <w:r w:rsidRPr="008B49CC">
        <w:rPr>
          <w:lang w:val="en-GB"/>
        </w:rPr>
        <w:t xml:space="preserve">The character can see through ice, </w:t>
      </w:r>
      <w:r w:rsidR="00E4772A" w:rsidRPr="008B49CC">
        <w:rPr>
          <w:lang w:val="en-GB"/>
        </w:rPr>
        <w:t>snow,</w:t>
      </w:r>
      <w:r w:rsidRPr="008B49CC">
        <w:rPr>
          <w:lang w:val="en-GB"/>
        </w:rPr>
        <w:t xml:space="preserve"> and heavy snowstorms, without any kind of hinderance. In addition, if the character is so far under ice that no light </w:t>
      </w:r>
      <w:r w:rsidR="00F5349F" w:rsidRPr="008B49CC">
        <w:rPr>
          <w:lang w:val="en-GB"/>
        </w:rPr>
        <w:t>penetrates</w:t>
      </w:r>
      <w:r w:rsidRPr="008B49CC">
        <w:rPr>
          <w:lang w:val="en-GB"/>
        </w:rPr>
        <w:t>, the character can see clearly, as though it was bright daylight.</w:t>
      </w:r>
    </w:p>
    <w:p w14:paraId="0381CADE" w14:textId="5425DD63" w:rsidR="000471AE" w:rsidRPr="008B49CC" w:rsidRDefault="000471AE" w:rsidP="000471AE">
      <w:pPr>
        <w:pStyle w:val="Ingenafstand1"/>
        <w:numPr>
          <w:ilvl w:val="0"/>
          <w:numId w:val="18"/>
        </w:numPr>
        <w:rPr>
          <w:lang w:val="en-GB"/>
        </w:rPr>
      </w:pPr>
      <w:r w:rsidRPr="008B49CC">
        <w:rPr>
          <w:lang w:val="en-GB"/>
        </w:rPr>
        <w:t xml:space="preserve">The character </w:t>
      </w:r>
      <w:r w:rsidR="00F5349F" w:rsidRPr="008B49CC">
        <w:rPr>
          <w:lang w:val="en-GB"/>
        </w:rPr>
        <w:t>has</w:t>
      </w:r>
      <w:r w:rsidRPr="008B49CC">
        <w:rPr>
          <w:lang w:val="en-GB"/>
        </w:rPr>
        <w:t xml:space="preserve"> a ward against cold of 2 for each power level.</w:t>
      </w:r>
    </w:p>
    <w:p w14:paraId="255065D1" w14:textId="77777777" w:rsidR="000471AE" w:rsidRPr="008B49CC" w:rsidRDefault="000471AE" w:rsidP="000471AE">
      <w:pPr>
        <w:pStyle w:val="Heading6"/>
        <w:rPr>
          <w:lang w:val="en-GB"/>
        </w:rPr>
      </w:pPr>
      <w:r w:rsidRPr="008B49CC">
        <w:rPr>
          <w:lang w:val="en-GB"/>
        </w:rPr>
        <w:t>Full transformation</w:t>
      </w:r>
    </w:p>
    <w:p w14:paraId="185EBB20"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character transform into an ice elemental. See elementals in the summoners monster manual. </w:t>
      </w:r>
    </w:p>
    <w:p w14:paraId="053D76F2" w14:textId="77777777" w:rsidR="000471AE" w:rsidRPr="008B49CC" w:rsidRDefault="000471AE" w:rsidP="000471AE">
      <w:pPr>
        <w:pStyle w:val="Heading6"/>
        <w:rPr>
          <w:noProof/>
          <w:lang w:val="en-GB"/>
        </w:rPr>
      </w:pPr>
      <w:r w:rsidRPr="008B49CC">
        <w:rPr>
          <w:noProof/>
          <w:lang w:val="en-GB"/>
        </w:rPr>
        <w:t>Spirits</w:t>
      </w:r>
    </w:p>
    <w:p w14:paraId="2208DDDC" w14:textId="77777777" w:rsidR="000471AE" w:rsidRPr="008B49CC" w:rsidRDefault="000471AE" w:rsidP="000471AE">
      <w:pPr>
        <w:pStyle w:val="Ingenafstand2"/>
        <w:rPr>
          <w:lang w:val="en-GB"/>
        </w:rPr>
      </w:pPr>
      <w:r w:rsidRPr="008B49CC">
        <w:rPr>
          <w:lang w:val="en-GB"/>
        </w:rPr>
        <w:t>This shape summons an ice elemental. See elementals in the summoners monster manual.</w:t>
      </w:r>
    </w:p>
    <w:p w14:paraId="49340063"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The character may use the shape: Spirit. </w:t>
      </w:r>
    </w:p>
    <w:p w14:paraId="6AFFAA08" w14:textId="7B3DF3E2" w:rsidR="000471AE" w:rsidRPr="008B49CC" w:rsidRDefault="000471AE" w:rsidP="000471AE">
      <w:pPr>
        <w:pStyle w:val="Ingenafstand1"/>
        <w:rPr>
          <w:lang w:val="en-GB"/>
        </w:rPr>
      </w:pPr>
      <w:r w:rsidRPr="008B49CC">
        <w:rPr>
          <w:b/>
          <w:bCs/>
          <w:lang w:val="en-GB"/>
        </w:rPr>
        <w:t>Inverted Spell:</w:t>
      </w:r>
      <w:r w:rsidRPr="008B49CC">
        <w:rPr>
          <w:lang w:val="en-GB"/>
        </w:rPr>
        <w:t xml:space="preserve"> The caster </w:t>
      </w:r>
      <w:r w:rsidR="00F5349F" w:rsidRPr="008B49CC">
        <w:rPr>
          <w:lang w:val="en-GB"/>
        </w:rPr>
        <w:t>establishes</w:t>
      </w:r>
      <w:r w:rsidRPr="008B49CC">
        <w:rPr>
          <w:lang w:val="en-GB"/>
        </w:rPr>
        <w:t xml:space="preserve"> an arcane bond with a spirit of ice. Using this bond, the caster tries to banish the spirit and return it to </w:t>
      </w:r>
      <w:r w:rsidR="00F5349F" w:rsidRPr="008B49CC">
        <w:rPr>
          <w:lang w:val="en-GB"/>
        </w:rPr>
        <w:t>its</w:t>
      </w:r>
      <w:r w:rsidRPr="008B49CC">
        <w:rPr>
          <w:lang w:val="en-GB"/>
        </w:rPr>
        <w:t xml:space="preserve"> home world. Each round, the spirit may try to </w:t>
      </w:r>
      <w:r w:rsidR="00CB5E64" w:rsidRPr="008B49CC">
        <w:rPr>
          <w:lang w:val="en-GB"/>
        </w:rPr>
        <w:t>resist</w:t>
      </w:r>
      <w:r w:rsidRPr="008B49CC">
        <w:rPr>
          <w:lang w:val="en-GB"/>
        </w:rPr>
        <w:t xml:space="preserve"> the caster with </w:t>
      </w:r>
      <w:r w:rsidR="00F5349F" w:rsidRPr="008B49CC">
        <w:rPr>
          <w:lang w:val="en-GB"/>
        </w:rPr>
        <w:t>its</w:t>
      </w:r>
      <w:r w:rsidRPr="008B49CC">
        <w:rPr>
          <w:lang w:val="en-GB"/>
        </w:rPr>
        <w:t xml:space="preserve"> willpower against his willpower. </w:t>
      </w:r>
    </w:p>
    <w:p w14:paraId="6D2AED77" w14:textId="5BEB6B7A" w:rsidR="000471AE" w:rsidRPr="008B49CC" w:rsidRDefault="000471AE" w:rsidP="000471AE">
      <w:pPr>
        <w:pStyle w:val="Ingenafstand1"/>
        <w:rPr>
          <w:lang w:val="en-GB"/>
        </w:rPr>
      </w:pPr>
      <w:r w:rsidRPr="008B49CC">
        <w:rPr>
          <w:lang w:val="en-GB"/>
        </w:rPr>
        <w:t xml:space="preserve">A spirit with no will of </w:t>
      </w:r>
      <w:r w:rsidR="00F5349F" w:rsidRPr="008B49CC">
        <w:rPr>
          <w:lang w:val="en-GB"/>
        </w:rPr>
        <w:t>its</w:t>
      </w:r>
      <w:r w:rsidRPr="008B49CC">
        <w:rPr>
          <w:lang w:val="en-GB"/>
        </w:rPr>
        <w:t xml:space="preserve"> own, may use the willpower of </w:t>
      </w:r>
      <w:r w:rsidR="00F5349F" w:rsidRPr="008B49CC">
        <w:rPr>
          <w:lang w:val="en-GB"/>
        </w:rPr>
        <w:t>its</w:t>
      </w:r>
      <w:r w:rsidRPr="008B49CC">
        <w:rPr>
          <w:lang w:val="en-GB"/>
        </w:rPr>
        <w:t xml:space="preserve"> controller, if the controller is in direct control of it and focus on it.</w:t>
      </w:r>
    </w:p>
    <w:p w14:paraId="22E4D21D" w14:textId="1D286544" w:rsidR="000471AE" w:rsidRPr="008B49CC" w:rsidRDefault="000471AE" w:rsidP="000471AE">
      <w:pPr>
        <w:pStyle w:val="Ingenafstand1"/>
        <w:rPr>
          <w:lang w:val="en-GB"/>
        </w:rPr>
      </w:pPr>
      <w:r w:rsidRPr="008B49CC">
        <w:rPr>
          <w:lang w:val="en-GB"/>
        </w:rPr>
        <w:t xml:space="preserve">If the spirit does not </w:t>
      </w:r>
      <w:r w:rsidR="00CB5E64" w:rsidRPr="008B49CC">
        <w:rPr>
          <w:lang w:val="en-GB"/>
        </w:rPr>
        <w:t>resist</w:t>
      </w:r>
      <w:r w:rsidRPr="008B49CC">
        <w:rPr>
          <w:lang w:val="en-GB"/>
        </w:rPr>
        <w:t>, it is banished.</w:t>
      </w:r>
    </w:p>
    <w:p w14:paraId="3F5D5AF5" w14:textId="77777777" w:rsidR="000471AE" w:rsidRPr="008B49CC" w:rsidRDefault="000471AE" w:rsidP="000471AE">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7B773A39" w14:textId="4A47185D" w:rsidR="000471AE" w:rsidRPr="008B49CC" w:rsidRDefault="000471AE" w:rsidP="000471AE">
      <w:pPr>
        <w:pStyle w:val="Ingenafstand1"/>
        <w:rPr>
          <w:lang w:val="en-GB"/>
        </w:rPr>
      </w:pPr>
      <w:r w:rsidRPr="008B49CC">
        <w:rPr>
          <w:b/>
          <w:bCs/>
          <w:lang w:val="en-GB"/>
        </w:rPr>
        <w:t xml:space="preserve">Medium: </w:t>
      </w:r>
      <w:r w:rsidRPr="008B49CC">
        <w:rPr>
          <w:lang w:val="en-GB"/>
        </w:rPr>
        <w:t xml:space="preserve">A medium may summon an angel of frost. See the summoners </w:t>
      </w:r>
      <w:r w:rsidR="00CB5E64" w:rsidRPr="008B49CC">
        <w:rPr>
          <w:lang w:val="en-GB"/>
        </w:rPr>
        <w:t>monster</w:t>
      </w:r>
      <w:r w:rsidRPr="008B49CC">
        <w:rPr>
          <w:lang w:val="en-GB"/>
        </w:rPr>
        <w:t xml:space="preserve"> manual.</w:t>
      </w:r>
    </w:p>
    <w:p w14:paraId="28019904" w14:textId="0F9E9BA4" w:rsidR="000471AE" w:rsidRPr="008B49CC" w:rsidRDefault="000471AE" w:rsidP="000471AE">
      <w:pPr>
        <w:pStyle w:val="Ingenafstand1"/>
        <w:rPr>
          <w:lang w:val="en-GB"/>
        </w:rPr>
      </w:pPr>
      <w:r w:rsidRPr="008B49CC">
        <w:rPr>
          <w:lang w:val="en-GB"/>
        </w:rPr>
        <w:t xml:space="preserve">The power level of the spell will then only determine the </w:t>
      </w:r>
      <w:r w:rsidR="00F5349F" w:rsidRPr="008B49CC">
        <w:rPr>
          <w:lang w:val="en-GB"/>
        </w:rPr>
        <w:t>angel’s</w:t>
      </w:r>
      <w:r w:rsidRPr="008B49CC">
        <w:rPr>
          <w:lang w:val="en-GB"/>
        </w:rPr>
        <w:t xml:space="preserve"> duration.</w:t>
      </w:r>
    </w:p>
    <w:p w14:paraId="6057EF1D" w14:textId="0C12621F" w:rsidR="000471AE" w:rsidRPr="008B49CC" w:rsidRDefault="000471AE" w:rsidP="000471AE">
      <w:pPr>
        <w:pStyle w:val="Ingenafstand1"/>
        <w:rPr>
          <w:lang w:val="en-GB"/>
        </w:rPr>
      </w:pPr>
      <w:r w:rsidRPr="008B49CC">
        <w:rPr>
          <w:lang w:val="en-GB"/>
        </w:rPr>
        <w:t xml:space="preserve">The Angel is an intelligent, </w:t>
      </w:r>
      <w:r w:rsidR="00E4772A" w:rsidRPr="008B49CC">
        <w:rPr>
          <w:lang w:val="en-GB"/>
        </w:rPr>
        <w:t>ascended,</w:t>
      </w:r>
      <w:r w:rsidRPr="008B49CC">
        <w:rPr>
          <w:lang w:val="en-GB"/>
        </w:rPr>
        <w:t xml:space="preserve"> or damned person.</w:t>
      </w:r>
    </w:p>
    <w:p w14:paraId="287D2260" w14:textId="77777777" w:rsidR="000471AE" w:rsidRPr="008B49CC" w:rsidRDefault="000471AE" w:rsidP="000471AE">
      <w:pPr>
        <w:pStyle w:val="Heading6"/>
        <w:rPr>
          <w:lang w:val="en-GB"/>
        </w:rPr>
      </w:pPr>
      <w:r w:rsidRPr="008B49CC">
        <w:rPr>
          <w:lang w:val="en-GB"/>
        </w:rPr>
        <w:t>Create Object</w:t>
      </w:r>
    </w:p>
    <w:p w14:paraId="639C737F" w14:textId="1D5F962E" w:rsidR="000471AE" w:rsidRPr="008B49CC" w:rsidRDefault="000471AE" w:rsidP="000471AE">
      <w:pPr>
        <w:pStyle w:val="Ingenafstand1"/>
        <w:rPr>
          <w:lang w:val="en-GB"/>
        </w:rPr>
      </w:pPr>
      <w:r w:rsidRPr="008B49CC">
        <w:rPr>
          <w:b/>
          <w:bCs/>
          <w:lang w:val="en-GB"/>
        </w:rPr>
        <w:t xml:space="preserve">Spell: </w:t>
      </w:r>
      <w:r w:rsidRPr="008B49CC">
        <w:rPr>
          <w:lang w:val="en-GB"/>
        </w:rPr>
        <w:t xml:space="preserve">See create object on page </w:t>
      </w:r>
      <w:r w:rsidR="00B235FB" w:rsidRPr="008B49CC">
        <w:rPr>
          <w:lang w:val="en-GB"/>
        </w:rPr>
        <w:fldChar w:fldCharType="begin"/>
      </w:r>
      <w:r w:rsidR="00B235FB" w:rsidRPr="008B49CC">
        <w:rPr>
          <w:lang w:val="en-GB"/>
        </w:rPr>
        <w:instrText xml:space="preserve"> PAGEREF _Ref139113688 \h </w:instrText>
      </w:r>
      <w:r w:rsidR="00B235FB" w:rsidRPr="008B49CC">
        <w:rPr>
          <w:lang w:val="en-GB"/>
        </w:rPr>
      </w:r>
      <w:r w:rsidR="00B235FB" w:rsidRPr="008B49CC">
        <w:rPr>
          <w:lang w:val="en-GB"/>
        </w:rPr>
        <w:fldChar w:fldCharType="separate"/>
      </w:r>
      <w:r w:rsidR="00EE4336">
        <w:rPr>
          <w:noProof/>
          <w:lang w:val="en-GB"/>
        </w:rPr>
        <w:t>28</w:t>
      </w:r>
      <w:r w:rsidR="00B235FB" w:rsidRPr="008B49CC">
        <w:rPr>
          <w:lang w:val="en-GB"/>
        </w:rPr>
        <w:fldChar w:fldCharType="end"/>
      </w:r>
      <w:r w:rsidRPr="008B49CC">
        <w:rPr>
          <w:lang w:val="en-GB"/>
        </w:rPr>
        <w:t xml:space="preserve">. Weapons created with this shape, cause cold damage, in addition to </w:t>
      </w:r>
      <w:r w:rsidR="00D81849" w:rsidRPr="008B49CC">
        <w:rPr>
          <w:lang w:val="en-GB"/>
        </w:rPr>
        <w:t>its</w:t>
      </w:r>
      <w:r w:rsidRPr="008B49CC">
        <w:rPr>
          <w:lang w:val="en-GB"/>
        </w:rPr>
        <w:t xml:space="preserve"> other damage types.</w:t>
      </w:r>
    </w:p>
    <w:p w14:paraId="0407B8F0" w14:textId="77777777" w:rsidR="000471AE" w:rsidRPr="008B49CC" w:rsidRDefault="000471AE" w:rsidP="000471AE">
      <w:pPr>
        <w:pStyle w:val="Heading6"/>
        <w:rPr>
          <w:lang w:val="en-GB"/>
        </w:rPr>
      </w:pPr>
      <w:bookmarkStart w:id="453" w:name="_Toc437600504"/>
      <w:bookmarkStart w:id="454" w:name="_Toc312338649"/>
      <w:bookmarkStart w:id="455" w:name="_Toc318414328"/>
      <w:bookmarkStart w:id="456" w:name="_Toc318415228"/>
      <w:bookmarkStart w:id="457" w:name="_Toc326312597"/>
      <w:r w:rsidRPr="008B49CC">
        <w:rPr>
          <w:lang w:val="en-GB"/>
        </w:rPr>
        <w:t>Disc</w:t>
      </w:r>
    </w:p>
    <w:p w14:paraId="374E94F2" w14:textId="77777777" w:rsidR="000471AE" w:rsidRPr="008B49CC" w:rsidRDefault="000471AE" w:rsidP="000471AE">
      <w:pPr>
        <w:pStyle w:val="Ingenafstand1"/>
        <w:rPr>
          <w:lang w:val="en-GB"/>
        </w:rPr>
      </w:pPr>
      <w:r w:rsidRPr="008B49CC">
        <w:rPr>
          <w:b/>
          <w:bCs/>
          <w:lang w:val="en-GB"/>
        </w:rPr>
        <w:t xml:space="preserve">Spell, Quick Ritual and Ritual: </w:t>
      </w:r>
      <w:r w:rsidRPr="008B49CC">
        <w:rPr>
          <w:lang w:val="en-GB"/>
        </w:rPr>
        <w:t>These shapes create a shield through which nothing bellow the temperature of 0°C may pass. Snow and ice stick to the shields, creating a visible barrier.</w:t>
      </w:r>
      <w:bookmarkStart w:id="458" w:name="_Ref476134682"/>
    </w:p>
    <w:p w14:paraId="4A89B5BB" w14:textId="3B6D95C4" w:rsidR="00346CE8" w:rsidRPr="008B49CC" w:rsidRDefault="000471AE" w:rsidP="000471AE">
      <w:pPr>
        <w:pStyle w:val="Ingenafstand1"/>
        <w:rPr>
          <w:lang w:val="en-GB"/>
        </w:rPr>
      </w:pPr>
      <w:r w:rsidRPr="008B49CC">
        <w:rPr>
          <w:lang w:val="en-GB"/>
        </w:rPr>
        <w:t>The temperature inside the dome and bubble, is always comfortable.</w:t>
      </w:r>
    </w:p>
    <w:p w14:paraId="7B32AC02" w14:textId="6D628101" w:rsidR="00920829" w:rsidRPr="008B49CC" w:rsidRDefault="000724BE" w:rsidP="00920829">
      <w:pPr>
        <w:pStyle w:val="Heading6"/>
        <w:rPr>
          <w:lang w:val="en-GB"/>
        </w:rPr>
      </w:pPr>
      <w:r w:rsidRPr="008B49CC">
        <w:rPr>
          <w:lang w:val="en-GB"/>
        </w:rPr>
        <w:t>Create Trinket</w:t>
      </w:r>
      <w:r w:rsidR="00920829" w:rsidRPr="008B49CC">
        <w:rPr>
          <w:lang w:val="en-GB"/>
        </w:rPr>
        <w:t xml:space="preserve"> + Magic Missile</w:t>
      </w:r>
    </w:p>
    <w:p w14:paraId="61FDB0A6" w14:textId="5ED4B439" w:rsidR="00920829" w:rsidRPr="008B49CC" w:rsidRDefault="00920829" w:rsidP="00920829">
      <w:pPr>
        <w:pStyle w:val="Ingenafstand1"/>
        <w:rPr>
          <w:lang w:val="en-GB"/>
        </w:rPr>
      </w:pPr>
      <w:r w:rsidRPr="008B49CC">
        <w:rPr>
          <w:b/>
          <w:bCs/>
          <w:lang w:val="en-GB"/>
        </w:rPr>
        <w:t xml:space="preserve">Quick Ritual: </w:t>
      </w:r>
      <w:r w:rsidRPr="008B49CC">
        <w:rPr>
          <w:lang w:val="en-GB"/>
        </w:rPr>
        <w:t xml:space="preserve">This ritual </w:t>
      </w:r>
      <w:r w:rsidR="0023618F" w:rsidRPr="008B49CC">
        <w:rPr>
          <w:lang w:val="en-GB"/>
        </w:rPr>
        <w:t>creates</w:t>
      </w:r>
      <w:r w:rsidRPr="008B49CC">
        <w:rPr>
          <w:lang w:val="en-GB"/>
        </w:rPr>
        <w:t xml:space="preserve"> 10 ice arrows for each power level. </w:t>
      </w:r>
    </w:p>
    <w:p w14:paraId="76175086" w14:textId="13933FDD" w:rsidR="00920829" w:rsidRPr="008B49CC" w:rsidRDefault="00920829" w:rsidP="000471AE">
      <w:pPr>
        <w:pStyle w:val="Ingenafstand1"/>
        <w:rPr>
          <w:lang w:val="en-GB"/>
        </w:rPr>
      </w:pPr>
      <w:r w:rsidRPr="008B49CC">
        <w:rPr>
          <w:lang w:val="en-GB"/>
        </w:rPr>
        <w:t>Ice arrows count as regular arrows and must thus be fired from a mechanical weapon. They cause piercing and cold damage.</w:t>
      </w:r>
    </w:p>
    <w:p w14:paraId="5CB4E5DF" w14:textId="7A991577" w:rsidR="00346CE8" w:rsidRPr="008B49CC" w:rsidRDefault="00346CE8" w:rsidP="000471AE">
      <w:pPr>
        <w:pStyle w:val="Ingenafstand1"/>
        <w:rPr>
          <w:lang w:val="en-GB"/>
        </w:rPr>
        <w:sectPr w:rsidR="00346CE8"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2E393AD" w14:textId="77777777" w:rsidR="000471AE" w:rsidRPr="008B49CC" w:rsidRDefault="000471AE" w:rsidP="001443A0">
      <w:pPr>
        <w:pBdr>
          <w:top w:val="single" w:sz="4" w:space="1" w:color="auto"/>
        </w:pBdr>
        <w:rPr>
          <w:rFonts w:asciiTheme="majorHAnsi" w:eastAsiaTheme="majorEastAsia" w:hAnsiTheme="majorHAnsi" w:cstheme="majorBidi"/>
          <w:b/>
          <w:bCs/>
          <w:sz w:val="22"/>
          <w:lang w:val="en-GB"/>
        </w:rPr>
      </w:pPr>
      <w:r w:rsidRPr="008B49CC">
        <w:rPr>
          <w:lang w:val="en-GB"/>
        </w:rPr>
        <w:t xml:space="preserve"> </w:t>
      </w:r>
      <w:r w:rsidRPr="008B49CC">
        <w:rPr>
          <w:lang w:val="en-GB"/>
        </w:rPr>
        <w:br w:type="page"/>
      </w:r>
    </w:p>
    <w:p w14:paraId="0FA50A66" w14:textId="77777777" w:rsidR="000471AE" w:rsidRPr="008B49CC" w:rsidRDefault="000471AE" w:rsidP="000471AE">
      <w:pPr>
        <w:pStyle w:val="Heading3"/>
        <w:numPr>
          <w:ilvl w:val="0"/>
          <w:numId w:val="0"/>
        </w:numPr>
        <w:rPr>
          <w:rStyle w:val="jlqj4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92738DD" w14:textId="77777777" w:rsidR="000471AE" w:rsidRPr="008B49CC" w:rsidRDefault="000471AE" w:rsidP="000471AE">
      <w:pPr>
        <w:pStyle w:val="Heading3"/>
        <w:rPr>
          <w:lang w:val="en-GB"/>
        </w:rPr>
      </w:pPr>
      <w:bookmarkStart w:id="459" w:name="_Toc80627979"/>
      <w:bookmarkStart w:id="460" w:name="_Toc201225117"/>
      <w:bookmarkStart w:id="461" w:name="_Toc437600573"/>
      <w:bookmarkStart w:id="462" w:name="_Ref476201256"/>
      <w:bookmarkEnd w:id="453"/>
      <w:bookmarkEnd w:id="454"/>
      <w:bookmarkEnd w:id="455"/>
      <w:bookmarkEnd w:id="456"/>
      <w:bookmarkEnd w:id="457"/>
      <w:bookmarkEnd w:id="458"/>
      <w:r w:rsidRPr="008B49CC">
        <w:rPr>
          <w:lang w:val="en-GB"/>
        </w:rPr>
        <w:lastRenderedPageBreak/>
        <w:t>Create Water</w:t>
      </w:r>
      <w:bookmarkEnd w:id="459"/>
      <w:bookmarkEnd w:id="460"/>
      <w:r w:rsidRPr="008B49CC">
        <w:rPr>
          <w:lang w:val="en-GB"/>
        </w:rPr>
        <w:fldChar w:fldCharType="begin"/>
      </w:r>
      <w:r w:rsidRPr="008B49CC">
        <w:rPr>
          <w:lang w:val="en-GB"/>
        </w:rPr>
        <w:instrText xml:space="preserve"> XE "Vand"\f"m" </w:instrText>
      </w:r>
      <w:r w:rsidRPr="008B49CC">
        <w:rPr>
          <w:lang w:val="en-GB"/>
        </w:rPr>
        <w:fldChar w:fldCharType="end"/>
      </w:r>
    </w:p>
    <w:tbl>
      <w:tblPr>
        <w:tblStyle w:val="Grundegenskaber"/>
        <w:tblW w:w="5000" w:type="pct"/>
        <w:tblLook w:val="04A0" w:firstRow="1" w:lastRow="0" w:firstColumn="1" w:lastColumn="0" w:noHBand="0" w:noVBand="1"/>
      </w:tblPr>
      <w:tblGrid>
        <w:gridCol w:w="1404"/>
        <w:gridCol w:w="1080"/>
        <w:gridCol w:w="1389"/>
        <w:gridCol w:w="1675"/>
        <w:gridCol w:w="1403"/>
      </w:tblGrid>
      <w:tr w:rsidR="008A4420" w:rsidRPr="008B49CC" w14:paraId="7600EF58" w14:textId="77777777" w:rsidTr="008A442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0BD6017" w14:textId="77777777" w:rsidR="008A4420" w:rsidRPr="008B49CC" w:rsidRDefault="008A4420" w:rsidP="000471AE">
            <w:pPr>
              <w:rPr>
                <w:szCs w:val="14"/>
                <w:lang w:val="en-GB"/>
              </w:rPr>
            </w:pPr>
            <w:r w:rsidRPr="008B49CC">
              <w:rPr>
                <w:szCs w:val="14"/>
                <w:lang w:val="en-GB"/>
              </w:rPr>
              <w:t>Methods</w:t>
            </w:r>
          </w:p>
        </w:tc>
        <w:tc>
          <w:tcPr>
            <w:tcW w:w="777" w:type="pct"/>
          </w:tcPr>
          <w:p w14:paraId="7C1BF1BF" w14:textId="77777777" w:rsidR="008A4420" w:rsidRPr="008B49CC" w:rsidRDefault="008A4420"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7FAD7680" w14:textId="77777777" w:rsidR="008A4420" w:rsidRPr="008B49CC" w:rsidRDefault="008A4420"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3CA800DD" w14:textId="77777777" w:rsidR="008A4420" w:rsidRPr="008B49CC" w:rsidRDefault="008A4420"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1435FB93" w14:textId="77777777" w:rsidR="008A4420" w:rsidRPr="008B49CC" w:rsidRDefault="008A4420"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A4420" w:rsidRPr="008B49CC" w14:paraId="4F8D7CD8" w14:textId="77777777" w:rsidTr="008A44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CEB04F9" w14:textId="77777777" w:rsidR="008A4420" w:rsidRPr="008B49CC" w:rsidRDefault="008A4420" w:rsidP="000471AE">
            <w:pPr>
              <w:rPr>
                <w:szCs w:val="14"/>
                <w:lang w:val="en-GB"/>
              </w:rPr>
            </w:pPr>
            <w:r w:rsidRPr="008B49CC">
              <w:rPr>
                <w:szCs w:val="14"/>
                <w:lang w:val="en-GB"/>
              </w:rPr>
              <w:t>Spell</w:t>
            </w:r>
          </w:p>
        </w:tc>
        <w:tc>
          <w:tcPr>
            <w:tcW w:w="777" w:type="pct"/>
          </w:tcPr>
          <w:p w14:paraId="7F2A7DA0" w14:textId="77777777" w:rsidR="008A4420" w:rsidRPr="008B49CC" w:rsidRDefault="008A4420"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085EDA6C" w14:textId="77777777" w:rsidR="008A4420" w:rsidRPr="008B49CC" w:rsidRDefault="008A4420"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205" w:type="pct"/>
          </w:tcPr>
          <w:p w14:paraId="39EE25CB" w14:textId="77777777" w:rsidR="008A4420" w:rsidRPr="008B49CC" w:rsidRDefault="008A4420"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002CBE4F" w14:textId="77777777" w:rsidR="008A4420" w:rsidRPr="008B49CC" w:rsidRDefault="008A4420"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8A4420" w:rsidRPr="008B49CC" w14:paraId="368515A4" w14:textId="77777777" w:rsidTr="008A44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5D785FD" w14:textId="7BAFEBF5" w:rsidR="008A4420" w:rsidRPr="008B49CC" w:rsidRDefault="008A4420" w:rsidP="006B1C58">
            <w:pPr>
              <w:rPr>
                <w:szCs w:val="14"/>
                <w:lang w:val="en-GB"/>
              </w:rPr>
            </w:pPr>
            <w:r w:rsidRPr="008B49CC">
              <w:rPr>
                <w:szCs w:val="14"/>
                <w:lang w:val="en-GB"/>
              </w:rPr>
              <w:t>Counter Spell</w:t>
            </w:r>
          </w:p>
        </w:tc>
        <w:tc>
          <w:tcPr>
            <w:tcW w:w="777" w:type="pct"/>
          </w:tcPr>
          <w:p w14:paraId="783C0696" w14:textId="63C7685C"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69966A5C" w14:textId="26FC1C6D"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4A7B4CE6" w14:textId="6F24529A"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7741E898" w14:textId="698C322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8A4420" w:rsidRPr="008B49CC" w14:paraId="2F3034D3" w14:textId="77777777" w:rsidTr="008A44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1FB4164" w14:textId="77777777" w:rsidR="008A4420" w:rsidRPr="008B49CC" w:rsidRDefault="008A4420" w:rsidP="006B1C58">
            <w:pPr>
              <w:rPr>
                <w:szCs w:val="14"/>
                <w:lang w:val="en-GB"/>
              </w:rPr>
            </w:pPr>
            <w:r w:rsidRPr="008B49CC">
              <w:rPr>
                <w:szCs w:val="14"/>
                <w:lang w:val="en-GB"/>
              </w:rPr>
              <w:t>Cantrip</w:t>
            </w:r>
          </w:p>
        </w:tc>
        <w:tc>
          <w:tcPr>
            <w:tcW w:w="777" w:type="pct"/>
          </w:tcPr>
          <w:p w14:paraId="1F084FCE"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6A80AC07"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Quick Spell, F</w:t>
            </w:r>
          </w:p>
        </w:tc>
        <w:tc>
          <w:tcPr>
            <w:tcW w:w="1205" w:type="pct"/>
          </w:tcPr>
          <w:p w14:paraId="65548812"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76F4FA38"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8A4420" w:rsidRPr="008B49CC" w14:paraId="3DF8A449" w14:textId="77777777" w:rsidTr="008A44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7674D81" w14:textId="77777777" w:rsidR="008A4420" w:rsidRPr="008B49CC" w:rsidRDefault="008A4420" w:rsidP="006B1C58">
            <w:pPr>
              <w:rPr>
                <w:szCs w:val="14"/>
                <w:lang w:val="en-GB"/>
              </w:rPr>
            </w:pPr>
            <w:r w:rsidRPr="008B49CC">
              <w:rPr>
                <w:szCs w:val="14"/>
                <w:lang w:val="en-GB"/>
              </w:rPr>
              <w:t>Quick Ritual</w:t>
            </w:r>
          </w:p>
        </w:tc>
        <w:tc>
          <w:tcPr>
            <w:tcW w:w="777" w:type="pct"/>
          </w:tcPr>
          <w:p w14:paraId="01153951"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13054D45" w14:textId="6AAD4AC3" w:rsidR="008A4420" w:rsidRPr="008B49CC" w:rsidRDefault="00AE6948" w:rsidP="006B1C58">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r w:rsidR="008A4420" w:rsidRPr="008B49CC">
              <w:rPr>
                <w:lang w:val="en-GB"/>
              </w:rPr>
              <w:t>, F</w:t>
            </w:r>
          </w:p>
        </w:tc>
        <w:tc>
          <w:tcPr>
            <w:tcW w:w="1205" w:type="pct"/>
          </w:tcPr>
          <w:p w14:paraId="4D721483"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2C89CFE1"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8A4420" w:rsidRPr="008B49CC" w14:paraId="0C6862A4" w14:textId="77777777" w:rsidTr="008A44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6C34B2E" w14:textId="77777777" w:rsidR="008A4420" w:rsidRPr="008B49CC" w:rsidRDefault="008A4420" w:rsidP="006B1C58">
            <w:pPr>
              <w:rPr>
                <w:szCs w:val="14"/>
                <w:lang w:val="en-GB"/>
              </w:rPr>
            </w:pPr>
            <w:r w:rsidRPr="008B49CC">
              <w:rPr>
                <w:szCs w:val="14"/>
                <w:lang w:val="en-GB"/>
              </w:rPr>
              <w:t>Ritual</w:t>
            </w:r>
          </w:p>
        </w:tc>
        <w:tc>
          <w:tcPr>
            <w:tcW w:w="777" w:type="pct"/>
          </w:tcPr>
          <w:p w14:paraId="0D27E234"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3973FD58" w14:textId="1DFC3E08" w:rsidR="008A4420" w:rsidRPr="008B49CC" w:rsidRDefault="00AE6948" w:rsidP="006B1C5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r w:rsidR="008A4420" w:rsidRPr="008B49CC">
              <w:rPr>
                <w:lang w:val="en-GB"/>
              </w:rPr>
              <w:t>, F</w:t>
            </w:r>
          </w:p>
        </w:tc>
        <w:tc>
          <w:tcPr>
            <w:tcW w:w="1205" w:type="pct"/>
          </w:tcPr>
          <w:p w14:paraId="31CAF821"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529DD7B0"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8A4420" w:rsidRPr="008B49CC" w14:paraId="7724C569" w14:textId="77777777" w:rsidTr="008A44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B9CF00B" w14:textId="77777777" w:rsidR="008A4420" w:rsidRPr="008B49CC" w:rsidRDefault="008A4420" w:rsidP="006B1C58">
            <w:pPr>
              <w:rPr>
                <w:szCs w:val="14"/>
                <w:lang w:val="en-GB"/>
              </w:rPr>
            </w:pPr>
            <w:r w:rsidRPr="008B49CC">
              <w:rPr>
                <w:lang w:val="en-GB"/>
              </w:rPr>
              <w:t>Simple Symbol</w:t>
            </w:r>
          </w:p>
        </w:tc>
        <w:tc>
          <w:tcPr>
            <w:tcW w:w="777" w:type="pct"/>
          </w:tcPr>
          <w:p w14:paraId="6EB18DE4"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705FCECB"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268D4625"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14C8D1C9" w14:textId="026AB9A1"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8A4420" w:rsidRPr="008B49CC" w14:paraId="51A1057A" w14:textId="77777777" w:rsidTr="008A44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8B65297" w14:textId="77777777" w:rsidR="008A4420" w:rsidRPr="008B49CC" w:rsidRDefault="008A4420" w:rsidP="006B1C58">
            <w:pPr>
              <w:rPr>
                <w:szCs w:val="14"/>
                <w:lang w:val="en-GB"/>
              </w:rPr>
            </w:pPr>
            <w:r w:rsidRPr="008B49CC">
              <w:rPr>
                <w:lang w:val="en-GB"/>
              </w:rPr>
              <w:t>Trap</w:t>
            </w:r>
          </w:p>
        </w:tc>
        <w:tc>
          <w:tcPr>
            <w:tcW w:w="777" w:type="pct"/>
          </w:tcPr>
          <w:p w14:paraId="658B5806"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692F7763"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D040F38"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7FC8B3A7" w14:textId="77777777" w:rsidR="008A4420" w:rsidRPr="008B49CC" w:rsidRDefault="008A4420"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8A4420" w:rsidRPr="008B49CC" w14:paraId="1DFAC93D" w14:textId="77777777" w:rsidTr="008A44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95C043F" w14:textId="77777777" w:rsidR="008A4420" w:rsidRPr="008B49CC" w:rsidRDefault="008A4420" w:rsidP="006B1C58">
            <w:pPr>
              <w:rPr>
                <w:szCs w:val="14"/>
                <w:lang w:val="en-GB"/>
              </w:rPr>
            </w:pPr>
            <w:r w:rsidRPr="008B49CC">
              <w:rPr>
                <w:lang w:val="en-GB"/>
              </w:rPr>
              <w:t>Seal</w:t>
            </w:r>
          </w:p>
        </w:tc>
        <w:tc>
          <w:tcPr>
            <w:tcW w:w="777" w:type="pct"/>
          </w:tcPr>
          <w:p w14:paraId="4A1BA014"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1C1B224E"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7FFC4A1"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0A273A78" w14:textId="77777777" w:rsidR="008A4420" w:rsidRPr="008B49CC" w:rsidRDefault="008A4420"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906F31D"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751"/>
        <w:gridCol w:w="1289"/>
        <w:gridCol w:w="1294"/>
        <w:gridCol w:w="1396"/>
        <w:gridCol w:w="1221"/>
      </w:tblGrid>
      <w:tr w:rsidR="000471AE" w:rsidRPr="008B49CC" w14:paraId="11C33281"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5AA98416" w14:textId="77777777" w:rsidR="000471AE" w:rsidRPr="008B49CC" w:rsidRDefault="000471AE" w:rsidP="000471AE">
            <w:pPr>
              <w:rPr>
                <w:szCs w:val="14"/>
                <w:lang w:val="en-GB"/>
              </w:rPr>
            </w:pPr>
            <w:r w:rsidRPr="008B49CC">
              <w:rPr>
                <w:szCs w:val="14"/>
                <w:lang w:val="en-GB"/>
              </w:rPr>
              <w:t>Shapes</w:t>
            </w:r>
          </w:p>
        </w:tc>
        <w:tc>
          <w:tcPr>
            <w:tcW w:w="927" w:type="pct"/>
          </w:tcPr>
          <w:p w14:paraId="343D370E"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31" w:type="pct"/>
          </w:tcPr>
          <w:p w14:paraId="2B75DF9E"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04" w:type="pct"/>
          </w:tcPr>
          <w:p w14:paraId="64106778"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78" w:type="pct"/>
          </w:tcPr>
          <w:p w14:paraId="645E53D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1AE9AA99"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087538B6" w14:textId="77777777" w:rsidR="000471AE" w:rsidRPr="008B49CC" w:rsidRDefault="000471AE" w:rsidP="000471AE">
            <w:pPr>
              <w:rPr>
                <w:szCs w:val="14"/>
                <w:lang w:val="en-GB"/>
              </w:rPr>
            </w:pPr>
            <w:r w:rsidRPr="008B49CC">
              <w:rPr>
                <w:noProof/>
                <w:lang w:val="en-GB"/>
              </w:rPr>
              <w:t>Basic Shape</w:t>
            </w:r>
          </w:p>
        </w:tc>
        <w:tc>
          <w:tcPr>
            <w:tcW w:w="927" w:type="pct"/>
          </w:tcPr>
          <w:p w14:paraId="140D5A4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5F4D76E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4" w:type="pct"/>
          </w:tcPr>
          <w:p w14:paraId="39D6D08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78" w:type="pct"/>
          </w:tcPr>
          <w:p w14:paraId="010AEB1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5A5F4D16"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11426FE0" w14:textId="77777777" w:rsidR="000471AE" w:rsidRPr="008B49CC" w:rsidRDefault="000471AE" w:rsidP="000471AE">
            <w:pPr>
              <w:rPr>
                <w:noProof/>
                <w:lang w:val="en-GB"/>
              </w:rPr>
            </w:pPr>
            <w:r w:rsidRPr="008B49CC">
              <w:rPr>
                <w:noProof/>
                <w:lang w:val="en-GB"/>
              </w:rPr>
              <w:t>Aura</w:t>
            </w:r>
          </w:p>
        </w:tc>
        <w:tc>
          <w:tcPr>
            <w:tcW w:w="927" w:type="pct"/>
          </w:tcPr>
          <w:p w14:paraId="3CCA9D82" w14:textId="5F30488B"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31" w:type="pct"/>
          </w:tcPr>
          <w:p w14:paraId="44095E1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4" w:type="pct"/>
          </w:tcPr>
          <w:p w14:paraId="366BF3B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878" w:type="pct"/>
          </w:tcPr>
          <w:p w14:paraId="6672BA3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CB5E64" w:rsidRPr="008B49CC" w14:paraId="1CCB8E0F"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151D352A" w14:textId="7BB6E882" w:rsidR="00CB5E64" w:rsidRPr="008B49CC" w:rsidRDefault="00CB5E64" w:rsidP="00CB5E64">
            <w:pPr>
              <w:rPr>
                <w:noProof/>
                <w:lang w:val="en-GB"/>
              </w:rPr>
            </w:pPr>
            <w:r w:rsidRPr="008B49CC">
              <w:rPr>
                <w:sz w:val="13"/>
                <w:szCs w:val="13"/>
                <w:lang w:val="en-GB"/>
              </w:rPr>
              <w:t>Magic Missile</w:t>
            </w:r>
          </w:p>
        </w:tc>
        <w:tc>
          <w:tcPr>
            <w:tcW w:w="927" w:type="pct"/>
          </w:tcPr>
          <w:p w14:paraId="1C8D3C84" w14:textId="08F6C868" w:rsidR="00CB5E64" w:rsidRPr="008B49CC" w:rsidRDefault="00CB5E64" w:rsidP="00CB5E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71574687" w14:textId="1992EEAE" w:rsidR="00CB5E64" w:rsidRPr="008B49CC" w:rsidRDefault="00CB5E64" w:rsidP="00CB5E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4" w:type="pct"/>
          </w:tcPr>
          <w:p w14:paraId="3C399A2F" w14:textId="59973EE7" w:rsidR="00CB5E64" w:rsidRPr="008B49CC" w:rsidRDefault="00CB5E64" w:rsidP="00CB5E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Medium – 50 areas</w:t>
            </w:r>
          </w:p>
        </w:tc>
        <w:tc>
          <w:tcPr>
            <w:tcW w:w="878" w:type="pct"/>
          </w:tcPr>
          <w:p w14:paraId="08DCE1B5" w14:textId="49F3C902" w:rsidR="00CB5E64" w:rsidRPr="008B49CC" w:rsidRDefault="00CB5E64" w:rsidP="00CB5E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Actions</w:t>
            </w:r>
          </w:p>
        </w:tc>
      </w:tr>
      <w:tr w:rsidR="000471AE" w:rsidRPr="008B49CC" w14:paraId="645930C5"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48159CDB" w14:textId="77777777" w:rsidR="000471AE" w:rsidRPr="008B49CC" w:rsidRDefault="000471AE" w:rsidP="000471AE">
            <w:pPr>
              <w:rPr>
                <w:noProof/>
                <w:lang w:val="en-GB"/>
              </w:rPr>
            </w:pPr>
            <w:r w:rsidRPr="008B49CC">
              <w:rPr>
                <w:sz w:val="13"/>
                <w:szCs w:val="13"/>
                <w:lang w:val="en-GB"/>
              </w:rPr>
              <w:t xml:space="preserve">Cone Small </w:t>
            </w:r>
          </w:p>
        </w:tc>
        <w:tc>
          <w:tcPr>
            <w:tcW w:w="927" w:type="pct"/>
          </w:tcPr>
          <w:p w14:paraId="002F5B5F" w14:textId="11EC7F64"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0</w:t>
            </w:r>
          </w:p>
        </w:tc>
        <w:tc>
          <w:tcPr>
            <w:tcW w:w="931" w:type="pct"/>
          </w:tcPr>
          <w:p w14:paraId="33D10EE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004" w:type="pct"/>
          </w:tcPr>
          <w:p w14:paraId="7634662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878" w:type="pct"/>
          </w:tcPr>
          <w:p w14:paraId="534049B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0471AE" w:rsidRPr="008B49CC" w14:paraId="130BD46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4CB0EB5A" w14:textId="77777777" w:rsidR="000471AE" w:rsidRPr="008B49CC" w:rsidRDefault="000471AE" w:rsidP="000471AE">
            <w:pPr>
              <w:rPr>
                <w:noProof/>
                <w:lang w:val="en-GB"/>
              </w:rPr>
            </w:pPr>
            <w:r w:rsidRPr="008B49CC">
              <w:rPr>
                <w:sz w:val="13"/>
                <w:szCs w:val="13"/>
                <w:lang w:val="en-GB"/>
              </w:rPr>
              <w:t>Cone Medium</w:t>
            </w:r>
          </w:p>
        </w:tc>
        <w:tc>
          <w:tcPr>
            <w:tcW w:w="927" w:type="pct"/>
          </w:tcPr>
          <w:p w14:paraId="3A41CA37" w14:textId="7C50E9E5" w:rsidR="000471AE" w:rsidRPr="008B49CC" w:rsidRDefault="00E020B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1</w:t>
            </w:r>
          </w:p>
        </w:tc>
        <w:tc>
          <w:tcPr>
            <w:tcW w:w="931" w:type="pct"/>
          </w:tcPr>
          <w:p w14:paraId="08F776C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04" w:type="pct"/>
          </w:tcPr>
          <w:p w14:paraId="1893644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78" w:type="pct"/>
          </w:tcPr>
          <w:p w14:paraId="697A473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0471AE" w:rsidRPr="008B49CC" w14:paraId="1C9BC0E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47DFC304" w14:textId="77777777" w:rsidR="000471AE" w:rsidRPr="008B49CC" w:rsidRDefault="000471AE" w:rsidP="000471AE">
            <w:pPr>
              <w:rPr>
                <w:noProof/>
                <w:lang w:val="en-GB"/>
              </w:rPr>
            </w:pPr>
            <w:r w:rsidRPr="008B49CC">
              <w:rPr>
                <w:sz w:val="13"/>
                <w:szCs w:val="13"/>
                <w:lang w:val="en-GB"/>
              </w:rPr>
              <w:t>Cone Large</w:t>
            </w:r>
          </w:p>
        </w:tc>
        <w:tc>
          <w:tcPr>
            <w:tcW w:w="927" w:type="pct"/>
          </w:tcPr>
          <w:p w14:paraId="6E493D41" w14:textId="2E8E01A5"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2</w:t>
            </w:r>
          </w:p>
        </w:tc>
        <w:tc>
          <w:tcPr>
            <w:tcW w:w="931" w:type="pct"/>
          </w:tcPr>
          <w:p w14:paraId="0ABFC76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004" w:type="pct"/>
          </w:tcPr>
          <w:p w14:paraId="7A5247C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878" w:type="pct"/>
          </w:tcPr>
          <w:p w14:paraId="4198C3C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0471AE" w:rsidRPr="008B49CC" w14:paraId="3502F5D7"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1E431676" w14:textId="77777777" w:rsidR="000471AE" w:rsidRPr="008B49CC" w:rsidRDefault="000471AE" w:rsidP="000471AE">
            <w:pPr>
              <w:rPr>
                <w:noProof/>
                <w:lang w:val="en-GB"/>
              </w:rPr>
            </w:pPr>
            <w:r w:rsidRPr="008B49CC">
              <w:rPr>
                <w:lang w:val="en-GB"/>
              </w:rPr>
              <w:t>Field Small</w:t>
            </w:r>
          </w:p>
        </w:tc>
        <w:tc>
          <w:tcPr>
            <w:tcW w:w="927" w:type="pct"/>
          </w:tcPr>
          <w:p w14:paraId="0EC1727B" w14:textId="2E691FA2" w:rsidR="000471AE" w:rsidRPr="008B49CC" w:rsidRDefault="00E020B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2E51825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04" w:type="pct"/>
          </w:tcPr>
          <w:p w14:paraId="0802438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78" w:type="pct"/>
          </w:tcPr>
          <w:p w14:paraId="59E4AE6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23345A4A"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4D9E05D5" w14:textId="77777777" w:rsidR="000471AE" w:rsidRPr="008B49CC" w:rsidRDefault="000471AE" w:rsidP="000471AE">
            <w:pPr>
              <w:rPr>
                <w:noProof/>
                <w:lang w:val="en-GB"/>
              </w:rPr>
            </w:pPr>
            <w:r w:rsidRPr="008B49CC">
              <w:rPr>
                <w:lang w:val="en-GB"/>
              </w:rPr>
              <w:t>Field Medium</w:t>
            </w:r>
          </w:p>
        </w:tc>
        <w:tc>
          <w:tcPr>
            <w:tcW w:w="927" w:type="pct"/>
          </w:tcPr>
          <w:p w14:paraId="42529638" w14:textId="24525732"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1" w:type="pct"/>
          </w:tcPr>
          <w:p w14:paraId="7559B40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04" w:type="pct"/>
          </w:tcPr>
          <w:p w14:paraId="0D5BD6D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78" w:type="pct"/>
          </w:tcPr>
          <w:p w14:paraId="174DEAC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67B0269E"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2A7890BE" w14:textId="77777777" w:rsidR="000471AE" w:rsidRPr="008B49CC" w:rsidRDefault="000471AE" w:rsidP="000471AE">
            <w:pPr>
              <w:rPr>
                <w:noProof/>
                <w:lang w:val="en-GB"/>
              </w:rPr>
            </w:pPr>
            <w:r w:rsidRPr="008B49CC">
              <w:rPr>
                <w:lang w:val="en-GB"/>
              </w:rPr>
              <w:t>Field Large</w:t>
            </w:r>
          </w:p>
        </w:tc>
        <w:tc>
          <w:tcPr>
            <w:tcW w:w="927" w:type="pct"/>
          </w:tcPr>
          <w:p w14:paraId="6E5583EA" w14:textId="2AEA0700" w:rsidR="000471AE" w:rsidRPr="008B49CC" w:rsidRDefault="00E020B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1" w:type="pct"/>
          </w:tcPr>
          <w:p w14:paraId="61B29F5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04" w:type="pct"/>
          </w:tcPr>
          <w:p w14:paraId="1C98C0A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78" w:type="pct"/>
          </w:tcPr>
          <w:p w14:paraId="2B228E0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73657CF1"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6BC66771" w14:textId="77777777" w:rsidR="000471AE" w:rsidRPr="008B49CC" w:rsidRDefault="000471AE" w:rsidP="000471AE">
            <w:pPr>
              <w:rPr>
                <w:noProof/>
                <w:lang w:val="en-GB"/>
              </w:rPr>
            </w:pPr>
            <w:r w:rsidRPr="008B49CC">
              <w:rPr>
                <w:noProof/>
                <w:lang w:val="en-GB"/>
              </w:rPr>
              <w:t>Path</w:t>
            </w:r>
          </w:p>
        </w:tc>
        <w:tc>
          <w:tcPr>
            <w:tcW w:w="927" w:type="pct"/>
          </w:tcPr>
          <w:p w14:paraId="357B5768" w14:textId="0443F3F8"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31" w:type="pct"/>
          </w:tcPr>
          <w:p w14:paraId="57D5064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4" w:type="pct"/>
          </w:tcPr>
          <w:p w14:paraId="225E8EF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Touch</w:t>
            </w:r>
          </w:p>
        </w:tc>
        <w:tc>
          <w:tcPr>
            <w:tcW w:w="878" w:type="pct"/>
          </w:tcPr>
          <w:p w14:paraId="209E490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495C7042"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1777281C" w14:textId="77777777" w:rsidR="000471AE" w:rsidRPr="008B49CC" w:rsidRDefault="000471AE" w:rsidP="000471AE">
            <w:pPr>
              <w:rPr>
                <w:noProof/>
                <w:lang w:val="en-GB"/>
              </w:rPr>
            </w:pPr>
            <w:r w:rsidRPr="008B49CC">
              <w:rPr>
                <w:noProof/>
                <w:lang w:val="en-GB"/>
              </w:rPr>
              <w:t>Partial Transformation</w:t>
            </w:r>
          </w:p>
        </w:tc>
        <w:tc>
          <w:tcPr>
            <w:tcW w:w="927" w:type="pct"/>
          </w:tcPr>
          <w:p w14:paraId="514A65B4" w14:textId="33CEC6B6" w:rsidR="000471AE" w:rsidRPr="008B49CC" w:rsidRDefault="00E020B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1" w:type="pct"/>
          </w:tcPr>
          <w:p w14:paraId="2E2C98B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4" w:type="pct"/>
          </w:tcPr>
          <w:p w14:paraId="7FEA59C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Touch</w:t>
            </w:r>
          </w:p>
        </w:tc>
        <w:tc>
          <w:tcPr>
            <w:tcW w:w="878" w:type="pct"/>
          </w:tcPr>
          <w:p w14:paraId="5C83DA5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0471AE" w:rsidRPr="008B49CC" w14:paraId="5D01CBC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7A4B6B57" w14:textId="77777777" w:rsidR="000471AE" w:rsidRPr="008B49CC" w:rsidRDefault="000471AE" w:rsidP="000471AE">
            <w:pPr>
              <w:rPr>
                <w:noProof/>
                <w:lang w:val="en-GB"/>
              </w:rPr>
            </w:pPr>
            <w:r w:rsidRPr="008B49CC">
              <w:rPr>
                <w:noProof/>
                <w:lang w:val="en-GB"/>
              </w:rPr>
              <w:t>Full Transformation</w:t>
            </w:r>
          </w:p>
        </w:tc>
        <w:tc>
          <w:tcPr>
            <w:tcW w:w="927" w:type="pct"/>
          </w:tcPr>
          <w:p w14:paraId="3A61E0DE" w14:textId="7CD50273"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31" w:type="pct"/>
          </w:tcPr>
          <w:p w14:paraId="57FC6CA7"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4" w:type="pct"/>
          </w:tcPr>
          <w:p w14:paraId="09E131D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Touch</w:t>
            </w:r>
          </w:p>
        </w:tc>
        <w:tc>
          <w:tcPr>
            <w:tcW w:w="878" w:type="pct"/>
          </w:tcPr>
          <w:p w14:paraId="1F42B40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5B4936A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28F3A3EE" w14:textId="77777777" w:rsidR="000471AE" w:rsidRPr="008B49CC" w:rsidRDefault="000471AE" w:rsidP="000471AE">
            <w:pPr>
              <w:rPr>
                <w:noProof/>
                <w:lang w:val="en-GB"/>
              </w:rPr>
            </w:pPr>
            <w:r w:rsidRPr="008B49CC">
              <w:rPr>
                <w:noProof/>
                <w:lang w:val="en-GB"/>
              </w:rPr>
              <w:t>Spirit</w:t>
            </w:r>
          </w:p>
        </w:tc>
        <w:tc>
          <w:tcPr>
            <w:tcW w:w="927" w:type="pct"/>
          </w:tcPr>
          <w:p w14:paraId="25E4A6FF" w14:textId="338C083F" w:rsidR="000471AE" w:rsidRPr="008B49CC" w:rsidRDefault="00E020B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4FE74DB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04" w:type="pct"/>
          </w:tcPr>
          <w:p w14:paraId="779C5CF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78" w:type="pct"/>
          </w:tcPr>
          <w:p w14:paraId="44A7252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0471AE" w:rsidRPr="008B49CC" w14:paraId="41AFBBE9"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22C1F384" w14:textId="77777777" w:rsidR="000471AE" w:rsidRPr="008B49CC" w:rsidRDefault="000471AE" w:rsidP="000471AE">
            <w:pPr>
              <w:rPr>
                <w:noProof/>
                <w:lang w:val="en-GB"/>
              </w:rPr>
            </w:pPr>
            <w:r w:rsidRPr="008B49CC">
              <w:rPr>
                <w:noProof/>
                <w:lang w:val="en-GB"/>
              </w:rPr>
              <w:t>Manifestation</w:t>
            </w:r>
          </w:p>
        </w:tc>
        <w:tc>
          <w:tcPr>
            <w:tcW w:w="927" w:type="pct"/>
          </w:tcPr>
          <w:p w14:paraId="05A7E2CD" w14:textId="1071A547" w:rsidR="000471AE" w:rsidRPr="008B49CC" w:rsidRDefault="00E020B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1" w:type="pct"/>
          </w:tcPr>
          <w:p w14:paraId="14B48FC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04" w:type="pct"/>
          </w:tcPr>
          <w:p w14:paraId="6DFC1C0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78" w:type="pct"/>
          </w:tcPr>
          <w:p w14:paraId="7BCB4F57"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r w:rsidR="000471AE" w:rsidRPr="008B49CC" w14:paraId="6E5CE98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0DC8A480" w14:textId="77777777" w:rsidR="000471AE" w:rsidRPr="008B49CC" w:rsidRDefault="000471AE" w:rsidP="000471AE">
            <w:pPr>
              <w:rPr>
                <w:noProof/>
                <w:lang w:val="en-GB"/>
              </w:rPr>
            </w:pPr>
            <w:r w:rsidRPr="008B49CC">
              <w:rPr>
                <w:noProof/>
                <w:lang w:val="en-GB"/>
              </w:rPr>
              <w:t>Intelligent Manifestation</w:t>
            </w:r>
          </w:p>
        </w:tc>
        <w:tc>
          <w:tcPr>
            <w:tcW w:w="927" w:type="pct"/>
          </w:tcPr>
          <w:p w14:paraId="655B8795" w14:textId="53F4B755" w:rsidR="000471AE" w:rsidRPr="008B49CC" w:rsidRDefault="00E020B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1" w:type="pct"/>
          </w:tcPr>
          <w:p w14:paraId="036D4B1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04" w:type="pct"/>
          </w:tcPr>
          <w:p w14:paraId="12E6F47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78" w:type="pct"/>
          </w:tcPr>
          <w:p w14:paraId="413D792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0471AE" w:rsidRPr="008B49CC" w14:paraId="08A2D87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7D773076" w14:textId="77777777" w:rsidR="000471AE" w:rsidRPr="008B49CC" w:rsidRDefault="000471AE" w:rsidP="000471AE">
            <w:pPr>
              <w:rPr>
                <w:noProof/>
                <w:lang w:val="en-GB"/>
              </w:rPr>
            </w:pPr>
            <w:r w:rsidRPr="008B49CC">
              <w:rPr>
                <w:noProof/>
                <w:lang w:val="en-GB"/>
              </w:rPr>
              <w:t xml:space="preserve">Combo: </w:t>
            </w:r>
            <w:r w:rsidRPr="008B49CC">
              <w:rPr>
                <w:lang w:val="en-GB"/>
              </w:rPr>
              <w:t>Arcane Vision</w:t>
            </w:r>
          </w:p>
        </w:tc>
        <w:tc>
          <w:tcPr>
            <w:tcW w:w="927" w:type="pct"/>
          </w:tcPr>
          <w:p w14:paraId="608B1208" w14:textId="060BD496" w:rsidR="000471AE" w:rsidRPr="008B49CC" w:rsidRDefault="00BA521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31" w:type="pct"/>
          </w:tcPr>
          <w:p w14:paraId="523F9DC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4" w:type="pct"/>
          </w:tcPr>
          <w:p w14:paraId="6D9522E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Touch</w:t>
            </w:r>
          </w:p>
        </w:tc>
        <w:tc>
          <w:tcPr>
            <w:tcW w:w="878" w:type="pct"/>
          </w:tcPr>
          <w:p w14:paraId="0D68CD9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Single Day</w:t>
            </w:r>
          </w:p>
        </w:tc>
      </w:tr>
      <w:tr w:rsidR="000471AE" w:rsidRPr="008B49CC" w14:paraId="4EEB2CC8"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6A572E2F" w14:textId="77777777" w:rsidR="000471AE" w:rsidRPr="008B49CC" w:rsidRDefault="000471AE" w:rsidP="000471AE">
            <w:pPr>
              <w:rPr>
                <w:noProof/>
                <w:lang w:val="en-GB"/>
              </w:rPr>
            </w:pPr>
            <w:r w:rsidRPr="008B49CC">
              <w:rPr>
                <w:noProof/>
                <w:lang w:val="en-GB"/>
              </w:rPr>
              <w:t xml:space="preserve">Combo: </w:t>
            </w:r>
            <w:r w:rsidRPr="008B49CC">
              <w:rPr>
                <w:lang w:val="en-GB"/>
              </w:rPr>
              <w:t>Vilya’s Breath</w:t>
            </w:r>
          </w:p>
        </w:tc>
        <w:tc>
          <w:tcPr>
            <w:tcW w:w="927" w:type="pct"/>
          </w:tcPr>
          <w:p w14:paraId="2D93C2ED" w14:textId="5AE49032" w:rsidR="000471AE" w:rsidRPr="008B49CC" w:rsidRDefault="00BA521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18A9CF9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4" w:type="pct"/>
          </w:tcPr>
          <w:p w14:paraId="458ED23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Touch</w:t>
            </w:r>
          </w:p>
        </w:tc>
        <w:tc>
          <w:tcPr>
            <w:tcW w:w="878" w:type="pct"/>
          </w:tcPr>
          <w:p w14:paraId="13235E7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Day</w:t>
            </w:r>
          </w:p>
        </w:tc>
      </w:tr>
      <w:tr w:rsidR="000471AE" w:rsidRPr="008B49CC" w14:paraId="30459C1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60" w:type="pct"/>
          </w:tcPr>
          <w:p w14:paraId="2F21C7AE" w14:textId="77777777" w:rsidR="000471AE" w:rsidRPr="008B49CC" w:rsidRDefault="000471AE" w:rsidP="000471AE">
            <w:pPr>
              <w:rPr>
                <w:noProof/>
                <w:lang w:val="en-GB"/>
              </w:rPr>
            </w:pPr>
            <w:r w:rsidRPr="008B49CC">
              <w:rPr>
                <w:noProof/>
                <w:lang w:val="en-GB"/>
              </w:rPr>
              <w:t>Combo: Healing Touch</w:t>
            </w:r>
          </w:p>
        </w:tc>
        <w:tc>
          <w:tcPr>
            <w:tcW w:w="927" w:type="pct"/>
          </w:tcPr>
          <w:p w14:paraId="3DF61B94" w14:textId="2E3D3F71" w:rsidR="000471AE" w:rsidRPr="008B49CC" w:rsidRDefault="006831AB"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31" w:type="pct"/>
          </w:tcPr>
          <w:p w14:paraId="258CCD8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4" w:type="pct"/>
          </w:tcPr>
          <w:p w14:paraId="25B5F9A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78" w:type="pct"/>
          </w:tcPr>
          <w:p w14:paraId="51366EC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bl>
    <w:p w14:paraId="79821497" w14:textId="77777777" w:rsidR="000471AE" w:rsidRPr="008B49CC" w:rsidRDefault="000471AE" w:rsidP="000471AE">
      <w:pPr>
        <w:pStyle w:val="Ingenafstand1"/>
        <w:rPr>
          <w:b/>
          <w:lang w:val="en-GB"/>
        </w:rPr>
      </w:pPr>
    </w:p>
    <w:p w14:paraId="0E5CD6D3"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AAA1AC5" w14:textId="03727B6F" w:rsidR="000471AE" w:rsidRPr="008B49CC" w:rsidRDefault="000471AE" w:rsidP="000471AE">
      <w:pPr>
        <w:pStyle w:val="Ingenafstand1"/>
        <w:rPr>
          <w:lang w:val="en-GB"/>
        </w:rPr>
      </w:pPr>
      <w:r w:rsidRPr="008B49CC">
        <w:rPr>
          <w:lang w:val="en-GB"/>
        </w:rPr>
        <w:t xml:space="preserve">This spell </w:t>
      </w:r>
      <w:r w:rsidR="00F5349F" w:rsidRPr="008B49CC">
        <w:rPr>
          <w:lang w:val="en-GB"/>
        </w:rPr>
        <w:t>creates</w:t>
      </w:r>
      <w:r w:rsidRPr="008B49CC">
        <w:rPr>
          <w:lang w:val="en-GB"/>
        </w:rPr>
        <w:t xml:space="preserve"> an amount of water, in a shape, condition and velocity, </w:t>
      </w:r>
      <w:r w:rsidR="001E19CE" w:rsidRPr="008B49CC">
        <w:rPr>
          <w:lang w:val="en-GB"/>
        </w:rPr>
        <w:t>which</w:t>
      </w:r>
      <w:r w:rsidRPr="008B49CC">
        <w:rPr>
          <w:lang w:val="en-GB"/>
        </w:rPr>
        <w:t xml:space="preserve"> depends on the shape.</w:t>
      </w:r>
    </w:p>
    <w:p w14:paraId="0AD1C14D" w14:textId="7D8F6ECD" w:rsidR="000471AE" w:rsidRPr="008B49CC" w:rsidRDefault="000471AE" w:rsidP="000471AE">
      <w:pPr>
        <w:pStyle w:val="Heading6"/>
        <w:rPr>
          <w:lang w:val="en-GB"/>
        </w:rPr>
      </w:pPr>
      <w:r w:rsidRPr="008B49CC">
        <w:rPr>
          <w:lang w:val="en-GB"/>
        </w:rPr>
        <w:t>Basi</w:t>
      </w:r>
      <w:r w:rsidR="00D70AE6" w:rsidRPr="008B49CC">
        <w:rPr>
          <w:lang w:val="en-GB"/>
        </w:rPr>
        <w:t>c Shape</w:t>
      </w:r>
    </w:p>
    <w:p w14:paraId="2BF15042" w14:textId="53741E5F" w:rsidR="000471AE" w:rsidRPr="008B49CC" w:rsidRDefault="000471AE" w:rsidP="000471AE">
      <w:pPr>
        <w:pStyle w:val="Ingenafstand1"/>
        <w:rPr>
          <w:lang w:val="en-GB"/>
        </w:rPr>
      </w:pPr>
      <w:r w:rsidRPr="008B49CC">
        <w:rPr>
          <w:lang w:val="en-GB"/>
        </w:rPr>
        <w:t xml:space="preserve">Water </w:t>
      </w:r>
      <w:r w:rsidR="00F5349F" w:rsidRPr="008B49CC">
        <w:rPr>
          <w:lang w:val="en-GB"/>
        </w:rPr>
        <w:t>gushes</w:t>
      </w:r>
      <w:r w:rsidRPr="008B49CC">
        <w:rPr>
          <w:lang w:val="en-GB"/>
        </w:rPr>
        <w:t xml:space="preserve"> forth from the casters hand. The quantity of the water is determined by the method. The water comes forth so slow, that it </w:t>
      </w:r>
      <w:r w:rsidR="001D7A0E" w:rsidRPr="008B49CC">
        <w:rPr>
          <w:lang w:val="en-GB"/>
        </w:rPr>
        <w:t>will not</w:t>
      </w:r>
      <w:r w:rsidRPr="008B49CC">
        <w:rPr>
          <w:lang w:val="en-GB"/>
        </w:rPr>
        <w:t xml:space="preserve"> be harmful to anyone.</w:t>
      </w:r>
    </w:p>
    <w:p w14:paraId="63A0D109" w14:textId="77777777" w:rsidR="000471AE" w:rsidRPr="008B49CC" w:rsidRDefault="000471AE" w:rsidP="000471AE">
      <w:pPr>
        <w:pStyle w:val="Ingenafstand1"/>
        <w:rPr>
          <w:lang w:val="en-GB"/>
        </w:rPr>
      </w:pPr>
      <w:r w:rsidRPr="008B49CC">
        <w:rPr>
          <w:b/>
          <w:bCs/>
          <w:lang w:val="en-GB"/>
        </w:rPr>
        <w:t xml:space="preserve">Cantrip: </w:t>
      </w:r>
      <w:r w:rsidRPr="008B49CC">
        <w:rPr>
          <w:lang w:val="en-GB"/>
        </w:rPr>
        <w:t>This cantrip create 1 litre of water.</w:t>
      </w:r>
    </w:p>
    <w:p w14:paraId="2B80370A" w14:textId="50E04537"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character </w:t>
      </w:r>
      <w:r w:rsidR="00F5349F" w:rsidRPr="008B49CC">
        <w:rPr>
          <w:lang w:val="en-GB"/>
        </w:rPr>
        <w:t>creates</w:t>
      </w:r>
      <w:r w:rsidRPr="008B49CC">
        <w:rPr>
          <w:lang w:val="en-GB"/>
        </w:rPr>
        <w:t xml:space="preserve"> 1m</w:t>
      </w:r>
      <w:r w:rsidRPr="008B49CC">
        <w:rPr>
          <w:vertAlign w:val="superscript"/>
          <w:lang w:val="en-GB"/>
        </w:rPr>
        <w:t>3</w:t>
      </w:r>
      <w:r w:rsidRPr="008B49CC">
        <w:rPr>
          <w:lang w:val="en-GB"/>
        </w:rPr>
        <w:t xml:space="preserve"> of water for each power level.</w:t>
      </w:r>
    </w:p>
    <w:p w14:paraId="70CC3C44" w14:textId="6C62A178" w:rsidR="000471AE" w:rsidRPr="008B49CC" w:rsidRDefault="003A6257" w:rsidP="000471AE">
      <w:pPr>
        <w:pStyle w:val="Ingenafstand1"/>
        <w:rPr>
          <w:lang w:val="en-GB"/>
        </w:rPr>
      </w:pPr>
      <w:r w:rsidRPr="008B49CC">
        <w:rPr>
          <w:b/>
          <w:bCs/>
          <w:lang w:val="en-GB"/>
        </w:rPr>
        <w:t>Quick Ritual</w:t>
      </w:r>
      <w:r w:rsidR="000471AE" w:rsidRPr="008B49CC">
        <w:rPr>
          <w:b/>
          <w:bCs/>
          <w:lang w:val="en-GB"/>
        </w:rPr>
        <w:t>:</w:t>
      </w:r>
      <w:r w:rsidR="000471AE" w:rsidRPr="008B49CC">
        <w:rPr>
          <w:lang w:val="en-GB"/>
        </w:rPr>
        <w:t xml:space="preserve"> The character </w:t>
      </w:r>
      <w:r w:rsidR="00F5349F" w:rsidRPr="008B49CC">
        <w:rPr>
          <w:lang w:val="en-GB"/>
        </w:rPr>
        <w:t>creates</w:t>
      </w:r>
      <w:r w:rsidR="000471AE" w:rsidRPr="008B49CC">
        <w:rPr>
          <w:lang w:val="en-GB"/>
        </w:rPr>
        <w:t xml:space="preserve"> 5m</w:t>
      </w:r>
      <w:r w:rsidR="000471AE" w:rsidRPr="008B49CC">
        <w:rPr>
          <w:vertAlign w:val="superscript"/>
          <w:lang w:val="en-GB"/>
        </w:rPr>
        <w:t>3</w:t>
      </w:r>
      <w:r w:rsidR="000471AE" w:rsidRPr="008B49CC">
        <w:rPr>
          <w:lang w:val="en-GB"/>
        </w:rPr>
        <w:t xml:space="preserve"> of water for each power level.</w:t>
      </w:r>
    </w:p>
    <w:p w14:paraId="66310166" w14:textId="16636052" w:rsidR="000471AE" w:rsidRPr="008B49CC" w:rsidRDefault="000471AE" w:rsidP="000471AE">
      <w:pPr>
        <w:pStyle w:val="Ingenafstand1"/>
        <w:rPr>
          <w:lang w:val="en-GB"/>
        </w:rPr>
      </w:pPr>
      <w:r w:rsidRPr="008B49CC">
        <w:rPr>
          <w:b/>
          <w:bCs/>
          <w:lang w:val="en-GB"/>
        </w:rPr>
        <w:t>Ritual:</w:t>
      </w:r>
      <w:r w:rsidRPr="008B49CC">
        <w:rPr>
          <w:lang w:val="en-GB"/>
        </w:rPr>
        <w:t xml:space="preserve"> The character </w:t>
      </w:r>
      <w:r w:rsidR="00F5349F" w:rsidRPr="008B49CC">
        <w:rPr>
          <w:lang w:val="en-GB"/>
        </w:rPr>
        <w:t>creates</w:t>
      </w:r>
      <w:r w:rsidRPr="008B49CC">
        <w:rPr>
          <w:lang w:val="en-GB"/>
        </w:rPr>
        <w:t xml:space="preserve"> 50m</w:t>
      </w:r>
      <w:r w:rsidRPr="008B49CC">
        <w:rPr>
          <w:vertAlign w:val="superscript"/>
          <w:lang w:val="en-GB"/>
        </w:rPr>
        <w:t>3</w:t>
      </w:r>
      <w:r w:rsidRPr="008B49CC">
        <w:rPr>
          <w:lang w:val="en-GB"/>
        </w:rPr>
        <w:t xml:space="preserve"> of water for each power level.</w:t>
      </w:r>
    </w:p>
    <w:p w14:paraId="010F9A46" w14:textId="553DAF73" w:rsidR="000471AE" w:rsidRPr="008B49CC" w:rsidRDefault="00D70AE6" w:rsidP="000471AE">
      <w:pPr>
        <w:pStyle w:val="Heading6"/>
        <w:rPr>
          <w:lang w:val="en-GB"/>
        </w:rPr>
      </w:pPr>
      <w:r w:rsidRPr="008B49CC">
        <w:rPr>
          <w:lang w:val="en-GB"/>
        </w:rPr>
        <w:t>Magic Missile</w:t>
      </w:r>
    </w:p>
    <w:p w14:paraId="4E9E1857" w14:textId="77777777" w:rsidR="000471AE" w:rsidRPr="008B49CC" w:rsidRDefault="000471AE" w:rsidP="000471AE">
      <w:pPr>
        <w:pStyle w:val="Ingenafstand1"/>
        <w:rPr>
          <w:lang w:val="en-GB"/>
        </w:rPr>
      </w:pPr>
      <w:r w:rsidRPr="008B49CC">
        <w:rPr>
          <w:lang w:val="en-GB"/>
        </w:rPr>
        <w:t>Water burst forth from the casters hand in a powerful beam.</w:t>
      </w:r>
    </w:p>
    <w:p w14:paraId="2218A231" w14:textId="15547599"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magic </w:t>
      </w:r>
      <w:r w:rsidR="00A26272" w:rsidRPr="008B49CC">
        <w:rPr>
          <w:lang w:val="en-GB"/>
        </w:rPr>
        <w:t>missile</w:t>
      </w:r>
      <w:r w:rsidRPr="008B49CC">
        <w:rPr>
          <w:lang w:val="en-GB"/>
        </w:rPr>
        <w:t xml:space="preserve"> cause 1D6 points of cutting damage.</w:t>
      </w:r>
    </w:p>
    <w:p w14:paraId="2612F5EA" w14:textId="77777777" w:rsidR="000471AE" w:rsidRPr="008B49CC" w:rsidRDefault="000471AE" w:rsidP="000471AE">
      <w:pPr>
        <w:pStyle w:val="Heading6"/>
        <w:rPr>
          <w:lang w:val="en-GB"/>
        </w:rPr>
      </w:pPr>
      <w:r w:rsidRPr="008B49CC">
        <w:rPr>
          <w:lang w:val="en-GB"/>
        </w:rPr>
        <w:t>Cone</w:t>
      </w:r>
    </w:p>
    <w:p w14:paraId="4070C9C1" w14:textId="3AF5877F"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cone </w:t>
      </w:r>
      <w:r w:rsidR="00F5349F" w:rsidRPr="008B49CC">
        <w:rPr>
          <w:lang w:val="en-GB"/>
        </w:rPr>
        <w:t>has</w:t>
      </w:r>
      <w:r w:rsidRPr="008B49CC">
        <w:rPr>
          <w:lang w:val="en-GB"/>
        </w:rPr>
        <w:t xml:space="preserve"> a STR of 6 and an additional 3 for each power level. </w:t>
      </w:r>
    </w:p>
    <w:p w14:paraId="41F8D059" w14:textId="78461402" w:rsidR="000471AE" w:rsidRPr="008B49CC" w:rsidRDefault="000471AE" w:rsidP="000471AE">
      <w:pPr>
        <w:pStyle w:val="Ingenafstand1"/>
        <w:rPr>
          <w:lang w:val="en-GB"/>
        </w:rPr>
      </w:pPr>
      <w:r w:rsidRPr="008B49CC">
        <w:rPr>
          <w:lang w:val="en-GB"/>
        </w:rPr>
        <w:t xml:space="preserve">If the cone with </w:t>
      </w:r>
      <w:r w:rsidR="00F5349F" w:rsidRPr="008B49CC">
        <w:rPr>
          <w:lang w:val="en-GB"/>
        </w:rPr>
        <w:t>its</w:t>
      </w:r>
      <w:r w:rsidRPr="008B49CC">
        <w:rPr>
          <w:lang w:val="en-GB"/>
        </w:rPr>
        <w:t xml:space="preserve"> STR can overcome the STR of a victim inside the cone after the resistance table, the victim will fall and be pushed 1 area away, for each power level. It cost 6AP to get back up.</w:t>
      </w:r>
    </w:p>
    <w:p w14:paraId="015DBB01" w14:textId="77777777" w:rsidR="000471AE" w:rsidRPr="008B49CC" w:rsidRDefault="000471AE" w:rsidP="000471AE">
      <w:pPr>
        <w:pStyle w:val="Ingenafstand1"/>
        <w:rPr>
          <w:lang w:val="en-GB"/>
        </w:rPr>
      </w:pPr>
      <w:r w:rsidRPr="008B49CC">
        <w:rPr>
          <w:lang w:val="en-GB"/>
        </w:rPr>
        <w:t>If power levels have been spent on the duration of the cone, it is impossible to get back up, so long as the cone is pointed at the victim.</w:t>
      </w:r>
    </w:p>
    <w:p w14:paraId="03DBD295" w14:textId="77777777" w:rsidR="000471AE" w:rsidRPr="008B49CC" w:rsidRDefault="000471AE" w:rsidP="000471AE">
      <w:pPr>
        <w:pStyle w:val="Ingenafstand1"/>
        <w:rPr>
          <w:lang w:val="en-GB"/>
        </w:rPr>
      </w:pPr>
      <w:r w:rsidRPr="008B49CC">
        <w:rPr>
          <w:lang w:val="en-GB"/>
        </w:rPr>
        <w:t>It cost 6AP to get back up, after the cone have ended.</w:t>
      </w:r>
    </w:p>
    <w:p w14:paraId="232A60F8" w14:textId="77777777" w:rsidR="000471AE" w:rsidRPr="008B49CC" w:rsidRDefault="000471AE" w:rsidP="000471AE">
      <w:pPr>
        <w:pStyle w:val="Heading6"/>
        <w:rPr>
          <w:lang w:val="en-GB"/>
        </w:rPr>
      </w:pPr>
      <w:r w:rsidRPr="008B49CC">
        <w:rPr>
          <w:lang w:val="en-GB"/>
        </w:rPr>
        <w:t>Cone + Combo: Healing Touch</w:t>
      </w:r>
    </w:p>
    <w:p w14:paraId="2BD6C9F8" w14:textId="591AFD8E"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cone heals everyone within it for </w:t>
      </w:r>
      <w:r w:rsidR="006831AB" w:rsidRPr="008B49CC">
        <w:rPr>
          <w:lang w:val="en-GB"/>
        </w:rPr>
        <w:t>1</w:t>
      </w:r>
      <w:r w:rsidRPr="008B49CC">
        <w:rPr>
          <w:lang w:val="en-GB"/>
        </w:rPr>
        <w:t>D6 points of health and an additional 1D6 points for each power level dedicated to the healing.</w:t>
      </w:r>
    </w:p>
    <w:p w14:paraId="6A0EE84D" w14:textId="77777777" w:rsidR="000471AE" w:rsidRPr="008B49CC" w:rsidRDefault="000471AE" w:rsidP="000471AE">
      <w:pPr>
        <w:pStyle w:val="Heading6"/>
        <w:rPr>
          <w:lang w:val="en-GB"/>
        </w:rPr>
      </w:pPr>
      <w:r w:rsidRPr="008B49CC">
        <w:rPr>
          <w:lang w:val="en-GB"/>
        </w:rPr>
        <w:lastRenderedPageBreak/>
        <w:t>Fields</w:t>
      </w:r>
    </w:p>
    <w:p w14:paraId="58F2B2D1" w14:textId="27F5EFD6"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field draw water up </w:t>
      </w:r>
      <w:r w:rsidR="00A26272" w:rsidRPr="008B49CC">
        <w:rPr>
          <w:lang w:val="en-GB"/>
        </w:rPr>
        <w:t>from</w:t>
      </w:r>
      <w:r w:rsidRPr="008B49CC">
        <w:rPr>
          <w:lang w:val="en-GB"/>
        </w:rPr>
        <w:t xml:space="preserve"> the ground making it soft and muddy.</w:t>
      </w:r>
    </w:p>
    <w:p w14:paraId="71C2E02D" w14:textId="2D241C2C" w:rsidR="000471AE" w:rsidRPr="008B49CC" w:rsidRDefault="000471AE" w:rsidP="000471AE">
      <w:pPr>
        <w:pStyle w:val="Ingenafstand1"/>
        <w:rPr>
          <w:lang w:val="en-GB"/>
        </w:rPr>
      </w:pPr>
      <w:r w:rsidRPr="008B49CC">
        <w:rPr>
          <w:lang w:val="en-GB"/>
        </w:rPr>
        <w:t xml:space="preserve">For each movement a character </w:t>
      </w:r>
      <w:r w:rsidR="00F5349F" w:rsidRPr="008B49CC">
        <w:rPr>
          <w:lang w:val="en-GB"/>
        </w:rPr>
        <w:t>makes</w:t>
      </w:r>
      <w:r w:rsidRPr="008B49CC">
        <w:rPr>
          <w:lang w:val="en-GB"/>
        </w:rPr>
        <w:t xml:space="preserve"> within the field, they must make a DEX check. A failure means the character slip and fall and must spend 6AP getting back up.</w:t>
      </w:r>
    </w:p>
    <w:p w14:paraId="5C1F1FE6" w14:textId="77777777" w:rsidR="000471AE" w:rsidRPr="008B49CC" w:rsidRDefault="000471AE" w:rsidP="000471AE">
      <w:pPr>
        <w:pStyle w:val="Ingenafstand1"/>
        <w:rPr>
          <w:lang w:val="en-GB"/>
        </w:rPr>
      </w:pPr>
      <w:r w:rsidRPr="008B49CC">
        <w:rPr>
          <w:lang w:val="en-GB"/>
        </w:rPr>
        <w:t>The same apply for any melee combat action anyone make within the field.</w:t>
      </w:r>
    </w:p>
    <w:p w14:paraId="311796A5" w14:textId="77777777" w:rsidR="000471AE" w:rsidRPr="008B49CC" w:rsidRDefault="000471AE" w:rsidP="000471AE">
      <w:pPr>
        <w:pStyle w:val="Ingenafstand1"/>
        <w:rPr>
          <w:lang w:val="en-GB"/>
        </w:rPr>
      </w:pPr>
      <w:r w:rsidRPr="008B49CC">
        <w:rPr>
          <w:lang w:val="en-GB"/>
        </w:rPr>
        <w:t>The DEX is reduced by 3 for each power level dedicated to making the DEX check harder.</w:t>
      </w:r>
    </w:p>
    <w:p w14:paraId="70FAF47B" w14:textId="633CE61A" w:rsidR="000471AE" w:rsidRPr="008B49CC" w:rsidRDefault="000471AE" w:rsidP="000471AE">
      <w:pPr>
        <w:pStyle w:val="Ingenafstand1"/>
        <w:rPr>
          <w:lang w:val="en-GB"/>
        </w:rPr>
      </w:pPr>
      <w:r w:rsidRPr="008B49CC">
        <w:rPr>
          <w:lang w:val="en-GB"/>
        </w:rPr>
        <w:t xml:space="preserve">In addition, the DEX is reduced by 6, for each area the character </w:t>
      </w:r>
      <w:r w:rsidR="00F5349F" w:rsidRPr="008B49CC">
        <w:rPr>
          <w:lang w:val="en-GB"/>
        </w:rPr>
        <w:t>wants</w:t>
      </w:r>
      <w:r w:rsidRPr="008B49CC">
        <w:rPr>
          <w:lang w:val="en-GB"/>
        </w:rPr>
        <w:t xml:space="preserve"> to move, in a single turn.</w:t>
      </w:r>
    </w:p>
    <w:p w14:paraId="668209E4" w14:textId="77777777" w:rsidR="000471AE" w:rsidRPr="008B49CC" w:rsidRDefault="000471AE" w:rsidP="000471AE">
      <w:pPr>
        <w:pStyle w:val="Heading6"/>
        <w:rPr>
          <w:lang w:val="en-GB"/>
        </w:rPr>
      </w:pPr>
      <w:r w:rsidRPr="008B49CC">
        <w:rPr>
          <w:lang w:val="en-GB"/>
        </w:rPr>
        <w:t>Path</w:t>
      </w:r>
    </w:p>
    <w:p w14:paraId="25C26FBC" w14:textId="77777777" w:rsidR="000471AE" w:rsidRPr="008B49CC" w:rsidRDefault="000471AE" w:rsidP="000471AE">
      <w:pPr>
        <w:pStyle w:val="Ingenafstand1"/>
        <w:rPr>
          <w:lang w:val="en-GB"/>
        </w:rPr>
      </w:pPr>
      <w:r w:rsidRPr="008B49CC">
        <w:rPr>
          <w:b/>
          <w:bCs/>
          <w:lang w:val="en-GB"/>
        </w:rPr>
        <w:t xml:space="preserve">Spells: </w:t>
      </w:r>
      <w:r w:rsidRPr="008B49CC">
        <w:rPr>
          <w:lang w:val="en-GB"/>
        </w:rPr>
        <w:t>The character can walk on water, as though it was a solid surface.</w:t>
      </w:r>
    </w:p>
    <w:p w14:paraId="2F453519" w14:textId="77777777" w:rsidR="000471AE" w:rsidRPr="008B49CC" w:rsidRDefault="000471AE" w:rsidP="000471AE">
      <w:pPr>
        <w:pStyle w:val="Heading6"/>
        <w:rPr>
          <w:lang w:val="en-GB"/>
        </w:rPr>
      </w:pPr>
      <w:r w:rsidRPr="008B49CC">
        <w:rPr>
          <w:lang w:val="en-GB"/>
        </w:rPr>
        <w:t>Partial Transformation</w:t>
      </w:r>
    </w:p>
    <w:p w14:paraId="0D12C399" w14:textId="07895648" w:rsidR="000471AE" w:rsidRPr="008B49CC" w:rsidRDefault="000471AE" w:rsidP="000471AE">
      <w:pPr>
        <w:pStyle w:val="Ingenafstand1"/>
        <w:rPr>
          <w:lang w:val="en-GB"/>
        </w:rPr>
      </w:pPr>
      <w:r w:rsidRPr="008B49CC">
        <w:rPr>
          <w:b/>
          <w:bCs/>
          <w:lang w:val="en-GB"/>
        </w:rPr>
        <w:t xml:space="preserve">Spell: </w:t>
      </w:r>
      <w:r w:rsidRPr="008B49CC">
        <w:rPr>
          <w:lang w:val="en-GB"/>
        </w:rPr>
        <w:t xml:space="preserve">See Combo: Arcane Vision. In addition, this spell </w:t>
      </w:r>
      <w:r w:rsidR="00F5349F" w:rsidRPr="008B49CC">
        <w:rPr>
          <w:lang w:val="en-GB"/>
        </w:rPr>
        <w:t>grants</w:t>
      </w:r>
      <w:r w:rsidRPr="008B49CC">
        <w:rPr>
          <w:lang w:val="en-GB"/>
        </w:rPr>
        <w:t xml:space="preserve"> the character the ability to breath under water and swim with the same movement he </w:t>
      </w:r>
      <w:r w:rsidR="001B6E77" w:rsidRPr="008B49CC">
        <w:rPr>
          <w:lang w:val="en-GB"/>
        </w:rPr>
        <w:t>has</w:t>
      </w:r>
      <w:r w:rsidRPr="008B49CC">
        <w:rPr>
          <w:lang w:val="en-GB"/>
        </w:rPr>
        <w:t xml:space="preserve"> on land. </w:t>
      </w:r>
    </w:p>
    <w:p w14:paraId="23E66AF3" w14:textId="07C7A507" w:rsidR="000471AE" w:rsidRPr="008B49CC" w:rsidRDefault="000471AE" w:rsidP="000471AE">
      <w:pPr>
        <w:pStyle w:val="Ingenafstand1"/>
        <w:rPr>
          <w:lang w:val="en-GB"/>
        </w:rPr>
      </w:pPr>
      <w:r w:rsidRPr="008B49CC">
        <w:rPr>
          <w:lang w:val="en-GB"/>
        </w:rPr>
        <w:t xml:space="preserve">In addition, the caster can sense everything </w:t>
      </w:r>
      <w:r w:rsidR="001D7A0E" w:rsidRPr="008B49CC">
        <w:rPr>
          <w:lang w:val="en-GB"/>
        </w:rPr>
        <w:t>that is</w:t>
      </w:r>
      <w:r w:rsidRPr="008B49CC">
        <w:rPr>
          <w:lang w:val="en-GB"/>
        </w:rPr>
        <w:t xml:space="preserve"> going on in the water, in a range of 10 areas around him, for each power level dedicated to this sense.</w:t>
      </w:r>
    </w:p>
    <w:p w14:paraId="59A19FC0" w14:textId="77777777" w:rsidR="000471AE" w:rsidRPr="008B49CC" w:rsidRDefault="000471AE" w:rsidP="000471AE">
      <w:pPr>
        <w:pStyle w:val="Heading6"/>
        <w:numPr>
          <w:ilvl w:val="0"/>
          <w:numId w:val="0"/>
        </w:numPr>
        <w:rPr>
          <w:lang w:val="en-GB"/>
        </w:rPr>
      </w:pPr>
      <w:r w:rsidRPr="008B49CC">
        <w:rPr>
          <w:lang w:val="en-GB"/>
        </w:rPr>
        <w:t>Full Transformation</w:t>
      </w:r>
    </w:p>
    <w:p w14:paraId="287A80C9"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The character transform into a water elemental. See elementals in the summoners monster manual.</w:t>
      </w:r>
    </w:p>
    <w:p w14:paraId="7EAB7868" w14:textId="77777777" w:rsidR="000471AE" w:rsidRPr="008B49CC" w:rsidRDefault="000471AE" w:rsidP="000471AE">
      <w:pPr>
        <w:pStyle w:val="Heading6"/>
        <w:rPr>
          <w:noProof/>
          <w:lang w:val="en-GB"/>
        </w:rPr>
      </w:pPr>
      <w:r w:rsidRPr="008B49CC">
        <w:rPr>
          <w:noProof/>
          <w:lang w:val="en-GB"/>
        </w:rPr>
        <w:t>Spirits</w:t>
      </w:r>
    </w:p>
    <w:p w14:paraId="1337225F" w14:textId="0AC2B027" w:rsidR="000471AE" w:rsidRPr="008B49CC" w:rsidRDefault="000471AE" w:rsidP="000471AE">
      <w:pPr>
        <w:pStyle w:val="Ingenafstand2"/>
        <w:rPr>
          <w:lang w:val="en-GB"/>
        </w:rPr>
      </w:pPr>
      <w:r w:rsidRPr="008B49CC">
        <w:rPr>
          <w:lang w:val="en-GB"/>
        </w:rPr>
        <w:t xml:space="preserve">This shape summons </w:t>
      </w:r>
      <w:r w:rsidR="00F5349F" w:rsidRPr="008B49CC">
        <w:rPr>
          <w:lang w:val="en-GB"/>
        </w:rPr>
        <w:t>a</w:t>
      </w:r>
      <w:r w:rsidRPr="008B49CC">
        <w:rPr>
          <w:lang w:val="en-GB"/>
        </w:rPr>
        <w:t xml:space="preserve"> water elemental. See elementals in the summoners monster manual.</w:t>
      </w:r>
    </w:p>
    <w:p w14:paraId="452E6244"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The character may use the shape: Spirit. </w:t>
      </w:r>
    </w:p>
    <w:p w14:paraId="1F7C96AF" w14:textId="64E579E3" w:rsidR="000471AE" w:rsidRPr="008B49CC" w:rsidRDefault="000471AE" w:rsidP="000471AE">
      <w:pPr>
        <w:pStyle w:val="Ingenafstand1"/>
        <w:rPr>
          <w:lang w:val="en-GB"/>
        </w:rPr>
      </w:pPr>
      <w:r w:rsidRPr="008B49CC">
        <w:rPr>
          <w:b/>
          <w:bCs/>
          <w:lang w:val="en-GB"/>
        </w:rPr>
        <w:t>Inverted Spell:</w:t>
      </w:r>
      <w:r w:rsidRPr="008B49CC">
        <w:rPr>
          <w:lang w:val="en-GB"/>
        </w:rPr>
        <w:t xml:space="preserve"> The caster </w:t>
      </w:r>
      <w:r w:rsidR="00F5349F" w:rsidRPr="008B49CC">
        <w:rPr>
          <w:lang w:val="en-GB"/>
        </w:rPr>
        <w:t>establishes</w:t>
      </w:r>
      <w:r w:rsidRPr="008B49CC">
        <w:rPr>
          <w:lang w:val="en-GB"/>
        </w:rPr>
        <w:t xml:space="preserve"> an arcane bond with a water elemental. Using this bond, the caster tries to banish the elemental and return it to </w:t>
      </w:r>
      <w:r w:rsidR="00F5349F" w:rsidRPr="008B49CC">
        <w:rPr>
          <w:lang w:val="en-GB"/>
        </w:rPr>
        <w:t>its</w:t>
      </w:r>
      <w:r w:rsidRPr="008B49CC">
        <w:rPr>
          <w:lang w:val="en-GB"/>
        </w:rPr>
        <w:t xml:space="preserve"> home world. Each round, the elemental may try to </w:t>
      </w:r>
      <w:r w:rsidR="00A26272" w:rsidRPr="008B49CC">
        <w:rPr>
          <w:lang w:val="en-GB"/>
        </w:rPr>
        <w:t>resist</w:t>
      </w:r>
      <w:r w:rsidRPr="008B49CC">
        <w:rPr>
          <w:lang w:val="en-GB"/>
        </w:rPr>
        <w:t xml:space="preserve"> the caster with </w:t>
      </w:r>
      <w:r w:rsidR="00F5349F" w:rsidRPr="008B49CC">
        <w:rPr>
          <w:lang w:val="en-GB"/>
        </w:rPr>
        <w:t>its</w:t>
      </w:r>
      <w:r w:rsidRPr="008B49CC">
        <w:rPr>
          <w:lang w:val="en-GB"/>
        </w:rPr>
        <w:t xml:space="preserve"> willpower against his willpower. </w:t>
      </w:r>
    </w:p>
    <w:p w14:paraId="09AD7219" w14:textId="664F4E9C" w:rsidR="000471AE" w:rsidRPr="008B49CC" w:rsidRDefault="000471AE" w:rsidP="000471AE">
      <w:pPr>
        <w:pStyle w:val="Ingenafstand1"/>
        <w:rPr>
          <w:lang w:val="en-GB"/>
        </w:rPr>
      </w:pPr>
      <w:r w:rsidRPr="008B49CC">
        <w:rPr>
          <w:lang w:val="en-GB"/>
        </w:rPr>
        <w:t xml:space="preserve">An elemental with no will of </w:t>
      </w:r>
      <w:r w:rsidR="00F5349F" w:rsidRPr="008B49CC">
        <w:rPr>
          <w:lang w:val="en-GB"/>
        </w:rPr>
        <w:t>its</w:t>
      </w:r>
      <w:r w:rsidRPr="008B49CC">
        <w:rPr>
          <w:lang w:val="en-GB"/>
        </w:rPr>
        <w:t xml:space="preserve"> own, may use the willpower of </w:t>
      </w:r>
      <w:r w:rsidR="00F5349F" w:rsidRPr="008B49CC">
        <w:rPr>
          <w:lang w:val="en-GB"/>
        </w:rPr>
        <w:t>its</w:t>
      </w:r>
      <w:r w:rsidRPr="008B49CC">
        <w:rPr>
          <w:lang w:val="en-GB"/>
        </w:rPr>
        <w:t xml:space="preserve"> controller, if the controller is in direct control of it and focus on it.</w:t>
      </w:r>
    </w:p>
    <w:p w14:paraId="5DFED73D" w14:textId="1869A627" w:rsidR="000471AE" w:rsidRPr="008B49CC" w:rsidRDefault="000471AE" w:rsidP="000471AE">
      <w:pPr>
        <w:pStyle w:val="Ingenafstand1"/>
        <w:rPr>
          <w:lang w:val="en-GB"/>
        </w:rPr>
      </w:pPr>
      <w:r w:rsidRPr="008B49CC">
        <w:rPr>
          <w:lang w:val="en-GB"/>
        </w:rPr>
        <w:t xml:space="preserve">If the elemental does not </w:t>
      </w:r>
      <w:r w:rsidR="00A26272" w:rsidRPr="008B49CC">
        <w:rPr>
          <w:lang w:val="en-GB"/>
        </w:rPr>
        <w:t>resist</w:t>
      </w:r>
      <w:r w:rsidRPr="008B49CC">
        <w:rPr>
          <w:lang w:val="en-GB"/>
        </w:rPr>
        <w:t>, it is banished.</w:t>
      </w:r>
    </w:p>
    <w:p w14:paraId="149414CE" w14:textId="77777777" w:rsidR="000471AE" w:rsidRPr="008B49CC" w:rsidRDefault="000471AE" w:rsidP="000471AE">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0FEEEDEB" w14:textId="381BA917" w:rsidR="000471AE" w:rsidRPr="008B49CC" w:rsidRDefault="000471AE" w:rsidP="000471AE">
      <w:pPr>
        <w:pStyle w:val="Ingenafstand1"/>
        <w:rPr>
          <w:lang w:val="en-GB"/>
        </w:rPr>
      </w:pPr>
      <w:r w:rsidRPr="008B49CC">
        <w:rPr>
          <w:b/>
          <w:bCs/>
          <w:lang w:val="en-GB"/>
        </w:rPr>
        <w:t xml:space="preserve">Medium: </w:t>
      </w:r>
      <w:r w:rsidRPr="008B49CC">
        <w:rPr>
          <w:lang w:val="en-GB"/>
        </w:rPr>
        <w:t xml:space="preserve">A medium may summon an angel of the ocean. See the summoners </w:t>
      </w:r>
      <w:r w:rsidR="00A26272" w:rsidRPr="008B49CC">
        <w:rPr>
          <w:lang w:val="en-GB"/>
        </w:rPr>
        <w:t>monster</w:t>
      </w:r>
      <w:r w:rsidRPr="008B49CC">
        <w:rPr>
          <w:lang w:val="en-GB"/>
        </w:rPr>
        <w:t xml:space="preserve"> manual.</w:t>
      </w:r>
    </w:p>
    <w:p w14:paraId="5C2A03FF" w14:textId="1230187E" w:rsidR="000471AE" w:rsidRPr="008B49CC" w:rsidRDefault="000471AE" w:rsidP="000471AE">
      <w:pPr>
        <w:pStyle w:val="Ingenafstand1"/>
        <w:rPr>
          <w:lang w:val="en-GB"/>
        </w:rPr>
      </w:pPr>
      <w:r w:rsidRPr="008B49CC">
        <w:rPr>
          <w:lang w:val="en-GB"/>
        </w:rPr>
        <w:t xml:space="preserve">The power level of the spell will then only determine the </w:t>
      </w:r>
      <w:r w:rsidR="001B6E77" w:rsidRPr="008B49CC">
        <w:rPr>
          <w:lang w:val="en-GB"/>
        </w:rPr>
        <w:t>angel’s</w:t>
      </w:r>
      <w:r w:rsidRPr="008B49CC">
        <w:rPr>
          <w:lang w:val="en-GB"/>
        </w:rPr>
        <w:t xml:space="preserve"> duration.</w:t>
      </w:r>
    </w:p>
    <w:p w14:paraId="52E82D3F" w14:textId="3349037B" w:rsidR="000471AE" w:rsidRPr="008B49CC" w:rsidRDefault="000471AE" w:rsidP="000471AE">
      <w:pPr>
        <w:pStyle w:val="Ingenafstand1"/>
        <w:rPr>
          <w:lang w:val="en-GB"/>
        </w:rPr>
      </w:pPr>
      <w:r w:rsidRPr="008B49CC">
        <w:rPr>
          <w:lang w:val="en-GB"/>
        </w:rPr>
        <w:t xml:space="preserve">The Angel is an intelligent, </w:t>
      </w:r>
      <w:r w:rsidR="00E4772A" w:rsidRPr="008B49CC">
        <w:rPr>
          <w:lang w:val="en-GB"/>
        </w:rPr>
        <w:t>ascended,</w:t>
      </w:r>
      <w:r w:rsidRPr="008B49CC">
        <w:rPr>
          <w:lang w:val="en-GB"/>
        </w:rPr>
        <w:t xml:space="preserve"> or damned person.</w:t>
      </w:r>
    </w:p>
    <w:p w14:paraId="301C9B09" w14:textId="77777777" w:rsidR="000471AE" w:rsidRPr="008B49CC" w:rsidRDefault="000471AE" w:rsidP="000471AE">
      <w:pPr>
        <w:pStyle w:val="Heading6"/>
        <w:numPr>
          <w:ilvl w:val="0"/>
          <w:numId w:val="0"/>
        </w:numPr>
        <w:rPr>
          <w:lang w:val="en-GB"/>
        </w:rPr>
      </w:pPr>
      <w:r w:rsidRPr="008B49CC">
        <w:rPr>
          <w:rStyle w:val="Heading6Char"/>
          <w:b/>
          <w:iCs/>
          <w:lang w:val="en-GB"/>
        </w:rPr>
        <w:t xml:space="preserve">Combo: </w:t>
      </w:r>
      <w:r w:rsidRPr="008B49CC">
        <w:rPr>
          <w:lang w:val="en-GB"/>
        </w:rPr>
        <w:t>Arcane Vision</w:t>
      </w:r>
    </w:p>
    <w:bookmarkEnd w:id="461"/>
    <w:bookmarkEnd w:id="462"/>
    <w:p w14:paraId="5474773E" w14:textId="636432EF"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w:t>
      </w:r>
      <w:r w:rsidR="006831AB" w:rsidRPr="008B49CC">
        <w:rPr>
          <w:lang w:val="en-GB"/>
        </w:rPr>
        <w:t>creates</w:t>
      </w:r>
      <w:r w:rsidRPr="008B49CC">
        <w:rPr>
          <w:lang w:val="en-GB"/>
        </w:rPr>
        <w:t xml:space="preserve"> a protective barrier in front of the </w:t>
      </w:r>
      <w:r w:rsidR="006831AB" w:rsidRPr="008B49CC">
        <w:rPr>
          <w:lang w:val="en-GB"/>
        </w:rPr>
        <w:t>caster’s</w:t>
      </w:r>
      <w:r w:rsidRPr="008B49CC">
        <w:rPr>
          <w:lang w:val="en-GB"/>
        </w:rPr>
        <w:t xml:space="preserve"> eyes. This barrier </w:t>
      </w:r>
      <w:r w:rsidR="006831AB" w:rsidRPr="008B49CC">
        <w:rPr>
          <w:lang w:val="en-GB"/>
        </w:rPr>
        <w:t>protects</w:t>
      </w:r>
      <w:r w:rsidRPr="008B49CC">
        <w:rPr>
          <w:lang w:val="en-GB"/>
        </w:rPr>
        <w:t xml:space="preserve"> the caster</w:t>
      </w:r>
      <w:r w:rsidR="006831AB" w:rsidRPr="008B49CC">
        <w:rPr>
          <w:lang w:val="en-GB"/>
        </w:rPr>
        <w:t>s eyes</w:t>
      </w:r>
      <w:r w:rsidRPr="008B49CC">
        <w:rPr>
          <w:lang w:val="en-GB"/>
        </w:rPr>
        <w:t xml:space="preserve"> from anything outside of them.</w:t>
      </w:r>
    </w:p>
    <w:p w14:paraId="130F7099" w14:textId="77777777" w:rsidR="000471AE" w:rsidRPr="008B49CC" w:rsidRDefault="000471AE" w:rsidP="000471AE">
      <w:pPr>
        <w:pStyle w:val="Heading6"/>
        <w:rPr>
          <w:lang w:val="en-GB"/>
        </w:rPr>
      </w:pPr>
      <w:r w:rsidRPr="008B49CC">
        <w:rPr>
          <w:lang w:val="en-GB"/>
        </w:rPr>
        <w:t>Combo: Arcane Vision + Aura</w:t>
      </w:r>
    </w:p>
    <w:p w14:paraId="525F66B6" w14:textId="5A6FBC28" w:rsidR="000471AE" w:rsidRPr="008B49CC" w:rsidRDefault="000471AE" w:rsidP="000471AE">
      <w:pPr>
        <w:pStyle w:val="Ingenafstand1"/>
        <w:rPr>
          <w:lang w:val="en-GB"/>
        </w:rPr>
      </w:pPr>
      <w:r w:rsidRPr="008B49CC">
        <w:rPr>
          <w:b/>
          <w:bCs/>
          <w:lang w:val="en-GB"/>
        </w:rPr>
        <w:t xml:space="preserve">Spell: </w:t>
      </w:r>
      <w:r w:rsidRPr="008B49CC">
        <w:rPr>
          <w:lang w:val="en-GB"/>
        </w:rPr>
        <w:t xml:space="preserve">See Combo: Arcane Vision. Everyone within the aura </w:t>
      </w:r>
      <w:r w:rsidR="001B6E77" w:rsidRPr="008B49CC">
        <w:rPr>
          <w:lang w:val="en-GB"/>
        </w:rPr>
        <w:t>is</w:t>
      </w:r>
      <w:r w:rsidRPr="008B49CC">
        <w:rPr>
          <w:lang w:val="en-GB"/>
        </w:rPr>
        <w:t xml:space="preserve"> affected by the spell.</w:t>
      </w:r>
    </w:p>
    <w:p w14:paraId="30F438BF" w14:textId="77777777" w:rsidR="000471AE" w:rsidRPr="008B49CC" w:rsidRDefault="000471AE" w:rsidP="000471AE">
      <w:pPr>
        <w:pStyle w:val="Heading6"/>
        <w:rPr>
          <w:lang w:val="en-GB"/>
        </w:rPr>
      </w:pPr>
      <w:r w:rsidRPr="008B49CC">
        <w:rPr>
          <w:lang w:val="en-GB"/>
        </w:rPr>
        <w:t>Combo: Vilya’s Breath</w:t>
      </w:r>
    </w:p>
    <w:p w14:paraId="2431CF0E" w14:textId="03F67EF6"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w:t>
      </w:r>
      <w:r w:rsidR="006831AB" w:rsidRPr="008B49CC">
        <w:rPr>
          <w:lang w:val="en-GB"/>
        </w:rPr>
        <w:t>allows</w:t>
      </w:r>
      <w:r w:rsidRPr="008B49CC">
        <w:rPr>
          <w:lang w:val="en-GB"/>
        </w:rPr>
        <w:t xml:space="preserve"> the character to breath under water. </w:t>
      </w:r>
    </w:p>
    <w:p w14:paraId="25E1137F" w14:textId="77777777" w:rsidR="000471AE" w:rsidRPr="008B49CC" w:rsidRDefault="000471AE" w:rsidP="000471AE">
      <w:pPr>
        <w:pStyle w:val="Heading6"/>
        <w:rPr>
          <w:lang w:val="en-GB"/>
        </w:rPr>
      </w:pPr>
      <w:bookmarkStart w:id="463" w:name="_Toc312338638"/>
      <w:bookmarkStart w:id="464" w:name="_Toc318414317"/>
      <w:bookmarkStart w:id="465" w:name="_Toc318415217"/>
      <w:bookmarkStart w:id="466" w:name="_Toc326312584"/>
      <w:bookmarkStart w:id="467" w:name="_Toc437600578"/>
      <w:bookmarkStart w:id="468" w:name="_Ref476202561"/>
      <w:r w:rsidRPr="008B49CC">
        <w:rPr>
          <w:lang w:val="en-GB"/>
        </w:rPr>
        <w:t>Combo: Vilya’s Breath + Aura</w:t>
      </w:r>
    </w:p>
    <w:p w14:paraId="46B5A695" w14:textId="041C3910" w:rsidR="000471AE" w:rsidRPr="008B49CC" w:rsidRDefault="000471AE" w:rsidP="000471AE">
      <w:pPr>
        <w:pStyle w:val="Ingenafstand1"/>
        <w:rPr>
          <w:lang w:val="en-GB"/>
        </w:rPr>
      </w:pPr>
      <w:r w:rsidRPr="008B49CC">
        <w:rPr>
          <w:b/>
          <w:bCs/>
          <w:lang w:val="en-GB"/>
        </w:rPr>
        <w:t>Spell:</w:t>
      </w:r>
      <w:r w:rsidRPr="008B49CC">
        <w:rPr>
          <w:lang w:val="en-GB"/>
        </w:rPr>
        <w:t xml:space="preserve"> See Combo: Vilya’s Breath. Everyone within the aura </w:t>
      </w:r>
      <w:r w:rsidR="001B6E77" w:rsidRPr="008B49CC">
        <w:rPr>
          <w:lang w:val="en-GB"/>
        </w:rPr>
        <w:t>is</w:t>
      </w:r>
      <w:r w:rsidRPr="008B49CC">
        <w:rPr>
          <w:lang w:val="en-GB"/>
        </w:rPr>
        <w:t xml:space="preserve"> affected by the spell.</w:t>
      </w:r>
    </w:p>
    <w:p w14:paraId="41C48BDA" w14:textId="77777777" w:rsidR="000471AE" w:rsidRPr="008B49CC" w:rsidRDefault="000471AE" w:rsidP="000471AE">
      <w:pPr>
        <w:pStyle w:val="Ingenafstand1"/>
        <w:rPr>
          <w:rFonts w:eastAsiaTheme="majorEastAsia"/>
          <w:lang w:val="en-GB"/>
        </w:rPr>
      </w:pPr>
    </w:p>
    <w:p w14:paraId="2C360F5A" w14:textId="77777777" w:rsidR="000471AE" w:rsidRPr="008B49CC" w:rsidRDefault="000471AE" w:rsidP="000471AE">
      <w:pPr>
        <w:pStyle w:val="Ingenafstand1"/>
        <w:rPr>
          <w:rFonts w:eastAsiaTheme="majorEastAsia"/>
          <w:lang w:val="en-GB"/>
        </w:rPr>
        <w:sectPr w:rsidR="000471AE" w:rsidRPr="008B49CC" w:rsidSect="00695585">
          <w:headerReference w:type="default" r:id="rId33"/>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0F7AB6A" w14:textId="77777777" w:rsidR="000471AE" w:rsidRPr="008B49CC" w:rsidRDefault="000471AE" w:rsidP="000471AE">
      <w:pPr>
        <w:pBdr>
          <w:top w:val="single" w:sz="4" w:space="1" w:color="auto"/>
        </w:pBdr>
        <w:rPr>
          <w:lang w:val="en-GB"/>
        </w:rPr>
      </w:pPr>
    </w:p>
    <w:p w14:paraId="2877D26F"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396C5F88" w14:textId="77777777" w:rsidR="000471AE" w:rsidRPr="008B49CC" w:rsidRDefault="000471AE" w:rsidP="000471AE">
      <w:pPr>
        <w:pStyle w:val="Heading3"/>
        <w:rPr>
          <w:lang w:val="en-GB"/>
        </w:rPr>
      </w:pPr>
      <w:bookmarkStart w:id="469" w:name="_Toc80627961"/>
      <w:bookmarkStart w:id="470" w:name="_Toc201225118"/>
      <w:bookmarkEnd w:id="463"/>
      <w:bookmarkEnd w:id="464"/>
      <w:bookmarkEnd w:id="465"/>
      <w:bookmarkEnd w:id="466"/>
      <w:bookmarkEnd w:id="467"/>
      <w:bookmarkEnd w:id="468"/>
      <w:r w:rsidRPr="008B49CC">
        <w:rPr>
          <w:lang w:val="en-GB"/>
        </w:rPr>
        <w:lastRenderedPageBreak/>
        <w:t>Detection</w:t>
      </w:r>
      <w:bookmarkEnd w:id="469"/>
      <w:bookmarkEnd w:id="470"/>
    </w:p>
    <w:tbl>
      <w:tblPr>
        <w:tblStyle w:val="Grundegenskaber"/>
        <w:tblW w:w="5000" w:type="pct"/>
        <w:tblLook w:val="04A0" w:firstRow="1" w:lastRow="0" w:firstColumn="1" w:lastColumn="0" w:noHBand="0" w:noVBand="1"/>
      </w:tblPr>
      <w:tblGrid>
        <w:gridCol w:w="1404"/>
        <w:gridCol w:w="1080"/>
        <w:gridCol w:w="1389"/>
        <w:gridCol w:w="1675"/>
        <w:gridCol w:w="1403"/>
      </w:tblGrid>
      <w:tr w:rsidR="004F66E3" w:rsidRPr="008B49CC" w14:paraId="54DE916F" w14:textId="77777777" w:rsidTr="004F66E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D99A5E6" w14:textId="77777777" w:rsidR="004F66E3" w:rsidRPr="008B49CC" w:rsidRDefault="004F66E3" w:rsidP="000471AE">
            <w:pPr>
              <w:rPr>
                <w:szCs w:val="14"/>
                <w:lang w:val="en-GB"/>
              </w:rPr>
            </w:pPr>
            <w:r w:rsidRPr="008B49CC">
              <w:rPr>
                <w:szCs w:val="14"/>
                <w:lang w:val="en-GB"/>
              </w:rPr>
              <w:t>Methods</w:t>
            </w:r>
          </w:p>
        </w:tc>
        <w:tc>
          <w:tcPr>
            <w:tcW w:w="777" w:type="pct"/>
          </w:tcPr>
          <w:p w14:paraId="5A7E1297" w14:textId="77777777" w:rsidR="004F66E3" w:rsidRPr="008B49CC" w:rsidRDefault="004F66E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7B928E34" w14:textId="77777777" w:rsidR="004F66E3" w:rsidRPr="008B49CC" w:rsidRDefault="004F66E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406668BC" w14:textId="77777777" w:rsidR="004F66E3" w:rsidRPr="008B49CC" w:rsidRDefault="004F66E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33CCDA46" w14:textId="77777777" w:rsidR="004F66E3" w:rsidRPr="008B49CC" w:rsidRDefault="004F66E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F66E3" w:rsidRPr="008B49CC" w14:paraId="1CC985F7" w14:textId="77777777" w:rsidTr="004F66E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97E3FA3" w14:textId="77777777" w:rsidR="004F66E3" w:rsidRPr="008B49CC" w:rsidRDefault="004F66E3" w:rsidP="000471AE">
            <w:pPr>
              <w:rPr>
                <w:szCs w:val="14"/>
                <w:lang w:val="en-GB"/>
              </w:rPr>
            </w:pPr>
            <w:r w:rsidRPr="008B49CC">
              <w:rPr>
                <w:szCs w:val="14"/>
                <w:lang w:val="en-GB"/>
              </w:rPr>
              <w:t>Spell</w:t>
            </w:r>
          </w:p>
        </w:tc>
        <w:tc>
          <w:tcPr>
            <w:tcW w:w="777" w:type="pct"/>
          </w:tcPr>
          <w:p w14:paraId="7B5C5B21" w14:textId="77777777" w:rsidR="004F66E3" w:rsidRPr="008B49CC" w:rsidRDefault="004F66E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999" w:type="pct"/>
          </w:tcPr>
          <w:p w14:paraId="5E2FE656" w14:textId="77777777" w:rsidR="004F66E3" w:rsidRPr="008B49CC" w:rsidRDefault="004F66E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6EA45B1D" w14:textId="77777777" w:rsidR="004F66E3" w:rsidRPr="008B49CC" w:rsidRDefault="004F66E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c>
          <w:tcPr>
            <w:tcW w:w="1009" w:type="pct"/>
          </w:tcPr>
          <w:p w14:paraId="32485AA0" w14:textId="77777777" w:rsidR="004F66E3" w:rsidRPr="008B49CC" w:rsidRDefault="004F66E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4F66E3" w:rsidRPr="008B49CC" w14:paraId="2183E3C2" w14:textId="77777777" w:rsidTr="004F66E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968993C" w14:textId="1AFE580F" w:rsidR="004F66E3" w:rsidRPr="008B49CC" w:rsidRDefault="004F66E3" w:rsidP="006B1C58">
            <w:pPr>
              <w:rPr>
                <w:szCs w:val="14"/>
                <w:lang w:val="en-GB"/>
              </w:rPr>
            </w:pPr>
            <w:r w:rsidRPr="008B49CC">
              <w:rPr>
                <w:szCs w:val="14"/>
                <w:lang w:val="en-GB"/>
              </w:rPr>
              <w:t>Counter Spell</w:t>
            </w:r>
          </w:p>
        </w:tc>
        <w:tc>
          <w:tcPr>
            <w:tcW w:w="777" w:type="pct"/>
          </w:tcPr>
          <w:p w14:paraId="3CCB8955" w14:textId="05125FC0"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99" w:type="pct"/>
          </w:tcPr>
          <w:p w14:paraId="78BC5BB7" w14:textId="2A84F784"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6D178439" w14:textId="031D29D3"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3A386B94" w14:textId="1FAA7797"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C5254A" w:rsidRPr="008B49CC" w14:paraId="5CB6870A" w14:textId="77777777" w:rsidTr="004F66E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A252666" w14:textId="77777777" w:rsidR="00C5254A" w:rsidRPr="008B49CC" w:rsidRDefault="00C5254A" w:rsidP="00C5254A">
            <w:pPr>
              <w:rPr>
                <w:szCs w:val="14"/>
                <w:lang w:val="en-GB"/>
              </w:rPr>
            </w:pPr>
            <w:r w:rsidRPr="008B49CC">
              <w:rPr>
                <w:szCs w:val="14"/>
                <w:lang w:val="en-GB"/>
              </w:rPr>
              <w:t>Quick Ritual</w:t>
            </w:r>
          </w:p>
        </w:tc>
        <w:tc>
          <w:tcPr>
            <w:tcW w:w="777" w:type="pct"/>
          </w:tcPr>
          <w:p w14:paraId="7E3F16CE" w14:textId="77777777" w:rsidR="00C5254A" w:rsidRPr="008B49CC" w:rsidRDefault="00C5254A" w:rsidP="00C5254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3579A86F" w14:textId="3211FBF3" w:rsidR="00C5254A" w:rsidRPr="008B49CC" w:rsidRDefault="00C5254A" w:rsidP="00C5254A">
            <w:pPr>
              <w:jc w:val="center"/>
              <w:cnfStyle w:val="000000100000" w:firstRow="0" w:lastRow="0" w:firstColumn="0" w:lastColumn="0" w:oddVBand="0" w:evenVBand="0" w:oddHBand="1" w:evenHBand="0" w:firstRowFirstColumn="0" w:firstRowLastColumn="0" w:lastRowFirstColumn="0" w:lastRowLastColumn="0"/>
              <w:rPr>
                <w:lang w:val="en-GB"/>
              </w:rPr>
            </w:pPr>
            <w:r w:rsidRPr="003D49F3">
              <w:rPr>
                <w:lang w:val="en-GB"/>
              </w:rPr>
              <w:t>Ceremony</w:t>
            </w:r>
          </w:p>
        </w:tc>
        <w:tc>
          <w:tcPr>
            <w:tcW w:w="1205" w:type="pct"/>
          </w:tcPr>
          <w:p w14:paraId="173F8777" w14:textId="77777777" w:rsidR="00C5254A" w:rsidRPr="008B49CC" w:rsidRDefault="00C5254A" w:rsidP="00C5254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c>
          <w:tcPr>
            <w:tcW w:w="1009" w:type="pct"/>
          </w:tcPr>
          <w:p w14:paraId="7B3C8B3C" w14:textId="77777777" w:rsidR="00C5254A" w:rsidRPr="008B49CC" w:rsidRDefault="00C5254A" w:rsidP="00C5254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C5254A" w:rsidRPr="008B49CC" w14:paraId="36F75742" w14:textId="77777777" w:rsidTr="004F66E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167696A" w14:textId="77777777" w:rsidR="00C5254A" w:rsidRPr="008B49CC" w:rsidRDefault="00C5254A" w:rsidP="00C5254A">
            <w:pPr>
              <w:rPr>
                <w:szCs w:val="14"/>
                <w:lang w:val="en-GB"/>
              </w:rPr>
            </w:pPr>
            <w:r w:rsidRPr="008B49CC">
              <w:rPr>
                <w:szCs w:val="14"/>
                <w:lang w:val="en-GB"/>
              </w:rPr>
              <w:t>Ritual</w:t>
            </w:r>
          </w:p>
        </w:tc>
        <w:tc>
          <w:tcPr>
            <w:tcW w:w="777" w:type="pct"/>
          </w:tcPr>
          <w:p w14:paraId="5743FF18" w14:textId="77777777" w:rsidR="00C5254A" w:rsidRPr="008B49CC" w:rsidRDefault="00C5254A" w:rsidP="00C5254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999" w:type="pct"/>
          </w:tcPr>
          <w:p w14:paraId="18418AD7" w14:textId="24711A9F" w:rsidR="00C5254A" w:rsidRPr="008B49CC" w:rsidRDefault="00C5254A" w:rsidP="00C5254A">
            <w:pPr>
              <w:jc w:val="center"/>
              <w:cnfStyle w:val="000000010000" w:firstRow="0" w:lastRow="0" w:firstColumn="0" w:lastColumn="0" w:oddVBand="0" w:evenVBand="0" w:oddHBand="0" w:evenHBand="1" w:firstRowFirstColumn="0" w:firstRowLastColumn="0" w:lastRowFirstColumn="0" w:lastRowLastColumn="0"/>
              <w:rPr>
                <w:lang w:val="en-GB"/>
              </w:rPr>
            </w:pPr>
            <w:r w:rsidRPr="003D49F3">
              <w:rPr>
                <w:lang w:val="en-GB"/>
              </w:rPr>
              <w:t>Ceremony</w:t>
            </w:r>
          </w:p>
        </w:tc>
        <w:tc>
          <w:tcPr>
            <w:tcW w:w="1205" w:type="pct"/>
          </w:tcPr>
          <w:p w14:paraId="257814DA" w14:textId="77777777" w:rsidR="00C5254A" w:rsidRPr="008B49CC" w:rsidRDefault="00C5254A" w:rsidP="00C5254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c>
          <w:tcPr>
            <w:tcW w:w="1009" w:type="pct"/>
          </w:tcPr>
          <w:p w14:paraId="0AC4B242" w14:textId="77777777" w:rsidR="00C5254A" w:rsidRPr="008B49CC" w:rsidRDefault="00C5254A" w:rsidP="00C5254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Con.</w:t>
            </w:r>
          </w:p>
        </w:tc>
      </w:tr>
      <w:tr w:rsidR="004F66E3" w:rsidRPr="008B49CC" w14:paraId="2452DCEB" w14:textId="77777777" w:rsidTr="004F66E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9DB4B2E" w14:textId="77777777" w:rsidR="004F66E3" w:rsidRPr="008B49CC" w:rsidRDefault="004F66E3" w:rsidP="006B1C58">
            <w:pPr>
              <w:rPr>
                <w:szCs w:val="14"/>
                <w:lang w:val="en-GB"/>
              </w:rPr>
            </w:pPr>
            <w:r w:rsidRPr="008B49CC">
              <w:rPr>
                <w:lang w:val="en-GB"/>
              </w:rPr>
              <w:t>Simple Symbol</w:t>
            </w:r>
          </w:p>
        </w:tc>
        <w:tc>
          <w:tcPr>
            <w:tcW w:w="777" w:type="pct"/>
          </w:tcPr>
          <w:p w14:paraId="7CDFF322"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116DAB0B"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3747836A"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4D8938BF" w14:textId="438AC9EF"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4F66E3" w:rsidRPr="008B49CC" w14:paraId="45BBA2A4" w14:textId="77777777" w:rsidTr="004F66E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9F1DB92" w14:textId="77777777" w:rsidR="004F66E3" w:rsidRPr="008B49CC" w:rsidRDefault="004F66E3" w:rsidP="006B1C58">
            <w:pPr>
              <w:rPr>
                <w:szCs w:val="14"/>
                <w:lang w:val="en-GB"/>
              </w:rPr>
            </w:pPr>
            <w:r w:rsidRPr="008B49CC">
              <w:rPr>
                <w:lang w:val="en-GB"/>
              </w:rPr>
              <w:t>Trap</w:t>
            </w:r>
          </w:p>
        </w:tc>
        <w:tc>
          <w:tcPr>
            <w:tcW w:w="777" w:type="pct"/>
          </w:tcPr>
          <w:p w14:paraId="6E812C5B" w14:textId="77777777"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5D6B052E" w14:textId="77777777"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6DB28EE0" w14:textId="77777777"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7620070E" w14:textId="77777777" w:rsidR="004F66E3" w:rsidRPr="008B49CC" w:rsidRDefault="004F66E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4F66E3" w:rsidRPr="008B49CC" w14:paraId="62797468" w14:textId="77777777" w:rsidTr="004F66E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A5B3F79" w14:textId="77777777" w:rsidR="004F66E3" w:rsidRPr="008B49CC" w:rsidRDefault="004F66E3" w:rsidP="006B1C58">
            <w:pPr>
              <w:rPr>
                <w:szCs w:val="14"/>
                <w:lang w:val="en-GB"/>
              </w:rPr>
            </w:pPr>
            <w:r w:rsidRPr="008B49CC">
              <w:rPr>
                <w:lang w:val="en-GB"/>
              </w:rPr>
              <w:t>Seal</w:t>
            </w:r>
          </w:p>
        </w:tc>
        <w:tc>
          <w:tcPr>
            <w:tcW w:w="777" w:type="pct"/>
          </w:tcPr>
          <w:p w14:paraId="299EF341"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7ADC7CF0"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77B1F2FA"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00C36154" w14:textId="77777777" w:rsidR="004F66E3" w:rsidRPr="008B49CC" w:rsidRDefault="004F66E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6873B004"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2192"/>
        <w:gridCol w:w="1633"/>
        <w:gridCol w:w="911"/>
        <w:gridCol w:w="947"/>
        <w:gridCol w:w="1268"/>
      </w:tblGrid>
      <w:tr w:rsidR="000471AE" w:rsidRPr="008B49CC" w14:paraId="297F1A00"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393486E2" w14:textId="77777777" w:rsidR="000471AE" w:rsidRPr="008B49CC" w:rsidRDefault="000471AE" w:rsidP="000471AE">
            <w:pPr>
              <w:rPr>
                <w:szCs w:val="14"/>
                <w:lang w:val="en-GB"/>
              </w:rPr>
            </w:pPr>
            <w:r w:rsidRPr="008B49CC">
              <w:rPr>
                <w:szCs w:val="14"/>
                <w:lang w:val="en-GB"/>
              </w:rPr>
              <w:t>Shapes</w:t>
            </w:r>
          </w:p>
        </w:tc>
        <w:tc>
          <w:tcPr>
            <w:tcW w:w="1175" w:type="pct"/>
          </w:tcPr>
          <w:p w14:paraId="2F27687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55" w:type="pct"/>
          </w:tcPr>
          <w:p w14:paraId="15E05BD4"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81" w:type="pct"/>
          </w:tcPr>
          <w:p w14:paraId="5B2F9461"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12" w:type="pct"/>
          </w:tcPr>
          <w:p w14:paraId="4B5C283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1C79AFE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0C1533F1" w14:textId="77777777" w:rsidR="000471AE" w:rsidRPr="008B49CC" w:rsidRDefault="000471AE" w:rsidP="000471AE">
            <w:pPr>
              <w:rPr>
                <w:szCs w:val="14"/>
                <w:lang w:val="en-GB"/>
              </w:rPr>
            </w:pPr>
            <w:r w:rsidRPr="008B49CC">
              <w:rPr>
                <w:noProof/>
                <w:lang w:val="en-GB"/>
              </w:rPr>
              <w:t>Basisform</w:t>
            </w:r>
          </w:p>
        </w:tc>
        <w:tc>
          <w:tcPr>
            <w:tcW w:w="1175" w:type="pct"/>
          </w:tcPr>
          <w:p w14:paraId="2476520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5" w:type="pct"/>
          </w:tcPr>
          <w:p w14:paraId="6A35E08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1" w:type="pct"/>
          </w:tcPr>
          <w:p w14:paraId="2FF4BE1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2" w:type="pct"/>
          </w:tcPr>
          <w:p w14:paraId="5B2E5B8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2BD83A3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035DAEF9" w14:textId="77777777" w:rsidR="000471AE" w:rsidRPr="008B49CC" w:rsidRDefault="000471AE" w:rsidP="000471AE">
            <w:pPr>
              <w:rPr>
                <w:noProof/>
                <w:lang w:val="en-GB"/>
              </w:rPr>
            </w:pPr>
            <w:r w:rsidRPr="008B49CC">
              <w:rPr>
                <w:noProof/>
                <w:lang w:val="en-GB"/>
              </w:rPr>
              <w:t>Augmentation</w:t>
            </w:r>
          </w:p>
        </w:tc>
        <w:tc>
          <w:tcPr>
            <w:tcW w:w="1175" w:type="pct"/>
          </w:tcPr>
          <w:p w14:paraId="3C0E4493" w14:textId="10994936" w:rsidR="000471AE" w:rsidRPr="008B49CC" w:rsidRDefault="007F55E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0A698523"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0D25390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2" w:type="pct"/>
          </w:tcPr>
          <w:p w14:paraId="6808920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59671D8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213E37FC" w14:textId="6E3C6ABF" w:rsidR="000471AE" w:rsidRPr="008B49CC" w:rsidRDefault="000471AE" w:rsidP="000471AE">
            <w:pPr>
              <w:rPr>
                <w:noProof/>
                <w:lang w:val="en-GB"/>
              </w:rPr>
            </w:pPr>
            <w:r w:rsidRPr="008B49CC">
              <w:rPr>
                <w:lang w:val="en-GB"/>
              </w:rPr>
              <w:t xml:space="preserve">Combo: </w:t>
            </w:r>
            <w:r w:rsidR="00485DC0">
              <w:rPr>
                <w:lang w:val="en-GB"/>
              </w:rPr>
              <w:t>Unholy Darkness</w:t>
            </w:r>
          </w:p>
        </w:tc>
        <w:tc>
          <w:tcPr>
            <w:tcW w:w="1175" w:type="pct"/>
          </w:tcPr>
          <w:p w14:paraId="6AF67684" w14:textId="639A5E54" w:rsidR="000471AE" w:rsidRPr="008B49CC" w:rsidRDefault="007F55E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5" w:type="pct"/>
          </w:tcPr>
          <w:p w14:paraId="0C2D9A1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1" w:type="pct"/>
          </w:tcPr>
          <w:p w14:paraId="4C7D532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2" w:type="pct"/>
          </w:tcPr>
          <w:p w14:paraId="7EECB19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0471AE" w:rsidRPr="008B49CC" w14:paraId="50ACAC2B"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63E43B6D" w14:textId="77777777" w:rsidR="000471AE" w:rsidRPr="008B49CC" w:rsidRDefault="000471AE" w:rsidP="000471AE">
            <w:pPr>
              <w:rPr>
                <w:noProof/>
                <w:lang w:val="en-GB"/>
              </w:rPr>
            </w:pPr>
            <w:r w:rsidRPr="008B49CC">
              <w:rPr>
                <w:lang w:val="en-GB"/>
              </w:rPr>
              <w:t>Combo: Mind Shield</w:t>
            </w:r>
          </w:p>
        </w:tc>
        <w:tc>
          <w:tcPr>
            <w:tcW w:w="1175" w:type="pct"/>
          </w:tcPr>
          <w:p w14:paraId="45C8A2B5" w14:textId="3421A1D2" w:rsidR="000471AE" w:rsidRPr="008B49CC" w:rsidRDefault="007F55E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3D16D8F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308F369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2" w:type="pct"/>
          </w:tcPr>
          <w:p w14:paraId="012DAF5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Hours</w:t>
            </w:r>
          </w:p>
        </w:tc>
      </w:tr>
      <w:tr w:rsidR="000471AE" w:rsidRPr="008B49CC" w14:paraId="19ECF35D"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0B55C85D" w14:textId="77777777" w:rsidR="000471AE" w:rsidRPr="008B49CC" w:rsidRDefault="000471AE" w:rsidP="000471AE">
            <w:pPr>
              <w:rPr>
                <w:noProof/>
                <w:lang w:val="en-GB"/>
              </w:rPr>
            </w:pPr>
            <w:r w:rsidRPr="008B49CC">
              <w:rPr>
                <w:lang w:val="en-GB"/>
              </w:rPr>
              <w:t>Combo: Create Water</w:t>
            </w:r>
          </w:p>
        </w:tc>
        <w:tc>
          <w:tcPr>
            <w:tcW w:w="1175" w:type="pct"/>
          </w:tcPr>
          <w:p w14:paraId="74F45573" w14:textId="0949BEF2" w:rsidR="000471AE" w:rsidRPr="008B49CC" w:rsidRDefault="007F55E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5" w:type="pct"/>
          </w:tcPr>
          <w:p w14:paraId="5C7F096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1" w:type="pct"/>
          </w:tcPr>
          <w:p w14:paraId="10995CC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2" w:type="pct"/>
          </w:tcPr>
          <w:p w14:paraId="6688673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0471AE" w:rsidRPr="008B49CC" w14:paraId="54824F0B"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324101B7" w14:textId="77777777" w:rsidR="000471AE" w:rsidRPr="008B49CC" w:rsidRDefault="000471AE" w:rsidP="000471AE">
            <w:pPr>
              <w:rPr>
                <w:noProof/>
                <w:lang w:val="en-GB"/>
              </w:rPr>
            </w:pPr>
            <w:r w:rsidRPr="008B49CC">
              <w:rPr>
                <w:lang w:val="en-GB"/>
              </w:rPr>
              <w:t xml:space="preserve">Combo: </w:t>
            </w:r>
            <w:bookmarkStart w:id="471" w:name="_Hlk80300058"/>
            <w:r w:rsidRPr="008B49CC">
              <w:rPr>
                <w:lang w:val="en-GB"/>
              </w:rPr>
              <w:t>Friendship</w:t>
            </w:r>
            <w:bookmarkEnd w:id="471"/>
          </w:p>
        </w:tc>
        <w:tc>
          <w:tcPr>
            <w:tcW w:w="1175" w:type="pct"/>
          </w:tcPr>
          <w:p w14:paraId="02EB9589" w14:textId="6D2F1298" w:rsidR="000471AE" w:rsidRPr="008B49CC" w:rsidRDefault="007F55E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22D46A4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49FD366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2" w:type="pct"/>
          </w:tcPr>
          <w:p w14:paraId="121BEDE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Hours</w:t>
            </w:r>
          </w:p>
        </w:tc>
      </w:tr>
      <w:tr w:rsidR="000471AE" w:rsidRPr="008B49CC" w14:paraId="28E483BC"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261F4592" w14:textId="510FB609" w:rsidR="000471AE" w:rsidRPr="008B49CC" w:rsidRDefault="000471AE" w:rsidP="000471AE">
            <w:pPr>
              <w:rPr>
                <w:noProof/>
                <w:lang w:val="en-GB"/>
              </w:rPr>
            </w:pPr>
            <w:r w:rsidRPr="008B49CC">
              <w:rPr>
                <w:lang w:val="en-GB"/>
              </w:rPr>
              <w:t>Combo: Smite</w:t>
            </w:r>
          </w:p>
        </w:tc>
        <w:tc>
          <w:tcPr>
            <w:tcW w:w="1175" w:type="pct"/>
          </w:tcPr>
          <w:p w14:paraId="18BCAD16" w14:textId="41E93267" w:rsidR="000471AE" w:rsidRPr="008B49CC" w:rsidRDefault="007F55E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5" w:type="pct"/>
          </w:tcPr>
          <w:p w14:paraId="1948DD9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1" w:type="pct"/>
          </w:tcPr>
          <w:p w14:paraId="1B68BC7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2" w:type="pct"/>
          </w:tcPr>
          <w:p w14:paraId="1C133BA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0471AE" w:rsidRPr="008B49CC" w14:paraId="2CC19799"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619E85C2" w14:textId="77777777" w:rsidR="000471AE" w:rsidRPr="008B49CC" w:rsidRDefault="000471AE" w:rsidP="000471AE">
            <w:pPr>
              <w:rPr>
                <w:noProof/>
                <w:lang w:val="en-GB"/>
              </w:rPr>
            </w:pPr>
            <w:r w:rsidRPr="008B49CC">
              <w:rPr>
                <w:lang w:val="en-GB"/>
              </w:rPr>
              <w:t>Combo: Corpse-light</w:t>
            </w:r>
          </w:p>
        </w:tc>
        <w:tc>
          <w:tcPr>
            <w:tcW w:w="1175" w:type="pct"/>
          </w:tcPr>
          <w:p w14:paraId="197E41BD" w14:textId="2A3F6386" w:rsidR="000471AE" w:rsidRPr="008B49CC" w:rsidRDefault="007F55E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1BACB67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4BE0E60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2" w:type="pct"/>
          </w:tcPr>
          <w:p w14:paraId="0DE5322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Hours</w:t>
            </w:r>
          </w:p>
        </w:tc>
      </w:tr>
      <w:tr w:rsidR="000471AE" w:rsidRPr="008B49CC" w14:paraId="6BD2414F"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19E1A07A" w14:textId="0DE6D955" w:rsidR="000471AE" w:rsidRPr="008B49CC" w:rsidRDefault="000471AE" w:rsidP="000471AE">
            <w:pPr>
              <w:rPr>
                <w:lang w:val="en-GB"/>
              </w:rPr>
            </w:pPr>
            <w:r w:rsidRPr="008B49CC">
              <w:rPr>
                <w:lang w:val="en-GB"/>
              </w:rPr>
              <w:t xml:space="preserve">Combo: </w:t>
            </w:r>
            <w:r w:rsidR="001E0EC8">
              <w:rPr>
                <w:lang w:val="en-GB"/>
              </w:rPr>
              <w:t>Scorched Earth</w:t>
            </w:r>
          </w:p>
        </w:tc>
        <w:tc>
          <w:tcPr>
            <w:tcW w:w="1175" w:type="pct"/>
          </w:tcPr>
          <w:p w14:paraId="7FD61E44" w14:textId="5CD9D7CE" w:rsidR="000471AE" w:rsidRPr="008B49CC" w:rsidRDefault="007F55E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5" w:type="pct"/>
          </w:tcPr>
          <w:p w14:paraId="54540E8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1" w:type="pct"/>
          </w:tcPr>
          <w:p w14:paraId="37BDA28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2" w:type="pct"/>
          </w:tcPr>
          <w:p w14:paraId="01105D2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p>
        </w:tc>
      </w:tr>
      <w:tr w:rsidR="00923FCD" w:rsidRPr="008B49CC" w14:paraId="0300938B"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7C2070FA" w14:textId="707AF04C" w:rsidR="00923FCD" w:rsidRPr="008B49CC" w:rsidRDefault="00923FCD" w:rsidP="00923FCD">
            <w:pPr>
              <w:rPr>
                <w:lang w:val="en-GB"/>
              </w:rPr>
            </w:pPr>
            <w:r w:rsidRPr="008B49CC">
              <w:rPr>
                <w:lang w:val="en-GB"/>
              </w:rPr>
              <w:t>Combo: Phantom Image</w:t>
            </w:r>
          </w:p>
        </w:tc>
        <w:tc>
          <w:tcPr>
            <w:tcW w:w="1175" w:type="pct"/>
          </w:tcPr>
          <w:p w14:paraId="039B272D" w14:textId="34BE2C54"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723AA2AA" w14:textId="5CCA9BFB"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4E7F523C" w14:textId="107E0F9C"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2" w:type="pct"/>
          </w:tcPr>
          <w:p w14:paraId="0582B904" w14:textId="0A23AC99"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Hours</w:t>
            </w:r>
          </w:p>
        </w:tc>
      </w:tr>
      <w:tr w:rsidR="00923FCD" w:rsidRPr="008B49CC" w14:paraId="6C76C1E8"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658E3DB9" w14:textId="4FEC8180" w:rsidR="00923FCD" w:rsidRPr="008B49CC" w:rsidRDefault="00923FCD" w:rsidP="00923FCD">
            <w:pPr>
              <w:rPr>
                <w:lang w:val="en-GB"/>
              </w:rPr>
            </w:pPr>
            <w:r w:rsidRPr="008B49CC">
              <w:rPr>
                <w:lang w:val="en-GB"/>
              </w:rPr>
              <w:t xml:space="preserve">Combo: </w:t>
            </w:r>
            <w:r>
              <w:rPr>
                <w:lang w:val="en-GB"/>
              </w:rPr>
              <w:t>Stoneward</w:t>
            </w:r>
          </w:p>
        </w:tc>
        <w:tc>
          <w:tcPr>
            <w:tcW w:w="1175" w:type="pct"/>
          </w:tcPr>
          <w:p w14:paraId="1CE2CFD4" w14:textId="5FFEA477" w:rsidR="00923FCD" w:rsidRPr="008B49CC" w:rsidRDefault="00923FCD" w:rsidP="00923F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5" w:type="pct"/>
          </w:tcPr>
          <w:p w14:paraId="444BC7E4" w14:textId="46F85966" w:rsidR="00923FCD" w:rsidRPr="008B49CC" w:rsidRDefault="00923FCD" w:rsidP="00923F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1" w:type="pct"/>
          </w:tcPr>
          <w:p w14:paraId="2A40416F" w14:textId="408A74AC" w:rsidR="00923FCD" w:rsidRPr="008B49CC" w:rsidRDefault="00923FCD" w:rsidP="00923F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2" w:type="pct"/>
          </w:tcPr>
          <w:p w14:paraId="7E1AFD5D" w14:textId="1AAAC36D" w:rsidR="00923FCD" w:rsidRPr="008B49CC" w:rsidRDefault="00923FCD" w:rsidP="00923FC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p>
        </w:tc>
      </w:tr>
      <w:tr w:rsidR="00923FCD" w:rsidRPr="008B49CC" w14:paraId="3FBA623D"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0982EDE4" w14:textId="70BDB0B5" w:rsidR="00923FCD" w:rsidRPr="008B49CC" w:rsidRDefault="00923FCD" w:rsidP="00923FCD">
            <w:pPr>
              <w:rPr>
                <w:lang w:val="en-GB"/>
              </w:rPr>
            </w:pPr>
            <w:r w:rsidRPr="008B49CC">
              <w:rPr>
                <w:lang w:val="en-GB"/>
              </w:rPr>
              <w:t xml:space="preserve">Combo: </w:t>
            </w:r>
            <w:r>
              <w:rPr>
                <w:lang w:val="en-GB"/>
              </w:rPr>
              <w:t>Identification</w:t>
            </w:r>
          </w:p>
        </w:tc>
        <w:tc>
          <w:tcPr>
            <w:tcW w:w="1175" w:type="pct"/>
          </w:tcPr>
          <w:p w14:paraId="7EECECBC" w14:textId="467A025B"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6242EF3E" w14:textId="51B926CA"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3CE0FC9C" w14:textId="4711E308"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2" w:type="pct"/>
          </w:tcPr>
          <w:p w14:paraId="1E47B368" w14:textId="143F86F8" w:rsidR="00923FCD" w:rsidRPr="008B49CC" w:rsidRDefault="00923FCD" w:rsidP="00923FC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Hours</w:t>
            </w:r>
          </w:p>
        </w:tc>
      </w:tr>
    </w:tbl>
    <w:p w14:paraId="4828DABE" w14:textId="77777777" w:rsidR="000471AE" w:rsidRPr="008B49CC" w:rsidRDefault="000471AE" w:rsidP="000471AE">
      <w:pPr>
        <w:pStyle w:val="Ingenafstand1"/>
        <w:rPr>
          <w:b/>
          <w:lang w:val="en-GB"/>
        </w:rPr>
      </w:pPr>
    </w:p>
    <w:p w14:paraId="625C7B0C"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0E96BE8" w14:textId="77777777" w:rsidR="000471AE" w:rsidRPr="008B49CC" w:rsidRDefault="000471AE" w:rsidP="000471AE">
      <w:pPr>
        <w:pStyle w:val="Ingenafstand2"/>
        <w:rPr>
          <w:lang w:val="en-GB"/>
        </w:rPr>
      </w:pPr>
      <w:r w:rsidRPr="008B49CC">
        <w:rPr>
          <w:lang w:val="en-GB"/>
        </w:rPr>
        <w:t>It is possible to cheat Detection through spells such as Mind Shield.</w:t>
      </w:r>
    </w:p>
    <w:p w14:paraId="65DD5003" w14:textId="77777777" w:rsidR="000471AE" w:rsidRPr="008B49CC" w:rsidRDefault="000471AE" w:rsidP="000471AE">
      <w:pPr>
        <w:pStyle w:val="Heading6"/>
        <w:rPr>
          <w:lang w:val="en-GB"/>
        </w:rPr>
      </w:pPr>
      <w:r w:rsidRPr="008B49CC">
        <w:rPr>
          <w:lang w:val="en-GB"/>
        </w:rPr>
        <w:t>Basic Shape</w:t>
      </w:r>
    </w:p>
    <w:p w14:paraId="76536DC9" w14:textId="07C776A5" w:rsidR="000471AE" w:rsidRPr="008B49CC" w:rsidRDefault="000471AE" w:rsidP="000471AE">
      <w:pPr>
        <w:pStyle w:val="Ingenafstand1"/>
        <w:rPr>
          <w:lang w:val="en-GB"/>
        </w:rPr>
      </w:pPr>
      <w:r w:rsidRPr="008B49CC">
        <w:rPr>
          <w:lang w:val="en-GB"/>
        </w:rPr>
        <w:t xml:space="preserve">The caster </w:t>
      </w:r>
      <w:r w:rsidR="001B6E77" w:rsidRPr="008B49CC">
        <w:rPr>
          <w:lang w:val="en-GB"/>
        </w:rPr>
        <w:t>specifies</w:t>
      </w:r>
      <w:r w:rsidRPr="008B49CC">
        <w:rPr>
          <w:lang w:val="en-GB"/>
        </w:rPr>
        <w:t xml:space="preserve"> exactly what he is looking for. This could be a trap, a secret door, gold, a staircase, aggressive intentions, etc.</w:t>
      </w:r>
    </w:p>
    <w:p w14:paraId="79A7AB08" w14:textId="77777777" w:rsidR="000471AE" w:rsidRPr="008B49CC" w:rsidRDefault="000471AE" w:rsidP="000471AE">
      <w:pPr>
        <w:pStyle w:val="Ingenafstand1"/>
        <w:rPr>
          <w:lang w:val="en-GB"/>
        </w:rPr>
      </w:pPr>
      <w:r w:rsidRPr="008B49CC">
        <w:rPr>
          <w:lang w:val="en-GB"/>
        </w:rPr>
        <w:t>The Detection spell then give the direction to the nearest instance of what the character is looking for.</w:t>
      </w:r>
    </w:p>
    <w:p w14:paraId="30594B37" w14:textId="77777777" w:rsidR="000471AE" w:rsidRPr="008B49CC" w:rsidRDefault="000471AE" w:rsidP="000471AE">
      <w:pPr>
        <w:pStyle w:val="Ingenafstand1"/>
        <w:rPr>
          <w:lang w:val="en-GB"/>
        </w:rPr>
      </w:pPr>
      <w:r w:rsidRPr="008B49CC">
        <w:rPr>
          <w:lang w:val="en-GB"/>
        </w:rPr>
        <w:t>While maintaining concentration, the caster may switch to the next instance within range.</w:t>
      </w:r>
    </w:p>
    <w:p w14:paraId="6CA759D0" w14:textId="6D103FE1" w:rsidR="000471AE" w:rsidRPr="008B49CC" w:rsidRDefault="000471AE" w:rsidP="000471AE">
      <w:pPr>
        <w:pStyle w:val="Ingenafstand1"/>
        <w:rPr>
          <w:b/>
          <w:bCs/>
          <w:lang w:val="en-GB"/>
        </w:rPr>
      </w:pPr>
      <w:r w:rsidRPr="008B49CC">
        <w:rPr>
          <w:b/>
          <w:bCs/>
          <w:lang w:val="en-GB"/>
        </w:rPr>
        <w:t xml:space="preserve">Spell: </w:t>
      </w:r>
      <w:r w:rsidRPr="008B49CC">
        <w:rPr>
          <w:lang w:val="en-GB"/>
        </w:rPr>
        <w:t xml:space="preserve">The spell </w:t>
      </w:r>
      <w:r w:rsidR="001B6E77" w:rsidRPr="008B49CC">
        <w:rPr>
          <w:lang w:val="en-GB"/>
        </w:rPr>
        <w:t>has</w:t>
      </w:r>
      <w:r w:rsidRPr="008B49CC">
        <w:rPr>
          <w:lang w:val="en-GB"/>
        </w:rPr>
        <w:t xml:space="preserve"> a range of 100 meters.</w:t>
      </w:r>
    </w:p>
    <w:p w14:paraId="6B2D82C9" w14:textId="074AF2C2" w:rsidR="000471AE" w:rsidRPr="008B49CC" w:rsidRDefault="00A26272" w:rsidP="000471AE">
      <w:pPr>
        <w:pStyle w:val="Ingenafstand1"/>
        <w:rPr>
          <w:b/>
          <w:bCs/>
          <w:lang w:val="en-GB"/>
        </w:rPr>
      </w:pPr>
      <w:r w:rsidRPr="008B49CC">
        <w:rPr>
          <w:b/>
          <w:bCs/>
          <w:lang w:val="en-GB"/>
        </w:rPr>
        <w:t>Quick Ritual</w:t>
      </w:r>
      <w:r w:rsidR="000471AE" w:rsidRPr="008B49CC">
        <w:rPr>
          <w:b/>
          <w:bCs/>
          <w:lang w:val="en-GB"/>
        </w:rPr>
        <w:t xml:space="preserve">: </w:t>
      </w:r>
      <w:r w:rsidR="000471AE" w:rsidRPr="008B49CC">
        <w:rPr>
          <w:lang w:val="en-GB"/>
        </w:rPr>
        <w:t xml:space="preserve">The quick ritual </w:t>
      </w:r>
      <w:r w:rsidR="001B6E77" w:rsidRPr="008B49CC">
        <w:rPr>
          <w:lang w:val="en-GB"/>
        </w:rPr>
        <w:t>has</w:t>
      </w:r>
      <w:r w:rsidR="000471AE" w:rsidRPr="008B49CC">
        <w:rPr>
          <w:lang w:val="en-GB"/>
        </w:rPr>
        <w:t xml:space="preserve"> a range of 1km.</w:t>
      </w:r>
      <w:r w:rsidR="000471AE" w:rsidRPr="008B49CC">
        <w:rPr>
          <w:b/>
          <w:bCs/>
          <w:lang w:val="en-GB"/>
        </w:rPr>
        <w:t xml:space="preserve"> </w:t>
      </w:r>
    </w:p>
    <w:p w14:paraId="4BFF4D88" w14:textId="49DE8CA6" w:rsidR="000471AE" w:rsidRPr="008B49CC" w:rsidRDefault="000471AE" w:rsidP="000471AE">
      <w:pPr>
        <w:pStyle w:val="Ingenafstand1"/>
        <w:rPr>
          <w:lang w:val="en-GB"/>
        </w:rPr>
      </w:pPr>
      <w:r w:rsidRPr="008B49CC">
        <w:rPr>
          <w:b/>
          <w:bCs/>
          <w:lang w:val="en-GB"/>
        </w:rPr>
        <w:t xml:space="preserve">Ritual: </w:t>
      </w:r>
      <w:r w:rsidRPr="008B49CC">
        <w:rPr>
          <w:lang w:val="en-GB"/>
        </w:rPr>
        <w:t xml:space="preserve">The ritual </w:t>
      </w:r>
      <w:r w:rsidR="001B6E77" w:rsidRPr="008B49CC">
        <w:rPr>
          <w:lang w:val="en-GB"/>
        </w:rPr>
        <w:t>has</w:t>
      </w:r>
      <w:r w:rsidRPr="008B49CC">
        <w:rPr>
          <w:lang w:val="en-GB"/>
        </w:rPr>
        <w:t xml:space="preserve"> a range of 10km</w:t>
      </w:r>
    </w:p>
    <w:p w14:paraId="1C4E45A2" w14:textId="77777777" w:rsidR="000471AE" w:rsidRPr="008B49CC" w:rsidRDefault="000471AE" w:rsidP="000471AE">
      <w:pPr>
        <w:pStyle w:val="Heading6"/>
        <w:rPr>
          <w:lang w:val="en-GB"/>
        </w:rPr>
      </w:pPr>
      <w:r w:rsidRPr="008B49CC">
        <w:rPr>
          <w:lang w:val="en-GB"/>
        </w:rPr>
        <w:t>Augmentation</w:t>
      </w:r>
    </w:p>
    <w:p w14:paraId="01D2088F" w14:textId="77777777" w:rsidR="000471AE" w:rsidRPr="008B49CC" w:rsidRDefault="000471AE" w:rsidP="000471AE">
      <w:pPr>
        <w:pStyle w:val="Ingenafstand1"/>
        <w:rPr>
          <w:lang w:val="en-GB"/>
        </w:rPr>
      </w:pPr>
      <w:r w:rsidRPr="008B49CC">
        <w:rPr>
          <w:lang w:val="en-GB"/>
        </w:rPr>
        <w:t>See the basic shape.</w:t>
      </w:r>
    </w:p>
    <w:p w14:paraId="719F0BF8" w14:textId="514748F3" w:rsidR="000471AE" w:rsidRPr="008B49CC" w:rsidRDefault="000471AE" w:rsidP="000471AE">
      <w:pPr>
        <w:pStyle w:val="Ingenafstand1"/>
        <w:rPr>
          <w:b/>
          <w:bCs/>
          <w:lang w:val="en-GB"/>
        </w:rPr>
      </w:pPr>
      <w:r w:rsidRPr="008B49CC">
        <w:rPr>
          <w:b/>
          <w:bCs/>
          <w:lang w:val="en-GB"/>
        </w:rPr>
        <w:t xml:space="preserve">Spell: </w:t>
      </w:r>
      <w:r w:rsidRPr="008B49CC">
        <w:rPr>
          <w:lang w:val="en-GB"/>
        </w:rPr>
        <w:t xml:space="preserve">The spell </w:t>
      </w:r>
      <w:r w:rsidR="001B6E77" w:rsidRPr="008B49CC">
        <w:rPr>
          <w:lang w:val="en-GB"/>
        </w:rPr>
        <w:t>has</w:t>
      </w:r>
      <w:r w:rsidRPr="008B49CC">
        <w:rPr>
          <w:lang w:val="en-GB"/>
        </w:rPr>
        <w:t xml:space="preserve"> a range of 100 meters + scaling 100 meters.</w:t>
      </w:r>
    </w:p>
    <w:p w14:paraId="7D9B27DF" w14:textId="77F76C7F" w:rsidR="000471AE" w:rsidRPr="008B49CC" w:rsidRDefault="00A26272" w:rsidP="000471AE">
      <w:pPr>
        <w:pStyle w:val="Ingenafstand1"/>
        <w:rPr>
          <w:b/>
          <w:bCs/>
          <w:lang w:val="en-GB"/>
        </w:rPr>
      </w:pPr>
      <w:r w:rsidRPr="008B49CC">
        <w:rPr>
          <w:b/>
          <w:bCs/>
          <w:lang w:val="en-GB"/>
        </w:rPr>
        <w:t>Quick Ritual</w:t>
      </w:r>
      <w:r w:rsidR="000471AE" w:rsidRPr="008B49CC">
        <w:rPr>
          <w:b/>
          <w:bCs/>
          <w:lang w:val="en-GB"/>
        </w:rPr>
        <w:t xml:space="preserve">: </w:t>
      </w:r>
      <w:r w:rsidR="000471AE" w:rsidRPr="008B49CC">
        <w:rPr>
          <w:lang w:val="en-GB"/>
        </w:rPr>
        <w:t xml:space="preserve">The quick ritual </w:t>
      </w:r>
      <w:r w:rsidR="001B6E77" w:rsidRPr="008B49CC">
        <w:rPr>
          <w:lang w:val="en-GB"/>
        </w:rPr>
        <w:t>has</w:t>
      </w:r>
      <w:r w:rsidR="000471AE" w:rsidRPr="008B49CC">
        <w:rPr>
          <w:lang w:val="en-GB"/>
        </w:rPr>
        <w:t xml:space="preserve"> a range of 1km + scaling 1km.</w:t>
      </w:r>
    </w:p>
    <w:p w14:paraId="445593D1" w14:textId="232C7A8D" w:rsidR="000471AE" w:rsidRPr="008B49CC" w:rsidRDefault="000471AE" w:rsidP="000471AE">
      <w:pPr>
        <w:pStyle w:val="Ingenafstand1"/>
        <w:rPr>
          <w:lang w:val="en-GB"/>
        </w:rPr>
      </w:pPr>
      <w:r w:rsidRPr="008B49CC">
        <w:rPr>
          <w:b/>
          <w:bCs/>
          <w:lang w:val="en-GB"/>
        </w:rPr>
        <w:t xml:space="preserve">Ritual: </w:t>
      </w:r>
      <w:r w:rsidRPr="008B49CC">
        <w:rPr>
          <w:lang w:val="en-GB"/>
        </w:rPr>
        <w:t xml:space="preserve">The ritual </w:t>
      </w:r>
      <w:r w:rsidR="001B6E77" w:rsidRPr="008B49CC">
        <w:rPr>
          <w:lang w:val="en-GB"/>
        </w:rPr>
        <w:t>has</w:t>
      </w:r>
      <w:r w:rsidRPr="008B49CC">
        <w:rPr>
          <w:lang w:val="en-GB"/>
        </w:rPr>
        <w:t xml:space="preserve"> a range of 10km+ scaling 10 km.</w:t>
      </w:r>
    </w:p>
    <w:p w14:paraId="221491DE" w14:textId="77777777" w:rsidR="000471AE" w:rsidRPr="008B49CC" w:rsidRDefault="000471AE" w:rsidP="000471AE">
      <w:pPr>
        <w:pStyle w:val="Ingenafstand1"/>
        <w:rPr>
          <w:lang w:val="en-GB"/>
        </w:rPr>
      </w:pPr>
    </w:p>
    <w:p w14:paraId="0A2CBC6E" w14:textId="77777777" w:rsidR="000471AE" w:rsidRPr="008B49CC" w:rsidRDefault="000471AE" w:rsidP="000471AE">
      <w:pPr>
        <w:pStyle w:val="Heading6"/>
        <w:rPr>
          <w:lang w:val="en-GB"/>
        </w:rPr>
      </w:pPr>
      <w:r w:rsidRPr="008B49CC">
        <w:rPr>
          <w:lang w:val="en-GB"/>
        </w:rPr>
        <w:br w:type="column"/>
      </w:r>
      <w:r w:rsidRPr="008B49CC">
        <w:rPr>
          <w:lang w:val="en-GB"/>
        </w:rPr>
        <w:t>Combos</w:t>
      </w:r>
    </w:p>
    <w:p w14:paraId="71458613" w14:textId="66DB8CEC" w:rsidR="000471AE" w:rsidRPr="008B49CC" w:rsidRDefault="000471AE" w:rsidP="000471AE">
      <w:pPr>
        <w:pStyle w:val="Ingenafstand2"/>
        <w:rPr>
          <w:lang w:val="en-GB"/>
        </w:rPr>
      </w:pPr>
      <w:r w:rsidRPr="008B49CC">
        <w:rPr>
          <w:lang w:val="en-GB"/>
        </w:rPr>
        <w:t>See the basic shape</w:t>
      </w:r>
      <w:r w:rsidR="003F2A19">
        <w:rPr>
          <w:lang w:val="en-GB"/>
        </w:rPr>
        <w:t xml:space="preserve"> and augmentation</w:t>
      </w:r>
      <w:r w:rsidRPr="008B49CC">
        <w:rPr>
          <w:lang w:val="en-GB"/>
        </w:rPr>
        <w:t>. The character sense all instances of something within range, depending on what comb</w:t>
      </w:r>
      <w:r w:rsidR="00C07469" w:rsidRPr="008B49CC">
        <w:rPr>
          <w:lang w:val="en-GB"/>
        </w:rPr>
        <w:t>o</w:t>
      </w:r>
      <w:r w:rsidRPr="008B49CC">
        <w:rPr>
          <w:lang w:val="en-GB"/>
        </w:rPr>
        <w:t xml:space="preserve"> is cast. See the table </w:t>
      </w:r>
      <w:r w:rsidR="001B6E77" w:rsidRPr="008B49CC">
        <w:rPr>
          <w:lang w:val="en-GB"/>
        </w:rPr>
        <w:t>below</w:t>
      </w:r>
      <w:r w:rsidRPr="008B49CC">
        <w:rPr>
          <w:lang w:val="en-GB"/>
        </w:rPr>
        <w:t>:</w:t>
      </w:r>
    </w:p>
    <w:p w14:paraId="13357700" w14:textId="77777777" w:rsidR="000471AE" w:rsidRPr="008B49CC" w:rsidRDefault="000471AE" w:rsidP="000471AE">
      <w:pPr>
        <w:pStyle w:val="Ingenafstand2"/>
        <w:rPr>
          <w:lang w:val="en-GB"/>
        </w:rPr>
      </w:pPr>
    </w:p>
    <w:tbl>
      <w:tblPr>
        <w:tblStyle w:val="Grundegenskaber"/>
        <w:tblW w:w="0" w:type="auto"/>
        <w:tblLook w:val="04A0" w:firstRow="1" w:lastRow="0" w:firstColumn="1" w:lastColumn="0" w:noHBand="0" w:noVBand="1"/>
      </w:tblPr>
      <w:tblGrid>
        <w:gridCol w:w="1276"/>
        <w:gridCol w:w="2029"/>
      </w:tblGrid>
      <w:tr w:rsidR="000471AE" w:rsidRPr="008B49CC" w14:paraId="61EF9B88" w14:textId="77777777" w:rsidTr="00387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522E44A" w14:textId="77777777" w:rsidR="000471AE" w:rsidRPr="008B49CC" w:rsidRDefault="000471AE" w:rsidP="000471AE">
            <w:pPr>
              <w:pStyle w:val="Afstandogtabeller"/>
              <w:rPr>
                <w:lang w:val="en-GB"/>
              </w:rPr>
            </w:pPr>
            <w:r w:rsidRPr="008B49CC">
              <w:rPr>
                <w:lang w:val="en-GB"/>
              </w:rPr>
              <w:t>Combo:</w:t>
            </w:r>
          </w:p>
        </w:tc>
        <w:tc>
          <w:tcPr>
            <w:tcW w:w="2029" w:type="dxa"/>
          </w:tcPr>
          <w:p w14:paraId="269CA195" w14:textId="77777777" w:rsidR="000471AE" w:rsidRPr="008B49CC" w:rsidRDefault="000471AE" w:rsidP="000471A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Sense</w:t>
            </w:r>
          </w:p>
        </w:tc>
      </w:tr>
      <w:tr w:rsidR="000471AE" w:rsidRPr="008B49CC" w14:paraId="606CC8AC" w14:textId="77777777" w:rsidTr="0038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2E9868" w14:textId="7F2440E8" w:rsidR="000471AE" w:rsidRPr="008B49CC" w:rsidRDefault="00485DC0" w:rsidP="000471AE">
            <w:pPr>
              <w:pStyle w:val="Afstandogtabeller"/>
              <w:rPr>
                <w:lang w:val="en-GB"/>
              </w:rPr>
            </w:pPr>
            <w:r>
              <w:rPr>
                <w:lang w:val="en-GB"/>
              </w:rPr>
              <w:t>Unholy Darkness</w:t>
            </w:r>
          </w:p>
        </w:tc>
        <w:tc>
          <w:tcPr>
            <w:tcW w:w="2029" w:type="dxa"/>
          </w:tcPr>
          <w:p w14:paraId="5699AC1D"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Demons</w:t>
            </w:r>
          </w:p>
        </w:tc>
      </w:tr>
      <w:tr w:rsidR="000471AE" w:rsidRPr="008B49CC" w14:paraId="5F499AA5" w14:textId="77777777" w:rsidTr="00387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85B5D27" w14:textId="77777777" w:rsidR="000471AE" w:rsidRPr="008B49CC" w:rsidRDefault="000471AE" w:rsidP="000471AE">
            <w:pPr>
              <w:pStyle w:val="Afstandogtabeller"/>
              <w:rPr>
                <w:lang w:val="en-GB"/>
              </w:rPr>
            </w:pPr>
            <w:r w:rsidRPr="008B49CC">
              <w:rPr>
                <w:lang w:val="en-GB"/>
              </w:rPr>
              <w:t>Mind Shield</w:t>
            </w:r>
          </w:p>
        </w:tc>
        <w:tc>
          <w:tcPr>
            <w:tcW w:w="2029" w:type="dxa"/>
          </w:tcPr>
          <w:p w14:paraId="741185DE"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Natural Intelligent Creatures</w:t>
            </w:r>
          </w:p>
        </w:tc>
      </w:tr>
      <w:tr w:rsidR="000471AE" w:rsidRPr="008B49CC" w14:paraId="2BB7EFBA" w14:textId="77777777" w:rsidTr="0038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5BE95AB" w14:textId="77777777" w:rsidR="000471AE" w:rsidRPr="008B49CC" w:rsidRDefault="000471AE" w:rsidP="000471AE">
            <w:pPr>
              <w:pStyle w:val="Afstandogtabeller"/>
              <w:rPr>
                <w:lang w:val="en-GB"/>
              </w:rPr>
            </w:pPr>
            <w:r w:rsidRPr="008B49CC">
              <w:rPr>
                <w:lang w:val="en-GB"/>
              </w:rPr>
              <w:t>Create Water</w:t>
            </w:r>
          </w:p>
        </w:tc>
        <w:tc>
          <w:tcPr>
            <w:tcW w:w="2029" w:type="dxa"/>
          </w:tcPr>
          <w:p w14:paraId="1B807FEA"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Bodies of water</w:t>
            </w:r>
          </w:p>
        </w:tc>
      </w:tr>
      <w:tr w:rsidR="000471AE" w:rsidRPr="007A483D" w14:paraId="639C1753" w14:textId="77777777" w:rsidTr="00387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A74837E" w14:textId="77777777" w:rsidR="000471AE" w:rsidRPr="008B49CC" w:rsidRDefault="000471AE" w:rsidP="000471AE">
            <w:pPr>
              <w:pStyle w:val="Afstandogtabeller"/>
              <w:rPr>
                <w:lang w:val="en-GB"/>
              </w:rPr>
            </w:pPr>
            <w:r w:rsidRPr="008B49CC">
              <w:rPr>
                <w:lang w:val="en-GB"/>
              </w:rPr>
              <w:t>Friendship</w:t>
            </w:r>
          </w:p>
        </w:tc>
        <w:tc>
          <w:tcPr>
            <w:tcW w:w="2029" w:type="dxa"/>
          </w:tcPr>
          <w:p w14:paraId="72E55934"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Creatures which are friendly towards the caster</w:t>
            </w:r>
          </w:p>
        </w:tc>
      </w:tr>
      <w:tr w:rsidR="000471AE" w:rsidRPr="008B49CC" w14:paraId="2FC0C847" w14:textId="77777777" w:rsidTr="0038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637B9AB" w14:textId="11024B67" w:rsidR="000471AE" w:rsidRPr="008B49CC" w:rsidRDefault="00B06059" w:rsidP="000471AE">
            <w:pPr>
              <w:pStyle w:val="Afstandogtabeller"/>
              <w:rPr>
                <w:lang w:val="en-GB"/>
              </w:rPr>
            </w:pPr>
            <w:r>
              <w:rPr>
                <w:lang w:val="en-GB"/>
              </w:rPr>
              <w:t>Smite</w:t>
            </w:r>
          </w:p>
        </w:tc>
        <w:tc>
          <w:tcPr>
            <w:tcW w:w="2029" w:type="dxa"/>
          </w:tcPr>
          <w:p w14:paraId="52DAD240"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Unnatural magic</w:t>
            </w:r>
          </w:p>
        </w:tc>
      </w:tr>
      <w:tr w:rsidR="000471AE" w:rsidRPr="008B49CC" w14:paraId="6386FEBC" w14:textId="77777777" w:rsidTr="00387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1D01C45" w14:textId="77777777" w:rsidR="000471AE" w:rsidRPr="008B49CC" w:rsidRDefault="000471AE" w:rsidP="000471AE">
            <w:pPr>
              <w:pStyle w:val="Afstandogtabeller"/>
              <w:rPr>
                <w:lang w:val="en-GB"/>
              </w:rPr>
            </w:pPr>
            <w:r w:rsidRPr="008B49CC">
              <w:rPr>
                <w:lang w:val="en-GB"/>
              </w:rPr>
              <w:t>Corpse-light</w:t>
            </w:r>
          </w:p>
        </w:tc>
        <w:tc>
          <w:tcPr>
            <w:tcW w:w="2029" w:type="dxa"/>
          </w:tcPr>
          <w:p w14:paraId="77D939B0"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Undead</w:t>
            </w:r>
          </w:p>
        </w:tc>
      </w:tr>
      <w:tr w:rsidR="000471AE" w:rsidRPr="008B49CC" w14:paraId="12DF18AE" w14:textId="77777777" w:rsidTr="0038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CE75E6B" w14:textId="0CA19559" w:rsidR="000471AE" w:rsidRPr="008B49CC" w:rsidRDefault="009F2C20" w:rsidP="000471AE">
            <w:pPr>
              <w:pStyle w:val="Afstandogtabeller"/>
              <w:rPr>
                <w:lang w:val="en-GB"/>
              </w:rPr>
            </w:pPr>
            <w:r>
              <w:rPr>
                <w:lang w:val="en-GB"/>
              </w:rPr>
              <w:t>Scorched Earth</w:t>
            </w:r>
          </w:p>
        </w:tc>
        <w:tc>
          <w:tcPr>
            <w:tcW w:w="2029" w:type="dxa"/>
          </w:tcPr>
          <w:p w14:paraId="631E0CD4" w14:textId="77777777" w:rsidR="000471AE" w:rsidRPr="008B49CC" w:rsidRDefault="000471AE"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Fire</w:t>
            </w:r>
          </w:p>
        </w:tc>
      </w:tr>
      <w:tr w:rsidR="000471AE" w:rsidRPr="008B49CC" w14:paraId="0FA8EA95" w14:textId="77777777" w:rsidTr="00387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3C281C3" w14:textId="77777777" w:rsidR="000471AE" w:rsidRPr="008B49CC" w:rsidRDefault="000471AE" w:rsidP="000471AE">
            <w:pPr>
              <w:pStyle w:val="Afstandogtabeller"/>
              <w:rPr>
                <w:lang w:val="en-GB"/>
              </w:rPr>
            </w:pPr>
            <w:r w:rsidRPr="008B49CC">
              <w:rPr>
                <w:lang w:val="en-GB"/>
              </w:rPr>
              <w:t>Phantom Image</w:t>
            </w:r>
          </w:p>
        </w:tc>
        <w:tc>
          <w:tcPr>
            <w:tcW w:w="2029" w:type="dxa"/>
          </w:tcPr>
          <w:p w14:paraId="27F8D24F" w14:textId="77777777" w:rsidR="000471AE" w:rsidRPr="008B49CC" w:rsidRDefault="000471AE"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Illusions</w:t>
            </w:r>
          </w:p>
        </w:tc>
      </w:tr>
      <w:tr w:rsidR="00923FCD" w:rsidRPr="008B49CC" w14:paraId="14FA2DCA" w14:textId="77777777" w:rsidTr="0038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61DABAE" w14:textId="2E59EB39" w:rsidR="00923FCD" w:rsidRPr="008B49CC" w:rsidRDefault="00923FCD" w:rsidP="000471AE">
            <w:pPr>
              <w:pStyle w:val="Afstandogtabeller"/>
              <w:rPr>
                <w:lang w:val="en-GB"/>
              </w:rPr>
            </w:pPr>
            <w:r>
              <w:rPr>
                <w:lang w:val="en-GB"/>
              </w:rPr>
              <w:t>Stoneward</w:t>
            </w:r>
          </w:p>
        </w:tc>
        <w:tc>
          <w:tcPr>
            <w:tcW w:w="2029" w:type="dxa"/>
          </w:tcPr>
          <w:p w14:paraId="0B4FF1C1" w14:textId="1D4E5EDF" w:rsidR="00923FCD" w:rsidRPr="008B49CC" w:rsidRDefault="00923FCD"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Ore</w:t>
            </w:r>
            <w:r w:rsidR="004E41A3">
              <w:rPr>
                <w:lang w:val="en-GB"/>
              </w:rPr>
              <w:t xml:space="preserve"> (unrefined)</w:t>
            </w:r>
          </w:p>
        </w:tc>
      </w:tr>
      <w:tr w:rsidR="00923FCD" w:rsidRPr="008B49CC" w14:paraId="1F8783EC" w14:textId="77777777" w:rsidTr="00387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46B2E7" w14:textId="4BB70D57" w:rsidR="00923FCD" w:rsidRDefault="00923FCD" w:rsidP="000471AE">
            <w:pPr>
              <w:pStyle w:val="Afstandogtabeller"/>
              <w:rPr>
                <w:lang w:val="en-GB"/>
              </w:rPr>
            </w:pPr>
            <w:r>
              <w:rPr>
                <w:lang w:val="en-GB"/>
              </w:rPr>
              <w:t>Identification</w:t>
            </w:r>
          </w:p>
        </w:tc>
        <w:tc>
          <w:tcPr>
            <w:tcW w:w="2029" w:type="dxa"/>
          </w:tcPr>
          <w:p w14:paraId="1E4A32B1" w14:textId="1B00DA6E" w:rsidR="00923FCD" w:rsidRDefault="00923FCD"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Metal</w:t>
            </w:r>
            <w:r w:rsidR="004E41A3">
              <w:rPr>
                <w:lang w:val="en-GB"/>
              </w:rPr>
              <w:t xml:space="preserve"> (refined)</w:t>
            </w:r>
          </w:p>
        </w:tc>
      </w:tr>
    </w:tbl>
    <w:p w14:paraId="5E3C0D59" w14:textId="77777777" w:rsidR="000471AE" w:rsidRPr="008B49CC" w:rsidRDefault="000471AE" w:rsidP="000471AE">
      <w:pPr>
        <w:pStyle w:val="Ingenafstand2"/>
        <w:rPr>
          <w:lang w:val="en-GB"/>
        </w:rPr>
      </w:pPr>
    </w:p>
    <w:p w14:paraId="40D90A84"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472" w:name="_Toc437600543"/>
      <w:bookmarkStart w:id="473" w:name="_Ref476201916"/>
      <w:bookmarkStart w:id="474" w:name="_Ref476203434"/>
    </w:p>
    <w:p w14:paraId="6175351B" w14:textId="77777777" w:rsidR="000471AE" w:rsidRPr="008B49CC" w:rsidRDefault="000471AE" w:rsidP="000471AE">
      <w:pPr>
        <w:pStyle w:val="Ingenafstand2"/>
        <w:pBdr>
          <w:top w:val="single" w:sz="4" w:space="1" w:color="auto"/>
        </w:pBdr>
        <w:rPr>
          <w:rFonts w:eastAsiaTheme="majorEastAsia"/>
          <w:lang w:val="en-GB"/>
        </w:rPr>
      </w:pPr>
    </w:p>
    <w:p w14:paraId="68832DC3"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1C7FB2D1" w14:textId="7C13FDCA" w:rsidR="00C96287" w:rsidRPr="008B49CC" w:rsidRDefault="00C96287" w:rsidP="00C96287">
      <w:pPr>
        <w:pStyle w:val="Heading3"/>
        <w:rPr>
          <w:lang w:val="en-GB"/>
        </w:rPr>
      </w:pPr>
      <w:bookmarkStart w:id="475" w:name="_Toc201225119"/>
      <w:bookmarkStart w:id="476" w:name="_Toc80627956"/>
      <w:bookmarkStart w:id="477" w:name="_Toc80627916"/>
      <w:bookmarkEnd w:id="472"/>
      <w:bookmarkEnd w:id="473"/>
      <w:bookmarkEnd w:id="474"/>
      <w:r w:rsidRPr="008B49CC">
        <w:rPr>
          <w:lang w:val="en-GB"/>
        </w:rPr>
        <w:lastRenderedPageBreak/>
        <w:t>Dissonance</w:t>
      </w:r>
      <w:bookmarkEnd w:id="475"/>
    </w:p>
    <w:tbl>
      <w:tblPr>
        <w:tblStyle w:val="Grundegenskaber"/>
        <w:tblW w:w="5000" w:type="pct"/>
        <w:tblLook w:val="04A0" w:firstRow="1" w:lastRow="0" w:firstColumn="1" w:lastColumn="0" w:noHBand="0" w:noVBand="1"/>
      </w:tblPr>
      <w:tblGrid>
        <w:gridCol w:w="1406"/>
        <w:gridCol w:w="1080"/>
        <w:gridCol w:w="1389"/>
        <w:gridCol w:w="1675"/>
        <w:gridCol w:w="1401"/>
      </w:tblGrid>
      <w:tr w:rsidR="00BD45B8" w:rsidRPr="008B49CC" w14:paraId="5027C500" w14:textId="77777777" w:rsidTr="00BD45B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69FBBCBD" w14:textId="77777777" w:rsidR="00BD45B8" w:rsidRPr="008B49CC" w:rsidRDefault="00BD45B8" w:rsidP="006F2C64">
            <w:pPr>
              <w:rPr>
                <w:szCs w:val="14"/>
                <w:lang w:val="en-GB"/>
              </w:rPr>
            </w:pPr>
            <w:r w:rsidRPr="008B49CC">
              <w:rPr>
                <w:szCs w:val="14"/>
                <w:lang w:val="en-GB"/>
              </w:rPr>
              <w:t>Methods</w:t>
            </w:r>
          </w:p>
        </w:tc>
        <w:tc>
          <w:tcPr>
            <w:tcW w:w="777" w:type="pct"/>
          </w:tcPr>
          <w:p w14:paraId="79847D11" w14:textId="77777777" w:rsidR="00BD45B8" w:rsidRPr="008B49CC" w:rsidRDefault="00BD45B8"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3A14E4C8" w14:textId="77777777" w:rsidR="00BD45B8" w:rsidRPr="008B49CC" w:rsidRDefault="00BD45B8"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4E999257" w14:textId="77777777" w:rsidR="00BD45B8" w:rsidRPr="008B49CC" w:rsidRDefault="00BD45B8"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8" w:type="pct"/>
          </w:tcPr>
          <w:p w14:paraId="748FEA98" w14:textId="77777777" w:rsidR="00BD45B8" w:rsidRPr="008B49CC" w:rsidRDefault="00BD45B8"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D45B8" w:rsidRPr="008B49CC" w14:paraId="69BF2CF3" w14:textId="77777777" w:rsidTr="00BD45B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0BD6D8A" w14:textId="79DDCD87" w:rsidR="00BD45B8" w:rsidRPr="008B49CC" w:rsidRDefault="00BD45B8" w:rsidP="006F2C64">
            <w:pPr>
              <w:rPr>
                <w:szCs w:val="14"/>
                <w:lang w:val="en-GB"/>
              </w:rPr>
            </w:pPr>
            <w:r w:rsidRPr="008B49CC">
              <w:rPr>
                <w:szCs w:val="14"/>
                <w:lang w:val="en-GB"/>
              </w:rPr>
              <w:t>Reaction Spell</w:t>
            </w:r>
          </w:p>
        </w:tc>
        <w:tc>
          <w:tcPr>
            <w:tcW w:w="777" w:type="pct"/>
          </w:tcPr>
          <w:p w14:paraId="1E200720" w14:textId="7777777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999" w:type="pct"/>
          </w:tcPr>
          <w:p w14:paraId="0F48911A" w14:textId="7777777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6DF35282" w14:textId="1FD5125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8" w:type="pct"/>
          </w:tcPr>
          <w:p w14:paraId="2AB12AAE" w14:textId="0A58A806"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BD45B8" w:rsidRPr="008B49CC" w14:paraId="683986BA" w14:textId="77777777" w:rsidTr="00BD45B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16FE097" w14:textId="77777777" w:rsidR="00BD45B8" w:rsidRPr="008B49CC" w:rsidRDefault="00BD45B8" w:rsidP="006F2C64">
            <w:pPr>
              <w:rPr>
                <w:szCs w:val="14"/>
                <w:lang w:val="en-GB"/>
              </w:rPr>
            </w:pPr>
            <w:r w:rsidRPr="008B49CC">
              <w:rPr>
                <w:lang w:val="en-GB"/>
              </w:rPr>
              <w:t>Simple Symbol</w:t>
            </w:r>
          </w:p>
        </w:tc>
        <w:tc>
          <w:tcPr>
            <w:tcW w:w="777" w:type="pct"/>
          </w:tcPr>
          <w:p w14:paraId="2C07D9F2"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0A8289BB"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4CEA6F0C"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8" w:type="pct"/>
          </w:tcPr>
          <w:p w14:paraId="58B30E54" w14:textId="725F6F3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BD45B8" w:rsidRPr="008B49CC" w14:paraId="5376968D" w14:textId="77777777" w:rsidTr="00BD45B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01F28217" w14:textId="77777777" w:rsidR="00BD45B8" w:rsidRPr="008B49CC" w:rsidRDefault="00BD45B8" w:rsidP="006F2C64">
            <w:pPr>
              <w:rPr>
                <w:szCs w:val="14"/>
                <w:lang w:val="en-GB"/>
              </w:rPr>
            </w:pPr>
            <w:r w:rsidRPr="008B49CC">
              <w:rPr>
                <w:lang w:val="en-GB"/>
              </w:rPr>
              <w:t>Trap</w:t>
            </w:r>
          </w:p>
        </w:tc>
        <w:tc>
          <w:tcPr>
            <w:tcW w:w="777" w:type="pct"/>
          </w:tcPr>
          <w:p w14:paraId="4F754AC7" w14:textId="7777777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7E5DE7D6" w14:textId="7777777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7393F214" w14:textId="7777777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8" w:type="pct"/>
          </w:tcPr>
          <w:p w14:paraId="0DBAD47E" w14:textId="77777777" w:rsidR="00BD45B8" w:rsidRPr="008B49CC" w:rsidRDefault="00BD45B8" w:rsidP="006F2C6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BD45B8" w:rsidRPr="008B49CC" w14:paraId="5C322ADB" w14:textId="77777777" w:rsidTr="00BD45B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077A8295" w14:textId="77777777" w:rsidR="00BD45B8" w:rsidRPr="008B49CC" w:rsidRDefault="00BD45B8" w:rsidP="006F2C64">
            <w:pPr>
              <w:rPr>
                <w:szCs w:val="14"/>
                <w:lang w:val="en-GB"/>
              </w:rPr>
            </w:pPr>
            <w:r w:rsidRPr="008B49CC">
              <w:rPr>
                <w:lang w:val="en-GB"/>
              </w:rPr>
              <w:t>Seal</w:t>
            </w:r>
          </w:p>
        </w:tc>
        <w:tc>
          <w:tcPr>
            <w:tcW w:w="777" w:type="pct"/>
          </w:tcPr>
          <w:p w14:paraId="01F03C10"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5531E2AA"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75D1839F"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8" w:type="pct"/>
          </w:tcPr>
          <w:p w14:paraId="01B3723C" w14:textId="77777777" w:rsidR="00BD45B8" w:rsidRPr="008B49CC" w:rsidRDefault="00BD45B8" w:rsidP="006F2C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0BA30335" w14:textId="77777777" w:rsidR="00C96287" w:rsidRPr="008B49CC" w:rsidRDefault="00C96287" w:rsidP="00C96287">
      <w:pPr>
        <w:pStyle w:val="Ingenafstand2"/>
        <w:rPr>
          <w:sz w:val="2"/>
          <w:szCs w:val="2"/>
          <w:lang w:val="en-GB"/>
        </w:rPr>
      </w:pPr>
    </w:p>
    <w:tbl>
      <w:tblPr>
        <w:tblStyle w:val="Grundegenskaber"/>
        <w:tblW w:w="5000" w:type="pct"/>
        <w:tblLook w:val="04A0" w:firstRow="1" w:lastRow="0" w:firstColumn="1" w:lastColumn="0" w:noHBand="0" w:noVBand="1"/>
      </w:tblPr>
      <w:tblGrid>
        <w:gridCol w:w="2192"/>
        <w:gridCol w:w="1633"/>
        <w:gridCol w:w="911"/>
        <w:gridCol w:w="947"/>
        <w:gridCol w:w="1268"/>
      </w:tblGrid>
      <w:tr w:rsidR="00C96287" w:rsidRPr="008B49CC" w14:paraId="08D5C06F" w14:textId="77777777" w:rsidTr="006F2C6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07BEC519" w14:textId="77777777" w:rsidR="00C96287" w:rsidRPr="008B49CC" w:rsidRDefault="00C96287" w:rsidP="006F2C64">
            <w:pPr>
              <w:rPr>
                <w:szCs w:val="14"/>
                <w:lang w:val="en-GB"/>
              </w:rPr>
            </w:pPr>
            <w:r w:rsidRPr="008B49CC">
              <w:rPr>
                <w:szCs w:val="14"/>
                <w:lang w:val="en-GB"/>
              </w:rPr>
              <w:t>Shapes</w:t>
            </w:r>
          </w:p>
        </w:tc>
        <w:tc>
          <w:tcPr>
            <w:tcW w:w="1175" w:type="pct"/>
          </w:tcPr>
          <w:p w14:paraId="3C9C1671" w14:textId="77777777" w:rsidR="00C96287" w:rsidRPr="008B49CC" w:rsidRDefault="00C96287"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55" w:type="pct"/>
          </w:tcPr>
          <w:p w14:paraId="4B15B608" w14:textId="77777777" w:rsidR="00C96287" w:rsidRPr="008B49CC" w:rsidRDefault="00C96287"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81" w:type="pct"/>
          </w:tcPr>
          <w:p w14:paraId="1AF5279A" w14:textId="77777777" w:rsidR="00C96287" w:rsidRPr="008B49CC" w:rsidRDefault="00C96287"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12" w:type="pct"/>
          </w:tcPr>
          <w:p w14:paraId="49FCF87D" w14:textId="77777777" w:rsidR="00C96287" w:rsidRPr="008B49CC" w:rsidRDefault="00C96287" w:rsidP="006F2C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E0EE7" w:rsidRPr="008B49CC" w14:paraId="3C751B0A" w14:textId="77777777" w:rsidTr="006F2C6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0B4420D1" w14:textId="13EFD6E9" w:rsidR="00DE0EE7" w:rsidRPr="008B49CC" w:rsidRDefault="00DE0EE7" w:rsidP="00DE0EE7">
            <w:pPr>
              <w:rPr>
                <w:szCs w:val="14"/>
                <w:lang w:val="en-GB"/>
              </w:rPr>
            </w:pPr>
            <w:r w:rsidRPr="008B49CC">
              <w:rPr>
                <w:sz w:val="13"/>
                <w:szCs w:val="13"/>
                <w:lang w:val="en-GB"/>
              </w:rPr>
              <w:t xml:space="preserve">Cone Small </w:t>
            </w:r>
          </w:p>
        </w:tc>
        <w:tc>
          <w:tcPr>
            <w:tcW w:w="1175" w:type="pct"/>
          </w:tcPr>
          <w:p w14:paraId="4FABB822" w14:textId="1F446050" w:rsidR="00DE0EE7" w:rsidRPr="008B49CC" w:rsidRDefault="000534DF"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0</w:t>
            </w:r>
          </w:p>
        </w:tc>
        <w:tc>
          <w:tcPr>
            <w:tcW w:w="655" w:type="pct"/>
          </w:tcPr>
          <w:p w14:paraId="09C3D1C3" w14:textId="38C4EDAA" w:rsidR="00DE0EE7" w:rsidRPr="008B49CC" w:rsidRDefault="00DE0EE7"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681" w:type="pct"/>
          </w:tcPr>
          <w:p w14:paraId="3852DE69" w14:textId="6F948B4A" w:rsidR="00DE0EE7" w:rsidRPr="008B49CC" w:rsidRDefault="00DE0EE7"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912" w:type="pct"/>
          </w:tcPr>
          <w:p w14:paraId="5E2B414D" w14:textId="7D86C942" w:rsidR="00DE0EE7" w:rsidRPr="008B49CC" w:rsidRDefault="00DE0EE7"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DE0EE7" w:rsidRPr="008B49CC" w14:paraId="4A800A49" w14:textId="77777777" w:rsidTr="006F2C6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71DADEF2" w14:textId="36E3E881" w:rsidR="00DE0EE7" w:rsidRPr="008B49CC" w:rsidRDefault="00DE0EE7" w:rsidP="00DE0EE7">
            <w:pPr>
              <w:rPr>
                <w:noProof/>
                <w:lang w:val="en-GB"/>
              </w:rPr>
            </w:pPr>
            <w:r w:rsidRPr="008B49CC">
              <w:rPr>
                <w:sz w:val="13"/>
                <w:szCs w:val="13"/>
                <w:lang w:val="en-GB"/>
              </w:rPr>
              <w:t>Cone Medium</w:t>
            </w:r>
          </w:p>
        </w:tc>
        <w:tc>
          <w:tcPr>
            <w:tcW w:w="1175" w:type="pct"/>
          </w:tcPr>
          <w:p w14:paraId="74A7D0DD" w14:textId="44D44F4A" w:rsidR="00DE0EE7" w:rsidRPr="008B49CC" w:rsidRDefault="000534DF" w:rsidP="00DE0EE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655" w:type="pct"/>
          </w:tcPr>
          <w:p w14:paraId="65049E4D" w14:textId="30CB9EB8" w:rsidR="00DE0EE7" w:rsidRPr="008B49CC" w:rsidRDefault="00DE0EE7" w:rsidP="00DE0EE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681" w:type="pct"/>
          </w:tcPr>
          <w:p w14:paraId="7D39DF17" w14:textId="0E94BB75" w:rsidR="00DE0EE7" w:rsidRPr="008B49CC" w:rsidRDefault="00DE0EE7" w:rsidP="00DE0EE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912" w:type="pct"/>
          </w:tcPr>
          <w:p w14:paraId="30305D82" w14:textId="7AE83D55" w:rsidR="00DE0EE7" w:rsidRPr="008B49CC" w:rsidRDefault="00DE0EE7" w:rsidP="00DE0EE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DE0EE7" w:rsidRPr="008B49CC" w14:paraId="19A422D3" w14:textId="77777777" w:rsidTr="006F2C6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739B0FF8" w14:textId="3F81F23C" w:rsidR="00DE0EE7" w:rsidRPr="008B49CC" w:rsidRDefault="00DE0EE7" w:rsidP="00DE0EE7">
            <w:pPr>
              <w:rPr>
                <w:noProof/>
                <w:lang w:val="en-GB"/>
              </w:rPr>
            </w:pPr>
            <w:r w:rsidRPr="008B49CC">
              <w:rPr>
                <w:sz w:val="13"/>
                <w:szCs w:val="13"/>
                <w:lang w:val="en-GB"/>
              </w:rPr>
              <w:t>Cone Large</w:t>
            </w:r>
          </w:p>
        </w:tc>
        <w:tc>
          <w:tcPr>
            <w:tcW w:w="1175" w:type="pct"/>
          </w:tcPr>
          <w:p w14:paraId="1EC085EC" w14:textId="37F61F1B" w:rsidR="00DE0EE7" w:rsidRPr="008B49CC" w:rsidRDefault="000534DF"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655" w:type="pct"/>
          </w:tcPr>
          <w:p w14:paraId="5ADE66B4" w14:textId="64A06BBB" w:rsidR="00DE0EE7" w:rsidRPr="008B49CC" w:rsidRDefault="00DE0EE7"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681" w:type="pct"/>
          </w:tcPr>
          <w:p w14:paraId="2116FB88" w14:textId="7951C7D6" w:rsidR="00DE0EE7" w:rsidRPr="008B49CC" w:rsidRDefault="00DE0EE7"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912" w:type="pct"/>
          </w:tcPr>
          <w:p w14:paraId="09BC58B7" w14:textId="516C53F4" w:rsidR="00DE0EE7" w:rsidRPr="008B49CC" w:rsidRDefault="00DE0EE7" w:rsidP="00DE0EE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DE0EE7" w:rsidRPr="008B49CC" w14:paraId="655A4591" w14:textId="77777777" w:rsidTr="006F2C6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77" w:type="pct"/>
          </w:tcPr>
          <w:p w14:paraId="48D8B0EC" w14:textId="69564A1B" w:rsidR="00C96287" w:rsidRPr="008B49CC" w:rsidRDefault="00C916D3" w:rsidP="006F2C64">
            <w:pPr>
              <w:rPr>
                <w:noProof/>
                <w:lang w:val="en-GB"/>
              </w:rPr>
            </w:pPr>
            <w:r w:rsidRPr="008B49CC">
              <w:rPr>
                <w:noProof/>
                <w:lang w:val="en-GB"/>
              </w:rPr>
              <w:t>Combo</w:t>
            </w:r>
            <w:r w:rsidR="006B5F79" w:rsidRPr="008B49CC">
              <w:rPr>
                <w:noProof/>
                <w:lang w:val="en-GB"/>
              </w:rPr>
              <w:t>:</w:t>
            </w:r>
            <w:r w:rsidRPr="008B49CC">
              <w:rPr>
                <w:noProof/>
                <w:lang w:val="en-GB"/>
              </w:rPr>
              <w:t xml:space="preserve"> Conduit</w:t>
            </w:r>
          </w:p>
        </w:tc>
        <w:tc>
          <w:tcPr>
            <w:tcW w:w="1175" w:type="pct"/>
          </w:tcPr>
          <w:p w14:paraId="3C083762" w14:textId="203E7D0D" w:rsidR="00C96287" w:rsidRPr="008B49CC" w:rsidRDefault="007B4C1C"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55" w:type="pct"/>
          </w:tcPr>
          <w:p w14:paraId="224188CA" w14:textId="2412AD65" w:rsidR="00C96287" w:rsidRPr="008B49CC" w:rsidRDefault="00215431"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1" w:type="pct"/>
          </w:tcPr>
          <w:p w14:paraId="47296D39" w14:textId="33FEC65B" w:rsidR="00C96287" w:rsidRPr="008B49CC" w:rsidRDefault="003D2198"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912" w:type="pct"/>
          </w:tcPr>
          <w:p w14:paraId="1B4FF442" w14:textId="218E2F59" w:rsidR="00C96287" w:rsidRPr="008B49CC" w:rsidRDefault="003D2198" w:rsidP="006F2C6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bl>
    <w:p w14:paraId="5966E990" w14:textId="77777777" w:rsidR="00C96287" w:rsidRPr="008B49CC" w:rsidRDefault="00C96287" w:rsidP="00C96287">
      <w:pPr>
        <w:pStyle w:val="Ingenafstand1"/>
        <w:rPr>
          <w:b/>
          <w:lang w:val="en-GB"/>
        </w:rPr>
      </w:pPr>
    </w:p>
    <w:p w14:paraId="5C1B1253" w14:textId="77777777" w:rsidR="00C96287" w:rsidRPr="008B49CC" w:rsidRDefault="00C96287" w:rsidP="00C96287">
      <w:pPr>
        <w:pStyle w:val="Ingenafstand1"/>
        <w:rPr>
          <w:b/>
          <w:lang w:val="en-GB"/>
        </w:rPr>
        <w:sectPr w:rsidR="00C96287"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5FC2BD1" w14:textId="77777777" w:rsidR="00C96287" w:rsidRPr="008B49CC" w:rsidRDefault="00C96287" w:rsidP="00C96287">
      <w:pPr>
        <w:pStyle w:val="Heading6"/>
        <w:rPr>
          <w:lang w:val="en-GB"/>
        </w:rPr>
      </w:pPr>
      <w:r w:rsidRPr="008B49CC">
        <w:rPr>
          <w:lang w:val="en-GB"/>
        </w:rPr>
        <w:t>Cone</w:t>
      </w:r>
    </w:p>
    <w:p w14:paraId="5629A719" w14:textId="642B5409" w:rsidR="00C96287" w:rsidRPr="008B49CC" w:rsidRDefault="00C96287" w:rsidP="00C96287">
      <w:pPr>
        <w:pStyle w:val="Ingenafstand1"/>
        <w:rPr>
          <w:lang w:val="en-GB"/>
        </w:rPr>
      </w:pPr>
      <w:r w:rsidRPr="008B49CC">
        <w:rPr>
          <w:b/>
          <w:bCs/>
          <w:lang w:val="en-GB"/>
        </w:rPr>
        <w:t xml:space="preserve">Reaction Spell: </w:t>
      </w:r>
      <w:r w:rsidRPr="008B49CC">
        <w:rPr>
          <w:lang w:val="en-GB"/>
        </w:rPr>
        <w:t>This reaction spell utilizes the power of the spell which a spell caster is trying to cast. This spell causes the victims spell to turn into a cone causing the damage type of the spell they were casting or astral damage, in case of a spell which did not cause damage.</w:t>
      </w:r>
    </w:p>
    <w:p w14:paraId="6D43C006" w14:textId="57E9D113" w:rsidR="001B0E7A" w:rsidRPr="008B49CC" w:rsidRDefault="001B0E7A" w:rsidP="001B0E7A">
      <w:pPr>
        <w:pStyle w:val="Ingenafstand1"/>
        <w:ind w:firstLine="340"/>
        <w:rPr>
          <w:lang w:val="en-GB"/>
        </w:rPr>
      </w:pPr>
      <w:r w:rsidRPr="008B49CC">
        <w:rPr>
          <w:lang w:val="en-GB"/>
        </w:rPr>
        <w:t>This cone cause 1D6 points of the given damage type, for each power level of the countered spell.</w:t>
      </w:r>
    </w:p>
    <w:p w14:paraId="6934F9ED" w14:textId="36F4B0B1" w:rsidR="001B0E7A" w:rsidRPr="008B49CC" w:rsidRDefault="00C96287" w:rsidP="00C22960">
      <w:pPr>
        <w:pStyle w:val="Ingenafstand1"/>
        <w:rPr>
          <w:lang w:val="en-GB"/>
        </w:rPr>
      </w:pPr>
      <w:r w:rsidRPr="008B49CC">
        <w:rPr>
          <w:b/>
          <w:bCs/>
          <w:lang w:val="en-GB"/>
        </w:rPr>
        <w:t>NB!</w:t>
      </w:r>
      <w:r w:rsidRPr="008B49CC">
        <w:rPr>
          <w:lang w:val="en-GB"/>
        </w:rPr>
        <w:t xml:space="preserve"> A healing spell will create a healing cone.</w:t>
      </w:r>
    </w:p>
    <w:p w14:paraId="68A690CE" w14:textId="68735729" w:rsidR="00C96287" w:rsidRPr="008B49CC" w:rsidRDefault="00C96287" w:rsidP="00C96287">
      <w:pPr>
        <w:pStyle w:val="Heading6"/>
        <w:rPr>
          <w:lang w:val="en-GB"/>
        </w:rPr>
      </w:pPr>
      <w:r w:rsidRPr="008B49CC">
        <w:rPr>
          <w:lang w:val="en-GB"/>
        </w:rPr>
        <w:t>Combo: Conduit</w:t>
      </w:r>
    </w:p>
    <w:p w14:paraId="57953807" w14:textId="5537F5D6" w:rsidR="001B0E7A" w:rsidRPr="008B49CC" w:rsidRDefault="00C96287" w:rsidP="00C96287">
      <w:pPr>
        <w:pStyle w:val="Ingenafstand1"/>
        <w:rPr>
          <w:lang w:val="en-GB"/>
        </w:rPr>
      </w:pPr>
      <w:r w:rsidRPr="008B49CC">
        <w:rPr>
          <w:b/>
          <w:bCs/>
          <w:lang w:val="en-GB"/>
        </w:rPr>
        <w:t xml:space="preserve">Reaction Spell: </w:t>
      </w:r>
      <w:r w:rsidRPr="008B49CC">
        <w:rPr>
          <w:lang w:val="en-GB"/>
        </w:rPr>
        <w:t>See Cone.</w:t>
      </w:r>
      <w:r w:rsidR="00BE6F46" w:rsidRPr="008B49CC">
        <w:rPr>
          <w:lang w:val="en-GB"/>
        </w:rPr>
        <w:t xml:space="preserve"> When hit by a spell, this spell explodes in a storm of dissipating magical energy, hitting the caster and everyone within </w:t>
      </w:r>
      <w:r w:rsidR="001B0E7A" w:rsidRPr="008B49CC">
        <w:rPr>
          <w:lang w:val="en-GB"/>
        </w:rPr>
        <w:t>1 area for each power level.</w:t>
      </w:r>
    </w:p>
    <w:p w14:paraId="20BE2D40" w14:textId="753FD00E" w:rsidR="00C96287" w:rsidRPr="008B49CC" w:rsidRDefault="001B0E7A" w:rsidP="006B7392">
      <w:pPr>
        <w:pStyle w:val="Ingenafstand1"/>
        <w:rPr>
          <w:lang w:val="en-GB"/>
        </w:rPr>
      </w:pPr>
      <w:r w:rsidRPr="008B49CC">
        <w:rPr>
          <w:lang w:val="en-GB"/>
        </w:rPr>
        <w:t>This spell cause 1D3 points of damage instead of 1D6</w:t>
      </w:r>
      <w:r w:rsidR="000F5055" w:rsidRPr="008B49CC">
        <w:rPr>
          <w:lang w:val="en-GB"/>
        </w:rPr>
        <w:t>, of the given damage type</w:t>
      </w:r>
      <w:r w:rsidRPr="008B49CC">
        <w:rPr>
          <w:lang w:val="en-GB"/>
        </w:rPr>
        <w:t>.</w:t>
      </w:r>
    </w:p>
    <w:p w14:paraId="2C1D9762" w14:textId="06454C78" w:rsidR="006B7392" w:rsidRPr="008B49CC" w:rsidRDefault="006B7392" w:rsidP="006B7392">
      <w:pPr>
        <w:pStyle w:val="Ingenafstand1"/>
        <w:rPr>
          <w:lang w:val="en-GB"/>
        </w:rPr>
      </w:pPr>
    </w:p>
    <w:p w14:paraId="2B933E1C" w14:textId="77777777" w:rsidR="006B7392" w:rsidRPr="008B49CC" w:rsidRDefault="006B7392" w:rsidP="006B7392">
      <w:pPr>
        <w:pStyle w:val="Ingenafstand1"/>
        <w:rPr>
          <w:lang w:val="en-GB"/>
        </w:rPr>
      </w:pPr>
    </w:p>
    <w:p w14:paraId="3ADABCAD" w14:textId="77777777" w:rsidR="00C96287" w:rsidRPr="008B49CC" w:rsidRDefault="00C96287" w:rsidP="00C96287">
      <w:pPr>
        <w:pStyle w:val="Ingenafstand1"/>
        <w:rPr>
          <w:lang w:val="en-GB"/>
        </w:rPr>
        <w:sectPr w:rsidR="00C96287"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4851D2C" w14:textId="77777777" w:rsidR="00C96287" w:rsidRPr="008B49CC" w:rsidRDefault="00C96287" w:rsidP="00C96287">
      <w:pPr>
        <w:pStyle w:val="Ingenafstand2"/>
        <w:pBdr>
          <w:top w:val="single" w:sz="4" w:space="1" w:color="auto"/>
        </w:pBdr>
        <w:rPr>
          <w:rFonts w:eastAsiaTheme="majorEastAsia"/>
          <w:lang w:val="en-GB"/>
        </w:rPr>
      </w:pPr>
    </w:p>
    <w:p w14:paraId="31BD2981" w14:textId="77777777" w:rsidR="00C96287" w:rsidRPr="008B49CC" w:rsidRDefault="00C96287" w:rsidP="00C96287">
      <w:pPr>
        <w:rPr>
          <w:rFonts w:asciiTheme="majorHAnsi" w:eastAsiaTheme="majorEastAsia" w:hAnsiTheme="majorHAnsi" w:cstheme="majorBidi"/>
          <w:b/>
          <w:bCs/>
          <w:sz w:val="22"/>
          <w:lang w:val="en-GB"/>
        </w:rPr>
      </w:pPr>
      <w:r w:rsidRPr="008B49CC">
        <w:rPr>
          <w:lang w:val="en-GB"/>
        </w:rPr>
        <w:br w:type="page"/>
      </w:r>
    </w:p>
    <w:p w14:paraId="27DFB9FA" w14:textId="77777777" w:rsidR="000471AE" w:rsidRPr="008B49CC" w:rsidRDefault="000471AE" w:rsidP="000471AE">
      <w:pPr>
        <w:pStyle w:val="Heading3"/>
        <w:rPr>
          <w:lang w:val="en-GB"/>
        </w:rPr>
      </w:pPr>
      <w:bookmarkStart w:id="478" w:name="_Toc201225120"/>
      <w:r w:rsidRPr="008B49CC">
        <w:rPr>
          <w:lang w:val="en-GB"/>
        </w:rPr>
        <w:lastRenderedPageBreak/>
        <w:t>Dispel</w:t>
      </w:r>
      <w:bookmarkEnd w:id="476"/>
      <w:bookmarkEnd w:id="478"/>
    </w:p>
    <w:tbl>
      <w:tblPr>
        <w:tblStyle w:val="Grundegenskaber"/>
        <w:tblW w:w="5000" w:type="pct"/>
        <w:tblLook w:val="04A0" w:firstRow="1" w:lastRow="0" w:firstColumn="1" w:lastColumn="0" w:noHBand="0" w:noVBand="1"/>
      </w:tblPr>
      <w:tblGrid>
        <w:gridCol w:w="1440"/>
        <w:gridCol w:w="1105"/>
        <w:gridCol w:w="1425"/>
        <w:gridCol w:w="1542"/>
        <w:gridCol w:w="1439"/>
      </w:tblGrid>
      <w:tr w:rsidR="00B87327" w:rsidRPr="008B49CC" w14:paraId="7ABE10B7" w14:textId="77777777" w:rsidTr="00B8732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4CEE7C25" w14:textId="77777777" w:rsidR="00B87327" w:rsidRPr="008B49CC" w:rsidRDefault="00B87327" w:rsidP="000471AE">
            <w:pPr>
              <w:rPr>
                <w:szCs w:val="14"/>
                <w:lang w:val="en-GB"/>
              </w:rPr>
            </w:pPr>
            <w:r w:rsidRPr="008B49CC">
              <w:rPr>
                <w:szCs w:val="14"/>
                <w:lang w:val="en-GB"/>
              </w:rPr>
              <w:t>Methods</w:t>
            </w:r>
          </w:p>
        </w:tc>
        <w:tc>
          <w:tcPr>
            <w:tcW w:w="795" w:type="pct"/>
          </w:tcPr>
          <w:p w14:paraId="741D667D" w14:textId="77777777" w:rsidR="00B87327" w:rsidRPr="008B49CC" w:rsidRDefault="00B87327"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25" w:type="pct"/>
          </w:tcPr>
          <w:p w14:paraId="7EB1548C" w14:textId="77777777" w:rsidR="00B87327" w:rsidRPr="008B49CC" w:rsidRDefault="00B87327"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09" w:type="pct"/>
          </w:tcPr>
          <w:p w14:paraId="7405711F" w14:textId="77777777" w:rsidR="00B87327" w:rsidRPr="008B49CC" w:rsidRDefault="00B87327"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35" w:type="pct"/>
          </w:tcPr>
          <w:p w14:paraId="0FD1B29E" w14:textId="77777777" w:rsidR="00B87327" w:rsidRPr="008B49CC" w:rsidRDefault="00B87327"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87327" w:rsidRPr="008B49CC" w14:paraId="4CEA9F88" w14:textId="77777777" w:rsidTr="00B8732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68943AF5" w14:textId="77777777" w:rsidR="00B87327" w:rsidRPr="008B49CC" w:rsidRDefault="00B87327" w:rsidP="000471AE">
            <w:pPr>
              <w:rPr>
                <w:szCs w:val="14"/>
                <w:lang w:val="en-GB"/>
              </w:rPr>
            </w:pPr>
            <w:r w:rsidRPr="008B49CC">
              <w:rPr>
                <w:szCs w:val="14"/>
                <w:lang w:val="en-GB"/>
              </w:rPr>
              <w:t>Spell</w:t>
            </w:r>
          </w:p>
        </w:tc>
        <w:tc>
          <w:tcPr>
            <w:tcW w:w="795" w:type="pct"/>
          </w:tcPr>
          <w:p w14:paraId="19A6BA39" w14:textId="77777777" w:rsidR="00B87327" w:rsidRPr="008B49CC" w:rsidRDefault="00B87327"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1025" w:type="pct"/>
          </w:tcPr>
          <w:p w14:paraId="62B0E915" w14:textId="77777777" w:rsidR="00B87327" w:rsidRPr="008B49CC" w:rsidRDefault="00B87327"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09" w:type="pct"/>
          </w:tcPr>
          <w:p w14:paraId="37EAA42B" w14:textId="77777777" w:rsidR="00B87327" w:rsidRPr="008B49CC" w:rsidRDefault="00B87327"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areas</w:t>
            </w:r>
          </w:p>
        </w:tc>
        <w:tc>
          <w:tcPr>
            <w:tcW w:w="1035" w:type="pct"/>
          </w:tcPr>
          <w:p w14:paraId="3FA8E1C9" w14:textId="77777777" w:rsidR="00B87327" w:rsidRPr="008B49CC" w:rsidRDefault="00B87327"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B87327" w:rsidRPr="008B49CC" w14:paraId="3B23217B" w14:textId="77777777" w:rsidTr="00B8732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6FB44564" w14:textId="4E0FB9CA" w:rsidR="00B87327" w:rsidRPr="008B49CC" w:rsidRDefault="00B87327" w:rsidP="00B828DD">
            <w:pPr>
              <w:rPr>
                <w:szCs w:val="14"/>
                <w:lang w:val="en-GB"/>
              </w:rPr>
            </w:pPr>
            <w:r w:rsidRPr="008B49CC">
              <w:rPr>
                <w:szCs w:val="14"/>
                <w:lang w:val="en-GB"/>
              </w:rPr>
              <w:t>Counter Spell</w:t>
            </w:r>
          </w:p>
        </w:tc>
        <w:tc>
          <w:tcPr>
            <w:tcW w:w="795" w:type="pct"/>
          </w:tcPr>
          <w:p w14:paraId="71D6F3E7" w14:textId="3B2A85D5"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25" w:type="pct"/>
          </w:tcPr>
          <w:p w14:paraId="6B14FDFE" w14:textId="4C57630F"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09" w:type="pct"/>
          </w:tcPr>
          <w:p w14:paraId="1F60E3AD" w14:textId="122353B1"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areas</w:t>
            </w:r>
          </w:p>
        </w:tc>
        <w:tc>
          <w:tcPr>
            <w:tcW w:w="1035" w:type="pct"/>
          </w:tcPr>
          <w:p w14:paraId="630B14A0" w14:textId="7D90A8FA"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B87327" w:rsidRPr="008B49CC" w14:paraId="58714408" w14:textId="77777777" w:rsidTr="00B8732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5FF6F122" w14:textId="77777777" w:rsidR="00B87327" w:rsidRPr="008B49CC" w:rsidRDefault="00B87327" w:rsidP="00B828DD">
            <w:pPr>
              <w:rPr>
                <w:szCs w:val="14"/>
                <w:lang w:val="en-GB"/>
              </w:rPr>
            </w:pPr>
            <w:r w:rsidRPr="008B49CC">
              <w:rPr>
                <w:szCs w:val="14"/>
                <w:lang w:val="en-GB"/>
              </w:rPr>
              <w:t>Reaction Spell</w:t>
            </w:r>
          </w:p>
        </w:tc>
        <w:tc>
          <w:tcPr>
            <w:tcW w:w="795" w:type="pct"/>
          </w:tcPr>
          <w:p w14:paraId="1F8D7F31"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25" w:type="pct"/>
          </w:tcPr>
          <w:p w14:paraId="20B1FF8F"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109" w:type="pct"/>
          </w:tcPr>
          <w:p w14:paraId="67A5DCB3"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Long - </w:t>
            </w:r>
            <w:r w:rsidRPr="008B49CC">
              <w:rPr>
                <w:szCs w:val="16"/>
                <w:lang w:val="en-GB"/>
              </w:rPr>
              <w:t>500 areas</w:t>
            </w:r>
          </w:p>
        </w:tc>
        <w:tc>
          <w:tcPr>
            <w:tcW w:w="1035" w:type="pct"/>
          </w:tcPr>
          <w:p w14:paraId="6110B15E"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B87327" w:rsidRPr="008B49CC" w14:paraId="61C8F888" w14:textId="77777777" w:rsidTr="00B8732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0C4BBB6E" w14:textId="77777777" w:rsidR="00B87327" w:rsidRPr="008B49CC" w:rsidRDefault="00B87327" w:rsidP="00B828DD">
            <w:pPr>
              <w:rPr>
                <w:szCs w:val="14"/>
                <w:lang w:val="en-GB"/>
              </w:rPr>
            </w:pPr>
            <w:r w:rsidRPr="008B49CC">
              <w:rPr>
                <w:szCs w:val="14"/>
                <w:lang w:val="en-GB"/>
              </w:rPr>
              <w:t>Ritual</w:t>
            </w:r>
          </w:p>
        </w:tc>
        <w:tc>
          <w:tcPr>
            <w:tcW w:w="795" w:type="pct"/>
          </w:tcPr>
          <w:p w14:paraId="50621A3D"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25" w:type="pct"/>
          </w:tcPr>
          <w:p w14:paraId="2D7DC86F" w14:textId="701331BA" w:rsidR="00B87327" w:rsidRPr="008B49CC" w:rsidRDefault="009909C5" w:rsidP="00B828DD">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109" w:type="pct"/>
          </w:tcPr>
          <w:p w14:paraId="4D7F1B79"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035" w:type="pct"/>
          </w:tcPr>
          <w:p w14:paraId="204DBFEF"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B87327" w:rsidRPr="008B49CC" w14:paraId="5FC78CA9" w14:textId="77777777" w:rsidTr="00B8732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75F368E6" w14:textId="77777777" w:rsidR="00B87327" w:rsidRPr="008B49CC" w:rsidRDefault="00B87327" w:rsidP="00B828DD">
            <w:pPr>
              <w:rPr>
                <w:szCs w:val="14"/>
                <w:lang w:val="en-GB"/>
              </w:rPr>
            </w:pPr>
            <w:r w:rsidRPr="008B49CC">
              <w:rPr>
                <w:lang w:val="en-GB"/>
              </w:rPr>
              <w:t>Simple Symbol</w:t>
            </w:r>
          </w:p>
        </w:tc>
        <w:tc>
          <w:tcPr>
            <w:tcW w:w="795" w:type="pct"/>
          </w:tcPr>
          <w:p w14:paraId="160C2430"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25" w:type="pct"/>
          </w:tcPr>
          <w:p w14:paraId="2BB329D0"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09" w:type="pct"/>
          </w:tcPr>
          <w:p w14:paraId="1357E23D"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5" w:type="pct"/>
          </w:tcPr>
          <w:p w14:paraId="2D8EF130" w14:textId="2E678A1D"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B87327" w:rsidRPr="008B49CC" w14:paraId="4AC3B84E" w14:textId="77777777" w:rsidTr="00B8732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056C2184" w14:textId="77777777" w:rsidR="00B87327" w:rsidRPr="008B49CC" w:rsidRDefault="00B87327" w:rsidP="00B828DD">
            <w:pPr>
              <w:rPr>
                <w:szCs w:val="14"/>
                <w:lang w:val="en-GB"/>
              </w:rPr>
            </w:pPr>
            <w:r w:rsidRPr="008B49CC">
              <w:rPr>
                <w:lang w:val="en-GB"/>
              </w:rPr>
              <w:t>Trap</w:t>
            </w:r>
          </w:p>
        </w:tc>
        <w:tc>
          <w:tcPr>
            <w:tcW w:w="795" w:type="pct"/>
          </w:tcPr>
          <w:p w14:paraId="204E6A92"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25" w:type="pct"/>
          </w:tcPr>
          <w:p w14:paraId="4E4F903C"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09" w:type="pct"/>
          </w:tcPr>
          <w:p w14:paraId="5D5D3F50"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35" w:type="pct"/>
          </w:tcPr>
          <w:p w14:paraId="5D52C105" w14:textId="77777777" w:rsidR="00B87327" w:rsidRPr="008B49CC" w:rsidRDefault="00B87327" w:rsidP="00B828D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B87327" w:rsidRPr="008B49CC" w14:paraId="05A223A3" w14:textId="77777777" w:rsidTr="00B8732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6" w:type="pct"/>
          </w:tcPr>
          <w:p w14:paraId="518259DB" w14:textId="77777777" w:rsidR="00B87327" w:rsidRPr="008B49CC" w:rsidRDefault="00B87327" w:rsidP="00B828DD">
            <w:pPr>
              <w:rPr>
                <w:szCs w:val="14"/>
                <w:lang w:val="en-GB"/>
              </w:rPr>
            </w:pPr>
            <w:r w:rsidRPr="008B49CC">
              <w:rPr>
                <w:lang w:val="en-GB"/>
              </w:rPr>
              <w:t>Seal</w:t>
            </w:r>
          </w:p>
        </w:tc>
        <w:tc>
          <w:tcPr>
            <w:tcW w:w="795" w:type="pct"/>
          </w:tcPr>
          <w:p w14:paraId="10BE1861"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25" w:type="pct"/>
          </w:tcPr>
          <w:p w14:paraId="55A92E7A"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09" w:type="pct"/>
          </w:tcPr>
          <w:p w14:paraId="5668E20C"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5" w:type="pct"/>
          </w:tcPr>
          <w:p w14:paraId="10B4DD80" w14:textId="77777777" w:rsidR="00B87327" w:rsidRPr="008B49CC" w:rsidRDefault="00B87327" w:rsidP="00B828D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83DD72B"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786"/>
        <w:gridCol w:w="1526"/>
        <w:gridCol w:w="1446"/>
        <w:gridCol w:w="904"/>
        <w:gridCol w:w="1289"/>
      </w:tblGrid>
      <w:tr w:rsidR="000471AE" w:rsidRPr="008B49CC" w14:paraId="2680A774"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377453E1" w14:textId="77777777" w:rsidR="000471AE" w:rsidRPr="008B49CC" w:rsidRDefault="000471AE" w:rsidP="000471AE">
            <w:pPr>
              <w:rPr>
                <w:szCs w:val="14"/>
                <w:lang w:val="en-GB"/>
              </w:rPr>
            </w:pPr>
            <w:r w:rsidRPr="008B49CC">
              <w:rPr>
                <w:szCs w:val="14"/>
                <w:lang w:val="en-GB"/>
              </w:rPr>
              <w:t>Shapes</w:t>
            </w:r>
          </w:p>
        </w:tc>
        <w:tc>
          <w:tcPr>
            <w:tcW w:w="1098" w:type="pct"/>
          </w:tcPr>
          <w:p w14:paraId="04C2AE9E"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40" w:type="pct"/>
          </w:tcPr>
          <w:p w14:paraId="3BB188A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50" w:type="pct"/>
          </w:tcPr>
          <w:p w14:paraId="24D3B99F"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28" w:type="pct"/>
          </w:tcPr>
          <w:p w14:paraId="6984CB8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2BE83DB9"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30A4C377" w14:textId="77777777" w:rsidR="000471AE" w:rsidRPr="008B49CC" w:rsidRDefault="000471AE" w:rsidP="000471AE">
            <w:pPr>
              <w:rPr>
                <w:szCs w:val="14"/>
                <w:lang w:val="en-GB"/>
              </w:rPr>
            </w:pPr>
            <w:r w:rsidRPr="008B49CC">
              <w:rPr>
                <w:noProof/>
                <w:lang w:val="en-GB"/>
              </w:rPr>
              <w:t>Basic Shape</w:t>
            </w:r>
          </w:p>
        </w:tc>
        <w:tc>
          <w:tcPr>
            <w:tcW w:w="1098" w:type="pct"/>
          </w:tcPr>
          <w:p w14:paraId="3BEB7A2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40" w:type="pct"/>
          </w:tcPr>
          <w:p w14:paraId="53BA26C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0" w:type="pct"/>
          </w:tcPr>
          <w:p w14:paraId="276E566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8" w:type="pct"/>
          </w:tcPr>
          <w:p w14:paraId="4EF519B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0E928023"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0794BD8C" w14:textId="77777777" w:rsidR="000471AE" w:rsidRPr="008B49CC" w:rsidRDefault="000471AE" w:rsidP="000471AE">
            <w:pPr>
              <w:rPr>
                <w:noProof/>
                <w:lang w:val="en-GB"/>
              </w:rPr>
            </w:pPr>
            <w:r w:rsidRPr="008B49CC">
              <w:rPr>
                <w:noProof/>
                <w:lang w:val="en-GB"/>
              </w:rPr>
              <w:t>Aura</w:t>
            </w:r>
          </w:p>
        </w:tc>
        <w:tc>
          <w:tcPr>
            <w:tcW w:w="1098" w:type="pct"/>
          </w:tcPr>
          <w:p w14:paraId="70386771" w14:textId="7DE9A9AB" w:rsidR="000471AE" w:rsidRPr="008B49CC" w:rsidRDefault="00FA2A3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40" w:type="pct"/>
          </w:tcPr>
          <w:p w14:paraId="3EE5541C"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0" w:type="pct"/>
          </w:tcPr>
          <w:p w14:paraId="7ED88BF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928" w:type="pct"/>
          </w:tcPr>
          <w:p w14:paraId="547E5BB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0471AE" w:rsidRPr="008B49CC" w14:paraId="3832653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254A78B6" w14:textId="77777777" w:rsidR="000471AE" w:rsidRPr="008B49CC" w:rsidRDefault="000471AE" w:rsidP="000471AE">
            <w:pPr>
              <w:rPr>
                <w:noProof/>
                <w:lang w:val="en-GB"/>
              </w:rPr>
            </w:pPr>
            <w:r w:rsidRPr="008B49CC">
              <w:rPr>
                <w:noProof/>
                <w:lang w:val="en-GB"/>
              </w:rPr>
              <w:t>Ward</w:t>
            </w:r>
          </w:p>
        </w:tc>
        <w:tc>
          <w:tcPr>
            <w:tcW w:w="1098" w:type="pct"/>
          </w:tcPr>
          <w:p w14:paraId="3505A83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40" w:type="pct"/>
          </w:tcPr>
          <w:p w14:paraId="35135ED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0" w:type="pct"/>
          </w:tcPr>
          <w:p w14:paraId="432A003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928" w:type="pct"/>
          </w:tcPr>
          <w:p w14:paraId="3D5670C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0471AE" w:rsidRPr="008B49CC" w14:paraId="72C1B50A"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00624C79" w14:textId="77777777" w:rsidR="000471AE" w:rsidRPr="008B49CC" w:rsidRDefault="000471AE" w:rsidP="000471AE">
            <w:pPr>
              <w:rPr>
                <w:noProof/>
                <w:lang w:val="en-GB"/>
              </w:rPr>
            </w:pPr>
            <w:r w:rsidRPr="008B49CC">
              <w:rPr>
                <w:lang w:val="en-GB"/>
              </w:rPr>
              <w:t>Disc</w:t>
            </w:r>
          </w:p>
        </w:tc>
        <w:tc>
          <w:tcPr>
            <w:tcW w:w="1098" w:type="pct"/>
          </w:tcPr>
          <w:p w14:paraId="561C6EBC" w14:textId="2AF09DE5" w:rsidR="000471AE" w:rsidRPr="008B49CC" w:rsidRDefault="00FA2A3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40" w:type="pct"/>
          </w:tcPr>
          <w:p w14:paraId="1BD105A8" w14:textId="263C4F5B"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3E0BE0" w:rsidRPr="008B49CC">
              <w:rPr>
                <w:lang w:val="en-GB"/>
              </w:rPr>
              <w:t>marbles</w:t>
            </w:r>
          </w:p>
        </w:tc>
        <w:tc>
          <w:tcPr>
            <w:tcW w:w="650" w:type="pct"/>
          </w:tcPr>
          <w:p w14:paraId="3CD2BA5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28" w:type="pct"/>
          </w:tcPr>
          <w:p w14:paraId="7B43CAA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0471AE" w:rsidRPr="008B49CC" w14:paraId="725D1D99"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0C4B3B25" w14:textId="77777777" w:rsidR="000471AE" w:rsidRPr="008B49CC" w:rsidRDefault="000471AE" w:rsidP="000471AE">
            <w:pPr>
              <w:rPr>
                <w:noProof/>
                <w:lang w:val="en-GB"/>
              </w:rPr>
            </w:pPr>
            <w:r w:rsidRPr="008B49CC">
              <w:rPr>
                <w:lang w:val="en-GB"/>
              </w:rPr>
              <w:t>Dome</w:t>
            </w:r>
          </w:p>
        </w:tc>
        <w:tc>
          <w:tcPr>
            <w:tcW w:w="1098" w:type="pct"/>
          </w:tcPr>
          <w:p w14:paraId="3D28AD51" w14:textId="787E130D" w:rsidR="000471AE" w:rsidRPr="008B49CC" w:rsidRDefault="00FA2A3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40" w:type="pct"/>
          </w:tcPr>
          <w:p w14:paraId="5C8DE313" w14:textId="5D1770EB"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3E0BE0" w:rsidRPr="008B49CC">
              <w:rPr>
                <w:lang w:val="en-GB"/>
              </w:rPr>
              <w:t>marbles</w:t>
            </w:r>
          </w:p>
        </w:tc>
        <w:tc>
          <w:tcPr>
            <w:tcW w:w="650" w:type="pct"/>
          </w:tcPr>
          <w:p w14:paraId="4A4D4A4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928" w:type="pct"/>
          </w:tcPr>
          <w:p w14:paraId="1226B79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152A5202"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7945744F" w14:textId="77777777" w:rsidR="000471AE" w:rsidRPr="008B49CC" w:rsidRDefault="000471AE" w:rsidP="000471AE">
            <w:pPr>
              <w:rPr>
                <w:noProof/>
                <w:lang w:val="en-GB"/>
              </w:rPr>
            </w:pPr>
            <w:r w:rsidRPr="008B49CC">
              <w:rPr>
                <w:lang w:val="en-GB"/>
              </w:rPr>
              <w:t>Bubble</w:t>
            </w:r>
          </w:p>
        </w:tc>
        <w:tc>
          <w:tcPr>
            <w:tcW w:w="1098" w:type="pct"/>
          </w:tcPr>
          <w:p w14:paraId="788BF31B" w14:textId="01C7FF48" w:rsidR="000471AE" w:rsidRPr="008B49CC" w:rsidRDefault="00FA2A3A"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40" w:type="pct"/>
          </w:tcPr>
          <w:p w14:paraId="2BFA4F1E" w14:textId="14307A65"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3E0BE0" w:rsidRPr="008B49CC">
              <w:rPr>
                <w:lang w:val="en-GB"/>
              </w:rPr>
              <w:t>marbles</w:t>
            </w:r>
          </w:p>
        </w:tc>
        <w:tc>
          <w:tcPr>
            <w:tcW w:w="650" w:type="pct"/>
          </w:tcPr>
          <w:p w14:paraId="3CB9F29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28" w:type="pct"/>
          </w:tcPr>
          <w:p w14:paraId="449B4EC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0471AE" w:rsidRPr="008B49CC" w14:paraId="16BB0238"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1398DA2A" w14:textId="19CE81A0" w:rsidR="000471AE" w:rsidRPr="008B49CC" w:rsidRDefault="000471AE" w:rsidP="000471AE">
            <w:pPr>
              <w:rPr>
                <w:noProof/>
                <w:lang w:val="en-GB"/>
              </w:rPr>
            </w:pPr>
            <w:r w:rsidRPr="008B49CC">
              <w:rPr>
                <w:lang w:val="en-GB"/>
              </w:rPr>
              <w:t>Combo: Stone</w:t>
            </w:r>
            <w:r w:rsidR="006507A6">
              <w:rPr>
                <w:lang w:val="en-GB"/>
              </w:rPr>
              <w:t>ward</w:t>
            </w:r>
          </w:p>
        </w:tc>
        <w:tc>
          <w:tcPr>
            <w:tcW w:w="1098" w:type="pct"/>
          </w:tcPr>
          <w:p w14:paraId="69F64304" w14:textId="3E578F16" w:rsidR="000471AE" w:rsidRPr="008B49CC" w:rsidRDefault="00FA2A3A"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40" w:type="pct"/>
          </w:tcPr>
          <w:p w14:paraId="2775CE6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0" w:type="pct"/>
          </w:tcPr>
          <w:p w14:paraId="6D7C89C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8" w:type="pct"/>
          </w:tcPr>
          <w:p w14:paraId="5DBF80B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3709172"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85" w:type="pct"/>
          </w:tcPr>
          <w:p w14:paraId="1F50E83A" w14:textId="77777777" w:rsidR="000471AE" w:rsidRPr="008B49CC" w:rsidRDefault="000471AE" w:rsidP="000471AE">
            <w:pPr>
              <w:rPr>
                <w:lang w:val="en-GB"/>
              </w:rPr>
            </w:pPr>
            <w:r w:rsidRPr="008B49CC">
              <w:rPr>
                <w:lang w:val="en-GB"/>
              </w:rPr>
              <w:t>Combo: Any Spell</w:t>
            </w:r>
          </w:p>
        </w:tc>
        <w:tc>
          <w:tcPr>
            <w:tcW w:w="1098" w:type="pct"/>
          </w:tcPr>
          <w:p w14:paraId="7DE9B04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40" w:type="pct"/>
          </w:tcPr>
          <w:p w14:paraId="091D021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0" w:type="pct"/>
          </w:tcPr>
          <w:p w14:paraId="38E5115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8" w:type="pct"/>
          </w:tcPr>
          <w:p w14:paraId="46D6A47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008893F1"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12A029A5" w14:textId="77777777" w:rsidR="000471AE" w:rsidRPr="008B49CC" w:rsidRDefault="000471AE" w:rsidP="000471AE">
      <w:pPr>
        <w:pStyle w:val="Heading6"/>
        <w:rPr>
          <w:lang w:val="en-GB"/>
        </w:rPr>
      </w:pPr>
      <w:r w:rsidRPr="008B49CC">
        <w:rPr>
          <w:lang w:val="en-GB"/>
        </w:rPr>
        <w:t>Basic Shape</w:t>
      </w:r>
    </w:p>
    <w:p w14:paraId="7A6755DC" w14:textId="65B81F2B" w:rsidR="000471AE" w:rsidRPr="008B49CC" w:rsidRDefault="000471AE" w:rsidP="000471AE">
      <w:pPr>
        <w:pStyle w:val="Ingenafstand1"/>
        <w:rPr>
          <w:lang w:val="en-GB"/>
        </w:rPr>
      </w:pPr>
      <w:r w:rsidRPr="008B49CC">
        <w:rPr>
          <w:b/>
          <w:bCs/>
          <w:lang w:val="en-GB"/>
        </w:rPr>
        <w:t>Spell</w:t>
      </w:r>
      <w:r w:rsidR="00DF6610" w:rsidRPr="008B49CC">
        <w:rPr>
          <w:b/>
          <w:bCs/>
          <w:lang w:val="en-GB"/>
        </w:rPr>
        <w:t xml:space="preserve"> &amp; Ritual</w:t>
      </w:r>
      <w:r w:rsidRPr="008B49CC">
        <w:rPr>
          <w:b/>
          <w:bCs/>
          <w:lang w:val="en-GB"/>
        </w:rPr>
        <w:t xml:space="preserve">: </w:t>
      </w:r>
      <w:r w:rsidRPr="008B49CC">
        <w:rPr>
          <w:lang w:val="en-GB"/>
        </w:rPr>
        <w:t xml:space="preserve">This spell is in direct conflict with any other spell and tries to dissolve them in accordance </w:t>
      </w:r>
      <w:r w:rsidR="001B6E77" w:rsidRPr="008B49CC">
        <w:rPr>
          <w:lang w:val="en-GB"/>
        </w:rPr>
        <w:t>with</w:t>
      </w:r>
      <w:r w:rsidRPr="008B49CC">
        <w:rPr>
          <w:lang w:val="en-GB"/>
        </w:rPr>
        <w:t xml:space="preserve"> the rules for conflicting magic, found on page </w:t>
      </w:r>
      <w:r w:rsidR="00B235FB" w:rsidRPr="008B49CC">
        <w:rPr>
          <w:lang w:val="en-GB"/>
        </w:rPr>
        <w:fldChar w:fldCharType="begin"/>
      </w:r>
      <w:r w:rsidR="00B235FB" w:rsidRPr="008B49CC">
        <w:rPr>
          <w:lang w:val="en-GB"/>
        </w:rPr>
        <w:instrText xml:space="preserve"> PAGEREF _Ref139113710 \h </w:instrText>
      </w:r>
      <w:r w:rsidR="00B235FB" w:rsidRPr="008B49CC">
        <w:rPr>
          <w:lang w:val="en-GB"/>
        </w:rPr>
      </w:r>
      <w:r w:rsidR="00B235FB" w:rsidRPr="008B49CC">
        <w:rPr>
          <w:lang w:val="en-GB"/>
        </w:rPr>
        <w:fldChar w:fldCharType="separate"/>
      </w:r>
      <w:r w:rsidR="00EE4336">
        <w:rPr>
          <w:noProof/>
          <w:lang w:val="en-GB"/>
        </w:rPr>
        <w:t>4</w:t>
      </w:r>
      <w:r w:rsidR="00B235FB" w:rsidRPr="008B49CC">
        <w:rPr>
          <w:lang w:val="en-GB"/>
        </w:rPr>
        <w:fldChar w:fldCharType="end"/>
      </w:r>
      <w:r w:rsidRPr="008B49CC">
        <w:rPr>
          <w:lang w:val="en-GB"/>
        </w:rPr>
        <w:t>.</w:t>
      </w:r>
    </w:p>
    <w:p w14:paraId="6955E0F4" w14:textId="77777777" w:rsidR="000471AE" w:rsidRPr="008B49CC" w:rsidRDefault="000471AE" w:rsidP="000471AE">
      <w:pPr>
        <w:pStyle w:val="Ingenafstand1"/>
        <w:rPr>
          <w:lang w:val="en-GB"/>
        </w:rPr>
      </w:pPr>
      <w:r w:rsidRPr="008B49CC">
        <w:rPr>
          <w:b/>
          <w:bCs/>
          <w:lang w:val="en-GB"/>
        </w:rPr>
        <w:t xml:space="preserve">Reaction spell: </w:t>
      </w:r>
      <w:r w:rsidRPr="008B49CC">
        <w:rPr>
          <w:lang w:val="en-GB"/>
        </w:rPr>
        <w:t>The character cast this spell on another spell caster, as a reaction to the other spellcaster, initiating the casting of a spell.</w:t>
      </w:r>
    </w:p>
    <w:p w14:paraId="1EA3D4D2" w14:textId="471BDCBE" w:rsidR="000471AE" w:rsidRPr="008B49CC" w:rsidRDefault="000471AE" w:rsidP="000471AE">
      <w:pPr>
        <w:pStyle w:val="Ingenafstand1"/>
        <w:rPr>
          <w:lang w:val="en-GB"/>
        </w:rPr>
      </w:pPr>
      <w:r w:rsidRPr="008B49CC">
        <w:rPr>
          <w:lang w:val="en-GB"/>
        </w:rPr>
        <w:t xml:space="preserve">If the other spellcaster cannot resist this spell, his own spell fails, with no DC </w:t>
      </w:r>
      <w:r w:rsidR="00B215E3" w:rsidRPr="008B49CC">
        <w:rPr>
          <w:lang w:val="en-GB"/>
        </w:rPr>
        <w:t>check</w:t>
      </w:r>
      <w:r w:rsidRPr="008B49CC">
        <w:rPr>
          <w:lang w:val="en-GB"/>
        </w:rPr>
        <w:t xml:space="preserve">. </w:t>
      </w:r>
    </w:p>
    <w:p w14:paraId="0E285083" w14:textId="77777777" w:rsidR="000471AE" w:rsidRPr="008B49CC" w:rsidRDefault="000471AE" w:rsidP="000471AE">
      <w:pPr>
        <w:pStyle w:val="Ingenafstand1"/>
        <w:rPr>
          <w:lang w:val="en-GB"/>
        </w:rPr>
      </w:pPr>
      <w:r w:rsidRPr="008B49CC">
        <w:rPr>
          <w:b/>
          <w:bCs/>
          <w:lang w:val="en-GB"/>
        </w:rPr>
        <w:t xml:space="preserve">NB! </w:t>
      </w:r>
      <w:r w:rsidRPr="008B49CC">
        <w:rPr>
          <w:lang w:val="en-GB"/>
        </w:rPr>
        <w:t>This count as a normal failure, for the other spell caster.</w:t>
      </w:r>
    </w:p>
    <w:p w14:paraId="3BA56B5C" w14:textId="4855820E" w:rsidR="000471AE" w:rsidRPr="008B49CC" w:rsidRDefault="000471AE" w:rsidP="000471AE">
      <w:pPr>
        <w:pStyle w:val="Heading6"/>
        <w:rPr>
          <w:lang w:val="en-GB"/>
        </w:rPr>
      </w:pPr>
      <w:r w:rsidRPr="008B49CC">
        <w:rPr>
          <w:lang w:val="en-GB"/>
        </w:rPr>
        <w:t xml:space="preserve">Aura, </w:t>
      </w:r>
      <w:r w:rsidR="00E4772A" w:rsidRPr="008B49CC">
        <w:rPr>
          <w:lang w:val="en-GB"/>
        </w:rPr>
        <w:t>Ward,</w:t>
      </w:r>
      <w:r w:rsidR="0099169B" w:rsidRPr="008B49CC">
        <w:rPr>
          <w:lang w:val="en-GB"/>
        </w:rPr>
        <w:t xml:space="preserve"> or</w:t>
      </w:r>
      <w:r w:rsidRPr="008B49CC">
        <w:rPr>
          <w:lang w:val="en-GB"/>
        </w:rPr>
        <w:t xml:space="preserve"> Shields + Ward 0</w:t>
      </w:r>
    </w:p>
    <w:p w14:paraId="541483FC"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This ward and shield reflect any spells cast upon it or anything within it, back on the caster.</w:t>
      </w:r>
    </w:p>
    <w:p w14:paraId="3218330A" w14:textId="77777777" w:rsidR="000471AE" w:rsidRPr="008B49CC" w:rsidRDefault="000471AE" w:rsidP="000471AE">
      <w:pPr>
        <w:pStyle w:val="Heading6"/>
        <w:rPr>
          <w:lang w:val="en-GB"/>
        </w:rPr>
      </w:pPr>
      <w:bookmarkStart w:id="479" w:name="_Toc312338539"/>
      <w:bookmarkStart w:id="480" w:name="_Ref313474423"/>
      <w:bookmarkStart w:id="481" w:name="_Toc318414220"/>
      <w:bookmarkStart w:id="482" w:name="_Toc318415120"/>
      <w:bookmarkStart w:id="483" w:name="_Toc326312490"/>
      <w:bookmarkStart w:id="484" w:name="_Ref418285527"/>
      <w:bookmarkStart w:id="485" w:name="_Toc437600533"/>
      <w:bookmarkStart w:id="486" w:name="_Ref476201187"/>
      <w:r w:rsidRPr="008B49CC">
        <w:rPr>
          <w:lang w:val="en-GB"/>
        </w:rPr>
        <w:t>Shields</w:t>
      </w:r>
    </w:p>
    <w:p w14:paraId="656ACDF6"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Spells cast through these shields are affected by the basic shape.</w:t>
      </w:r>
    </w:p>
    <w:p w14:paraId="4D6C5392" w14:textId="4A3AF685" w:rsidR="000471AE" w:rsidRPr="008B49CC" w:rsidRDefault="000471AE" w:rsidP="000471AE">
      <w:pPr>
        <w:pStyle w:val="Heading6"/>
        <w:rPr>
          <w:lang w:val="en-GB"/>
        </w:rPr>
      </w:pPr>
      <w:r w:rsidRPr="008B49CC">
        <w:rPr>
          <w:lang w:val="en-GB"/>
        </w:rPr>
        <w:t>Combo: Stone</w:t>
      </w:r>
      <w:r w:rsidR="006507A6">
        <w:rPr>
          <w:lang w:val="en-GB"/>
        </w:rPr>
        <w:t>ward</w:t>
      </w:r>
    </w:p>
    <w:p w14:paraId="4FCEF5E2" w14:textId="16E4F732" w:rsidR="000471AE" w:rsidRPr="008B49CC" w:rsidRDefault="000471AE" w:rsidP="000471AE">
      <w:pPr>
        <w:pStyle w:val="Ingenafstand2"/>
        <w:rPr>
          <w:lang w:val="en-GB"/>
        </w:rPr>
      </w:pPr>
      <w:r w:rsidRPr="008B49CC">
        <w:rPr>
          <w:b/>
          <w:bCs/>
          <w:lang w:val="en-GB"/>
        </w:rPr>
        <w:t xml:space="preserve">Ritual: </w:t>
      </w:r>
      <w:r w:rsidRPr="008B49CC">
        <w:rPr>
          <w:lang w:val="en-GB"/>
        </w:rPr>
        <w:t xml:space="preserve">Through this ritual, the character may revert the effect of petrification, from any source, whether it be the stone gaze of a basilisk or the curse of </w:t>
      </w:r>
      <w:r w:rsidR="00610EA4">
        <w:rPr>
          <w:lang w:val="en-GB"/>
        </w:rPr>
        <w:t>Stoneward</w:t>
      </w:r>
      <w:r w:rsidRPr="008B49CC">
        <w:rPr>
          <w:lang w:val="en-GB"/>
        </w:rPr>
        <w:t>.</w:t>
      </w:r>
    </w:p>
    <w:p w14:paraId="51BBC3E1" w14:textId="7FFD5720" w:rsidR="000471AE" w:rsidRPr="008B49CC" w:rsidRDefault="000471AE" w:rsidP="000471AE">
      <w:pPr>
        <w:pStyle w:val="Ingenafstand2"/>
        <w:rPr>
          <w:lang w:val="en-GB"/>
        </w:rPr>
      </w:pPr>
      <w:r w:rsidRPr="008B49CC">
        <w:rPr>
          <w:lang w:val="en-GB"/>
        </w:rPr>
        <w:t xml:space="preserve">The target of this spell is brought back to </w:t>
      </w:r>
      <w:r w:rsidR="001B6E77" w:rsidRPr="008B49CC">
        <w:rPr>
          <w:lang w:val="en-GB"/>
        </w:rPr>
        <w:t>its</w:t>
      </w:r>
      <w:r w:rsidRPr="008B49CC">
        <w:rPr>
          <w:lang w:val="en-GB"/>
        </w:rPr>
        <w:t xml:space="preserve"> former shape and retain no damage from the petrification.</w:t>
      </w:r>
    </w:p>
    <w:p w14:paraId="2B567458" w14:textId="77777777" w:rsidR="000471AE" w:rsidRPr="008B49CC" w:rsidRDefault="000471AE" w:rsidP="000471AE">
      <w:pPr>
        <w:pStyle w:val="Heading6"/>
        <w:rPr>
          <w:lang w:val="en-GB"/>
        </w:rPr>
      </w:pPr>
      <w:r w:rsidRPr="008B49CC">
        <w:rPr>
          <w:lang w:val="en-GB"/>
        </w:rPr>
        <w:t>Combo: Any Spell</w:t>
      </w:r>
    </w:p>
    <w:p w14:paraId="2EBA1322" w14:textId="7AECAF2B" w:rsidR="000471AE" w:rsidRPr="008B49CC" w:rsidRDefault="000471AE" w:rsidP="000471AE">
      <w:pPr>
        <w:pStyle w:val="Ingenafstand2"/>
        <w:rPr>
          <w:i/>
          <w:iCs/>
          <w:lang w:val="en-GB"/>
        </w:rPr>
      </w:pPr>
      <w:r w:rsidRPr="008B49CC">
        <w:rPr>
          <w:b/>
          <w:bCs/>
          <w:lang w:val="en-GB"/>
        </w:rPr>
        <w:t xml:space="preserve">Reaction Spell: </w:t>
      </w:r>
      <w:r w:rsidRPr="008B49CC">
        <w:rPr>
          <w:lang w:val="en-GB"/>
        </w:rPr>
        <w:t xml:space="preserve">See the Basic Shape. This combo must be cast on the spell </w:t>
      </w:r>
      <w:r w:rsidR="001D7A0E" w:rsidRPr="008B49CC">
        <w:rPr>
          <w:lang w:val="en-GB"/>
        </w:rPr>
        <w:t>with which it is combined</w:t>
      </w:r>
      <w:r w:rsidRPr="008B49CC">
        <w:rPr>
          <w:i/>
          <w:iCs/>
          <w:lang w:val="en-GB"/>
        </w:rPr>
        <w:t xml:space="preserve">. </w:t>
      </w:r>
      <w:r w:rsidR="001B6E77" w:rsidRPr="008B49CC">
        <w:rPr>
          <w:i/>
          <w:iCs/>
          <w:lang w:val="en-GB"/>
        </w:rPr>
        <w:t>E.g.,</w:t>
      </w:r>
      <w:r w:rsidRPr="008B49CC">
        <w:rPr>
          <w:i/>
          <w:iCs/>
          <w:lang w:val="en-GB"/>
        </w:rPr>
        <w:t xml:space="preserve"> Dispel Frozen Smite can only affect Frozen Smite.</w:t>
      </w:r>
    </w:p>
    <w:p w14:paraId="337CDDEA" w14:textId="4DD45CAA" w:rsidR="000471AE" w:rsidRPr="008B49CC" w:rsidRDefault="000471AE" w:rsidP="000471AE">
      <w:pPr>
        <w:pStyle w:val="Ingenafstand2"/>
        <w:rPr>
          <w:lang w:val="en-GB"/>
        </w:rPr>
      </w:pPr>
      <w:r w:rsidRPr="008B49CC">
        <w:rPr>
          <w:lang w:val="en-GB"/>
        </w:rPr>
        <w:t xml:space="preserve">This spell </w:t>
      </w:r>
      <w:r w:rsidR="00650DF5" w:rsidRPr="008B49CC">
        <w:rPr>
          <w:lang w:val="en-GB"/>
        </w:rPr>
        <w:t>reduces</w:t>
      </w:r>
      <w:r w:rsidRPr="008B49CC">
        <w:rPr>
          <w:lang w:val="en-GB"/>
        </w:rPr>
        <w:t xml:space="preserve"> the difference number of the victims spell, by </w:t>
      </w:r>
      <w:r w:rsidR="00650DF5" w:rsidRPr="008B49CC">
        <w:rPr>
          <w:lang w:val="en-GB"/>
        </w:rPr>
        <w:t>its</w:t>
      </w:r>
      <w:r w:rsidRPr="008B49CC">
        <w:rPr>
          <w:lang w:val="en-GB"/>
        </w:rPr>
        <w:t xml:space="preserve"> own difference number.</w:t>
      </w:r>
    </w:p>
    <w:p w14:paraId="585A1653" w14:textId="31D32DB1" w:rsidR="000471AE" w:rsidRPr="008B49CC" w:rsidRDefault="000471AE" w:rsidP="000471AE">
      <w:pPr>
        <w:pStyle w:val="Ingenafstand2"/>
        <w:rPr>
          <w:lang w:val="en-GB"/>
        </w:rPr>
      </w:pPr>
      <w:r w:rsidRPr="008B49CC">
        <w:rPr>
          <w:b/>
          <w:bCs/>
          <w:lang w:val="en-GB"/>
        </w:rPr>
        <w:t xml:space="preserve">NB! </w:t>
      </w:r>
      <w:r w:rsidRPr="008B49CC">
        <w:rPr>
          <w:lang w:val="en-GB"/>
        </w:rPr>
        <w:t xml:space="preserve">This spell </w:t>
      </w:r>
      <w:r w:rsidR="00650DF5" w:rsidRPr="008B49CC">
        <w:rPr>
          <w:lang w:val="en-GB"/>
        </w:rPr>
        <w:t>has</w:t>
      </w:r>
      <w:r w:rsidRPr="008B49CC">
        <w:rPr>
          <w:lang w:val="en-GB"/>
        </w:rPr>
        <w:t xml:space="preserve"> no effect on ceremonies and symbols.</w:t>
      </w:r>
    </w:p>
    <w:p w14:paraId="13175076" w14:textId="77777777" w:rsidR="000471AE" w:rsidRPr="008B49CC" w:rsidRDefault="000471AE" w:rsidP="000471AE">
      <w:p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0767E56" w14:textId="77777777" w:rsidR="000471AE" w:rsidRPr="008B49CC" w:rsidRDefault="000471AE" w:rsidP="000471AE">
      <w:pPr>
        <w:pBdr>
          <w:top w:val="single" w:sz="4" w:space="1" w:color="auto"/>
        </w:pBdr>
        <w:rPr>
          <w:lang w:val="en-GB"/>
        </w:rPr>
      </w:pPr>
    </w:p>
    <w:p w14:paraId="5CD956F2" w14:textId="77777777" w:rsidR="000471AE" w:rsidRPr="008B49CC" w:rsidRDefault="000471AE" w:rsidP="000471AE">
      <w:pPr>
        <w:pBdr>
          <w:top w:val="single" w:sz="4" w:space="1" w:color="auto"/>
        </w:pBdr>
        <w:rPr>
          <w:rFonts w:asciiTheme="majorHAnsi" w:eastAsiaTheme="majorEastAsia" w:hAnsiTheme="majorHAnsi" w:cstheme="majorBidi"/>
          <w:b/>
          <w:bCs/>
          <w:sz w:val="22"/>
          <w:lang w:val="en-GB"/>
        </w:rPr>
      </w:pPr>
      <w:r w:rsidRPr="008B49CC">
        <w:rPr>
          <w:lang w:val="en-GB"/>
        </w:rPr>
        <w:br w:type="page"/>
      </w:r>
    </w:p>
    <w:p w14:paraId="18E97A7A" w14:textId="77777777" w:rsidR="000471AE" w:rsidRPr="008B49CC" w:rsidRDefault="000471AE" w:rsidP="000471AE">
      <w:pPr>
        <w:pBdr>
          <w:top w:val="single" w:sz="4" w:space="1" w:color="auto"/>
        </w:pBd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bookmarkStart w:id="487" w:name="_Toc312338553"/>
      <w:bookmarkStart w:id="488" w:name="_Toc318414231"/>
      <w:bookmarkStart w:id="489" w:name="_Toc318415131"/>
      <w:bookmarkStart w:id="490" w:name="_Toc326312502"/>
      <w:bookmarkStart w:id="491" w:name="_Toc437600534"/>
      <w:bookmarkStart w:id="492" w:name="_Ref476201907"/>
      <w:bookmarkEnd w:id="479"/>
      <w:bookmarkEnd w:id="480"/>
      <w:bookmarkEnd w:id="481"/>
      <w:bookmarkEnd w:id="482"/>
      <w:bookmarkEnd w:id="483"/>
      <w:bookmarkEnd w:id="484"/>
      <w:bookmarkEnd w:id="485"/>
      <w:bookmarkEnd w:id="486"/>
    </w:p>
    <w:p w14:paraId="32BAFE83" w14:textId="77777777" w:rsidR="000471AE" w:rsidRPr="008B49CC" w:rsidRDefault="000471AE" w:rsidP="000471AE">
      <w:pPr>
        <w:pStyle w:val="Heading3"/>
        <w:rPr>
          <w:lang w:val="en-GB"/>
        </w:rPr>
      </w:pPr>
      <w:bookmarkStart w:id="493" w:name="_Toc201225121"/>
      <w:bookmarkEnd w:id="487"/>
      <w:bookmarkEnd w:id="488"/>
      <w:bookmarkEnd w:id="489"/>
      <w:bookmarkEnd w:id="490"/>
      <w:bookmarkEnd w:id="491"/>
      <w:bookmarkEnd w:id="492"/>
      <w:r w:rsidRPr="008B49CC">
        <w:rPr>
          <w:rStyle w:val="jlqj4b"/>
          <w:lang w:val="en-GB"/>
        </w:rPr>
        <w:lastRenderedPageBreak/>
        <w:t>Distraction</w:t>
      </w:r>
      <w:bookmarkEnd w:id="477"/>
      <w:bookmarkEnd w:id="493"/>
    </w:p>
    <w:tbl>
      <w:tblPr>
        <w:tblStyle w:val="Grundegenskaber"/>
        <w:tblW w:w="5000" w:type="pct"/>
        <w:tblLook w:val="04A0" w:firstRow="1" w:lastRow="0" w:firstColumn="1" w:lastColumn="0" w:noHBand="0" w:noVBand="1"/>
      </w:tblPr>
      <w:tblGrid>
        <w:gridCol w:w="1409"/>
        <w:gridCol w:w="1083"/>
        <w:gridCol w:w="1396"/>
        <w:gridCol w:w="1652"/>
        <w:gridCol w:w="1411"/>
      </w:tblGrid>
      <w:tr w:rsidR="002C0A25" w:rsidRPr="008B49CC" w14:paraId="5579EF37" w14:textId="77777777" w:rsidTr="002C0A2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hideMark/>
          </w:tcPr>
          <w:p w14:paraId="4AC2BAC3" w14:textId="77777777" w:rsidR="002C0A25" w:rsidRPr="008B49CC" w:rsidRDefault="002C0A25" w:rsidP="000471AE">
            <w:pPr>
              <w:rPr>
                <w:szCs w:val="14"/>
                <w:lang w:val="en-GB"/>
              </w:rPr>
            </w:pPr>
            <w:r w:rsidRPr="008B49CC">
              <w:rPr>
                <w:szCs w:val="14"/>
                <w:lang w:val="en-GB"/>
              </w:rPr>
              <w:t>Methods</w:t>
            </w:r>
          </w:p>
        </w:tc>
        <w:tc>
          <w:tcPr>
            <w:tcW w:w="779" w:type="pct"/>
            <w:hideMark/>
          </w:tcPr>
          <w:p w14:paraId="2B839625" w14:textId="77777777" w:rsidR="002C0A25" w:rsidRPr="008B49CC" w:rsidRDefault="002C0A2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hideMark/>
          </w:tcPr>
          <w:p w14:paraId="6BFC9BBC" w14:textId="77777777" w:rsidR="002C0A25" w:rsidRPr="008B49CC" w:rsidRDefault="002C0A2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hideMark/>
          </w:tcPr>
          <w:p w14:paraId="54EF6D09" w14:textId="77777777" w:rsidR="002C0A25" w:rsidRPr="008B49CC" w:rsidRDefault="002C0A2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hideMark/>
          </w:tcPr>
          <w:p w14:paraId="0036E849" w14:textId="77777777" w:rsidR="002C0A25" w:rsidRPr="008B49CC" w:rsidRDefault="002C0A2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2C0A25" w:rsidRPr="008B49CC" w14:paraId="62A90EC2" w14:textId="77777777" w:rsidTr="002C0A2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1DB01C0" w14:textId="77777777" w:rsidR="002C0A25" w:rsidRPr="008B49CC" w:rsidRDefault="002C0A25" w:rsidP="000471AE">
            <w:pPr>
              <w:rPr>
                <w:szCs w:val="14"/>
                <w:lang w:val="en-GB"/>
              </w:rPr>
            </w:pPr>
            <w:r w:rsidRPr="008B49CC">
              <w:rPr>
                <w:szCs w:val="14"/>
                <w:lang w:val="en-GB"/>
              </w:rPr>
              <w:t>Spell</w:t>
            </w:r>
          </w:p>
        </w:tc>
        <w:tc>
          <w:tcPr>
            <w:tcW w:w="779" w:type="pct"/>
          </w:tcPr>
          <w:p w14:paraId="09DEF2C7" w14:textId="77777777" w:rsidR="002C0A25" w:rsidRPr="008B49CC" w:rsidRDefault="002C0A2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514617FC" w14:textId="77777777" w:rsidR="002C0A25" w:rsidRPr="008B49CC" w:rsidRDefault="002C0A2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88" w:type="pct"/>
          </w:tcPr>
          <w:p w14:paraId="091311A4" w14:textId="4F6C1BD1" w:rsidR="002C0A25" w:rsidRPr="008B49CC" w:rsidRDefault="002C0A2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1015" w:type="pct"/>
          </w:tcPr>
          <w:p w14:paraId="3B98740E" w14:textId="77777777" w:rsidR="002C0A25" w:rsidRPr="008B49CC" w:rsidRDefault="002C0A2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2C0A25" w:rsidRPr="008B49CC" w14:paraId="06B9EE19" w14:textId="77777777" w:rsidTr="002C0A2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FA7EA82" w14:textId="2DDF3E18" w:rsidR="002C0A25" w:rsidRPr="008B49CC" w:rsidRDefault="002C0A25" w:rsidP="0016251D">
            <w:pPr>
              <w:rPr>
                <w:szCs w:val="14"/>
                <w:lang w:val="en-GB"/>
              </w:rPr>
            </w:pPr>
            <w:r w:rsidRPr="008B49CC">
              <w:rPr>
                <w:szCs w:val="14"/>
                <w:lang w:val="en-GB"/>
              </w:rPr>
              <w:t>Counter Spell</w:t>
            </w:r>
          </w:p>
        </w:tc>
        <w:tc>
          <w:tcPr>
            <w:tcW w:w="779" w:type="pct"/>
          </w:tcPr>
          <w:p w14:paraId="77DC66CC" w14:textId="333E78F0"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4" w:type="pct"/>
          </w:tcPr>
          <w:p w14:paraId="5E8E5342" w14:textId="685DECB8"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88" w:type="pct"/>
          </w:tcPr>
          <w:p w14:paraId="151D0184" w14:textId="19831720"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15" w:type="pct"/>
          </w:tcPr>
          <w:p w14:paraId="14CFE612" w14:textId="5659ED6D"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2C0A25" w:rsidRPr="008B49CC" w14:paraId="667059CE" w14:textId="77777777" w:rsidTr="002C0A2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AA801DF" w14:textId="77777777" w:rsidR="002C0A25" w:rsidRPr="008B49CC" w:rsidRDefault="002C0A25" w:rsidP="0016251D">
            <w:pPr>
              <w:rPr>
                <w:szCs w:val="14"/>
                <w:lang w:val="en-GB"/>
              </w:rPr>
            </w:pPr>
            <w:r w:rsidRPr="008B49CC">
              <w:rPr>
                <w:szCs w:val="14"/>
                <w:lang w:val="en-GB"/>
              </w:rPr>
              <w:t>Inverted Spell</w:t>
            </w:r>
          </w:p>
        </w:tc>
        <w:tc>
          <w:tcPr>
            <w:tcW w:w="779" w:type="pct"/>
          </w:tcPr>
          <w:p w14:paraId="6A5C6FDF"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4F47BDC3"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88" w:type="pct"/>
          </w:tcPr>
          <w:p w14:paraId="0E47C460" w14:textId="038BE2B5"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15" w:type="pct"/>
          </w:tcPr>
          <w:p w14:paraId="724544E1"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2C0A25" w:rsidRPr="008B49CC" w14:paraId="2ED970D7" w14:textId="77777777" w:rsidTr="002C0A2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F322D97" w14:textId="77777777" w:rsidR="002C0A25" w:rsidRPr="008B49CC" w:rsidRDefault="002C0A25" w:rsidP="0016251D">
            <w:pPr>
              <w:rPr>
                <w:szCs w:val="14"/>
                <w:lang w:val="en-GB"/>
              </w:rPr>
            </w:pPr>
            <w:r w:rsidRPr="008B49CC">
              <w:rPr>
                <w:lang w:val="en-GB"/>
              </w:rPr>
              <w:t>Simple Symbol</w:t>
            </w:r>
          </w:p>
        </w:tc>
        <w:tc>
          <w:tcPr>
            <w:tcW w:w="779" w:type="pct"/>
          </w:tcPr>
          <w:p w14:paraId="430C006D"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67787720"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137F0050"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15" w:type="pct"/>
          </w:tcPr>
          <w:p w14:paraId="0A3BAFF1" w14:textId="6A2051D3"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Until activated</w:t>
            </w:r>
          </w:p>
        </w:tc>
      </w:tr>
      <w:tr w:rsidR="002C0A25" w:rsidRPr="008B49CC" w14:paraId="24EB9527" w14:textId="77777777" w:rsidTr="002C0A2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6CABC19" w14:textId="77777777" w:rsidR="002C0A25" w:rsidRPr="008B49CC" w:rsidRDefault="002C0A25" w:rsidP="0016251D">
            <w:pPr>
              <w:rPr>
                <w:szCs w:val="14"/>
                <w:lang w:val="en-GB"/>
              </w:rPr>
            </w:pPr>
            <w:r w:rsidRPr="008B49CC">
              <w:rPr>
                <w:lang w:val="en-GB"/>
              </w:rPr>
              <w:t>Trap</w:t>
            </w:r>
          </w:p>
        </w:tc>
        <w:tc>
          <w:tcPr>
            <w:tcW w:w="779" w:type="pct"/>
          </w:tcPr>
          <w:p w14:paraId="0A9EFCAD"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0223647E"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22D2D76B"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15" w:type="pct"/>
          </w:tcPr>
          <w:p w14:paraId="0D9EECB5" w14:textId="77777777" w:rsidR="002C0A25" w:rsidRPr="008B49CC" w:rsidRDefault="002C0A25" w:rsidP="0016251D">
            <w:pPr>
              <w:jc w:val="center"/>
              <w:cnfStyle w:val="000000100000" w:firstRow="0" w:lastRow="0" w:firstColumn="0" w:lastColumn="0" w:oddVBand="0" w:evenVBand="0" w:oddHBand="1" w:evenHBand="0" w:firstRowFirstColumn="0" w:firstRowLastColumn="0" w:lastRowFirstColumn="0" w:lastRowLastColumn="0"/>
              <w:rPr>
                <w:bCs/>
                <w:szCs w:val="14"/>
                <w:lang w:val="en-GB"/>
              </w:rPr>
            </w:pPr>
            <w:r w:rsidRPr="008B49CC">
              <w:rPr>
                <w:bCs/>
                <w:lang w:val="en-GB"/>
              </w:rPr>
              <w:t>Single Week</w:t>
            </w:r>
          </w:p>
        </w:tc>
      </w:tr>
      <w:tr w:rsidR="002C0A25" w:rsidRPr="008B49CC" w14:paraId="62D02AF6" w14:textId="77777777" w:rsidTr="002C0A2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CC5B1E3" w14:textId="77777777" w:rsidR="002C0A25" w:rsidRPr="008B49CC" w:rsidRDefault="002C0A25" w:rsidP="0016251D">
            <w:pPr>
              <w:rPr>
                <w:lang w:val="en-GB"/>
              </w:rPr>
            </w:pPr>
            <w:r w:rsidRPr="008B49CC">
              <w:rPr>
                <w:lang w:val="en-GB"/>
              </w:rPr>
              <w:t>Seal</w:t>
            </w:r>
          </w:p>
        </w:tc>
        <w:tc>
          <w:tcPr>
            <w:tcW w:w="779" w:type="pct"/>
          </w:tcPr>
          <w:p w14:paraId="47463E8F"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35478863"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144800F4"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295952F4" w14:textId="77777777" w:rsidR="002C0A25" w:rsidRPr="008B49CC" w:rsidRDefault="002C0A25" w:rsidP="001625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670D14C7" w14:textId="77777777" w:rsidR="000471AE" w:rsidRPr="008B49CC" w:rsidRDefault="000471AE" w:rsidP="000471AE">
      <w:pPr>
        <w:pStyle w:val="Ingenafstand1"/>
        <w:rPr>
          <w:sz w:val="2"/>
          <w:szCs w:val="2"/>
          <w:lang w:val="en-GB"/>
        </w:rPr>
      </w:pPr>
    </w:p>
    <w:tbl>
      <w:tblPr>
        <w:tblStyle w:val="Grundegenskaber"/>
        <w:tblW w:w="5000" w:type="pct"/>
        <w:tblLook w:val="04A0" w:firstRow="1" w:lastRow="0" w:firstColumn="1" w:lastColumn="0" w:noHBand="0" w:noVBand="1"/>
      </w:tblPr>
      <w:tblGrid>
        <w:gridCol w:w="1138"/>
        <w:gridCol w:w="1483"/>
        <w:gridCol w:w="1405"/>
        <w:gridCol w:w="877"/>
        <w:gridCol w:w="2048"/>
      </w:tblGrid>
      <w:tr w:rsidR="000471AE" w:rsidRPr="008B49CC" w14:paraId="6C3BF776"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8" w:type="pct"/>
            <w:hideMark/>
          </w:tcPr>
          <w:p w14:paraId="7BE30855" w14:textId="77777777" w:rsidR="000471AE" w:rsidRPr="008B49CC" w:rsidRDefault="000471AE" w:rsidP="000471AE">
            <w:pPr>
              <w:rPr>
                <w:szCs w:val="14"/>
                <w:lang w:val="en-GB"/>
              </w:rPr>
            </w:pPr>
            <w:r w:rsidRPr="008B49CC">
              <w:rPr>
                <w:szCs w:val="14"/>
                <w:lang w:val="en-GB"/>
              </w:rPr>
              <w:t>Shapes</w:t>
            </w:r>
          </w:p>
        </w:tc>
        <w:tc>
          <w:tcPr>
            <w:tcW w:w="1067" w:type="pct"/>
            <w:hideMark/>
          </w:tcPr>
          <w:p w14:paraId="4FC39040"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11" w:type="pct"/>
          </w:tcPr>
          <w:p w14:paraId="1C81CC5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31" w:type="pct"/>
            <w:hideMark/>
          </w:tcPr>
          <w:p w14:paraId="3A888DA1"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474" w:type="pct"/>
            <w:hideMark/>
          </w:tcPr>
          <w:p w14:paraId="23AE2E89"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69C6EB96"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8" w:type="pct"/>
          </w:tcPr>
          <w:p w14:paraId="539164D3" w14:textId="77777777" w:rsidR="000471AE" w:rsidRPr="008B49CC" w:rsidRDefault="000471AE" w:rsidP="000471AE">
            <w:pPr>
              <w:rPr>
                <w:szCs w:val="14"/>
                <w:lang w:val="en-GB"/>
              </w:rPr>
            </w:pPr>
            <w:r w:rsidRPr="008B49CC">
              <w:rPr>
                <w:szCs w:val="14"/>
                <w:lang w:val="en-GB"/>
              </w:rPr>
              <w:t>Basic Shape</w:t>
            </w:r>
          </w:p>
        </w:tc>
        <w:tc>
          <w:tcPr>
            <w:tcW w:w="1067" w:type="pct"/>
          </w:tcPr>
          <w:p w14:paraId="0BD5CF5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1" w:type="pct"/>
          </w:tcPr>
          <w:p w14:paraId="24800A8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31" w:type="pct"/>
          </w:tcPr>
          <w:p w14:paraId="5F20D9A6"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474" w:type="pct"/>
          </w:tcPr>
          <w:p w14:paraId="0A4A91C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536BCE8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8" w:type="pct"/>
          </w:tcPr>
          <w:p w14:paraId="0F48BC1A" w14:textId="77777777" w:rsidR="000471AE" w:rsidRPr="008B49CC" w:rsidRDefault="000471AE" w:rsidP="000471AE">
            <w:pPr>
              <w:rPr>
                <w:szCs w:val="14"/>
                <w:lang w:val="en-GB"/>
              </w:rPr>
            </w:pPr>
            <w:r w:rsidRPr="008B49CC">
              <w:rPr>
                <w:szCs w:val="14"/>
                <w:lang w:val="en-GB"/>
              </w:rPr>
              <w:t>Aura</w:t>
            </w:r>
          </w:p>
        </w:tc>
        <w:tc>
          <w:tcPr>
            <w:tcW w:w="1067" w:type="pct"/>
          </w:tcPr>
          <w:p w14:paraId="7464E66B" w14:textId="19B8B974" w:rsidR="000471AE" w:rsidRPr="008B49CC" w:rsidRDefault="00B707D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11" w:type="pct"/>
          </w:tcPr>
          <w:p w14:paraId="5DE880D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31" w:type="pct"/>
          </w:tcPr>
          <w:p w14:paraId="3BA2CC22"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474" w:type="pct"/>
          </w:tcPr>
          <w:p w14:paraId="6F7E180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Actions – 6 actions</w:t>
            </w:r>
          </w:p>
        </w:tc>
      </w:tr>
      <w:tr w:rsidR="000471AE" w:rsidRPr="008B49CC" w14:paraId="0894364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8" w:type="pct"/>
          </w:tcPr>
          <w:p w14:paraId="69DF0E19" w14:textId="77777777" w:rsidR="000471AE" w:rsidRPr="008B49CC" w:rsidRDefault="000471AE" w:rsidP="000471AE">
            <w:pPr>
              <w:rPr>
                <w:szCs w:val="14"/>
                <w:lang w:val="en-GB"/>
              </w:rPr>
            </w:pPr>
            <w:r w:rsidRPr="008B49CC">
              <w:rPr>
                <w:lang w:val="en-GB"/>
              </w:rPr>
              <w:t>Disc</w:t>
            </w:r>
          </w:p>
        </w:tc>
        <w:tc>
          <w:tcPr>
            <w:tcW w:w="1067" w:type="pct"/>
          </w:tcPr>
          <w:p w14:paraId="2D2CB4FE" w14:textId="081BA690" w:rsidR="000471AE" w:rsidRPr="008B49CC" w:rsidRDefault="00B707D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1011" w:type="pct"/>
          </w:tcPr>
          <w:p w14:paraId="27283AEF" w14:textId="1FA90BE2"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631" w:type="pct"/>
          </w:tcPr>
          <w:p w14:paraId="4D69A15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474" w:type="pct"/>
          </w:tcPr>
          <w:p w14:paraId="685E66A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0471AE" w:rsidRPr="008B49CC" w14:paraId="45603722"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8" w:type="pct"/>
          </w:tcPr>
          <w:p w14:paraId="38F260E9" w14:textId="77777777" w:rsidR="000471AE" w:rsidRPr="008B49CC" w:rsidRDefault="000471AE" w:rsidP="000471AE">
            <w:pPr>
              <w:rPr>
                <w:szCs w:val="14"/>
                <w:lang w:val="en-GB"/>
              </w:rPr>
            </w:pPr>
            <w:r w:rsidRPr="008B49CC">
              <w:rPr>
                <w:lang w:val="en-GB"/>
              </w:rPr>
              <w:t>Dome</w:t>
            </w:r>
          </w:p>
        </w:tc>
        <w:tc>
          <w:tcPr>
            <w:tcW w:w="1067" w:type="pct"/>
          </w:tcPr>
          <w:p w14:paraId="457CA9CE" w14:textId="2E3B5A41" w:rsidR="000471AE" w:rsidRPr="008B49CC" w:rsidRDefault="00B707D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1" w:type="pct"/>
          </w:tcPr>
          <w:p w14:paraId="5A8B1189" w14:textId="41F394DF"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631" w:type="pct"/>
          </w:tcPr>
          <w:p w14:paraId="242C9C7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474" w:type="pct"/>
          </w:tcPr>
          <w:p w14:paraId="5E7B906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0471AE" w:rsidRPr="008B49CC" w14:paraId="59C7E4DF"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8" w:type="pct"/>
          </w:tcPr>
          <w:p w14:paraId="172FDA29" w14:textId="77777777" w:rsidR="000471AE" w:rsidRPr="008B49CC" w:rsidRDefault="000471AE" w:rsidP="000471AE">
            <w:pPr>
              <w:rPr>
                <w:szCs w:val="14"/>
                <w:lang w:val="en-GB"/>
              </w:rPr>
            </w:pPr>
            <w:r w:rsidRPr="008B49CC">
              <w:rPr>
                <w:lang w:val="en-GB"/>
              </w:rPr>
              <w:t>Bubble</w:t>
            </w:r>
          </w:p>
        </w:tc>
        <w:tc>
          <w:tcPr>
            <w:tcW w:w="1067" w:type="pct"/>
          </w:tcPr>
          <w:p w14:paraId="21D12353" w14:textId="0FB7A51A" w:rsidR="000471AE" w:rsidRPr="008B49CC" w:rsidRDefault="00B707D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11" w:type="pct"/>
          </w:tcPr>
          <w:p w14:paraId="6F44E51E" w14:textId="5EB785F9"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631" w:type="pct"/>
          </w:tcPr>
          <w:p w14:paraId="4116920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474" w:type="pct"/>
          </w:tcPr>
          <w:p w14:paraId="19EDFB2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bl>
    <w:p w14:paraId="64A42E94"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99BCF5E" w14:textId="127EFF13" w:rsidR="000471AE" w:rsidRPr="008B49CC" w:rsidRDefault="000471AE" w:rsidP="000471AE">
      <w:pPr>
        <w:pStyle w:val="Ingenafstand1"/>
        <w:rPr>
          <w:lang w:val="en-GB"/>
        </w:rPr>
      </w:pPr>
      <w:r w:rsidRPr="008B49CC">
        <w:rPr>
          <w:lang w:val="en-GB"/>
        </w:rPr>
        <w:t xml:space="preserve">Creatures can only resist this </w:t>
      </w:r>
      <w:r w:rsidR="00E4772A" w:rsidRPr="008B49CC">
        <w:rPr>
          <w:lang w:val="en-GB"/>
        </w:rPr>
        <w:t>spell if</w:t>
      </w:r>
      <w:r w:rsidRPr="008B49CC">
        <w:rPr>
          <w:lang w:val="en-GB"/>
        </w:rPr>
        <w:t xml:space="preserve"> they see the caster perform the spell. They do not need to know what spell is being cast or what it does. </w:t>
      </w:r>
    </w:p>
    <w:p w14:paraId="396EF655" w14:textId="77777777" w:rsidR="000471AE" w:rsidRPr="008B49CC" w:rsidRDefault="000471AE" w:rsidP="000471AE">
      <w:pPr>
        <w:pStyle w:val="Ingenafstand1"/>
        <w:rPr>
          <w:lang w:val="en-GB"/>
        </w:rPr>
      </w:pPr>
      <w:r w:rsidRPr="008B49CC">
        <w:rPr>
          <w:lang w:val="en-GB"/>
        </w:rPr>
        <w:t>Creatures who are enchanted by this spell, are not aware that they are affected by magic.</w:t>
      </w:r>
    </w:p>
    <w:p w14:paraId="70ECE2A8" w14:textId="77777777" w:rsidR="000471AE" w:rsidRPr="008B49CC" w:rsidRDefault="000471AE" w:rsidP="000471AE">
      <w:pPr>
        <w:pStyle w:val="Heading6"/>
        <w:rPr>
          <w:lang w:val="en-GB"/>
        </w:rPr>
      </w:pPr>
      <w:r w:rsidRPr="008B49CC">
        <w:rPr>
          <w:lang w:val="en-GB"/>
        </w:rPr>
        <w:t>Basic Shape</w:t>
      </w:r>
    </w:p>
    <w:p w14:paraId="4AC047AF" w14:textId="01EF68E4" w:rsidR="000471AE" w:rsidRPr="008B49CC" w:rsidRDefault="000471AE" w:rsidP="000471AE">
      <w:pPr>
        <w:pStyle w:val="Ingenafstand2"/>
        <w:rPr>
          <w:lang w:val="en-GB"/>
        </w:rPr>
      </w:pPr>
      <w:r w:rsidRPr="008B49CC">
        <w:rPr>
          <w:b/>
          <w:bCs/>
          <w:lang w:val="en-GB"/>
        </w:rPr>
        <w:t xml:space="preserve">Spell: </w:t>
      </w:r>
      <w:r w:rsidRPr="008B49CC">
        <w:rPr>
          <w:lang w:val="en-GB"/>
        </w:rPr>
        <w:t xml:space="preserve">This spell imbues everyone within range with </w:t>
      </w:r>
      <w:r w:rsidR="0047603D" w:rsidRPr="008B49CC">
        <w:rPr>
          <w:lang w:val="en-GB"/>
        </w:rPr>
        <w:t>an intense sense</w:t>
      </w:r>
      <w:r w:rsidRPr="008B49CC">
        <w:rPr>
          <w:lang w:val="en-GB"/>
        </w:rPr>
        <w:t xml:space="preserve"> of </w:t>
      </w:r>
      <w:r w:rsidR="00D802A3" w:rsidRPr="008B49CC">
        <w:rPr>
          <w:lang w:val="en-GB"/>
        </w:rPr>
        <w:t>curiosity</w:t>
      </w:r>
      <w:r w:rsidRPr="008B49CC">
        <w:rPr>
          <w:lang w:val="en-GB"/>
        </w:rPr>
        <w:t xml:space="preserve"> or towards a single point. The victims will pay close attention to that one point for the duration of the spell.</w:t>
      </w:r>
    </w:p>
    <w:p w14:paraId="4D8AD9C4" w14:textId="3B68CE3C" w:rsidR="000471AE" w:rsidRPr="008B49CC" w:rsidRDefault="000471AE" w:rsidP="000471AE">
      <w:pPr>
        <w:pStyle w:val="Ingenafstand1"/>
        <w:rPr>
          <w:lang w:val="en-GB"/>
        </w:rPr>
      </w:pPr>
      <w:r w:rsidRPr="008B49CC">
        <w:rPr>
          <w:b/>
          <w:bCs/>
          <w:lang w:val="en-GB"/>
        </w:rPr>
        <w:t xml:space="preserve">Inverted Spell: </w:t>
      </w:r>
      <w:r w:rsidRPr="008B49CC">
        <w:rPr>
          <w:lang w:val="en-GB"/>
        </w:rPr>
        <w:t xml:space="preserve">This spell imbues everyone within range with </w:t>
      </w:r>
      <w:r w:rsidR="0047603D" w:rsidRPr="008B49CC">
        <w:rPr>
          <w:lang w:val="en-GB"/>
        </w:rPr>
        <w:t>an intense sense</w:t>
      </w:r>
      <w:r w:rsidRPr="008B49CC">
        <w:rPr>
          <w:lang w:val="en-GB"/>
        </w:rPr>
        <w:t xml:space="preserve"> that the target is irrelevant, uninteresting and someone </w:t>
      </w:r>
      <w:r w:rsidR="00D802A3" w:rsidRPr="008B49CC">
        <w:rPr>
          <w:lang w:val="en-GB"/>
        </w:rPr>
        <w:t>else’s</w:t>
      </w:r>
      <w:r w:rsidRPr="008B49CC">
        <w:rPr>
          <w:lang w:val="en-GB"/>
        </w:rPr>
        <w:t xml:space="preserve"> problem.</w:t>
      </w:r>
    </w:p>
    <w:p w14:paraId="62D12232" w14:textId="77777777" w:rsidR="000471AE" w:rsidRPr="008B49CC" w:rsidRDefault="000471AE" w:rsidP="000471AE">
      <w:pPr>
        <w:pStyle w:val="Ingenafstand1"/>
        <w:rPr>
          <w:lang w:val="en-GB"/>
        </w:rPr>
      </w:pPr>
      <w:r w:rsidRPr="008B49CC">
        <w:rPr>
          <w:lang w:val="en-GB"/>
        </w:rPr>
        <w:t>This sense is so strong, that the affected people will not be able to remember the target of the enchantment.</w:t>
      </w:r>
    </w:p>
    <w:p w14:paraId="0C19CAE2" w14:textId="77777777" w:rsidR="000471AE" w:rsidRPr="008B49CC" w:rsidRDefault="000471AE" w:rsidP="000471AE">
      <w:pPr>
        <w:pStyle w:val="Heading6"/>
        <w:rPr>
          <w:lang w:val="en-GB"/>
        </w:rPr>
      </w:pPr>
      <w:r w:rsidRPr="008B49CC">
        <w:rPr>
          <w:lang w:val="en-GB"/>
        </w:rPr>
        <w:t>Aura</w:t>
      </w:r>
    </w:p>
    <w:p w14:paraId="5488F719" w14:textId="77777777" w:rsidR="000471AE" w:rsidRPr="008B49CC" w:rsidRDefault="000471AE" w:rsidP="000471AE">
      <w:pPr>
        <w:pStyle w:val="Ingenafstand1"/>
        <w:rPr>
          <w:lang w:val="en-GB"/>
        </w:rPr>
      </w:pPr>
      <w:r w:rsidRPr="008B49CC">
        <w:rPr>
          <w:lang w:val="en-GB"/>
        </w:rPr>
        <w:t>To be able to defy this aura, a victim must pass a willpower check at -2DC for each power level of the spell.</w:t>
      </w:r>
    </w:p>
    <w:p w14:paraId="257C605C" w14:textId="77777777" w:rsidR="000471AE" w:rsidRPr="008B49CC" w:rsidRDefault="000471AE" w:rsidP="000471AE">
      <w:pPr>
        <w:pStyle w:val="Ingenafstand1"/>
        <w:rPr>
          <w:lang w:val="en-GB"/>
        </w:rPr>
      </w:pPr>
      <w:r w:rsidRPr="008B49CC">
        <w:rPr>
          <w:lang w:val="en-GB"/>
        </w:rPr>
        <w:t>The willpower check must be passed each round, so long as the character is within the range of the spell.</w:t>
      </w:r>
    </w:p>
    <w:p w14:paraId="2F8980F0" w14:textId="2DAD66D2" w:rsidR="000471AE" w:rsidRPr="008B49CC" w:rsidRDefault="000471AE" w:rsidP="000471AE">
      <w:pPr>
        <w:pStyle w:val="Ingenafstand1"/>
        <w:rPr>
          <w:lang w:val="en-GB"/>
        </w:rPr>
      </w:pPr>
      <w:r w:rsidRPr="008B49CC">
        <w:rPr>
          <w:b/>
          <w:bCs/>
          <w:lang w:val="en-GB"/>
        </w:rPr>
        <w:t xml:space="preserve">Spell: </w:t>
      </w:r>
      <w:r w:rsidRPr="008B49CC">
        <w:rPr>
          <w:lang w:val="en-GB"/>
        </w:rPr>
        <w:t xml:space="preserve">For the duration of this aura, the caster </w:t>
      </w:r>
      <w:r w:rsidR="00650DF5" w:rsidRPr="008B49CC">
        <w:rPr>
          <w:lang w:val="en-GB"/>
        </w:rPr>
        <w:t>seems</w:t>
      </w:r>
      <w:r w:rsidRPr="008B49CC">
        <w:rPr>
          <w:lang w:val="en-GB"/>
        </w:rPr>
        <w:t xml:space="preserve"> extremely interesting to everyone within range of the aura. The victims must pay attention to the caster.</w:t>
      </w:r>
    </w:p>
    <w:p w14:paraId="49245705" w14:textId="75090A3F" w:rsidR="000471AE" w:rsidRPr="008B49CC" w:rsidRDefault="00D802A3" w:rsidP="000471AE">
      <w:pPr>
        <w:pStyle w:val="Ingenafstand1"/>
        <w:rPr>
          <w:lang w:val="en-GB"/>
        </w:rPr>
      </w:pPr>
      <w:r w:rsidRPr="008B49CC">
        <w:rPr>
          <w:b/>
          <w:bCs/>
          <w:lang w:val="en-GB"/>
        </w:rPr>
        <w:t>Inverted</w:t>
      </w:r>
      <w:r w:rsidR="000471AE" w:rsidRPr="008B49CC">
        <w:rPr>
          <w:b/>
          <w:bCs/>
          <w:lang w:val="en-GB"/>
        </w:rPr>
        <w:t xml:space="preserve"> spell:</w:t>
      </w:r>
      <w:r w:rsidR="000471AE" w:rsidRPr="008B49CC">
        <w:rPr>
          <w:lang w:val="en-GB"/>
        </w:rPr>
        <w:t xml:space="preserve"> For the duration of this spell, the caster </w:t>
      </w:r>
      <w:r w:rsidR="00650DF5" w:rsidRPr="008B49CC">
        <w:rPr>
          <w:lang w:val="en-GB"/>
        </w:rPr>
        <w:t>seems</w:t>
      </w:r>
      <w:r w:rsidR="000471AE" w:rsidRPr="008B49CC">
        <w:rPr>
          <w:lang w:val="en-GB"/>
        </w:rPr>
        <w:t xml:space="preserve"> dull and irrelevant, to everyone within the aura.</w:t>
      </w:r>
      <w:bookmarkStart w:id="494" w:name="_Ref476015737"/>
      <w:r w:rsidR="000471AE" w:rsidRPr="008B49CC">
        <w:rPr>
          <w:lang w:val="en-GB"/>
        </w:rPr>
        <w:t xml:space="preserve"> The victims cannot pay attention to the caster.</w:t>
      </w:r>
    </w:p>
    <w:p w14:paraId="122B40DF" w14:textId="2C150E61" w:rsidR="000471AE" w:rsidRPr="008B49CC" w:rsidRDefault="000471AE" w:rsidP="000471AE">
      <w:pPr>
        <w:pStyle w:val="Ingenafstand1"/>
        <w:rPr>
          <w:lang w:val="en-GB"/>
        </w:rPr>
      </w:pPr>
      <w:r w:rsidRPr="008B49CC">
        <w:rPr>
          <w:lang w:val="en-GB"/>
        </w:rPr>
        <w:t xml:space="preserve">This sense is so strong, that the affected people will not be able to remember the </w:t>
      </w:r>
      <w:r w:rsidR="00E4772A" w:rsidRPr="008B49CC">
        <w:rPr>
          <w:lang w:val="en-GB"/>
        </w:rPr>
        <w:t>caster when</w:t>
      </w:r>
      <w:r w:rsidRPr="008B49CC">
        <w:rPr>
          <w:lang w:val="en-GB"/>
        </w:rPr>
        <w:t xml:space="preserve"> </w:t>
      </w:r>
      <w:r w:rsidR="001D7A0E" w:rsidRPr="008B49CC">
        <w:rPr>
          <w:lang w:val="en-GB"/>
        </w:rPr>
        <w:t>they are</w:t>
      </w:r>
      <w:r w:rsidRPr="008B49CC">
        <w:rPr>
          <w:lang w:val="en-GB"/>
        </w:rPr>
        <w:t xml:space="preserve"> no longer looking at him.</w:t>
      </w:r>
    </w:p>
    <w:p w14:paraId="20646DA0" w14:textId="77777777" w:rsidR="000471AE" w:rsidRPr="008B49CC" w:rsidRDefault="000471AE" w:rsidP="000471AE">
      <w:pPr>
        <w:pStyle w:val="Heading6"/>
        <w:rPr>
          <w:lang w:val="en-GB"/>
        </w:rPr>
      </w:pPr>
      <w:r w:rsidRPr="008B49CC">
        <w:rPr>
          <w:lang w:val="en-GB"/>
        </w:rPr>
        <w:t>Shields</w:t>
      </w:r>
    </w:p>
    <w:p w14:paraId="47CE58F5" w14:textId="77777777" w:rsidR="000471AE" w:rsidRPr="008B49CC" w:rsidRDefault="000471AE" w:rsidP="000471AE">
      <w:pPr>
        <w:pStyle w:val="Ingenafstand1"/>
        <w:rPr>
          <w:lang w:val="en-GB"/>
        </w:rPr>
      </w:pPr>
      <w:r w:rsidRPr="008B49CC">
        <w:rPr>
          <w:lang w:val="en-GB"/>
        </w:rPr>
        <w:t>To be able to defy this aura, a victim must pass a willpower check at -2DC for each power level of the spell.</w:t>
      </w:r>
    </w:p>
    <w:p w14:paraId="523793EE"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Looking into this shield, everything inside of it seems extremely curios and interesting. The victims will pay close attention to that which is inside the shield.</w:t>
      </w:r>
    </w:p>
    <w:p w14:paraId="39330500" w14:textId="77777777" w:rsidR="000471AE" w:rsidRPr="008B49CC" w:rsidRDefault="000471AE" w:rsidP="000471AE">
      <w:pPr>
        <w:pStyle w:val="Ingenafstand1"/>
        <w:rPr>
          <w:lang w:val="en-GB"/>
        </w:rPr>
      </w:pPr>
      <w:r w:rsidRPr="008B49CC">
        <w:rPr>
          <w:b/>
          <w:bCs/>
          <w:lang w:val="en-GB"/>
        </w:rPr>
        <w:t>Inverted Spell:</w:t>
      </w:r>
      <w:r w:rsidRPr="008B49CC">
        <w:rPr>
          <w:lang w:val="en-GB"/>
        </w:rPr>
        <w:t xml:space="preserve"> Looking into this shield, everything inside of it seems extremely dull and irrelevant.</w:t>
      </w:r>
    </w:p>
    <w:p w14:paraId="7553AE48" w14:textId="6B8078AD" w:rsidR="000471AE" w:rsidRPr="008B49CC" w:rsidRDefault="000471AE" w:rsidP="000471AE">
      <w:pPr>
        <w:pStyle w:val="Ingenafstand1"/>
        <w:rPr>
          <w:lang w:val="en-GB"/>
        </w:rPr>
      </w:pPr>
      <w:r w:rsidRPr="008B49CC">
        <w:rPr>
          <w:lang w:val="en-GB"/>
        </w:rPr>
        <w:t xml:space="preserve">This sense is so strong, that anyone looking through the shield will be incapable of remembering what is inside of </w:t>
      </w:r>
      <w:r w:rsidR="00E4772A" w:rsidRPr="008B49CC">
        <w:rPr>
          <w:lang w:val="en-GB"/>
        </w:rPr>
        <w:t>it as soon as</w:t>
      </w:r>
      <w:r w:rsidRPr="008B49CC">
        <w:rPr>
          <w:lang w:val="en-GB"/>
        </w:rPr>
        <w:t xml:space="preserve"> they look away from it.</w:t>
      </w:r>
    </w:p>
    <w:p w14:paraId="265205D5" w14:textId="77777777" w:rsidR="000471AE" w:rsidRPr="008B49CC" w:rsidRDefault="000471AE" w:rsidP="000471AE">
      <w:pPr>
        <w:pStyle w:val="Ingenafstand1"/>
        <w:rPr>
          <w:lang w:val="en-GB"/>
        </w:rPr>
      </w:pPr>
    </w:p>
    <w:p w14:paraId="33B671A7" w14:textId="77777777" w:rsidR="000471AE" w:rsidRPr="008B49CC" w:rsidRDefault="000471AE" w:rsidP="000471AE">
      <w:pPr>
        <w:pStyle w:val="Ingenafstand1"/>
        <w:rPr>
          <w:lang w:val="en-GB"/>
        </w:rPr>
        <w:sectPr w:rsidR="000471AE" w:rsidRPr="008B49CC" w:rsidSect="00695585">
          <w:headerReference w:type="even" r:id="rId34"/>
          <w:headerReference w:type="default" r:id="rId35"/>
          <w:headerReference w:type="first" r:id="rId36"/>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932F320" w14:textId="77777777" w:rsidR="000471AE" w:rsidRPr="008B49CC" w:rsidRDefault="000471AE" w:rsidP="000471AE">
      <w:pPr>
        <w:pStyle w:val="Ingenafstand1"/>
        <w:pBdr>
          <w:top w:val="single" w:sz="4" w:space="1" w:color="auto"/>
        </w:pBdr>
        <w:rPr>
          <w:lang w:val="en-GB"/>
        </w:rPr>
      </w:pPr>
    </w:p>
    <w:p w14:paraId="32A5FC33" w14:textId="77777777" w:rsidR="000471AE" w:rsidRPr="008B49CC" w:rsidRDefault="000471AE" w:rsidP="000471AE">
      <w:pPr>
        <w:pStyle w:val="Heading3"/>
        <w:pBdr>
          <w:top w:val="single" w:sz="4" w:space="1" w:color="auto"/>
        </w:pBdr>
        <w:jc w:val="left"/>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4C907D2"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70548404" w14:textId="77777777" w:rsidR="000471AE" w:rsidRPr="008B49CC" w:rsidRDefault="000471AE" w:rsidP="000471AE">
      <w:pPr>
        <w:pStyle w:val="Heading3"/>
        <w:pBdr>
          <w:bottom w:val="single" w:sz="4" w:space="1" w:color="auto"/>
        </w:pBdr>
        <w:rPr>
          <w:lang w:val="en-GB"/>
        </w:rPr>
      </w:pPr>
      <w:bookmarkStart w:id="495" w:name="_Toc80627921"/>
      <w:bookmarkStart w:id="496" w:name="_Toc201225122"/>
      <w:bookmarkEnd w:id="494"/>
      <w:r w:rsidRPr="008B49CC">
        <w:rPr>
          <w:lang w:val="en-GB"/>
        </w:rPr>
        <w:lastRenderedPageBreak/>
        <w:t>Enchanted Sleep</w:t>
      </w:r>
      <w:bookmarkEnd w:id="495"/>
      <w:bookmarkEnd w:id="496"/>
    </w:p>
    <w:tbl>
      <w:tblPr>
        <w:tblStyle w:val="Grundegenskaber"/>
        <w:tblW w:w="5000" w:type="pct"/>
        <w:tblLook w:val="04A0" w:firstRow="1" w:lastRow="0" w:firstColumn="1" w:lastColumn="0" w:noHBand="0" w:noVBand="1"/>
      </w:tblPr>
      <w:tblGrid>
        <w:gridCol w:w="1409"/>
        <w:gridCol w:w="1083"/>
        <w:gridCol w:w="1396"/>
        <w:gridCol w:w="1652"/>
        <w:gridCol w:w="1411"/>
      </w:tblGrid>
      <w:tr w:rsidR="0027224C" w:rsidRPr="008B49CC" w14:paraId="27AEEF9A" w14:textId="77777777" w:rsidTr="0027224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5597B85" w14:textId="77777777" w:rsidR="0027224C" w:rsidRPr="008B49CC" w:rsidRDefault="0027224C" w:rsidP="000471AE">
            <w:pPr>
              <w:rPr>
                <w:szCs w:val="14"/>
                <w:lang w:val="en-GB"/>
              </w:rPr>
            </w:pPr>
            <w:r w:rsidRPr="008B49CC">
              <w:rPr>
                <w:szCs w:val="14"/>
                <w:lang w:val="en-GB"/>
              </w:rPr>
              <w:t>Methods</w:t>
            </w:r>
          </w:p>
        </w:tc>
        <w:tc>
          <w:tcPr>
            <w:tcW w:w="779" w:type="pct"/>
          </w:tcPr>
          <w:p w14:paraId="04E49714" w14:textId="77777777" w:rsidR="0027224C" w:rsidRPr="008B49CC" w:rsidRDefault="0027224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6CF6AFA6" w14:textId="77777777" w:rsidR="0027224C" w:rsidRPr="008B49CC" w:rsidRDefault="0027224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4EBD61C0" w14:textId="77777777" w:rsidR="0027224C" w:rsidRPr="008B49CC" w:rsidRDefault="0027224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525BD2B3" w14:textId="77777777" w:rsidR="0027224C" w:rsidRPr="008B49CC" w:rsidRDefault="0027224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27224C" w:rsidRPr="008B49CC" w14:paraId="58F5541B" w14:textId="77777777" w:rsidTr="0027224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9F7A335" w14:textId="4F9F7824" w:rsidR="0027224C" w:rsidRPr="008B49CC" w:rsidRDefault="0027224C" w:rsidP="000471AE">
            <w:pPr>
              <w:rPr>
                <w:szCs w:val="14"/>
                <w:lang w:val="en-GB"/>
              </w:rPr>
            </w:pPr>
            <w:r w:rsidRPr="008B49CC">
              <w:rPr>
                <w:szCs w:val="14"/>
                <w:lang w:val="en-GB"/>
              </w:rPr>
              <w:t>Cantrip</w:t>
            </w:r>
          </w:p>
        </w:tc>
        <w:tc>
          <w:tcPr>
            <w:tcW w:w="779" w:type="pct"/>
          </w:tcPr>
          <w:p w14:paraId="4C3CF894" w14:textId="33D0DD96" w:rsidR="0027224C" w:rsidRPr="008B49CC" w:rsidRDefault="0027224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0F40619B" w14:textId="76275746" w:rsidR="0027224C" w:rsidRPr="008B49CC" w:rsidRDefault="0027224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188" w:type="pct"/>
          </w:tcPr>
          <w:p w14:paraId="33ED3C52" w14:textId="21926AC9" w:rsidR="0027224C" w:rsidRPr="008B49CC" w:rsidRDefault="0027224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15" w:type="pct"/>
          </w:tcPr>
          <w:p w14:paraId="2F2FD46E" w14:textId="61A3C63E" w:rsidR="0027224C" w:rsidRPr="008B49CC" w:rsidRDefault="0027224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8 Hours</w:t>
            </w:r>
          </w:p>
        </w:tc>
      </w:tr>
      <w:tr w:rsidR="0027224C" w:rsidRPr="008B49CC" w14:paraId="07655C5C" w14:textId="77777777" w:rsidTr="0027224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D2AA0DD" w14:textId="77777777" w:rsidR="0027224C" w:rsidRPr="008B49CC" w:rsidRDefault="0027224C" w:rsidP="000471AE">
            <w:pPr>
              <w:rPr>
                <w:szCs w:val="14"/>
                <w:lang w:val="en-GB"/>
              </w:rPr>
            </w:pPr>
            <w:r w:rsidRPr="008B49CC">
              <w:rPr>
                <w:szCs w:val="14"/>
                <w:lang w:val="en-GB"/>
              </w:rPr>
              <w:t>Spell</w:t>
            </w:r>
          </w:p>
        </w:tc>
        <w:tc>
          <w:tcPr>
            <w:tcW w:w="779" w:type="pct"/>
          </w:tcPr>
          <w:p w14:paraId="676A27C8" w14:textId="77777777" w:rsidR="0027224C" w:rsidRPr="008B49CC" w:rsidRDefault="0027224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51C62EC1" w14:textId="77777777" w:rsidR="0027224C" w:rsidRPr="008B49CC" w:rsidRDefault="0027224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Spell</w:t>
            </w:r>
          </w:p>
        </w:tc>
        <w:tc>
          <w:tcPr>
            <w:tcW w:w="1188" w:type="pct"/>
          </w:tcPr>
          <w:p w14:paraId="3AFC74B0" w14:textId="77777777" w:rsidR="0027224C" w:rsidRPr="008B49CC" w:rsidRDefault="0027224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Long – 500 meters</w:t>
            </w:r>
          </w:p>
        </w:tc>
        <w:tc>
          <w:tcPr>
            <w:tcW w:w="1015" w:type="pct"/>
          </w:tcPr>
          <w:p w14:paraId="021554DD" w14:textId="77777777" w:rsidR="0027224C" w:rsidRPr="008B49CC" w:rsidRDefault="0027224C"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Single Day</w:t>
            </w:r>
          </w:p>
        </w:tc>
      </w:tr>
      <w:tr w:rsidR="0027224C" w:rsidRPr="008B49CC" w14:paraId="631060CD" w14:textId="77777777" w:rsidTr="0027224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EA7F896" w14:textId="4F9AC456" w:rsidR="0027224C" w:rsidRPr="008B49CC" w:rsidRDefault="0027224C" w:rsidP="006B1C58">
            <w:pPr>
              <w:rPr>
                <w:szCs w:val="14"/>
                <w:lang w:val="en-GB"/>
              </w:rPr>
            </w:pPr>
            <w:r w:rsidRPr="008B49CC">
              <w:rPr>
                <w:szCs w:val="14"/>
                <w:lang w:val="en-GB"/>
              </w:rPr>
              <w:t>Counter Spell</w:t>
            </w:r>
          </w:p>
        </w:tc>
        <w:tc>
          <w:tcPr>
            <w:tcW w:w="779" w:type="pct"/>
          </w:tcPr>
          <w:p w14:paraId="4CF8782B" w14:textId="69450887"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38BCB756" w14:textId="7F6AE457"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 Reaction</w:t>
            </w:r>
          </w:p>
        </w:tc>
        <w:tc>
          <w:tcPr>
            <w:tcW w:w="1188" w:type="pct"/>
          </w:tcPr>
          <w:p w14:paraId="3AD2415F" w14:textId="28183443"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Long – 500 meters</w:t>
            </w:r>
          </w:p>
        </w:tc>
        <w:tc>
          <w:tcPr>
            <w:tcW w:w="1015" w:type="pct"/>
          </w:tcPr>
          <w:p w14:paraId="2F22BF44" w14:textId="61B105F3"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27224C" w:rsidRPr="008B49CC" w14:paraId="3235B895" w14:textId="77777777" w:rsidTr="0027224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694E022" w14:textId="77777777" w:rsidR="0027224C" w:rsidRPr="008B49CC" w:rsidRDefault="0027224C" w:rsidP="006B1C58">
            <w:pPr>
              <w:rPr>
                <w:szCs w:val="14"/>
                <w:lang w:val="en-GB"/>
              </w:rPr>
            </w:pPr>
            <w:r w:rsidRPr="008B49CC">
              <w:rPr>
                <w:lang w:val="en-GB"/>
              </w:rPr>
              <w:t>Simple Symbol</w:t>
            </w:r>
          </w:p>
        </w:tc>
        <w:tc>
          <w:tcPr>
            <w:tcW w:w="779" w:type="pct"/>
          </w:tcPr>
          <w:p w14:paraId="2867575A"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4C98CAD0"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1CA9732B"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2BB3F7CA" w14:textId="4EA03DDB"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27224C" w:rsidRPr="008B49CC" w14:paraId="7BEB0F0B" w14:textId="77777777" w:rsidTr="0027224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1F6E872" w14:textId="77777777" w:rsidR="0027224C" w:rsidRPr="008B49CC" w:rsidRDefault="0027224C" w:rsidP="006B1C58">
            <w:pPr>
              <w:rPr>
                <w:szCs w:val="14"/>
                <w:lang w:val="en-GB"/>
              </w:rPr>
            </w:pPr>
            <w:r w:rsidRPr="008B49CC">
              <w:rPr>
                <w:lang w:val="en-GB"/>
              </w:rPr>
              <w:t>Trap</w:t>
            </w:r>
          </w:p>
        </w:tc>
        <w:tc>
          <w:tcPr>
            <w:tcW w:w="779" w:type="pct"/>
          </w:tcPr>
          <w:p w14:paraId="08403FB9" w14:textId="77777777"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35DB7EC9" w14:textId="77777777"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409BA276" w14:textId="77777777"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2DB4609C" w14:textId="77777777" w:rsidR="0027224C" w:rsidRPr="008B49CC" w:rsidRDefault="0027224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27224C" w:rsidRPr="008B49CC" w14:paraId="3EABB22D" w14:textId="77777777" w:rsidTr="0027224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3AD190D" w14:textId="77777777" w:rsidR="0027224C" w:rsidRPr="008B49CC" w:rsidRDefault="0027224C" w:rsidP="006B1C58">
            <w:pPr>
              <w:rPr>
                <w:szCs w:val="14"/>
                <w:lang w:val="en-GB"/>
              </w:rPr>
            </w:pPr>
            <w:r w:rsidRPr="008B49CC">
              <w:rPr>
                <w:lang w:val="en-GB"/>
              </w:rPr>
              <w:t>Seal</w:t>
            </w:r>
          </w:p>
        </w:tc>
        <w:tc>
          <w:tcPr>
            <w:tcW w:w="779" w:type="pct"/>
          </w:tcPr>
          <w:p w14:paraId="22A6CB89"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43B407E0"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6C9EEEA5"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28361AB7" w14:textId="77777777" w:rsidR="0027224C" w:rsidRPr="008B49CC" w:rsidRDefault="0027224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5BDF3E10"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683"/>
        <w:gridCol w:w="1387"/>
        <w:gridCol w:w="1392"/>
        <w:gridCol w:w="1318"/>
        <w:gridCol w:w="1171"/>
      </w:tblGrid>
      <w:tr w:rsidR="000471AE" w:rsidRPr="008B49CC" w14:paraId="2A28A055"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1E5CE43A" w14:textId="77777777" w:rsidR="000471AE" w:rsidRPr="008B49CC" w:rsidRDefault="000471AE" w:rsidP="000471AE">
            <w:pPr>
              <w:rPr>
                <w:szCs w:val="14"/>
                <w:lang w:val="en-GB"/>
              </w:rPr>
            </w:pPr>
            <w:r w:rsidRPr="008B49CC">
              <w:rPr>
                <w:szCs w:val="14"/>
                <w:lang w:val="en-GB"/>
              </w:rPr>
              <w:t>Shapes</w:t>
            </w:r>
          </w:p>
        </w:tc>
        <w:tc>
          <w:tcPr>
            <w:tcW w:w="998" w:type="pct"/>
          </w:tcPr>
          <w:p w14:paraId="6CAC349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01" w:type="pct"/>
          </w:tcPr>
          <w:p w14:paraId="2569CB63"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48" w:type="pct"/>
          </w:tcPr>
          <w:p w14:paraId="66AC62AA"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42" w:type="pct"/>
          </w:tcPr>
          <w:p w14:paraId="7E51FB75"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59CDBC0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739B94D9" w14:textId="77777777" w:rsidR="000471AE" w:rsidRPr="008B49CC" w:rsidRDefault="000471AE" w:rsidP="000471AE">
            <w:pPr>
              <w:rPr>
                <w:szCs w:val="14"/>
                <w:lang w:val="en-GB"/>
              </w:rPr>
            </w:pPr>
            <w:r w:rsidRPr="008B49CC">
              <w:rPr>
                <w:lang w:val="en-GB"/>
              </w:rPr>
              <w:t>Basic Shape</w:t>
            </w:r>
          </w:p>
        </w:tc>
        <w:tc>
          <w:tcPr>
            <w:tcW w:w="998" w:type="pct"/>
          </w:tcPr>
          <w:p w14:paraId="32AA3CF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47F1E4E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25E7B14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2" w:type="pct"/>
          </w:tcPr>
          <w:p w14:paraId="448913E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493697E"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44B3C923" w14:textId="77777777" w:rsidR="000471AE" w:rsidRPr="008B49CC" w:rsidRDefault="000471AE" w:rsidP="000471AE">
            <w:pPr>
              <w:rPr>
                <w:lang w:val="en-GB"/>
              </w:rPr>
            </w:pPr>
            <w:r w:rsidRPr="008B49CC">
              <w:rPr>
                <w:lang w:val="en-GB"/>
              </w:rPr>
              <w:t>Aura</w:t>
            </w:r>
          </w:p>
        </w:tc>
        <w:tc>
          <w:tcPr>
            <w:tcW w:w="998" w:type="pct"/>
          </w:tcPr>
          <w:p w14:paraId="40382712" w14:textId="3AC7F00E" w:rsidR="000471AE" w:rsidRPr="008B49CC" w:rsidRDefault="00A471D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1" w:type="pct"/>
          </w:tcPr>
          <w:p w14:paraId="453FB1D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37961F7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42" w:type="pct"/>
          </w:tcPr>
          <w:p w14:paraId="1542892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0471AE" w:rsidRPr="008B49CC" w14:paraId="787E5BD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1642CA96" w14:textId="77777777" w:rsidR="000471AE" w:rsidRPr="008B49CC" w:rsidRDefault="000471AE" w:rsidP="000471AE">
            <w:pPr>
              <w:rPr>
                <w:lang w:val="en-GB"/>
              </w:rPr>
            </w:pPr>
            <w:r w:rsidRPr="008B49CC">
              <w:rPr>
                <w:lang w:val="en-GB"/>
              </w:rPr>
              <w:t>Ward</w:t>
            </w:r>
          </w:p>
        </w:tc>
        <w:tc>
          <w:tcPr>
            <w:tcW w:w="998" w:type="pct"/>
          </w:tcPr>
          <w:p w14:paraId="1B629EB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3170354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38B92B0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42" w:type="pct"/>
          </w:tcPr>
          <w:p w14:paraId="32B5836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 – 30min</w:t>
            </w:r>
          </w:p>
        </w:tc>
      </w:tr>
      <w:tr w:rsidR="000471AE" w:rsidRPr="008B49CC" w14:paraId="1B1FF502"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2296DA2B" w14:textId="77777777" w:rsidR="000471AE" w:rsidRPr="008B49CC" w:rsidRDefault="000471AE" w:rsidP="000471AE">
            <w:pPr>
              <w:rPr>
                <w:lang w:val="en-GB"/>
              </w:rPr>
            </w:pPr>
            <w:r w:rsidRPr="008B49CC">
              <w:rPr>
                <w:lang w:val="en-GB"/>
              </w:rPr>
              <w:t>Field Small</w:t>
            </w:r>
          </w:p>
        </w:tc>
        <w:tc>
          <w:tcPr>
            <w:tcW w:w="998" w:type="pct"/>
          </w:tcPr>
          <w:p w14:paraId="103C75F8" w14:textId="77E1505B" w:rsidR="000471AE" w:rsidRPr="008B49CC" w:rsidRDefault="00A471D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1" w:type="pct"/>
          </w:tcPr>
          <w:p w14:paraId="7A86767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48" w:type="pct"/>
          </w:tcPr>
          <w:p w14:paraId="137BCF7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42" w:type="pct"/>
          </w:tcPr>
          <w:p w14:paraId="0FD28AB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439AAA8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34070A7F" w14:textId="77777777" w:rsidR="000471AE" w:rsidRPr="008B49CC" w:rsidRDefault="000471AE" w:rsidP="000471AE">
            <w:pPr>
              <w:rPr>
                <w:lang w:val="en-GB"/>
              </w:rPr>
            </w:pPr>
            <w:r w:rsidRPr="008B49CC">
              <w:rPr>
                <w:lang w:val="en-GB"/>
              </w:rPr>
              <w:t>Field Medium</w:t>
            </w:r>
          </w:p>
        </w:tc>
        <w:tc>
          <w:tcPr>
            <w:tcW w:w="998" w:type="pct"/>
          </w:tcPr>
          <w:p w14:paraId="0D2A6988" w14:textId="10441F36" w:rsidR="000471AE" w:rsidRPr="008B49CC" w:rsidRDefault="00A471D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1" w:type="pct"/>
          </w:tcPr>
          <w:p w14:paraId="2F1F2D25"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48" w:type="pct"/>
          </w:tcPr>
          <w:p w14:paraId="5A13BAC2"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42" w:type="pct"/>
          </w:tcPr>
          <w:p w14:paraId="41F087E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22FBFF36"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1F8D797B" w14:textId="77777777" w:rsidR="000471AE" w:rsidRPr="008B49CC" w:rsidRDefault="000471AE" w:rsidP="000471AE">
            <w:pPr>
              <w:rPr>
                <w:lang w:val="en-GB"/>
              </w:rPr>
            </w:pPr>
            <w:r w:rsidRPr="008B49CC">
              <w:rPr>
                <w:lang w:val="en-GB"/>
              </w:rPr>
              <w:t>Field Large</w:t>
            </w:r>
          </w:p>
        </w:tc>
        <w:tc>
          <w:tcPr>
            <w:tcW w:w="998" w:type="pct"/>
          </w:tcPr>
          <w:p w14:paraId="117A1524" w14:textId="38D1E3E2" w:rsidR="000471AE" w:rsidRPr="008B49CC" w:rsidRDefault="00A471D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1" w:type="pct"/>
          </w:tcPr>
          <w:p w14:paraId="1389B510"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48" w:type="pct"/>
          </w:tcPr>
          <w:p w14:paraId="24F3D60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42" w:type="pct"/>
          </w:tcPr>
          <w:p w14:paraId="396641E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58A0527C"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387A737D" w14:textId="77777777" w:rsidR="000471AE" w:rsidRPr="008B49CC" w:rsidRDefault="000471AE" w:rsidP="000471AE">
            <w:pPr>
              <w:rPr>
                <w:lang w:val="en-GB"/>
              </w:rPr>
            </w:pPr>
            <w:r w:rsidRPr="008B49CC">
              <w:rPr>
                <w:lang w:val="en-GB"/>
              </w:rPr>
              <w:t>Immunity</w:t>
            </w:r>
          </w:p>
        </w:tc>
        <w:tc>
          <w:tcPr>
            <w:tcW w:w="998" w:type="pct"/>
          </w:tcPr>
          <w:p w14:paraId="4CAD5714" w14:textId="0C36D446" w:rsidR="000471AE" w:rsidRPr="008B49CC" w:rsidRDefault="009A3177"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30F27DD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61D2B0A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42" w:type="pct"/>
          </w:tcPr>
          <w:p w14:paraId="6AD06AD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 – 30min</w:t>
            </w:r>
          </w:p>
        </w:tc>
      </w:tr>
      <w:tr w:rsidR="000471AE" w:rsidRPr="008B49CC" w14:paraId="64446979"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198953DD" w14:textId="424B9DD9" w:rsidR="000471AE" w:rsidRPr="008B49CC" w:rsidRDefault="000471AE" w:rsidP="000471AE">
            <w:pPr>
              <w:rPr>
                <w:lang w:val="en-GB"/>
              </w:rPr>
            </w:pPr>
            <w:r w:rsidRPr="008B49CC">
              <w:rPr>
                <w:lang w:val="en-GB"/>
              </w:rPr>
              <w:t xml:space="preserve">Combo: </w:t>
            </w:r>
            <w:r w:rsidR="00247CAA" w:rsidRPr="008B49CC">
              <w:rPr>
                <w:lang w:val="en-GB"/>
              </w:rPr>
              <w:t>Metric Eye</w:t>
            </w:r>
          </w:p>
        </w:tc>
        <w:tc>
          <w:tcPr>
            <w:tcW w:w="998" w:type="pct"/>
          </w:tcPr>
          <w:p w14:paraId="4462FF9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1" w:type="pct"/>
          </w:tcPr>
          <w:p w14:paraId="24F3B6B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34B67908"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42" w:type="pct"/>
          </w:tcPr>
          <w:p w14:paraId="574DF1DC"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2F8F3E05"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54B1159" w14:textId="77777777" w:rsidR="000471AE" w:rsidRPr="008B49CC" w:rsidRDefault="000471AE" w:rsidP="000471AE">
      <w:pPr>
        <w:pStyle w:val="Heading6"/>
        <w:rPr>
          <w:lang w:val="en-GB"/>
        </w:rPr>
      </w:pPr>
      <w:r w:rsidRPr="008B49CC">
        <w:rPr>
          <w:lang w:val="en-GB"/>
        </w:rPr>
        <w:t>Basic Shape</w:t>
      </w:r>
    </w:p>
    <w:p w14:paraId="388779F2" w14:textId="77777777" w:rsidR="00941759" w:rsidRPr="008B49CC" w:rsidRDefault="00F17D74" w:rsidP="00F17D74">
      <w:pPr>
        <w:pStyle w:val="Ingenafstand1"/>
        <w:rPr>
          <w:lang w:val="en-GB"/>
        </w:rPr>
      </w:pPr>
      <w:r w:rsidRPr="008B49CC">
        <w:rPr>
          <w:b/>
          <w:bCs/>
          <w:lang w:val="en-GB"/>
        </w:rPr>
        <w:t xml:space="preserve">Cantrip: </w:t>
      </w:r>
      <w:r w:rsidRPr="008B49CC">
        <w:rPr>
          <w:lang w:val="en-GB"/>
        </w:rPr>
        <w:t>This spell causes the target to fall into a calm, of body and mind. Depending on the time of day, the target may fall asleep</w:t>
      </w:r>
      <w:r w:rsidR="00941759" w:rsidRPr="008B49CC">
        <w:rPr>
          <w:lang w:val="en-GB"/>
        </w:rPr>
        <w:t xml:space="preserve">. </w:t>
      </w:r>
    </w:p>
    <w:p w14:paraId="43FC14A6" w14:textId="7D09A96A" w:rsidR="00941759" w:rsidRPr="008B49CC" w:rsidRDefault="00941759" w:rsidP="00F17D74">
      <w:pPr>
        <w:pStyle w:val="Ingenafstand1"/>
        <w:rPr>
          <w:lang w:val="en-GB"/>
        </w:rPr>
      </w:pPr>
      <w:r w:rsidRPr="008B49CC">
        <w:rPr>
          <w:lang w:val="en-GB"/>
        </w:rPr>
        <w:t>Noise and turmoil won’t break the spell, but if someone deliberately tries to wake the person up, from either the calm or the sleep, the spell is broken. The target can also quite easily break out of the spell, by passing a normal willpower check.</w:t>
      </w:r>
    </w:p>
    <w:p w14:paraId="4BE53A67"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This spell puts one victim asleep. The victim must be able to sleep naturally, to be affected by this spell.</w:t>
      </w:r>
    </w:p>
    <w:p w14:paraId="33FE6EAA" w14:textId="4F978B96" w:rsidR="000471AE" w:rsidRPr="008B49CC" w:rsidRDefault="000471AE" w:rsidP="000471AE">
      <w:pPr>
        <w:pStyle w:val="Ingenafstand1"/>
        <w:rPr>
          <w:lang w:val="en-GB"/>
        </w:rPr>
      </w:pPr>
      <w:r w:rsidRPr="008B49CC">
        <w:rPr>
          <w:lang w:val="en-GB"/>
        </w:rPr>
        <w:t xml:space="preserve">A victim who </w:t>
      </w:r>
      <w:r w:rsidR="00650DF5" w:rsidRPr="008B49CC">
        <w:rPr>
          <w:lang w:val="en-GB"/>
        </w:rPr>
        <w:t>has</w:t>
      </w:r>
      <w:r w:rsidRPr="008B49CC">
        <w:rPr>
          <w:lang w:val="en-GB"/>
        </w:rPr>
        <w:t xml:space="preserve"> been put asleep with this spell, cannot be woken up again, until the spell end.</w:t>
      </w:r>
    </w:p>
    <w:p w14:paraId="42E84327" w14:textId="77777777" w:rsidR="000471AE" w:rsidRPr="008B49CC" w:rsidRDefault="000471AE" w:rsidP="000471AE">
      <w:pPr>
        <w:pStyle w:val="Ingenafstand1"/>
        <w:rPr>
          <w:lang w:val="en-GB"/>
        </w:rPr>
      </w:pPr>
      <w:r w:rsidRPr="008B49CC">
        <w:rPr>
          <w:lang w:val="en-GB"/>
        </w:rPr>
        <w:t>This spell requires a number of power levels, depending on the size of the victim.</w:t>
      </w:r>
    </w:p>
    <w:p w14:paraId="63650F60" w14:textId="77777777" w:rsidR="000471AE" w:rsidRPr="008B49CC" w:rsidRDefault="000471AE" w:rsidP="000471AE">
      <w:pPr>
        <w:pStyle w:val="Ingenafstand1"/>
        <w:rPr>
          <w:lang w:val="en-GB"/>
        </w:rPr>
      </w:pPr>
    </w:p>
    <w:tbl>
      <w:tblPr>
        <w:tblStyle w:val="Grundegenskaber"/>
        <w:tblW w:w="5000" w:type="pct"/>
        <w:tblLook w:val="04A0" w:firstRow="1" w:lastRow="0" w:firstColumn="1" w:lastColumn="0" w:noHBand="0" w:noVBand="1"/>
      </w:tblPr>
      <w:tblGrid>
        <w:gridCol w:w="1452"/>
        <w:gridCol w:w="1853"/>
      </w:tblGrid>
      <w:tr w:rsidR="000471AE" w:rsidRPr="008B49CC" w14:paraId="532C99E0" w14:textId="77777777" w:rsidTr="000471A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370BB868" w14:textId="77777777" w:rsidR="000471AE" w:rsidRPr="008B49CC" w:rsidRDefault="000471AE" w:rsidP="000471AE">
            <w:pPr>
              <w:rPr>
                <w:lang w:val="en-GB"/>
              </w:rPr>
            </w:pPr>
            <w:r w:rsidRPr="008B49CC">
              <w:rPr>
                <w:lang w:val="en-GB"/>
              </w:rPr>
              <w:t>Power Level</w:t>
            </w:r>
          </w:p>
        </w:tc>
        <w:tc>
          <w:tcPr>
            <w:tcW w:w="2804" w:type="pct"/>
          </w:tcPr>
          <w:p w14:paraId="57AE4226" w14:textId="77777777" w:rsidR="000471AE" w:rsidRPr="008B49CC" w:rsidRDefault="000471AE" w:rsidP="000471AE">
            <w:pP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Size</w:t>
            </w:r>
          </w:p>
        </w:tc>
      </w:tr>
      <w:tr w:rsidR="000471AE" w:rsidRPr="008B49CC" w14:paraId="1BF056A6" w14:textId="77777777" w:rsidTr="000471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7117F9B1" w14:textId="77777777" w:rsidR="000471AE" w:rsidRPr="008B49CC" w:rsidRDefault="000471AE" w:rsidP="000471AE">
            <w:pPr>
              <w:rPr>
                <w:lang w:val="en-GB"/>
              </w:rPr>
            </w:pPr>
            <w:r w:rsidRPr="008B49CC">
              <w:rPr>
                <w:lang w:val="en-GB"/>
              </w:rPr>
              <w:t>1</w:t>
            </w:r>
          </w:p>
        </w:tc>
        <w:tc>
          <w:tcPr>
            <w:tcW w:w="2804" w:type="pct"/>
          </w:tcPr>
          <w:p w14:paraId="3FD2FAE7"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Fine, Diminutive, Tiny</w:t>
            </w:r>
          </w:p>
        </w:tc>
      </w:tr>
      <w:tr w:rsidR="000471AE" w:rsidRPr="008B49CC" w14:paraId="35AA1F57" w14:textId="77777777" w:rsidTr="000471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6E38D2E7" w14:textId="77777777" w:rsidR="000471AE" w:rsidRPr="008B49CC" w:rsidRDefault="000471AE" w:rsidP="000471AE">
            <w:pPr>
              <w:rPr>
                <w:lang w:val="en-GB"/>
              </w:rPr>
            </w:pPr>
            <w:r w:rsidRPr="008B49CC">
              <w:rPr>
                <w:lang w:val="en-GB"/>
              </w:rPr>
              <w:t>2</w:t>
            </w:r>
          </w:p>
        </w:tc>
        <w:tc>
          <w:tcPr>
            <w:tcW w:w="2804" w:type="pct"/>
          </w:tcPr>
          <w:p w14:paraId="14FFD564"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Little, Average, Large</w:t>
            </w:r>
          </w:p>
        </w:tc>
      </w:tr>
      <w:tr w:rsidR="000471AE" w:rsidRPr="008B49CC" w14:paraId="413F46F6" w14:textId="77777777" w:rsidTr="000471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5A81276B" w14:textId="77777777" w:rsidR="000471AE" w:rsidRPr="008B49CC" w:rsidRDefault="000471AE" w:rsidP="000471AE">
            <w:pPr>
              <w:rPr>
                <w:lang w:val="en-GB"/>
              </w:rPr>
            </w:pPr>
            <w:r w:rsidRPr="008B49CC">
              <w:rPr>
                <w:lang w:val="en-GB"/>
              </w:rPr>
              <w:t>3</w:t>
            </w:r>
          </w:p>
        </w:tc>
        <w:tc>
          <w:tcPr>
            <w:tcW w:w="2804" w:type="pct"/>
          </w:tcPr>
          <w:p w14:paraId="27D21368"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Enormous</w:t>
            </w:r>
          </w:p>
        </w:tc>
      </w:tr>
      <w:tr w:rsidR="000471AE" w:rsidRPr="008B49CC" w14:paraId="3FD5AA54" w14:textId="77777777" w:rsidTr="000471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33921E77" w14:textId="77777777" w:rsidR="000471AE" w:rsidRPr="008B49CC" w:rsidRDefault="000471AE" w:rsidP="000471AE">
            <w:pPr>
              <w:rPr>
                <w:lang w:val="en-GB"/>
              </w:rPr>
            </w:pPr>
            <w:r w:rsidRPr="008B49CC">
              <w:rPr>
                <w:lang w:val="en-GB"/>
              </w:rPr>
              <w:t>4</w:t>
            </w:r>
          </w:p>
        </w:tc>
        <w:tc>
          <w:tcPr>
            <w:tcW w:w="2804" w:type="pct"/>
          </w:tcPr>
          <w:p w14:paraId="07A77F92"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Gigantic</w:t>
            </w:r>
          </w:p>
        </w:tc>
      </w:tr>
      <w:tr w:rsidR="000471AE" w:rsidRPr="008B49CC" w14:paraId="3A0DCD7F" w14:textId="77777777" w:rsidTr="000471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02F42B64" w14:textId="77777777" w:rsidR="000471AE" w:rsidRPr="008B49CC" w:rsidRDefault="000471AE" w:rsidP="000471AE">
            <w:pPr>
              <w:rPr>
                <w:lang w:val="en-GB"/>
              </w:rPr>
            </w:pPr>
            <w:r w:rsidRPr="008B49CC">
              <w:rPr>
                <w:lang w:val="en-GB"/>
              </w:rPr>
              <w:t>5</w:t>
            </w:r>
          </w:p>
        </w:tc>
        <w:tc>
          <w:tcPr>
            <w:tcW w:w="2804" w:type="pct"/>
          </w:tcPr>
          <w:p w14:paraId="6C314AC1" w14:textId="7FF70FDF" w:rsidR="000471AE" w:rsidRPr="008B49CC" w:rsidRDefault="00BE2847"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Colossal</w:t>
            </w:r>
          </w:p>
        </w:tc>
      </w:tr>
      <w:tr w:rsidR="000471AE" w:rsidRPr="008B49CC" w14:paraId="22D47F47" w14:textId="77777777" w:rsidTr="000471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3E914399" w14:textId="77777777" w:rsidR="000471AE" w:rsidRPr="008B49CC" w:rsidRDefault="000471AE" w:rsidP="000471AE">
            <w:pPr>
              <w:rPr>
                <w:lang w:val="en-GB"/>
              </w:rPr>
            </w:pPr>
            <w:r w:rsidRPr="008B49CC">
              <w:rPr>
                <w:lang w:val="en-GB"/>
              </w:rPr>
              <w:t>8</w:t>
            </w:r>
          </w:p>
        </w:tc>
        <w:tc>
          <w:tcPr>
            <w:tcW w:w="2804" w:type="pct"/>
          </w:tcPr>
          <w:p w14:paraId="65DB22D7"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Lille titan</w:t>
            </w:r>
          </w:p>
        </w:tc>
      </w:tr>
      <w:tr w:rsidR="000471AE" w:rsidRPr="008B49CC" w14:paraId="1C073BA5" w14:textId="77777777" w:rsidTr="000471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4D239338" w14:textId="77777777" w:rsidR="000471AE" w:rsidRPr="008B49CC" w:rsidRDefault="000471AE" w:rsidP="000471AE">
            <w:pPr>
              <w:rPr>
                <w:lang w:val="en-GB"/>
              </w:rPr>
            </w:pPr>
            <w:r w:rsidRPr="008B49CC">
              <w:rPr>
                <w:lang w:val="en-GB"/>
              </w:rPr>
              <w:t>10</w:t>
            </w:r>
          </w:p>
        </w:tc>
        <w:tc>
          <w:tcPr>
            <w:tcW w:w="2804" w:type="pct"/>
          </w:tcPr>
          <w:p w14:paraId="68D3AFAC" w14:textId="77777777" w:rsidR="000471AE" w:rsidRPr="008B49CC" w:rsidRDefault="000471AE" w:rsidP="000471A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Average Titan</w:t>
            </w:r>
          </w:p>
        </w:tc>
      </w:tr>
      <w:tr w:rsidR="000471AE" w:rsidRPr="008B49CC" w14:paraId="21E9DABB" w14:textId="77777777" w:rsidTr="000471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6" w:type="pct"/>
          </w:tcPr>
          <w:p w14:paraId="5C87DA78" w14:textId="77777777" w:rsidR="000471AE" w:rsidRPr="008B49CC" w:rsidRDefault="000471AE" w:rsidP="000471AE">
            <w:pPr>
              <w:rPr>
                <w:lang w:val="en-GB"/>
              </w:rPr>
            </w:pPr>
            <w:r w:rsidRPr="008B49CC">
              <w:rPr>
                <w:lang w:val="en-GB"/>
              </w:rPr>
              <w:t>12</w:t>
            </w:r>
          </w:p>
        </w:tc>
        <w:tc>
          <w:tcPr>
            <w:tcW w:w="2804" w:type="pct"/>
          </w:tcPr>
          <w:p w14:paraId="62D509E7" w14:textId="77777777" w:rsidR="000471AE" w:rsidRPr="008B49CC" w:rsidRDefault="000471AE" w:rsidP="000471A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Titan</w:t>
            </w:r>
          </w:p>
        </w:tc>
      </w:tr>
    </w:tbl>
    <w:p w14:paraId="2378FC6C" w14:textId="798F08DC" w:rsidR="000471AE" w:rsidRPr="008B49CC" w:rsidRDefault="00DC5537" w:rsidP="000471AE">
      <w:pPr>
        <w:pStyle w:val="Heading6"/>
        <w:rPr>
          <w:lang w:val="en-GB"/>
        </w:rPr>
      </w:pPr>
      <w:r w:rsidRPr="008B49CC">
        <w:rPr>
          <w:lang w:val="en-GB"/>
        </w:rPr>
        <w:br w:type="column"/>
      </w:r>
      <w:r w:rsidR="000471AE" w:rsidRPr="008B49CC">
        <w:rPr>
          <w:lang w:val="en-GB"/>
        </w:rPr>
        <w:t>Aura</w:t>
      </w:r>
    </w:p>
    <w:p w14:paraId="73786F75" w14:textId="77777777" w:rsidR="000471AE" w:rsidRPr="008B49CC" w:rsidRDefault="000471AE" w:rsidP="000471AE">
      <w:pPr>
        <w:pStyle w:val="Ingenafstand1"/>
        <w:rPr>
          <w:lang w:val="en-GB"/>
        </w:rPr>
      </w:pPr>
      <w:r w:rsidRPr="008B49CC">
        <w:rPr>
          <w:b/>
          <w:bCs/>
          <w:lang w:val="en-GB"/>
        </w:rPr>
        <w:t>Spell:</w:t>
      </w:r>
      <w:r w:rsidRPr="008B49CC">
        <w:rPr>
          <w:lang w:val="en-GB"/>
        </w:rPr>
        <w:t xml:space="preserve"> Each round, everyone within this aura must try to resist the casters willpower with their own. If this fail, the DC of their actions are reduced by 1 for each power level of the spell, so long as they are within range of this aura.</w:t>
      </w:r>
    </w:p>
    <w:p w14:paraId="6E58CC7E" w14:textId="3ED55B8E" w:rsidR="000471AE" w:rsidRPr="008B49CC" w:rsidRDefault="000471AE" w:rsidP="000471AE">
      <w:pPr>
        <w:pStyle w:val="Ingenafstand1"/>
        <w:rPr>
          <w:lang w:val="en-GB"/>
        </w:rPr>
      </w:pPr>
      <w:r w:rsidRPr="008B49CC">
        <w:rPr>
          <w:lang w:val="en-GB"/>
        </w:rPr>
        <w:t xml:space="preserve">Once a victim </w:t>
      </w:r>
      <w:r w:rsidR="00650DF5" w:rsidRPr="008B49CC">
        <w:rPr>
          <w:lang w:val="en-GB"/>
        </w:rPr>
        <w:t>has</w:t>
      </w:r>
      <w:r w:rsidRPr="008B49CC">
        <w:rPr>
          <w:lang w:val="en-GB"/>
        </w:rPr>
        <w:t xml:space="preserve"> failed to resist the aura, he must leave the aura to shake its effect off.</w:t>
      </w:r>
    </w:p>
    <w:p w14:paraId="5FA9FAAD" w14:textId="77777777" w:rsidR="000471AE" w:rsidRPr="008B49CC" w:rsidRDefault="000471AE" w:rsidP="000471AE">
      <w:pPr>
        <w:pStyle w:val="Heading6"/>
        <w:rPr>
          <w:lang w:val="en-GB"/>
        </w:rPr>
      </w:pPr>
      <w:r w:rsidRPr="008B49CC">
        <w:rPr>
          <w:lang w:val="en-GB"/>
        </w:rPr>
        <w:t>Ward</w:t>
      </w:r>
    </w:p>
    <w:p w14:paraId="1702B743" w14:textId="67C3CDFE" w:rsidR="000471AE" w:rsidRPr="008B49CC" w:rsidRDefault="000471AE" w:rsidP="000471AE">
      <w:pPr>
        <w:pStyle w:val="Ingenafstand1"/>
        <w:rPr>
          <w:lang w:val="en-GB"/>
        </w:rPr>
      </w:pPr>
      <w:r w:rsidRPr="008B49CC">
        <w:rPr>
          <w:b/>
          <w:bCs/>
          <w:lang w:val="en-GB"/>
        </w:rPr>
        <w:t>Spell:</w:t>
      </w:r>
      <w:r w:rsidRPr="008B49CC">
        <w:rPr>
          <w:lang w:val="en-GB"/>
        </w:rPr>
        <w:t xml:space="preserve"> The target of this spell </w:t>
      </w:r>
      <w:r w:rsidR="00650DF5" w:rsidRPr="008B49CC">
        <w:rPr>
          <w:lang w:val="en-GB"/>
        </w:rPr>
        <w:t>has</w:t>
      </w:r>
      <w:r w:rsidRPr="008B49CC">
        <w:rPr>
          <w:lang w:val="en-GB"/>
        </w:rPr>
        <w:t xml:space="preserve"> scaling 1 DC to </w:t>
      </w:r>
      <w:r w:rsidR="00B215E3" w:rsidRPr="008B49CC">
        <w:rPr>
          <w:lang w:val="en-GB"/>
        </w:rPr>
        <w:t>checks</w:t>
      </w:r>
      <w:r w:rsidRPr="008B49CC">
        <w:rPr>
          <w:lang w:val="en-GB"/>
        </w:rPr>
        <w:t xml:space="preserve"> on exhaustion.</w:t>
      </w:r>
    </w:p>
    <w:p w14:paraId="5E3D34D8" w14:textId="77777777" w:rsidR="000471AE" w:rsidRPr="008B49CC" w:rsidRDefault="000471AE" w:rsidP="000471AE">
      <w:pPr>
        <w:pStyle w:val="Heading6"/>
        <w:rPr>
          <w:lang w:val="en-GB"/>
        </w:rPr>
      </w:pPr>
      <w:r w:rsidRPr="008B49CC">
        <w:rPr>
          <w:lang w:val="en-GB"/>
        </w:rPr>
        <w:t>Immunity</w:t>
      </w:r>
    </w:p>
    <w:p w14:paraId="6D212273" w14:textId="1BDE57CF"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This spell makes the character </w:t>
      </w:r>
      <w:r w:rsidR="00764E33" w:rsidRPr="008B49CC">
        <w:rPr>
          <w:lang w:val="en-GB"/>
        </w:rPr>
        <w:t>succeed</w:t>
      </w:r>
      <w:r w:rsidRPr="008B49CC">
        <w:rPr>
          <w:lang w:val="en-GB"/>
        </w:rPr>
        <w:t xml:space="preserve"> with all </w:t>
      </w:r>
      <w:r w:rsidR="00B215E3" w:rsidRPr="008B49CC">
        <w:rPr>
          <w:lang w:val="en-GB"/>
        </w:rPr>
        <w:t>DC checks</w:t>
      </w:r>
      <w:r w:rsidRPr="008B49CC">
        <w:rPr>
          <w:lang w:val="en-GB"/>
        </w:rPr>
        <w:t xml:space="preserve"> for exhaustion, for the duration of the spell. In addition, the victim cannot sleep for the duration of the spell.</w:t>
      </w:r>
    </w:p>
    <w:p w14:paraId="2B3389C5" w14:textId="77777777" w:rsidR="000471AE" w:rsidRPr="008B49CC" w:rsidRDefault="000471AE" w:rsidP="000471AE">
      <w:pPr>
        <w:pStyle w:val="Ingenafstand1"/>
        <w:rPr>
          <w:lang w:val="en-GB"/>
        </w:rPr>
      </w:pPr>
      <w:bookmarkStart w:id="497" w:name="_Toc437600482"/>
      <w:bookmarkStart w:id="498" w:name="_Ref476119525"/>
      <w:r w:rsidRPr="008B49CC">
        <w:rPr>
          <w:b/>
          <w:bCs/>
          <w:lang w:val="en-GB"/>
        </w:rPr>
        <w:t xml:space="preserve">NB! </w:t>
      </w:r>
      <w:r w:rsidRPr="008B49CC">
        <w:rPr>
          <w:lang w:val="en-GB"/>
        </w:rPr>
        <w:t>The victim will still get tired and feel tired.</w:t>
      </w:r>
    </w:p>
    <w:p w14:paraId="733904EF" w14:textId="77777777" w:rsidR="000471AE" w:rsidRPr="008B49CC" w:rsidRDefault="000471AE" w:rsidP="000471AE">
      <w:pPr>
        <w:pStyle w:val="Ingenafstand1"/>
        <w:rPr>
          <w:rFonts w:eastAsiaTheme="majorEastAsia"/>
          <w:lang w:val="en-GB"/>
        </w:rPr>
      </w:pPr>
      <w:r w:rsidRPr="008B49CC">
        <w:rPr>
          <w:lang w:val="en-GB"/>
        </w:rPr>
        <w:br w:type="page"/>
      </w:r>
    </w:p>
    <w:p w14:paraId="6D7F31C4" w14:textId="77777777" w:rsidR="000471AE" w:rsidRPr="008B49CC" w:rsidRDefault="000471AE" w:rsidP="000471AE">
      <w:pPr>
        <w:pStyle w:val="Ingenafstand1"/>
        <w:rPr>
          <w:lang w:val="en-GB"/>
        </w:rPr>
        <w:sectPr w:rsidR="000471AE"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3DAFCD74" w14:textId="77777777" w:rsidR="000471AE" w:rsidRPr="008B49CC" w:rsidRDefault="000471AE" w:rsidP="000471AE">
      <w:pPr>
        <w:pStyle w:val="Heading3"/>
        <w:rPr>
          <w:lang w:val="en-GB"/>
        </w:rPr>
      </w:pPr>
      <w:bookmarkStart w:id="499" w:name="_Toc80627964"/>
      <w:bookmarkStart w:id="500" w:name="_Toc201225123"/>
      <w:bookmarkEnd w:id="497"/>
      <w:bookmarkEnd w:id="498"/>
      <w:r w:rsidRPr="008B49CC">
        <w:rPr>
          <w:lang w:val="en-GB"/>
        </w:rPr>
        <w:lastRenderedPageBreak/>
        <w:t>Fear</w:t>
      </w:r>
      <w:bookmarkEnd w:id="499"/>
      <w:bookmarkEnd w:id="500"/>
      <w:r w:rsidRPr="008B49CC">
        <w:rPr>
          <w:lang w:val="en-GB"/>
        </w:rPr>
        <w:fldChar w:fldCharType="begin"/>
      </w:r>
      <w:r w:rsidRPr="008B49CC">
        <w:rPr>
          <w:lang w:val="en-GB"/>
        </w:rPr>
        <w:instrText xml:space="preserve"> XE "Skræk"\f"m" </w:instrText>
      </w:r>
      <w:r w:rsidRPr="008B49CC">
        <w:rPr>
          <w:lang w:val="en-GB"/>
        </w:rPr>
        <w:fldChar w:fldCharType="end"/>
      </w:r>
    </w:p>
    <w:tbl>
      <w:tblPr>
        <w:tblStyle w:val="Grundegenskaber"/>
        <w:tblW w:w="5000" w:type="pct"/>
        <w:tblLook w:val="04A0" w:firstRow="1" w:lastRow="0" w:firstColumn="1" w:lastColumn="0" w:noHBand="0" w:noVBand="1"/>
      </w:tblPr>
      <w:tblGrid>
        <w:gridCol w:w="1406"/>
        <w:gridCol w:w="1080"/>
        <w:gridCol w:w="1389"/>
        <w:gridCol w:w="1675"/>
        <w:gridCol w:w="1401"/>
      </w:tblGrid>
      <w:tr w:rsidR="00B108D3" w:rsidRPr="008B49CC" w14:paraId="0E5FB443" w14:textId="77777777" w:rsidTr="00B108D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1C69B330" w14:textId="77777777" w:rsidR="00B108D3" w:rsidRPr="008B49CC" w:rsidRDefault="00B108D3" w:rsidP="000471AE">
            <w:pPr>
              <w:rPr>
                <w:szCs w:val="14"/>
                <w:lang w:val="en-GB"/>
              </w:rPr>
            </w:pPr>
            <w:r w:rsidRPr="008B49CC">
              <w:rPr>
                <w:szCs w:val="14"/>
                <w:lang w:val="en-GB"/>
              </w:rPr>
              <w:t>Methods</w:t>
            </w:r>
          </w:p>
        </w:tc>
        <w:tc>
          <w:tcPr>
            <w:tcW w:w="777" w:type="pct"/>
          </w:tcPr>
          <w:p w14:paraId="1E0BECF7" w14:textId="77777777" w:rsidR="00B108D3" w:rsidRPr="008B49CC" w:rsidRDefault="00B108D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54C20A02" w14:textId="77777777" w:rsidR="00B108D3" w:rsidRPr="008B49CC" w:rsidRDefault="00B108D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3306D5E7" w14:textId="77777777" w:rsidR="00B108D3" w:rsidRPr="008B49CC" w:rsidRDefault="00B108D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8" w:type="pct"/>
          </w:tcPr>
          <w:p w14:paraId="2848DD54" w14:textId="77777777" w:rsidR="00B108D3" w:rsidRPr="008B49CC" w:rsidRDefault="00B108D3"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108D3" w:rsidRPr="008B49CC" w14:paraId="1625E856" w14:textId="77777777" w:rsidTr="00B108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08933287" w14:textId="77777777" w:rsidR="00B108D3" w:rsidRPr="008B49CC" w:rsidRDefault="00B108D3" w:rsidP="000471AE">
            <w:pPr>
              <w:rPr>
                <w:szCs w:val="14"/>
                <w:lang w:val="en-GB"/>
              </w:rPr>
            </w:pPr>
            <w:r w:rsidRPr="008B49CC">
              <w:rPr>
                <w:szCs w:val="14"/>
                <w:lang w:val="en-GB"/>
              </w:rPr>
              <w:t>Spell</w:t>
            </w:r>
          </w:p>
        </w:tc>
        <w:tc>
          <w:tcPr>
            <w:tcW w:w="777" w:type="pct"/>
          </w:tcPr>
          <w:p w14:paraId="120623C3" w14:textId="77777777" w:rsidR="00B108D3" w:rsidRPr="008B49CC" w:rsidRDefault="00B108D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999" w:type="pct"/>
          </w:tcPr>
          <w:p w14:paraId="53C99C9D" w14:textId="77777777" w:rsidR="00B108D3" w:rsidRPr="008B49CC" w:rsidRDefault="00B108D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205" w:type="pct"/>
          </w:tcPr>
          <w:p w14:paraId="788A07C7" w14:textId="77777777" w:rsidR="00B108D3" w:rsidRPr="008B49CC" w:rsidRDefault="00B108D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1008" w:type="pct"/>
          </w:tcPr>
          <w:p w14:paraId="625947D7" w14:textId="77777777" w:rsidR="00B108D3" w:rsidRPr="008B49CC" w:rsidRDefault="00B108D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B108D3" w:rsidRPr="008B49CC" w14:paraId="04202D0B" w14:textId="77777777" w:rsidTr="00B108D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1E89B9E" w14:textId="1D9B9E4B" w:rsidR="00B108D3" w:rsidRPr="008B49CC" w:rsidRDefault="00B108D3" w:rsidP="006B1C58">
            <w:pPr>
              <w:rPr>
                <w:szCs w:val="14"/>
                <w:lang w:val="en-GB"/>
              </w:rPr>
            </w:pPr>
            <w:r w:rsidRPr="008B49CC">
              <w:rPr>
                <w:szCs w:val="14"/>
                <w:lang w:val="en-GB"/>
              </w:rPr>
              <w:t>Counter Spell</w:t>
            </w:r>
          </w:p>
        </w:tc>
        <w:tc>
          <w:tcPr>
            <w:tcW w:w="777" w:type="pct"/>
          </w:tcPr>
          <w:p w14:paraId="43A6D198" w14:textId="7CC5E286"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999" w:type="pct"/>
          </w:tcPr>
          <w:p w14:paraId="7373268B" w14:textId="7614680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239AA64C" w14:textId="3776B4FE"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8" w:type="pct"/>
          </w:tcPr>
          <w:p w14:paraId="7EEA7890" w14:textId="6263C5F2"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B108D3" w:rsidRPr="008B49CC" w14:paraId="639159E3" w14:textId="77777777" w:rsidTr="00B108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474EEDEE" w14:textId="75350560" w:rsidR="00B108D3" w:rsidRPr="008B49CC" w:rsidRDefault="00B108D3" w:rsidP="006B1C58">
            <w:pPr>
              <w:rPr>
                <w:szCs w:val="14"/>
                <w:lang w:val="en-GB"/>
              </w:rPr>
            </w:pPr>
            <w:r w:rsidRPr="008B49CC">
              <w:rPr>
                <w:szCs w:val="14"/>
                <w:lang w:val="en-GB"/>
              </w:rPr>
              <w:t>Quick Ritual</w:t>
            </w:r>
          </w:p>
        </w:tc>
        <w:tc>
          <w:tcPr>
            <w:tcW w:w="777" w:type="pct"/>
          </w:tcPr>
          <w:p w14:paraId="3A0A9043"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47DEF2D3" w14:textId="7731E0DA" w:rsidR="00B108D3" w:rsidRPr="008B49CC" w:rsidRDefault="002B0A69"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205" w:type="pct"/>
          </w:tcPr>
          <w:p w14:paraId="4F16535B"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2688A792"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B108D3" w:rsidRPr="008B49CC" w14:paraId="2A9DEF26" w14:textId="77777777" w:rsidTr="00B108D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5A324F1A" w14:textId="77777777" w:rsidR="00B108D3" w:rsidRPr="008B49CC" w:rsidRDefault="00B108D3" w:rsidP="006B1C58">
            <w:pPr>
              <w:rPr>
                <w:szCs w:val="14"/>
                <w:lang w:val="en-GB"/>
              </w:rPr>
            </w:pPr>
            <w:r w:rsidRPr="008B49CC">
              <w:rPr>
                <w:lang w:val="en-GB"/>
              </w:rPr>
              <w:t>Simple Symbol</w:t>
            </w:r>
          </w:p>
        </w:tc>
        <w:tc>
          <w:tcPr>
            <w:tcW w:w="777" w:type="pct"/>
          </w:tcPr>
          <w:p w14:paraId="57117907"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71CCB146"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4B9B281"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7301E43D" w14:textId="06AE9236"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B108D3" w:rsidRPr="008B49CC" w14:paraId="6BAAC585" w14:textId="77777777" w:rsidTr="00B108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07EC495E" w14:textId="77777777" w:rsidR="00B108D3" w:rsidRPr="008B49CC" w:rsidRDefault="00B108D3" w:rsidP="006B1C58">
            <w:pPr>
              <w:rPr>
                <w:szCs w:val="14"/>
                <w:lang w:val="en-GB"/>
              </w:rPr>
            </w:pPr>
            <w:r w:rsidRPr="008B49CC">
              <w:rPr>
                <w:lang w:val="en-GB"/>
              </w:rPr>
              <w:t>Trap</w:t>
            </w:r>
          </w:p>
        </w:tc>
        <w:tc>
          <w:tcPr>
            <w:tcW w:w="777" w:type="pct"/>
          </w:tcPr>
          <w:p w14:paraId="0EC75658"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7713099B"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30648655"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1B822AA5" w14:textId="77777777" w:rsidR="00B108D3" w:rsidRPr="008B49CC" w:rsidRDefault="00B108D3"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B108D3" w:rsidRPr="008B49CC" w14:paraId="0446C104" w14:textId="77777777" w:rsidTr="00B108D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11686765" w14:textId="77777777" w:rsidR="00B108D3" w:rsidRPr="008B49CC" w:rsidRDefault="00B108D3" w:rsidP="006B1C58">
            <w:pPr>
              <w:rPr>
                <w:szCs w:val="14"/>
                <w:lang w:val="en-GB"/>
              </w:rPr>
            </w:pPr>
            <w:r w:rsidRPr="008B49CC">
              <w:rPr>
                <w:lang w:val="en-GB"/>
              </w:rPr>
              <w:t>Seal</w:t>
            </w:r>
          </w:p>
        </w:tc>
        <w:tc>
          <w:tcPr>
            <w:tcW w:w="777" w:type="pct"/>
          </w:tcPr>
          <w:p w14:paraId="6D534CB4"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3A1058AB"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20265EC8"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7B0EDD25" w14:textId="77777777" w:rsidR="00B108D3" w:rsidRPr="008B49CC" w:rsidRDefault="00B108D3"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29677193"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586"/>
        <w:gridCol w:w="1842"/>
        <w:gridCol w:w="1026"/>
        <w:gridCol w:w="1068"/>
        <w:gridCol w:w="1429"/>
      </w:tblGrid>
      <w:tr w:rsidR="000471AE" w:rsidRPr="008B49CC" w14:paraId="5FFD9983"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007CD3F2" w14:textId="77777777" w:rsidR="000471AE" w:rsidRPr="008B49CC" w:rsidRDefault="000471AE" w:rsidP="000471AE">
            <w:pPr>
              <w:rPr>
                <w:szCs w:val="14"/>
                <w:lang w:val="en-GB"/>
              </w:rPr>
            </w:pPr>
            <w:r w:rsidRPr="008B49CC">
              <w:rPr>
                <w:szCs w:val="14"/>
                <w:lang w:val="en-GB"/>
              </w:rPr>
              <w:t>Shapes</w:t>
            </w:r>
          </w:p>
        </w:tc>
        <w:tc>
          <w:tcPr>
            <w:tcW w:w="1325" w:type="pct"/>
          </w:tcPr>
          <w:p w14:paraId="4FDB9F97"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38" w:type="pct"/>
          </w:tcPr>
          <w:p w14:paraId="378631EF"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68" w:type="pct"/>
          </w:tcPr>
          <w:p w14:paraId="3236671B"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8" w:type="pct"/>
          </w:tcPr>
          <w:p w14:paraId="6C1E4302"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1F2B1505"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1EF7251D" w14:textId="77777777" w:rsidR="000471AE" w:rsidRPr="008B49CC" w:rsidRDefault="000471AE" w:rsidP="000471AE">
            <w:pPr>
              <w:rPr>
                <w:szCs w:val="14"/>
                <w:lang w:val="en-GB"/>
              </w:rPr>
            </w:pPr>
            <w:r w:rsidRPr="008B49CC">
              <w:rPr>
                <w:noProof/>
                <w:lang w:val="en-GB"/>
              </w:rPr>
              <w:t>Basic Shape</w:t>
            </w:r>
          </w:p>
        </w:tc>
        <w:tc>
          <w:tcPr>
            <w:tcW w:w="1325" w:type="pct"/>
          </w:tcPr>
          <w:p w14:paraId="0A5779F1"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38" w:type="pct"/>
          </w:tcPr>
          <w:p w14:paraId="58EDD31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36C6F5B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8" w:type="pct"/>
          </w:tcPr>
          <w:p w14:paraId="09CD2C5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3DBE28D1"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52D22D9E" w14:textId="77777777" w:rsidR="000471AE" w:rsidRPr="008B49CC" w:rsidRDefault="000471AE" w:rsidP="000471AE">
            <w:pPr>
              <w:rPr>
                <w:noProof/>
                <w:lang w:val="en-GB"/>
              </w:rPr>
            </w:pPr>
            <w:r w:rsidRPr="008B49CC">
              <w:rPr>
                <w:noProof/>
                <w:lang w:val="en-GB"/>
              </w:rPr>
              <w:t>Augmentation</w:t>
            </w:r>
          </w:p>
        </w:tc>
        <w:tc>
          <w:tcPr>
            <w:tcW w:w="1325" w:type="pct"/>
          </w:tcPr>
          <w:p w14:paraId="642CE73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38" w:type="pct"/>
          </w:tcPr>
          <w:p w14:paraId="29AEA9C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8" w:type="pct"/>
          </w:tcPr>
          <w:p w14:paraId="2CB51D9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8" w:type="pct"/>
          </w:tcPr>
          <w:p w14:paraId="3B3D67A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08C48082"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4330A7C7" w14:textId="77777777" w:rsidR="000471AE" w:rsidRPr="008B49CC" w:rsidRDefault="000471AE" w:rsidP="000471AE">
            <w:pPr>
              <w:rPr>
                <w:noProof/>
                <w:lang w:val="en-GB"/>
              </w:rPr>
            </w:pPr>
            <w:r w:rsidRPr="008B49CC">
              <w:rPr>
                <w:noProof/>
                <w:lang w:val="en-GB"/>
              </w:rPr>
              <w:t>Aura</w:t>
            </w:r>
          </w:p>
        </w:tc>
        <w:tc>
          <w:tcPr>
            <w:tcW w:w="1325" w:type="pct"/>
          </w:tcPr>
          <w:p w14:paraId="3CA14C91" w14:textId="305DB877" w:rsidR="000471AE" w:rsidRPr="008B49CC" w:rsidRDefault="00E8440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38" w:type="pct"/>
          </w:tcPr>
          <w:p w14:paraId="13033743"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7D6BBDFB"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028" w:type="pct"/>
          </w:tcPr>
          <w:p w14:paraId="296452A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Combat</w:t>
            </w:r>
          </w:p>
        </w:tc>
      </w:tr>
      <w:tr w:rsidR="000471AE" w:rsidRPr="008B49CC" w14:paraId="51CE5846"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75829D8A" w14:textId="77777777" w:rsidR="000471AE" w:rsidRPr="008B49CC" w:rsidRDefault="000471AE" w:rsidP="000471AE">
            <w:pPr>
              <w:rPr>
                <w:noProof/>
                <w:lang w:val="en-GB"/>
              </w:rPr>
            </w:pPr>
            <w:r w:rsidRPr="008B49CC">
              <w:rPr>
                <w:noProof/>
                <w:lang w:val="en-GB"/>
              </w:rPr>
              <w:t>Combo: Quickness</w:t>
            </w:r>
          </w:p>
        </w:tc>
        <w:tc>
          <w:tcPr>
            <w:tcW w:w="1325" w:type="pct"/>
          </w:tcPr>
          <w:p w14:paraId="2EE2BEAE" w14:textId="5D91DACE" w:rsidR="000471AE" w:rsidRPr="008B49CC" w:rsidRDefault="00E8440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38" w:type="pct"/>
          </w:tcPr>
          <w:p w14:paraId="4BB9E351"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8" w:type="pct"/>
          </w:tcPr>
          <w:p w14:paraId="3552668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8" w:type="pct"/>
          </w:tcPr>
          <w:p w14:paraId="35351E0B"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0471AE" w:rsidRPr="008B49CC" w14:paraId="463AFE43"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741D4BD2" w14:textId="77777777" w:rsidR="000471AE" w:rsidRPr="008B49CC" w:rsidRDefault="000471AE" w:rsidP="000471AE">
            <w:pPr>
              <w:rPr>
                <w:noProof/>
                <w:lang w:val="en-GB"/>
              </w:rPr>
            </w:pPr>
            <w:r w:rsidRPr="008B49CC">
              <w:rPr>
                <w:noProof/>
                <w:lang w:val="en-GB"/>
              </w:rPr>
              <w:t>Combo: Distraction</w:t>
            </w:r>
          </w:p>
        </w:tc>
        <w:tc>
          <w:tcPr>
            <w:tcW w:w="1325" w:type="pct"/>
          </w:tcPr>
          <w:p w14:paraId="22F2A1B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38" w:type="pct"/>
          </w:tcPr>
          <w:p w14:paraId="5131B41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7AD6469E"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8" w:type="pct"/>
          </w:tcPr>
          <w:p w14:paraId="0960160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bl>
    <w:p w14:paraId="60392EBF" w14:textId="77777777" w:rsidR="000471AE" w:rsidRPr="008B49CC" w:rsidRDefault="000471AE" w:rsidP="000471AE">
      <w:pPr>
        <w:pStyle w:val="Ingenafstand1"/>
        <w:rPr>
          <w:b/>
          <w:lang w:val="en-GB"/>
        </w:rPr>
      </w:pPr>
    </w:p>
    <w:p w14:paraId="0CC3507F"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3BF3DC52" w14:textId="77777777" w:rsidR="000471AE" w:rsidRPr="008B49CC" w:rsidRDefault="000471AE" w:rsidP="000471AE">
      <w:pPr>
        <w:pStyle w:val="Ingenafstand1"/>
        <w:rPr>
          <w:lang w:val="en-GB"/>
        </w:rPr>
      </w:pPr>
      <w:r w:rsidRPr="008B49CC">
        <w:rPr>
          <w:lang w:val="en-GB"/>
        </w:rPr>
        <w:t>This spell does not affect creatures who have no intelligence or are entirely without emotions.</w:t>
      </w:r>
    </w:p>
    <w:p w14:paraId="15581ADF" w14:textId="77777777" w:rsidR="000471AE" w:rsidRPr="008B49CC" w:rsidRDefault="000471AE" w:rsidP="000471AE">
      <w:pPr>
        <w:pStyle w:val="Heading6"/>
        <w:rPr>
          <w:lang w:val="en-GB"/>
        </w:rPr>
      </w:pPr>
      <w:r w:rsidRPr="008B49CC">
        <w:rPr>
          <w:lang w:val="en-GB"/>
        </w:rPr>
        <w:t>Basic Shape</w:t>
      </w:r>
    </w:p>
    <w:p w14:paraId="700B91C2" w14:textId="7FDD23B7"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victim of this spell must roll </w:t>
      </w:r>
      <w:r w:rsidR="00F2718E" w:rsidRPr="008B49CC">
        <w:rPr>
          <w:lang w:val="en-GB"/>
        </w:rPr>
        <w:t>o</w:t>
      </w:r>
      <w:r w:rsidRPr="008B49CC">
        <w:rPr>
          <w:lang w:val="en-GB"/>
        </w:rPr>
        <w:t>n the fear table, in the players handbook.</w:t>
      </w:r>
    </w:p>
    <w:p w14:paraId="06E3BAE3" w14:textId="13E32AB1" w:rsidR="000471AE" w:rsidRPr="008B49CC" w:rsidRDefault="000471AE" w:rsidP="000471AE">
      <w:pPr>
        <w:pStyle w:val="Ingenafstand1"/>
        <w:rPr>
          <w:lang w:val="en-GB"/>
        </w:rPr>
      </w:pPr>
      <w:r w:rsidRPr="008B49CC">
        <w:rPr>
          <w:lang w:val="en-GB"/>
        </w:rPr>
        <w:t xml:space="preserve">This spell </w:t>
      </w:r>
      <w:r w:rsidR="00650DF5" w:rsidRPr="008B49CC">
        <w:rPr>
          <w:lang w:val="en-GB"/>
        </w:rPr>
        <w:t>has</w:t>
      </w:r>
      <w:r w:rsidRPr="008B49CC">
        <w:rPr>
          <w:lang w:val="en-GB"/>
        </w:rPr>
        <w:t xml:space="preserve"> one victim for each power level.</w:t>
      </w:r>
    </w:p>
    <w:p w14:paraId="25FC46EA" w14:textId="77777777" w:rsidR="000471AE" w:rsidRPr="008B49CC" w:rsidRDefault="000471AE" w:rsidP="000471AE">
      <w:pPr>
        <w:pStyle w:val="Heading6"/>
        <w:rPr>
          <w:lang w:val="en-GB"/>
        </w:rPr>
      </w:pPr>
      <w:r w:rsidRPr="008B49CC">
        <w:rPr>
          <w:lang w:val="en-GB"/>
        </w:rPr>
        <w:t>Augmentation</w:t>
      </w:r>
    </w:p>
    <w:p w14:paraId="5A394657"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See the basic shape. For each power level, the victim must add 2 points to his roll for the fear table.</w:t>
      </w:r>
    </w:p>
    <w:p w14:paraId="1EEF1DC2" w14:textId="77777777" w:rsidR="000471AE" w:rsidRPr="008B49CC" w:rsidRDefault="000471AE" w:rsidP="000471AE">
      <w:pPr>
        <w:pStyle w:val="Heading6"/>
        <w:rPr>
          <w:lang w:val="en-GB"/>
        </w:rPr>
      </w:pPr>
      <w:bookmarkStart w:id="501" w:name="_Toc312338629"/>
      <w:bookmarkStart w:id="502" w:name="_Toc318414307"/>
      <w:bookmarkStart w:id="503" w:name="_Toc318415207"/>
      <w:bookmarkStart w:id="504" w:name="_Toc326312575"/>
      <w:bookmarkStart w:id="505" w:name="_Toc437600547"/>
      <w:bookmarkStart w:id="506" w:name="_Ref476203496"/>
      <w:bookmarkStart w:id="507" w:name="_Toc312338613"/>
      <w:bookmarkStart w:id="508" w:name="_Toc318414291"/>
      <w:bookmarkStart w:id="509" w:name="_Toc318415191"/>
      <w:bookmarkStart w:id="510" w:name="_Toc326312560"/>
      <w:r w:rsidRPr="008B49CC">
        <w:rPr>
          <w:lang w:val="en-GB"/>
        </w:rPr>
        <w:t>Combo: Quickness</w:t>
      </w:r>
    </w:p>
    <w:p w14:paraId="56555AB7" w14:textId="54C007E3" w:rsidR="000471AE" w:rsidRPr="008B49CC" w:rsidRDefault="000471AE" w:rsidP="000471AE">
      <w:pPr>
        <w:pStyle w:val="Ingenafstand1"/>
        <w:rPr>
          <w:lang w:val="en-GB"/>
        </w:rPr>
      </w:pPr>
      <w:r w:rsidRPr="008B49CC">
        <w:rPr>
          <w:b/>
          <w:bCs/>
          <w:lang w:val="en-GB"/>
        </w:rPr>
        <w:t xml:space="preserve">Spell: </w:t>
      </w:r>
      <w:r w:rsidRPr="008B49CC">
        <w:rPr>
          <w:lang w:val="en-GB"/>
        </w:rPr>
        <w:t xml:space="preserve">Due to the nerve wrecking fear, the </w:t>
      </w:r>
      <w:r w:rsidR="00E84405" w:rsidRPr="008B49CC">
        <w:rPr>
          <w:lang w:val="en-GB"/>
        </w:rPr>
        <w:t>victim</w:t>
      </w:r>
      <w:r w:rsidRPr="008B49CC">
        <w:rPr>
          <w:lang w:val="en-GB"/>
        </w:rPr>
        <w:t xml:space="preserve"> suffer</w:t>
      </w:r>
      <w:r w:rsidR="0074612B">
        <w:rPr>
          <w:lang w:val="en-GB"/>
        </w:rPr>
        <w:t>s</w:t>
      </w:r>
      <w:r w:rsidRPr="008B49CC">
        <w:rPr>
          <w:lang w:val="en-GB"/>
        </w:rPr>
        <w:t xml:space="preserve"> a -</w:t>
      </w:r>
      <w:r w:rsidR="00294797">
        <w:rPr>
          <w:lang w:val="en-GB"/>
        </w:rPr>
        <w:t>2</w:t>
      </w:r>
      <w:r w:rsidR="00752FC4">
        <w:rPr>
          <w:lang w:val="en-GB"/>
        </w:rPr>
        <w:t xml:space="preserve"> Initiative</w:t>
      </w:r>
      <w:r w:rsidRPr="008B49CC">
        <w:rPr>
          <w:lang w:val="en-GB"/>
        </w:rPr>
        <w:t xml:space="preserve"> penalty for each power level.</w:t>
      </w:r>
    </w:p>
    <w:p w14:paraId="23860403" w14:textId="742753FF" w:rsidR="000471AE" w:rsidRPr="008B49CC" w:rsidRDefault="000471AE" w:rsidP="000471AE">
      <w:pPr>
        <w:pStyle w:val="Ingenafstand1"/>
        <w:rPr>
          <w:lang w:val="en-GB"/>
        </w:rPr>
      </w:pPr>
      <w:r w:rsidRPr="008B49CC">
        <w:rPr>
          <w:lang w:val="en-GB"/>
        </w:rPr>
        <w:t xml:space="preserve">A character with the heroic ability Courage, negate 1 power level of this spell, for each level of courage he </w:t>
      </w:r>
      <w:r w:rsidR="00650DF5" w:rsidRPr="008B49CC">
        <w:rPr>
          <w:lang w:val="en-GB"/>
        </w:rPr>
        <w:t>has</w:t>
      </w:r>
      <w:r w:rsidRPr="008B49CC">
        <w:rPr>
          <w:lang w:val="en-GB"/>
        </w:rPr>
        <w:t>.</w:t>
      </w:r>
    </w:p>
    <w:p w14:paraId="67549F49" w14:textId="77777777" w:rsidR="000471AE" w:rsidRPr="008B49CC" w:rsidRDefault="000471AE" w:rsidP="000471AE">
      <w:pPr>
        <w:pStyle w:val="Heading6"/>
        <w:rPr>
          <w:lang w:val="en-GB"/>
        </w:rPr>
      </w:pPr>
      <w:r w:rsidRPr="008B49CC">
        <w:rPr>
          <w:lang w:val="en-GB"/>
        </w:rPr>
        <w:t>Combo: Distraction</w:t>
      </w:r>
    </w:p>
    <w:p w14:paraId="346F9633" w14:textId="15ED11A7" w:rsidR="000471AE" w:rsidRPr="008B49CC" w:rsidRDefault="000471AE" w:rsidP="000471AE">
      <w:pPr>
        <w:pStyle w:val="Ingenafstand1"/>
        <w:rPr>
          <w:lang w:val="en-GB"/>
        </w:rPr>
      </w:pPr>
      <w:r w:rsidRPr="008B49CC">
        <w:rPr>
          <w:b/>
          <w:bCs/>
          <w:lang w:val="en-GB"/>
        </w:rPr>
        <w:t xml:space="preserve">Spell: </w:t>
      </w:r>
      <w:r w:rsidRPr="008B49CC">
        <w:rPr>
          <w:lang w:val="en-GB"/>
        </w:rPr>
        <w:t xml:space="preserve">The victim of this spell becomes insecure about themselves and their skills. This </w:t>
      </w:r>
      <w:r w:rsidR="00650DF5" w:rsidRPr="008B49CC">
        <w:rPr>
          <w:lang w:val="en-GB"/>
        </w:rPr>
        <w:t>reduces</w:t>
      </w:r>
      <w:r w:rsidRPr="008B49CC">
        <w:rPr>
          <w:lang w:val="en-GB"/>
        </w:rPr>
        <w:t xml:space="preserve"> their DC by 2 for each power level. This </w:t>
      </w:r>
      <w:r w:rsidR="00650DF5" w:rsidRPr="008B49CC">
        <w:rPr>
          <w:lang w:val="en-GB"/>
        </w:rPr>
        <w:t>affects</w:t>
      </w:r>
      <w:r w:rsidRPr="008B49CC">
        <w:rPr>
          <w:lang w:val="en-GB"/>
        </w:rPr>
        <w:t xml:space="preserve"> all the </w:t>
      </w:r>
      <w:r w:rsidR="00650DF5" w:rsidRPr="008B49CC">
        <w:rPr>
          <w:lang w:val="en-GB"/>
        </w:rPr>
        <w:t>victim’s</w:t>
      </w:r>
      <w:r w:rsidRPr="008B49CC">
        <w:rPr>
          <w:lang w:val="en-GB"/>
        </w:rPr>
        <w:t xml:space="preserve"> actions.</w:t>
      </w:r>
    </w:p>
    <w:p w14:paraId="37E204D6" w14:textId="77777777" w:rsidR="000471AE" w:rsidRPr="008B49CC" w:rsidRDefault="000471AE" w:rsidP="000471AE">
      <w:pPr>
        <w:pStyle w:val="Heading6"/>
        <w:rPr>
          <w:lang w:val="en-GB"/>
        </w:rPr>
      </w:pPr>
      <w:r w:rsidRPr="008B49CC">
        <w:rPr>
          <w:lang w:val="en-GB"/>
        </w:rPr>
        <w:t>Combo: Distraction + Aura</w:t>
      </w:r>
    </w:p>
    <w:p w14:paraId="74E04534"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See Combo: Distraction. Everyone within this aura is subject to the effect of the spell, for as long as they are within the aura.</w:t>
      </w:r>
    </w:p>
    <w:p w14:paraId="27E8B70A" w14:textId="14C1131F" w:rsidR="00E03CE5" w:rsidRPr="008B49CC" w:rsidRDefault="00E03CE5" w:rsidP="00E03CE5">
      <w:pPr>
        <w:pStyle w:val="Heading6"/>
        <w:rPr>
          <w:lang w:val="en-GB"/>
        </w:rPr>
      </w:pPr>
      <w:r w:rsidRPr="008B49CC">
        <w:rPr>
          <w:lang w:val="en-GB"/>
        </w:rPr>
        <w:t>Combo: Quickness</w:t>
      </w:r>
      <w:r>
        <w:rPr>
          <w:lang w:val="en-GB"/>
        </w:rPr>
        <w:t xml:space="preserve"> </w:t>
      </w:r>
      <w:r w:rsidRPr="008B49CC">
        <w:rPr>
          <w:lang w:val="en-GB"/>
        </w:rPr>
        <w:t>+ Aura</w:t>
      </w:r>
    </w:p>
    <w:p w14:paraId="7C5E7D42" w14:textId="3151B192" w:rsidR="00E03CE5" w:rsidRPr="008B49CC" w:rsidRDefault="00E03CE5" w:rsidP="00E03CE5">
      <w:pPr>
        <w:pStyle w:val="Ingenafstand1"/>
        <w:rPr>
          <w:lang w:val="en-GB"/>
        </w:rPr>
      </w:pPr>
      <w:r w:rsidRPr="008B49CC">
        <w:rPr>
          <w:b/>
          <w:bCs/>
          <w:lang w:val="en-GB"/>
        </w:rPr>
        <w:t xml:space="preserve">Spell: </w:t>
      </w:r>
      <w:r w:rsidRPr="008B49CC">
        <w:rPr>
          <w:lang w:val="en-GB"/>
        </w:rPr>
        <w:t xml:space="preserve">See Combo: </w:t>
      </w:r>
      <w:r>
        <w:rPr>
          <w:lang w:val="en-GB"/>
        </w:rPr>
        <w:t>Quickness</w:t>
      </w:r>
      <w:r w:rsidRPr="008B49CC">
        <w:rPr>
          <w:lang w:val="en-GB"/>
        </w:rPr>
        <w:t>. Everyone within this aura is subject to the effect of the spell, for as long as they are within the aura.</w:t>
      </w:r>
    </w:p>
    <w:p w14:paraId="58EA007F" w14:textId="7CFC7697" w:rsidR="000471AE" w:rsidRPr="008B49CC" w:rsidRDefault="000471AE" w:rsidP="000471AE">
      <w:pPr>
        <w:pStyle w:val="Ingenafstand1"/>
        <w:rPr>
          <w:lang w:val="en-GB"/>
        </w:rPr>
      </w:pPr>
    </w:p>
    <w:p w14:paraId="2421F9E1" w14:textId="77777777" w:rsidR="000471AE" w:rsidRPr="008B49CC" w:rsidRDefault="000471AE" w:rsidP="000471AE">
      <w:p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67BFC3D" w14:textId="77777777" w:rsidR="000471AE" w:rsidRPr="008B49CC" w:rsidRDefault="000471AE" w:rsidP="000471AE">
      <w:pPr>
        <w:pBdr>
          <w:top w:val="single" w:sz="4" w:space="1" w:color="auto"/>
        </w:pBdr>
        <w:rPr>
          <w:lang w:val="en-GB"/>
        </w:rPr>
      </w:pPr>
    </w:p>
    <w:p w14:paraId="1D887F49"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0918E029" w14:textId="77777777" w:rsidR="000471AE" w:rsidRPr="008B49CC" w:rsidRDefault="000471AE" w:rsidP="000471AE">
      <w:pPr>
        <w:pStyle w:val="Heading3"/>
        <w:rPr>
          <w:lang w:val="en-GB"/>
        </w:rPr>
      </w:pPr>
      <w:bookmarkStart w:id="511" w:name="_Toc80627967"/>
      <w:bookmarkStart w:id="512" w:name="_Toc201225124"/>
      <w:bookmarkEnd w:id="501"/>
      <w:bookmarkEnd w:id="502"/>
      <w:bookmarkEnd w:id="503"/>
      <w:bookmarkEnd w:id="504"/>
      <w:bookmarkEnd w:id="505"/>
      <w:bookmarkEnd w:id="506"/>
      <w:bookmarkEnd w:id="507"/>
      <w:bookmarkEnd w:id="508"/>
      <w:bookmarkEnd w:id="509"/>
      <w:bookmarkEnd w:id="510"/>
      <w:r w:rsidRPr="008B49CC">
        <w:rPr>
          <w:lang w:val="en-GB"/>
        </w:rPr>
        <w:lastRenderedPageBreak/>
        <w:t>Force Jump</w:t>
      </w:r>
      <w:bookmarkEnd w:id="511"/>
      <w:bookmarkEnd w:id="512"/>
    </w:p>
    <w:tbl>
      <w:tblPr>
        <w:tblStyle w:val="Grundegenskaber"/>
        <w:tblW w:w="5000" w:type="pct"/>
        <w:tblLook w:val="04A0" w:firstRow="1" w:lastRow="0" w:firstColumn="1" w:lastColumn="0" w:noHBand="0" w:noVBand="1"/>
      </w:tblPr>
      <w:tblGrid>
        <w:gridCol w:w="1404"/>
        <w:gridCol w:w="1080"/>
        <w:gridCol w:w="1389"/>
        <w:gridCol w:w="1675"/>
        <w:gridCol w:w="1403"/>
      </w:tblGrid>
      <w:tr w:rsidR="00C4490C" w:rsidRPr="008B49CC" w14:paraId="2BFC8BD5" w14:textId="77777777" w:rsidTr="00C4490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A5C3DD8" w14:textId="77777777" w:rsidR="00C4490C" w:rsidRPr="008B49CC" w:rsidRDefault="00C4490C" w:rsidP="000471AE">
            <w:pPr>
              <w:rPr>
                <w:szCs w:val="14"/>
                <w:lang w:val="en-GB"/>
              </w:rPr>
            </w:pPr>
            <w:r w:rsidRPr="008B49CC">
              <w:rPr>
                <w:szCs w:val="14"/>
                <w:lang w:val="en-GB"/>
              </w:rPr>
              <w:t>Methods</w:t>
            </w:r>
          </w:p>
        </w:tc>
        <w:tc>
          <w:tcPr>
            <w:tcW w:w="777" w:type="pct"/>
          </w:tcPr>
          <w:p w14:paraId="5FBD53BC" w14:textId="77777777" w:rsidR="00C4490C" w:rsidRPr="008B49CC" w:rsidRDefault="00C4490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796BF8DD" w14:textId="77777777" w:rsidR="00C4490C" w:rsidRPr="008B49CC" w:rsidRDefault="00C4490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3E373D62" w14:textId="77777777" w:rsidR="00C4490C" w:rsidRPr="008B49CC" w:rsidRDefault="00C4490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683A9F42" w14:textId="77777777" w:rsidR="00C4490C" w:rsidRPr="008B49CC" w:rsidRDefault="00C4490C"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4490C" w:rsidRPr="008B49CC" w14:paraId="39891426" w14:textId="77777777" w:rsidTr="00C449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28D3097" w14:textId="77777777" w:rsidR="00C4490C" w:rsidRPr="008B49CC" w:rsidRDefault="00C4490C" w:rsidP="000471AE">
            <w:pPr>
              <w:rPr>
                <w:szCs w:val="14"/>
                <w:lang w:val="en-GB"/>
              </w:rPr>
            </w:pPr>
            <w:r w:rsidRPr="008B49CC">
              <w:rPr>
                <w:szCs w:val="14"/>
                <w:lang w:val="en-GB"/>
              </w:rPr>
              <w:t>Spell</w:t>
            </w:r>
          </w:p>
        </w:tc>
        <w:tc>
          <w:tcPr>
            <w:tcW w:w="777" w:type="pct"/>
          </w:tcPr>
          <w:p w14:paraId="4D8DCBE6" w14:textId="77777777" w:rsidR="00C4490C" w:rsidRPr="008B49CC" w:rsidRDefault="00C4490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367F1DBE" w14:textId="77777777" w:rsidR="00C4490C" w:rsidRPr="008B49CC" w:rsidRDefault="00C4490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45A4C35C" w14:textId="77777777" w:rsidR="00C4490C" w:rsidRPr="008B49CC" w:rsidRDefault="00C4490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Touch</w:t>
            </w:r>
          </w:p>
        </w:tc>
        <w:tc>
          <w:tcPr>
            <w:tcW w:w="1009" w:type="pct"/>
          </w:tcPr>
          <w:p w14:paraId="5CE7893F" w14:textId="77777777" w:rsidR="00C4490C" w:rsidRPr="008B49CC" w:rsidRDefault="00C4490C"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Actions</w:t>
            </w:r>
          </w:p>
        </w:tc>
      </w:tr>
      <w:tr w:rsidR="00C4490C" w:rsidRPr="008B49CC" w14:paraId="2B4AE6D9" w14:textId="77777777" w:rsidTr="00C449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BE7E1A3" w14:textId="2B019EDC" w:rsidR="00C4490C" w:rsidRPr="008B49CC" w:rsidRDefault="00C4490C" w:rsidP="006B1C58">
            <w:pPr>
              <w:rPr>
                <w:szCs w:val="14"/>
                <w:lang w:val="en-GB"/>
              </w:rPr>
            </w:pPr>
            <w:r w:rsidRPr="008B49CC">
              <w:rPr>
                <w:szCs w:val="14"/>
                <w:lang w:val="en-GB"/>
              </w:rPr>
              <w:t>Counter Spell</w:t>
            </w:r>
          </w:p>
        </w:tc>
        <w:tc>
          <w:tcPr>
            <w:tcW w:w="777" w:type="pct"/>
          </w:tcPr>
          <w:p w14:paraId="19C7FC0A" w14:textId="0AAAC0B0"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73E1CF90" w14:textId="783823C0"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38E4BA2E" w14:textId="115BABF5"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rFonts w:cs="Times New Roman"/>
                <w:szCs w:val="16"/>
                <w:lang w:val="en-GB"/>
              </w:rPr>
              <w:t>Medium – 50 areas</w:t>
            </w:r>
          </w:p>
        </w:tc>
        <w:tc>
          <w:tcPr>
            <w:tcW w:w="1009" w:type="pct"/>
          </w:tcPr>
          <w:p w14:paraId="39C73BB8" w14:textId="212FDB40"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C4490C" w:rsidRPr="008B49CC" w14:paraId="6782B60B" w14:textId="77777777" w:rsidTr="00C449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AD6BC9C" w14:textId="77777777" w:rsidR="00C4490C" w:rsidRPr="008B49CC" w:rsidRDefault="00C4490C" w:rsidP="006B1C58">
            <w:pPr>
              <w:rPr>
                <w:szCs w:val="14"/>
                <w:lang w:val="en-GB"/>
              </w:rPr>
            </w:pPr>
            <w:r w:rsidRPr="008B49CC">
              <w:rPr>
                <w:szCs w:val="14"/>
                <w:lang w:val="en-GB"/>
              </w:rPr>
              <w:t>Inverted Spell</w:t>
            </w:r>
          </w:p>
        </w:tc>
        <w:tc>
          <w:tcPr>
            <w:tcW w:w="777" w:type="pct"/>
          </w:tcPr>
          <w:p w14:paraId="7B0E9F75"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62CC67A0"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56B04448"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Touch</w:t>
            </w:r>
          </w:p>
        </w:tc>
        <w:tc>
          <w:tcPr>
            <w:tcW w:w="1009" w:type="pct"/>
          </w:tcPr>
          <w:p w14:paraId="43387238"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C4490C" w:rsidRPr="008B49CC" w14:paraId="0D09BAE2" w14:textId="77777777" w:rsidTr="00C449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C8EACD3" w14:textId="77777777" w:rsidR="00C4490C" w:rsidRPr="008B49CC" w:rsidRDefault="00C4490C" w:rsidP="006B1C58">
            <w:pPr>
              <w:rPr>
                <w:szCs w:val="14"/>
                <w:lang w:val="en-GB"/>
              </w:rPr>
            </w:pPr>
            <w:r w:rsidRPr="008B49CC">
              <w:rPr>
                <w:szCs w:val="14"/>
                <w:lang w:val="en-GB"/>
              </w:rPr>
              <w:t>Reaction Spell</w:t>
            </w:r>
          </w:p>
        </w:tc>
        <w:tc>
          <w:tcPr>
            <w:tcW w:w="777" w:type="pct"/>
          </w:tcPr>
          <w:p w14:paraId="2888D28D"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35AC8635"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1205" w:type="pct"/>
          </w:tcPr>
          <w:p w14:paraId="36A5816A"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Personal</w:t>
            </w:r>
          </w:p>
        </w:tc>
        <w:tc>
          <w:tcPr>
            <w:tcW w:w="1009" w:type="pct"/>
          </w:tcPr>
          <w:p w14:paraId="0662880B"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C4490C" w:rsidRPr="008B49CC" w14:paraId="66906B42" w14:textId="77777777" w:rsidTr="00C449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9531C02" w14:textId="77777777" w:rsidR="00C4490C" w:rsidRPr="008B49CC" w:rsidRDefault="00C4490C" w:rsidP="006B1C58">
            <w:pPr>
              <w:rPr>
                <w:szCs w:val="14"/>
                <w:lang w:val="en-GB"/>
              </w:rPr>
            </w:pPr>
            <w:r w:rsidRPr="008B49CC">
              <w:rPr>
                <w:szCs w:val="14"/>
                <w:lang w:val="en-GB"/>
              </w:rPr>
              <w:t>Cantrip</w:t>
            </w:r>
          </w:p>
        </w:tc>
        <w:tc>
          <w:tcPr>
            <w:tcW w:w="777" w:type="pct"/>
          </w:tcPr>
          <w:p w14:paraId="14666381"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6F8FEE41"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7FB42F77"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Personal</w:t>
            </w:r>
          </w:p>
        </w:tc>
        <w:tc>
          <w:tcPr>
            <w:tcW w:w="1009" w:type="pct"/>
          </w:tcPr>
          <w:p w14:paraId="3E8DF22D"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C4490C" w:rsidRPr="008B49CC" w14:paraId="506A767A" w14:textId="77777777" w:rsidTr="00C449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D6FA4AF" w14:textId="77777777" w:rsidR="00C4490C" w:rsidRPr="008B49CC" w:rsidRDefault="00C4490C" w:rsidP="006B1C58">
            <w:pPr>
              <w:rPr>
                <w:szCs w:val="14"/>
                <w:lang w:val="en-GB"/>
              </w:rPr>
            </w:pPr>
            <w:r w:rsidRPr="008B49CC">
              <w:rPr>
                <w:lang w:val="en-GB"/>
              </w:rPr>
              <w:t>Simple Symbol</w:t>
            </w:r>
          </w:p>
        </w:tc>
        <w:tc>
          <w:tcPr>
            <w:tcW w:w="777" w:type="pct"/>
          </w:tcPr>
          <w:p w14:paraId="4F0DA205"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1323C213"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DD90FAB"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B3AF8DF" w14:textId="7C06F423"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C4490C" w:rsidRPr="008B49CC" w14:paraId="443BC54E" w14:textId="77777777" w:rsidTr="00C449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F4FFCB7" w14:textId="77777777" w:rsidR="00C4490C" w:rsidRPr="008B49CC" w:rsidRDefault="00C4490C" w:rsidP="006B1C58">
            <w:pPr>
              <w:rPr>
                <w:szCs w:val="14"/>
                <w:lang w:val="en-GB"/>
              </w:rPr>
            </w:pPr>
            <w:r w:rsidRPr="008B49CC">
              <w:rPr>
                <w:lang w:val="en-GB"/>
              </w:rPr>
              <w:t>Trap</w:t>
            </w:r>
          </w:p>
        </w:tc>
        <w:tc>
          <w:tcPr>
            <w:tcW w:w="777" w:type="pct"/>
          </w:tcPr>
          <w:p w14:paraId="5A9EBC84"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216E3C33"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1D083145"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5E56D525" w14:textId="77777777" w:rsidR="00C4490C" w:rsidRPr="008B49CC" w:rsidRDefault="00C4490C"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C4490C" w:rsidRPr="008B49CC" w14:paraId="1954D59C" w14:textId="77777777" w:rsidTr="00C449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40D2B82" w14:textId="77777777" w:rsidR="00C4490C" w:rsidRPr="008B49CC" w:rsidRDefault="00C4490C" w:rsidP="006B1C58">
            <w:pPr>
              <w:rPr>
                <w:szCs w:val="14"/>
                <w:lang w:val="en-GB"/>
              </w:rPr>
            </w:pPr>
            <w:r w:rsidRPr="008B49CC">
              <w:rPr>
                <w:lang w:val="en-GB"/>
              </w:rPr>
              <w:t>Seal</w:t>
            </w:r>
          </w:p>
        </w:tc>
        <w:tc>
          <w:tcPr>
            <w:tcW w:w="777" w:type="pct"/>
          </w:tcPr>
          <w:p w14:paraId="484B02D4"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4E0DFFE1"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0A1E2EBD"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2F3AD86" w14:textId="77777777" w:rsidR="00C4490C" w:rsidRPr="008B49CC" w:rsidRDefault="00C4490C"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669372AC" w14:textId="77777777" w:rsidR="000471AE" w:rsidRPr="008B49CC" w:rsidRDefault="000471AE" w:rsidP="000471AE">
      <w:pPr>
        <w:pStyle w:val="Ingenafstand2"/>
        <w:rPr>
          <w:sz w:val="2"/>
          <w:szCs w:val="2"/>
          <w:lang w:val="en-GB"/>
        </w:rPr>
      </w:pPr>
    </w:p>
    <w:tbl>
      <w:tblPr>
        <w:tblStyle w:val="Grundegenskaber"/>
        <w:tblW w:w="5000" w:type="pct"/>
        <w:tblLook w:val="04A0" w:firstRow="1" w:lastRow="0" w:firstColumn="1" w:lastColumn="0" w:noHBand="0" w:noVBand="1"/>
      </w:tblPr>
      <w:tblGrid>
        <w:gridCol w:w="1902"/>
        <w:gridCol w:w="1734"/>
        <w:gridCol w:w="966"/>
        <w:gridCol w:w="1005"/>
        <w:gridCol w:w="1344"/>
      </w:tblGrid>
      <w:tr w:rsidR="000471AE" w:rsidRPr="008B49CC" w14:paraId="467F539A"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41A328BF" w14:textId="77777777" w:rsidR="000471AE" w:rsidRPr="008B49CC" w:rsidRDefault="000471AE" w:rsidP="000471AE">
            <w:pPr>
              <w:rPr>
                <w:szCs w:val="14"/>
                <w:lang w:val="en-GB"/>
              </w:rPr>
            </w:pPr>
            <w:r w:rsidRPr="008B49CC">
              <w:rPr>
                <w:szCs w:val="14"/>
                <w:lang w:val="en-GB"/>
              </w:rPr>
              <w:t>Shapes</w:t>
            </w:r>
          </w:p>
        </w:tc>
        <w:tc>
          <w:tcPr>
            <w:tcW w:w="1247" w:type="pct"/>
          </w:tcPr>
          <w:p w14:paraId="2B5EEF52"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95" w:type="pct"/>
          </w:tcPr>
          <w:p w14:paraId="740FDEA6"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3" w:type="pct"/>
          </w:tcPr>
          <w:p w14:paraId="1FDD798C"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8" w:type="pct"/>
          </w:tcPr>
          <w:p w14:paraId="0E8CB16D" w14:textId="77777777" w:rsidR="000471AE" w:rsidRPr="008B49CC" w:rsidRDefault="000471AE"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471AE" w:rsidRPr="008B49CC" w14:paraId="02641B02"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1DB70CD8" w14:textId="77777777" w:rsidR="000471AE" w:rsidRPr="008B49CC" w:rsidRDefault="000471AE" w:rsidP="000471AE">
            <w:pPr>
              <w:rPr>
                <w:szCs w:val="14"/>
                <w:lang w:val="en-GB"/>
              </w:rPr>
            </w:pPr>
            <w:r w:rsidRPr="008B49CC">
              <w:rPr>
                <w:noProof/>
                <w:lang w:val="en-GB"/>
              </w:rPr>
              <w:t>Basic Shape</w:t>
            </w:r>
          </w:p>
        </w:tc>
        <w:tc>
          <w:tcPr>
            <w:tcW w:w="1247" w:type="pct"/>
          </w:tcPr>
          <w:p w14:paraId="1274826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95" w:type="pct"/>
          </w:tcPr>
          <w:p w14:paraId="1ABB6B48"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23" w:type="pct"/>
          </w:tcPr>
          <w:p w14:paraId="230F760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8" w:type="pct"/>
          </w:tcPr>
          <w:p w14:paraId="232FF8A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471AE" w:rsidRPr="008B49CC" w14:paraId="7AB73204"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556CCF80" w14:textId="77777777" w:rsidR="000471AE" w:rsidRPr="008B49CC" w:rsidRDefault="000471AE" w:rsidP="000471AE">
            <w:pPr>
              <w:rPr>
                <w:noProof/>
                <w:lang w:val="en-GB"/>
              </w:rPr>
            </w:pPr>
            <w:r w:rsidRPr="008B49CC">
              <w:rPr>
                <w:sz w:val="13"/>
                <w:szCs w:val="13"/>
                <w:lang w:val="en-GB"/>
              </w:rPr>
              <w:t>Enchanted Tool</w:t>
            </w:r>
          </w:p>
        </w:tc>
        <w:tc>
          <w:tcPr>
            <w:tcW w:w="1247" w:type="pct"/>
          </w:tcPr>
          <w:p w14:paraId="4A614F0C" w14:textId="06FD1578" w:rsidR="000471AE" w:rsidRPr="008B49CC" w:rsidRDefault="00894869"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695" w:type="pct"/>
          </w:tcPr>
          <w:p w14:paraId="12225F4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723" w:type="pct"/>
          </w:tcPr>
          <w:p w14:paraId="4BADA0B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68" w:type="pct"/>
          </w:tcPr>
          <w:p w14:paraId="5EFBBE0F"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5CD6DD16"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6106CB39" w14:textId="77777777" w:rsidR="000471AE" w:rsidRPr="008B49CC" w:rsidRDefault="000471AE" w:rsidP="000471AE">
            <w:pPr>
              <w:rPr>
                <w:noProof/>
                <w:lang w:val="en-GB"/>
              </w:rPr>
            </w:pPr>
            <w:r w:rsidRPr="008B49CC">
              <w:rPr>
                <w:sz w:val="13"/>
                <w:szCs w:val="13"/>
                <w:lang w:val="en-GB"/>
              </w:rPr>
              <w:t>Enhanced Durability</w:t>
            </w:r>
          </w:p>
        </w:tc>
        <w:tc>
          <w:tcPr>
            <w:tcW w:w="1247" w:type="pct"/>
          </w:tcPr>
          <w:p w14:paraId="5CAF28A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695" w:type="pct"/>
          </w:tcPr>
          <w:p w14:paraId="46B6FABD"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723" w:type="pct"/>
          </w:tcPr>
          <w:p w14:paraId="74BDF25C"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968" w:type="pct"/>
          </w:tcPr>
          <w:p w14:paraId="36079B2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0471AE" w:rsidRPr="008B49CC" w14:paraId="37FA67AD"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39EC7341" w14:textId="6B76D00B" w:rsidR="000471AE" w:rsidRPr="008B49CC" w:rsidRDefault="00D802A3" w:rsidP="000471AE">
            <w:pPr>
              <w:rPr>
                <w:noProof/>
                <w:lang w:val="en-GB"/>
              </w:rPr>
            </w:pPr>
            <w:r w:rsidRPr="008B49CC">
              <w:rPr>
                <w:sz w:val="13"/>
                <w:szCs w:val="13"/>
                <w:lang w:val="en-GB"/>
              </w:rPr>
              <w:t>Blur</w:t>
            </w:r>
          </w:p>
        </w:tc>
        <w:tc>
          <w:tcPr>
            <w:tcW w:w="1247" w:type="pct"/>
          </w:tcPr>
          <w:p w14:paraId="3F0E4B6C"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2</w:t>
            </w:r>
          </w:p>
        </w:tc>
        <w:tc>
          <w:tcPr>
            <w:tcW w:w="695" w:type="pct"/>
          </w:tcPr>
          <w:p w14:paraId="22703AAA"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723" w:type="pct"/>
          </w:tcPr>
          <w:p w14:paraId="468749B9"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68" w:type="pct"/>
          </w:tcPr>
          <w:p w14:paraId="4F24205D"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791DD4DA"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1C683429" w14:textId="3EA04B51" w:rsidR="000471AE" w:rsidRPr="008B49CC" w:rsidRDefault="00D802A3" w:rsidP="000471AE">
            <w:pPr>
              <w:rPr>
                <w:noProof/>
                <w:lang w:val="en-GB"/>
              </w:rPr>
            </w:pPr>
            <w:r w:rsidRPr="008B49CC">
              <w:rPr>
                <w:sz w:val="13"/>
                <w:szCs w:val="13"/>
                <w:lang w:val="en-GB"/>
              </w:rPr>
              <w:t>Slippery</w:t>
            </w:r>
          </w:p>
        </w:tc>
        <w:tc>
          <w:tcPr>
            <w:tcW w:w="1247" w:type="pct"/>
          </w:tcPr>
          <w:p w14:paraId="64A5DA57"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695" w:type="pct"/>
          </w:tcPr>
          <w:p w14:paraId="49B62674"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723" w:type="pct"/>
          </w:tcPr>
          <w:p w14:paraId="6BEE0AB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968" w:type="pct"/>
          </w:tcPr>
          <w:p w14:paraId="261E7290"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0471AE" w:rsidRPr="008B49CC" w14:paraId="05535BF2"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087BA789" w14:textId="77777777" w:rsidR="000471AE" w:rsidRPr="008B49CC" w:rsidRDefault="000471AE" w:rsidP="000471AE">
            <w:pPr>
              <w:rPr>
                <w:noProof/>
                <w:lang w:val="en-GB"/>
              </w:rPr>
            </w:pPr>
            <w:r w:rsidRPr="008B49CC">
              <w:rPr>
                <w:sz w:val="13"/>
                <w:szCs w:val="13"/>
                <w:lang w:val="en-GB"/>
              </w:rPr>
              <w:t>Clingy</w:t>
            </w:r>
          </w:p>
        </w:tc>
        <w:tc>
          <w:tcPr>
            <w:tcW w:w="1247" w:type="pct"/>
          </w:tcPr>
          <w:p w14:paraId="0AD6DB76"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3</w:t>
            </w:r>
          </w:p>
        </w:tc>
        <w:tc>
          <w:tcPr>
            <w:tcW w:w="695" w:type="pct"/>
          </w:tcPr>
          <w:p w14:paraId="6FADE32E"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723" w:type="pct"/>
          </w:tcPr>
          <w:p w14:paraId="7CF14714"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68" w:type="pct"/>
          </w:tcPr>
          <w:p w14:paraId="4F40D5B5" w14:textId="77777777" w:rsidR="000471AE" w:rsidRPr="008B49CC" w:rsidRDefault="000471A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0471AE" w:rsidRPr="008B49CC" w14:paraId="42FFE3DF"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69FB088F" w14:textId="77777777" w:rsidR="000471AE" w:rsidRPr="008B49CC" w:rsidRDefault="000471AE" w:rsidP="000471AE">
            <w:pPr>
              <w:rPr>
                <w:sz w:val="13"/>
                <w:szCs w:val="13"/>
                <w:lang w:val="en-GB"/>
              </w:rPr>
            </w:pPr>
            <w:r w:rsidRPr="008B49CC">
              <w:rPr>
                <w:sz w:val="13"/>
                <w:szCs w:val="13"/>
                <w:lang w:val="en-GB"/>
              </w:rPr>
              <w:t>Combo: Baelfire</w:t>
            </w:r>
          </w:p>
        </w:tc>
        <w:tc>
          <w:tcPr>
            <w:tcW w:w="1247" w:type="pct"/>
          </w:tcPr>
          <w:p w14:paraId="5E84583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695" w:type="pct"/>
          </w:tcPr>
          <w:p w14:paraId="163A6439"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5923916F"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968" w:type="pct"/>
          </w:tcPr>
          <w:p w14:paraId="448F280A" w14:textId="77777777" w:rsidR="000471AE" w:rsidRPr="008B49CC" w:rsidRDefault="000471AE"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2B7D" w:rsidRPr="008B49CC" w14:paraId="3EBFD84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14313DBD" w14:textId="0FAF42CF" w:rsidR="006B2B7D" w:rsidRPr="008B49CC" w:rsidRDefault="006B2B7D" w:rsidP="000471AE">
            <w:pPr>
              <w:rPr>
                <w:sz w:val="13"/>
                <w:szCs w:val="13"/>
                <w:lang w:val="en-GB"/>
              </w:rPr>
            </w:pPr>
            <w:r>
              <w:rPr>
                <w:sz w:val="13"/>
                <w:szCs w:val="13"/>
                <w:lang w:val="en-GB"/>
              </w:rPr>
              <w:t>Ward</w:t>
            </w:r>
          </w:p>
        </w:tc>
        <w:tc>
          <w:tcPr>
            <w:tcW w:w="1247" w:type="pct"/>
          </w:tcPr>
          <w:p w14:paraId="401A44DE" w14:textId="51A2C2A2" w:rsidR="006B2B7D" w:rsidRPr="008B49CC" w:rsidRDefault="006B2B7D" w:rsidP="000471AE">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695" w:type="pct"/>
          </w:tcPr>
          <w:p w14:paraId="4AD0BDE2" w14:textId="6C11ACF9" w:rsidR="006B2B7D" w:rsidRPr="008B49CC" w:rsidRDefault="006B2B7D" w:rsidP="000471AE">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w:t>
            </w:r>
          </w:p>
        </w:tc>
        <w:tc>
          <w:tcPr>
            <w:tcW w:w="723" w:type="pct"/>
          </w:tcPr>
          <w:p w14:paraId="45115AA6" w14:textId="389DF341" w:rsidR="006B2B7D" w:rsidRPr="008B49CC" w:rsidRDefault="006B2B7D" w:rsidP="000471AE">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Touch</w:t>
            </w:r>
          </w:p>
        </w:tc>
        <w:tc>
          <w:tcPr>
            <w:tcW w:w="968" w:type="pct"/>
          </w:tcPr>
          <w:p w14:paraId="45CF5A16" w14:textId="11F016FF" w:rsidR="006B2B7D" w:rsidRPr="008B49CC" w:rsidRDefault="004C37B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Special</w:t>
            </w:r>
          </w:p>
        </w:tc>
      </w:tr>
    </w:tbl>
    <w:p w14:paraId="6DD5AC7D" w14:textId="77777777" w:rsidR="000471AE" w:rsidRPr="008B49CC" w:rsidRDefault="000471AE" w:rsidP="000471AE">
      <w:pPr>
        <w:pStyle w:val="Ingenafstand1"/>
        <w:rPr>
          <w:b/>
          <w:lang w:val="en-GB"/>
        </w:rPr>
      </w:pPr>
    </w:p>
    <w:p w14:paraId="39472661" w14:textId="77777777" w:rsidR="000471AE" w:rsidRPr="008B49CC" w:rsidRDefault="000471AE" w:rsidP="000471AE">
      <w:pPr>
        <w:pStyle w:val="Ingenafstand1"/>
        <w:rPr>
          <w:b/>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9983186" w14:textId="0AAA7388" w:rsidR="000471AE" w:rsidRPr="008B49CC" w:rsidRDefault="008536B3" w:rsidP="000471AE">
      <w:pPr>
        <w:pStyle w:val="Heading6"/>
        <w:rPr>
          <w:lang w:val="en-GB"/>
        </w:rPr>
      </w:pPr>
      <w:r>
        <w:rPr>
          <w:lang w:val="en-GB"/>
        </w:rPr>
        <w:t>Basic Shape</w:t>
      </w:r>
    </w:p>
    <w:p w14:paraId="5EB0DD29" w14:textId="51ACA996" w:rsidR="000471AE" w:rsidRPr="008B49CC" w:rsidRDefault="000471AE" w:rsidP="000471AE">
      <w:pPr>
        <w:pStyle w:val="Ingenafstand1"/>
        <w:rPr>
          <w:lang w:val="en-GB"/>
        </w:rPr>
      </w:pPr>
      <w:r w:rsidRPr="008B49CC">
        <w:rPr>
          <w:b/>
          <w:bCs/>
          <w:lang w:val="en-GB"/>
        </w:rPr>
        <w:t xml:space="preserve">Cantrip: </w:t>
      </w:r>
      <w:r w:rsidRPr="008B49CC">
        <w:rPr>
          <w:lang w:val="en-GB"/>
        </w:rPr>
        <w:t xml:space="preserve">This cantrip must be cast in conjunction with a jump. The </w:t>
      </w:r>
      <w:r w:rsidR="00650DF5" w:rsidRPr="008B49CC">
        <w:rPr>
          <w:lang w:val="en-GB"/>
        </w:rPr>
        <w:t>caster’s</w:t>
      </w:r>
      <w:r w:rsidRPr="008B49CC">
        <w:rPr>
          <w:lang w:val="en-GB"/>
        </w:rPr>
        <w:t xml:space="preserve"> jumping ability is enhanced, allowing him to make the jump at a +5DC.</w:t>
      </w:r>
    </w:p>
    <w:p w14:paraId="422154EC" w14:textId="21F66933" w:rsidR="000471AE" w:rsidRPr="008B49CC" w:rsidRDefault="000471AE" w:rsidP="000471AE">
      <w:pPr>
        <w:pStyle w:val="Ingenafstand1"/>
        <w:rPr>
          <w:lang w:val="en-GB"/>
        </w:rPr>
      </w:pPr>
      <w:bookmarkStart w:id="513" w:name="_Toc312338787"/>
      <w:bookmarkStart w:id="514" w:name="_Ref313477307"/>
      <w:bookmarkStart w:id="515" w:name="_Ref313477339"/>
      <w:bookmarkStart w:id="516" w:name="_Toc318414465"/>
      <w:bookmarkStart w:id="517" w:name="_Toc318415365"/>
      <w:bookmarkStart w:id="518" w:name="_Toc326312733"/>
      <w:bookmarkStart w:id="519" w:name="_Toc437600552"/>
      <w:bookmarkStart w:id="520" w:name="_Ref476203422"/>
      <w:bookmarkStart w:id="521" w:name="_Toc219543559"/>
      <w:bookmarkStart w:id="522" w:name="_Toc235794492"/>
      <w:bookmarkStart w:id="523" w:name="_Toc235803514"/>
      <w:bookmarkStart w:id="524" w:name="_Toc312338566"/>
      <w:bookmarkStart w:id="525" w:name="_Toc318414244"/>
      <w:bookmarkStart w:id="526" w:name="_Toc318415144"/>
      <w:bookmarkStart w:id="527" w:name="_Toc326312515"/>
      <w:r w:rsidRPr="008B49CC">
        <w:rPr>
          <w:b/>
          <w:bCs/>
          <w:lang w:val="en-GB"/>
        </w:rPr>
        <w:t xml:space="preserve">Spell: </w:t>
      </w:r>
      <w:r w:rsidRPr="008B49CC">
        <w:rPr>
          <w:lang w:val="en-GB"/>
        </w:rPr>
        <w:t xml:space="preserve">For the </w:t>
      </w:r>
      <w:r w:rsidR="001A52EF" w:rsidRPr="008B49CC">
        <w:rPr>
          <w:lang w:val="en-GB"/>
        </w:rPr>
        <w:t>duration</w:t>
      </w:r>
      <w:r w:rsidRPr="008B49CC">
        <w:rPr>
          <w:lang w:val="en-GB"/>
        </w:rPr>
        <w:t xml:space="preserve"> of this enchantment, the character can manage extreme jumps, otherwise impossible by any regular person.</w:t>
      </w:r>
    </w:p>
    <w:p w14:paraId="13C3B236" w14:textId="77777777" w:rsidR="000471AE" w:rsidRPr="008B49CC" w:rsidRDefault="000471AE" w:rsidP="000471AE">
      <w:pPr>
        <w:pStyle w:val="Ingenafstand1"/>
        <w:rPr>
          <w:lang w:val="en-GB"/>
        </w:rPr>
      </w:pPr>
      <w:r w:rsidRPr="008B49CC">
        <w:rPr>
          <w:lang w:val="en-GB"/>
        </w:rPr>
        <w:t>With no runup, the character may jump 4 meters horizontally and 2 meters vertically, for each power level.</w:t>
      </w:r>
    </w:p>
    <w:p w14:paraId="5598783D" w14:textId="492EC01E" w:rsidR="000471AE" w:rsidRPr="008B49CC" w:rsidRDefault="001A52EF" w:rsidP="000471AE">
      <w:pPr>
        <w:pStyle w:val="Ingenafstand1"/>
        <w:rPr>
          <w:lang w:val="en-GB"/>
        </w:rPr>
      </w:pPr>
      <w:r w:rsidRPr="008B49CC">
        <w:rPr>
          <w:lang w:val="en-GB"/>
        </w:rPr>
        <w:t>Upon</w:t>
      </w:r>
      <w:r w:rsidR="000471AE" w:rsidRPr="008B49CC">
        <w:rPr>
          <w:lang w:val="en-GB"/>
        </w:rPr>
        <w:t xml:space="preserve"> landing, the character must make a DEX check, to avoid falling. If the check fails, it </w:t>
      </w:r>
      <w:r w:rsidR="000E0660">
        <w:rPr>
          <w:lang w:val="en-GB"/>
        </w:rPr>
        <w:t xml:space="preserve">takes one turn </w:t>
      </w:r>
      <w:r w:rsidR="000471AE" w:rsidRPr="008B49CC">
        <w:rPr>
          <w:lang w:val="en-GB"/>
        </w:rPr>
        <w:t>to get back up.</w:t>
      </w:r>
    </w:p>
    <w:p w14:paraId="5549A5F5" w14:textId="2CB7BC98" w:rsidR="000471AE" w:rsidRPr="008B49CC" w:rsidRDefault="000471AE" w:rsidP="000471AE">
      <w:pPr>
        <w:pStyle w:val="Ingenafstand1"/>
        <w:rPr>
          <w:lang w:val="en-GB"/>
        </w:rPr>
      </w:pPr>
      <w:r w:rsidRPr="008B49CC">
        <w:rPr>
          <w:b/>
          <w:bCs/>
          <w:lang w:val="en-GB"/>
        </w:rPr>
        <w:t xml:space="preserve">Reaction Spell: </w:t>
      </w:r>
      <w:r w:rsidRPr="008B49CC">
        <w:rPr>
          <w:lang w:val="en-GB"/>
        </w:rPr>
        <w:t xml:space="preserve">This reaction spell may be used as an evasive leap. The spell </w:t>
      </w:r>
      <w:r w:rsidR="00650DF5" w:rsidRPr="008B49CC">
        <w:rPr>
          <w:lang w:val="en-GB"/>
        </w:rPr>
        <w:t>propels</w:t>
      </w:r>
      <w:r w:rsidRPr="008B49CC">
        <w:rPr>
          <w:lang w:val="en-GB"/>
        </w:rPr>
        <w:t xml:space="preserve"> the character 8 meters horizontally or 4 meters vertically, for each power level. </w:t>
      </w:r>
    </w:p>
    <w:p w14:paraId="05709421" w14:textId="52E633C4" w:rsidR="000471AE" w:rsidRPr="008B49CC" w:rsidRDefault="000471AE" w:rsidP="000471AE">
      <w:pPr>
        <w:pStyle w:val="Ingenafstand1"/>
        <w:rPr>
          <w:lang w:val="en-GB"/>
        </w:rPr>
      </w:pPr>
      <w:r w:rsidRPr="008B49CC">
        <w:rPr>
          <w:lang w:val="en-GB"/>
        </w:rPr>
        <w:t xml:space="preserve">The character may make a very hard DEX check. If it </w:t>
      </w:r>
      <w:r w:rsidR="00650DF5" w:rsidRPr="008B49CC">
        <w:rPr>
          <w:lang w:val="en-GB"/>
        </w:rPr>
        <w:t>fails</w:t>
      </w:r>
      <w:r w:rsidRPr="008B49CC">
        <w:rPr>
          <w:lang w:val="en-GB"/>
        </w:rPr>
        <w:t xml:space="preserve">, he falls and must spend </w:t>
      </w:r>
      <w:r w:rsidR="00005919">
        <w:rPr>
          <w:lang w:val="en-GB"/>
        </w:rPr>
        <w:t>a</w:t>
      </w:r>
      <w:r w:rsidR="006C14D0">
        <w:rPr>
          <w:lang w:val="en-GB"/>
        </w:rPr>
        <w:t xml:space="preserve"> very complex action</w:t>
      </w:r>
      <w:r w:rsidRPr="008B49CC">
        <w:rPr>
          <w:lang w:val="en-GB"/>
        </w:rPr>
        <w:t xml:space="preserve"> to get back up.</w:t>
      </w:r>
    </w:p>
    <w:p w14:paraId="4AEF6D96" w14:textId="77777777" w:rsidR="000471AE" w:rsidRPr="008B49CC" w:rsidRDefault="000471AE" w:rsidP="000471AE">
      <w:pPr>
        <w:pStyle w:val="Heading6"/>
        <w:rPr>
          <w:lang w:val="en-GB"/>
        </w:rPr>
      </w:pPr>
      <w:r w:rsidRPr="008B49CC">
        <w:rPr>
          <w:lang w:val="en-GB"/>
        </w:rPr>
        <w:t>Enchantments</w:t>
      </w:r>
    </w:p>
    <w:p w14:paraId="5E4BE4CA" w14:textId="77777777" w:rsidR="000471AE" w:rsidRPr="008B49CC" w:rsidRDefault="000471AE" w:rsidP="000471AE">
      <w:pPr>
        <w:pStyle w:val="Ingenafstand1"/>
        <w:rPr>
          <w:lang w:val="en-GB"/>
        </w:rPr>
      </w:pPr>
      <w:r w:rsidRPr="008B49CC">
        <w:rPr>
          <w:b/>
          <w:bCs/>
          <w:lang w:val="en-GB"/>
        </w:rPr>
        <w:t xml:space="preserve">Spell: </w:t>
      </w:r>
      <w:r w:rsidRPr="008B49CC">
        <w:rPr>
          <w:lang w:val="en-GB"/>
        </w:rPr>
        <w:t>For each power level, shoes enchanted with this spell grant the wearer +2DC to the skill: jumping.</w:t>
      </w:r>
    </w:p>
    <w:p w14:paraId="2094F64C" w14:textId="29905E10" w:rsidR="000471AE" w:rsidRPr="008B49CC" w:rsidRDefault="001A52EF" w:rsidP="000471AE">
      <w:pPr>
        <w:pStyle w:val="Ingenafstand1"/>
        <w:rPr>
          <w:lang w:val="en-GB"/>
        </w:rPr>
      </w:pPr>
      <w:r w:rsidRPr="008B49CC">
        <w:rPr>
          <w:b/>
          <w:bCs/>
          <w:lang w:val="en-GB"/>
        </w:rPr>
        <w:t>Inverted</w:t>
      </w:r>
      <w:r w:rsidR="000471AE" w:rsidRPr="008B49CC">
        <w:rPr>
          <w:b/>
          <w:bCs/>
          <w:lang w:val="en-GB"/>
        </w:rPr>
        <w:t xml:space="preserve"> Spell: </w:t>
      </w:r>
      <w:r w:rsidR="000471AE" w:rsidRPr="008B49CC">
        <w:rPr>
          <w:lang w:val="en-GB"/>
        </w:rPr>
        <w:t>For each power level, shoes enchanted with this spell cause the wearer to suffer -2DC to the skill: jumping.</w:t>
      </w:r>
    </w:p>
    <w:p w14:paraId="0DB97E14" w14:textId="77777777" w:rsidR="000471AE" w:rsidRPr="008B49CC" w:rsidRDefault="000471AE" w:rsidP="000471AE">
      <w:pPr>
        <w:pStyle w:val="Heading6"/>
        <w:rPr>
          <w:lang w:val="en-GB"/>
        </w:rPr>
      </w:pPr>
      <w:r w:rsidRPr="008B49CC">
        <w:rPr>
          <w:lang w:val="en-GB"/>
        </w:rPr>
        <w:t>Combo: Baelfire</w:t>
      </w:r>
    </w:p>
    <w:p w14:paraId="20268F26" w14:textId="113521D4" w:rsidR="000471AE" w:rsidRPr="008B49CC" w:rsidRDefault="000471AE" w:rsidP="000471AE">
      <w:pPr>
        <w:pStyle w:val="Ingenafstand1"/>
        <w:rPr>
          <w:lang w:val="en-GB"/>
        </w:rPr>
      </w:pPr>
      <w:r w:rsidRPr="008B49CC">
        <w:rPr>
          <w:b/>
          <w:bCs/>
          <w:lang w:val="en-GB"/>
        </w:rPr>
        <w:t xml:space="preserve">Spell: </w:t>
      </w:r>
      <w:r w:rsidRPr="008B49CC">
        <w:rPr>
          <w:lang w:val="en-GB"/>
        </w:rPr>
        <w:t xml:space="preserve">See the Basic Shape. This spell </w:t>
      </w:r>
      <w:r w:rsidR="00650DF5" w:rsidRPr="008B49CC">
        <w:rPr>
          <w:lang w:val="en-GB"/>
        </w:rPr>
        <w:t>allows</w:t>
      </w:r>
      <w:r w:rsidRPr="008B49CC">
        <w:rPr>
          <w:lang w:val="en-GB"/>
        </w:rPr>
        <w:t xml:space="preserve"> the character to jump 4 meters vertically and 8 meters horizontally, for each power level. With no risk of falling.</w:t>
      </w:r>
    </w:p>
    <w:p w14:paraId="024E5C08" w14:textId="70F795D1" w:rsidR="000471AE" w:rsidRDefault="000471AE" w:rsidP="000471AE">
      <w:pPr>
        <w:pStyle w:val="Ingenafstand1"/>
        <w:rPr>
          <w:lang w:val="en-GB"/>
        </w:rPr>
      </w:pPr>
      <w:r w:rsidRPr="008B49CC">
        <w:rPr>
          <w:lang w:val="en-GB"/>
        </w:rPr>
        <w:t xml:space="preserve">Each jump above half the allowed distance, cause 1 point of </w:t>
      </w:r>
      <w:r w:rsidR="004C37BD">
        <w:rPr>
          <w:lang w:val="en-GB"/>
        </w:rPr>
        <w:t xml:space="preserve">shadow </w:t>
      </w:r>
      <w:r w:rsidRPr="008B49CC">
        <w:rPr>
          <w:lang w:val="en-GB"/>
        </w:rPr>
        <w:t xml:space="preserve">damage to the characters Health Total, though the character </w:t>
      </w:r>
      <w:r w:rsidR="00650DF5" w:rsidRPr="008B49CC">
        <w:rPr>
          <w:lang w:val="en-GB"/>
        </w:rPr>
        <w:t>feels</w:t>
      </w:r>
      <w:r w:rsidRPr="008B49CC">
        <w:rPr>
          <w:lang w:val="en-GB"/>
        </w:rPr>
        <w:t xml:space="preserve"> no pain from this damage, until the spell end, at which point he is sized by severe cramps for 1</w:t>
      </w:r>
      <w:r w:rsidR="007564AA" w:rsidRPr="008B49CC">
        <w:rPr>
          <w:lang w:val="en-GB"/>
        </w:rPr>
        <w:t>D</w:t>
      </w:r>
      <w:r w:rsidRPr="008B49CC">
        <w:rPr>
          <w:lang w:val="en-GB"/>
        </w:rPr>
        <w:t>10 minutes, for each point of damage the jumps have caused. During this time, the character is fully incapacitated.</w:t>
      </w:r>
    </w:p>
    <w:p w14:paraId="0A778C3A" w14:textId="01F8530F" w:rsidR="006B2B7D" w:rsidRDefault="006B2B7D" w:rsidP="006B2B7D">
      <w:pPr>
        <w:pStyle w:val="Heading6"/>
        <w:rPr>
          <w:lang w:val="en-GB"/>
        </w:rPr>
      </w:pPr>
      <w:r>
        <w:rPr>
          <w:lang w:val="en-GB"/>
        </w:rPr>
        <w:t>Ward</w:t>
      </w:r>
    </w:p>
    <w:p w14:paraId="4BFDB3F1" w14:textId="4670F28B" w:rsidR="000471AE" w:rsidRPr="008B49CC" w:rsidRDefault="006B2B7D" w:rsidP="00585976">
      <w:pPr>
        <w:pStyle w:val="Ingenafstand1"/>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4C37BD">
        <w:rPr>
          <w:b/>
          <w:bCs/>
          <w:lang w:val="en-GB"/>
        </w:rPr>
        <w:t>Cantrip:</w:t>
      </w:r>
      <w:r w:rsidRPr="004C37BD">
        <w:rPr>
          <w:lang w:val="en-GB"/>
        </w:rPr>
        <w:t xml:space="preserve"> </w:t>
      </w:r>
      <w:r w:rsidR="004C37BD">
        <w:rPr>
          <w:lang w:val="en-GB"/>
        </w:rPr>
        <w:t>The character must be affected by Force Jump. For the duration of that force jump, the character has a ward against falling damage, with an ABS of 2 for each power level of the Force Jump.</w:t>
      </w:r>
    </w:p>
    <w:p w14:paraId="5EECF625" w14:textId="77777777" w:rsidR="000471AE" w:rsidRPr="008B49CC" w:rsidRDefault="000471AE" w:rsidP="000471AE">
      <w:pPr>
        <w:pStyle w:val="Ingenafstand1"/>
        <w:rPr>
          <w:rFonts w:eastAsiaTheme="majorEastAsia"/>
          <w:lang w:val="en-GB"/>
        </w:rPr>
      </w:pPr>
    </w:p>
    <w:p w14:paraId="43ABE23A" w14:textId="77777777" w:rsidR="000471AE" w:rsidRPr="008B49CC" w:rsidRDefault="000471AE" w:rsidP="000471AE">
      <w:pPr>
        <w:pStyle w:val="Ingenafstand1"/>
        <w:rPr>
          <w:lang w:val="en-GB"/>
        </w:rPr>
      </w:pPr>
      <w:bookmarkStart w:id="528" w:name="_Toc312338572"/>
      <w:bookmarkStart w:id="529" w:name="_Toc318414250"/>
      <w:bookmarkStart w:id="530" w:name="_Toc318415150"/>
      <w:bookmarkStart w:id="531" w:name="_Toc326312521"/>
      <w:bookmarkStart w:id="532" w:name="_Toc437600553"/>
      <w:bookmarkStart w:id="533" w:name="_Ref47620273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4129D6B" w14:textId="77777777" w:rsidR="000471AE" w:rsidRPr="008B49CC" w:rsidRDefault="000471AE" w:rsidP="000471AE">
      <w:pPr>
        <w:rPr>
          <w:lang w:val="en-GB"/>
        </w:rPr>
        <w:sectPr w:rsidR="000471A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92DDD40" w14:textId="77777777" w:rsidR="000471AE" w:rsidRPr="008B49CC" w:rsidRDefault="000471AE" w:rsidP="000471AE">
      <w:pPr>
        <w:pBdr>
          <w:top w:val="single" w:sz="4" w:space="1" w:color="auto"/>
        </w:pBdr>
        <w:rPr>
          <w:rFonts w:asciiTheme="majorHAnsi" w:eastAsiaTheme="majorEastAsia" w:hAnsiTheme="majorHAnsi" w:cstheme="majorBidi"/>
          <w:b/>
          <w:bCs/>
          <w:sz w:val="22"/>
          <w:lang w:val="en-GB"/>
        </w:rPr>
      </w:pPr>
    </w:p>
    <w:p w14:paraId="7F8DAFBF" w14:textId="77777777" w:rsidR="000471AE" w:rsidRPr="008B49CC" w:rsidRDefault="000471AE" w:rsidP="000471AE">
      <w:pPr>
        <w:rPr>
          <w:rFonts w:asciiTheme="majorHAnsi" w:eastAsiaTheme="majorEastAsia" w:hAnsiTheme="majorHAnsi" w:cstheme="majorBidi"/>
          <w:b/>
          <w:bCs/>
          <w:sz w:val="22"/>
          <w:lang w:val="en-GB"/>
        </w:rPr>
      </w:pPr>
      <w:r w:rsidRPr="008B49CC">
        <w:rPr>
          <w:lang w:val="en-GB"/>
        </w:rPr>
        <w:br w:type="page"/>
      </w:r>
    </w:p>
    <w:p w14:paraId="14AE0011" w14:textId="78503576" w:rsidR="00237D13" w:rsidRPr="008B49CC" w:rsidRDefault="00B02CDB" w:rsidP="00204CC6">
      <w:pPr>
        <w:pStyle w:val="Heading3"/>
        <w:rPr>
          <w:lang w:val="en-GB"/>
        </w:rPr>
      </w:pPr>
      <w:bookmarkStart w:id="534" w:name="_Toc201225125"/>
      <w:bookmarkEnd w:id="528"/>
      <w:bookmarkEnd w:id="529"/>
      <w:bookmarkEnd w:id="530"/>
      <w:bookmarkEnd w:id="531"/>
      <w:bookmarkEnd w:id="532"/>
      <w:bookmarkEnd w:id="533"/>
      <w:r w:rsidRPr="008B49CC">
        <w:rPr>
          <w:lang w:val="en-GB"/>
        </w:rPr>
        <w:lastRenderedPageBreak/>
        <w:t>Frenzy</w:t>
      </w:r>
      <w:bookmarkEnd w:id="368"/>
      <w:bookmarkEnd w:id="534"/>
    </w:p>
    <w:tbl>
      <w:tblPr>
        <w:tblStyle w:val="Grundegenskaber"/>
        <w:tblW w:w="5000" w:type="pct"/>
        <w:tblLook w:val="04A0" w:firstRow="1" w:lastRow="0" w:firstColumn="1" w:lastColumn="0" w:noHBand="0" w:noVBand="1"/>
      </w:tblPr>
      <w:tblGrid>
        <w:gridCol w:w="1409"/>
        <w:gridCol w:w="1083"/>
        <w:gridCol w:w="1396"/>
        <w:gridCol w:w="1652"/>
        <w:gridCol w:w="1411"/>
      </w:tblGrid>
      <w:tr w:rsidR="00F8008C" w:rsidRPr="008B49CC" w14:paraId="3126C376" w14:textId="77777777" w:rsidTr="00F8008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2D6D455" w14:textId="418B5A7F" w:rsidR="00F8008C" w:rsidRPr="008B49CC" w:rsidRDefault="00F8008C" w:rsidP="00954699">
            <w:pPr>
              <w:rPr>
                <w:szCs w:val="14"/>
                <w:lang w:val="en-GB"/>
              </w:rPr>
            </w:pPr>
            <w:r w:rsidRPr="008B49CC">
              <w:rPr>
                <w:szCs w:val="14"/>
                <w:lang w:val="en-GB"/>
              </w:rPr>
              <w:t>Methods</w:t>
            </w:r>
          </w:p>
        </w:tc>
        <w:tc>
          <w:tcPr>
            <w:tcW w:w="779" w:type="pct"/>
          </w:tcPr>
          <w:p w14:paraId="369CC61A" w14:textId="79189916" w:rsidR="00F8008C" w:rsidRPr="008B49CC" w:rsidRDefault="00F8008C" w:rsidP="0095469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06B157D1" w14:textId="448269A7" w:rsidR="00F8008C" w:rsidRPr="008B49CC" w:rsidRDefault="00F8008C" w:rsidP="0095469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2FCE61F9" w14:textId="6D26EE0C" w:rsidR="00F8008C" w:rsidRPr="008B49CC" w:rsidRDefault="00F8008C" w:rsidP="0095469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1B9152EB" w14:textId="3A7AA6EF" w:rsidR="00F8008C" w:rsidRPr="008B49CC" w:rsidRDefault="00F8008C" w:rsidP="0095469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8008C" w:rsidRPr="008B49CC" w14:paraId="352DA379" w14:textId="77777777" w:rsidTr="00F800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7254149" w14:textId="3C881C8C" w:rsidR="00F8008C" w:rsidRPr="008B49CC" w:rsidRDefault="00F8008C" w:rsidP="00884C7E">
            <w:pPr>
              <w:rPr>
                <w:szCs w:val="14"/>
                <w:lang w:val="en-GB"/>
              </w:rPr>
            </w:pPr>
            <w:r w:rsidRPr="008B49CC">
              <w:rPr>
                <w:szCs w:val="14"/>
                <w:lang w:val="en-GB"/>
              </w:rPr>
              <w:t>Spell</w:t>
            </w:r>
          </w:p>
        </w:tc>
        <w:tc>
          <w:tcPr>
            <w:tcW w:w="779" w:type="pct"/>
          </w:tcPr>
          <w:p w14:paraId="2B4668EF" w14:textId="42764471" w:rsidR="00F8008C" w:rsidRPr="008B49CC" w:rsidRDefault="00F8008C" w:rsidP="00884C7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1004" w:type="pct"/>
          </w:tcPr>
          <w:p w14:paraId="1A927E1E" w14:textId="47DD816C" w:rsidR="00F8008C" w:rsidRPr="008B49CC" w:rsidRDefault="00F8008C" w:rsidP="00884C7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88" w:type="pct"/>
          </w:tcPr>
          <w:p w14:paraId="0D165F8F" w14:textId="5A7954E4" w:rsidR="00F8008C" w:rsidRPr="008B49CC" w:rsidRDefault="00F8008C" w:rsidP="00884C7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 500 meters</w:t>
            </w:r>
          </w:p>
        </w:tc>
        <w:tc>
          <w:tcPr>
            <w:tcW w:w="1015" w:type="pct"/>
          </w:tcPr>
          <w:p w14:paraId="2E5CB237" w14:textId="7B8ABF06" w:rsidR="00F8008C" w:rsidRPr="008B49CC" w:rsidRDefault="00F8008C" w:rsidP="00884C7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F8008C" w:rsidRPr="008B49CC" w14:paraId="772A3565" w14:textId="77777777" w:rsidTr="00F8008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3C66987" w14:textId="582B07E1" w:rsidR="00F8008C" w:rsidRPr="008B49CC" w:rsidRDefault="00F8008C" w:rsidP="001F771C">
            <w:pPr>
              <w:rPr>
                <w:szCs w:val="14"/>
                <w:lang w:val="en-GB"/>
              </w:rPr>
            </w:pPr>
            <w:r w:rsidRPr="008B49CC">
              <w:rPr>
                <w:szCs w:val="14"/>
                <w:lang w:val="en-GB"/>
              </w:rPr>
              <w:t>Counter Spell</w:t>
            </w:r>
          </w:p>
        </w:tc>
        <w:tc>
          <w:tcPr>
            <w:tcW w:w="779" w:type="pct"/>
          </w:tcPr>
          <w:p w14:paraId="3DCB25BA" w14:textId="3C03B7CB"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1004" w:type="pct"/>
          </w:tcPr>
          <w:p w14:paraId="1DC194BC" w14:textId="05DA24AC"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8" w:type="pct"/>
          </w:tcPr>
          <w:p w14:paraId="2673A679" w14:textId="2477047A"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 500 meters</w:t>
            </w:r>
          </w:p>
        </w:tc>
        <w:tc>
          <w:tcPr>
            <w:tcW w:w="1015" w:type="pct"/>
          </w:tcPr>
          <w:p w14:paraId="3DC62FF2" w14:textId="314EED45"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F8008C" w:rsidRPr="008B49CC" w14:paraId="4143C3DB" w14:textId="77777777" w:rsidTr="00F800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4588794" w14:textId="3BBB01C6" w:rsidR="00F8008C" w:rsidRPr="008B49CC" w:rsidRDefault="00F8008C" w:rsidP="001F771C">
            <w:pPr>
              <w:rPr>
                <w:szCs w:val="14"/>
                <w:lang w:val="en-GB"/>
              </w:rPr>
            </w:pPr>
            <w:r w:rsidRPr="008B49CC">
              <w:rPr>
                <w:lang w:val="en-GB"/>
              </w:rPr>
              <w:t>Inverted Spell</w:t>
            </w:r>
          </w:p>
        </w:tc>
        <w:tc>
          <w:tcPr>
            <w:tcW w:w="779" w:type="pct"/>
          </w:tcPr>
          <w:p w14:paraId="5355FB9A" w14:textId="2EFCDC63"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1004" w:type="pct"/>
          </w:tcPr>
          <w:p w14:paraId="5AA18260" w14:textId="789A92C0"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88" w:type="pct"/>
          </w:tcPr>
          <w:p w14:paraId="0113960A" w14:textId="6ECD49E3"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Long – 500 meters</w:t>
            </w:r>
          </w:p>
        </w:tc>
        <w:tc>
          <w:tcPr>
            <w:tcW w:w="1015" w:type="pct"/>
          </w:tcPr>
          <w:p w14:paraId="676FA618" w14:textId="1AA5DF4B"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Instant</w:t>
            </w:r>
          </w:p>
        </w:tc>
      </w:tr>
      <w:tr w:rsidR="00F8008C" w:rsidRPr="008B49CC" w14:paraId="46FDEDC8" w14:textId="77777777" w:rsidTr="00F8008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2E53B57" w14:textId="7099C196" w:rsidR="00F8008C" w:rsidRPr="008B49CC" w:rsidRDefault="00F8008C" w:rsidP="001F771C">
            <w:pPr>
              <w:rPr>
                <w:lang w:val="en-GB"/>
              </w:rPr>
            </w:pPr>
            <w:r w:rsidRPr="008B49CC">
              <w:rPr>
                <w:lang w:val="en-GB"/>
              </w:rPr>
              <w:t>Simple Symbol</w:t>
            </w:r>
          </w:p>
        </w:tc>
        <w:tc>
          <w:tcPr>
            <w:tcW w:w="779" w:type="pct"/>
          </w:tcPr>
          <w:p w14:paraId="1F223F0A" w14:textId="77777777"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06CB0A48" w14:textId="7EE12B58"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5D1156F0" w14:textId="4111263A"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7D41238E" w14:textId="4883949E"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F8008C" w:rsidRPr="008B49CC" w14:paraId="529CAD5B" w14:textId="77777777" w:rsidTr="00F800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697DA6A" w14:textId="6ED6B1A6" w:rsidR="00F8008C" w:rsidRPr="008B49CC" w:rsidRDefault="00F8008C" w:rsidP="001F771C">
            <w:pPr>
              <w:rPr>
                <w:lang w:val="en-GB"/>
              </w:rPr>
            </w:pPr>
            <w:r w:rsidRPr="008B49CC">
              <w:rPr>
                <w:lang w:val="en-GB"/>
              </w:rPr>
              <w:t>Trap</w:t>
            </w:r>
          </w:p>
        </w:tc>
        <w:tc>
          <w:tcPr>
            <w:tcW w:w="779" w:type="pct"/>
          </w:tcPr>
          <w:p w14:paraId="5AA2D64B" w14:textId="77777777"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1E4826B6" w14:textId="1F48D551"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88" w:type="pct"/>
          </w:tcPr>
          <w:p w14:paraId="2D30A6E9" w14:textId="49F4663F"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15" w:type="pct"/>
          </w:tcPr>
          <w:p w14:paraId="3E80146F" w14:textId="76BCD577" w:rsidR="00F8008C" w:rsidRPr="008B49CC" w:rsidRDefault="00F8008C" w:rsidP="001F771C">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F8008C" w:rsidRPr="008B49CC" w14:paraId="2CE896F4" w14:textId="77777777" w:rsidTr="00F8008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FB35D64" w14:textId="26EB2AFC" w:rsidR="00F8008C" w:rsidRPr="008B49CC" w:rsidRDefault="00F8008C" w:rsidP="001F771C">
            <w:pPr>
              <w:rPr>
                <w:lang w:val="en-GB"/>
              </w:rPr>
            </w:pPr>
            <w:r w:rsidRPr="008B49CC">
              <w:rPr>
                <w:lang w:val="en-GB"/>
              </w:rPr>
              <w:t>Seal</w:t>
            </w:r>
          </w:p>
        </w:tc>
        <w:tc>
          <w:tcPr>
            <w:tcW w:w="779" w:type="pct"/>
          </w:tcPr>
          <w:p w14:paraId="7F129D4A" w14:textId="77777777"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5049963D" w14:textId="482C5220"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2803EF79" w14:textId="40035D4C"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15" w:type="pct"/>
          </w:tcPr>
          <w:p w14:paraId="3A06AB5B" w14:textId="13D57BB8" w:rsidR="00F8008C" w:rsidRPr="008B49CC" w:rsidRDefault="00F8008C" w:rsidP="001F771C">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520774BA" w14:textId="791AFDBF" w:rsidR="00357843" w:rsidRPr="008B49CC" w:rsidRDefault="00357843" w:rsidP="00237D13">
      <w:pPr>
        <w:pStyle w:val="Ingenafstand1"/>
        <w:rPr>
          <w:sz w:val="2"/>
          <w:szCs w:val="2"/>
          <w:lang w:val="en-GB"/>
        </w:rPr>
      </w:pPr>
    </w:p>
    <w:tbl>
      <w:tblPr>
        <w:tblStyle w:val="Grundegenskaber"/>
        <w:tblW w:w="5000" w:type="pct"/>
        <w:tblLook w:val="04A0" w:firstRow="1" w:lastRow="0" w:firstColumn="1" w:lastColumn="0" w:noHBand="0" w:noVBand="1"/>
      </w:tblPr>
      <w:tblGrid>
        <w:gridCol w:w="1694"/>
        <w:gridCol w:w="1554"/>
        <w:gridCol w:w="1472"/>
        <w:gridCol w:w="920"/>
        <w:gridCol w:w="1311"/>
      </w:tblGrid>
      <w:tr w:rsidR="00FB5C33" w:rsidRPr="008B49CC" w14:paraId="2ED1E8A0" w14:textId="77777777" w:rsidTr="00961DB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619A17C5" w14:textId="6F840D0F" w:rsidR="00FB5C33" w:rsidRPr="008B49CC" w:rsidRDefault="00FB5C33" w:rsidP="00FB5C33">
            <w:pPr>
              <w:rPr>
                <w:szCs w:val="14"/>
                <w:lang w:val="en-GB"/>
              </w:rPr>
            </w:pPr>
            <w:r w:rsidRPr="008B49CC">
              <w:rPr>
                <w:szCs w:val="14"/>
                <w:lang w:val="en-GB"/>
              </w:rPr>
              <w:t>Shapes</w:t>
            </w:r>
          </w:p>
        </w:tc>
        <w:tc>
          <w:tcPr>
            <w:tcW w:w="1118" w:type="pct"/>
          </w:tcPr>
          <w:p w14:paraId="4131E621" w14:textId="1527E2B4" w:rsidR="00FB5C33" w:rsidRPr="008B49CC" w:rsidRDefault="00FB5C33" w:rsidP="00FC2FB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59" w:type="pct"/>
          </w:tcPr>
          <w:p w14:paraId="440D7223" w14:textId="611245BA" w:rsidR="00FB5C33" w:rsidRPr="008B49CC" w:rsidRDefault="00FB5C33" w:rsidP="00FB5C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w:t>
            </w:r>
            <w:r w:rsidR="0072221A" w:rsidRPr="008B49CC">
              <w:rPr>
                <w:szCs w:val="14"/>
                <w:lang w:val="en-GB"/>
              </w:rPr>
              <w:t>c</w:t>
            </w:r>
            <w:r w:rsidRPr="008B49CC">
              <w:rPr>
                <w:szCs w:val="14"/>
                <w:lang w:val="en-GB"/>
              </w:rPr>
              <w:t>us</w:t>
            </w:r>
          </w:p>
        </w:tc>
        <w:tc>
          <w:tcPr>
            <w:tcW w:w="662" w:type="pct"/>
          </w:tcPr>
          <w:p w14:paraId="4EF2524F" w14:textId="3A6BE283" w:rsidR="00FB5C33" w:rsidRPr="008B49CC" w:rsidRDefault="00FB5C33" w:rsidP="00FB5C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44" w:type="pct"/>
          </w:tcPr>
          <w:p w14:paraId="414C7FDC" w14:textId="685EC9CA" w:rsidR="00FB5C33" w:rsidRPr="008B49CC" w:rsidRDefault="00FB5C33" w:rsidP="00FB5C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B5C33" w:rsidRPr="008B49CC" w14:paraId="5C0A9A8D" w14:textId="77777777" w:rsidTr="00961DB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639CACCB" w14:textId="4D5B14AC" w:rsidR="00FB5C33" w:rsidRPr="008B49CC" w:rsidRDefault="00FB5C33" w:rsidP="00FB5C33">
            <w:pPr>
              <w:rPr>
                <w:szCs w:val="14"/>
                <w:lang w:val="en-GB"/>
              </w:rPr>
            </w:pPr>
            <w:r w:rsidRPr="008B49CC">
              <w:rPr>
                <w:lang w:val="en-GB"/>
              </w:rPr>
              <w:t>Basic Shape</w:t>
            </w:r>
          </w:p>
        </w:tc>
        <w:tc>
          <w:tcPr>
            <w:tcW w:w="1118" w:type="pct"/>
          </w:tcPr>
          <w:p w14:paraId="3425DE2F" w14:textId="4B93B144"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59" w:type="pct"/>
          </w:tcPr>
          <w:p w14:paraId="0BE03D89" w14:textId="4C858DD7"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2" w:type="pct"/>
          </w:tcPr>
          <w:p w14:paraId="3D1CC09F" w14:textId="0F01D572"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944" w:type="pct"/>
          </w:tcPr>
          <w:p w14:paraId="13165D6B" w14:textId="71FF77DB"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FB5C33" w:rsidRPr="008B49CC" w14:paraId="4B8680A7" w14:textId="77777777" w:rsidTr="00961DB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287C2A46" w14:textId="6704D3E0" w:rsidR="00FB5C33" w:rsidRPr="008B49CC" w:rsidRDefault="00FB5C33" w:rsidP="00FB5C33">
            <w:pPr>
              <w:rPr>
                <w:lang w:val="en-GB"/>
              </w:rPr>
            </w:pPr>
            <w:r w:rsidRPr="008B49CC">
              <w:rPr>
                <w:lang w:val="en-GB"/>
              </w:rPr>
              <w:t>Ward</w:t>
            </w:r>
          </w:p>
        </w:tc>
        <w:tc>
          <w:tcPr>
            <w:tcW w:w="1118" w:type="pct"/>
          </w:tcPr>
          <w:p w14:paraId="3E6E88A3" w14:textId="1349F292" w:rsidR="00FB5C33" w:rsidRPr="008B49CC" w:rsidRDefault="00FB5C33" w:rsidP="00FB5C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59" w:type="pct"/>
          </w:tcPr>
          <w:p w14:paraId="317C9A73" w14:textId="2CCE9F6B" w:rsidR="00FB5C33" w:rsidRPr="008B49CC" w:rsidRDefault="00FB5C33" w:rsidP="00FB5C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2" w:type="pct"/>
          </w:tcPr>
          <w:p w14:paraId="29C594EF" w14:textId="51C1D984" w:rsidR="00FB5C33" w:rsidRPr="008B49CC" w:rsidRDefault="00FB5C33" w:rsidP="00FB5C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4" w:type="pct"/>
          </w:tcPr>
          <w:p w14:paraId="1BEF6F1E" w14:textId="05DF48CA" w:rsidR="00FB5C33" w:rsidRPr="008B49CC" w:rsidRDefault="00FB5C33" w:rsidP="00FB5C33">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w:t>
            </w:r>
          </w:p>
        </w:tc>
      </w:tr>
      <w:tr w:rsidR="00FB5C33" w:rsidRPr="008B49CC" w14:paraId="41AC080F" w14:textId="77777777" w:rsidTr="00961DB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45A41B85" w14:textId="3EF8C9E2" w:rsidR="00FB5C33" w:rsidRPr="008B49CC" w:rsidRDefault="00FB5C33" w:rsidP="00FB5C33">
            <w:pPr>
              <w:rPr>
                <w:lang w:val="en-GB"/>
              </w:rPr>
            </w:pPr>
            <w:r w:rsidRPr="008B49CC">
              <w:rPr>
                <w:lang w:val="en-GB"/>
              </w:rPr>
              <w:t>Immunity</w:t>
            </w:r>
          </w:p>
        </w:tc>
        <w:tc>
          <w:tcPr>
            <w:tcW w:w="1118" w:type="pct"/>
          </w:tcPr>
          <w:p w14:paraId="10FC5FCC" w14:textId="075395D1" w:rsidR="00FB5C33" w:rsidRPr="008B49CC" w:rsidRDefault="00E56F8A" w:rsidP="00FB5C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59" w:type="pct"/>
          </w:tcPr>
          <w:p w14:paraId="35EE3023" w14:textId="06EB6B64"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2" w:type="pct"/>
          </w:tcPr>
          <w:p w14:paraId="072DF6AB" w14:textId="233E9AF5"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4" w:type="pct"/>
          </w:tcPr>
          <w:p w14:paraId="095CA17E" w14:textId="4FB78E0F" w:rsidR="00FB5C33" w:rsidRPr="008B49CC" w:rsidRDefault="00FB5C33" w:rsidP="00FB5C33">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Combat</w:t>
            </w:r>
          </w:p>
        </w:tc>
      </w:tr>
      <w:tr w:rsidR="00961DB1" w:rsidRPr="008B49CC" w14:paraId="4939988F" w14:textId="77777777" w:rsidTr="00961DB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455AF391" w14:textId="1D827297" w:rsidR="00961DB1" w:rsidRPr="008B49CC" w:rsidRDefault="00961DB1" w:rsidP="00961DB1">
            <w:pPr>
              <w:rPr>
                <w:lang w:val="en-GB"/>
              </w:rPr>
            </w:pPr>
            <w:r w:rsidRPr="008B49CC">
              <w:rPr>
                <w:lang w:val="en-GB"/>
              </w:rPr>
              <w:t>Disc</w:t>
            </w:r>
          </w:p>
        </w:tc>
        <w:tc>
          <w:tcPr>
            <w:tcW w:w="1118" w:type="pct"/>
          </w:tcPr>
          <w:p w14:paraId="6EF2D935" w14:textId="24ACA141" w:rsidR="00961DB1" w:rsidRPr="008B49CC" w:rsidRDefault="00E56F8A"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59" w:type="pct"/>
          </w:tcPr>
          <w:p w14:paraId="201A93E2" w14:textId="3DFB44BA"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9 Stone </w:t>
            </w:r>
            <w:r w:rsidR="00C95817" w:rsidRPr="008B49CC">
              <w:rPr>
                <w:lang w:val="en-GB"/>
              </w:rPr>
              <w:t>marbles</w:t>
            </w:r>
          </w:p>
        </w:tc>
        <w:tc>
          <w:tcPr>
            <w:tcW w:w="662" w:type="pct"/>
          </w:tcPr>
          <w:p w14:paraId="15DBBD72" w14:textId="65A623D1"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4" w:type="pct"/>
          </w:tcPr>
          <w:p w14:paraId="29FF7BB5" w14:textId="22526C27"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961DB1" w:rsidRPr="008B49CC" w14:paraId="509ED2AA" w14:textId="77777777" w:rsidTr="00961DB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419D54FE" w14:textId="4F0BE9BC" w:rsidR="00961DB1" w:rsidRPr="008B49CC" w:rsidRDefault="00961DB1" w:rsidP="00961DB1">
            <w:pPr>
              <w:rPr>
                <w:lang w:val="en-GB"/>
              </w:rPr>
            </w:pPr>
            <w:r w:rsidRPr="008B49CC">
              <w:rPr>
                <w:lang w:val="en-GB"/>
              </w:rPr>
              <w:t>Dome</w:t>
            </w:r>
          </w:p>
        </w:tc>
        <w:tc>
          <w:tcPr>
            <w:tcW w:w="1118" w:type="pct"/>
          </w:tcPr>
          <w:p w14:paraId="4BD26439" w14:textId="273BF94F" w:rsidR="00961DB1" w:rsidRPr="008B49CC" w:rsidRDefault="00E56F8A"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59" w:type="pct"/>
          </w:tcPr>
          <w:p w14:paraId="615BB147" w14:textId="6B8F6A2D"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9 Stone </w:t>
            </w:r>
            <w:r w:rsidR="00C95817" w:rsidRPr="008B49CC">
              <w:rPr>
                <w:lang w:val="en-GB"/>
              </w:rPr>
              <w:t>marbles</w:t>
            </w:r>
          </w:p>
        </w:tc>
        <w:tc>
          <w:tcPr>
            <w:tcW w:w="662" w:type="pct"/>
          </w:tcPr>
          <w:p w14:paraId="15ACD114" w14:textId="3B029615"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44" w:type="pct"/>
          </w:tcPr>
          <w:p w14:paraId="21DDAF67" w14:textId="6D44784C"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961DB1" w:rsidRPr="008B49CC" w14:paraId="34DD43E4" w14:textId="77777777" w:rsidTr="00961DB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6652A8CE" w14:textId="76C7DF30" w:rsidR="00961DB1" w:rsidRPr="008B49CC" w:rsidRDefault="00961DB1" w:rsidP="00961DB1">
            <w:pPr>
              <w:rPr>
                <w:lang w:val="en-GB"/>
              </w:rPr>
            </w:pPr>
            <w:r w:rsidRPr="008B49CC">
              <w:rPr>
                <w:lang w:val="en-GB"/>
              </w:rPr>
              <w:t>Bubble</w:t>
            </w:r>
          </w:p>
        </w:tc>
        <w:tc>
          <w:tcPr>
            <w:tcW w:w="1118" w:type="pct"/>
          </w:tcPr>
          <w:p w14:paraId="0C22CF4A" w14:textId="780E1D59" w:rsidR="00961DB1" w:rsidRPr="008B49CC" w:rsidRDefault="00E56F8A"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59" w:type="pct"/>
          </w:tcPr>
          <w:p w14:paraId="2E77054D" w14:textId="491C4174"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9 Stone </w:t>
            </w:r>
            <w:r w:rsidR="00C95817" w:rsidRPr="008B49CC">
              <w:rPr>
                <w:lang w:val="en-GB"/>
              </w:rPr>
              <w:t>marbles</w:t>
            </w:r>
          </w:p>
        </w:tc>
        <w:tc>
          <w:tcPr>
            <w:tcW w:w="662" w:type="pct"/>
          </w:tcPr>
          <w:p w14:paraId="27133663" w14:textId="33A9430B"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44" w:type="pct"/>
          </w:tcPr>
          <w:p w14:paraId="271A3E85" w14:textId="7F7DCE84"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r w:rsidR="00961DB1" w:rsidRPr="008B49CC" w14:paraId="1ACB0F21" w14:textId="77777777" w:rsidTr="00961DB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42800029" w14:textId="31991246" w:rsidR="00961DB1" w:rsidRPr="008B49CC" w:rsidRDefault="00961DB1" w:rsidP="00961DB1">
            <w:pPr>
              <w:rPr>
                <w:smallCaps/>
                <w:lang w:val="en-GB"/>
              </w:rPr>
            </w:pPr>
            <w:r w:rsidRPr="008B49CC">
              <w:rPr>
                <w:lang w:val="en-GB"/>
              </w:rPr>
              <w:t>Combo: Confusion</w:t>
            </w:r>
          </w:p>
        </w:tc>
        <w:tc>
          <w:tcPr>
            <w:tcW w:w="1118" w:type="pct"/>
          </w:tcPr>
          <w:p w14:paraId="4A5CCF12" w14:textId="04A6ABD1"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59" w:type="pct"/>
          </w:tcPr>
          <w:p w14:paraId="077AEE35" w14:textId="0AB9600E"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2" w:type="pct"/>
          </w:tcPr>
          <w:p w14:paraId="7FCFEF2F" w14:textId="4D8A1876"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944" w:type="pct"/>
          </w:tcPr>
          <w:p w14:paraId="6717E578" w14:textId="4E325251" w:rsidR="00961DB1" w:rsidRPr="008B49CC" w:rsidRDefault="00961DB1" w:rsidP="00961DB1">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Special</w:t>
            </w:r>
          </w:p>
        </w:tc>
      </w:tr>
      <w:tr w:rsidR="00961DB1" w:rsidRPr="008B49CC" w14:paraId="206E7418" w14:textId="77777777" w:rsidTr="00961DB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8" w:type="pct"/>
          </w:tcPr>
          <w:p w14:paraId="562CD922" w14:textId="737E3F11" w:rsidR="00961DB1" w:rsidRPr="008B49CC" w:rsidRDefault="00961DB1" w:rsidP="00961DB1">
            <w:pPr>
              <w:rPr>
                <w:lang w:val="en-GB"/>
              </w:rPr>
            </w:pPr>
            <w:r w:rsidRPr="008B49CC">
              <w:rPr>
                <w:lang w:val="en-GB"/>
              </w:rPr>
              <w:t>Aura</w:t>
            </w:r>
          </w:p>
        </w:tc>
        <w:tc>
          <w:tcPr>
            <w:tcW w:w="1118" w:type="pct"/>
          </w:tcPr>
          <w:p w14:paraId="1192CA1E" w14:textId="2A8D63A1" w:rsidR="00961DB1" w:rsidRPr="008B49CC" w:rsidRDefault="00E56F8A"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59" w:type="pct"/>
          </w:tcPr>
          <w:p w14:paraId="47608F6E" w14:textId="0C81E6BF"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2" w:type="pct"/>
          </w:tcPr>
          <w:p w14:paraId="5E6B4115" w14:textId="36EE209E"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944" w:type="pct"/>
          </w:tcPr>
          <w:p w14:paraId="53AC9F77" w14:textId="14BBD530" w:rsidR="00961DB1" w:rsidRPr="008B49CC" w:rsidRDefault="00961DB1" w:rsidP="00961DB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Short Combat</w:t>
            </w:r>
          </w:p>
        </w:tc>
      </w:tr>
    </w:tbl>
    <w:p w14:paraId="50F77947" w14:textId="6D4D6850" w:rsidR="00BC3243" w:rsidRPr="008B49CC" w:rsidRDefault="00BC3243" w:rsidP="00C834D2">
      <w:pPr>
        <w:pStyle w:val="Ingenafstand1"/>
        <w:rPr>
          <w:lang w:val="en-GB"/>
        </w:rPr>
        <w:sectPr w:rsidR="00BC3243" w:rsidRPr="008B49CC" w:rsidSect="00695585">
          <w:footerReference w:type="even" r:id="rId37"/>
          <w:footerReference w:type="default" r:id="rId38"/>
          <w:headerReference w:type="first" r:id="rId39"/>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8269746" w14:textId="26F9EA82" w:rsidR="001A6326" w:rsidRPr="008B49CC" w:rsidRDefault="006006DE" w:rsidP="00392F5A">
      <w:pPr>
        <w:pStyle w:val="Heading6"/>
        <w:rPr>
          <w:lang w:val="en-GB"/>
        </w:rPr>
      </w:pPr>
      <w:r w:rsidRPr="008B49CC">
        <w:rPr>
          <w:lang w:val="en-GB"/>
        </w:rPr>
        <w:t>Basic Shape</w:t>
      </w:r>
    </w:p>
    <w:p w14:paraId="1B654C40" w14:textId="4FE1011B" w:rsidR="001A6326" w:rsidRPr="008B49CC" w:rsidRDefault="006006DE" w:rsidP="00153B17">
      <w:pPr>
        <w:pStyle w:val="Ingenafstand1"/>
        <w:rPr>
          <w:lang w:val="en-GB"/>
        </w:rPr>
      </w:pPr>
      <w:r w:rsidRPr="008B49CC">
        <w:rPr>
          <w:b/>
          <w:bCs/>
          <w:lang w:val="en-GB"/>
        </w:rPr>
        <w:t>Spell</w:t>
      </w:r>
      <w:r w:rsidR="00F226C1" w:rsidRPr="008B49CC">
        <w:rPr>
          <w:b/>
          <w:bCs/>
          <w:lang w:val="en-GB"/>
        </w:rPr>
        <w:t xml:space="preserve">: </w:t>
      </w:r>
      <w:r w:rsidRPr="008B49CC">
        <w:rPr>
          <w:lang w:val="en-GB"/>
        </w:rPr>
        <w:t>The target of the spell goes berserk.</w:t>
      </w:r>
    </w:p>
    <w:p w14:paraId="127AB0DF" w14:textId="4D1EF0DE" w:rsidR="00F226C1" w:rsidRPr="008B49CC" w:rsidRDefault="006006DE" w:rsidP="00153B17">
      <w:pPr>
        <w:pStyle w:val="Ingenafstand1"/>
        <w:rPr>
          <w:lang w:val="en-GB"/>
        </w:rPr>
      </w:pPr>
      <w:r w:rsidRPr="008B49CC">
        <w:rPr>
          <w:b/>
          <w:bCs/>
          <w:lang w:val="en-GB"/>
        </w:rPr>
        <w:t>Inverted Spell</w:t>
      </w:r>
      <w:r w:rsidR="00F226C1" w:rsidRPr="008B49CC">
        <w:rPr>
          <w:b/>
          <w:bCs/>
          <w:lang w:val="en-GB"/>
        </w:rPr>
        <w:t xml:space="preserve">: </w:t>
      </w:r>
      <w:r w:rsidRPr="008B49CC">
        <w:rPr>
          <w:lang w:val="en-GB"/>
        </w:rPr>
        <w:t xml:space="preserve">This spell </w:t>
      </w:r>
      <w:r w:rsidR="00650DF5" w:rsidRPr="008B49CC">
        <w:rPr>
          <w:lang w:val="en-GB"/>
        </w:rPr>
        <w:t>forces</w:t>
      </w:r>
      <w:r w:rsidRPr="008B49CC">
        <w:rPr>
          <w:lang w:val="en-GB"/>
        </w:rPr>
        <w:t xml:space="preserve"> a target to </w:t>
      </w:r>
      <w:r w:rsidR="00B424A4" w:rsidRPr="008B49CC">
        <w:rPr>
          <w:lang w:val="en-GB"/>
        </w:rPr>
        <w:t xml:space="preserve">calm down and thus </w:t>
      </w:r>
      <w:r w:rsidR="0074385B" w:rsidRPr="008B49CC">
        <w:rPr>
          <w:lang w:val="en-GB"/>
        </w:rPr>
        <w:t xml:space="preserve">cease to be </w:t>
      </w:r>
      <w:r w:rsidRPr="008B49CC">
        <w:rPr>
          <w:lang w:val="en-GB"/>
        </w:rPr>
        <w:t>berserk.</w:t>
      </w:r>
    </w:p>
    <w:p w14:paraId="04E8A338" w14:textId="5EC4FE59" w:rsidR="00286483" w:rsidRPr="008B49CC" w:rsidRDefault="006006DE" w:rsidP="00392F5A">
      <w:pPr>
        <w:pStyle w:val="Heading6"/>
        <w:rPr>
          <w:lang w:val="en-GB"/>
        </w:rPr>
      </w:pPr>
      <w:r w:rsidRPr="008B49CC">
        <w:rPr>
          <w:lang w:val="en-GB"/>
        </w:rPr>
        <w:t>Ward</w:t>
      </w:r>
    </w:p>
    <w:p w14:paraId="14BBCDFB" w14:textId="13C0F974" w:rsidR="005E5703" w:rsidRPr="008B49CC" w:rsidRDefault="006006DE" w:rsidP="00392F5A">
      <w:pPr>
        <w:pStyle w:val="Ingenafstand1"/>
        <w:rPr>
          <w:lang w:val="en-GB"/>
        </w:rPr>
      </w:pPr>
      <w:r w:rsidRPr="008B49CC">
        <w:rPr>
          <w:b/>
          <w:bCs/>
          <w:lang w:val="en-GB"/>
        </w:rPr>
        <w:t>Spell</w:t>
      </w:r>
      <w:r w:rsidR="00F226C1" w:rsidRPr="008B49CC">
        <w:rPr>
          <w:b/>
          <w:bCs/>
          <w:lang w:val="en-GB"/>
        </w:rPr>
        <w:t>:</w:t>
      </w:r>
      <w:r w:rsidR="00F226C1" w:rsidRPr="008B49CC">
        <w:rPr>
          <w:lang w:val="en-GB"/>
        </w:rPr>
        <w:t xml:space="preserve"> </w:t>
      </w:r>
      <w:r w:rsidR="005E5703" w:rsidRPr="008B49CC">
        <w:rPr>
          <w:lang w:val="en-GB"/>
        </w:rPr>
        <w:t xml:space="preserve">This spell </w:t>
      </w:r>
      <w:r w:rsidR="00650DF5" w:rsidRPr="008B49CC">
        <w:rPr>
          <w:lang w:val="en-GB"/>
        </w:rPr>
        <w:t>grants</w:t>
      </w:r>
      <w:r w:rsidR="005E5703" w:rsidRPr="008B49CC">
        <w:rPr>
          <w:lang w:val="en-GB"/>
        </w:rPr>
        <w:t xml:space="preserve"> the character scaling </w:t>
      </w:r>
      <w:r w:rsidR="000F301F" w:rsidRPr="008B49CC">
        <w:rPr>
          <w:lang w:val="en-GB"/>
        </w:rPr>
        <w:t>-1 berserk value.</w:t>
      </w:r>
    </w:p>
    <w:p w14:paraId="027765C0" w14:textId="6F7EED24" w:rsidR="006006DE" w:rsidRPr="008B49CC" w:rsidRDefault="00FF77F3" w:rsidP="00392F5A">
      <w:pPr>
        <w:pStyle w:val="Ingenafstand1"/>
        <w:rPr>
          <w:lang w:val="en-GB"/>
        </w:rPr>
      </w:pPr>
      <w:r w:rsidRPr="008B49CC">
        <w:rPr>
          <w:lang w:val="en-GB"/>
        </w:rPr>
        <w:t xml:space="preserve">If the target is berserk already, this spell </w:t>
      </w:r>
      <w:r w:rsidR="00650DF5" w:rsidRPr="008B49CC">
        <w:rPr>
          <w:lang w:val="en-GB"/>
        </w:rPr>
        <w:t>forces</w:t>
      </w:r>
      <w:r w:rsidRPr="008B49CC">
        <w:rPr>
          <w:lang w:val="en-GB"/>
        </w:rPr>
        <w:t xml:space="preserve"> the victim to </w:t>
      </w:r>
      <w:r w:rsidR="00016AF9" w:rsidRPr="008B49CC">
        <w:rPr>
          <w:lang w:val="en-GB"/>
        </w:rPr>
        <w:t>make</w:t>
      </w:r>
      <w:r w:rsidRPr="008B49CC">
        <w:rPr>
          <w:lang w:val="en-GB"/>
        </w:rPr>
        <w:t xml:space="preserve"> a berserk check. Only on a success the victim will stay berserk.</w:t>
      </w:r>
    </w:p>
    <w:p w14:paraId="3561AB1B" w14:textId="29A21A22" w:rsidR="00FF77F3" w:rsidRPr="008B49CC" w:rsidRDefault="00FF77F3" w:rsidP="00392F5A">
      <w:pPr>
        <w:pStyle w:val="Ingenafstand1"/>
        <w:rPr>
          <w:lang w:val="en-GB"/>
        </w:rPr>
      </w:pPr>
      <w:r w:rsidRPr="008B49CC">
        <w:rPr>
          <w:b/>
          <w:bCs/>
          <w:lang w:val="en-GB"/>
        </w:rPr>
        <w:t>Inverted Spell</w:t>
      </w:r>
      <w:r w:rsidR="00BA5586" w:rsidRPr="008B49CC">
        <w:rPr>
          <w:b/>
          <w:bCs/>
          <w:lang w:val="en-GB"/>
        </w:rPr>
        <w:t xml:space="preserve">: </w:t>
      </w:r>
      <w:r w:rsidR="00C0066F" w:rsidRPr="008B49CC">
        <w:rPr>
          <w:lang w:val="en-GB"/>
        </w:rPr>
        <w:t xml:space="preserve">This spell </w:t>
      </w:r>
      <w:r w:rsidR="00650DF5" w:rsidRPr="008B49CC">
        <w:rPr>
          <w:lang w:val="en-GB"/>
        </w:rPr>
        <w:t>grants</w:t>
      </w:r>
      <w:r w:rsidR="00C0066F" w:rsidRPr="008B49CC">
        <w:rPr>
          <w:lang w:val="en-GB"/>
        </w:rPr>
        <w:t xml:space="preserve"> the character scaling 1 berserk value.</w:t>
      </w:r>
    </w:p>
    <w:p w14:paraId="22266CD8" w14:textId="59AEB348" w:rsidR="00FF77F3" w:rsidRPr="008B49CC" w:rsidRDefault="00FF77F3" w:rsidP="00392F5A">
      <w:pPr>
        <w:pStyle w:val="Ingenafstand1"/>
        <w:rPr>
          <w:lang w:val="en-GB"/>
        </w:rPr>
      </w:pPr>
      <w:r w:rsidRPr="008B49CC">
        <w:rPr>
          <w:lang w:val="en-GB"/>
        </w:rPr>
        <w:t xml:space="preserve">If the target is not berserk, he must </w:t>
      </w:r>
      <w:r w:rsidR="0083603E" w:rsidRPr="008B49CC">
        <w:rPr>
          <w:lang w:val="en-GB"/>
        </w:rPr>
        <w:t>make</w:t>
      </w:r>
      <w:r w:rsidRPr="008B49CC">
        <w:rPr>
          <w:lang w:val="en-GB"/>
        </w:rPr>
        <w:t xml:space="preserve"> a berserk check. On a success the character goes berserk.</w:t>
      </w:r>
    </w:p>
    <w:p w14:paraId="21E9D19F" w14:textId="62A9660B" w:rsidR="00674338" w:rsidRPr="008B49CC" w:rsidRDefault="00FF77F3" w:rsidP="00392F5A">
      <w:pPr>
        <w:pStyle w:val="Heading6"/>
        <w:rPr>
          <w:lang w:val="en-GB"/>
        </w:rPr>
      </w:pPr>
      <w:r w:rsidRPr="008B49CC">
        <w:rPr>
          <w:lang w:val="en-GB"/>
        </w:rPr>
        <w:t>Immunity</w:t>
      </w:r>
    </w:p>
    <w:p w14:paraId="49302147" w14:textId="25ABA9F8" w:rsidR="00FF77F3" w:rsidRPr="008B49CC" w:rsidRDefault="00FF77F3" w:rsidP="001E1A1C">
      <w:pPr>
        <w:pStyle w:val="Ingenafstand1"/>
        <w:rPr>
          <w:lang w:val="en-GB"/>
        </w:rPr>
      </w:pPr>
      <w:bookmarkStart w:id="535" w:name="_Toc437600458"/>
      <w:r w:rsidRPr="008B49CC">
        <w:rPr>
          <w:b/>
          <w:bCs/>
          <w:lang w:val="en-GB"/>
        </w:rPr>
        <w:t>Spell</w:t>
      </w:r>
      <w:r w:rsidR="001E1A1C" w:rsidRPr="008B49CC">
        <w:rPr>
          <w:b/>
          <w:bCs/>
          <w:lang w:val="en-GB"/>
        </w:rPr>
        <w:t>:</w:t>
      </w:r>
      <w:r w:rsidR="001E1A1C" w:rsidRPr="008B49CC">
        <w:rPr>
          <w:lang w:val="en-GB"/>
        </w:rPr>
        <w:t xml:space="preserve"> </w:t>
      </w:r>
      <w:r w:rsidRPr="008B49CC">
        <w:rPr>
          <w:lang w:val="en-GB"/>
        </w:rPr>
        <w:t>The victim cannot go berserk, for the duration of this spell. If the victim was berserk already, his berserk sizes.</w:t>
      </w:r>
    </w:p>
    <w:p w14:paraId="45A460EA" w14:textId="69FEB2BE" w:rsidR="00FF77F3" w:rsidRPr="008B49CC" w:rsidRDefault="00FF77F3" w:rsidP="001E1A1C">
      <w:pPr>
        <w:pStyle w:val="Ingenafstand1"/>
        <w:rPr>
          <w:lang w:val="en-GB"/>
        </w:rPr>
      </w:pPr>
      <w:r w:rsidRPr="008B49CC">
        <w:rPr>
          <w:b/>
          <w:bCs/>
          <w:lang w:val="en-GB"/>
        </w:rPr>
        <w:t xml:space="preserve">Inverted spell: </w:t>
      </w:r>
      <w:r w:rsidRPr="008B49CC">
        <w:rPr>
          <w:lang w:val="en-GB"/>
        </w:rPr>
        <w:t>The victim of this spell goes berserk and stays berserk for the duration of the spell.</w:t>
      </w:r>
    </w:p>
    <w:p w14:paraId="022B8EC0" w14:textId="4298B447" w:rsidR="00286483" w:rsidRPr="008B49CC" w:rsidRDefault="00FF77F3" w:rsidP="00392F5A">
      <w:pPr>
        <w:pStyle w:val="Heading6"/>
        <w:rPr>
          <w:lang w:val="en-GB"/>
        </w:rPr>
      </w:pPr>
      <w:r w:rsidRPr="008B49CC">
        <w:rPr>
          <w:lang w:val="en-GB"/>
        </w:rPr>
        <w:t>Shield</w:t>
      </w:r>
    </w:p>
    <w:p w14:paraId="4094E614" w14:textId="4E713935" w:rsidR="00FF77F3" w:rsidRPr="008B49CC" w:rsidRDefault="00FF77F3" w:rsidP="00392F5A">
      <w:pPr>
        <w:pStyle w:val="Ingenafstand1"/>
        <w:rPr>
          <w:lang w:val="en-GB"/>
        </w:rPr>
      </w:pPr>
      <w:r w:rsidRPr="008B49CC">
        <w:rPr>
          <w:lang w:val="en-GB"/>
        </w:rPr>
        <w:t>Anyone passing through this shield must make a berserk check.</w:t>
      </w:r>
    </w:p>
    <w:p w14:paraId="5C101F1D" w14:textId="23FB11C4" w:rsidR="00286483" w:rsidRPr="008B49CC" w:rsidRDefault="00FF77F3" w:rsidP="00392F5A">
      <w:pPr>
        <w:pStyle w:val="Ingenafstand1"/>
        <w:rPr>
          <w:lang w:val="en-GB"/>
        </w:rPr>
      </w:pPr>
      <w:r w:rsidRPr="008B49CC">
        <w:rPr>
          <w:b/>
          <w:bCs/>
          <w:lang w:val="en-GB"/>
        </w:rPr>
        <w:t>Spell</w:t>
      </w:r>
      <w:r w:rsidR="00BA5586" w:rsidRPr="008B49CC">
        <w:rPr>
          <w:b/>
          <w:bCs/>
          <w:lang w:val="en-GB"/>
        </w:rPr>
        <w:t xml:space="preserve">: </w:t>
      </w:r>
      <w:r w:rsidRPr="008B49CC">
        <w:rPr>
          <w:lang w:val="en-GB"/>
        </w:rPr>
        <w:t xml:space="preserve">Add the shields power level to the </w:t>
      </w:r>
      <w:r w:rsidR="00650DF5" w:rsidRPr="008B49CC">
        <w:rPr>
          <w:lang w:val="en-GB"/>
        </w:rPr>
        <w:t>victim’s</w:t>
      </w:r>
      <w:r w:rsidRPr="008B49CC">
        <w:rPr>
          <w:lang w:val="en-GB"/>
        </w:rPr>
        <w:t xml:space="preserve"> berserk value.</w:t>
      </w:r>
    </w:p>
    <w:p w14:paraId="66870733" w14:textId="10C4D8B6" w:rsidR="00BA5586" w:rsidRPr="008B49CC" w:rsidRDefault="00FF77F3" w:rsidP="00FF77F3">
      <w:pPr>
        <w:pStyle w:val="Ingenafstand1"/>
        <w:rPr>
          <w:lang w:val="en-GB"/>
        </w:rPr>
      </w:pPr>
      <w:r w:rsidRPr="008B49CC">
        <w:rPr>
          <w:b/>
          <w:bCs/>
          <w:lang w:val="en-GB"/>
        </w:rPr>
        <w:t>Inverted spell</w:t>
      </w:r>
      <w:r w:rsidR="00BA5586" w:rsidRPr="008B49CC">
        <w:rPr>
          <w:b/>
          <w:bCs/>
          <w:lang w:val="en-GB"/>
        </w:rPr>
        <w:t>:</w:t>
      </w:r>
      <w:r w:rsidR="00BA5586" w:rsidRPr="008B49CC">
        <w:rPr>
          <w:lang w:val="en-GB"/>
        </w:rPr>
        <w:t xml:space="preserve"> </w:t>
      </w:r>
      <w:r w:rsidRPr="008B49CC">
        <w:rPr>
          <w:lang w:val="en-GB"/>
        </w:rPr>
        <w:t xml:space="preserve">Subtract the shields power level from the </w:t>
      </w:r>
      <w:r w:rsidR="00650DF5" w:rsidRPr="008B49CC">
        <w:rPr>
          <w:lang w:val="en-GB"/>
        </w:rPr>
        <w:t>victim’s</w:t>
      </w:r>
      <w:r w:rsidRPr="008B49CC">
        <w:rPr>
          <w:lang w:val="en-GB"/>
        </w:rPr>
        <w:t xml:space="preserve"> berserk value.</w:t>
      </w:r>
    </w:p>
    <w:p w14:paraId="0F60AE9B" w14:textId="448CC3F0" w:rsidR="00B03FEE" w:rsidRPr="008B49CC" w:rsidRDefault="00B03FEE" w:rsidP="00B03FEE">
      <w:pPr>
        <w:pStyle w:val="Heading6"/>
        <w:rPr>
          <w:rStyle w:val="Heading5Char"/>
          <w:b/>
          <w:bCs/>
          <w:lang w:val="en-GB"/>
        </w:rPr>
      </w:pPr>
      <w:r w:rsidRPr="008B49CC">
        <w:rPr>
          <w:rStyle w:val="Heading5Char"/>
          <w:b/>
          <w:bCs/>
          <w:lang w:val="en-GB"/>
        </w:rPr>
        <w:t>Aura</w:t>
      </w:r>
    </w:p>
    <w:p w14:paraId="73677811" w14:textId="0AB67CD5" w:rsidR="005E052A" w:rsidRPr="008B49CC" w:rsidRDefault="00B03FEE" w:rsidP="00E52303">
      <w:pPr>
        <w:pStyle w:val="Ingenafstand1"/>
        <w:rPr>
          <w:lang w:val="en-GB"/>
        </w:rPr>
      </w:pPr>
      <w:r w:rsidRPr="008B49CC">
        <w:rPr>
          <w:b/>
          <w:bCs/>
          <w:lang w:val="en-GB"/>
        </w:rPr>
        <w:t xml:space="preserve">Spell and Inverted Spell: </w:t>
      </w:r>
      <w:r w:rsidR="005E052A" w:rsidRPr="008B49CC">
        <w:rPr>
          <w:lang w:val="en-GB"/>
        </w:rPr>
        <w:t>This shape must be combined with any other shape</w:t>
      </w:r>
      <w:r w:rsidRPr="008B49CC">
        <w:rPr>
          <w:lang w:val="en-GB"/>
        </w:rPr>
        <w:t>. Anyone within range of this aura, is affected by</w:t>
      </w:r>
      <w:r w:rsidR="005E052A" w:rsidRPr="008B49CC">
        <w:rPr>
          <w:lang w:val="en-GB"/>
        </w:rPr>
        <w:t xml:space="preserve"> that shape</w:t>
      </w:r>
      <w:r w:rsidRPr="008B49CC">
        <w:rPr>
          <w:lang w:val="en-GB"/>
        </w:rPr>
        <w:t>.</w:t>
      </w:r>
    </w:p>
    <w:p w14:paraId="0E15C0F3" w14:textId="4066C718" w:rsidR="00B14E52" w:rsidRPr="008B49CC" w:rsidRDefault="00FF77F3" w:rsidP="00B14E52">
      <w:pPr>
        <w:pStyle w:val="Heading6"/>
        <w:rPr>
          <w:rStyle w:val="Heading5Char"/>
          <w:b/>
          <w:bCs/>
          <w:lang w:val="en-GB"/>
        </w:rPr>
      </w:pPr>
      <w:r w:rsidRPr="008B49CC">
        <w:rPr>
          <w:rStyle w:val="Heading5Char"/>
          <w:b/>
          <w:bCs/>
          <w:lang w:val="en-GB"/>
        </w:rPr>
        <w:t>Combo</w:t>
      </w:r>
      <w:r w:rsidR="00B14E52" w:rsidRPr="008B49CC">
        <w:rPr>
          <w:rStyle w:val="Heading5Char"/>
          <w:b/>
          <w:bCs/>
          <w:lang w:val="en-GB"/>
        </w:rPr>
        <w:t xml:space="preserve">: </w:t>
      </w:r>
      <w:r w:rsidRPr="008B49CC">
        <w:rPr>
          <w:rStyle w:val="Heading5Char"/>
          <w:b/>
          <w:bCs/>
          <w:lang w:val="en-GB"/>
        </w:rPr>
        <w:t>Confusion</w:t>
      </w:r>
    </w:p>
    <w:p w14:paraId="41F0C8DF" w14:textId="441CBB84" w:rsidR="00FF77F3" w:rsidRPr="008B49CC" w:rsidRDefault="00FF77F3" w:rsidP="00FF77F3">
      <w:pPr>
        <w:pStyle w:val="Ingenafstand1"/>
        <w:rPr>
          <w:rFonts w:eastAsiaTheme="majorEastAsia"/>
          <w:lang w:val="en-GB"/>
        </w:rPr>
      </w:pPr>
      <w:r w:rsidRPr="008B49CC">
        <w:rPr>
          <w:lang w:val="en-GB"/>
        </w:rPr>
        <w:t>This shape may be combined with all other shapes.</w:t>
      </w:r>
      <w:r w:rsidR="0049371E" w:rsidRPr="008B49CC">
        <w:rPr>
          <w:lang w:val="en-GB"/>
        </w:rPr>
        <w:t xml:space="preserve"> This effect last only for as long as the character is berserk.</w:t>
      </w:r>
    </w:p>
    <w:p w14:paraId="309ADEEC" w14:textId="73B5A24D" w:rsidR="00FF77F3" w:rsidRPr="008B49CC" w:rsidRDefault="00FF77F3" w:rsidP="00B14E52">
      <w:pPr>
        <w:pStyle w:val="Ingenafstand1"/>
        <w:rPr>
          <w:lang w:val="en-GB"/>
        </w:rPr>
      </w:pPr>
      <w:r w:rsidRPr="008B49CC">
        <w:rPr>
          <w:b/>
          <w:bCs/>
          <w:lang w:val="en-GB"/>
        </w:rPr>
        <w:t>Spell</w:t>
      </w:r>
      <w:r w:rsidR="00BA5586" w:rsidRPr="008B49CC">
        <w:rPr>
          <w:b/>
          <w:bCs/>
          <w:lang w:val="en-GB"/>
        </w:rPr>
        <w:t xml:space="preserve">: </w:t>
      </w:r>
      <w:r w:rsidRPr="008B49CC">
        <w:rPr>
          <w:lang w:val="en-GB"/>
        </w:rPr>
        <w:t xml:space="preserve">The target for this spell </w:t>
      </w:r>
      <w:r w:rsidR="00E56F8A" w:rsidRPr="008B49CC">
        <w:rPr>
          <w:lang w:val="en-GB"/>
        </w:rPr>
        <w:t>loses</w:t>
      </w:r>
      <w:r w:rsidRPr="008B49CC">
        <w:rPr>
          <w:lang w:val="en-GB"/>
        </w:rPr>
        <w:t xml:space="preserve"> the ability to see a difference between friend and foe, during his berserk.</w:t>
      </w:r>
    </w:p>
    <w:p w14:paraId="20787C6E" w14:textId="5F6DBDD3" w:rsidR="00B03FEE" w:rsidRPr="008B49CC" w:rsidRDefault="00FF77F3" w:rsidP="00B03FEE">
      <w:pPr>
        <w:pStyle w:val="Ingenafstand1"/>
        <w:rPr>
          <w:rFonts w:asciiTheme="majorHAnsi" w:eastAsiaTheme="majorEastAsia" w:hAnsiTheme="majorHAnsi" w:cstheme="majorBidi"/>
          <w:b/>
          <w:bCs/>
          <w:sz w:val="22"/>
          <w:lang w:val="en-GB"/>
        </w:rPr>
      </w:pPr>
      <w:r w:rsidRPr="008B49CC">
        <w:rPr>
          <w:b/>
          <w:bCs/>
          <w:lang w:val="en-GB"/>
        </w:rPr>
        <w:t>Inverted Spell</w:t>
      </w:r>
      <w:r w:rsidR="00BA5586" w:rsidRPr="008B49CC">
        <w:rPr>
          <w:b/>
          <w:bCs/>
          <w:lang w:val="en-GB"/>
        </w:rPr>
        <w:t>:</w:t>
      </w:r>
      <w:r w:rsidR="00BA5586" w:rsidRPr="008B49CC">
        <w:rPr>
          <w:lang w:val="en-GB"/>
        </w:rPr>
        <w:t xml:space="preserve"> </w:t>
      </w:r>
      <w:r w:rsidRPr="008B49CC">
        <w:rPr>
          <w:lang w:val="en-GB"/>
        </w:rPr>
        <w:t xml:space="preserve">So long as the target is not berserk, he </w:t>
      </w:r>
      <w:r w:rsidR="00E56F8A" w:rsidRPr="008B49CC">
        <w:rPr>
          <w:lang w:val="en-GB"/>
        </w:rPr>
        <w:t>thinks</w:t>
      </w:r>
      <w:r w:rsidRPr="008B49CC">
        <w:rPr>
          <w:lang w:val="en-GB"/>
        </w:rPr>
        <w:t xml:space="preserve"> everyone is his friends</w:t>
      </w:r>
      <w:r w:rsidR="00BA5586" w:rsidRPr="008B49CC">
        <w:rPr>
          <w:lang w:val="en-GB"/>
        </w:rPr>
        <w:t>.</w:t>
      </w:r>
      <w:bookmarkStart w:id="536" w:name="_Ref476118238"/>
      <w:r w:rsidR="00B03FEE" w:rsidRPr="008B49CC">
        <w:rPr>
          <w:lang w:val="en-GB"/>
        </w:rPr>
        <w:t xml:space="preserve"> </w:t>
      </w:r>
      <w:r w:rsidR="00B03FEE" w:rsidRPr="008B49CC">
        <w:rPr>
          <w:lang w:val="en-GB"/>
        </w:rPr>
        <w:br w:type="page"/>
      </w:r>
    </w:p>
    <w:p w14:paraId="494A5CB4" w14:textId="77777777" w:rsidR="00B03FEE" w:rsidRPr="008B49CC" w:rsidRDefault="00B03FEE" w:rsidP="00B03FEE">
      <w:pPr>
        <w:pStyle w:val="Ingenafstand1"/>
        <w:rPr>
          <w:lang w:val="en-GB"/>
        </w:rPr>
        <w:sectPr w:rsidR="00B03FE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5DC0D44" w14:textId="77777777" w:rsidR="00181343" w:rsidRPr="008B49CC" w:rsidRDefault="00181343" w:rsidP="00181343">
      <w:pPr>
        <w:pStyle w:val="Heading3"/>
        <w:rPr>
          <w:lang w:val="en-GB"/>
        </w:rPr>
      </w:pPr>
      <w:bookmarkStart w:id="537" w:name="_Toc80627982"/>
      <w:bookmarkStart w:id="538" w:name="_Toc201225126"/>
      <w:bookmarkStart w:id="539" w:name="_Toc80627910"/>
      <w:bookmarkStart w:id="540" w:name="_Toc312338594"/>
      <w:bookmarkStart w:id="541" w:name="_Toc318414272"/>
      <w:bookmarkStart w:id="542" w:name="_Toc318415172"/>
      <w:bookmarkStart w:id="543" w:name="_Toc326312544"/>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535"/>
      <w:bookmarkEnd w:id="536"/>
      <w:r w:rsidRPr="008B49CC">
        <w:rPr>
          <w:lang w:val="en-GB"/>
        </w:rPr>
        <w:lastRenderedPageBreak/>
        <w:t>Friendship</w:t>
      </w:r>
      <w:bookmarkEnd w:id="537"/>
      <w:bookmarkEnd w:id="538"/>
      <w:r w:rsidRPr="008B49CC">
        <w:rPr>
          <w:lang w:val="en-GB"/>
        </w:rPr>
        <w:t xml:space="preserve"> </w:t>
      </w:r>
      <w:r w:rsidRPr="008B49CC">
        <w:rPr>
          <w:lang w:val="en-GB"/>
        </w:rPr>
        <w:fldChar w:fldCharType="begin"/>
      </w:r>
      <w:r w:rsidRPr="008B49CC">
        <w:rPr>
          <w:lang w:val="en-GB"/>
        </w:rPr>
        <w:instrText xml:space="preserve"> XE "Venskab"\f"m" </w:instrText>
      </w:r>
      <w:r w:rsidRPr="008B49CC">
        <w:rPr>
          <w:lang w:val="en-GB"/>
        </w:rPr>
        <w:fldChar w:fldCharType="end"/>
      </w:r>
    </w:p>
    <w:tbl>
      <w:tblPr>
        <w:tblStyle w:val="Grundegenskaber"/>
        <w:tblW w:w="5000" w:type="pct"/>
        <w:tblLook w:val="04A0" w:firstRow="1" w:lastRow="0" w:firstColumn="1" w:lastColumn="0" w:noHBand="0" w:noVBand="1"/>
      </w:tblPr>
      <w:tblGrid>
        <w:gridCol w:w="1450"/>
        <w:gridCol w:w="1114"/>
        <w:gridCol w:w="1435"/>
        <w:gridCol w:w="1503"/>
        <w:gridCol w:w="1449"/>
      </w:tblGrid>
      <w:tr w:rsidR="00961C38" w:rsidRPr="008B49CC" w14:paraId="76BC1AF3" w14:textId="77777777" w:rsidTr="00961C3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65F5A724" w14:textId="77777777" w:rsidR="00961C38" w:rsidRPr="008B49CC" w:rsidRDefault="00961C38" w:rsidP="0000139A">
            <w:pPr>
              <w:rPr>
                <w:szCs w:val="14"/>
                <w:lang w:val="en-GB"/>
              </w:rPr>
            </w:pPr>
            <w:r w:rsidRPr="008B49CC">
              <w:rPr>
                <w:szCs w:val="14"/>
                <w:lang w:val="en-GB"/>
              </w:rPr>
              <w:t>Methods</w:t>
            </w:r>
          </w:p>
        </w:tc>
        <w:tc>
          <w:tcPr>
            <w:tcW w:w="801" w:type="pct"/>
          </w:tcPr>
          <w:p w14:paraId="1C1A0E2F" w14:textId="77777777" w:rsidR="00961C38" w:rsidRPr="008B49CC" w:rsidRDefault="00961C38"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32" w:type="pct"/>
          </w:tcPr>
          <w:p w14:paraId="2E670755" w14:textId="77777777" w:rsidR="00961C38" w:rsidRPr="008B49CC" w:rsidRDefault="00961C38"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81" w:type="pct"/>
          </w:tcPr>
          <w:p w14:paraId="41910326" w14:textId="77777777" w:rsidR="00961C38" w:rsidRPr="008B49CC" w:rsidRDefault="00961C38"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42" w:type="pct"/>
          </w:tcPr>
          <w:p w14:paraId="73329647" w14:textId="77777777" w:rsidR="00961C38" w:rsidRPr="008B49CC" w:rsidRDefault="00961C38"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961C38" w:rsidRPr="008B49CC" w14:paraId="3A472DA9" w14:textId="77777777" w:rsidTr="00961C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2962D18B" w14:textId="77777777" w:rsidR="00961C38" w:rsidRPr="008B49CC" w:rsidRDefault="00961C38" w:rsidP="0000139A">
            <w:pPr>
              <w:rPr>
                <w:szCs w:val="14"/>
                <w:lang w:val="en-GB"/>
              </w:rPr>
            </w:pPr>
            <w:r w:rsidRPr="008B49CC">
              <w:rPr>
                <w:szCs w:val="14"/>
                <w:lang w:val="en-GB"/>
              </w:rPr>
              <w:t>Spell</w:t>
            </w:r>
          </w:p>
        </w:tc>
        <w:tc>
          <w:tcPr>
            <w:tcW w:w="801" w:type="pct"/>
          </w:tcPr>
          <w:p w14:paraId="4F0D7F50" w14:textId="77777777" w:rsidR="00961C38" w:rsidRPr="008B49CC" w:rsidRDefault="00961C38"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1032" w:type="pct"/>
          </w:tcPr>
          <w:p w14:paraId="41314872" w14:textId="77777777" w:rsidR="00961C38" w:rsidRPr="008B49CC" w:rsidRDefault="00961C38"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081" w:type="pct"/>
          </w:tcPr>
          <w:p w14:paraId="1AB5160F" w14:textId="77777777" w:rsidR="00961C38" w:rsidRPr="008B49CC" w:rsidRDefault="00961C38"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Short – </w:t>
            </w:r>
            <w:r w:rsidRPr="008B49CC">
              <w:rPr>
                <w:szCs w:val="16"/>
                <w:lang w:val="en-GB"/>
              </w:rPr>
              <w:t>10 areas</w:t>
            </w:r>
          </w:p>
        </w:tc>
        <w:tc>
          <w:tcPr>
            <w:tcW w:w="1042" w:type="pct"/>
          </w:tcPr>
          <w:p w14:paraId="301BEC5B" w14:textId="77777777" w:rsidR="00961C38" w:rsidRPr="008B49CC" w:rsidRDefault="00961C38"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961C38" w:rsidRPr="008B49CC" w14:paraId="1ADCC275" w14:textId="77777777" w:rsidTr="00961C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089C2A7A" w14:textId="3A0A5B80" w:rsidR="00961C38" w:rsidRPr="008B49CC" w:rsidRDefault="00961C38" w:rsidP="006B1C58">
            <w:pPr>
              <w:rPr>
                <w:szCs w:val="14"/>
                <w:lang w:val="en-GB"/>
              </w:rPr>
            </w:pPr>
            <w:r w:rsidRPr="008B49CC">
              <w:rPr>
                <w:szCs w:val="14"/>
                <w:lang w:val="en-GB"/>
              </w:rPr>
              <w:t>Counter Spell</w:t>
            </w:r>
          </w:p>
        </w:tc>
        <w:tc>
          <w:tcPr>
            <w:tcW w:w="801" w:type="pct"/>
          </w:tcPr>
          <w:p w14:paraId="6A1649DB" w14:textId="2C4A68F0"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32" w:type="pct"/>
          </w:tcPr>
          <w:p w14:paraId="7E674670" w14:textId="3A65026F"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081" w:type="pct"/>
          </w:tcPr>
          <w:p w14:paraId="5B064161" w14:textId="1CE10D61"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42" w:type="pct"/>
          </w:tcPr>
          <w:p w14:paraId="1A070879" w14:textId="3F9AB3B0"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961C38" w:rsidRPr="008B49CC" w14:paraId="00FAE680" w14:textId="77777777" w:rsidTr="00961C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57AF74A0" w14:textId="77777777" w:rsidR="00961C38" w:rsidRPr="008B49CC" w:rsidRDefault="00961C38" w:rsidP="006B1C58">
            <w:pPr>
              <w:rPr>
                <w:szCs w:val="14"/>
                <w:lang w:val="en-GB"/>
              </w:rPr>
            </w:pPr>
            <w:r w:rsidRPr="008B49CC">
              <w:rPr>
                <w:lang w:val="en-GB"/>
              </w:rPr>
              <w:t>Simple Symbol</w:t>
            </w:r>
          </w:p>
        </w:tc>
        <w:tc>
          <w:tcPr>
            <w:tcW w:w="801" w:type="pct"/>
          </w:tcPr>
          <w:p w14:paraId="0119FBDD"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32" w:type="pct"/>
          </w:tcPr>
          <w:p w14:paraId="457D616F"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81" w:type="pct"/>
          </w:tcPr>
          <w:p w14:paraId="760FABC0"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42" w:type="pct"/>
          </w:tcPr>
          <w:p w14:paraId="523CC914" w14:textId="11731A0D"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961C38" w:rsidRPr="008B49CC" w14:paraId="423F7737" w14:textId="77777777" w:rsidTr="00961C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346974FF" w14:textId="77777777" w:rsidR="00961C38" w:rsidRPr="008B49CC" w:rsidRDefault="00961C38" w:rsidP="006B1C58">
            <w:pPr>
              <w:rPr>
                <w:szCs w:val="14"/>
                <w:lang w:val="en-GB"/>
              </w:rPr>
            </w:pPr>
            <w:r w:rsidRPr="008B49CC">
              <w:rPr>
                <w:lang w:val="en-GB"/>
              </w:rPr>
              <w:t>Trap</w:t>
            </w:r>
          </w:p>
        </w:tc>
        <w:tc>
          <w:tcPr>
            <w:tcW w:w="801" w:type="pct"/>
          </w:tcPr>
          <w:p w14:paraId="4CBA32D4" w14:textId="77777777"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32" w:type="pct"/>
          </w:tcPr>
          <w:p w14:paraId="1E05BBCE" w14:textId="77777777"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81" w:type="pct"/>
          </w:tcPr>
          <w:p w14:paraId="5D029C5C" w14:textId="77777777"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48355D0C" w14:textId="77777777" w:rsidR="00961C38" w:rsidRPr="008B49CC" w:rsidRDefault="00961C38"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961C38" w:rsidRPr="008B49CC" w14:paraId="2251C7DE" w14:textId="77777777" w:rsidTr="00961C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17CD5B5D" w14:textId="77777777" w:rsidR="00961C38" w:rsidRPr="008B49CC" w:rsidRDefault="00961C38" w:rsidP="006B1C58">
            <w:pPr>
              <w:rPr>
                <w:szCs w:val="14"/>
                <w:lang w:val="en-GB"/>
              </w:rPr>
            </w:pPr>
            <w:r w:rsidRPr="008B49CC">
              <w:rPr>
                <w:lang w:val="en-GB"/>
              </w:rPr>
              <w:t>Seal</w:t>
            </w:r>
          </w:p>
        </w:tc>
        <w:tc>
          <w:tcPr>
            <w:tcW w:w="801" w:type="pct"/>
          </w:tcPr>
          <w:p w14:paraId="3C36C538"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32" w:type="pct"/>
          </w:tcPr>
          <w:p w14:paraId="12275236"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81" w:type="pct"/>
          </w:tcPr>
          <w:p w14:paraId="0989A4C2"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42" w:type="pct"/>
          </w:tcPr>
          <w:p w14:paraId="0082505E" w14:textId="77777777" w:rsidR="00961C38" w:rsidRPr="008B49CC" w:rsidRDefault="00961C38"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66D5F73"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272"/>
        <w:gridCol w:w="1896"/>
        <w:gridCol w:w="1057"/>
        <w:gridCol w:w="1123"/>
        <w:gridCol w:w="1603"/>
      </w:tblGrid>
      <w:tr w:rsidR="00181343" w:rsidRPr="008B49CC" w14:paraId="454D0336" w14:textId="77777777" w:rsidTr="00A1341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15" w:type="pct"/>
          </w:tcPr>
          <w:p w14:paraId="1CF38EEA" w14:textId="77777777" w:rsidR="00181343" w:rsidRPr="008B49CC" w:rsidRDefault="00181343" w:rsidP="0000139A">
            <w:pPr>
              <w:rPr>
                <w:szCs w:val="14"/>
                <w:lang w:val="en-GB"/>
              </w:rPr>
            </w:pPr>
            <w:r w:rsidRPr="008B49CC">
              <w:rPr>
                <w:szCs w:val="14"/>
                <w:lang w:val="en-GB"/>
              </w:rPr>
              <w:t>Shapes</w:t>
            </w:r>
          </w:p>
        </w:tc>
        <w:tc>
          <w:tcPr>
            <w:tcW w:w="1364" w:type="pct"/>
          </w:tcPr>
          <w:p w14:paraId="46BE77C8" w14:textId="77777777" w:rsidR="00181343" w:rsidRPr="008B49CC" w:rsidRDefault="00181343"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60" w:type="pct"/>
          </w:tcPr>
          <w:p w14:paraId="14060628" w14:textId="77777777" w:rsidR="00181343" w:rsidRPr="008B49CC" w:rsidRDefault="00181343"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808" w:type="pct"/>
          </w:tcPr>
          <w:p w14:paraId="4626DF7C" w14:textId="77777777" w:rsidR="00181343" w:rsidRPr="008B49CC" w:rsidRDefault="00181343"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53" w:type="pct"/>
          </w:tcPr>
          <w:p w14:paraId="5C585F4D" w14:textId="77777777" w:rsidR="00181343" w:rsidRPr="008B49CC" w:rsidRDefault="00181343" w:rsidP="0000139A">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4DA70D19" w14:textId="77777777" w:rsidTr="00A1341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15" w:type="pct"/>
          </w:tcPr>
          <w:p w14:paraId="3680FA39" w14:textId="77777777" w:rsidR="00181343" w:rsidRPr="008B49CC" w:rsidRDefault="00181343" w:rsidP="0000139A">
            <w:pPr>
              <w:rPr>
                <w:szCs w:val="14"/>
                <w:lang w:val="en-GB"/>
              </w:rPr>
            </w:pPr>
            <w:r w:rsidRPr="008B49CC">
              <w:rPr>
                <w:noProof/>
                <w:lang w:val="en-GB"/>
              </w:rPr>
              <w:t>Basisform</w:t>
            </w:r>
          </w:p>
        </w:tc>
        <w:tc>
          <w:tcPr>
            <w:tcW w:w="1364" w:type="pct"/>
          </w:tcPr>
          <w:p w14:paraId="0D0C1AC0" w14:textId="77777777" w:rsidR="00181343" w:rsidRPr="008B49CC" w:rsidRDefault="00181343"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60" w:type="pct"/>
          </w:tcPr>
          <w:p w14:paraId="246AFA83" w14:textId="77777777" w:rsidR="00181343" w:rsidRPr="008B49CC" w:rsidRDefault="00181343"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8" w:type="pct"/>
          </w:tcPr>
          <w:p w14:paraId="3719475C" w14:textId="77777777" w:rsidR="00181343" w:rsidRPr="008B49CC" w:rsidRDefault="00181343"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53" w:type="pct"/>
          </w:tcPr>
          <w:p w14:paraId="5FD3711B" w14:textId="77777777" w:rsidR="00181343" w:rsidRPr="008B49CC" w:rsidRDefault="00181343" w:rsidP="0000139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62290FA" w14:textId="77777777" w:rsidTr="00A1341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15" w:type="pct"/>
          </w:tcPr>
          <w:p w14:paraId="1CAE4E54" w14:textId="77777777" w:rsidR="00181343" w:rsidRPr="008B49CC" w:rsidRDefault="00181343" w:rsidP="0000139A">
            <w:pPr>
              <w:rPr>
                <w:noProof/>
                <w:lang w:val="en-GB"/>
              </w:rPr>
            </w:pPr>
            <w:r w:rsidRPr="008B49CC">
              <w:rPr>
                <w:noProof/>
                <w:lang w:val="en-GB"/>
              </w:rPr>
              <w:t>Aura</w:t>
            </w:r>
          </w:p>
        </w:tc>
        <w:tc>
          <w:tcPr>
            <w:tcW w:w="1364" w:type="pct"/>
          </w:tcPr>
          <w:p w14:paraId="65FFA29D" w14:textId="5C40CA62" w:rsidR="00181343" w:rsidRPr="008B49CC" w:rsidRDefault="000D3849" w:rsidP="0000139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60" w:type="pct"/>
          </w:tcPr>
          <w:p w14:paraId="1B0E406C" w14:textId="77777777" w:rsidR="00181343" w:rsidRPr="008B49CC" w:rsidRDefault="00181343" w:rsidP="0000139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08" w:type="pct"/>
          </w:tcPr>
          <w:p w14:paraId="0CCA2B7B" w14:textId="77777777" w:rsidR="00181343" w:rsidRPr="008B49CC" w:rsidRDefault="00181343" w:rsidP="0000139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153" w:type="pct"/>
          </w:tcPr>
          <w:p w14:paraId="42F2C2A8" w14:textId="77777777" w:rsidR="00181343" w:rsidRPr="008B49CC" w:rsidRDefault="00181343" w:rsidP="0000139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bl>
    <w:p w14:paraId="2720C0E1" w14:textId="77777777" w:rsidR="00181343" w:rsidRPr="008B49CC" w:rsidRDefault="00181343" w:rsidP="00181343">
      <w:pPr>
        <w:pStyle w:val="Ingenafstand1"/>
        <w:rPr>
          <w:b/>
          <w:lang w:val="en-GB"/>
        </w:rPr>
      </w:pPr>
    </w:p>
    <w:p w14:paraId="2E944D88" w14:textId="77777777" w:rsidR="00181343" w:rsidRPr="008B49CC" w:rsidRDefault="00181343" w:rsidP="00181343">
      <w:pPr>
        <w:pStyle w:val="Ingenafstand1"/>
        <w:rPr>
          <w:b/>
          <w:lang w:val="en-GB"/>
        </w:rPr>
        <w:sectPr w:rsidR="00181343" w:rsidRPr="008B49CC" w:rsidSect="00695585">
          <w:headerReference w:type="even" r:id="rId40"/>
          <w:footerReference w:type="even" r:id="rId41"/>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0A6F336D" w14:textId="619949A3" w:rsidR="00181343" w:rsidRPr="008B49CC" w:rsidRDefault="00113C5C" w:rsidP="00181343">
      <w:pPr>
        <w:pStyle w:val="Ingenafstand1"/>
        <w:rPr>
          <w:lang w:val="en-GB"/>
        </w:rPr>
      </w:pPr>
      <w:r w:rsidRPr="008B49CC">
        <w:rPr>
          <w:b/>
          <w:bCs/>
          <w:lang w:val="en-GB"/>
        </w:rPr>
        <w:t>Types</w:t>
      </w:r>
      <w:r w:rsidR="00181343" w:rsidRPr="008B49CC">
        <w:rPr>
          <w:b/>
          <w:bCs/>
          <w:lang w:val="en-GB"/>
        </w:rPr>
        <w:t xml:space="preserve"> of creatures: </w:t>
      </w:r>
      <w:r w:rsidR="00181343" w:rsidRPr="008B49CC">
        <w:rPr>
          <w:lang w:val="en-GB"/>
        </w:rPr>
        <w:t xml:space="preserve">There are three </w:t>
      </w:r>
      <w:r w:rsidR="00C567F7" w:rsidRPr="008B49CC">
        <w:rPr>
          <w:lang w:val="en-GB"/>
        </w:rPr>
        <w:t>distinct types</w:t>
      </w:r>
      <w:r w:rsidR="00181343" w:rsidRPr="008B49CC">
        <w:rPr>
          <w:lang w:val="en-GB"/>
        </w:rPr>
        <w:t xml:space="preserve"> of beings that this spell can affect, depending on which schools the caster have.</w:t>
      </w:r>
    </w:p>
    <w:p w14:paraId="671487FB" w14:textId="77777777" w:rsidR="00181343" w:rsidRPr="008B49CC" w:rsidRDefault="00181343" w:rsidP="00181343">
      <w:pPr>
        <w:pStyle w:val="Ingenafstand1"/>
        <w:rPr>
          <w:lang w:val="en-GB"/>
        </w:rPr>
      </w:pPr>
    </w:p>
    <w:tbl>
      <w:tblPr>
        <w:tblStyle w:val="Grundegenskaber"/>
        <w:tblW w:w="5000" w:type="pct"/>
        <w:tblLook w:val="00A0" w:firstRow="1" w:lastRow="0" w:firstColumn="1" w:lastColumn="0" w:noHBand="0" w:noVBand="0"/>
      </w:tblPr>
      <w:tblGrid>
        <w:gridCol w:w="1216"/>
        <w:gridCol w:w="2089"/>
      </w:tblGrid>
      <w:tr w:rsidR="00181343" w:rsidRPr="008B49CC" w14:paraId="299A0E13" w14:textId="77777777" w:rsidTr="000013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19B1888B" w14:textId="77777777" w:rsidR="00181343" w:rsidRPr="008B49CC" w:rsidRDefault="00181343" w:rsidP="0000139A">
            <w:pPr>
              <w:pStyle w:val="Ingenafstand1"/>
              <w:rPr>
                <w:sz w:val="14"/>
                <w:szCs w:val="14"/>
                <w:lang w:val="en-GB"/>
              </w:rPr>
            </w:pPr>
            <w:r w:rsidRPr="008B49CC">
              <w:rPr>
                <w:sz w:val="14"/>
                <w:szCs w:val="14"/>
                <w:lang w:val="en-GB"/>
              </w:rPr>
              <w:t>School</w:t>
            </w:r>
          </w:p>
        </w:tc>
        <w:tc>
          <w:tcPr>
            <w:tcW w:w="3161" w:type="pct"/>
          </w:tcPr>
          <w:p w14:paraId="4AD0069A" w14:textId="77777777" w:rsidR="00181343" w:rsidRPr="008B49CC" w:rsidRDefault="00181343" w:rsidP="0000139A">
            <w:pPr>
              <w:pStyle w:val="Ingenafstand1"/>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Creatures</w:t>
            </w:r>
          </w:p>
        </w:tc>
      </w:tr>
      <w:tr w:rsidR="00181343" w:rsidRPr="008B49CC" w14:paraId="0302796C" w14:textId="77777777" w:rsidTr="000013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161AB75C" w14:textId="77777777" w:rsidR="00181343" w:rsidRPr="008B49CC" w:rsidRDefault="00181343" w:rsidP="0000139A">
            <w:pPr>
              <w:pStyle w:val="Ingenafstand1"/>
              <w:rPr>
                <w:sz w:val="14"/>
                <w:szCs w:val="14"/>
                <w:lang w:val="en-GB"/>
              </w:rPr>
            </w:pPr>
            <w:r w:rsidRPr="008B49CC">
              <w:rPr>
                <w:sz w:val="14"/>
                <w:szCs w:val="14"/>
                <w:lang w:val="en-GB"/>
              </w:rPr>
              <w:t>Chaos Magic</w:t>
            </w:r>
          </w:p>
        </w:tc>
        <w:tc>
          <w:tcPr>
            <w:tcW w:w="3161" w:type="pct"/>
          </w:tcPr>
          <w:p w14:paraId="19F910B4" w14:textId="77777777" w:rsidR="00181343" w:rsidRPr="008B49CC" w:rsidRDefault="00181343" w:rsidP="0000139A">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Demons</w:t>
            </w:r>
          </w:p>
        </w:tc>
      </w:tr>
      <w:tr w:rsidR="00181343" w:rsidRPr="008B49CC" w14:paraId="120AC99D" w14:textId="77777777" w:rsidTr="0000139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10F8E846" w14:textId="77777777" w:rsidR="00181343" w:rsidRPr="008B49CC" w:rsidRDefault="00181343" w:rsidP="0000139A">
            <w:pPr>
              <w:pStyle w:val="Ingenafstand1"/>
              <w:rPr>
                <w:sz w:val="14"/>
                <w:szCs w:val="14"/>
                <w:lang w:val="en-GB"/>
              </w:rPr>
            </w:pPr>
            <w:r w:rsidRPr="008B49CC">
              <w:rPr>
                <w:sz w:val="14"/>
                <w:szCs w:val="14"/>
                <w:lang w:val="en-GB"/>
              </w:rPr>
              <w:t>Animal Magic</w:t>
            </w:r>
          </w:p>
        </w:tc>
        <w:tc>
          <w:tcPr>
            <w:tcW w:w="3161" w:type="pct"/>
          </w:tcPr>
          <w:p w14:paraId="37F37636" w14:textId="77777777" w:rsidR="00181343" w:rsidRPr="008B49CC" w:rsidRDefault="00181343" w:rsidP="0000139A">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Animals</w:t>
            </w:r>
          </w:p>
        </w:tc>
      </w:tr>
      <w:tr w:rsidR="00181343" w:rsidRPr="008B49CC" w14:paraId="1AA54112" w14:textId="77777777" w:rsidTr="000013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42E55743" w14:textId="77777777" w:rsidR="00181343" w:rsidRPr="008B49CC" w:rsidRDefault="00181343" w:rsidP="0000139A">
            <w:pPr>
              <w:pStyle w:val="Ingenafstand1"/>
              <w:rPr>
                <w:sz w:val="14"/>
                <w:szCs w:val="14"/>
                <w:lang w:val="en-GB"/>
              </w:rPr>
            </w:pPr>
            <w:r w:rsidRPr="008B49CC">
              <w:rPr>
                <w:sz w:val="14"/>
                <w:szCs w:val="14"/>
                <w:lang w:val="en-GB"/>
              </w:rPr>
              <w:t>Emotion Magic</w:t>
            </w:r>
          </w:p>
        </w:tc>
        <w:tc>
          <w:tcPr>
            <w:tcW w:w="3161" w:type="pct"/>
          </w:tcPr>
          <w:p w14:paraId="73518D43" w14:textId="77777777" w:rsidR="00181343" w:rsidRPr="008B49CC" w:rsidRDefault="00181343" w:rsidP="0000139A">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People</w:t>
            </w:r>
          </w:p>
        </w:tc>
      </w:tr>
    </w:tbl>
    <w:p w14:paraId="50BE2196" w14:textId="4C3C65E1" w:rsidR="00181343" w:rsidRPr="008B49CC" w:rsidRDefault="00181343" w:rsidP="00181343">
      <w:pPr>
        <w:pStyle w:val="Ingenafstand1"/>
        <w:rPr>
          <w:lang w:val="en-GB"/>
        </w:rPr>
      </w:pPr>
      <w:r w:rsidRPr="008B49CC">
        <w:rPr>
          <w:b/>
          <w:bCs/>
          <w:lang w:val="en-GB"/>
        </w:rPr>
        <w:t xml:space="preserve">NB! </w:t>
      </w:r>
      <w:r w:rsidRPr="008B49CC">
        <w:rPr>
          <w:lang w:val="en-GB"/>
        </w:rPr>
        <w:t xml:space="preserve">The spell </w:t>
      </w:r>
      <w:r w:rsidR="00650DF5" w:rsidRPr="008B49CC">
        <w:rPr>
          <w:lang w:val="en-GB"/>
        </w:rPr>
        <w:t>affects</w:t>
      </w:r>
      <w:r w:rsidRPr="008B49CC">
        <w:rPr>
          <w:lang w:val="en-GB"/>
        </w:rPr>
        <w:t xml:space="preserve"> Basic Spirits and Intelligent Spirits differently.</w:t>
      </w:r>
    </w:p>
    <w:p w14:paraId="291B4D5D" w14:textId="77777777" w:rsidR="00181343" w:rsidRPr="008B49CC" w:rsidRDefault="00181343" w:rsidP="00181343">
      <w:pPr>
        <w:pStyle w:val="Heading6"/>
        <w:rPr>
          <w:lang w:val="en-GB"/>
        </w:rPr>
      </w:pPr>
      <w:r w:rsidRPr="008B49CC">
        <w:rPr>
          <w:lang w:val="en-GB"/>
        </w:rPr>
        <w:t>Basic Shape</w:t>
      </w:r>
    </w:p>
    <w:p w14:paraId="1773A268" w14:textId="77777777" w:rsidR="00181343" w:rsidRPr="008B49CC" w:rsidRDefault="00181343" w:rsidP="00181343">
      <w:pPr>
        <w:pStyle w:val="Ingenafstand1"/>
        <w:rPr>
          <w:lang w:val="en-GB"/>
        </w:rPr>
      </w:pPr>
      <w:r w:rsidRPr="008B49CC">
        <w:rPr>
          <w:b/>
          <w:bCs/>
          <w:lang w:val="en-GB"/>
        </w:rPr>
        <w:t xml:space="preserve">Spell – on Intelligent Spirits: </w:t>
      </w:r>
      <w:r w:rsidRPr="008B49CC">
        <w:rPr>
          <w:lang w:val="en-GB"/>
        </w:rPr>
        <w:t>This spell increase rolls on the reaction table by 5 points for each power level.</w:t>
      </w:r>
    </w:p>
    <w:p w14:paraId="4A2A3D68" w14:textId="6631D10F" w:rsidR="00181343" w:rsidRPr="008B49CC" w:rsidRDefault="00181343" w:rsidP="00181343">
      <w:pPr>
        <w:pStyle w:val="Ingenafstand1"/>
        <w:rPr>
          <w:lang w:val="en-GB"/>
        </w:rPr>
      </w:pPr>
      <w:r w:rsidRPr="008B49CC">
        <w:rPr>
          <w:b/>
          <w:bCs/>
          <w:lang w:val="en-GB"/>
        </w:rPr>
        <w:t xml:space="preserve">Spell – on Basic Spirits: </w:t>
      </w:r>
      <w:r w:rsidRPr="008B49CC">
        <w:rPr>
          <w:lang w:val="en-GB"/>
        </w:rPr>
        <w:t xml:space="preserve">This spell </w:t>
      </w:r>
      <w:r w:rsidR="00650DF5" w:rsidRPr="008B49CC">
        <w:rPr>
          <w:lang w:val="en-GB"/>
        </w:rPr>
        <w:t>makes</w:t>
      </w:r>
      <w:r w:rsidRPr="008B49CC">
        <w:rPr>
          <w:lang w:val="en-GB"/>
        </w:rPr>
        <w:t xml:space="preserve"> a beast docile, regardless of </w:t>
      </w:r>
      <w:r w:rsidR="00650DF5" w:rsidRPr="008B49CC">
        <w:rPr>
          <w:lang w:val="en-GB"/>
        </w:rPr>
        <w:t>its</w:t>
      </w:r>
      <w:r w:rsidRPr="008B49CC">
        <w:rPr>
          <w:lang w:val="en-GB"/>
        </w:rPr>
        <w:t xml:space="preserve"> previous state of mind.</w:t>
      </w:r>
    </w:p>
    <w:p w14:paraId="51829F83" w14:textId="253DA784" w:rsidR="00181343" w:rsidRPr="008B49CC" w:rsidRDefault="00181343" w:rsidP="00181343">
      <w:pPr>
        <w:pStyle w:val="Ingenafstand1"/>
        <w:rPr>
          <w:lang w:val="en-GB"/>
        </w:rPr>
      </w:pPr>
      <w:r w:rsidRPr="008B49CC">
        <w:rPr>
          <w:lang w:val="en-GB"/>
        </w:rPr>
        <w:t xml:space="preserve">It </w:t>
      </w:r>
      <w:r w:rsidR="00102F12" w:rsidRPr="008B49CC">
        <w:rPr>
          <w:lang w:val="en-GB"/>
        </w:rPr>
        <w:t>considers</w:t>
      </w:r>
      <w:r w:rsidRPr="008B49CC">
        <w:rPr>
          <w:lang w:val="en-GB"/>
        </w:rPr>
        <w:t xml:space="preserve"> the caster with friendly curiosity and wish, unless anything </w:t>
      </w:r>
      <w:r w:rsidR="009E73DD" w:rsidRPr="008B49CC">
        <w:rPr>
          <w:lang w:val="en-GB"/>
        </w:rPr>
        <w:t>frightens</w:t>
      </w:r>
      <w:r w:rsidRPr="008B49CC">
        <w:rPr>
          <w:lang w:val="en-GB"/>
        </w:rPr>
        <w:t xml:space="preserve"> it, to come to the caster.</w:t>
      </w:r>
    </w:p>
    <w:p w14:paraId="1B2E518A" w14:textId="356F68F4" w:rsidR="00181343" w:rsidRPr="008B49CC" w:rsidRDefault="00B85F4C" w:rsidP="00181343">
      <w:pPr>
        <w:pStyle w:val="Heading6"/>
        <w:numPr>
          <w:ilvl w:val="0"/>
          <w:numId w:val="0"/>
        </w:numPr>
        <w:rPr>
          <w:lang w:val="en-GB"/>
        </w:rPr>
      </w:pPr>
      <w:r w:rsidRPr="008B49CC">
        <w:rPr>
          <w:lang w:val="en-GB"/>
        </w:rPr>
        <w:br w:type="column"/>
      </w:r>
      <w:r w:rsidR="00181343" w:rsidRPr="008B49CC">
        <w:rPr>
          <w:lang w:val="en-GB"/>
        </w:rPr>
        <w:t>Aura</w:t>
      </w:r>
    </w:p>
    <w:p w14:paraId="5AFAD2A7" w14:textId="77777777" w:rsidR="00181343" w:rsidRPr="008B49CC" w:rsidRDefault="00181343" w:rsidP="00181343">
      <w:pPr>
        <w:pStyle w:val="Ingenafstand1"/>
        <w:rPr>
          <w:lang w:val="en-GB"/>
        </w:rPr>
      </w:pPr>
      <w:r w:rsidRPr="008B49CC">
        <w:rPr>
          <w:b/>
          <w:bCs/>
          <w:lang w:val="en-GB"/>
        </w:rPr>
        <w:t xml:space="preserve">Spell – on Intelligent Spirits: </w:t>
      </w:r>
      <w:r w:rsidRPr="008B49CC">
        <w:rPr>
          <w:lang w:val="en-GB"/>
        </w:rPr>
        <w:t>Everyone within this aura, have an increased value in the reaction table of 3, towards everyone.</w:t>
      </w:r>
    </w:p>
    <w:p w14:paraId="6370415C" w14:textId="77777777" w:rsidR="00181343" w:rsidRPr="008B49CC" w:rsidRDefault="00181343" w:rsidP="00181343">
      <w:pPr>
        <w:pStyle w:val="Ingenafstand1"/>
        <w:rPr>
          <w:lang w:val="en-GB"/>
        </w:rPr>
      </w:pPr>
      <w:r w:rsidRPr="008B49CC">
        <w:rPr>
          <w:lang w:val="en-GB"/>
        </w:rPr>
        <w:t>The effect of this aura last until those who have passed through it encounter something negative or wake up after having slept.</w:t>
      </w:r>
    </w:p>
    <w:p w14:paraId="64884774" w14:textId="456F2C90" w:rsidR="00181343" w:rsidRPr="008B49CC" w:rsidRDefault="00181343" w:rsidP="00181343">
      <w:pPr>
        <w:pStyle w:val="Ingenafstand1"/>
        <w:rPr>
          <w:lang w:val="en-GB"/>
        </w:rPr>
      </w:pPr>
      <w:r w:rsidRPr="008B49CC">
        <w:rPr>
          <w:lang w:val="en-GB"/>
        </w:rPr>
        <w:t xml:space="preserve">As a nice side effect, this spell </w:t>
      </w:r>
      <w:r w:rsidR="00102F12" w:rsidRPr="008B49CC">
        <w:rPr>
          <w:lang w:val="en-GB"/>
        </w:rPr>
        <w:t>grants</w:t>
      </w:r>
      <w:r w:rsidRPr="008B49CC">
        <w:rPr>
          <w:lang w:val="en-GB"/>
        </w:rPr>
        <w:t xml:space="preserve"> the victims kind dreams.</w:t>
      </w:r>
    </w:p>
    <w:p w14:paraId="5B2A0F98" w14:textId="77777777" w:rsidR="00181343" w:rsidRPr="008B49CC" w:rsidRDefault="00181343" w:rsidP="00181343">
      <w:pPr>
        <w:pStyle w:val="Ingenafstand1"/>
        <w:rPr>
          <w:lang w:val="en-GB"/>
        </w:rPr>
      </w:pPr>
      <w:r w:rsidRPr="008B49CC">
        <w:rPr>
          <w:b/>
          <w:bCs/>
          <w:lang w:val="en-GB"/>
        </w:rPr>
        <w:t xml:space="preserve">Spell – on Basic Spirits: </w:t>
      </w:r>
      <w:r w:rsidRPr="008B49CC">
        <w:rPr>
          <w:lang w:val="en-GB"/>
        </w:rPr>
        <w:t>See the Basic Shape. All creatures within this aura are affected by this basic spell.</w:t>
      </w:r>
    </w:p>
    <w:p w14:paraId="77A52DFB" w14:textId="77777777" w:rsidR="00181343" w:rsidRPr="008B49CC" w:rsidRDefault="00181343" w:rsidP="00181343">
      <w:pPr>
        <w:pStyle w:val="Ingenafstand1"/>
        <w:rPr>
          <w:rFonts w:eastAsiaTheme="majorEastAsia"/>
          <w:lang w:val="en-GB"/>
        </w:rPr>
      </w:pPr>
      <w:bookmarkStart w:id="544" w:name="_Toc437600582"/>
      <w:bookmarkStart w:id="545" w:name="_Ref476202590"/>
      <w:bookmarkStart w:id="546" w:name="_Toc312338697"/>
      <w:bookmarkStart w:id="547" w:name="_Toc318414377"/>
      <w:bookmarkStart w:id="548" w:name="_Toc318415277"/>
      <w:bookmarkStart w:id="549" w:name="_Toc326312644"/>
    </w:p>
    <w:p w14:paraId="16E1E861" w14:textId="77777777" w:rsidR="00181343" w:rsidRPr="008B49CC" w:rsidRDefault="00181343" w:rsidP="00181343">
      <w:pPr>
        <w:pStyle w:val="Ingenafstand1"/>
        <w:pBdr>
          <w:top w:val="single" w:sz="4" w:space="1" w:color="auto"/>
        </w:pBdr>
        <w:rPr>
          <w:rFonts w:eastAsiaTheme="majorEastAsia"/>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39C7DD1" w14:textId="77777777" w:rsidR="00181343" w:rsidRPr="008B49CC" w:rsidRDefault="00181343" w:rsidP="00181343">
      <w:pPr>
        <w:pStyle w:val="Ingenafstand1"/>
        <w:pBdr>
          <w:top w:val="single" w:sz="4" w:space="1" w:color="auto"/>
        </w:pBdr>
        <w:rPr>
          <w:rFonts w:eastAsiaTheme="majorEastAsia"/>
          <w:lang w:val="en-GB"/>
        </w:rPr>
      </w:pPr>
    </w:p>
    <w:p w14:paraId="5593BE0D"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7857CD11" w14:textId="77777777" w:rsidR="00181343" w:rsidRPr="008B49CC" w:rsidRDefault="00181343" w:rsidP="00181343">
      <w:pPr>
        <w:pStyle w:val="Heading3"/>
        <w:rPr>
          <w:lang w:val="en-GB"/>
        </w:rPr>
      </w:pPr>
      <w:bookmarkStart w:id="550" w:name="_Toc80627929"/>
      <w:bookmarkStart w:id="551" w:name="_Toc201225127"/>
      <w:bookmarkEnd w:id="544"/>
      <w:bookmarkEnd w:id="545"/>
      <w:bookmarkEnd w:id="546"/>
      <w:bookmarkEnd w:id="547"/>
      <w:bookmarkEnd w:id="548"/>
      <w:bookmarkEnd w:id="549"/>
      <w:r w:rsidRPr="008B49CC">
        <w:rPr>
          <w:lang w:val="en-GB"/>
        </w:rPr>
        <w:lastRenderedPageBreak/>
        <w:t>Healing Touch</w:t>
      </w:r>
      <w:bookmarkEnd w:id="550"/>
      <w:bookmarkEnd w:id="551"/>
    </w:p>
    <w:tbl>
      <w:tblPr>
        <w:tblStyle w:val="Grundegenskaber"/>
        <w:tblW w:w="5000" w:type="pct"/>
        <w:tblLook w:val="04A0" w:firstRow="1" w:lastRow="0" w:firstColumn="1" w:lastColumn="0" w:noHBand="0" w:noVBand="1"/>
      </w:tblPr>
      <w:tblGrid>
        <w:gridCol w:w="1404"/>
        <w:gridCol w:w="1080"/>
        <w:gridCol w:w="1389"/>
        <w:gridCol w:w="1675"/>
        <w:gridCol w:w="1403"/>
      </w:tblGrid>
      <w:tr w:rsidR="007E105B" w:rsidRPr="008B49CC" w14:paraId="5C2B8B05" w14:textId="77777777" w:rsidTr="007E105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B62FEC8" w14:textId="77777777" w:rsidR="007E105B" w:rsidRPr="008B49CC" w:rsidRDefault="007E105B" w:rsidP="001F7A31">
            <w:pPr>
              <w:rPr>
                <w:szCs w:val="14"/>
                <w:lang w:val="en-GB"/>
              </w:rPr>
            </w:pPr>
            <w:r w:rsidRPr="008B49CC">
              <w:rPr>
                <w:szCs w:val="14"/>
                <w:lang w:val="en-GB"/>
              </w:rPr>
              <w:t>Methods</w:t>
            </w:r>
          </w:p>
        </w:tc>
        <w:tc>
          <w:tcPr>
            <w:tcW w:w="777" w:type="pct"/>
          </w:tcPr>
          <w:p w14:paraId="7FD5375D" w14:textId="77777777" w:rsidR="007E105B" w:rsidRPr="008B49CC" w:rsidRDefault="007E105B"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3FDC15D" w14:textId="77777777" w:rsidR="007E105B" w:rsidRPr="008B49CC" w:rsidRDefault="007E105B"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78EFD730" w14:textId="77777777" w:rsidR="007E105B" w:rsidRPr="008B49CC" w:rsidRDefault="007E105B"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241F3471" w14:textId="77777777" w:rsidR="007E105B" w:rsidRPr="008B49CC" w:rsidRDefault="007E105B"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7E105B" w:rsidRPr="008B49CC" w14:paraId="2D158217" w14:textId="77777777" w:rsidTr="007E105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6F18E2F" w14:textId="7984D3B6" w:rsidR="007E105B" w:rsidRPr="008B49CC" w:rsidRDefault="007E105B" w:rsidP="001F7A31">
            <w:pPr>
              <w:rPr>
                <w:szCs w:val="14"/>
                <w:lang w:val="en-GB"/>
              </w:rPr>
            </w:pPr>
            <w:r w:rsidRPr="008B49CC">
              <w:rPr>
                <w:szCs w:val="14"/>
                <w:lang w:val="en-GB"/>
              </w:rPr>
              <w:t>Cantrip</w:t>
            </w:r>
          </w:p>
        </w:tc>
        <w:tc>
          <w:tcPr>
            <w:tcW w:w="777" w:type="pct"/>
          </w:tcPr>
          <w:p w14:paraId="6BE871B2" w14:textId="77BAD8F0" w:rsidR="007E105B" w:rsidRPr="008B49CC" w:rsidRDefault="007E105B"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7CDCF01F" w14:textId="45C97910" w:rsidR="007E105B" w:rsidRPr="008B49CC" w:rsidRDefault="007E105B"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42F4C91A" w14:textId="73E03F36" w:rsidR="007E105B" w:rsidRPr="008B49CC" w:rsidRDefault="007E105B"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43D3BD64" w14:textId="65300E03" w:rsidR="007E105B" w:rsidRPr="008B49CC" w:rsidRDefault="007E105B"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7E105B" w:rsidRPr="008B49CC" w14:paraId="72A12332" w14:textId="77777777" w:rsidTr="007E105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D8132F5" w14:textId="77777777" w:rsidR="007E105B" w:rsidRPr="008B49CC" w:rsidRDefault="007E105B" w:rsidP="001F7A31">
            <w:pPr>
              <w:rPr>
                <w:szCs w:val="14"/>
                <w:lang w:val="en-GB"/>
              </w:rPr>
            </w:pPr>
            <w:r w:rsidRPr="008B49CC">
              <w:rPr>
                <w:szCs w:val="14"/>
                <w:lang w:val="en-GB"/>
              </w:rPr>
              <w:t>Spell</w:t>
            </w:r>
          </w:p>
        </w:tc>
        <w:tc>
          <w:tcPr>
            <w:tcW w:w="777" w:type="pct"/>
          </w:tcPr>
          <w:p w14:paraId="308CA950" w14:textId="77777777" w:rsidR="007E105B" w:rsidRPr="008B49CC" w:rsidRDefault="007E105B"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999" w:type="pct"/>
          </w:tcPr>
          <w:p w14:paraId="572C525F" w14:textId="77777777" w:rsidR="007E105B" w:rsidRPr="008B49CC" w:rsidRDefault="007E105B"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1205" w:type="pct"/>
          </w:tcPr>
          <w:p w14:paraId="5A60E4B2" w14:textId="77777777" w:rsidR="007E105B" w:rsidRPr="008B49CC" w:rsidRDefault="007E105B"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009" w:type="pct"/>
          </w:tcPr>
          <w:p w14:paraId="523266DE" w14:textId="77777777" w:rsidR="007E105B" w:rsidRPr="008B49CC" w:rsidRDefault="007E105B"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Instant</w:t>
            </w:r>
          </w:p>
        </w:tc>
      </w:tr>
      <w:tr w:rsidR="007E105B" w:rsidRPr="008B49CC" w14:paraId="71B0BB0C" w14:textId="77777777" w:rsidTr="007E105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D247254" w14:textId="3F37FCFC" w:rsidR="007E105B" w:rsidRPr="008B49CC" w:rsidRDefault="007E105B" w:rsidP="006B1C58">
            <w:pPr>
              <w:rPr>
                <w:szCs w:val="14"/>
                <w:lang w:val="en-GB"/>
              </w:rPr>
            </w:pPr>
            <w:r w:rsidRPr="008B49CC">
              <w:rPr>
                <w:szCs w:val="14"/>
                <w:lang w:val="en-GB"/>
              </w:rPr>
              <w:t>Counter Spell</w:t>
            </w:r>
          </w:p>
        </w:tc>
        <w:tc>
          <w:tcPr>
            <w:tcW w:w="777" w:type="pct"/>
          </w:tcPr>
          <w:p w14:paraId="0A42D5B6" w14:textId="6CEAED0A"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3B5E881A" w14:textId="61F11933"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205" w:type="pct"/>
          </w:tcPr>
          <w:p w14:paraId="34982ACF" w14:textId="5424151A"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4CAF071D" w14:textId="0C2FCA39"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7E105B" w:rsidRPr="008B49CC" w14:paraId="49DCB8B1" w14:textId="77777777" w:rsidTr="007E105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AD0191F" w14:textId="77777777" w:rsidR="007E105B" w:rsidRPr="008B49CC" w:rsidRDefault="007E105B" w:rsidP="006B1C58">
            <w:pPr>
              <w:rPr>
                <w:szCs w:val="14"/>
                <w:lang w:val="en-GB"/>
              </w:rPr>
            </w:pPr>
            <w:r w:rsidRPr="008B49CC">
              <w:rPr>
                <w:lang w:val="en-GB"/>
              </w:rPr>
              <w:t>Simple Symbol</w:t>
            </w:r>
          </w:p>
        </w:tc>
        <w:tc>
          <w:tcPr>
            <w:tcW w:w="777" w:type="pct"/>
          </w:tcPr>
          <w:p w14:paraId="0C6079BB"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484428CF"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79DE6BE8"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4DE93E6" w14:textId="72808032"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7E105B" w:rsidRPr="008B49CC" w14:paraId="58529B27" w14:textId="77777777" w:rsidTr="007E105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3A64BD9" w14:textId="77777777" w:rsidR="007E105B" w:rsidRPr="008B49CC" w:rsidRDefault="007E105B" w:rsidP="006B1C58">
            <w:pPr>
              <w:rPr>
                <w:szCs w:val="14"/>
                <w:lang w:val="en-GB"/>
              </w:rPr>
            </w:pPr>
            <w:r w:rsidRPr="008B49CC">
              <w:rPr>
                <w:lang w:val="en-GB"/>
              </w:rPr>
              <w:t>Trap</w:t>
            </w:r>
          </w:p>
        </w:tc>
        <w:tc>
          <w:tcPr>
            <w:tcW w:w="777" w:type="pct"/>
          </w:tcPr>
          <w:p w14:paraId="0DB88CBE" w14:textId="77777777"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715BE235" w14:textId="77777777"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D01FA98" w14:textId="77777777"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7FF7966C" w14:textId="77777777" w:rsidR="007E105B" w:rsidRPr="008B49CC" w:rsidRDefault="007E105B" w:rsidP="006B1C5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7E105B" w:rsidRPr="008B49CC" w14:paraId="3BA183EE" w14:textId="77777777" w:rsidTr="007E105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41712FD" w14:textId="77777777" w:rsidR="007E105B" w:rsidRPr="008B49CC" w:rsidRDefault="007E105B" w:rsidP="006B1C58">
            <w:pPr>
              <w:rPr>
                <w:szCs w:val="14"/>
                <w:lang w:val="en-GB"/>
              </w:rPr>
            </w:pPr>
            <w:r w:rsidRPr="008B49CC">
              <w:rPr>
                <w:lang w:val="en-GB"/>
              </w:rPr>
              <w:t>Seal</w:t>
            </w:r>
          </w:p>
        </w:tc>
        <w:tc>
          <w:tcPr>
            <w:tcW w:w="777" w:type="pct"/>
          </w:tcPr>
          <w:p w14:paraId="34405C5C"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0D1AABAD"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338B5CF"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1A39540" w14:textId="77777777" w:rsidR="007E105B" w:rsidRPr="008B49CC" w:rsidRDefault="007E105B" w:rsidP="006B1C5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E4F0678"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713"/>
        <w:gridCol w:w="1329"/>
        <w:gridCol w:w="1333"/>
        <w:gridCol w:w="1454"/>
        <w:gridCol w:w="1122"/>
      </w:tblGrid>
      <w:tr w:rsidR="00181343" w:rsidRPr="008B49CC" w14:paraId="6D7FE807" w14:textId="77777777" w:rsidTr="001F7A3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8B80E98" w14:textId="77777777" w:rsidR="00181343" w:rsidRPr="008B49CC" w:rsidRDefault="00181343" w:rsidP="001F7A31">
            <w:pPr>
              <w:rPr>
                <w:szCs w:val="14"/>
                <w:lang w:val="en-GB"/>
              </w:rPr>
            </w:pPr>
            <w:r w:rsidRPr="008B49CC">
              <w:rPr>
                <w:szCs w:val="14"/>
                <w:lang w:val="en-GB"/>
              </w:rPr>
              <w:t>Shapes</w:t>
            </w:r>
          </w:p>
        </w:tc>
        <w:tc>
          <w:tcPr>
            <w:tcW w:w="956" w:type="pct"/>
          </w:tcPr>
          <w:p w14:paraId="4814D7BA" w14:textId="77777777" w:rsidR="00181343" w:rsidRPr="008B49CC" w:rsidRDefault="00181343"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59" w:type="pct"/>
          </w:tcPr>
          <w:p w14:paraId="62A4D3CF" w14:textId="77777777" w:rsidR="00181343" w:rsidRPr="008B49CC" w:rsidRDefault="00181343"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46" w:type="pct"/>
          </w:tcPr>
          <w:p w14:paraId="685E92D9" w14:textId="77777777" w:rsidR="00181343" w:rsidRPr="008B49CC" w:rsidRDefault="00181343"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07" w:type="pct"/>
          </w:tcPr>
          <w:p w14:paraId="0F348931" w14:textId="77777777" w:rsidR="00181343" w:rsidRPr="008B49CC" w:rsidRDefault="00181343" w:rsidP="001F7A3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7075A3B9"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5EF53C78" w14:textId="77777777" w:rsidR="00181343" w:rsidRPr="008B49CC" w:rsidRDefault="00181343" w:rsidP="001F7A31">
            <w:pPr>
              <w:rPr>
                <w:szCs w:val="14"/>
                <w:lang w:val="en-GB"/>
              </w:rPr>
            </w:pPr>
            <w:r w:rsidRPr="008B49CC">
              <w:rPr>
                <w:noProof/>
                <w:lang w:val="en-GB"/>
              </w:rPr>
              <w:t>Basic Shape</w:t>
            </w:r>
          </w:p>
        </w:tc>
        <w:tc>
          <w:tcPr>
            <w:tcW w:w="956" w:type="pct"/>
          </w:tcPr>
          <w:p w14:paraId="011D9F0A"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59" w:type="pct"/>
          </w:tcPr>
          <w:p w14:paraId="686AF522"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6" w:type="pct"/>
          </w:tcPr>
          <w:p w14:paraId="6A4B0386"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7" w:type="pct"/>
          </w:tcPr>
          <w:p w14:paraId="5AD31FBE"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24CF3EFA"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6C16D908" w14:textId="77777777" w:rsidR="00181343" w:rsidRPr="008B49CC" w:rsidRDefault="00181343" w:rsidP="001F7A31">
            <w:pPr>
              <w:rPr>
                <w:noProof/>
                <w:lang w:val="en-GB"/>
              </w:rPr>
            </w:pPr>
            <w:r w:rsidRPr="008B49CC">
              <w:rPr>
                <w:lang w:val="en-GB"/>
              </w:rPr>
              <w:t>Field Small</w:t>
            </w:r>
          </w:p>
        </w:tc>
        <w:tc>
          <w:tcPr>
            <w:tcW w:w="956" w:type="pct"/>
          </w:tcPr>
          <w:p w14:paraId="4390E63E" w14:textId="343FF52E" w:rsidR="00181343" w:rsidRPr="008B49CC" w:rsidRDefault="00CF34C9"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59" w:type="pct"/>
          </w:tcPr>
          <w:p w14:paraId="28DDA660"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46" w:type="pct"/>
          </w:tcPr>
          <w:p w14:paraId="5A448026"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07" w:type="pct"/>
          </w:tcPr>
          <w:p w14:paraId="10F51264"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Combat</w:t>
            </w:r>
          </w:p>
        </w:tc>
      </w:tr>
      <w:tr w:rsidR="00181343" w:rsidRPr="008B49CC" w14:paraId="7FA4D804"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3DAFBC96" w14:textId="77777777" w:rsidR="00181343" w:rsidRPr="008B49CC" w:rsidRDefault="00181343" w:rsidP="001F7A31">
            <w:pPr>
              <w:rPr>
                <w:lang w:val="en-GB"/>
              </w:rPr>
            </w:pPr>
            <w:r w:rsidRPr="008B49CC">
              <w:rPr>
                <w:lang w:val="en-GB"/>
              </w:rPr>
              <w:t>Field Medium</w:t>
            </w:r>
          </w:p>
        </w:tc>
        <w:tc>
          <w:tcPr>
            <w:tcW w:w="956" w:type="pct"/>
          </w:tcPr>
          <w:p w14:paraId="19E29013" w14:textId="67BA1FFB" w:rsidR="00181343" w:rsidRPr="008B49CC" w:rsidRDefault="00CF34C9"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59" w:type="pct"/>
          </w:tcPr>
          <w:p w14:paraId="23BDEA9E"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46" w:type="pct"/>
          </w:tcPr>
          <w:p w14:paraId="47DE6E57"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07" w:type="pct"/>
          </w:tcPr>
          <w:p w14:paraId="3B3BC943"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Combat</w:t>
            </w:r>
          </w:p>
        </w:tc>
      </w:tr>
      <w:tr w:rsidR="00181343" w:rsidRPr="008B49CC" w14:paraId="5DA671F0"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20018FF" w14:textId="77777777" w:rsidR="00181343" w:rsidRPr="008B49CC" w:rsidRDefault="00181343" w:rsidP="001F7A31">
            <w:pPr>
              <w:rPr>
                <w:lang w:val="en-GB"/>
              </w:rPr>
            </w:pPr>
            <w:r w:rsidRPr="008B49CC">
              <w:rPr>
                <w:lang w:val="en-GB"/>
              </w:rPr>
              <w:t>Field Large</w:t>
            </w:r>
          </w:p>
        </w:tc>
        <w:tc>
          <w:tcPr>
            <w:tcW w:w="956" w:type="pct"/>
          </w:tcPr>
          <w:p w14:paraId="08CBDF1C" w14:textId="772EB189" w:rsidR="00181343" w:rsidRPr="008B49CC" w:rsidRDefault="00CF34C9"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59" w:type="pct"/>
          </w:tcPr>
          <w:p w14:paraId="103ADB04"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46" w:type="pct"/>
          </w:tcPr>
          <w:p w14:paraId="3CF0D184"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07" w:type="pct"/>
          </w:tcPr>
          <w:p w14:paraId="7DA27D1B"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Combat</w:t>
            </w:r>
          </w:p>
        </w:tc>
      </w:tr>
      <w:tr w:rsidR="00181343" w:rsidRPr="008B49CC" w14:paraId="07760EEA"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556DEB37" w14:textId="77777777" w:rsidR="00181343" w:rsidRPr="008B49CC" w:rsidRDefault="00181343" w:rsidP="001F7A31">
            <w:pPr>
              <w:rPr>
                <w:noProof/>
                <w:lang w:val="en-GB"/>
              </w:rPr>
            </w:pPr>
            <w:r w:rsidRPr="008B49CC">
              <w:rPr>
                <w:sz w:val="13"/>
                <w:szCs w:val="13"/>
                <w:lang w:val="en-GB"/>
              </w:rPr>
              <w:t>Sphere</w:t>
            </w:r>
          </w:p>
        </w:tc>
        <w:tc>
          <w:tcPr>
            <w:tcW w:w="956" w:type="pct"/>
          </w:tcPr>
          <w:p w14:paraId="74E56D73" w14:textId="0A8F73EA" w:rsidR="00181343" w:rsidRPr="008B49CC" w:rsidRDefault="00CF34C9"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0</w:t>
            </w:r>
          </w:p>
        </w:tc>
        <w:tc>
          <w:tcPr>
            <w:tcW w:w="959" w:type="pct"/>
          </w:tcPr>
          <w:p w14:paraId="20A4D821" w14:textId="06AC0810"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A stone </w:t>
            </w:r>
            <w:r w:rsidR="00FE6C85" w:rsidRPr="008B49CC">
              <w:rPr>
                <w:lang w:val="en-GB"/>
              </w:rPr>
              <w:t>marble</w:t>
            </w:r>
          </w:p>
        </w:tc>
        <w:tc>
          <w:tcPr>
            <w:tcW w:w="1046" w:type="pct"/>
          </w:tcPr>
          <w:p w14:paraId="6F042D7F"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Long – 500 meters</w:t>
            </w:r>
          </w:p>
        </w:tc>
        <w:tc>
          <w:tcPr>
            <w:tcW w:w="807" w:type="pct"/>
          </w:tcPr>
          <w:p w14:paraId="0E52543B"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Instant</w:t>
            </w:r>
          </w:p>
        </w:tc>
      </w:tr>
      <w:tr w:rsidR="00181343" w:rsidRPr="008B49CC" w14:paraId="3D87ACDF"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5726D251" w14:textId="77777777" w:rsidR="00181343" w:rsidRPr="008B49CC" w:rsidRDefault="00181343" w:rsidP="001F7A31">
            <w:pPr>
              <w:rPr>
                <w:lang w:val="en-GB"/>
              </w:rPr>
            </w:pPr>
            <w:r w:rsidRPr="008B49CC">
              <w:rPr>
                <w:sz w:val="13"/>
                <w:szCs w:val="13"/>
                <w:lang w:val="en-GB"/>
              </w:rPr>
              <w:t>Chain</w:t>
            </w:r>
          </w:p>
        </w:tc>
        <w:tc>
          <w:tcPr>
            <w:tcW w:w="956" w:type="pct"/>
          </w:tcPr>
          <w:p w14:paraId="075F46D2" w14:textId="14A46EDE" w:rsidR="00181343" w:rsidRPr="008B49CC" w:rsidRDefault="00CF34C9"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59" w:type="pct"/>
          </w:tcPr>
          <w:p w14:paraId="6D2C8E26"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6" w:type="pct"/>
          </w:tcPr>
          <w:p w14:paraId="615639EB"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07" w:type="pct"/>
          </w:tcPr>
          <w:p w14:paraId="43F8DEC9"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181343" w:rsidRPr="008B49CC" w14:paraId="1F98A89E"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8FFB76A" w14:textId="2157A40B" w:rsidR="00181343" w:rsidRPr="008B49CC" w:rsidRDefault="00181343" w:rsidP="001F7A31">
            <w:pPr>
              <w:rPr>
                <w:noProof/>
                <w:lang w:val="en-GB"/>
              </w:rPr>
            </w:pPr>
            <w:r w:rsidRPr="008B49CC">
              <w:rPr>
                <w:sz w:val="13"/>
                <w:szCs w:val="13"/>
                <w:lang w:val="en-GB"/>
              </w:rPr>
              <w:t>Cone Small</w:t>
            </w:r>
          </w:p>
        </w:tc>
        <w:tc>
          <w:tcPr>
            <w:tcW w:w="956" w:type="pct"/>
          </w:tcPr>
          <w:p w14:paraId="252C0D2A" w14:textId="4CB8F1CA" w:rsidR="00181343" w:rsidRPr="008B49CC" w:rsidRDefault="00CF34C9"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0</w:t>
            </w:r>
          </w:p>
        </w:tc>
        <w:tc>
          <w:tcPr>
            <w:tcW w:w="959" w:type="pct"/>
          </w:tcPr>
          <w:p w14:paraId="2601CBD1"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46" w:type="pct"/>
          </w:tcPr>
          <w:p w14:paraId="2DF4D650"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07" w:type="pct"/>
          </w:tcPr>
          <w:p w14:paraId="24CE762F"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181343" w:rsidRPr="008B49CC" w14:paraId="5A3ABAE2"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3E896A13" w14:textId="77777777" w:rsidR="00181343" w:rsidRPr="008B49CC" w:rsidRDefault="00181343" w:rsidP="001F7A31">
            <w:pPr>
              <w:rPr>
                <w:lang w:val="en-GB"/>
              </w:rPr>
            </w:pPr>
            <w:r w:rsidRPr="008B49CC">
              <w:rPr>
                <w:sz w:val="13"/>
                <w:szCs w:val="13"/>
                <w:lang w:val="en-GB"/>
              </w:rPr>
              <w:t>Cone Medium</w:t>
            </w:r>
          </w:p>
        </w:tc>
        <w:tc>
          <w:tcPr>
            <w:tcW w:w="956" w:type="pct"/>
          </w:tcPr>
          <w:p w14:paraId="38B728FA" w14:textId="779B4B71" w:rsidR="00181343" w:rsidRPr="008B49CC" w:rsidRDefault="00CF34C9"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959" w:type="pct"/>
          </w:tcPr>
          <w:p w14:paraId="65ABE2FF"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046" w:type="pct"/>
          </w:tcPr>
          <w:p w14:paraId="0E304B39"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807" w:type="pct"/>
          </w:tcPr>
          <w:p w14:paraId="6DC28379"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181343" w:rsidRPr="008B49CC" w14:paraId="2FF7369E"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A2048BF" w14:textId="77777777" w:rsidR="00181343" w:rsidRPr="008B49CC" w:rsidRDefault="00181343" w:rsidP="001F7A31">
            <w:pPr>
              <w:rPr>
                <w:lang w:val="en-GB"/>
              </w:rPr>
            </w:pPr>
            <w:r w:rsidRPr="008B49CC">
              <w:rPr>
                <w:sz w:val="13"/>
                <w:szCs w:val="13"/>
                <w:lang w:val="en-GB"/>
              </w:rPr>
              <w:t>Cone Large</w:t>
            </w:r>
          </w:p>
        </w:tc>
        <w:tc>
          <w:tcPr>
            <w:tcW w:w="956" w:type="pct"/>
          </w:tcPr>
          <w:p w14:paraId="6393764A" w14:textId="6C2D34CE" w:rsidR="00181343" w:rsidRPr="008B49CC" w:rsidRDefault="00CF34C9"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959" w:type="pct"/>
          </w:tcPr>
          <w:p w14:paraId="2B2DE9D9"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46" w:type="pct"/>
          </w:tcPr>
          <w:p w14:paraId="1B70F211"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07" w:type="pct"/>
          </w:tcPr>
          <w:p w14:paraId="57032D8C"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181343" w:rsidRPr="008B49CC" w14:paraId="48C200D9"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39F70E4F" w14:textId="77777777" w:rsidR="00181343" w:rsidRPr="008B49CC" w:rsidRDefault="00181343" w:rsidP="001F7A31">
            <w:pPr>
              <w:rPr>
                <w:noProof/>
                <w:lang w:val="en-GB"/>
              </w:rPr>
            </w:pPr>
            <w:r w:rsidRPr="008B49CC">
              <w:rPr>
                <w:sz w:val="13"/>
                <w:szCs w:val="13"/>
                <w:lang w:val="en-GB"/>
              </w:rPr>
              <w:t>Magic Missile</w:t>
            </w:r>
          </w:p>
        </w:tc>
        <w:tc>
          <w:tcPr>
            <w:tcW w:w="956" w:type="pct"/>
          </w:tcPr>
          <w:p w14:paraId="55ECCE68"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59" w:type="pct"/>
          </w:tcPr>
          <w:p w14:paraId="78B74039"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6" w:type="pct"/>
          </w:tcPr>
          <w:p w14:paraId="2927BFBF"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Medium – 50 areas</w:t>
            </w:r>
          </w:p>
        </w:tc>
        <w:tc>
          <w:tcPr>
            <w:tcW w:w="807" w:type="pct"/>
          </w:tcPr>
          <w:p w14:paraId="74F3D1BC"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Combat</w:t>
            </w:r>
          </w:p>
        </w:tc>
      </w:tr>
      <w:tr w:rsidR="00181343" w:rsidRPr="008B49CC" w14:paraId="1E2118BF"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55A75FDE" w14:textId="77777777" w:rsidR="00181343" w:rsidRPr="008B49CC" w:rsidRDefault="00181343" w:rsidP="001F7A31">
            <w:pPr>
              <w:rPr>
                <w:noProof/>
                <w:lang w:val="en-GB"/>
              </w:rPr>
            </w:pPr>
            <w:r w:rsidRPr="008B49CC">
              <w:rPr>
                <w:lang w:val="en-GB"/>
              </w:rPr>
              <w:t>Augmentation</w:t>
            </w:r>
          </w:p>
        </w:tc>
        <w:tc>
          <w:tcPr>
            <w:tcW w:w="956" w:type="pct"/>
          </w:tcPr>
          <w:p w14:paraId="1115BC17"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59" w:type="pct"/>
          </w:tcPr>
          <w:p w14:paraId="09DD7C2D"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6" w:type="pct"/>
          </w:tcPr>
          <w:p w14:paraId="10F17835"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7" w:type="pct"/>
          </w:tcPr>
          <w:p w14:paraId="1A9D4307"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0389B5E"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6BF0983" w14:textId="77777777" w:rsidR="00181343" w:rsidRPr="008B49CC" w:rsidRDefault="00181343" w:rsidP="001F7A31">
            <w:pPr>
              <w:rPr>
                <w:lang w:val="en-GB"/>
              </w:rPr>
            </w:pPr>
            <w:r w:rsidRPr="008B49CC">
              <w:rPr>
                <w:lang w:val="en-GB"/>
              </w:rPr>
              <w:t>Ward</w:t>
            </w:r>
          </w:p>
        </w:tc>
        <w:tc>
          <w:tcPr>
            <w:tcW w:w="956" w:type="pct"/>
          </w:tcPr>
          <w:p w14:paraId="19DCD44A"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59" w:type="pct"/>
          </w:tcPr>
          <w:p w14:paraId="47C8CB5C"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6" w:type="pct"/>
          </w:tcPr>
          <w:p w14:paraId="7D2E7643"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07" w:type="pct"/>
          </w:tcPr>
          <w:p w14:paraId="7A7BF37A"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Combat</w:t>
            </w:r>
          </w:p>
        </w:tc>
      </w:tr>
      <w:tr w:rsidR="00181343" w:rsidRPr="008B49CC" w14:paraId="1631DA8B"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6AD04FF" w14:textId="77777777" w:rsidR="00181343" w:rsidRPr="008B49CC" w:rsidRDefault="00181343" w:rsidP="001F7A31">
            <w:pPr>
              <w:rPr>
                <w:lang w:val="en-GB"/>
              </w:rPr>
            </w:pPr>
            <w:r w:rsidRPr="008B49CC">
              <w:rPr>
                <w:lang w:val="en-GB"/>
              </w:rPr>
              <w:t>Combo: Burning Smite</w:t>
            </w:r>
          </w:p>
        </w:tc>
        <w:tc>
          <w:tcPr>
            <w:tcW w:w="956" w:type="pct"/>
          </w:tcPr>
          <w:p w14:paraId="06A565AF"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59" w:type="pct"/>
          </w:tcPr>
          <w:p w14:paraId="123AB184"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6" w:type="pct"/>
          </w:tcPr>
          <w:p w14:paraId="70B8D0CD"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7" w:type="pct"/>
          </w:tcPr>
          <w:p w14:paraId="7D2F2F2D"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263871" w:rsidRPr="008B49CC" w14:paraId="3D36EEE7"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2125378" w14:textId="39597E0E" w:rsidR="00263871" w:rsidRPr="008B49CC" w:rsidRDefault="00263871" w:rsidP="001F7A31">
            <w:pPr>
              <w:rPr>
                <w:lang w:val="en-GB"/>
              </w:rPr>
            </w:pPr>
            <w:r w:rsidRPr="008B49CC">
              <w:rPr>
                <w:lang w:val="en-GB"/>
              </w:rPr>
              <w:t>Combo: Holy Light</w:t>
            </w:r>
          </w:p>
        </w:tc>
        <w:tc>
          <w:tcPr>
            <w:tcW w:w="956" w:type="pct"/>
          </w:tcPr>
          <w:p w14:paraId="4419244B" w14:textId="3945BF12" w:rsidR="00263871" w:rsidRPr="008B49CC" w:rsidRDefault="00263871"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59" w:type="pct"/>
          </w:tcPr>
          <w:p w14:paraId="13923B46" w14:textId="43BFE32A" w:rsidR="00263871" w:rsidRPr="008B49CC" w:rsidRDefault="00263871"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6" w:type="pct"/>
          </w:tcPr>
          <w:p w14:paraId="6BF8A0BA" w14:textId="337AA2FE" w:rsidR="00263871" w:rsidRPr="008B49CC" w:rsidRDefault="00263871"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07" w:type="pct"/>
          </w:tcPr>
          <w:p w14:paraId="3C3AF788" w14:textId="41D1E3D4" w:rsidR="00263871" w:rsidRPr="008B49CC" w:rsidRDefault="00263871"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05546476" w14:textId="77777777" w:rsidTr="001F7A3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199D074" w14:textId="03A81032" w:rsidR="00181343" w:rsidRPr="008B49CC" w:rsidRDefault="00181343" w:rsidP="001F7A31">
            <w:pPr>
              <w:rPr>
                <w:lang w:val="en-GB"/>
              </w:rPr>
            </w:pPr>
            <w:r w:rsidRPr="008B49CC">
              <w:rPr>
                <w:lang w:val="en-GB"/>
              </w:rPr>
              <w:t xml:space="preserve">Combo: </w:t>
            </w:r>
            <w:r w:rsidR="00247CAA" w:rsidRPr="008B49CC">
              <w:rPr>
                <w:lang w:val="en-GB"/>
              </w:rPr>
              <w:t>Metric Eye</w:t>
            </w:r>
          </w:p>
        </w:tc>
        <w:tc>
          <w:tcPr>
            <w:tcW w:w="956" w:type="pct"/>
          </w:tcPr>
          <w:p w14:paraId="54DEB055"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59" w:type="pct"/>
          </w:tcPr>
          <w:p w14:paraId="7E1F7D93"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6" w:type="pct"/>
          </w:tcPr>
          <w:p w14:paraId="1921624C"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7" w:type="pct"/>
          </w:tcPr>
          <w:p w14:paraId="30C4B4AF" w14:textId="77777777" w:rsidR="00181343" w:rsidRPr="008B49CC" w:rsidRDefault="00181343" w:rsidP="001F7A3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30A8EA98" w14:textId="77777777" w:rsidTr="001F7A3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19EAFE7" w14:textId="77777777" w:rsidR="00181343" w:rsidRPr="008B49CC" w:rsidRDefault="00181343" w:rsidP="001F7A31">
            <w:pPr>
              <w:rPr>
                <w:lang w:val="en-GB"/>
              </w:rPr>
            </w:pPr>
            <w:r w:rsidRPr="008B49CC">
              <w:rPr>
                <w:lang w:val="en-GB"/>
              </w:rPr>
              <w:t>Combo: Cleanse</w:t>
            </w:r>
          </w:p>
        </w:tc>
        <w:tc>
          <w:tcPr>
            <w:tcW w:w="956" w:type="pct"/>
          </w:tcPr>
          <w:p w14:paraId="0FCEEAC4"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59" w:type="pct"/>
          </w:tcPr>
          <w:p w14:paraId="10111D60"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6" w:type="pct"/>
          </w:tcPr>
          <w:p w14:paraId="7BA099E1"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07" w:type="pct"/>
          </w:tcPr>
          <w:p w14:paraId="5B3C3ACE" w14:textId="77777777" w:rsidR="00181343" w:rsidRPr="008B49CC" w:rsidRDefault="00181343" w:rsidP="001F7A3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5B3CA96D"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AF19AE5" w14:textId="77777777" w:rsidR="0070700F" w:rsidRPr="008B49CC" w:rsidRDefault="0070700F">
      <w:pPr>
        <w:rPr>
          <w:rFonts w:eastAsiaTheme="majorEastAsia" w:cstheme="majorBidi"/>
          <w:b/>
          <w:iCs/>
          <w:sz w:val="18"/>
          <w:lang w:val="en-GB"/>
        </w:rPr>
      </w:pPr>
      <w:r w:rsidRPr="008B49CC">
        <w:rPr>
          <w:lang w:val="en-GB"/>
        </w:rPr>
        <w:br w:type="page"/>
      </w:r>
    </w:p>
    <w:p w14:paraId="49069016" w14:textId="681E5C00" w:rsidR="009C6E14" w:rsidRPr="008B49CC" w:rsidRDefault="009C6E14" w:rsidP="00181343">
      <w:pPr>
        <w:pStyle w:val="Heading6"/>
        <w:numPr>
          <w:ilvl w:val="0"/>
          <w:numId w:val="0"/>
        </w:numPr>
        <w:rPr>
          <w:lang w:val="en-GB"/>
        </w:rPr>
      </w:pPr>
      <w:r w:rsidRPr="008B49CC">
        <w:rPr>
          <w:lang w:val="en-GB"/>
        </w:rPr>
        <w:lastRenderedPageBreak/>
        <w:t>Alleviation</w:t>
      </w:r>
    </w:p>
    <w:p w14:paraId="65F69E8C" w14:textId="59B2D5A3" w:rsidR="009C6E14" w:rsidRPr="008B49CC" w:rsidRDefault="00F76106" w:rsidP="009C6E14">
      <w:pPr>
        <w:pStyle w:val="Ingenafstand1"/>
        <w:rPr>
          <w:lang w:val="en-GB"/>
        </w:rPr>
      </w:pPr>
      <w:r w:rsidRPr="008B49CC">
        <w:rPr>
          <w:lang w:val="en-GB"/>
        </w:rPr>
        <w:t xml:space="preserve">All shapes under Healing Touch cause Alleviation. This </w:t>
      </w:r>
      <w:r w:rsidR="009C6E14" w:rsidRPr="008B49CC">
        <w:rPr>
          <w:lang w:val="en-GB"/>
        </w:rPr>
        <w:t>has the same effect as a first aid check made by the caster.</w:t>
      </w:r>
    </w:p>
    <w:p w14:paraId="413C9D21" w14:textId="37E4365E" w:rsidR="00181343" w:rsidRPr="008B49CC" w:rsidRDefault="00181343" w:rsidP="00181343">
      <w:pPr>
        <w:pStyle w:val="Heading6"/>
        <w:numPr>
          <w:ilvl w:val="0"/>
          <w:numId w:val="0"/>
        </w:numPr>
        <w:rPr>
          <w:lang w:val="en-GB"/>
        </w:rPr>
      </w:pPr>
      <w:r w:rsidRPr="008B49CC">
        <w:rPr>
          <w:lang w:val="en-GB"/>
        </w:rPr>
        <w:t>Basic Shape, Spheres, Chains, Cones &amp; Magic Missiles</w:t>
      </w:r>
    </w:p>
    <w:p w14:paraId="406EA3F8" w14:textId="07709495" w:rsidR="006C68FC" w:rsidRPr="008B49CC" w:rsidRDefault="00B36640" w:rsidP="00181343">
      <w:pPr>
        <w:pStyle w:val="Ingenafstand1"/>
        <w:rPr>
          <w:lang w:val="en-GB"/>
        </w:rPr>
      </w:pPr>
      <w:r w:rsidRPr="008B49CC">
        <w:rPr>
          <w:lang w:val="en-GB"/>
        </w:rPr>
        <w:t>All</w:t>
      </w:r>
      <w:r w:rsidR="00181343" w:rsidRPr="008B49CC">
        <w:rPr>
          <w:lang w:val="en-GB"/>
        </w:rPr>
        <w:t xml:space="preserve"> these shapes may be combined with augmentation.</w:t>
      </w:r>
    </w:p>
    <w:p w14:paraId="24A53F26" w14:textId="7A4466FA" w:rsidR="00290FAD" w:rsidRPr="008B49CC" w:rsidRDefault="00290FAD" w:rsidP="00181343">
      <w:pPr>
        <w:pStyle w:val="Ingenafstand1"/>
        <w:rPr>
          <w:b/>
          <w:bCs/>
          <w:lang w:val="en-GB"/>
        </w:rPr>
      </w:pPr>
      <w:r w:rsidRPr="008B49CC">
        <w:rPr>
          <w:b/>
          <w:bCs/>
          <w:lang w:val="en-GB"/>
        </w:rPr>
        <w:t xml:space="preserve">Cantrip: </w:t>
      </w:r>
      <w:r w:rsidRPr="008B49CC">
        <w:rPr>
          <w:lang w:val="en-GB"/>
        </w:rPr>
        <w:t>See Alleviation.</w:t>
      </w:r>
    </w:p>
    <w:p w14:paraId="2F73C421" w14:textId="17975BB0" w:rsidR="00181343" w:rsidRPr="008B49CC" w:rsidRDefault="00181343" w:rsidP="00181343">
      <w:pPr>
        <w:pStyle w:val="Ingenafstand1"/>
        <w:rPr>
          <w:lang w:val="en-GB"/>
        </w:rPr>
      </w:pPr>
      <w:r w:rsidRPr="008B49CC">
        <w:rPr>
          <w:b/>
          <w:bCs/>
          <w:lang w:val="en-GB"/>
        </w:rPr>
        <w:t xml:space="preserve">Spell: </w:t>
      </w:r>
      <w:r w:rsidRPr="008B49CC">
        <w:rPr>
          <w:lang w:val="en-GB"/>
        </w:rPr>
        <w:t>This spell heals the target for 1D6 health for each power level.</w:t>
      </w:r>
    </w:p>
    <w:p w14:paraId="0737F950" w14:textId="23225D48" w:rsidR="00181343" w:rsidRPr="008B49CC" w:rsidRDefault="00181343" w:rsidP="00181343">
      <w:pPr>
        <w:pStyle w:val="Ingenafstand1"/>
        <w:rPr>
          <w:lang w:val="en-GB"/>
        </w:rPr>
      </w:pPr>
      <w:r w:rsidRPr="008B49CC">
        <w:rPr>
          <w:b/>
          <w:bCs/>
          <w:lang w:val="en-GB"/>
        </w:rPr>
        <w:t xml:space="preserve">Quick Ritual: </w:t>
      </w:r>
      <w:r w:rsidRPr="008B49CC">
        <w:rPr>
          <w:lang w:val="en-GB"/>
        </w:rPr>
        <w:t xml:space="preserve">This ritual </w:t>
      </w:r>
      <w:r w:rsidR="00B36640" w:rsidRPr="008B49CC">
        <w:rPr>
          <w:lang w:val="en-GB"/>
        </w:rPr>
        <w:t>heals</w:t>
      </w:r>
      <w:r w:rsidRPr="008B49CC">
        <w:rPr>
          <w:lang w:val="en-GB"/>
        </w:rPr>
        <w:t xml:space="preserve"> the target for 3D6 health for each power level.</w:t>
      </w:r>
    </w:p>
    <w:p w14:paraId="096424F1" w14:textId="77777777" w:rsidR="00181343" w:rsidRPr="008B49CC" w:rsidRDefault="00181343" w:rsidP="00181343">
      <w:pPr>
        <w:pStyle w:val="Heading6"/>
        <w:numPr>
          <w:ilvl w:val="0"/>
          <w:numId w:val="0"/>
        </w:numPr>
        <w:rPr>
          <w:lang w:val="en-GB"/>
        </w:rPr>
      </w:pPr>
      <w:r w:rsidRPr="008B49CC">
        <w:rPr>
          <w:lang w:val="en-GB"/>
        </w:rPr>
        <w:t>Augmentation</w:t>
      </w:r>
    </w:p>
    <w:p w14:paraId="61E9F1D6"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target is healed for 2D3 + scaling 1D3 health.</w:t>
      </w:r>
    </w:p>
    <w:p w14:paraId="66EF9919" w14:textId="77777777" w:rsidR="00181343" w:rsidRPr="008B49CC" w:rsidRDefault="00181343" w:rsidP="00181343">
      <w:pPr>
        <w:pStyle w:val="Ingenafstand1"/>
        <w:rPr>
          <w:lang w:val="en-GB"/>
        </w:rPr>
      </w:pPr>
      <w:r w:rsidRPr="008B49CC">
        <w:rPr>
          <w:b/>
          <w:bCs/>
          <w:lang w:val="en-GB"/>
        </w:rPr>
        <w:t xml:space="preserve">Quick Ritual: </w:t>
      </w:r>
      <w:r w:rsidRPr="008B49CC">
        <w:rPr>
          <w:lang w:val="en-GB"/>
        </w:rPr>
        <w:t>The target is healed for 3D6 + scaling 1D6 health.</w:t>
      </w:r>
    </w:p>
    <w:p w14:paraId="10D145AD" w14:textId="77777777" w:rsidR="00181343" w:rsidRPr="008B49CC" w:rsidRDefault="00181343" w:rsidP="00181343">
      <w:pPr>
        <w:pStyle w:val="Heading6"/>
        <w:rPr>
          <w:lang w:val="en-GB"/>
        </w:rPr>
      </w:pPr>
      <w:r w:rsidRPr="008B49CC">
        <w:rPr>
          <w:lang w:val="en-GB"/>
        </w:rPr>
        <w:t>Fields</w:t>
      </w:r>
    </w:p>
    <w:p w14:paraId="79EA5740" w14:textId="3789F798" w:rsidR="00290FAD" w:rsidRPr="008B49CC" w:rsidRDefault="00290FAD" w:rsidP="00290FAD">
      <w:pPr>
        <w:pStyle w:val="Ingenafstand1"/>
        <w:rPr>
          <w:b/>
          <w:bCs/>
          <w:lang w:val="en-GB"/>
        </w:rPr>
      </w:pPr>
      <w:r w:rsidRPr="008B49CC">
        <w:rPr>
          <w:b/>
          <w:bCs/>
          <w:lang w:val="en-GB"/>
        </w:rPr>
        <w:t xml:space="preserve">Cantrip: </w:t>
      </w:r>
      <w:r w:rsidR="005D2642" w:rsidRPr="008B49CC">
        <w:rPr>
          <w:lang w:val="en-GB"/>
        </w:rPr>
        <w:t>People cannot bleed within this field</w:t>
      </w:r>
      <w:r w:rsidR="001535FD" w:rsidRPr="008B49CC">
        <w:rPr>
          <w:lang w:val="en-GB"/>
        </w:rPr>
        <w:t>.</w:t>
      </w:r>
    </w:p>
    <w:p w14:paraId="476ABF69"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So long as a character is located within this field, he is healed 1D3 health for each round of combat.</w:t>
      </w:r>
    </w:p>
    <w:p w14:paraId="653DF682" w14:textId="77777777" w:rsidR="00181343" w:rsidRPr="008B49CC" w:rsidRDefault="00181343" w:rsidP="00181343">
      <w:pPr>
        <w:pStyle w:val="Heading6"/>
        <w:rPr>
          <w:lang w:val="en-GB"/>
        </w:rPr>
      </w:pPr>
      <w:r w:rsidRPr="008B49CC">
        <w:rPr>
          <w:lang w:val="en-GB"/>
        </w:rPr>
        <w:t>Fields + Augmentation</w:t>
      </w:r>
    </w:p>
    <w:p w14:paraId="1526D17D" w14:textId="094EDF10" w:rsidR="00181343" w:rsidRPr="008B49CC" w:rsidRDefault="00181343" w:rsidP="00181343">
      <w:pPr>
        <w:pStyle w:val="Ingenafstand1"/>
        <w:rPr>
          <w:lang w:val="en-GB"/>
        </w:rPr>
      </w:pPr>
      <w:r w:rsidRPr="008B49CC">
        <w:rPr>
          <w:b/>
          <w:bCs/>
          <w:lang w:val="en-GB"/>
        </w:rPr>
        <w:t xml:space="preserve">Spell: </w:t>
      </w:r>
      <w:r w:rsidRPr="008B49CC">
        <w:rPr>
          <w:lang w:val="en-GB"/>
        </w:rPr>
        <w:t>See field. The healing field heals an additional +1 health each round of combat, for each power level of augmentation.</w:t>
      </w:r>
    </w:p>
    <w:p w14:paraId="5516CDA4" w14:textId="77777777" w:rsidR="00D811B9" w:rsidRPr="008B49CC" w:rsidRDefault="00181343" w:rsidP="00181343">
      <w:pPr>
        <w:pStyle w:val="Heading6"/>
        <w:rPr>
          <w:lang w:val="en-GB"/>
        </w:rPr>
      </w:pPr>
      <w:bookmarkStart w:id="552" w:name="_Toc437600494"/>
      <w:bookmarkStart w:id="553" w:name="_Toc312338598"/>
      <w:bookmarkStart w:id="554" w:name="_Toc318414276"/>
      <w:bookmarkStart w:id="555" w:name="_Toc318415176"/>
      <w:bookmarkStart w:id="556" w:name="_Toc326312535"/>
      <w:r w:rsidRPr="008B49CC">
        <w:rPr>
          <w:lang w:val="en-GB"/>
        </w:rPr>
        <w:t>Ward</w:t>
      </w:r>
    </w:p>
    <w:p w14:paraId="0D3F7058" w14:textId="1AA8B43A" w:rsidR="00181343" w:rsidRPr="008B49CC" w:rsidRDefault="00181343" w:rsidP="00D811B9">
      <w:pPr>
        <w:pStyle w:val="Ingenafstand1"/>
        <w:rPr>
          <w:lang w:val="en-GB"/>
        </w:rPr>
      </w:pPr>
      <w:r w:rsidRPr="008B49CC">
        <w:rPr>
          <w:b/>
          <w:lang w:val="en-GB"/>
        </w:rPr>
        <w:t>Spell:</w:t>
      </w:r>
      <w:r w:rsidRPr="008B49CC">
        <w:rPr>
          <w:bCs/>
          <w:lang w:val="en-GB"/>
        </w:rPr>
        <w:t xml:space="preserve"> </w:t>
      </w:r>
      <w:r w:rsidRPr="008B49CC">
        <w:rPr>
          <w:lang w:val="en-GB"/>
        </w:rPr>
        <w:t>The target regenerate 1 health each round.</w:t>
      </w:r>
    </w:p>
    <w:p w14:paraId="55C5A1D4" w14:textId="77777777" w:rsidR="00181343" w:rsidRPr="008B49CC" w:rsidRDefault="00181343" w:rsidP="00181343">
      <w:pPr>
        <w:pStyle w:val="Heading6"/>
        <w:rPr>
          <w:lang w:val="en-GB"/>
        </w:rPr>
      </w:pPr>
      <w:r w:rsidRPr="008B49CC">
        <w:rPr>
          <w:lang w:val="en-GB"/>
        </w:rPr>
        <w:t>Ward + Augmentation</w:t>
      </w:r>
    </w:p>
    <w:p w14:paraId="19DE3542" w14:textId="73781658" w:rsidR="00181343" w:rsidRPr="008B49CC" w:rsidRDefault="00181343" w:rsidP="00181343">
      <w:pPr>
        <w:pStyle w:val="Ingenafstand1"/>
        <w:rPr>
          <w:lang w:val="en-GB"/>
        </w:rPr>
      </w:pPr>
      <w:r w:rsidRPr="008B49CC">
        <w:rPr>
          <w:b/>
          <w:bCs/>
          <w:lang w:val="en-GB"/>
        </w:rPr>
        <w:t xml:space="preserve">Spell: </w:t>
      </w:r>
      <w:r w:rsidRPr="008B49CC">
        <w:rPr>
          <w:lang w:val="en-GB"/>
        </w:rPr>
        <w:t xml:space="preserve">See Ward. Each power level of augmentation </w:t>
      </w:r>
      <w:r w:rsidR="00B36640" w:rsidRPr="008B49CC">
        <w:rPr>
          <w:lang w:val="en-GB"/>
        </w:rPr>
        <w:t>increases</w:t>
      </w:r>
      <w:r w:rsidRPr="008B49CC">
        <w:rPr>
          <w:lang w:val="en-GB"/>
        </w:rPr>
        <w:t xml:space="preserve"> the regeneration by +1 health.</w:t>
      </w:r>
    </w:p>
    <w:p w14:paraId="7CADE663" w14:textId="77777777" w:rsidR="00181343" w:rsidRPr="008B49CC" w:rsidRDefault="00181343" w:rsidP="00181343">
      <w:pPr>
        <w:pStyle w:val="Heading6"/>
        <w:rPr>
          <w:lang w:val="en-GB"/>
        </w:rPr>
      </w:pPr>
      <w:bookmarkStart w:id="557" w:name="_Ref476119803"/>
      <w:r w:rsidRPr="008B49CC">
        <w:rPr>
          <w:lang w:val="en-GB"/>
        </w:rPr>
        <w:t>Combo: Burning Smite</w:t>
      </w:r>
    </w:p>
    <w:p w14:paraId="366C53C2" w14:textId="2B15D368"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may ignite the characters wound with a healing flame. See fire damage in the players handbook. Instead of causing damage to the victim, a healing flame </w:t>
      </w:r>
      <w:r w:rsidR="0047691A" w:rsidRPr="008B49CC">
        <w:rPr>
          <w:lang w:val="en-GB"/>
        </w:rPr>
        <w:t>heals</w:t>
      </w:r>
      <w:r w:rsidRPr="008B49CC">
        <w:rPr>
          <w:lang w:val="en-GB"/>
        </w:rPr>
        <w:t xml:space="preserve"> the victim. When the victim </w:t>
      </w:r>
      <w:r w:rsidR="00B36640" w:rsidRPr="008B49CC">
        <w:rPr>
          <w:lang w:val="en-GB"/>
        </w:rPr>
        <w:t>has</w:t>
      </w:r>
      <w:r w:rsidRPr="008B49CC">
        <w:rPr>
          <w:lang w:val="en-GB"/>
        </w:rPr>
        <w:t xml:space="preserve"> no more wounds to heal, the flame dies out.</w:t>
      </w:r>
    </w:p>
    <w:p w14:paraId="74D6139D" w14:textId="77777777" w:rsidR="00181343" w:rsidRPr="008B49CC" w:rsidRDefault="00181343" w:rsidP="00181343">
      <w:pPr>
        <w:pStyle w:val="Heading6"/>
        <w:rPr>
          <w:lang w:val="en-GB"/>
        </w:rPr>
      </w:pPr>
      <w:r w:rsidRPr="008B49CC">
        <w:rPr>
          <w:lang w:val="en-GB"/>
        </w:rPr>
        <w:t>Combo: Cleanse</w:t>
      </w:r>
    </w:p>
    <w:p w14:paraId="53BB5B94" w14:textId="07F68E3D" w:rsidR="00181343" w:rsidRPr="008B49CC" w:rsidRDefault="00181343" w:rsidP="00181343">
      <w:pPr>
        <w:pStyle w:val="Ingenafstand1"/>
        <w:rPr>
          <w:lang w:val="en-GB"/>
        </w:rPr>
      </w:pPr>
      <w:r w:rsidRPr="008B49CC">
        <w:rPr>
          <w:b/>
          <w:bCs/>
          <w:lang w:val="en-GB"/>
        </w:rPr>
        <w:t xml:space="preserve">Spell: </w:t>
      </w:r>
      <w:r w:rsidRPr="008B49CC">
        <w:rPr>
          <w:lang w:val="en-GB"/>
        </w:rPr>
        <w:t xml:space="preserve">Instead of healing health, this spell heals toxicity levels within victims. Each point of healing </w:t>
      </w:r>
      <w:r w:rsidR="00B36640" w:rsidRPr="008B49CC">
        <w:rPr>
          <w:lang w:val="en-GB"/>
        </w:rPr>
        <w:t>reduces</w:t>
      </w:r>
      <w:r w:rsidRPr="008B49CC">
        <w:rPr>
          <w:lang w:val="en-GB"/>
        </w:rPr>
        <w:t xml:space="preserve"> the toxicity level in a character by 1. Once the toxicity level hit 0, the toxin do</w:t>
      </w:r>
      <w:r w:rsidR="001D7A0E" w:rsidRPr="008B49CC">
        <w:rPr>
          <w:lang w:val="en-GB"/>
        </w:rPr>
        <w:t>es</w:t>
      </w:r>
      <w:r w:rsidRPr="008B49CC">
        <w:rPr>
          <w:lang w:val="en-GB"/>
        </w:rPr>
        <w:t xml:space="preserve"> no further harm to the victim.</w:t>
      </w:r>
    </w:p>
    <w:p w14:paraId="55B52C2F" w14:textId="3090FA6E" w:rsidR="00181343" w:rsidRPr="008B49CC" w:rsidRDefault="00181343" w:rsidP="00181343">
      <w:pPr>
        <w:pStyle w:val="Ingenafstand1"/>
        <w:rPr>
          <w:lang w:val="en-GB"/>
        </w:rPr>
      </w:pPr>
      <w:r w:rsidRPr="008B49CC">
        <w:rPr>
          <w:b/>
          <w:bCs/>
          <w:lang w:val="en-GB"/>
        </w:rPr>
        <w:t>NB!</w:t>
      </w:r>
      <w:r w:rsidRPr="008B49CC">
        <w:rPr>
          <w:lang w:val="en-GB"/>
        </w:rPr>
        <w:t xml:space="preserve"> This does not heal the characters health and it does not remove toxins which have not yet been administered, such as poison on a weapon or venom in the </w:t>
      </w:r>
      <w:r w:rsidR="006176E7" w:rsidRPr="008B49CC">
        <w:rPr>
          <w:lang w:val="en-GB"/>
        </w:rPr>
        <w:t>venom glands</w:t>
      </w:r>
      <w:r w:rsidRPr="008B49CC">
        <w:rPr>
          <w:lang w:val="en-GB"/>
        </w:rPr>
        <w:t xml:space="preserve"> of a snakes.</w:t>
      </w:r>
    </w:p>
    <w:p w14:paraId="1AA2C9E1" w14:textId="71CFF64A" w:rsidR="00263871" w:rsidRPr="008B49CC" w:rsidRDefault="00263871" w:rsidP="00263871">
      <w:pPr>
        <w:pStyle w:val="Heading6"/>
        <w:rPr>
          <w:lang w:val="en-GB"/>
        </w:rPr>
      </w:pPr>
      <w:r w:rsidRPr="008B49CC">
        <w:rPr>
          <w:lang w:val="en-GB"/>
        </w:rPr>
        <w:t>Combo: Holy Light</w:t>
      </w:r>
    </w:p>
    <w:p w14:paraId="323AF3AC" w14:textId="242C1508" w:rsidR="00263871" w:rsidRPr="008B49CC" w:rsidRDefault="00263871" w:rsidP="00263871">
      <w:pPr>
        <w:pStyle w:val="Ingenafstand1"/>
        <w:rPr>
          <w:lang w:val="en-GB"/>
        </w:rPr>
      </w:pPr>
      <w:r w:rsidRPr="008B49CC">
        <w:rPr>
          <w:b/>
          <w:bCs/>
          <w:lang w:val="en-GB"/>
        </w:rPr>
        <w:t xml:space="preserve">Spell: </w:t>
      </w:r>
      <w:r w:rsidRPr="008B49CC">
        <w:rPr>
          <w:lang w:val="en-GB"/>
        </w:rPr>
        <w:t xml:space="preserve">This shape can be combined with any other shape. Any healing above the character’s max, </w:t>
      </w:r>
      <w:r w:rsidR="00CA5775" w:rsidRPr="008B49CC">
        <w:rPr>
          <w:lang w:val="en-GB"/>
        </w:rPr>
        <w:t>is added to the characters current health, for the duration of this spell</w:t>
      </w:r>
      <w:r w:rsidRPr="008B49CC">
        <w:rPr>
          <w:lang w:val="en-GB"/>
        </w:rPr>
        <w:t>.</w:t>
      </w:r>
    </w:p>
    <w:p w14:paraId="226CE4BD" w14:textId="77777777" w:rsidR="00181343" w:rsidRPr="008B49CC" w:rsidRDefault="00181343" w:rsidP="00181343">
      <w:pPr>
        <w:rPr>
          <w:rStyle w:val="Heading5Char"/>
          <w:b w:val="0"/>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03D6891" w14:textId="77777777" w:rsidR="00D811B9" w:rsidRPr="008B49CC" w:rsidRDefault="00D811B9">
      <w:pPr>
        <w:rPr>
          <w:rFonts w:asciiTheme="majorHAnsi" w:eastAsiaTheme="majorEastAsia" w:hAnsiTheme="majorHAnsi" w:cstheme="majorBidi"/>
          <w:b/>
          <w:bCs/>
          <w:sz w:val="22"/>
          <w:lang w:val="en-GB"/>
        </w:rPr>
      </w:pPr>
      <w:bookmarkStart w:id="558" w:name="_Toc80627970"/>
      <w:bookmarkEnd w:id="552"/>
      <w:bookmarkEnd w:id="553"/>
      <w:bookmarkEnd w:id="554"/>
      <w:bookmarkEnd w:id="555"/>
      <w:bookmarkEnd w:id="556"/>
      <w:bookmarkEnd w:id="557"/>
      <w:r w:rsidRPr="008B49CC">
        <w:rPr>
          <w:lang w:val="en-GB"/>
        </w:rPr>
        <w:br w:type="page"/>
      </w:r>
    </w:p>
    <w:p w14:paraId="129C5085" w14:textId="750C3440" w:rsidR="00181343" w:rsidRPr="008B49CC" w:rsidRDefault="00181343" w:rsidP="00181343">
      <w:pPr>
        <w:pStyle w:val="Heading3"/>
        <w:rPr>
          <w:lang w:val="en-GB"/>
        </w:rPr>
      </w:pPr>
      <w:bookmarkStart w:id="559" w:name="_Toc201225128"/>
      <w:r w:rsidRPr="008B49CC">
        <w:rPr>
          <w:lang w:val="en-GB"/>
        </w:rPr>
        <w:lastRenderedPageBreak/>
        <w:t>Hijack Spell</w:t>
      </w:r>
      <w:bookmarkEnd w:id="558"/>
      <w:bookmarkEnd w:id="559"/>
    </w:p>
    <w:tbl>
      <w:tblPr>
        <w:tblStyle w:val="Grundegenskaber"/>
        <w:tblW w:w="5000" w:type="pct"/>
        <w:tblLook w:val="04A0" w:firstRow="1" w:lastRow="0" w:firstColumn="1" w:lastColumn="0" w:noHBand="0" w:noVBand="1"/>
      </w:tblPr>
      <w:tblGrid>
        <w:gridCol w:w="1450"/>
        <w:gridCol w:w="1114"/>
        <w:gridCol w:w="1435"/>
        <w:gridCol w:w="1503"/>
        <w:gridCol w:w="1449"/>
      </w:tblGrid>
      <w:tr w:rsidR="00F46AC8" w:rsidRPr="008B49CC" w14:paraId="05390B3C" w14:textId="77777777" w:rsidTr="00F46AC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11C9B2D8" w14:textId="77777777" w:rsidR="00F46AC8" w:rsidRPr="008B49CC" w:rsidRDefault="00F46AC8" w:rsidP="000066BE">
            <w:pPr>
              <w:rPr>
                <w:szCs w:val="14"/>
                <w:lang w:val="en-GB"/>
              </w:rPr>
            </w:pPr>
            <w:r w:rsidRPr="008B49CC">
              <w:rPr>
                <w:szCs w:val="14"/>
                <w:lang w:val="en-GB"/>
              </w:rPr>
              <w:t>Methods</w:t>
            </w:r>
          </w:p>
        </w:tc>
        <w:tc>
          <w:tcPr>
            <w:tcW w:w="801" w:type="pct"/>
          </w:tcPr>
          <w:p w14:paraId="01DEC89D" w14:textId="77777777" w:rsidR="00F46AC8" w:rsidRPr="008B49CC" w:rsidRDefault="00F46AC8"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32" w:type="pct"/>
          </w:tcPr>
          <w:p w14:paraId="50330099" w14:textId="77777777" w:rsidR="00F46AC8" w:rsidRPr="008B49CC" w:rsidRDefault="00F46AC8"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81" w:type="pct"/>
          </w:tcPr>
          <w:p w14:paraId="4FAAC2ED" w14:textId="77777777" w:rsidR="00F46AC8" w:rsidRPr="008B49CC" w:rsidRDefault="00F46AC8"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42" w:type="pct"/>
          </w:tcPr>
          <w:p w14:paraId="6504D3AA" w14:textId="77777777" w:rsidR="00F46AC8" w:rsidRPr="008B49CC" w:rsidRDefault="00F46AC8"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46AC8" w:rsidRPr="008B49CC" w14:paraId="597800AC" w14:textId="77777777" w:rsidTr="00F46AC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7870B48A" w14:textId="77777777" w:rsidR="00F46AC8" w:rsidRPr="008B49CC" w:rsidRDefault="00F46AC8" w:rsidP="000066BE">
            <w:pPr>
              <w:rPr>
                <w:szCs w:val="14"/>
                <w:lang w:val="en-GB"/>
              </w:rPr>
            </w:pPr>
            <w:r w:rsidRPr="008B49CC">
              <w:rPr>
                <w:lang w:val="en-GB"/>
              </w:rPr>
              <w:t>Spell</w:t>
            </w:r>
          </w:p>
        </w:tc>
        <w:tc>
          <w:tcPr>
            <w:tcW w:w="801" w:type="pct"/>
          </w:tcPr>
          <w:p w14:paraId="16CB17BC" w14:textId="77777777" w:rsidR="00F46AC8" w:rsidRPr="008B49CC" w:rsidRDefault="00F46AC8"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3</w:t>
            </w:r>
          </w:p>
        </w:tc>
        <w:tc>
          <w:tcPr>
            <w:tcW w:w="1032" w:type="pct"/>
          </w:tcPr>
          <w:p w14:paraId="6F16BFC4" w14:textId="77777777" w:rsidR="00F46AC8" w:rsidRPr="008B49CC" w:rsidRDefault="00F46AC8"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081" w:type="pct"/>
          </w:tcPr>
          <w:p w14:paraId="56C7C3AE" w14:textId="77777777" w:rsidR="00F46AC8" w:rsidRPr="008B49CC" w:rsidRDefault="00F46AC8"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Short – </w:t>
            </w:r>
            <w:r w:rsidRPr="008B49CC">
              <w:rPr>
                <w:szCs w:val="16"/>
                <w:lang w:val="en-GB"/>
              </w:rPr>
              <w:t>10 areas</w:t>
            </w:r>
          </w:p>
        </w:tc>
        <w:tc>
          <w:tcPr>
            <w:tcW w:w="1042" w:type="pct"/>
          </w:tcPr>
          <w:p w14:paraId="48AABF41" w14:textId="77777777" w:rsidR="00F46AC8" w:rsidRPr="008B49CC" w:rsidRDefault="00F46AC8"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F46AC8" w:rsidRPr="008B49CC" w14:paraId="42A2AB20" w14:textId="77777777" w:rsidTr="00F46AC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09D80A8C" w14:textId="4E8C705C" w:rsidR="00F46AC8" w:rsidRPr="008B49CC" w:rsidRDefault="00F46AC8" w:rsidP="00902878">
            <w:pPr>
              <w:rPr>
                <w:lang w:val="en-GB"/>
              </w:rPr>
            </w:pPr>
            <w:r w:rsidRPr="008B49CC">
              <w:rPr>
                <w:szCs w:val="14"/>
                <w:lang w:val="en-GB"/>
              </w:rPr>
              <w:t>Counter Spell</w:t>
            </w:r>
          </w:p>
        </w:tc>
        <w:tc>
          <w:tcPr>
            <w:tcW w:w="801" w:type="pct"/>
          </w:tcPr>
          <w:p w14:paraId="40195189" w14:textId="28C3D37F"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1032" w:type="pct"/>
          </w:tcPr>
          <w:p w14:paraId="5C94BCA5" w14:textId="7CBF4698"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081" w:type="pct"/>
          </w:tcPr>
          <w:p w14:paraId="51160086" w14:textId="22A78365"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42" w:type="pct"/>
          </w:tcPr>
          <w:p w14:paraId="541EF4D0" w14:textId="2757B215"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F46AC8" w:rsidRPr="008B49CC" w14:paraId="608CF25B" w14:textId="77777777" w:rsidTr="00F46AC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6BBE9B13" w14:textId="77777777" w:rsidR="00F46AC8" w:rsidRPr="008B49CC" w:rsidRDefault="00F46AC8" w:rsidP="00902878">
            <w:pPr>
              <w:rPr>
                <w:szCs w:val="14"/>
                <w:lang w:val="en-GB"/>
              </w:rPr>
            </w:pPr>
            <w:r w:rsidRPr="008B49CC">
              <w:rPr>
                <w:lang w:val="en-GB"/>
              </w:rPr>
              <w:t>Inverted Spell</w:t>
            </w:r>
          </w:p>
        </w:tc>
        <w:tc>
          <w:tcPr>
            <w:tcW w:w="801" w:type="pct"/>
          </w:tcPr>
          <w:p w14:paraId="0A502AE1"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1032" w:type="pct"/>
          </w:tcPr>
          <w:p w14:paraId="755BB3A0"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081" w:type="pct"/>
          </w:tcPr>
          <w:p w14:paraId="5A070A78"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042" w:type="pct"/>
          </w:tcPr>
          <w:p w14:paraId="5B29757C"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5910C6" w:rsidRPr="008B49CC" w14:paraId="17F9C998" w14:textId="77777777" w:rsidTr="00F46AC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1A3A84DF" w14:textId="77777777" w:rsidR="005910C6" w:rsidRPr="008B49CC" w:rsidRDefault="005910C6" w:rsidP="005910C6">
            <w:pPr>
              <w:rPr>
                <w:lang w:val="en-GB"/>
              </w:rPr>
            </w:pPr>
            <w:r w:rsidRPr="008B49CC">
              <w:rPr>
                <w:lang w:val="en-GB"/>
              </w:rPr>
              <w:t>Ritual</w:t>
            </w:r>
          </w:p>
        </w:tc>
        <w:tc>
          <w:tcPr>
            <w:tcW w:w="801" w:type="pct"/>
          </w:tcPr>
          <w:p w14:paraId="5208237F" w14:textId="77777777"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1032" w:type="pct"/>
          </w:tcPr>
          <w:p w14:paraId="44795E12" w14:textId="638157E9"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82390E">
              <w:rPr>
                <w:lang w:val="en-GB"/>
              </w:rPr>
              <w:t>Ceremony</w:t>
            </w:r>
          </w:p>
        </w:tc>
        <w:tc>
          <w:tcPr>
            <w:tcW w:w="1081" w:type="pct"/>
          </w:tcPr>
          <w:p w14:paraId="7F1AAA82" w14:textId="77777777"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042" w:type="pct"/>
          </w:tcPr>
          <w:p w14:paraId="3D0C327D" w14:textId="77777777"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5910C6" w:rsidRPr="008B49CC" w14:paraId="280F9A84" w14:textId="77777777" w:rsidTr="00F46AC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64B77A13" w14:textId="00C88906" w:rsidR="005910C6" w:rsidRPr="008B49CC" w:rsidRDefault="005910C6" w:rsidP="005910C6">
            <w:pPr>
              <w:rPr>
                <w:lang w:val="en-GB"/>
              </w:rPr>
            </w:pPr>
            <w:r w:rsidRPr="008B49CC">
              <w:rPr>
                <w:lang w:val="en-GB"/>
              </w:rPr>
              <w:t>Inverted Ritual</w:t>
            </w:r>
          </w:p>
        </w:tc>
        <w:tc>
          <w:tcPr>
            <w:tcW w:w="801" w:type="pct"/>
          </w:tcPr>
          <w:p w14:paraId="6DD30B08" w14:textId="77777777"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1032" w:type="pct"/>
          </w:tcPr>
          <w:p w14:paraId="3CAAD416" w14:textId="1A1D60ED"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82390E">
              <w:rPr>
                <w:lang w:val="en-GB"/>
              </w:rPr>
              <w:t>Ceremony</w:t>
            </w:r>
          </w:p>
        </w:tc>
        <w:tc>
          <w:tcPr>
            <w:tcW w:w="1081" w:type="pct"/>
          </w:tcPr>
          <w:p w14:paraId="00971E99" w14:textId="77777777"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042" w:type="pct"/>
          </w:tcPr>
          <w:p w14:paraId="407D7573" w14:textId="77777777"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F46AC8" w:rsidRPr="008B49CC" w14:paraId="2C83BA7A" w14:textId="77777777" w:rsidTr="00F46AC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79A781CE" w14:textId="77777777" w:rsidR="00F46AC8" w:rsidRPr="008B49CC" w:rsidRDefault="00F46AC8" w:rsidP="00902878">
            <w:pPr>
              <w:rPr>
                <w:szCs w:val="14"/>
                <w:lang w:val="en-GB"/>
              </w:rPr>
            </w:pPr>
            <w:r w:rsidRPr="008B49CC">
              <w:rPr>
                <w:lang w:val="en-GB"/>
              </w:rPr>
              <w:t>Simple Symbol</w:t>
            </w:r>
          </w:p>
        </w:tc>
        <w:tc>
          <w:tcPr>
            <w:tcW w:w="801" w:type="pct"/>
          </w:tcPr>
          <w:p w14:paraId="2A2BC375"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32" w:type="pct"/>
          </w:tcPr>
          <w:p w14:paraId="6B3D8FCC"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81" w:type="pct"/>
          </w:tcPr>
          <w:p w14:paraId="33C2828A"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4816C4AB" w14:textId="40A8394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F46AC8" w:rsidRPr="008B49CC" w14:paraId="30C2A460" w14:textId="77777777" w:rsidTr="00F46AC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54959271" w14:textId="77777777" w:rsidR="00F46AC8" w:rsidRPr="008B49CC" w:rsidRDefault="00F46AC8" w:rsidP="00902878">
            <w:pPr>
              <w:rPr>
                <w:szCs w:val="14"/>
                <w:lang w:val="en-GB"/>
              </w:rPr>
            </w:pPr>
            <w:r w:rsidRPr="008B49CC">
              <w:rPr>
                <w:lang w:val="en-GB"/>
              </w:rPr>
              <w:t>Trap</w:t>
            </w:r>
          </w:p>
        </w:tc>
        <w:tc>
          <w:tcPr>
            <w:tcW w:w="801" w:type="pct"/>
          </w:tcPr>
          <w:p w14:paraId="091FD4C4"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32" w:type="pct"/>
          </w:tcPr>
          <w:p w14:paraId="34EE4F20"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81" w:type="pct"/>
          </w:tcPr>
          <w:p w14:paraId="355E3F10"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42" w:type="pct"/>
          </w:tcPr>
          <w:p w14:paraId="7BA62ABE" w14:textId="77777777" w:rsidR="00F46AC8" w:rsidRPr="008B49CC" w:rsidRDefault="00F46AC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F46AC8" w:rsidRPr="008B49CC" w14:paraId="1317056A" w14:textId="77777777" w:rsidTr="00F46AC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3628B956" w14:textId="77777777" w:rsidR="00F46AC8" w:rsidRPr="008B49CC" w:rsidRDefault="00F46AC8" w:rsidP="00902878">
            <w:pPr>
              <w:rPr>
                <w:szCs w:val="14"/>
                <w:lang w:val="en-GB"/>
              </w:rPr>
            </w:pPr>
            <w:r w:rsidRPr="008B49CC">
              <w:rPr>
                <w:lang w:val="en-GB"/>
              </w:rPr>
              <w:t>Seal</w:t>
            </w:r>
          </w:p>
        </w:tc>
        <w:tc>
          <w:tcPr>
            <w:tcW w:w="801" w:type="pct"/>
          </w:tcPr>
          <w:p w14:paraId="535AF680"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32" w:type="pct"/>
          </w:tcPr>
          <w:p w14:paraId="49F9D9F9"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81" w:type="pct"/>
          </w:tcPr>
          <w:p w14:paraId="112C079E"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612CE9ED" w14:textId="77777777" w:rsidR="00F46AC8" w:rsidRPr="008B49CC" w:rsidRDefault="00F46AC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5375E97"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181343" w:rsidRPr="008B49CC" w14:paraId="2702744C" w14:textId="77777777" w:rsidTr="000066B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6834B1B3" w14:textId="77777777" w:rsidR="00181343" w:rsidRPr="008B49CC" w:rsidRDefault="00181343" w:rsidP="000066BE">
            <w:pPr>
              <w:rPr>
                <w:szCs w:val="14"/>
                <w:lang w:val="en-GB"/>
              </w:rPr>
            </w:pPr>
            <w:r w:rsidRPr="008B49CC">
              <w:rPr>
                <w:szCs w:val="14"/>
                <w:lang w:val="en-GB"/>
              </w:rPr>
              <w:t>Shapes</w:t>
            </w:r>
          </w:p>
        </w:tc>
        <w:tc>
          <w:tcPr>
            <w:tcW w:w="1359" w:type="pct"/>
          </w:tcPr>
          <w:p w14:paraId="48922121" w14:textId="77777777" w:rsidR="00181343" w:rsidRPr="008B49CC" w:rsidRDefault="00181343"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290DC78E" w14:textId="77777777" w:rsidR="00181343" w:rsidRPr="008B49CC" w:rsidRDefault="00181343"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10AD60E4" w14:textId="77777777" w:rsidR="00181343" w:rsidRPr="008B49CC" w:rsidRDefault="00181343"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666AB72F" w14:textId="77777777" w:rsidR="00181343" w:rsidRPr="008B49CC" w:rsidRDefault="00181343" w:rsidP="000066B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7B9D8FFA" w14:textId="77777777" w:rsidTr="000066B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24344281" w14:textId="77777777" w:rsidR="00181343" w:rsidRPr="008B49CC" w:rsidRDefault="00181343" w:rsidP="000066BE">
            <w:pPr>
              <w:rPr>
                <w:szCs w:val="14"/>
                <w:lang w:val="en-GB"/>
              </w:rPr>
            </w:pPr>
            <w:r w:rsidRPr="008B49CC">
              <w:rPr>
                <w:szCs w:val="14"/>
                <w:lang w:val="en-GB"/>
              </w:rPr>
              <w:t>Basic Shape</w:t>
            </w:r>
          </w:p>
        </w:tc>
        <w:tc>
          <w:tcPr>
            <w:tcW w:w="1359" w:type="pct"/>
          </w:tcPr>
          <w:p w14:paraId="03E81FDD" w14:textId="77777777" w:rsidR="00181343" w:rsidRPr="008B49CC" w:rsidRDefault="00181343"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7B1B2252" w14:textId="77777777" w:rsidR="00181343" w:rsidRPr="008B49CC" w:rsidRDefault="00181343"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5B00971A" w14:textId="77777777" w:rsidR="00181343" w:rsidRPr="008B49CC" w:rsidRDefault="00181343"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40B1AF44" w14:textId="77777777" w:rsidR="00181343" w:rsidRPr="008B49CC" w:rsidRDefault="00181343" w:rsidP="000066B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66A96693" w14:textId="77777777" w:rsidR="00181343" w:rsidRPr="008B49CC" w:rsidRDefault="00181343" w:rsidP="00181343">
      <w:pPr>
        <w:pStyle w:val="Ingenafstand1"/>
        <w:rPr>
          <w:b/>
          <w:lang w:val="en-GB"/>
        </w:rPr>
      </w:pPr>
    </w:p>
    <w:p w14:paraId="0BD0FFE1"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BF5127C" w14:textId="77777777" w:rsidR="00181343" w:rsidRPr="008B49CC" w:rsidRDefault="00181343" w:rsidP="00181343">
      <w:pPr>
        <w:pStyle w:val="Heading6"/>
        <w:rPr>
          <w:lang w:val="en-GB"/>
        </w:rPr>
      </w:pPr>
      <w:r w:rsidRPr="008B49CC">
        <w:rPr>
          <w:lang w:val="en-GB"/>
        </w:rPr>
        <w:t>Basic Shape</w:t>
      </w:r>
    </w:p>
    <w:p w14:paraId="33D2FE48" w14:textId="63E8255C"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1A43DB" w:rsidRPr="008B49CC">
        <w:rPr>
          <w:lang w:val="en-GB"/>
        </w:rPr>
        <w:t>allows</w:t>
      </w:r>
      <w:r w:rsidRPr="008B49CC">
        <w:rPr>
          <w:lang w:val="en-GB"/>
        </w:rPr>
        <w:t xml:space="preserve"> the caster to hijack another casters spell, effectively becoming the caster of the spell.</w:t>
      </w:r>
    </w:p>
    <w:p w14:paraId="4071E4E7" w14:textId="60A0132B" w:rsidR="00181343" w:rsidRPr="008B49CC" w:rsidRDefault="00181343" w:rsidP="00181343">
      <w:pPr>
        <w:pStyle w:val="Ingenafstand1"/>
        <w:rPr>
          <w:lang w:val="en-GB"/>
        </w:rPr>
      </w:pPr>
      <w:r w:rsidRPr="008B49CC">
        <w:rPr>
          <w:b/>
          <w:bCs/>
          <w:lang w:val="en-GB"/>
        </w:rPr>
        <w:t>Inverted Spell:</w:t>
      </w:r>
      <w:r w:rsidRPr="008B49CC">
        <w:rPr>
          <w:lang w:val="en-GB"/>
        </w:rPr>
        <w:t xml:space="preserve"> This spell </w:t>
      </w:r>
      <w:r w:rsidR="00102F12" w:rsidRPr="008B49CC">
        <w:rPr>
          <w:lang w:val="en-GB"/>
        </w:rPr>
        <w:t>allows</w:t>
      </w:r>
      <w:r w:rsidRPr="008B49CC">
        <w:rPr>
          <w:lang w:val="en-GB"/>
        </w:rPr>
        <w:t xml:space="preserve"> the character to pass the control of a spell on to someone else, effectively making them the caster of the spell.</w:t>
      </w:r>
    </w:p>
    <w:p w14:paraId="6C67361A" w14:textId="3F1F5C30" w:rsidR="00181343" w:rsidRPr="008B49CC" w:rsidRDefault="00181343" w:rsidP="00181343">
      <w:pPr>
        <w:pStyle w:val="Ingenafstand2"/>
        <w:rPr>
          <w:lang w:val="en-GB"/>
        </w:rPr>
      </w:pPr>
      <w:r w:rsidRPr="008B49CC">
        <w:rPr>
          <w:b/>
          <w:bCs/>
          <w:lang w:val="en-GB"/>
        </w:rPr>
        <w:t xml:space="preserve">Ritual: </w:t>
      </w:r>
      <w:r w:rsidRPr="008B49CC">
        <w:rPr>
          <w:lang w:val="en-GB"/>
        </w:rPr>
        <w:t xml:space="preserve">This spell </w:t>
      </w:r>
      <w:r w:rsidR="00102F12" w:rsidRPr="008B49CC">
        <w:rPr>
          <w:lang w:val="en-GB"/>
        </w:rPr>
        <w:t>allows</w:t>
      </w:r>
      <w:r w:rsidRPr="008B49CC">
        <w:rPr>
          <w:lang w:val="en-GB"/>
        </w:rPr>
        <w:t xml:space="preserve"> the caster to hijack another casters Ceremony, effectively becoming the caster of the Ceremony.</w:t>
      </w:r>
    </w:p>
    <w:p w14:paraId="4E936886" w14:textId="64AEADBB" w:rsidR="00181343" w:rsidRPr="008B49CC" w:rsidRDefault="00181343" w:rsidP="00181343">
      <w:pPr>
        <w:pStyle w:val="Ingenafstand1"/>
        <w:rPr>
          <w:lang w:val="en-GB"/>
        </w:rPr>
      </w:pPr>
      <w:r w:rsidRPr="008B49CC">
        <w:rPr>
          <w:b/>
          <w:bCs/>
          <w:lang w:val="en-GB"/>
        </w:rPr>
        <w:t>Inverted Ritual:</w:t>
      </w:r>
      <w:r w:rsidRPr="008B49CC">
        <w:rPr>
          <w:lang w:val="en-GB"/>
        </w:rPr>
        <w:t xml:space="preserve"> This ritual </w:t>
      </w:r>
      <w:r w:rsidR="00102F12" w:rsidRPr="008B49CC">
        <w:rPr>
          <w:lang w:val="en-GB"/>
        </w:rPr>
        <w:t>allows</w:t>
      </w:r>
      <w:r w:rsidRPr="008B49CC">
        <w:rPr>
          <w:lang w:val="en-GB"/>
        </w:rPr>
        <w:t xml:space="preserve"> the character to pass the control of a Ceremony on to someone else, effectively making them the caster of the Ceremony.</w:t>
      </w:r>
    </w:p>
    <w:p w14:paraId="081DB7DF"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7239BA8" w14:textId="77777777" w:rsidR="00181343" w:rsidRPr="008B49CC" w:rsidRDefault="00181343" w:rsidP="00181343">
      <w:pPr>
        <w:pBdr>
          <w:top w:val="single" w:sz="4" w:space="1" w:color="auto"/>
        </w:pBdr>
        <w:rPr>
          <w:lang w:val="en-GB"/>
        </w:rPr>
      </w:pPr>
    </w:p>
    <w:p w14:paraId="2C177E55"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3C2F14B1" w14:textId="77777777" w:rsidR="00181343" w:rsidRPr="008B49CC" w:rsidRDefault="00181343" w:rsidP="00181343">
      <w:pPr>
        <w:pStyle w:val="Heading3"/>
        <w:rPr>
          <w:lang w:val="en-GB"/>
        </w:rPr>
      </w:pPr>
      <w:bookmarkStart w:id="560" w:name="_Toc437600522"/>
      <w:bookmarkStart w:id="561" w:name="_Ref476202770"/>
      <w:bookmarkStart w:id="562" w:name="_Toc80627951"/>
      <w:bookmarkStart w:id="563" w:name="_Toc201225129"/>
      <w:r w:rsidRPr="008B49CC">
        <w:rPr>
          <w:lang w:val="en-GB"/>
        </w:rPr>
        <w:lastRenderedPageBreak/>
        <w:t xml:space="preserve">Holy </w:t>
      </w:r>
      <w:bookmarkEnd w:id="560"/>
      <w:bookmarkEnd w:id="561"/>
      <w:r w:rsidRPr="008B49CC">
        <w:rPr>
          <w:lang w:val="en-GB"/>
        </w:rPr>
        <w:t>Light</w:t>
      </w:r>
      <w:bookmarkEnd w:id="562"/>
      <w:bookmarkEnd w:id="563"/>
    </w:p>
    <w:tbl>
      <w:tblPr>
        <w:tblStyle w:val="Grundegenskaber"/>
        <w:tblW w:w="5000" w:type="pct"/>
        <w:tblLook w:val="04A0" w:firstRow="1" w:lastRow="0" w:firstColumn="1" w:lastColumn="0" w:noHBand="0" w:noVBand="1"/>
      </w:tblPr>
      <w:tblGrid>
        <w:gridCol w:w="1409"/>
        <w:gridCol w:w="1083"/>
        <w:gridCol w:w="1396"/>
        <w:gridCol w:w="1652"/>
        <w:gridCol w:w="1411"/>
      </w:tblGrid>
      <w:tr w:rsidR="00FA6ACF" w:rsidRPr="008B49CC" w14:paraId="600DA8F8" w14:textId="77777777" w:rsidTr="00FA6AC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5399DB1" w14:textId="77777777" w:rsidR="00FA6ACF" w:rsidRPr="008B49CC" w:rsidRDefault="00FA6ACF" w:rsidP="00E00CEE">
            <w:pPr>
              <w:rPr>
                <w:szCs w:val="14"/>
                <w:lang w:val="en-GB"/>
              </w:rPr>
            </w:pPr>
            <w:r w:rsidRPr="008B49CC">
              <w:rPr>
                <w:szCs w:val="14"/>
                <w:lang w:val="en-GB"/>
              </w:rPr>
              <w:t>Methods</w:t>
            </w:r>
          </w:p>
        </w:tc>
        <w:tc>
          <w:tcPr>
            <w:tcW w:w="779" w:type="pct"/>
          </w:tcPr>
          <w:p w14:paraId="3E6395DF" w14:textId="77777777" w:rsidR="00FA6ACF" w:rsidRPr="008B49CC" w:rsidRDefault="00FA6ACF"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41E5725B" w14:textId="77777777" w:rsidR="00FA6ACF" w:rsidRPr="008B49CC" w:rsidRDefault="00FA6ACF"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1A60E062" w14:textId="77777777" w:rsidR="00FA6ACF" w:rsidRPr="008B49CC" w:rsidRDefault="00FA6ACF"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118CC27B" w14:textId="77777777" w:rsidR="00FA6ACF" w:rsidRPr="008B49CC" w:rsidRDefault="00FA6ACF"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A6ACF" w:rsidRPr="008B49CC" w14:paraId="59AB11A3" w14:textId="77777777" w:rsidTr="00FA6AC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7182C75" w14:textId="77777777" w:rsidR="00FA6ACF" w:rsidRPr="008B49CC" w:rsidRDefault="00FA6ACF" w:rsidP="00E00CEE">
            <w:pPr>
              <w:rPr>
                <w:szCs w:val="14"/>
                <w:lang w:val="en-GB"/>
              </w:rPr>
            </w:pPr>
            <w:r w:rsidRPr="008B49CC">
              <w:rPr>
                <w:szCs w:val="14"/>
                <w:lang w:val="en-GB"/>
              </w:rPr>
              <w:t>Spell</w:t>
            </w:r>
          </w:p>
        </w:tc>
        <w:tc>
          <w:tcPr>
            <w:tcW w:w="779" w:type="pct"/>
          </w:tcPr>
          <w:p w14:paraId="456E295E" w14:textId="77777777" w:rsidR="00FA6ACF" w:rsidRPr="008B49CC" w:rsidRDefault="00FA6ACF"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31D053F7" w14:textId="77777777" w:rsidR="00FA6ACF" w:rsidRPr="008B49CC" w:rsidRDefault="00FA6ACF"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188" w:type="pct"/>
          </w:tcPr>
          <w:p w14:paraId="2031F2AA" w14:textId="77777777" w:rsidR="00FA6ACF" w:rsidRPr="008B49CC" w:rsidRDefault="00FA6ACF"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3737259F" w14:textId="77777777" w:rsidR="00FA6ACF" w:rsidRPr="008B49CC" w:rsidRDefault="00FA6ACF"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Short Hours</w:t>
            </w:r>
          </w:p>
        </w:tc>
      </w:tr>
      <w:tr w:rsidR="00FA6ACF" w:rsidRPr="008B49CC" w14:paraId="43CCFC79" w14:textId="77777777" w:rsidTr="00FA6AC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975C596" w14:textId="5C75EAFE" w:rsidR="00FA6ACF" w:rsidRPr="008B49CC" w:rsidRDefault="00FA6ACF" w:rsidP="008B2329">
            <w:pPr>
              <w:rPr>
                <w:szCs w:val="14"/>
                <w:lang w:val="en-GB"/>
              </w:rPr>
            </w:pPr>
            <w:r w:rsidRPr="008B49CC">
              <w:rPr>
                <w:szCs w:val="14"/>
                <w:lang w:val="en-GB"/>
              </w:rPr>
              <w:t>Counter Spell</w:t>
            </w:r>
          </w:p>
        </w:tc>
        <w:tc>
          <w:tcPr>
            <w:tcW w:w="779" w:type="pct"/>
          </w:tcPr>
          <w:p w14:paraId="662A0240" w14:textId="6F0E7B6A"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4" w:type="pct"/>
          </w:tcPr>
          <w:p w14:paraId="04A00769" w14:textId="32C4F9E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8" w:type="pct"/>
          </w:tcPr>
          <w:p w14:paraId="0A490C9B" w14:textId="2DD086A8"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2F755866" w14:textId="1202748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szCs w:val="14"/>
                <w:lang w:val="en-GB"/>
              </w:rPr>
              <w:t>Instant</w:t>
            </w:r>
          </w:p>
        </w:tc>
      </w:tr>
      <w:tr w:rsidR="00FA6ACF" w:rsidRPr="008B49CC" w14:paraId="0DD648A9" w14:textId="77777777" w:rsidTr="00FA6AC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2D081FE" w14:textId="77777777" w:rsidR="00FA6ACF" w:rsidRPr="008B49CC" w:rsidRDefault="00FA6ACF" w:rsidP="008B2329">
            <w:pPr>
              <w:rPr>
                <w:szCs w:val="14"/>
                <w:lang w:val="en-GB"/>
              </w:rPr>
            </w:pPr>
            <w:r w:rsidRPr="008B49CC">
              <w:rPr>
                <w:szCs w:val="14"/>
                <w:lang w:val="en-GB"/>
              </w:rPr>
              <w:t>Inverted Spell</w:t>
            </w:r>
          </w:p>
        </w:tc>
        <w:tc>
          <w:tcPr>
            <w:tcW w:w="779" w:type="pct"/>
          </w:tcPr>
          <w:p w14:paraId="6417B6B4"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04" w:type="pct"/>
          </w:tcPr>
          <w:p w14:paraId="04D12AEA"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188" w:type="pct"/>
          </w:tcPr>
          <w:p w14:paraId="67680A4E"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1D602E20"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Instant</w:t>
            </w:r>
          </w:p>
        </w:tc>
      </w:tr>
      <w:tr w:rsidR="00FA6ACF" w:rsidRPr="008B49CC" w14:paraId="506352B6" w14:textId="77777777" w:rsidTr="00FA6AC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0AE365C" w14:textId="77777777" w:rsidR="00FA6ACF" w:rsidRPr="008B49CC" w:rsidRDefault="00FA6ACF" w:rsidP="008B2329">
            <w:pPr>
              <w:rPr>
                <w:szCs w:val="14"/>
                <w:lang w:val="en-GB"/>
              </w:rPr>
            </w:pPr>
            <w:r w:rsidRPr="008B49CC">
              <w:rPr>
                <w:szCs w:val="14"/>
                <w:lang w:val="en-GB"/>
              </w:rPr>
              <w:t>Cantrip</w:t>
            </w:r>
          </w:p>
        </w:tc>
        <w:tc>
          <w:tcPr>
            <w:tcW w:w="779" w:type="pct"/>
          </w:tcPr>
          <w:p w14:paraId="666865C0"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04" w:type="pct"/>
          </w:tcPr>
          <w:p w14:paraId="5A254070"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 F</w:t>
            </w:r>
          </w:p>
        </w:tc>
        <w:tc>
          <w:tcPr>
            <w:tcW w:w="1188" w:type="pct"/>
          </w:tcPr>
          <w:p w14:paraId="6225E094"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Short – 10 Areas</w:t>
            </w:r>
          </w:p>
        </w:tc>
        <w:tc>
          <w:tcPr>
            <w:tcW w:w="1015" w:type="pct"/>
          </w:tcPr>
          <w:p w14:paraId="62256A13"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Combat</w:t>
            </w:r>
          </w:p>
        </w:tc>
      </w:tr>
      <w:tr w:rsidR="005910C6" w:rsidRPr="008B49CC" w14:paraId="1D709F41" w14:textId="77777777" w:rsidTr="00FA6AC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D68FAF8" w14:textId="77777777" w:rsidR="005910C6" w:rsidRPr="008B49CC" w:rsidRDefault="005910C6" w:rsidP="005910C6">
            <w:pPr>
              <w:rPr>
                <w:szCs w:val="14"/>
                <w:lang w:val="en-GB"/>
              </w:rPr>
            </w:pPr>
            <w:r w:rsidRPr="008B49CC">
              <w:rPr>
                <w:szCs w:val="14"/>
                <w:lang w:val="en-GB"/>
              </w:rPr>
              <w:t>Quick Ritual</w:t>
            </w:r>
          </w:p>
        </w:tc>
        <w:tc>
          <w:tcPr>
            <w:tcW w:w="779" w:type="pct"/>
          </w:tcPr>
          <w:p w14:paraId="0F70B052" w14:textId="77777777"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04" w:type="pct"/>
          </w:tcPr>
          <w:p w14:paraId="5ADBDB8E" w14:textId="071F86C5"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FF59D2">
              <w:rPr>
                <w:lang w:val="en-GB"/>
              </w:rPr>
              <w:t>Ceremony</w:t>
            </w:r>
          </w:p>
        </w:tc>
        <w:tc>
          <w:tcPr>
            <w:tcW w:w="1188" w:type="pct"/>
          </w:tcPr>
          <w:p w14:paraId="3F82AC74" w14:textId="77777777"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015" w:type="pct"/>
          </w:tcPr>
          <w:p w14:paraId="131EBE20" w14:textId="77777777" w:rsidR="005910C6" w:rsidRPr="008B49CC" w:rsidRDefault="005910C6" w:rsidP="005910C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p>
        </w:tc>
      </w:tr>
      <w:tr w:rsidR="005910C6" w:rsidRPr="008B49CC" w14:paraId="04CBB139" w14:textId="77777777" w:rsidTr="00FA6AC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49A3AFD" w14:textId="77777777" w:rsidR="005910C6" w:rsidRPr="008B49CC" w:rsidRDefault="005910C6" w:rsidP="005910C6">
            <w:pPr>
              <w:rPr>
                <w:szCs w:val="14"/>
                <w:lang w:val="en-GB"/>
              </w:rPr>
            </w:pPr>
            <w:r w:rsidRPr="008B49CC">
              <w:rPr>
                <w:szCs w:val="14"/>
                <w:lang w:val="en-GB"/>
              </w:rPr>
              <w:t>Ritual</w:t>
            </w:r>
          </w:p>
        </w:tc>
        <w:tc>
          <w:tcPr>
            <w:tcW w:w="779" w:type="pct"/>
          </w:tcPr>
          <w:p w14:paraId="2BD59C22" w14:textId="77777777"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04" w:type="pct"/>
          </w:tcPr>
          <w:p w14:paraId="055B7C6D" w14:textId="138F796F"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FF59D2">
              <w:rPr>
                <w:lang w:val="en-GB"/>
              </w:rPr>
              <w:t>Ceremony</w:t>
            </w:r>
          </w:p>
        </w:tc>
        <w:tc>
          <w:tcPr>
            <w:tcW w:w="1188" w:type="pct"/>
          </w:tcPr>
          <w:p w14:paraId="21C11DB1" w14:textId="77777777"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15" w:type="pct"/>
          </w:tcPr>
          <w:p w14:paraId="089CDCB5" w14:textId="77777777" w:rsidR="005910C6" w:rsidRPr="008B49CC" w:rsidRDefault="005910C6" w:rsidP="005910C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Long Weeks</w:t>
            </w:r>
          </w:p>
        </w:tc>
      </w:tr>
      <w:tr w:rsidR="00FA6ACF" w:rsidRPr="008B49CC" w14:paraId="302EFFD7" w14:textId="77777777" w:rsidTr="00FA6AC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55A844B" w14:textId="77777777" w:rsidR="00FA6ACF" w:rsidRPr="008B49CC" w:rsidRDefault="00FA6ACF" w:rsidP="008B2329">
            <w:pPr>
              <w:rPr>
                <w:szCs w:val="14"/>
                <w:lang w:val="en-GB"/>
              </w:rPr>
            </w:pPr>
            <w:r w:rsidRPr="008B49CC">
              <w:rPr>
                <w:lang w:val="en-GB"/>
              </w:rPr>
              <w:t>Simple Symbol</w:t>
            </w:r>
          </w:p>
        </w:tc>
        <w:tc>
          <w:tcPr>
            <w:tcW w:w="779" w:type="pct"/>
          </w:tcPr>
          <w:p w14:paraId="4C91E7A5"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00D27320"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24974820"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5AB6C1A0" w14:textId="21C840E9"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FA6ACF" w:rsidRPr="008B49CC" w14:paraId="60CCE3F4" w14:textId="77777777" w:rsidTr="00FA6AC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6199BB2" w14:textId="77777777" w:rsidR="00FA6ACF" w:rsidRPr="008B49CC" w:rsidRDefault="00FA6ACF" w:rsidP="008B2329">
            <w:pPr>
              <w:rPr>
                <w:szCs w:val="14"/>
                <w:lang w:val="en-GB"/>
              </w:rPr>
            </w:pPr>
            <w:r w:rsidRPr="008B49CC">
              <w:rPr>
                <w:lang w:val="en-GB"/>
              </w:rPr>
              <w:t>Trap</w:t>
            </w:r>
          </w:p>
        </w:tc>
        <w:tc>
          <w:tcPr>
            <w:tcW w:w="779" w:type="pct"/>
          </w:tcPr>
          <w:p w14:paraId="6F76C52B"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10A2E2EB"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53E81DB9"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0AC91F92" w14:textId="77777777" w:rsidR="00FA6ACF" w:rsidRPr="008B49CC" w:rsidRDefault="00FA6ACF" w:rsidP="008B232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FA6ACF" w:rsidRPr="008B49CC" w14:paraId="43A53366" w14:textId="77777777" w:rsidTr="00FA6AC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F51DF29" w14:textId="77777777" w:rsidR="00FA6ACF" w:rsidRPr="008B49CC" w:rsidRDefault="00FA6ACF" w:rsidP="008B2329">
            <w:pPr>
              <w:rPr>
                <w:szCs w:val="14"/>
                <w:lang w:val="en-GB"/>
              </w:rPr>
            </w:pPr>
            <w:r w:rsidRPr="008B49CC">
              <w:rPr>
                <w:lang w:val="en-GB"/>
              </w:rPr>
              <w:t>Seal</w:t>
            </w:r>
          </w:p>
        </w:tc>
        <w:tc>
          <w:tcPr>
            <w:tcW w:w="779" w:type="pct"/>
          </w:tcPr>
          <w:p w14:paraId="72EAE15D"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4" w:type="pct"/>
          </w:tcPr>
          <w:p w14:paraId="5B518C6B"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6284C1B5"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1A08189E" w14:textId="77777777" w:rsidR="00FA6ACF" w:rsidRPr="008B49CC" w:rsidRDefault="00FA6ACF" w:rsidP="008B232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3B1AD44"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803"/>
        <w:gridCol w:w="1326"/>
        <w:gridCol w:w="1257"/>
        <w:gridCol w:w="1453"/>
        <w:gridCol w:w="1112"/>
      </w:tblGrid>
      <w:tr w:rsidR="00181343" w:rsidRPr="008B49CC" w14:paraId="74D5768E" w14:textId="77777777" w:rsidTr="0012287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4250E20B" w14:textId="77777777" w:rsidR="00181343" w:rsidRPr="008B49CC" w:rsidRDefault="00181343" w:rsidP="00E00CEE">
            <w:pPr>
              <w:rPr>
                <w:szCs w:val="14"/>
                <w:lang w:val="en-GB"/>
              </w:rPr>
            </w:pPr>
            <w:r w:rsidRPr="008B49CC">
              <w:rPr>
                <w:szCs w:val="14"/>
                <w:lang w:val="en-GB"/>
              </w:rPr>
              <w:t>Shapes</w:t>
            </w:r>
          </w:p>
        </w:tc>
        <w:tc>
          <w:tcPr>
            <w:tcW w:w="954" w:type="pct"/>
          </w:tcPr>
          <w:p w14:paraId="33FC9FC1" w14:textId="77777777" w:rsidR="00181343" w:rsidRPr="008B49CC" w:rsidRDefault="00181343"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04" w:type="pct"/>
          </w:tcPr>
          <w:p w14:paraId="7D898E32" w14:textId="77777777" w:rsidR="00181343" w:rsidRPr="008B49CC" w:rsidRDefault="00181343"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45" w:type="pct"/>
          </w:tcPr>
          <w:p w14:paraId="21210143" w14:textId="77777777" w:rsidR="00181343" w:rsidRPr="008B49CC" w:rsidRDefault="00181343"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00" w:type="pct"/>
          </w:tcPr>
          <w:p w14:paraId="0A3A2CCD" w14:textId="77777777" w:rsidR="00181343" w:rsidRPr="008B49CC" w:rsidRDefault="00181343" w:rsidP="00E00CE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65D0B455" w14:textId="77777777" w:rsidTr="001228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3C322DBB" w14:textId="77777777" w:rsidR="00181343" w:rsidRPr="008B49CC" w:rsidRDefault="00181343" w:rsidP="00E00CEE">
            <w:pPr>
              <w:rPr>
                <w:szCs w:val="14"/>
                <w:lang w:val="en-GB"/>
              </w:rPr>
            </w:pPr>
            <w:r w:rsidRPr="008B49CC">
              <w:rPr>
                <w:noProof/>
                <w:lang w:val="en-GB"/>
              </w:rPr>
              <w:t>Basic Shape</w:t>
            </w:r>
          </w:p>
        </w:tc>
        <w:tc>
          <w:tcPr>
            <w:tcW w:w="954" w:type="pct"/>
          </w:tcPr>
          <w:p w14:paraId="6C113A6B"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4" w:type="pct"/>
          </w:tcPr>
          <w:p w14:paraId="6BFB12C1"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5" w:type="pct"/>
          </w:tcPr>
          <w:p w14:paraId="1A0B67EF"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0" w:type="pct"/>
          </w:tcPr>
          <w:p w14:paraId="429EEC01"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1A0D91A" w14:textId="77777777" w:rsidTr="001228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12A31625" w14:textId="77777777" w:rsidR="00181343" w:rsidRPr="008B49CC" w:rsidRDefault="00181343" w:rsidP="00E00CEE">
            <w:pPr>
              <w:rPr>
                <w:noProof/>
                <w:lang w:val="en-GB"/>
              </w:rPr>
            </w:pPr>
            <w:r w:rsidRPr="008B49CC">
              <w:rPr>
                <w:noProof/>
                <w:lang w:val="en-GB"/>
              </w:rPr>
              <w:t>Intelligent Manifestation</w:t>
            </w:r>
          </w:p>
        </w:tc>
        <w:tc>
          <w:tcPr>
            <w:tcW w:w="954" w:type="pct"/>
          </w:tcPr>
          <w:p w14:paraId="1595472F" w14:textId="52BA21BC" w:rsidR="00181343" w:rsidRPr="008B49CC" w:rsidRDefault="00AF1BEA"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04" w:type="pct"/>
          </w:tcPr>
          <w:p w14:paraId="1AD8A354" w14:textId="55E39F03" w:rsidR="00181343" w:rsidRPr="008B49CC" w:rsidRDefault="00113C5C"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45" w:type="pct"/>
          </w:tcPr>
          <w:p w14:paraId="03FE8B69"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00" w:type="pct"/>
          </w:tcPr>
          <w:p w14:paraId="5736EFF8"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r w:rsidR="00181343" w:rsidRPr="008B49CC" w14:paraId="0952B14F" w14:textId="77777777" w:rsidTr="001228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42B5BCBF" w14:textId="77777777" w:rsidR="00181343" w:rsidRPr="008B49CC" w:rsidRDefault="00181343" w:rsidP="00E00CEE">
            <w:pPr>
              <w:rPr>
                <w:noProof/>
                <w:lang w:val="en-GB"/>
              </w:rPr>
            </w:pPr>
            <w:r w:rsidRPr="008B49CC">
              <w:rPr>
                <w:sz w:val="13"/>
                <w:szCs w:val="13"/>
                <w:lang w:val="en-GB"/>
              </w:rPr>
              <w:t>Chain</w:t>
            </w:r>
          </w:p>
        </w:tc>
        <w:tc>
          <w:tcPr>
            <w:tcW w:w="954" w:type="pct"/>
          </w:tcPr>
          <w:p w14:paraId="5116C06E" w14:textId="0F6F0F98" w:rsidR="00181343" w:rsidRPr="008B49CC" w:rsidRDefault="00AF1BEA"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4" w:type="pct"/>
          </w:tcPr>
          <w:p w14:paraId="70E11C04"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5" w:type="pct"/>
          </w:tcPr>
          <w:p w14:paraId="06FCC06A"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00" w:type="pct"/>
          </w:tcPr>
          <w:p w14:paraId="296E58D5"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81343" w:rsidRPr="008B49CC" w14:paraId="4AD9AA3B" w14:textId="77777777" w:rsidTr="001228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4468D394" w14:textId="77777777" w:rsidR="00181343" w:rsidRPr="008B49CC" w:rsidRDefault="00181343" w:rsidP="00E00CEE">
            <w:pPr>
              <w:rPr>
                <w:noProof/>
                <w:lang w:val="en-GB"/>
              </w:rPr>
            </w:pPr>
            <w:r w:rsidRPr="008B49CC">
              <w:rPr>
                <w:lang w:val="en-GB"/>
              </w:rPr>
              <w:t>Magic Missile</w:t>
            </w:r>
          </w:p>
        </w:tc>
        <w:tc>
          <w:tcPr>
            <w:tcW w:w="954" w:type="pct"/>
          </w:tcPr>
          <w:p w14:paraId="0489B13B"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04" w:type="pct"/>
          </w:tcPr>
          <w:p w14:paraId="3160DD75"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5" w:type="pct"/>
          </w:tcPr>
          <w:p w14:paraId="6C1C8DBE"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Medium – 50 areas</w:t>
            </w:r>
          </w:p>
        </w:tc>
        <w:tc>
          <w:tcPr>
            <w:tcW w:w="800" w:type="pct"/>
          </w:tcPr>
          <w:p w14:paraId="1E76B3BA"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Actions</w:t>
            </w:r>
          </w:p>
        </w:tc>
      </w:tr>
      <w:tr w:rsidR="00181343" w:rsidRPr="008B49CC" w14:paraId="39FAF4C8" w14:textId="77777777" w:rsidTr="001228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1B647419" w14:textId="77777777" w:rsidR="00181343" w:rsidRPr="008B49CC" w:rsidRDefault="00181343" w:rsidP="00E00CEE">
            <w:pPr>
              <w:rPr>
                <w:noProof/>
                <w:lang w:val="en-GB"/>
              </w:rPr>
            </w:pPr>
            <w:r w:rsidRPr="008B49CC">
              <w:rPr>
                <w:noProof/>
                <w:lang w:val="en-GB"/>
              </w:rPr>
              <w:t>Ward</w:t>
            </w:r>
          </w:p>
        </w:tc>
        <w:tc>
          <w:tcPr>
            <w:tcW w:w="954" w:type="pct"/>
          </w:tcPr>
          <w:p w14:paraId="77C6B4AD"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4" w:type="pct"/>
          </w:tcPr>
          <w:p w14:paraId="1D0E49A2"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5" w:type="pct"/>
          </w:tcPr>
          <w:p w14:paraId="482B9E33"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00" w:type="pct"/>
          </w:tcPr>
          <w:p w14:paraId="4C60D5E8"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181343" w:rsidRPr="008B49CC" w14:paraId="2DD6F42A" w14:textId="77777777" w:rsidTr="001228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6B8D6BC7" w14:textId="77777777" w:rsidR="00181343" w:rsidRPr="008B49CC" w:rsidRDefault="00181343" w:rsidP="00E00CEE">
            <w:pPr>
              <w:rPr>
                <w:noProof/>
                <w:lang w:val="en-GB"/>
              </w:rPr>
            </w:pPr>
            <w:r w:rsidRPr="008B49CC">
              <w:rPr>
                <w:lang w:val="en-GB"/>
              </w:rPr>
              <w:t>Disc</w:t>
            </w:r>
          </w:p>
        </w:tc>
        <w:tc>
          <w:tcPr>
            <w:tcW w:w="954" w:type="pct"/>
          </w:tcPr>
          <w:p w14:paraId="2B6CAA4E" w14:textId="09B44899" w:rsidR="00181343" w:rsidRPr="008B49CC" w:rsidRDefault="00AF1BEA"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904" w:type="pct"/>
          </w:tcPr>
          <w:p w14:paraId="02CE334E" w14:textId="07A483F4"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45" w:type="pct"/>
          </w:tcPr>
          <w:p w14:paraId="3B92D6F5"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800" w:type="pct"/>
          </w:tcPr>
          <w:p w14:paraId="0B4D4183"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181343" w:rsidRPr="008B49CC" w14:paraId="0F98803C" w14:textId="77777777" w:rsidTr="001228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2A61C43A" w14:textId="77777777" w:rsidR="00181343" w:rsidRPr="008B49CC" w:rsidRDefault="00181343" w:rsidP="00E00CEE">
            <w:pPr>
              <w:rPr>
                <w:noProof/>
                <w:lang w:val="en-GB"/>
              </w:rPr>
            </w:pPr>
            <w:r w:rsidRPr="008B49CC">
              <w:rPr>
                <w:lang w:val="en-GB"/>
              </w:rPr>
              <w:t>Dome</w:t>
            </w:r>
          </w:p>
        </w:tc>
        <w:tc>
          <w:tcPr>
            <w:tcW w:w="954" w:type="pct"/>
          </w:tcPr>
          <w:p w14:paraId="03B1BE2A" w14:textId="2F1FA732" w:rsidR="00181343" w:rsidRPr="008B49CC" w:rsidRDefault="00AF1BEA"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904" w:type="pct"/>
          </w:tcPr>
          <w:p w14:paraId="54D9039C" w14:textId="7EB456C6"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45" w:type="pct"/>
          </w:tcPr>
          <w:p w14:paraId="246C53E9"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800" w:type="pct"/>
          </w:tcPr>
          <w:p w14:paraId="6ADBDC1F"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181343" w:rsidRPr="008B49CC" w14:paraId="30C4F624" w14:textId="77777777" w:rsidTr="001228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687C31B8" w14:textId="77777777" w:rsidR="00181343" w:rsidRPr="008B49CC" w:rsidRDefault="00181343" w:rsidP="00E00CEE">
            <w:pPr>
              <w:rPr>
                <w:noProof/>
                <w:lang w:val="en-GB"/>
              </w:rPr>
            </w:pPr>
            <w:r w:rsidRPr="008B49CC">
              <w:rPr>
                <w:lang w:val="en-GB"/>
              </w:rPr>
              <w:t>Bubble</w:t>
            </w:r>
          </w:p>
        </w:tc>
        <w:tc>
          <w:tcPr>
            <w:tcW w:w="954" w:type="pct"/>
          </w:tcPr>
          <w:p w14:paraId="7F8C5B52" w14:textId="68DD8620" w:rsidR="00181343" w:rsidRPr="008B49CC" w:rsidRDefault="00AF1BEA"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2</w:t>
            </w:r>
          </w:p>
        </w:tc>
        <w:tc>
          <w:tcPr>
            <w:tcW w:w="904" w:type="pct"/>
          </w:tcPr>
          <w:p w14:paraId="4698662E" w14:textId="165E410D"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45" w:type="pct"/>
          </w:tcPr>
          <w:p w14:paraId="5F94C342"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800" w:type="pct"/>
          </w:tcPr>
          <w:p w14:paraId="69139EEE" w14:textId="77777777" w:rsidR="00181343" w:rsidRPr="008B49CC" w:rsidRDefault="00181343" w:rsidP="00E00CE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181343" w:rsidRPr="008B49CC" w14:paraId="7A3C122B" w14:textId="77777777" w:rsidTr="001228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7" w:type="pct"/>
          </w:tcPr>
          <w:p w14:paraId="0F238937" w14:textId="77777777" w:rsidR="00181343" w:rsidRPr="008B49CC" w:rsidRDefault="00181343" w:rsidP="00E00CEE">
            <w:pPr>
              <w:rPr>
                <w:lang w:val="en-GB"/>
              </w:rPr>
            </w:pPr>
            <w:r w:rsidRPr="008B49CC">
              <w:rPr>
                <w:lang w:val="en-GB"/>
              </w:rPr>
              <w:t>Combo: Healing Touch</w:t>
            </w:r>
          </w:p>
        </w:tc>
        <w:tc>
          <w:tcPr>
            <w:tcW w:w="954" w:type="pct"/>
          </w:tcPr>
          <w:p w14:paraId="6153B70E"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04" w:type="pct"/>
          </w:tcPr>
          <w:p w14:paraId="63A27724"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045" w:type="pct"/>
          </w:tcPr>
          <w:p w14:paraId="6AC17EDC"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00" w:type="pct"/>
          </w:tcPr>
          <w:p w14:paraId="1C2CB583" w14:textId="77777777" w:rsidR="00181343" w:rsidRPr="008B49CC" w:rsidRDefault="00181343" w:rsidP="00E00CE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bl>
    <w:p w14:paraId="61FB2CA2" w14:textId="77777777" w:rsidR="00181343" w:rsidRPr="008B49CC" w:rsidRDefault="00181343" w:rsidP="00181343">
      <w:pPr>
        <w:pStyle w:val="Ingenafstand1"/>
        <w:rPr>
          <w:b/>
          <w:lang w:val="en-GB"/>
        </w:rPr>
      </w:pPr>
    </w:p>
    <w:p w14:paraId="7BEC1D23"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2C26CEAA" w14:textId="77777777" w:rsidR="00181343" w:rsidRPr="008B49CC" w:rsidRDefault="00181343" w:rsidP="00181343">
      <w:pPr>
        <w:pStyle w:val="Heading6"/>
        <w:rPr>
          <w:lang w:val="en-GB"/>
        </w:rPr>
      </w:pPr>
      <w:r w:rsidRPr="008B49CC">
        <w:rPr>
          <w:lang w:val="en-GB"/>
        </w:rPr>
        <w:t>Basic Shape</w:t>
      </w:r>
    </w:p>
    <w:p w14:paraId="4ED49526" w14:textId="77777777" w:rsidR="00F632BF" w:rsidRPr="008B49CC" w:rsidRDefault="00F632BF" w:rsidP="00F632BF">
      <w:pPr>
        <w:pStyle w:val="Ingenafstand1"/>
        <w:rPr>
          <w:lang w:val="en-GB"/>
        </w:rPr>
      </w:pPr>
      <w:r w:rsidRPr="008B49CC">
        <w:rPr>
          <w:b/>
          <w:bCs/>
          <w:lang w:val="en-GB"/>
        </w:rPr>
        <w:t xml:space="preserve">Cantrip: </w:t>
      </w:r>
      <w:r w:rsidRPr="008B49CC">
        <w:rPr>
          <w:lang w:val="en-GB"/>
        </w:rPr>
        <w:t>This cantrip creates light, which illuminate an area approximately as brightly as a normal torch.</w:t>
      </w:r>
    </w:p>
    <w:p w14:paraId="4C6AB556" w14:textId="77777777" w:rsidR="00F632BF" w:rsidRPr="008B49CC" w:rsidRDefault="00F632BF" w:rsidP="00F632BF">
      <w:pPr>
        <w:pStyle w:val="Ingenafstand1"/>
        <w:rPr>
          <w:lang w:val="en-GB"/>
        </w:rPr>
      </w:pPr>
      <w:r w:rsidRPr="008B49CC">
        <w:rPr>
          <w:lang w:val="en-GB"/>
        </w:rPr>
        <w:t>The light does not have to come from any source but may radiate from little bubbles in the air if the caster so wishes. It can also radiate from both living subjects and dead objects, at the caster’s whim.</w:t>
      </w:r>
    </w:p>
    <w:p w14:paraId="34BB789D" w14:textId="77777777" w:rsidR="00F632BF" w:rsidRPr="008B49CC" w:rsidRDefault="00F632BF" w:rsidP="00F632BF">
      <w:pPr>
        <w:pStyle w:val="Ingenafstand1"/>
        <w:rPr>
          <w:lang w:val="en-GB"/>
        </w:rPr>
      </w:pPr>
      <w:r w:rsidRPr="008B49CC">
        <w:rPr>
          <w:lang w:val="en-GB"/>
        </w:rPr>
        <w:t>An unwilling subject cannot be made to emit light, by this spell.</w:t>
      </w:r>
    </w:p>
    <w:p w14:paraId="170EE6BF" w14:textId="77777777" w:rsidR="00F632BF" w:rsidRPr="008B49CC" w:rsidRDefault="00F632BF" w:rsidP="00F632BF">
      <w:pPr>
        <w:pStyle w:val="Ingenafstand1"/>
        <w:rPr>
          <w:lang w:val="en-GB"/>
        </w:rPr>
      </w:pPr>
      <w:r w:rsidRPr="008B49CC">
        <w:rPr>
          <w:lang w:val="en-GB"/>
        </w:rPr>
        <w:t>The light is never so powerful that it can blind anyone.</w:t>
      </w:r>
    </w:p>
    <w:p w14:paraId="25F91D6B" w14:textId="24029B94" w:rsidR="00181343" w:rsidRPr="008B49CC" w:rsidRDefault="00181343" w:rsidP="00181343">
      <w:pPr>
        <w:pStyle w:val="Ingenafstand1"/>
        <w:rPr>
          <w:lang w:val="en-GB"/>
        </w:rPr>
      </w:pPr>
      <w:r w:rsidRPr="008B49CC">
        <w:rPr>
          <w:b/>
          <w:bCs/>
          <w:lang w:val="en-GB"/>
        </w:rPr>
        <w:t xml:space="preserve">Spell: </w:t>
      </w:r>
      <w:r w:rsidR="00AF5D4D" w:rsidRPr="00AF5D4D">
        <w:rPr>
          <w:lang w:val="en-GB"/>
        </w:rPr>
        <w:t>See the cantrip above.</w:t>
      </w:r>
      <w:r w:rsidR="00AF5D4D">
        <w:rPr>
          <w:b/>
          <w:bCs/>
          <w:lang w:val="en-GB"/>
        </w:rPr>
        <w:t xml:space="preserve"> </w:t>
      </w:r>
      <w:r w:rsidRPr="008B49CC">
        <w:rPr>
          <w:lang w:val="en-GB"/>
        </w:rPr>
        <w:t xml:space="preserve">This spell </w:t>
      </w:r>
      <w:r w:rsidR="00102F12" w:rsidRPr="008B49CC">
        <w:rPr>
          <w:lang w:val="en-GB"/>
        </w:rPr>
        <w:t>illuminates</w:t>
      </w:r>
      <w:r w:rsidRPr="008B49CC">
        <w:rPr>
          <w:lang w:val="en-GB"/>
        </w:rPr>
        <w:t xml:space="preserve"> everything within </w:t>
      </w:r>
      <w:r w:rsidR="00102F12" w:rsidRPr="008B49CC">
        <w:rPr>
          <w:lang w:val="en-GB"/>
        </w:rPr>
        <w:t>its</w:t>
      </w:r>
      <w:r w:rsidRPr="008B49CC">
        <w:rPr>
          <w:lang w:val="en-GB"/>
        </w:rPr>
        <w:t xml:space="preserve"> range, instead of just what a torch would have lit up.</w:t>
      </w:r>
    </w:p>
    <w:p w14:paraId="60EA5754" w14:textId="77777777" w:rsidR="00181343" w:rsidRPr="008B49CC" w:rsidRDefault="00181343" w:rsidP="00181343">
      <w:pPr>
        <w:pStyle w:val="Heading6"/>
        <w:rPr>
          <w:lang w:val="en-GB"/>
        </w:rPr>
      </w:pPr>
      <w:bookmarkStart w:id="564" w:name="_Toc312338628"/>
      <w:bookmarkStart w:id="565" w:name="_Ref313478070"/>
      <w:bookmarkStart w:id="566" w:name="_Toc318414306"/>
      <w:bookmarkStart w:id="567" w:name="_Toc318415206"/>
      <w:bookmarkStart w:id="568" w:name="_Toc326312574"/>
      <w:bookmarkStart w:id="569" w:name="_Toc312338746"/>
      <w:bookmarkStart w:id="570" w:name="_Toc318414420"/>
      <w:bookmarkStart w:id="571" w:name="_Toc318415320"/>
      <w:bookmarkStart w:id="572" w:name="_Toc326312689"/>
      <w:bookmarkStart w:id="573" w:name="_Toc312338774"/>
      <w:bookmarkStart w:id="574" w:name="_Toc318414451"/>
      <w:bookmarkStart w:id="575" w:name="_Toc318415351"/>
      <w:bookmarkStart w:id="576" w:name="_Toc326312719"/>
      <w:bookmarkStart w:id="577" w:name="_Toc312338778"/>
      <w:bookmarkStart w:id="578" w:name="_Toc318414455"/>
      <w:bookmarkStart w:id="579" w:name="_Toc318415355"/>
      <w:bookmarkStart w:id="580" w:name="_Toc326312723"/>
      <w:r w:rsidRPr="008B49CC">
        <w:rPr>
          <w:lang w:val="en-GB"/>
        </w:rPr>
        <w:t>Intelligent Manifestation</w:t>
      </w:r>
    </w:p>
    <w:p w14:paraId="192519F8" w14:textId="186382D8"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The character </w:t>
      </w:r>
      <w:r w:rsidR="00102F12" w:rsidRPr="008B49CC">
        <w:rPr>
          <w:lang w:val="en-GB"/>
        </w:rPr>
        <w:t>summons</w:t>
      </w:r>
      <w:r w:rsidRPr="008B49CC">
        <w:rPr>
          <w:lang w:val="en-GB"/>
        </w:rPr>
        <w:t xml:space="preserve"> an angel</w:t>
      </w:r>
      <w:r w:rsidR="00FB06C1" w:rsidRPr="008B49CC">
        <w:rPr>
          <w:lang w:val="en-GB"/>
        </w:rPr>
        <w:t xml:space="preserve"> of light</w:t>
      </w:r>
      <w:r w:rsidRPr="008B49CC">
        <w:rPr>
          <w:lang w:val="en-GB"/>
        </w:rPr>
        <w:t>. See the summoners monster manual.</w:t>
      </w:r>
    </w:p>
    <w:p w14:paraId="3F61FA83" w14:textId="223725C9" w:rsidR="00181343" w:rsidRPr="008B49CC" w:rsidRDefault="00181343" w:rsidP="00181343">
      <w:pPr>
        <w:pStyle w:val="Ingenafstand1"/>
        <w:rPr>
          <w:lang w:val="en-GB"/>
        </w:rPr>
      </w:pPr>
      <w:r w:rsidRPr="008B49CC">
        <w:rPr>
          <w:lang w:val="en-GB"/>
        </w:rPr>
        <w:t xml:space="preserve">The power level of the spell will then only determine the </w:t>
      </w:r>
      <w:r w:rsidR="00102F12" w:rsidRPr="008B49CC">
        <w:rPr>
          <w:lang w:val="en-GB"/>
        </w:rPr>
        <w:t>angel’s</w:t>
      </w:r>
      <w:r w:rsidRPr="008B49CC">
        <w:rPr>
          <w:lang w:val="en-GB"/>
        </w:rPr>
        <w:t xml:space="preserve"> duration.</w:t>
      </w:r>
    </w:p>
    <w:p w14:paraId="2CD44F01" w14:textId="77777777" w:rsidR="00181343" w:rsidRPr="008B49CC" w:rsidRDefault="00181343" w:rsidP="00181343">
      <w:pPr>
        <w:pStyle w:val="Ingenafstand1"/>
        <w:rPr>
          <w:lang w:val="en-GB"/>
        </w:rPr>
      </w:pPr>
      <w:r w:rsidRPr="008B49CC">
        <w:rPr>
          <w:lang w:val="en-GB"/>
        </w:rPr>
        <w:t xml:space="preserve">The Angel is an intelligent, ascended person. </w:t>
      </w:r>
    </w:p>
    <w:p w14:paraId="67E7A3EA" w14:textId="4B59362C" w:rsidR="00181343" w:rsidRPr="008B49CC" w:rsidRDefault="00181343" w:rsidP="00181343">
      <w:pPr>
        <w:pStyle w:val="Ingenafstand1"/>
        <w:rPr>
          <w:lang w:val="en-GB"/>
        </w:rPr>
      </w:pPr>
      <w:r w:rsidRPr="008B49CC">
        <w:rPr>
          <w:lang w:val="en-GB"/>
        </w:rPr>
        <w:t xml:space="preserve">The </w:t>
      </w:r>
      <w:r w:rsidR="00102F12" w:rsidRPr="008B49CC">
        <w:rPr>
          <w:lang w:val="en-GB"/>
        </w:rPr>
        <w:t>player who</w:t>
      </w:r>
      <w:r w:rsidR="00A965E8" w:rsidRPr="008B49CC">
        <w:rPr>
          <w:lang w:val="en-GB"/>
        </w:rPr>
        <w:t xml:space="preserve"> is</w:t>
      </w:r>
      <w:r w:rsidR="00102F12" w:rsidRPr="008B49CC">
        <w:rPr>
          <w:lang w:val="en-GB"/>
        </w:rPr>
        <w:t xml:space="preserve"> responsible for summoning the angel</w:t>
      </w:r>
      <w:r w:rsidRPr="008B49CC">
        <w:rPr>
          <w:lang w:val="en-GB"/>
        </w:rPr>
        <w:t xml:space="preserve"> must make a character sheet for it.</w:t>
      </w:r>
    </w:p>
    <w:p w14:paraId="3C883DF2" w14:textId="77777777" w:rsidR="00181343" w:rsidRPr="008B49CC" w:rsidRDefault="00181343" w:rsidP="00181343">
      <w:pPr>
        <w:pStyle w:val="Heading6"/>
        <w:rPr>
          <w:lang w:val="en-GB"/>
        </w:rPr>
      </w:pPr>
      <w:r w:rsidRPr="008B49CC">
        <w:rPr>
          <w:lang w:val="en-GB"/>
        </w:rPr>
        <w:t>Chain &amp; Magic Missiles</w:t>
      </w:r>
    </w:p>
    <w:p w14:paraId="51BD4302" w14:textId="1809F1CB" w:rsidR="00181343" w:rsidRPr="008B49CC" w:rsidRDefault="00181343" w:rsidP="00181343">
      <w:pPr>
        <w:pStyle w:val="Ingenafstand1"/>
        <w:rPr>
          <w:lang w:val="en-GB"/>
        </w:rPr>
      </w:pPr>
      <w:r w:rsidRPr="008B49CC">
        <w:rPr>
          <w:lang w:val="en-GB"/>
        </w:rPr>
        <w:t xml:space="preserve">This spell </w:t>
      </w:r>
      <w:r w:rsidR="00650A6E" w:rsidRPr="008B49CC">
        <w:rPr>
          <w:lang w:val="en-GB"/>
        </w:rPr>
        <w:t>creates</w:t>
      </w:r>
      <w:r w:rsidRPr="008B49CC">
        <w:rPr>
          <w:lang w:val="en-GB"/>
        </w:rPr>
        <w:t xml:space="preserve"> a beam of light, so potent that it </w:t>
      </w:r>
      <w:r w:rsidR="009E73DD" w:rsidRPr="008B49CC">
        <w:rPr>
          <w:lang w:val="en-GB"/>
        </w:rPr>
        <w:t>causes</w:t>
      </w:r>
      <w:r w:rsidRPr="008B49CC">
        <w:rPr>
          <w:lang w:val="en-GB"/>
        </w:rPr>
        <w:t xml:space="preserve"> </w:t>
      </w:r>
      <w:r w:rsidR="00F678E8">
        <w:rPr>
          <w:lang w:val="en-GB"/>
        </w:rPr>
        <w:t>divine</w:t>
      </w:r>
      <w:r w:rsidR="00A63F2D">
        <w:rPr>
          <w:lang w:val="en-GB"/>
        </w:rPr>
        <w:t xml:space="preserve"> radiant</w:t>
      </w:r>
      <w:r w:rsidRPr="008B49CC">
        <w:rPr>
          <w:lang w:val="en-GB"/>
        </w:rPr>
        <w:t xml:space="preserve"> damage.</w:t>
      </w:r>
    </w:p>
    <w:p w14:paraId="64C07240" w14:textId="642CB718" w:rsidR="00181343" w:rsidRPr="008B49CC" w:rsidRDefault="00181343" w:rsidP="00181343">
      <w:pPr>
        <w:pStyle w:val="Ingenafstand1"/>
        <w:rPr>
          <w:lang w:val="en-GB"/>
        </w:rPr>
      </w:pPr>
      <w:r w:rsidRPr="008B49CC">
        <w:rPr>
          <w:b/>
          <w:bCs/>
          <w:lang w:val="en-GB"/>
        </w:rPr>
        <w:t xml:space="preserve">Cantrip: </w:t>
      </w:r>
      <w:r w:rsidRPr="008B49CC">
        <w:rPr>
          <w:lang w:val="en-GB"/>
        </w:rPr>
        <w:t xml:space="preserve">This cantrip cause 1D3 points of </w:t>
      </w:r>
      <w:r w:rsidR="00F678E8">
        <w:rPr>
          <w:lang w:val="en-GB"/>
        </w:rPr>
        <w:t>divine</w:t>
      </w:r>
      <w:r w:rsidRPr="008B49CC">
        <w:rPr>
          <w:lang w:val="en-GB"/>
        </w:rPr>
        <w:t xml:space="preserve"> </w:t>
      </w:r>
      <w:r w:rsidR="007C009B">
        <w:rPr>
          <w:lang w:val="en-GB"/>
        </w:rPr>
        <w:t>radiant</w:t>
      </w:r>
      <w:r w:rsidRPr="008B49CC">
        <w:rPr>
          <w:lang w:val="en-GB"/>
        </w:rPr>
        <w:t xml:space="preserve"> damage.</w:t>
      </w:r>
    </w:p>
    <w:p w14:paraId="45EBE8E0" w14:textId="455933FD"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cause 1D6 points of </w:t>
      </w:r>
      <w:r w:rsidR="00F678E8">
        <w:rPr>
          <w:lang w:val="en-GB"/>
        </w:rPr>
        <w:t>divine</w:t>
      </w:r>
      <w:r w:rsidRPr="008B49CC">
        <w:rPr>
          <w:lang w:val="en-GB"/>
        </w:rPr>
        <w:t xml:space="preserve"> </w:t>
      </w:r>
      <w:r w:rsidR="007C009B">
        <w:rPr>
          <w:lang w:val="en-GB"/>
        </w:rPr>
        <w:t>radiant</w:t>
      </w:r>
      <w:r w:rsidRPr="008B49CC">
        <w:rPr>
          <w:lang w:val="en-GB"/>
        </w:rPr>
        <w:t xml:space="preserve"> damage for each power level.</w:t>
      </w:r>
    </w:p>
    <w:p w14:paraId="0651BB3C" w14:textId="77777777" w:rsidR="00181343" w:rsidRPr="008B49CC" w:rsidRDefault="00181343" w:rsidP="00181343">
      <w:pPr>
        <w:pStyle w:val="Heading6"/>
        <w:rPr>
          <w:lang w:val="en-GB"/>
        </w:rPr>
      </w:pPr>
      <w:r w:rsidRPr="008B49CC">
        <w:rPr>
          <w:lang w:val="en-GB"/>
        </w:rPr>
        <w:t>Ward</w:t>
      </w:r>
    </w:p>
    <w:p w14:paraId="0888A8D1" w14:textId="04F4C081" w:rsidR="00181343" w:rsidRPr="008B49CC" w:rsidRDefault="00181343" w:rsidP="00181343">
      <w:pPr>
        <w:pStyle w:val="Ingenafstand1"/>
        <w:rPr>
          <w:lang w:val="en-GB"/>
        </w:rPr>
      </w:pPr>
      <w:r w:rsidRPr="008B49CC">
        <w:rPr>
          <w:b/>
          <w:bCs/>
          <w:lang w:val="en-GB"/>
        </w:rPr>
        <w:t>Spell:</w:t>
      </w:r>
      <w:r w:rsidRPr="008B49CC">
        <w:rPr>
          <w:lang w:val="en-GB"/>
        </w:rPr>
        <w:t xml:space="preserve"> This spell </w:t>
      </w:r>
      <w:r w:rsidR="00650A6E" w:rsidRPr="008B49CC">
        <w:rPr>
          <w:lang w:val="en-GB"/>
        </w:rPr>
        <w:t>grants</w:t>
      </w:r>
      <w:r w:rsidRPr="008B49CC">
        <w:rPr>
          <w:lang w:val="en-GB"/>
        </w:rPr>
        <w:t xml:space="preserve"> the character ward against light and heat damage with scaling 2 ABS.</w:t>
      </w:r>
    </w:p>
    <w:p w14:paraId="7DC1205B" w14:textId="77777777" w:rsidR="00181343" w:rsidRPr="008B49CC" w:rsidRDefault="00181343" w:rsidP="00181343">
      <w:pPr>
        <w:pStyle w:val="Heading6"/>
        <w:rPr>
          <w:lang w:val="en-GB"/>
        </w:rPr>
      </w:pPr>
      <w:r w:rsidRPr="008B49CC">
        <w:rPr>
          <w:lang w:val="en-GB"/>
        </w:rPr>
        <w:t>Shields</w:t>
      </w:r>
    </w:p>
    <w:p w14:paraId="7503395E" w14:textId="0C6C2593" w:rsidR="00181343" w:rsidRPr="008B49CC" w:rsidRDefault="00181343" w:rsidP="00181343">
      <w:pPr>
        <w:pStyle w:val="Ingenafstand1"/>
        <w:rPr>
          <w:lang w:val="en-GB"/>
        </w:rPr>
      </w:pPr>
      <w:r w:rsidRPr="008B49CC">
        <w:rPr>
          <w:b/>
          <w:bCs/>
          <w:lang w:val="en-GB"/>
        </w:rPr>
        <w:t xml:space="preserve">Spell: </w:t>
      </w:r>
      <w:r w:rsidRPr="008B49CC">
        <w:rPr>
          <w:lang w:val="en-GB"/>
        </w:rPr>
        <w:t>These shields cause 1D6 points of</w:t>
      </w:r>
      <w:r w:rsidR="00937C37">
        <w:rPr>
          <w:lang w:val="en-GB"/>
        </w:rPr>
        <w:t xml:space="preserve"> divine</w:t>
      </w:r>
      <w:r w:rsidRPr="008B49CC">
        <w:rPr>
          <w:lang w:val="en-GB"/>
        </w:rPr>
        <w:t xml:space="preserve"> </w:t>
      </w:r>
      <w:r w:rsidR="007C009B">
        <w:rPr>
          <w:lang w:val="en-GB"/>
        </w:rPr>
        <w:t>radiant</w:t>
      </w:r>
      <w:r w:rsidRPr="008B49CC">
        <w:rPr>
          <w:lang w:val="en-GB"/>
        </w:rPr>
        <w:t xml:space="preserve"> damage for each power level. When a character pass through them.</w:t>
      </w:r>
    </w:p>
    <w:p w14:paraId="17BCC429" w14:textId="77777777" w:rsidR="00181343" w:rsidRPr="008B49CC" w:rsidRDefault="00181343" w:rsidP="00181343">
      <w:pPr>
        <w:pStyle w:val="Ingenafstand1"/>
        <w:rPr>
          <w:lang w:val="en-GB"/>
        </w:rPr>
      </w:pPr>
      <w:r w:rsidRPr="008B49CC">
        <w:rPr>
          <w:b/>
          <w:bCs/>
          <w:lang w:val="en-GB"/>
        </w:rPr>
        <w:t>NB!</w:t>
      </w:r>
      <w:r w:rsidRPr="008B49CC">
        <w:rPr>
          <w:lang w:val="en-GB"/>
        </w:rPr>
        <w:t xml:space="preserve"> This does not prevent people from passing through the shield.</w:t>
      </w:r>
    </w:p>
    <w:p w14:paraId="5091DAC8" w14:textId="77777777" w:rsidR="00181343" w:rsidRPr="008B49CC" w:rsidRDefault="00181343" w:rsidP="00181343">
      <w:pPr>
        <w:pStyle w:val="Heading6"/>
        <w:rPr>
          <w:lang w:val="en-GB"/>
        </w:rPr>
      </w:pPr>
      <w:r w:rsidRPr="008B49CC">
        <w:rPr>
          <w:lang w:val="en-GB"/>
        </w:rPr>
        <w:t>Combo: Healing Touch</w:t>
      </w:r>
    </w:p>
    <w:p w14:paraId="57321079" w14:textId="31DECDF0" w:rsidR="004351DA" w:rsidRPr="004351DA" w:rsidRDefault="00181343" w:rsidP="004351DA">
      <w:pPr>
        <w:pStyle w:val="Ingenafstand1"/>
        <w:rPr>
          <w:lang w:val="en-GB"/>
        </w:rPr>
      </w:pPr>
      <w:r w:rsidRPr="008B49CC">
        <w:rPr>
          <w:b/>
          <w:bCs/>
          <w:lang w:val="en-GB"/>
        </w:rPr>
        <w:t>Spell:</w:t>
      </w:r>
      <w:r w:rsidRPr="008B49CC">
        <w:rPr>
          <w:lang w:val="en-GB"/>
        </w:rPr>
        <w:t xml:space="preserve"> See the basic shape. </w:t>
      </w:r>
      <w:r w:rsidR="004351DA">
        <w:rPr>
          <w:lang w:val="en-GB"/>
        </w:rPr>
        <w:t xml:space="preserve">The light from this </w:t>
      </w:r>
      <w:r w:rsidRPr="008B49CC">
        <w:rPr>
          <w:lang w:val="en-GB"/>
        </w:rPr>
        <w:t xml:space="preserve">spell heals all </w:t>
      </w:r>
      <w:r w:rsidR="004351DA">
        <w:rPr>
          <w:lang w:val="en-GB"/>
        </w:rPr>
        <w:t>physical wounds of living creatures of flesh and blood</w:t>
      </w:r>
      <w:r w:rsidRPr="008B49CC">
        <w:rPr>
          <w:lang w:val="en-GB"/>
        </w:rPr>
        <w:t xml:space="preserve">, for </w:t>
      </w:r>
      <w:r w:rsidR="004351DA">
        <w:rPr>
          <w:lang w:val="en-GB"/>
        </w:rPr>
        <w:t>1+DM HP</w:t>
      </w:r>
      <w:r w:rsidRPr="008B49CC">
        <w:rPr>
          <w:lang w:val="en-GB"/>
        </w:rPr>
        <w:t>, each round of combat.</w:t>
      </w:r>
      <w:r w:rsidR="004351DA" w:rsidRPr="00536CA7">
        <w:rPr>
          <w:rFonts w:eastAsiaTheme="majorEastAsia"/>
          <w:lang w:val="en-US"/>
        </w:rPr>
        <w:br w:type="page"/>
      </w:r>
    </w:p>
    <w:p w14:paraId="4F22A201" w14:textId="77777777" w:rsidR="0075168D" w:rsidRPr="00536CA7" w:rsidRDefault="0075168D" w:rsidP="004351DA">
      <w:pPr>
        <w:pStyle w:val="Ingenafstand1"/>
        <w:rPr>
          <w:rFonts w:eastAsiaTheme="majorEastAsia"/>
          <w:lang w:val="en-US"/>
        </w:rPr>
        <w:sectPr w:rsidR="0075168D" w:rsidRPr="00536CA7"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15937EA5" w14:textId="77777777" w:rsidR="00181343" w:rsidRPr="008B49CC" w:rsidRDefault="00181343" w:rsidP="00181343">
      <w:pPr>
        <w:pStyle w:val="Heading3"/>
        <w:rPr>
          <w:lang w:val="en-GB"/>
        </w:rPr>
      </w:pPr>
      <w:bookmarkStart w:id="581" w:name="_Toc80627934"/>
      <w:bookmarkStart w:id="582" w:name="_Toc201225130"/>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8B49CC">
        <w:rPr>
          <w:rStyle w:val="jlqj4b"/>
          <w:lang w:val="en-GB"/>
        </w:rPr>
        <w:lastRenderedPageBreak/>
        <w:t>Identification</w:t>
      </w:r>
      <w:bookmarkEnd w:id="581"/>
      <w:bookmarkEnd w:id="582"/>
    </w:p>
    <w:tbl>
      <w:tblPr>
        <w:tblStyle w:val="Grundegenskaber"/>
        <w:tblW w:w="5000" w:type="pct"/>
        <w:tblLook w:val="04A0" w:firstRow="1" w:lastRow="0" w:firstColumn="1" w:lastColumn="0" w:noHBand="0" w:noVBand="1"/>
      </w:tblPr>
      <w:tblGrid>
        <w:gridCol w:w="1404"/>
        <w:gridCol w:w="1080"/>
        <w:gridCol w:w="1389"/>
        <w:gridCol w:w="1675"/>
        <w:gridCol w:w="1403"/>
      </w:tblGrid>
      <w:tr w:rsidR="00545C92" w:rsidRPr="008B49CC" w14:paraId="4358CF1D" w14:textId="77777777" w:rsidTr="00545C9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66E421A" w14:textId="77777777" w:rsidR="00545C92" w:rsidRPr="008B49CC" w:rsidRDefault="00545C92" w:rsidP="00925102">
            <w:pPr>
              <w:rPr>
                <w:szCs w:val="14"/>
                <w:lang w:val="en-GB"/>
              </w:rPr>
            </w:pPr>
            <w:r w:rsidRPr="008B49CC">
              <w:rPr>
                <w:szCs w:val="14"/>
                <w:lang w:val="en-GB"/>
              </w:rPr>
              <w:t>Methods</w:t>
            </w:r>
          </w:p>
        </w:tc>
        <w:tc>
          <w:tcPr>
            <w:tcW w:w="777" w:type="pct"/>
          </w:tcPr>
          <w:p w14:paraId="5EEAC832" w14:textId="77777777" w:rsidR="00545C92" w:rsidRPr="008B49CC" w:rsidRDefault="00545C92"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5013A60" w14:textId="77777777" w:rsidR="00545C92" w:rsidRPr="008B49CC" w:rsidRDefault="00545C92"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5B295CB9" w14:textId="77777777" w:rsidR="00545C92" w:rsidRPr="008B49CC" w:rsidRDefault="00545C92"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5CD71BF8" w14:textId="77777777" w:rsidR="00545C92" w:rsidRPr="008B49CC" w:rsidRDefault="00545C92"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545C92" w:rsidRPr="008B49CC" w14:paraId="26764D1F" w14:textId="77777777" w:rsidTr="00545C9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10E5318" w14:textId="77777777" w:rsidR="00545C92" w:rsidRPr="008B49CC" w:rsidRDefault="00545C92" w:rsidP="00925102">
            <w:pPr>
              <w:rPr>
                <w:szCs w:val="14"/>
                <w:lang w:val="en-GB"/>
              </w:rPr>
            </w:pPr>
            <w:r w:rsidRPr="008B49CC">
              <w:rPr>
                <w:szCs w:val="14"/>
                <w:lang w:val="en-GB"/>
              </w:rPr>
              <w:t>Spell</w:t>
            </w:r>
          </w:p>
        </w:tc>
        <w:tc>
          <w:tcPr>
            <w:tcW w:w="777" w:type="pct"/>
          </w:tcPr>
          <w:p w14:paraId="5D96851A" w14:textId="77777777" w:rsidR="00545C92" w:rsidRPr="008B49CC" w:rsidRDefault="00545C92"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12916C0A" w14:textId="77777777" w:rsidR="00545C92" w:rsidRPr="008B49CC" w:rsidRDefault="00545C92"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6FEA89B5" w14:textId="77777777" w:rsidR="00545C92" w:rsidRPr="008B49CC" w:rsidRDefault="00545C92"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13B1C8F0" w14:textId="77777777" w:rsidR="00545C92" w:rsidRPr="008B49CC" w:rsidRDefault="00545C92"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545C92" w:rsidRPr="008B49CC" w14:paraId="69EC80A5" w14:textId="77777777" w:rsidTr="00545C9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AA20EFF" w14:textId="6A15DC53" w:rsidR="00545C92" w:rsidRPr="008B49CC" w:rsidRDefault="00545C92" w:rsidP="00925102">
            <w:pPr>
              <w:rPr>
                <w:szCs w:val="14"/>
                <w:lang w:val="en-GB"/>
              </w:rPr>
            </w:pPr>
            <w:r w:rsidRPr="008B49CC">
              <w:rPr>
                <w:szCs w:val="14"/>
                <w:lang w:val="en-GB"/>
              </w:rPr>
              <w:t>Ritual</w:t>
            </w:r>
          </w:p>
        </w:tc>
        <w:tc>
          <w:tcPr>
            <w:tcW w:w="777" w:type="pct"/>
          </w:tcPr>
          <w:p w14:paraId="56261D1C" w14:textId="3CFB811F" w:rsidR="00545C92" w:rsidRPr="008B49CC" w:rsidRDefault="00545C92"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62D52054" w14:textId="08A259FE" w:rsidR="00545C92" w:rsidRPr="008B49CC" w:rsidRDefault="00545C92"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Ceremony</w:t>
            </w:r>
          </w:p>
        </w:tc>
        <w:tc>
          <w:tcPr>
            <w:tcW w:w="1205" w:type="pct"/>
          </w:tcPr>
          <w:p w14:paraId="254622A4" w14:textId="737ECE1D" w:rsidR="00545C92" w:rsidRPr="008B49CC" w:rsidRDefault="00545C92" w:rsidP="0092510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0EABA52E" w14:textId="2300651B" w:rsidR="00545C92" w:rsidRPr="008B49CC" w:rsidRDefault="00545C92" w:rsidP="0092510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545C92" w:rsidRPr="008B49CC" w14:paraId="3C20B080" w14:textId="77777777" w:rsidTr="00545C9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4D1CFF1" w14:textId="715C742D" w:rsidR="00545C92" w:rsidRPr="008B49CC" w:rsidRDefault="00545C92" w:rsidP="00902878">
            <w:pPr>
              <w:rPr>
                <w:szCs w:val="14"/>
                <w:lang w:val="en-GB"/>
              </w:rPr>
            </w:pPr>
            <w:r w:rsidRPr="008B49CC">
              <w:rPr>
                <w:szCs w:val="14"/>
                <w:lang w:val="en-GB"/>
              </w:rPr>
              <w:t>Counter Spell</w:t>
            </w:r>
          </w:p>
        </w:tc>
        <w:tc>
          <w:tcPr>
            <w:tcW w:w="777" w:type="pct"/>
          </w:tcPr>
          <w:p w14:paraId="3023577F" w14:textId="134E81C7"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7DF08B70" w14:textId="02E1DEBC"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205" w:type="pct"/>
          </w:tcPr>
          <w:p w14:paraId="10223383" w14:textId="3890BF4E"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0B1EEAC1" w14:textId="2D9D6E29"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545C92" w:rsidRPr="008B49CC" w14:paraId="30F7F28D" w14:textId="77777777" w:rsidTr="00545C9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3795F00" w14:textId="77777777" w:rsidR="00545C92" w:rsidRPr="008B49CC" w:rsidRDefault="00545C92" w:rsidP="00902878">
            <w:pPr>
              <w:rPr>
                <w:szCs w:val="14"/>
                <w:lang w:val="en-GB"/>
              </w:rPr>
            </w:pPr>
            <w:r w:rsidRPr="008B49CC">
              <w:rPr>
                <w:lang w:val="en-GB"/>
              </w:rPr>
              <w:t>Simple Symbol</w:t>
            </w:r>
          </w:p>
        </w:tc>
        <w:tc>
          <w:tcPr>
            <w:tcW w:w="777" w:type="pct"/>
          </w:tcPr>
          <w:p w14:paraId="023E5A72"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49981450"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6A5027B6"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20106B7A" w14:textId="1B6690CA"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545C92" w:rsidRPr="008B49CC" w14:paraId="4A7C0CB5" w14:textId="77777777" w:rsidTr="00545C9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320CCC9" w14:textId="77777777" w:rsidR="00545C92" w:rsidRPr="008B49CC" w:rsidRDefault="00545C92" w:rsidP="00902878">
            <w:pPr>
              <w:rPr>
                <w:szCs w:val="14"/>
                <w:lang w:val="en-GB"/>
              </w:rPr>
            </w:pPr>
            <w:r w:rsidRPr="008B49CC">
              <w:rPr>
                <w:lang w:val="en-GB"/>
              </w:rPr>
              <w:t>Trap</w:t>
            </w:r>
          </w:p>
        </w:tc>
        <w:tc>
          <w:tcPr>
            <w:tcW w:w="777" w:type="pct"/>
          </w:tcPr>
          <w:p w14:paraId="0C5D1264" w14:textId="77777777"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60C82D34" w14:textId="77777777"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7A7B1721" w14:textId="77777777"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5F3334C3" w14:textId="77777777" w:rsidR="00545C92" w:rsidRPr="008B49CC" w:rsidRDefault="00545C92"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545C92" w:rsidRPr="008B49CC" w14:paraId="3A934F27" w14:textId="77777777" w:rsidTr="00545C9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4005CDD" w14:textId="77777777" w:rsidR="00545C92" w:rsidRPr="008B49CC" w:rsidRDefault="00545C92" w:rsidP="00902878">
            <w:pPr>
              <w:rPr>
                <w:szCs w:val="14"/>
                <w:lang w:val="en-GB"/>
              </w:rPr>
            </w:pPr>
            <w:r w:rsidRPr="008B49CC">
              <w:rPr>
                <w:lang w:val="en-GB"/>
              </w:rPr>
              <w:t>Seal</w:t>
            </w:r>
          </w:p>
        </w:tc>
        <w:tc>
          <w:tcPr>
            <w:tcW w:w="777" w:type="pct"/>
          </w:tcPr>
          <w:p w14:paraId="6CF74D58"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5901B253"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3123006E"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26D4537B" w14:textId="77777777" w:rsidR="00545C92" w:rsidRPr="008B49CC" w:rsidRDefault="00545C92"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40507138" w14:textId="77777777" w:rsidR="00181343" w:rsidRPr="008B49CC" w:rsidRDefault="00181343" w:rsidP="00181343">
      <w:pPr>
        <w:pStyle w:val="Ingenafstand2"/>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2218"/>
        <w:gridCol w:w="1685"/>
        <w:gridCol w:w="867"/>
        <w:gridCol w:w="909"/>
        <w:gridCol w:w="1272"/>
      </w:tblGrid>
      <w:tr w:rsidR="00181343" w:rsidRPr="008B49CC" w14:paraId="35FEDE9E" w14:textId="77777777" w:rsidTr="0092510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69145A51" w14:textId="77777777" w:rsidR="00181343" w:rsidRPr="008B49CC" w:rsidRDefault="00181343" w:rsidP="00925102">
            <w:pPr>
              <w:rPr>
                <w:szCs w:val="14"/>
                <w:lang w:val="en-GB"/>
              </w:rPr>
            </w:pPr>
            <w:r w:rsidRPr="008B49CC">
              <w:rPr>
                <w:szCs w:val="14"/>
                <w:lang w:val="en-GB"/>
              </w:rPr>
              <w:t>Shapes</w:t>
            </w:r>
          </w:p>
        </w:tc>
        <w:tc>
          <w:tcPr>
            <w:tcW w:w="1211" w:type="pct"/>
          </w:tcPr>
          <w:p w14:paraId="4CD9C19F" w14:textId="77777777" w:rsidR="00181343" w:rsidRPr="008B49CC" w:rsidRDefault="00181343"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24" w:type="pct"/>
          </w:tcPr>
          <w:p w14:paraId="58E5D5B0" w14:textId="77777777" w:rsidR="00181343" w:rsidRPr="008B49CC" w:rsidRDefault="00181343"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54" w:type="pct"/>
          </w:tcPr>
          <w:p w14:paraId="0443B47B" w14:textId="77777777" w:rsidR="00181343" w:rsidRPr="008B49CC" w:rsidRDefault="00181343"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15" w:type="pct"/>
          </w:tcPr>
          <w:p w14:paraId="346F899B" w14:textId="77777777" w:rsidR="00181343" w:rsidRPr="008B49CC" w:rsidRDefault="00181343" w:rsidP="0092510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33CDE83C" w14:textId="77777777" w:rsidTr="0092510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0DAF2F0A" w14:textId="77777777" w:rsidR="00181343" w:rsidRPr="008B49CC" w:rsidRDefault="00181343" w:rsidP="00925102">
            <w:pPr>
              <w:rPr>
                <w:szCs w:val="14"/>
                <w:lang w:val="en-GB"/>
              </w:rPr>
            </w:pPr>
            <w:r w:rsidRPr="008B49CC">
              <w:rPr>
                <w:noProof/>
                <w:lang w:val="en-GB"/>
              </w:rPr>
              <w:t>Basic Shape</w:t>
            </w:r>
          </w:p>
        </w:tc>
        <w:tc>
          <w:tcPr>
            <w:tcW w:w="1211" w:type="pct"/>
          </w:tcPr>
          <w:p w14:paraId="14AC4BBB"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30E20825"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6A5F4AA8"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64BFF95A"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CCA1DAB" w14:textId="77777777" w:rsidTr="0092510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7D5306E8" w14:textId="77777777" w:rsidR="00181343" w:rsidRPr="008B49CC" w:rsidRDefault="00181343" w:rsidP="00925102">
            <w:pPr>
              <w:rPr>
                <w:noProof/>
                <w:lang w:val="en-GB"/>
              </w:rPr>
            </w:pPr>
            <w:r w:rsidRPr="008B49CC">
              <w:rPr>
                <w:noProof/>
                <w:lang w:val="en-GB"/>
              </w:rPr>
              <w:t>Augmentation</w:t>
            </w:r>
          </w:p>
        </w:tc>
        <w:tc>
          <w:tcPr>
            <w:tcW w:w="1211" w:type="pct"/>
          </w:tcPr>
          <w:p w14:paraId="753CEC90"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24" w:type="pct"/>
          </w:tcPr>
          <w:p w14:paraId="3D4C3AF0"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4" w:type="pct"/>
          </w:tcPr>
          <w:p w14:paraId="307DCEF2"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5" w:type="pct"/>
          </w:tcPr>
          <w:p w14:paraId="6578F7DF"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468295A9" w14:textId="77777777" w:rsidTr="0092510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20E12C66" w14:textId="77777777" w:rsidR="00181343" w:rsidRPr="008B49CC" w:rsidRDefault="00181343" w:rsidP="00925102">
            <w:pPr>
              <w:rPr>
                <w:noProof/>
                <w:lang w:val="en-GB"/>
              </w:rPr>
            </w:pPr>
            <w:r w:rsidRPr="008B49CC">
              <w:rPr>
                <w:noProof/>
                <w:lang w:val="en-GB"/>
              </w:rPr>
              <w:t>Combo: Burning Smite</w:t>
            </w:r>
          </w:p>
        </w:tc>
        <w:tc>
          <w:tcPr>
            <w:tcW w:w="1211" w:type="pct"/>
          </w:tcPr>
          <w:p w14:paraId="79710185" w14:textId="786BFD5D" w:rsidR="00181343" w:rsidRPr="008B49CC" w:rsidRDefault="0098303A"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7F543B8E"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5D7DBAAF"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3B6FAE68" w14:textId="77777777" w:rsidR="00181343" w:rsidRPr="008B49CC" w:rsidRDefault="00181343"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C83439E" w14:textId="77777777" w:rsidTr="0092510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1AB451FC" w14:textId="77777777" w:rsidR="00181343" w:rsidRPr="008B49CC" w:rsidRDefault="00181343" w:rsidP="00925102">
            <w:pPr>
              <w:rPr>
                <w:noProof/>
                <w:lang w:val="en-GB"/>
              </w:rPr>
            </w:pPr>
            <w:r w:rsidRPr="008B49CC">
              <w:rPr>
                <w:noProof/>
                <w:lang w:val="en-GB"/>
              </w:rPr>
              <w:t>Combo: Telekinesis</w:t>
            </w:r>
          </w:p>
        </w:tc>
        <w:tc>
          <w:tcPr>
            <w:tcW w:w="1211" w:type="pct"/>
          </w:tcPr>
          <w:p w14:paraId="12B9DF01" w14:textId="79D218A4" w:rsidR="00181343" w:rsidRPr="008B49CC" w:rsidRDefault="0098303A"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24" w:type="pct"/>
          </w:tcPr>
          <w:p w14:paraId="7FACF483"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4" w:type="pct"/>
          </w:tcPr>
          <w:p w14:paraId="292D4CE9"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5" w:type="pct"/>
          </w:tcPr>
          <w:p w14:paraId="49EC6248" w14:textId="77777777" w:rsidR="00181343" w:rsidRPr="008B49CC" w:rsidRDefault="00181343" w:rsidP="0092510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DF1D34" w:rsidRPr="008B49CC" w14:paraId="4CF24C60" w14:textId="77777777" w:rsidTr="0092510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3FBA80B0" w14:textId="7452ABA4" w:rsidR="00DF1D34" w:rsidRPr="008B49CC" w:rsidRDefault="00DF1D34" w:rsidP="00925102">
            <w:pPr>
              <w:rPr>
                <w:noProof/>
                <w:lang w:val="en-GB"/>
              </w:rPr>
            </w:pPr>
            <w:r w:rsidRPr="008B49CC">
              <w:rPr>
                <w:noProof/>
                <w:lang w:val="en-GB"/>
              </w:rPr>
              <w:t>Combo: Dispel</w:t>
            </w:r>
          </w:p>
        </w:tc>
        <w:tc>
          <w:tcPr>
            <w:tcW w:w="1211" w:type="pct"/>
          </w:tcPr>
          <w:p w14:paraId="70E7B461" w14:textId="0F969113" w:rsidR="00DF1D34" w:rsidRPr="008B49CC" w:rsidRDefault="002E1BCF"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03FFE248" w14:textId="7C85A317" w:rsidR="00DF1D34" w:rsidRPr="008B49CC" w:rsidRDefault="00DF1D34"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0A988D25" w14:textId="2DCE9601" w:rsidR="00DF1D34" w:rsidRPr="008B49CC" w:rsidRDefault="00DF1D34"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196B85A2" w14:textId="695D6686" w:rsidR="00DF1D34" w:rsidRPr="008B49CC" w:rsidRDefault="00DF1D34" w:rsidP="0092510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22C5C79C" w14:textId="77777777" w:rsidR="00181343" w:rsidRPr="008B49CC" w:rsidRDefault="00181343" w:rsidP="00181343">
      <w:pPr>
        <w:pStyle w:val="Afstandogtabeller"/>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88782E4" w14:textId="77777777" w:rsidR="00181343" w:rsidRPr="008B49CC" w:rsidRDefault="00181343" w:rsidP="00181343">
      <w:pPr>
        <w:pStyle w:val="Heading6"/>
        <w:rPr>
          <w:lang w:val="en-GB"/>
        </w:rPr>
      </w:pPr>
      <w:r w:rsidRPr="008B49CC">
        <w:rPr>
          <w:lang w:val="en-GB"/>
        </w:rPr>
        <w:t>Basic Shape</w:t>
      </w:r>
    </w:p>
    <w:p w14:paraId="21B528CA" w14:textId="3B48827B"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Through this spell the caster can identify all dead, inorganic matter. For </w:t>
      </w:r>
      <w:r w:rsidR="00C82463" w:rsidRPr="008B49CC">
        <w:rPr>
          <w:lang w:val="en-GB"/>
        </w:rPr>
        <w:t>instance,</w:t>
      </w:r>
      <w:r w:rsidRPr="008B49CC">
        <w:rPr>
          <w:lang w:val="en-GB"/>
        </w:rPr>
        <w:t xml:space="preserve"> the caster may know the gold content of a gold coin and carbon content of steel.</w:t>
      </w:r>
    </w:p>
    <w:p w14:paraId="3DEA9D8E" w14:textId="77777777" w:rsidR="00181343" w:rsidRPr="008B49CC" w:rsidRDefault="00181343" w:rsidP="00181343">
      <w:pPr>
        <w:pStyle w:val="Ingenafstand1"/>
        <w:rPr>
          <w:lang w:val="en-GB"/>
        </w:rPr>
      </w:pPr>
      <w:r w:rsidRPr="008B49CC">
        <w:rPr>
          <w:lang w:val="en-GB"/>
        </w:rPr>
        <w:t>The caster cannot use this spell to evaluate the market value of such items nor find the magical properties of them.</w:t>
      </w:r>
    </w:p>
    <w:p w14:paraId="6CAB380F" w14:textId="77777777" w:rsidR="00181343" w:rsidRPr="008B49CC" w:rsidRDefault="00181343" w:rsidP="00181343">
      <w:pPr>
        <w:pStyle w:val="Heading6"/>
        <w:rPr>
          <w:rStyle w:val="Ingenafstand1Tegn"/>
          <w:rFonts w:eastAsiaTheme="majorEastAsia" w:cstheme="majorBidi"/>
          <w:lang w:val="en-GB" w:eastAsia="en-US"/>
        </w:rPr>
      </w:pPr>
      <w:bookmarkStart w:id="583" w:name="_Toc312338574"/>
      <w:bookmarkStart w:id="584" w:name="_Toc318414252"/>
      <w:bookmarkStart w:id="585" w:name="_Toc318415152"/>
      <w:bookmarkStart w:id="586" w:name="_Toc326312523"/>
      <w:bookmarkStart w:id="587" w:name="_Toc437600500"/>
      <w:bookmarkStart w:id="588" w:name="_Ref476120152"/>
      <w:r w:rsidRPr="008B49CC">
        <w:rPr>
          <w:rStyle w:val="Ingenafstand1Tegn"/>
          <w:rFonts w:eastAsiaTheme="majorEastAsia" w:cstheme="majorBidi"/>
          <w:lang w:val="en-GB" w:eastAsia="en-US"/>
        </w:rPr>
        <w:t>Combo: Burning Smite</w:t>
      </w:r>
    </w:p>
    <w:p w14:paraId="7F9291BB" w14:textId="3B0F339A" w:rsidR="00181343" w:rsidRPr="008B49CC" w:rsidRDefault="00181343" w:rsidP="00181343">
      <w:pPr>
        <w:pStyle w:val="Ingenafstand1"/>
        <w:rPr>
          <w:lang w:val="en-GB"/>
        </w:rPr>
      </w:pPr>
      <w:r w:rsidRPr="008B49CC">
        <w:rPr>
          <w:rStyle w:val="Ingenafstand1Tegn"/>
          <w:b/>
          <w:bCs/>
          <w:lang w:val="en-GB"/>
        </w:rPr>
        <w:t xml:space="preserve">Spell: </w:t>
      </w:r>
      <w:r w:rsidRPr="008B49CC">
        <w:rPr>
          <w:lang w:val="en-GB"/>
        </w:rPr>
        <w:t xml:space="preserve">Through this spell, the </w:t>
      </w:r>
      <w:r w:rsidR="00113C5C" w:rsidRPr="008B49CC">
        <w:rPr>
          <w:lang w:val="en-GB"/>
        </w:rPr>
        <w:t>caster</w:t>
      </w:r>
      <w:r w:rsidRPr="008B49CC">
        <w:rPr>
          <w:lang w:val="en-GB"/>
        </w:rPr>
        <w:t xml:space="preserve"> </w:t>
      </w:r>
      <w:r w:rsidR="00C82463" w:rsidRPr="008B49CC">
        <w:rPr>
          <w:lang w:val="en-GB"/>
        </w:rPr>
        <w:t>refines</w:t>
      </w:r>
      <w:r w:rsidRPr="008B49CC">
        <w:rPr>
          <w:lang w:val="en-GB"/>
        </w:rPr>
        <w:t xml:space="preserve"> a single material. Before casting the spell, the caster must know which material he </w:t>
      </w:r>
      <w:r w:rsidR="00C82463" w:rsidRPr="008B49CC">
        <w:rPr>
          <w:lang w:val="en-GB"/>
        </w:rPr>
        <w:t>wishes</w:t>
      </w:r>
      <w:r w:rsidRPr="008B49CC">
        <w:rPr>
          <w:lang w:val="en-GB"/>
        </w:rPr>
        <w:t xml:space="preserve"> to extract.</w:t>
      </w:r>
    </w:p>
    <w:p w14:paraId="34ED9D8F" w14:textId="77777777" w:rsidR="00181343" w:rsidRPr="008B49CC" w:rsidRDefault="00181343" w:rsidP="00DA6A05">
      <w:pPr>
        <w:pStyle w:val="Ingenafstand1"/>
        <w:ind w:firstLine="340"/>
        <w:rPr>
          <w:lang w:val="en-GB"/>
        </w:rPr>
      </w:pPr>
      <w:r w:rsidRPr="008B49CC">
        <w:rPr>
          <w:lang w:val="en-GB"/>
        </w:rPr>
        <w:t>The pure, extracted material is shaped as metal bars or rods.</w:t>
      </w:r>
    </w:p>
    <w:p w14:paraId="1AC23CB6" w14:textId="2B843E7C" w:rsidR="00181343" w:rsidRPr="008B49CC" w:rsidRDefault="00181343" w:rsidP="00DA6A05">
      <w:pPr>
        <w:pStyle w:val="Ingenafstand1"/>
        <w:ind w:firstLine="340"/>
        <w:rPr>
          <w:lang w:val="en-GB"/>
        </w:rPr>
      </w:pPr>
      <w:r w:rsidRPr="008B49CC">
        <w:rPr>
          <w:lang w:val="en-GB"/>
        </w:rPr>
        <w:t xml:space="preserve">For each 5min during which the caster </w:t>
      </w:r>
      <w:r w:rsidR="00C82463" w:rsidRPr="008B49CC">
        <w:rPr>
          <w:lang w:val="en-GB"/>
        </w:rPr>
        <w:t>concentrates</w:t>
      </w:r>
      <w:r w:rsidRPr="008B49CC">
        <w:rPr>
          <w:lang w:val="en-GB"/>
        </w:rPr>
        <w:t xml:space="preserve"> on the spell, 1kg of material may be refined.</w:t>
      </w:r>
    </w:p>
    <w:p w14:paraId="289FC9B7" w14:textId="0E0C1B09" w:rsidR="00181343" w:rsidRPr="008B49CC" w:rsidRDefault="00181343" w:rsidP="00181343">
      <w:pPr>
        <w:pStyle w:val="Ingenafstand1"/>
        <w:rPr>
          <w:i/>
          <w:iCs/>
          <w:lang w:val="en-GB"/>
        </w:rPr>
      </w:pPr>
      <w:r w:rsidRPr="008B49CC">
        <w:rPr>
          <w:b/>
          <w:bCs/>
          <w:i/>
          <w:iCs/>
          <w:lang w:val="en-GB"/>
        </w:rPr>
        <w:t>Example:</w:t>
      </w:r>
      <w:r w:rsidRPr="008B49CC">
        <w:rPr>
          <w:i/>
          <w:iCs/>
          <w:lang w:val="en-GB"/>
        </w:rPr>
        <w:t xml:space="preserve"> The caster </w:t>
      </w:r>
      <w:r w:rsidR="00C82463" w:rsidRPr="008B49CC">
        <w:rPr>
          <w:i/>
          <w:iCs/>
          <w:lang w:val="en-GB"/>
        </w:rPr>
        <w:t>spends</w:t>
      </w:r>
      <w:r w:rsidRPr="008B49CC">
        <w:rPr>
          <w:i/>
          <w:iCs/>
          <w:lang w:val="en-GB"/>
        </w:rPr>
        <w:t xml:space="preserve"> an hour drawing iron out from soil and gain roughly 600g pure iron.</w:t>
      </w:r>
    </w:p>
    <w:p w14:paraId="150A42C8" w14:textId="77777777" w:rsidR="00181343" w:rsidRPr="008B49CC" w:rsidRDefault="00181343" w:rsidP="00181343">
      <w:pPr>
        <w:pStyle w:val="Heading6"/>
        <w:rPr>
          <w:lang w:val="en-GB"/>
        </w:rPr>
      </w:pPr>
      <w:r w:rsidRPr="008B49CC">
        <w:rPr>
          <w:lang w:val="en-GB"/>
        </w:rPr>
        <w:t>Augmentation + Combo: Burning Smite</w:t>
      </w:r>
    </w:p>
    <w:p w14:paraId="45B0A934" w14:textId="26820BA1"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Through this spell, the caster may create alloys from refined materials. The first power level shape an alloy from two materials. Each power level after the first may add 1 </w:t>
      </w:r>
      <w:r w:rsidR="00113C5C" w:rsidRPr="008B49CC">
        <w:rPr>
          <w:lang w:val="en-GB"/>
        </w:rPr>
        <w:t>material</w:t>
      </w:r>
      <w:r w:rsidRPr="008B49CC">
        <w:rPr>
          <w:lang w:val="en-GB"/>
        </w:rPr>
        <w:t xml:space="preserve"> to the alloy.</w:t>
      </w:r>
    </w:p>
    <w:p w14:paraId="255812B9" w14:textId="7D64C87C" w:rsidR="00181343" w:rsidRPr="008B49CC" w:rsidRDefault="00181343" w:rsidP="00181343">
      <w:pPr>
        <w:pStyle w:val="Ingenafstand1"/>
        <w:rPr>
          <w:lang w:val="en-GB"/>
        </w:rPr>
      </w:pPr>
      <w:r w:rsidRPr="008B49CC">
        <w:rPr>
          <w:lang w:val="en-GB"/>
        </w:rPr>
        <w:t xml:space="preserve">For each hour during which the caster refine metal this way, he </w:t>
      </w:r>
      <w:r w:rsidR="00C82463" w:rsidRPr="008B49CC">
        <w:rPr>
          <w:lang w:val="en-GB"/>
        </w:rPr>
        <w:t>gains</w:t>
      </w:r>
      <w:r w:rsidRPr="008B49CC">
        <w:rPr>
          <w:lang w:val="en-GB"/>
        </w:rPr>
        <w:t xml:space="preserve"> 1kg of the alloy.</w:t>
      </w:r>
    </w:p>
    <w:p w14:paraId="3ED30D16" w14:textId="390385CF" w:rsidR="00181343" w:rsidRPr="008B49CC" w:rsidRDefault="00666B96" w:rsidP="00181343">
      <w:pPr>
        <w:pStyle w:val="Heading6"/>
        <w:rPr>
          <w:lang w:val="en-GB"/>
        </w:rPr>
      </w:pPr>
      <w:r w:rsidRPr="008B49CC">
        <w:rPr>
          <w:lang w:val="en-GB"/>
        </w:rPr>
        <w:br w:type="column"/>
      </w:r>
      <w:r w:rsidR="00181343" w:rsidRPr="008B49CC">
        <w:rPr>
          <w:lang w:val="en-GB"/>
        </w:rPr>
        <w:t>Augmentation + Combo: Burning Smite + Combo: Telekinesis</w:t>
      </w:r>
    </w:p>
    <w:p w14:paraId="41A9E294" w14:textId="78673FA7" w:rsidR="00181343" w:rsidRPr="008B49CC" w:rsidRDefault="00181343" w:rsidP="00181343">
      <w:pPr>
        <w:pStyle w:val="Ingenafstand1"/>
        <w:rPr>
          <w:lang w:val="en-GB"/>
        </w:rPr>
      </w:pPr>
      <w:r w:rsidRPr="008B49CC">
        <w:rPr>
          <w:b/>
          <w:bCs/>
          <w:lang w:val="en-GB"/>
        </w:rPr>
        <w:t>Spell:</w:t>
      </w:r>
      <w:r w:rsidRPr="008B49CC">
        <w:rPr>
          <w:lang w:val="en-GB"/>
        </w:rPr>
        <w:t xml:space="preserve"> This spell substitutes all the tools of a forge; anvil, hammers, tongs, </w:t>
      </w:r>
      <w:r w:rsidR="00E4772A" w:rsidRPr="008B49CC">
        <w:rPr>
          <w:lang w:val="en-GB"/>
        </w:rPr>
        <w:t>furnace,</w:t>
      </w:r>
      <w:r w:rsidRPr="008B49CC">
        <w:rPr>
          <w:lang w:val="en-GB"/>
        </w:rPr>
        <w:t xml:space="preserve"> and all. </w:t>
      </w:r>
    </w:p>
    <w:p w14:paraId="2D661C96" w14:textId="672C734D" w:rsidR="00181343" w:rsidRPr="008B49CC" w:rsidRDefault="00181343" w:rsidP="00181343">
      <w:pPr>
        <w:pStyle w:val="Ingenafstand1"/>
        <w:rPr>
          <w:lang w:val="en-GB"/>
        </w:rPr>
      </w:pPr>
      <w:r w:rsidRPr="008B49CC">
        <w:rPr>
          <w:lang w:val="en-GB"/>
        </w:rPr>
        <w:t xml:space="preserve">The spell </w:t>
      </w:r>
      <w:r w:rsidR="00C82463" w:rsidRPr="008B49CC">
        <w:rPr>
          <w:lang w:val="en-GB"/>
        </w:rPr>
        <w:t>heats</w:t>
      </w:r>
      <w:r w:rsidRPr="008B49CC">
        <w:rPr>
          <w:lang w:val="en-GB"/>
        </w:rPr>
        <w:t xml:space="preserve"> the metal and the caster shape it with a telekinetic bond.</w:t>
      </w:r>
    </w:p>
    <w:p w14:paraId="416371A5" w14:textId="33B0D604" w:rsidR="00181343" w:rsidRPr="008B49CC" w:rsidRDefault="00181343" w:rsidP="00181343">
      <w:pPr>
        <w:pStyle w:val="Ingenafstand1"/>
        <w:rPr>
          <w:lang w:val="en-GB"/>
        </w:rPr>
      </w:pPr>
      <w:r w:rsidRPr="008B49CC">
        <w:rPr>
          <w:lang w:val="en-GB"/>
        </w:rPr>
        <w:t xml:space="preserve">This spell </w:t>
      </w:r>
      <w:r w:rsidR="00C82463" w:rsidRPr="008B49CC">
        <w:rPr>
          <w:lang w:val="en-GB"/>
        </w:rPr>
        <w:t>reduces</w:t>
      </w:r>
      <w:r w:rsidRPr="008B49CC">
        <w:rPr>
          <w:lang w:val="en-GB"/>
        </w:rPr>
        <w:t xml:space="preserve"> the production time of blacksmithing by half, but during all this time the caster must concentrate on the object which he is trying to create.</w:t>
      </w:r>
    </w:p>
    <w:p w14:paraId="52E67DD9" w14:textId="60CA7354" w:rsidR="00A74386" w:rsidRPr="008B49CC" w:rsidRDefault="00A74386" w:rsidP="00A74386">
      <w:pPr>
        <w:pStyle w:val="Heading6"/>
        <w:rPr>
          <w:lang w:val="en-GB"/>
        </w:rPr>
      </w:pPr>
      <w:r w:rsidRPr="008B49CC">
        <w:rPr>
          <w:lang w:val="en-GB"/>
        </w:rPr>
        <w:t xml:space="preserve">Combo: </w:t>
      </w:r>
      <w:r w:rsidR="00BB1F12" w:rsidRPr="008B49CC">
        <w:rPr>
          <w:lang w:val="en-GB"/>
        </w:rPr>
        <w:t>Dispel</w:t>
      </w:r>
    </w:p>
    <w:p w14:paraId="55DD1187" w14:textId="3EB15F11" w:rsidR="00A74386" w:rsidRPr="008B49CC" w:rsidRDefault="00A74386" w:rsidP="00A74386">
      <w:pPr>
        <w:pStyle w:val="Ingenafstand1"/>
        <w:rPr>
          <w:lang w:val="en-GB"/>
        </w:rPr>
      </w:pPr>
      <w:r w:rsidRPr="008B49CC">
        <w:rPr>
          <w:b/>
          <w:bCs/>
          <w:lang w:val="en-GB"/>
        </w:rPr>
        <w:t>Spell, ritual:</w:t>
      </w:r>
      <w:r w:rsidRPr="008B49CC">
        <w:rPr>
          <w:lang w:val="en-GB"/>
        </w:rPr>
        <w:t xml:space="preserve"> This spell tries to overcome the might of </w:t>
      </w:r>
      <w:r w:rsidR="00C82463" w:rsidRPr="008B49CC">
        <w:rPr>
          <w:lang w:val="en-GB"/>
        </w:rPr>
        <w:t>its</w:t>
      </w:r>
      <w:r w:rsidRPr="008B49CC">
        <w:rPr>
          <w:lang w:val="en-GB"/>
        </w:rPr>
        <w:t xml:space="preserve"> target with </w:t>
      </w:r>
      <w:r w:rsidR="009E73DD" w:rsidRPr="008B49CC">
        <w:rPr>
          <w:lang w:val="en-GB"/>
        </w:rPr>
        <w:t>its</w:t>
      </w:r>
      <w:r w:rsidRPr="008B49CC">
        <w:rPr>
          <w:lang w:val="en-GB"/>
        </w:rPr>
        <w:t xml:space="preserve"> own might. If it </w:t>
      </w:r>
      <w:r w:rsidR="00195281" w:rsidRPr="008B49CC">
        <w:rPr>
          <w:lang w:val="en-GB"/>
        </w:rPr>
        <w:t>succeeds</w:t>
      </w:r>
      <w:r w:rsidRPr="008B49CC">
        <w:rPr>
          <w:lang w:val="en-GB"/>
        </w:rPr>
        <w:t xml:space="preserve">, the caster </w:t>
      </w:r>
      <w:r w:rsidR="009E73DD" w:rsidRPr="008B49CC">
        <w:rPr>
          <w:lang w:val="en-GB"/>
        </w:rPr>
        <w:t>gains</w:t>
      </w:r>
      <w:r w:rsidRPr="008B49CC">
        <w:rPr>
          <w:lang w:val="en-GB"/>
        </w:rPr>
        <w:t xml:space="preserve"> a full understanding of the </w:t>
      </w:r>
      <w:r w:rsidR="009E73DD" w:rsidRPr="008B49CC">
        <w:rPr>
          <w:lang w:val="en-GB"/>
        </w:rPr>
        <w:t>target’s</w:t>
      </w:r>
      <w:r w:rsidRPr="008B49CC">
        <w:rPr>
          <w:lang w:val="en-GB"/>
        </w:rPr>
        <w:t xml:space="preserve"> magical properties.</w:t>
      </w:r>
    </w:p>
    <w:p w14:paraId="5CFD9509" w14:textId="73E50486" w:rsidR="005423DE" w:rsidRPr="008B49CC" w:rsidRDefault="005423DE" w:rsidP="005423DE">
      <w:pPr>
        <w:pStyle w:val="Heading6"/>
        <w:rPr>
          <w:lang w:val="en-GB"/>
        </w:rPr>
      </w:pPr>
      <w:r w:rsidRPr="008B49CC">
        <w:rPr>
          <w:lang w:val="en-GB"/>
        </w:rPr>
        <w:t>Combo: Dispel + Augmentation</w:t>
      </w:r>
    </w:p>
    <w:p w14:paraId="074B6100" w14:textId="0CC339E5" w:rsidR="005423DE" w:rsidRPr="008B49CC" w:rsidRDefault="005423DE" w:rsidP="005423DE">
      <w:pPr>
        <w:pStyle w:val="Ingenafstand1"/>
        <w:rPr>
          <w:lang w:val="en-GB"/>
        </w:rPr>
      </w:pPr>
      <w:r w:rsidRPr="008B49CC">
        <w:rPr>
          <w:b/>
          <w:bCs/>
          <w:lang w:val="en-GB"/>
        </w:rPr>
        <w:t>Spell, ritual:</w:t>
      </w:r>
      <w:r w:rsidRPr="008B49CC">
        <w:rPr>
          <w:lang w:val="en-GB"/>
        </w:rPr>
        <w:t xml:space="preserve"> See Combo: Dispel. For each power level spent on augmentation, the spells division is increased by 2, for all intents and purposes.</w:t>
      </w:r>
    </w:p>
    <w:p w14:paraId="1F0BA7E7" w14:textId="77777777" w:rsidR="00181343" w:rsidRPr="008B49CC" w:rsidRDefault="00181343" w:rsidP="00181343">
      <w:pPr>
        <w:pStyle w:val="Ingenafstand1"/>
        <w:rPr>
          <w:i/>
          <w:iCs/>
          <w:lang w:val="en-GB"/>
        </w:rPr>
      </w:pPr>
    </w:p>
    <w:p w14:paraId="1D34FE0B"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502BD85" w14:textId="77777777" w:rsidR="00181343" w:rsidRPr="008B49CC" w:rsidRDefault="00181343" w:rsidP="00181343">
      <w:pPr>
        <w:pStyle w:val="Ingenafstand2"/>
        <w:pBdr>
          <w:top w:val="single" w:sz="4" w:space="1" w:color="auto"/>
        </w:pBdr>
        <w:rPr>
          <w:rFonts w:eastAsiaTheme="majorEastAsia"/>
          <w:lang w:val="en-GB"/>
        </w:rPr>
      </w:pPr>
    </w:p>
    <w:p w14:paraId="252D62C5"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3E47A70E" w14:textId="77777777" w:rsidR="0042503A" w:rsidRDefault="0042503A" w:rsidP="0042503A">
      <w:pPr>
        <w:pStyle w:val="Heading3"/>
        <w:rPr>
          <w:lang w:val="en-GB"/>
        </w:rPr>
      </w:pPr>
      <w:bookmarkStart w:id="589" w:name="_Toc201225131"/>
      <w:bookmarkStart w:id="590" w:name="_Toc80627954"/>
      <w:bookmarkStart w:id="591" w:name="_Toc312338710"/>
      <w:bookmarkStart w:id="592" w:name="_Toc318414387"/>
      <w:bookmarkStart w:id="593" w:name="_Toc318415287"/>
      <w:bookmarkStart w:id="594" w:name="_Toc326312658"/>
      <w:bookmarkStart w:id="595" w:name="_Toc312338665"/>
      <w:bookmarkStart w:id="596" w:name="_Toc318414344"/>
      <w:bookmarkStart w:id="597" w:name="_Toc318415244"/>
      <w:bookmarkStart w:id="598" w:name="_Toc326312613"/>
      <w:bookmarkStart w:id="599" w:name="_Toc326312602"/>
      <w:bookmarkEnd w:id="583"/>
      <w:bookmarkEnd w:id="584"/>
      <w:bookmarkEnd w:id="585"/>
      <w:bookmarkEnd w:id="586"/>
      <w:bookmarkEnd w:id="587"/>
      <w:bookmarkEnd w:id="588"/>
      <w:r w:rsidRPr="008B49CC">
        <w:rPr>
          <w:lang w:val="en-GB"/>
        </w:rPr>
        <w:lastRenderedPageBreak/>
        <w:t>Identify Text</w:t>
      </w:r>
      <w:bookmarkEnd w:id="589"/>
    </w:p>
    <w:tbl>
      <w:tblPr>
        <w:tblStyle w:val="Grundegenskaber"/>
        <w:tblW w:w="5000" w:type="pct"/>
        <w:tblLook w:val="04A0" w:firstRow="1" w:lastRow="0" w:firstColumn="1" w:lastColumn="0" w:noHBand="0" w:noVBand="1"/>
      </w:tblPr>
      <w:tblGrid>
        <w:gridCol w:w="1386"/>
        <w:gridCol w:w="1064"/>
        <w:gridCol w:w="1369"/>
        <w:gridCol w:w="1653"/>
        <w:gridCol w:w="1479"/>
      </w:tblGrid>
      <w:tr w:rsidR="0042503A" w:rsidRPr="008B49CC" w14:paraId="5A7B5310" w14:textId="77777777" w:rsidTr="00056FA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5DE08E30" w14:textId="77777777" w:rsidR="0042503A" w:rsidRPr="008B49CC" w:rsidRDefault="0042503A" w:rsidP="00056FAB">
            <w:pPr>
              <w:rPr>
                <w:szCs w:val="14"/>
                <w:lang w:val="en-GB"/>
              </w:rPr>
            </w:pPr>
            <w:r w:rsidRPr="008B49CC">
              <w:rPr>
                <w:szCs w:val="14"/>
                <w:lang w:val="en-GB"/>
              </w:rPr>
              <w:t>Methods</w:t>
            </w:r>
          </w:p>
        </w:tc>
        <w:tc>
          <w:tcPr>
            <w:tcW w:w="765" w:type="pct"/>
          </w:tcPr>
          <w:p w14:paraId="0ABBB9EE"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85" w:type="pct"/>
          </w:tcPr>
          <w:p w14:paraId="5ED8A7EA"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9" w:type="pct"/>
          </w:tcPr>
          <w:p w14:paraId="38AEAEA6"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64" w:type="pct"/>
          </w:tcPr>
          <w:p w14:paraId="206EECB3"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2503A" w:rsidRPr="008B49CC" w14:paraId="41D4390E" w14:textId="77777777" w:rsidTr="00056FA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482E63F4" w14:textId="77777777" w:rsidR="0042503A" w:rsidRPr="008B49CC" w:rsidRDefault="0042503A" w:rsidP="00056FAB">
            <w:pPr>
              <w:rPr>
                <w:szCs w:val="14"/>
                <w:lang w:val="en-GB"/>
              </w:rPr>
            </w:pPr>
            <w:r w:rsidRPr="008B49CC">
              <w:rPr>
                <w:szCs w:val="14"/>
                <w:lang w:val="en-GB"/>
              </w:rPr>
              <w:t>Spell</w:t>
            </w:r>
          </w:p>
        </w:tc>
        <w:tc>
          <w:tcPr>
            <w:tcW w:w="765" w:type="pct"/>
          </w:tcPr>
          <w:p w14:paraId="36BD6AFF"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2</w:t>
            </w:r>
          </w:p>
        </w:tc>
        <w:tc>
          <w:tcPr>
            <w:tcW w:w="985" w:type="pct"/>
          </w:tcPr>
          <w:p w14:paraId="1BBE8CEF"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189" w:type="pct"/>
          </w:tcPr>
          <w:p w14:paraId="78316D8F"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64" w:type="pct"/>
          </w:tcPr>
          <w:p w14:paraId="1B4504C2"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Instant</w:t>
            </w:r>
          </w:p>
        </w:tc>
      </w:tr>
      <w:tr w:rsidR="0042503A" w:rsidRPr="008B49CC" w14:paraId="4F70CF17" w14:textId="77777777" w:rsidTr="00056FA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059D98DE" w14:textId="77777777" w:rsidR="0042503A" w:rsidRPr="008B49CC" w:rsidRDefault="0042503A" w:rsidP="00056FAB">
            <w:pPr>
              <w:rPr>
                <w:szCs w:val="14"/>
                <w:lang w:val="en-GB"/>
              </w:rPr>
            </w:pPr>
            <w:r w:rsidRPr="008B49CC">
              <w:rPr>
                <w:szCs w:val="14"/>
                <w:lang w:val="en-GB"/>
              </w:rPr>
              <w:t>Cantrip</w:t>
            </w:r>
          </w:p>
        </w:tc>
        <w:tc>
          <w:tcPr>
            <w:tcW w:w="765" w:type="pct"/>
          </w:tcPr>
          <w:p w14:paraId="09FE3AC5"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85" w:type="pct"/>
          </w:tcPr>
          <w:p w14:paraId="79213AEE"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w:t>
            </w:r>
          </w:p>
        </w:tc>
        <w:tc>
          <w:tcPr>
            <w:tcW w:w="1189" w:type="pct"/>
          </w:tcPr>
          <w:p w14:paraId="0ADEB27A"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64" w:type="pct"/>
          </w:tcPr>
          <w:p w14:paraId="1C71A918"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Combat – 30 min</w:t>
            </w:r>
          </w:p>
        </w:tc>
      </w:tr>
      <w:tr w:rsidR="0042503A" w:rsidRPr="008B49CC" w14:paraId="2867BD85" w14:textId="77777777" w:rsidTr="00056FA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35C5893C" w14:textId="77777777" w:rsidR="0042503A" w:rsidRPr="008B49CC" w:rsidRDefault="0042503A" w:rsidP="00056FAB">
            <w:pPr>
              <w:rPr>
                <w:szCs w:val="14"/>
                <w:lang w:val="en-GB"/>
              </w:rPr>
            </w:pPr>
            <w:r w:rsidRPr="008B49CC">
              <w:rPr>
                <w:szCs w:val="14"/>
                <w:lang w:val="en-GB"/>
              </w:rPr>
              <w:t>Ritual</w:t>
            </w:r>
          </w:p>
        </w:tc>
        <w:tc>
          <w:tcPr>
            <w:tcW w:w="765" w:type="pct"/>
          </w:tcPr>
          <w:p w14:paraId="762EA181"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85" w:type="pct"/>
          </w:tcPr>
          <w:p w14:paraId="75F6C27A" w14:textId="0E76A8C4" w:rsidR="0042503A" w:rsidRPr="008B49CC" w:rsidRDefault="00B26B7F" w:rsidP="00056FAB">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1189" w:type="pct"/>
          </w:tcPr>
          <w:p w14:paraId="168FC2D3"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64" w:type="pct"/>
          </w:tcPr>
          <w:p w14:paraId="2431DFE9"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r>
      <w:tr w:rsidR="0042503A" w:rsidRPr="008B49CC" w14:paraId="71AE6ECF" w14:textId="77777777" w:rsidTr="00056FA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2EDE62EC" w14:textId="77777777" w:rsidR="0042503A" w:rsidRPr="008B49CC" w:rsidRDefault="0042503A" w:rsidP="00056FAB">
            <w:pPr>
              <w:rPr>
                <w:szCs w:val="14"/>
                <w:lang w:val="en-GB"/>
              </w:rPr>
            </w:pPr>
            <w:r w:rsidRPr="008B49CC">
              <w:rPr>
                <w:lang w:val="en-GB"/>
              </w:rPr>
              <w:t>Simple Symbol</w:t>
            </w:r>
          </w:p>
        </w:tc>
        <w:tc>
          <w:tcPr>
            <w:tcW w:w="765" w:type="pct"/>
          </w:tcPr>
          <w:p w14:paraId="2485B5C7"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85" w:type="pct"/>
          </w:tcPr>
          <w:p w14:paraId="389B560E"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9" w:type="pct"/>
          </w:tcPr>
          <w:p w14:paraId="3A412ADB"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64" w:type="pct"/>
          </w:tcPr>
          <w:p w14:paraId="7115F03E"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42503A" w:rsidRPr="008B49CC" w14:paraId="18F3A339" w14:textId="77777777" w:rsidTr="00056FA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4BDDF7CE" w14:textId="77777777" w:rsidR="0042503A" w:rsidRPr="008B49CC" w:rsidRDefault="0042503A" w:rsidP="00056FAB">
            <w:pPr>
              <w:rPr>
                <w:szCs w:val="14"/>
                <w:lang w:val="en-GB"/>
              </w:rPr>
            </w:pPr>
            <w:r w:rsidRPr="008B49CC">
              <w:rPr>
                <w:lang w:val="en-GB"/>
              </w:rPr>
              <w:t>Trap</w:t>
            </w:r>
          </w:p>
        </w:tc>
        <w:tc>
          <w:tcPr>
            <w:tcW w:w="765" w:type="pct"/>
          </w:tcPr>
          <w:p w14:paraId="1D787660"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85" w:type="pct"/>
          </w:tcPr>
          <w:p w14:paraId="316200DD"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9" w:type="pct"/>
          </w:tcPr>
          <w:p w14:paraId="17C7FCC6"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64" w:type="pct"/>
          </w:tcPr>
          <w:p w14:paraId="6E38ED47"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42503A" w:rsidRPr="008B49CC" w14:paraId="6E2EBAEB" w14:textId="77777777" w:rsidTr="00056FA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55C980DF" w14:textId="77777777" w:rsidR="0042503A" w:rsidRPr="008B49CC" w:rsidRDefault="0042503A" w:rsidP="00056FAB">
            <w:pPr>
              <w:rPr>
                <w:szCs w:val="14"/>
                <w:lang w:val="en-GB"/>
              </w:rPr>
            </w:pPr>
            <w:r w:rsidRPr="008B49CC">
              <w:rPr>
                <w:lang w:val="en-GB"/>
              </w:rPr>
              <w:t>Seal</w:t>
            </w:r>
          </w:p>
        </w:tc>
        <w:tc>
          <w:tcPr>
            <w:tcW w:w="765" w:type="pct"/>
          </w:tcPr>
          <w:p w14:paraId="2E61C993"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85" w:type="pct"/>
          </w:tcPr>
          <w:p w14:paraId="787EC8B7"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9" w:type="pct"/>
          </w:tcPr>
          <w:p w14:paraId="32E71D27"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64" w:type="pct"/>
          </w:tcPr>
          <w:p w14:paraId="675620A1"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11C5C1EF" w14:textId="77777777" w:rsidR="0042503A" w:rsidRPr="008B49CC" w:rsidRDefault="0042503A" w:rsidP="0042503A">
      <w:pPr>
        <w:pStyle w:val="Ingenafstand1"/>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2571"/>
        <w:gridCol w:w="1258"/>
        <w:gridCol w:w="1304"/>
        <w:gridCol w:w="1818"/>
      </w:tblGrid>
      <w:tr w:rsidR="0042503A" w:rsidRPr="008B49CC" w14:paraId="144BB502" w14:textId="77777777" w:rsidTr="00056FA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49" w:type="pct"/>
          </w:tcPr>
          <w:p w14:paraId="6AADAB57" w14:textId="77777777" w:rsidR="0042503A" w:rsidRPr="008B49CC" w:rsidRDefault="0042503A" w:rsidP="00056FAB">
            <w:pPr>
              <w:rPr>
                <w:sz w:val="12"/>
                <w:szCs w:val="12"/>
                <w:lang w:val="en-GB"/>
              </w:rPr>
            </w:pPr>
            <w:r w:rsidRPr="008B49CC">
              <w:rPr>
                <w:sz w:val="12"/>
                <w:szCs w:val="12"/>
                <w:lang w:val="en-GB"/>
              </w:rPr>
              <w:t>Shape</w:t>
            </w:r>
          </w:p>
        </w:tc>
        <w:tc>
          <w:tcPr>
            <w:tcW w:w="905" w:type="pct"/>
          </w:tcPr>
          <w:p w14:paraId="23930751"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Focus</w:t>
            </w:r>
          </w:p>
        </w:tc>
        <w:tc>
          <w:tcPr>
            <w:tcW w:w="938" w:type="pct"/>
          </w:tcPr>
          <w:p w14:paraId="5A8C78AE"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Range</w:t>
            </w:r>
          </w:p>
        </w:tc>
        <w:tc>
          <w:tcPr>
            <w:tcW w:w="1308" w:type="pct"/>
          </w:tcPr>
          <w:p w14:paraId="59FE8546" w14:textId="77777777" w:rsidR="0042503A" w:rsidRPr="008B49CC" w:rsidRDefault="0042503A" w:rsidP="00056FAB">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Duration</w:t>
            </w:r>
          </w:p>
        </w:tc>
      </w:tr>
      <w:tr w:rsidR="0042503A" w:rsidRPr="008B49CC" w14:paraId="2EC7D70E" w14:textId="77777777" w:rsidTr="00056FA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49" w:type="pct"/>
          </w:tcPr>
          <w:p w14:paraId="376BDAC1" w14:textId="77777777" w:rsidR="0042503A" w:rsidRPr="008B49CC" w:rsidRDefault="0042503A" w:rsidP="00056FAB">
            <w:pPr>
              <w:rPr>
                <w:sz w:val="12"/>
                <w:szCs w:val="12"/>
                <w:lang w:val="en-GB"/>
              </w:rPr>
            </w:pPr>
            <w:r w:rsidRPr="008B49CC">
              <w:rPr>
                <w:sz w:val="12"/>
                <w:szCs w:val="12"/>
                <w:lang w:val="en-GB"/>
              </w:rPr>
              <w:t>Basic Shape</w:t>
            </w:r>
          </w:p>
        </w:tc>
        <w:tc>
          <w:tcPr>
            <w:tcW w:w="905" w:type="pct"/>
          </w:tcPr>
          <w:p w14:paraId="3FB3ED76"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A Text</w:t>
            </w:r>
          </w:p>
        </w:tc>
        <w:tc>
          <w:tcPr>
            <w:tcW w:w="938" w:type="pct"/>
          </w:tcPr>
          <w:p w14:paraId="74A9AF6A"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Touch</w:t>
            </w:r>
          </w:p>
        </w:tc>
        <w:tc>
          <w:tcPr>
            <w:tcW w:w="1308" w:type="pct"/>
          </w:tcPr>
          <w:p w14:paraId="2CBB76C3"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w:t>
            </w:r>
          </w:p>
        </w:tc>
      </w:tr>
      <w:tr w:rsidR="0042503A" w:rsidRPr="008B49CC" w14:paraId="0CDC2C17" w14:textId="77777777" w:rsidTr="00056FA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49" w:type="pct"/>
          </w:tcPr>
          <w:p w14:paraId="4392011D" w14:textId="77777777" w:rsidR="0042503A" w:rsidRPr="008B49CC" w:rsidRDefault="0042503A" w:rsidP="00056FAB">
            <w:pPr>
              <w:rPr>
                <w:sz w:val="12"/>
                <w:szCs w:val="12"/>
                <w:lang w:val="en-GB"/>
              </w:rPr>
            </w:pPr>
            <w:r w:rsidRPr="008B49CC">
              <w:rPr>
                <w:lang w:val="en-GB"/>
              </w:rPr>
              <w:t>Combo: Transcending Tongue</w:t>
            </w:r>
          </w:p>
        </w:tc>
        <w:tc>
          <w:tcPr>
            <w:tcW w:w="905" w:type="pct"/>
          </w:tcPr>
          <w:p w14:paraId="534184E2"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2"/>
                <w:szCs w:val="12"/>
                <w:lang w:val="en-GB"/>
              </w:rPr>
              <w:t>A Text</w:t>
            </w:r>
          </w:p>
        </w:tc>
        <w:tc>
          <w:tcPr>
            <w:tcW w:w="938" w:type="pct"/>
          </w:tcPr>
          <w:p w14:paraId="1393B9A8"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2"/>
                <w:szCs w:val="12"/>
                <w:lang w:val="en-GB"/>
              </w:rPr>
              <w:t>Touch</w:t>
            </w:r>
          </w:p>
        </w:tc>
        <w:tc>
          <w:tcPr>
            <w:tcW w:w="1308" w:type="pct"/>
          </w:tcPr>
          <w:p w14:paraId="2546168F"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2"/>
                <w:szCs w:val="12"/>
                <w:lang w:val="en-GB"/>
              </w:rPr>
              <w:t>Instant</w:t>
            </w:r>
          </w:p>
        </w:tc>
      </w:tr>
      <w:tr w:rsidR="0042503A" w:rsidRPr="008B49CC" w14:paraId="1D5E17E3" w14:textId="77777777" w:rsidTr="00056FA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49" w:type="pct"/>
          </w:tcPr>
          <w:p w14:paraId="75943469" w14:textId="77777777" w:rsidR="0042503A" w:rsidRPr="008B49CC" w:rsidRDefault="0042503A" w:rsidP="00056FAB">
            <w:pPr>
              <w:rPr>
                <w:sz w:val="12"/>
                <w:szCs w:val="12"/>
                <w:lang w:val="en-GB"/>
              </w:rPr>
            </w:pPr>
            <w:r w:rsidRPr="008B49CC">
              <w:rPr>
                <w:lang w:val="en-GB"/>
              </w:rPr>
              <w:t>Combo: Mark of Attachment</w:t>
            </w:r>
          </w:p>
        </w:tc>
        <w:tc>
          <w:tcPr>
            <w:tcW w:w="905" w:type="pct"/>
          </w:tcPr>
          <w:p w14:paraId="51AB99FA"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A Text</w:t>
            </w:r>
          </w:p>
        </w:tc>
        <w:tc>
          <w:tcPr>
            <w:tcW w:w="938" w:type="pct"/>
          </w:tcPr>
          <w:p w14:paraId="3F3EF326"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Touch</w:t>
            </w:r>
          </w:p>
        </w:tc>
        <w:tc>
          <w:tcPr>
            <w:tcW w:w="1308" w:type="pct"/>
          </w:tcPr>
          <w:p w14:paraId="6D02BEC9"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Single Week</w:t>
            </w:r>
          </w:p>
        </w:tc>
      </w:tr>
      <w:tr w:rsidR="0042503A" w:rsidRPr="008B49CC" w14:paraId="261E98F3" w14:textId="77777777" w:rsidTr="00056FA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49" w:type="pct"/>
          </w:tcPr>
          <w:p w14:paraId="3DC72479" w14:textId="77777777" w:rsidR="0042503A" w:rsidRPr="008B49CC" w:rsidRDefault="0042503A" w:rsidP="00056FAB">
            <w:pPr>
              <w:rPr>
                <w:sz w:val="12"/>
                <w:szCs w:val="12"/>
                <w:lang w:val="en-GB"/>
              </w:rPr>
            </w:pPr>
            <w:r w:rsidRPr="008B49CC">
              <w:rPr>
                <w:lang w:val="en-GB"/>
              </w:rPr>
              <w:t>Combo: Phantom Image</w:t>
            </w:r>
          </w:p>
        </w:tc>
        <w:tc>
          <w:tcPr>
            <w:tcW w:w="905" w:type="pct"/>
          </w:tcPr>
          <w:p w14:paraId="1BCF1AF7"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2"/>
                <w:szCs w:val="12"/>
                <w:lang w:val="en-GB"/>
              </w:rPr>
              <w:t>A Text</w:t>
            </w:r>
          </w:p>
        </w:tc>
        <w:tc>
          <w:tcPr>
            <w:tcW w:w="938" w:type="pct"/>
          </w:tcPr>
          <w:p w14:paraId="734A2382"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2"/>
                <w:szCs w:val="12"/>
                <w:lang w:val="en-GB"/>
              </w:rPr>
              <w:t>Touch</w:t>
            </w:r>
          </w:p>
        </w:tc>
        <w:tc>
          <w:tcPr>
            <w:tcW w:w="1308" w:type="pct"/>
          </w:tcPr>
          <w:p w14:paraId="7E4131C0" w14:textId="77777777" w:rsidR="0042503A" w:rsidRPr="008B49CC" w:rsidRDefault="0042503A" w:rsidP="00056FAB">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2"/>
                <w:szCs w:val="12"/>
                <w:lang w:val="en-GB"/>
              </w:rPr>
              <w:t>Instant</w:t>
            </w:r>
          </w:p>
        </w:tc>
      </w:tr>
      <w:tr w:rsidR="0042503A" w:rsidRPr="008B49CC" w14:paraId="748FC4B5" w14:textId="77777777" w:rsidTr="00056FA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49" w:type="pct"/>
          </w:tcPr>
          <w:p w14:paraId="7EDE620A" w14:textId="77777777" w:rsidR="0042503A" w:rsidRPr="008B49CC" w:rsidRDefault="0042503A" w:rsidP="00056FAB">
            <w:pPr>
              <w:rPr>
                <w:lang w:val="en-GB"/>
              </w:rPr>
            </w:pPr>
            <w:r w:rsidRPr="008B49CC">
              <w:rPr>
                <w:lang w:val="en-GB"/>
              </w:rPr>
              <w:t>Combo: Enchanted Sleep</w:t>
            </w:r>
          </w:p>
        </w:tc>
        <w:tc>
          <w:tcPr>
            <w:tcW w:w="905" w:type="pct"/>
          </w:tcPr>
          <w:p w14:paraId="34640994"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A Text</w:t>
            </w:r>
          </w:p>
        </w:tc>
        <w:tc>
          <w:tcPr>
            <w:tcW w:w="938" w:type="pct"/>
          </w:tcPr>
          <w:p w14:paraId="7CD034A0"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Touch</w:t>
            </w:r>
          </w:p>
        </w:tc>
        <w:tc>
          <w:tcPr>
            <w:tcW w:w="1308" w:type="pct"/>
          </w:tcPr>
          <w:p w14:paraId="5A7FD15D" w14:textId="77777777" w:rsidR="0042503A" w:rsidRPr="008B49CC" w:rsidRDefault="0042503A" w:rsidP="00056FAB">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Concentration (Max 8 hours)</w:t>
            </w:r>
          </w:p>
        </w:tc>
      </w:tr>
    </w:tbl>
    <w:p w14:paraId="4A7A517C" w14:textId="77777777" w:rsidR="0042503A" w:rsidRPr="00AF43A9" w:rsidRDefault="0042503A" w:rsidP="0042503A">
      <w:pPr>
        <w:pStyle w:val="DataBox"/>
        <w:sectPr w:rsidR="0042503A" w:rsidRPr="00AF43A9"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194D418" w14:textId="77777777" w:rsidR="0042503A" w:rsidRPr="008B49CC" w:rsidRDefault="0042503A" w:rsidP="0042503A">
      <w:pPr>
        <w:pStyle w:val="Heading6"/>
        <w:rPr>
          <w:lang w:val="en-GB"/>
        </w:rPr>
      </w:pPr>
      <w:r w:rsidRPr="008B49CC">
        <w:rPr>
          <w:lang w:val="en-GB"/>
        </w:rPr>
        <w:t>Basic Shape</w:t>
      </w:r>
    </w:p>
    <w:p w14:paraId="55997296" w14:textId="77777777" w:rsidR="0042503A" w:rsidRPr="008B49CC" w:rsidRDefault="0042503A" w:rsidP="0042503A">
      <w:pPr>
        <w:pStyle w:val="Ingenafstand1"/>
        <w:rPr>
          <w:lang w:val="en-GB"/>
        </w:rPr>
      </w:pPr>
      <w:r w:rsidRPr="008B49CC">
        <w:rPr>
          <w:b/>
          <w:bCs/>
          <w:lang w:val="en-GB"/>
        </w:rPr>
        <w:t xml:space="preserve">Cantrip: </w:t>
      </w:r>
      <w:r w:rsidRPr="008B49CC">
        <w:rPr>
          <w:lang w:val="en-GB"/>
        </w:rPr>
        <w:t xml:space="preserve">With this cantrip, the character enchants a text to make it read itself aloud. </w:t>
      </w:r>
    </w:p>
    <w:p w14:paraId="7ACDC479" w14:textId="77777777" w:rsidR="0042503A" w:rsidRPr="008B49CC" w:rsidRDefault="0042503A" w:rsidP="0042503A">
      <w:pPr>
        <w:pStyle w:val="Ingenafstand1"/>
        <w:rPr>
          <w:lang w:val="en-GB"/>
        </w:rPr>
      </w:pPr>
      <w:r w:rsidRPr="008B49CC">
        <w:rPr>
          <w:lang w:val="en-GB"/>
        </w:rPr>
        <w:t>As the text does not need light to see its own pages, the text can read itself aloud even in complete darkness.</w:t>
      </w:r>
    </w:p>
    <w:p w14:paraId="42F749F2" w14:textId="77777777" w:rsidR="0042503A" w:rsidRPr="008B49CC" w:rsidRDefault="0042503A" w:rsidP="0042503A">
      <w:pPr>
        <w:pStyle w:val="Ingenafstand1"/>
        <w:rPr>
          <w:lang w:val="en-GB"/>
        </w:rPr>
      </w:pPr>
      <w:r w:rsidRPr="008B49CC">
        <w:rPr>
          <w:lang w:val="en-GB"/>
        </w:rPr>
        <w:t>The text read itself exactly as fast as the caster want it to and it may jump back and forth in the text in accordance with the casters wishes.</w:t>
      </w:r>
    </w:p>
    <w:p w14:paraId="23DCA9A6" w14:textId="77777777" w:rsidR="0042503A" w:rsidRPr="008B49CC" w:rsidRDefault="0042503A" w:rsidP="0042503A">
      <w:pPr>
        <w:pStyle w:val="Ingenafstand1"/>
        <w:rPr>
          <w:lang w:val="en-GB"/>
        </w:rPr>
      </w:pPr>
      <w:r w:rsidRPr="008B49CC">
        <w:rPr>
          <w:lang w:val="en-GB"/>
        </w:rPr>
        <w:t>While the character can make a text read itself aloud, regardless of its language, he cannot understand what is written in languages he does not speak.</w:t>
      </w:r>
    </w:p>
    <w:p w14:paraId="63650BE3" w14:textId="77777777" w:rsidR="0042503A" w:rsidRPr="008B49CC" w:rsidRDefault="0042503A" w:rsidP="0042503A">
      <w:pPr>
        <w:pStyle w:val="Ingenafstand1"/>
        <w:rPr>
          <w:lang w:val="en-GB"/>
        </w:rPr>
      </w:pPr>
      <w:r w:rsidRPr="008B49CC">
        <w:rPr>
          <w:b/>
          <w:bCs/>
          <w:lang w:val="en-GB"/>
        </w:rPr>
        <w:t xml:space="preserve">Spell: </w:t>
      </w:r>
      <w:r w:rsidRPr="008B49CC">
        <w:rPr>
          <w:lang w:val="en-GB"/>
        </w:rPr>
        <w:t xml:space="preserve">This spell allows the caster to gain information about a text, without reading it. </w:t>
      </w:r>
    </w:p>
    <w:p w14:paraId="3685E15A" w14:textId="77777777" w:rsidR="0042503A" w:rsidRPr="008B49CC" w:rsidRDefault="0042503A" w:rsidP="0042503A">
      <w:pPr>
        <w:pStyle w:val="Ingenafstand1"/>
        <w:rPr>
          <w:b/>
          <w:bCs/>
          <w:lang w:val="en-GB"/>
        </w:rPr>
      </w:pPr>
      <w:r w:rsidRPr="008B49CC">
        <w:rPr>
          <w:b/>
          <w:bCs/>
          <w:lang w:val="en-GB"/>
        </w:rPr>
        <w:t xml:space="preserve">This includes: </w:t>
      </w:r>
    </w:p>
    <w:p w14:paraId="49230406" w14:textId="77777777" w:rsidR="0042503A" w:rsidRPr="008B49CC" w:rsidRDefault="0042503A" w:rsidP="0042503A">
      <w:pPr>
        <w:pStyle w:val="Ingenafstand1"/>
        <w:numPr>
          <w:ilvl w:val="0"/>
          <w:numId w:val="18"/>
        </w:numPr>
        <w:rPr>
          <w:lang w:val="en-GB"/>
        </w:rPr>
      </w:pPr>
      <w:r w:rsidRPr="008B49CC">
        <w:rPr>
          <w:lang w:val="en-GB"/>
        </w:rPr>
        <w:t xml:space="preserve">The name of the author. </w:t>
      </w:r>
    </w:p>
    <w:p w14:paraId="5F5E3B36" w14:textId="77777777" w:rsidR="0042503A" w:rsidRPr="008B49CC" w:rsidRDefault="0042503A" w:rsidP="0042503A">
      <w:pPr>
        <w:pStyle w:val="Ingenafstand1"/>
        <w:numPr>
          <w:ilvl w:val="0"/>
          <w:numId w:val="18"/>
        </w:numPr>
        <w:rPr>
          <w:lang w:val="en-GB"/>
        </w:rPr>
      </w:pPr>
      <w:r w:rsidRPr="008B49CC">
        <w:rPr>
          <w:lang w:val="en-GB"/>
        </w:rPr>
        <w:t>When the book was written.</w:t>
      </w:r>
    </w:p>
    <w:p w14:paraId="3D126913" w14:textId="77777777" w:rsidR="0042503A" w:rsidRPr="008B49CC" w:rsidRDefault="0042503A" w:rsidP="0042503A">
      <w:pPr>
        <w:pStyle w:val="Ingenafstand1"/>
        <w:numPr>
          <w:ilvl w:val="0"/>
          <w:numId w:val="18"/>
        </w:numPr>
        <w:rPr>
          <w:lang w:val="en-GB"/>
        </w:rPr>
      </w:pPr>
      <w:r w:rsidRPr="008B49CC">
        <w:rPr>
          <w:lang w:val="en-GB"/>
        </w:rPr>
        <w:t>What its general contents are.</w:t>
      </w:r>
    </w:p>
    <w:p w14:paraId="0655CB4F" w14:textId="77777777" w:rsidR="0042503A" w:rsidRPr="008B49CC" w:rsidRDefault="0042503A" w:rsidP="0042503A">
      <w:pPr>
        <w:pStyle w:val="Ingenafstand1"/>
        <w:numPr>
          <w:ilvl w:val="0"/>
          <w:numId w:val="18"/>
        </w:numPr>
        <w:rPr>
          <w:lang w:val="en-GB"/>
        </w:rPr>
      </w:pPr>
      <w:r w:rsidRPr="008B49CC">
        <w:rPr>
          <w:lang w:val="en-GB"/>
        </w:rPr>
        <w:t>Which language it’s written in.</w:t>
      </w:r>
    </w:p>
    <w:p w14:paraId="24653B2A" w14:textId="77777777" w:rsidR="0042503A" w:rsidRPr="008B49CC" w:rsidRDefault="0042503A" w:rsidP="0042503A">
      <w:pPr>
        <w:pStyle w:val="Ingenafstand1"/>
        <w:numPr>
          <w:ilvl w:val="0"/>
          <w:numId w:val="18"/>
        </w:numPr>
        <w:rPr>
          <w:lang w:val="en-GB"/>
        </w:rPr>
      </w:pPr>
      <w:r w:rsidRPr="008B49CC">
        <w:rPr>
          <w:lang w:val="en-GB"/>
        </w:rPr>
        <w:t>Whether or not it is enchanted.</w:t>
      </w:r>
    </w:p>
    <w:p w14:paraId="5A9B8D34" w14:textId="77777777" w:rsidR="0042503A" w:rsidRPr="008B49CC" w:rsidRDefault="0042503A" w:rsidP="0042503A">
      <w:pPr>
        <w:pStyle w:val="Heading6"/>
        <w:rPr>
          <w:lang w:val="en-GB"/>
        </w:rPr>
      </w:pPr>
      <w:r w:rsidRPr="008B49CC">
        <w:rPr>
          <w:lang w:val="en-GB"/>
        </w:rPr>
        <w:t>Combo: Transcending Tongue</w:t>
      </w:r>
    </w:p>
    <w:p w14:paraId="1C84E0A8" w14:textId="77777777" w:rsidR="0042503A" w:rsidRPr="008B49CC" w:rsidRDefault="0042503A" w:rsidP="0042503A">
      <w:pPr>
        <w:pStyle w:val="Ingenafstand1"/>
        <w:rPr>
          <w:lang w:val="en-GB"/>
        </w:rPr>
      </w:pPr>
      <w:r w:rsidRPr="008B49CC">
        <w:rPr>
          <w:b/>
          <w:bCs/>
          <w:lang w:val="en-GB"/>
        </w:rPr>
        <w:t>Spell:</w:t>
      </w:r>
      <w:r w:rsidRPr="008B49CC">
        <w:rPr>
          <w:lang w:val="en-GB"/>
        </w:rPr>
        <w:t xml:space="preserve"> This spell copies the text of one book into the pages of another and translates them to a language which the spell caster can read.</w:t>
      </w:r>
    </w:p>
    <w:p w14:paraId="30AB3B90" w14:textId="77777777" w:rsidR="0042503A" w:rsidRPr="008B49CC" w:rsidRDefault="0042503A" w:rsidP="0042503A">
      <w:pPr>
        <w:pStyle w:val="Ingenafstand1"/>
        <w:ind w:firstLine="340"/>
        <w:rPr>
          <w:lang w:val="en-GB"/>
        </w:rPr>
      </w:pPr>
      <w:r w:rsidRPr="008B49CC">
        <w:rPr>
          <w:lang w:val="en-GB"/>
        </w:rPr>
        <w:t>To cast this ritual, the spell caster must touch both the book he wishes to copy, and an empty book with at least the same number of pages.</w:t>
      </w:r>
    </w:p>
    <w:p w14:paraId="3418D56F" w14:textId="77777777" w:rsidR="0042503A" w:rsidRPr="008B49CC" w:rsidRDefault="0042503A" w:rsidP="0042503A">
      <w:pPr>
        <w:pStyle w:val="Heading6"/>
        <w:rPr>
          <w:lang w:val="en-GB"/>
        </w:rPr>
      </w:pPr>
      <w:r w:rsidRPr="008B49CC">
        <w:rPr>
          <w:lang w:val="en-GB"/>
        </w:rPr>
        <w:t>Combo: Mark of Attachment</w:t>
      </w:r>
    </w:p>
    <w:p w14:paraId="37C0E029" w14:textId="77777777" w:rsidR="0042503A" w:rsidRPr="008B49CC" w:rsidRDefault="0042503A" w:rsidP="0042503A">
      <w:pPr>
        <w:pStyle w:val="Ingenafstand1"/>
        <w:rPr>
          <w:lang w:val="en-GB"/>
        </w:rPr>
      </w:pPr>
      <w:r w:rsidRPr="008B49CC">
        <w:rPr>
          <w:b/>
          <w:bCs/>
          <w:lang w:val="en-GB"/>
        </w:rPr>
        <w:t>Ritual:</w:t>
      </w:r>
      <w:r w:rsidRPr="008B49CC">
        <w:rPr>
          <w:lang w:val="en-GB"/>
        </w:rPr>
        <w:t xml:space="preserve"> The character enchants a book to make an auto biography, for someone who </w:t>
      </w:r>
      <w:r w:rsidRPr="008B49CC">
        <w:rPr>
          <w:lang w:val="en-GB"/>
        </w:rPr>
        <w:t>have been marked by the casters mark of attachment.</w:t>
      </w:r>
    </w:p>
    <w:p w14:paraId="7D6460C1" w14:textId="77777777" w:rsidR="0042503A" w:rsidRPr="008B49CC" w:rsidRDefault="0042503A" w:rsidP="0042503A">
      <w:pPr>
        <w:pStyle w:val="Ingenafstand1"/>
        <w:ind w:firstLine="340"/>
        <w:rPr>
          <w:lang w:val="en-GB"/>
        </w:rPr>
      </w:pPr>
      <w:r w:rsidRPr="008B49CC">
        <w:rPr>
          <w:lang w:val="en-GB"/>
        </w:rPr>
        <w:t>This spell fills out one page in the book each day and if the book is filled out, the spell ends.</w:t>
      </w:r>
    </w:p>
    <w:p w14:paraId="0EE0C07B" w14:textId="77777777" w:rsidR="0042503A" w:rsidRPr="008B49CC" w:rsidRDefault="0042503A" w:rsidP="0042503A">
      <w:pPr>
        <w:pStyle w:val="Ingenafstand1"/>
        <w:ind w:firstLine="340"/>
        <w:rPr>
          <w:lang w:val="en-GB"/>
        </w:rPr>
      </w:pPr>
      <w:r w:rsidRPr="008B49CC">
        <w:rPr>
          <w:lang w:val="en-GB"/>
        </w:rPr>
        <w:t>For the purposes of Identification, the victim is the author of the auto biography.</w:t>
      </w:r>
    </w:p>
    <w:p w14:paraId="5F44E59B" w14:textId="77777777" w:rsidR="0042503A" w:rsidRPr="008B49CC" w:rsidRDefault="0042503A" w:rsidP="0042503A">
      <w:pPr>
        <w:pStyle w:val="Ingenafstand1"/>
        <w:ind w:firstLine="340"/>
        <w:rPr>
          <w:lang w:val="en-GB"/>
        </w:rPr>
      </w:pPr>
      <w:r w:rsidRPr="008B49CC">
        <w:rPr>
          <w:lang w:val="en-GB"/>
        </w:rPr>
        <w:t>The auto biography is written in the preferred tongue of the victim.</w:t>
      </w:r>
    </w:p>
    <w:p w14:paraId="71294A9D" w14:textId="77777777" w:rsidR="0042503A" w:rsidRPr="008B49CC" w:rsidRDefault="0042503A" w:rsidP="0042503A">
      <w:pPr>
        <w:pStyle w:val="Heading6"/>
        <w:rPr>
          <w:lang w:val="en-GB"/>
        </w:rPr>
      </w:pPr>
      <w:r w:rsidRPr="008B49CC">
        <w:rPr>
          <w:lang w:val="en-GB"/>
        </w:rPr>
        <w:t>Combo: Phantom Image</w:t>
      </w:r>
    </w:p>
    <w:p w14:paraId="58206B09" w14:textId="77777777" w:rsidR="0042503A" w:rsidRPr="008B49CC" w:rsidRDefault="0042503A" w:rsidP="0042503A">
      <w:pPr>
        <w:pStyle w:val="Ingenafstand1"/>
        <w:rPr>
          <w:lang w:val="en-GB"/>
        </w:rPr>
      </w:pPr>
      <w:r w:rsidRPr="008B49CC">
        <w:rPr>
          <w:b/>
          <w:bCs/>
          <w:lang w:val="en-GB"/>
        </w:rPr>
        <w:t>Ritual:</w:t>
      </w:r>
      <w:r w:rsidRPr="008B49CC">
        <w:rPr>
          <w:lang w:val="en-GB"/>
        </w:rPr>
        <w:t xml:space="preserve"> This ritual fills out any empty space in a text, with illustrations befitting of the text.</w:t>
      </w:r>
    </w:p>
    <w:p w14:paraId="6EB717CD" w14:textId="77777777" w:rsidR="0042503A" w:rsidRPr="008B49CC" w:rsidRDefault="0042503A" w:rsidP="0042503A">
      <w:pPr>
        <w:pStyle w:val="Heading6"/>
        <w:rPr>
          <w:lang w:val="en-GB"/>
        </w:rPr>
      </w:pPr>
      <w:r w:rsidRPr="008B49CC">
        <w:rPr>
          <w:lang w:val="en-GB"/>
        </w:rPr>
        <w:t>Combo: Enchanted Sleep</w:t>
      </w:r>
    </w:p>
    <w:p w14:paraId="01190405" w14:textId="77777777" w:rsidR="0042503A" w:rsidRPr="008B49CC" w:rsidRDefault="0042503A" w:rsidP="0042503A">
      <w:pPr>
        <w:pStyle w:val="Ingenafstand1"/>
        <w:rPr>
          <w:lang w:val="en-GB"/>
        </w:rPr>
      </w:pPr>
      <w:r w:rsidRPr="008B49CC">
        <w:rPr>
          <w:b/>
          <w:bCs/>
          <w:lang w:val="en-GB"/>
        </w:rPr>
        <w:t>Ritual:</w:t>
      </w:r>
      <w:r w:rsidRPr="008B49CC">
        <w:rPr>
          <w:lang w:val="en-GB"/>
        </w:rPr>
        <w:t xml:space="preserve"> This spell puts the target into a deep trance, during which they are completely immersed in a text, which they must hold in their hands.</w:t>
      </w:r>
    </w:p>
    <w:p w14:paraId="37BBE0B3" w14:textId="77777777" w:rsidR="0042503A" w:rsidRPr="008B49CC" w:rsidRDefault="0042503A" w:rsidP="0042503A">
      <w:pPr>
        <w:pStyle w:val="Ingenafstand1"/>
        <w:ind w:firstLine="340"/>
        <w:rPr>
          <w:lang w:val="en-GB"/>
        </w:rPr>
      </w:pPr>
      <w:r w:rsidRPr="008B49CC">
        <w:rPr>
          <w:lang w:val="en-GB"/>
        </w:rPr>
        <w:t>The user will experience this as though they are physically precenting in the text and live through its pages.</w:t>
      </w:r>
    </w:p>
    <w:p w14:paraId="3DA8054D" w14:textId="77777777" w:rsidR="0042503A" w:rsidRPr="008B49CC" w:rsidRDefault="0042503A" w:rsidP="0042503A">
      <w:pPr>
        <w:pStyle w:val="Ingenafstand1"/>
        <w:ind w:firstLine="340"/>
        <w:rPr>
          <w:lang w:val="en-GB"/>
        </w:rPr>
      </w:pPr>
      <w:r w:rsidRPr="008B49CC">
        <w:rPr>
          <w:lang w:val="en-GB"/>
        </w:rPr>
        <w:t>For the duration of this spell, the book count as an actual teacher in the subject which the character is studying.</w:t>
      </w:r>
    </w:p>
    <w:p w14:paraId="71E02AD8" w14:textId="77777777" w:rsidR="0042503A" w:rsidRPr="008B49CC" w:rsidRDefault="0042503A" w:rsidP="0042503A">
      <w:pPr>
        <w:pStyle w:val="Heading6"/>
        <w:rPr>
          <w:lang w:val="en-GB"/>
        </w:rPr>
      </w:pPr>
      <w:r w:rsidRPr="008B49CC">
        <w:rPr>
          <w:lang w:val="en-GB"/>
        </w:rPr>
        <w:t>Combo: Mending</w:t>
      </w:r>
    </w:p>
    <w:p w14:paraId="3FD8926F" w14:textId="77777777" w:rsidR="0042503A" w:rsidRPr="008B49CC" w:rsidRDefault="0042503A" w:rsidP="0042503A">
      <w:pPr>
        <w:pStyle w:val="Ingenafstand1"/>
        <w:rPr>
          <w:lang w:val="en-GB"/>
        </w:rPr>
      </w:pPr>
      <w:r w:rsidRPr="008B49CC">
        <w:rPr>
          <w:b/>
          <w:bCs/>
          <w:lang w:val="en-GB"/>
        </w:rPr>
        <w:t>Spell:</w:t>
      </w:r>
      <w:r w:rsidRPr="008B49CC">
        <w:rPr>
          <w:lang w:val="en-GB"/>
        </w:rPr>
        <w:t xml:space="preserve"> This spell restores a text or image, to prime condition. The spell can affect a volume of 1L for each power level.</w:t>
      </w:r>
    </w:p>
    <w:p w14:paraId="727690CD" w14:textId="77777777" w:rsidR="0042503A" w:rsidRPr="008B49CC" w:rsidRDefault="0042503A" w:rsidP="0042503A">
      <w:pPr>
        <w:pStyle w:val="Ingenafstand1"/>
        <w:ind w:firstLine="340"/>
        <w:rPr>
          <w:lang w:val="en-GB"/>
        </w:rPr>
      </w:pPr>
      <w:r w:rsidRPr="008B49CC">
        <w:rPr>
          <w:lang w:val="en-GB"/>
        </w:rPr>
        <w:t>The spell work on any inscribed material, but if the material has BV, it follows the rules for mending.</w:t>
      </w:r>
    </w:p>
    <w:p w14:paraId="499DF891" w14:textId="77777777" w:rsidR="0042503A" w:rsidRPr="008B49CC" w:rsidRDefault="0042503A" w:rsidP="0042503A">
      <w:pPr>
        <w:pStyle w:val="Ingenafstand1"/>
        <w:ind w:firstLine="340"/>
        <w:rPr>
          <w:lang w:val="en-GB"/>
        </w:rPr>
      </w:pPr>
      <w:r w:rsidRPr="008B49CC">
        <w:rPr>
          <w:lang w:val="en-GB"/>
        </w:rPr>
        <w:t>Note that this spell can restore text which would otherwise be lost.</w:t>
      </w:r>
    </w:p>
    <w:p w14:paraId="4C55A253" w14:textId="77777777" w:rsidR="0042503A" w:rsidRPr="008B49CC" w:rsidRDefault="0042503A" w:rsidP="0042503A">
      <w:pPr>
        <w:pStyle w:val="Heading6"/>
        <w:rPr>
          <w:lang w:val="en-GB"/>
        </w:rPr>
      </w:pPr>
      <w:r w:rsidRPr="008B49CC">
        <w:rPr>
          <w:lang w:val="en-GB"/>
        </w:rPr>
        <w:lastRenderedPageBreak/>
        <w:t>Combo: Mending + Combo: Transcending Tongue</w:t>
      </w:r>
    </w:p>
    <w:p w14:paraId="0C412737" w14:textId="77777777" w:rsidR="0042503A" w:rsidRPr="008B49CC" w:rsidRDefault="0042503A" w:rsidP="0042503A">
      <w:pPr>
        <w:pStyle w:val="Ingenafstand1"/>
        <w:rPr>
          <w:lang w:val="en-GB"/>
        </w:rPr>
      </w:pPr>
      <w:r w:rsidRPr="008B49CC">
        <w:rPr>
          <w:b/>
          <w:bCs/>
          <w:lang w:val="en-GB"/>
        </w:rPr>
        <w:t>Spell:</w:t>
      </w:r>
      <w:r w:rsidRPr="008B49CC">
        <w:rPr>
          <w:lang w:val="en-GB"/>
        </w:rPr>
        <w:t xml:space="preserve"> This spell allows the caster to change a book, without losing the original author’s touch.</w:t>
      </w:r>
    </w:p>
    <w:p w14:paraId="3A8A3363" w14:textId="77777777" w:rsidR="0042503A" w:rsidRPr="008B49CC" w:rsidRDefault="0042503A" w:rsidP="0042503A">
      <w:pPr>
        <w:pStyle w:val="Ingenafstand1"/>
        <w:rPr>
          <w:lang w:val="en-GB"/>
        </w:rPr>
      </w:pPr>
    </w:p>
    <w:p w14:paraId="62E21E9A" w14:textId="77777777" w:rsidR="0042503A" w:rsidRPr="008B49CC" w:rsidRDefault="0042503A" w:rsidP="0042503A">
      <w:pPr>
        <w:pStyle w:val="Ingenafstand1"/>
        <w:ind w:firstLine="340"/>
        <w:rPr>
          <w:lang w:val="en-GB"/>
        </w:rPr>
        <w:sectPr w:rsidR="0042503A"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7BCD848" w14:textId="77777777" w:rsidR="0042503A" w:rsidRPr="008B49CC" w:rsidRDefault="0042503A" w:rsidP="0042503A">
      <w:pPr>
        <w:rPr>
          <w:rFonts w:asciiTheme="majorHAnsi" w:eastAsiaTheme="majorEastAsia" w:hAnsiTheme="majorHAnsi" w:cstheme="majorBidi"/>
          <w:b/>
          <w:bCs/>
          <w:sz w:val="22"/>
          <w:lang w:val="en-GB"/>
        </w:rPr>
      </w:pPr>
      <w:r w:rsidRPr="008B49CC">
        <w:rPr>
          <w:lang w:val="en-GB"/>
        </w:rPr>
        <w:br w:type="page"/>
      </w:r>
    </w:p>
    <w:p w14:paraId="4A8DCE00" w14:textId="0FECEBAC" w:rsidR="008F6F91" w:rsidRPr="008B49CC" w:rsidRDefault="008F6F91" w:rsidP="008F6F91">
      <w:pPr>
        <w:pStyle w:val="Heading3"/>
        <w:rPr>
          <w:lang w:val="en-GB"/>
        </w:rPr>
      </w:pPr>
      <w:bookmarkStart w:id="600" w:name="_Toc201225132"/>
      <w:r w:rsidRPr="008B49CC">
        <w:rPr>
          <w:rStyle w:val="jlqj4b"/>
          <w:lang w:val="en-GB"/>
        </w:rPr>
        <w:lastRenderedPageBreak/>
        <w:t>Ignition</w:t>
      </w:r>
      <w:bookmarkEnd w:id="600"/>
    </w:p>
    <w:tbl>
      <w:tblPr>
        <w:tblStyle w:val="Grundegenskaber"/>
        <w:tblW w:w="5000" w:type="pct"/>
        <w:tblLook w:val="04A0" w:firstRow="1" w:lastRow="0" w:firstColumn="1" w:lastColumn="0" w:noHBand="0" w:noVBand="1"/>
      </w:tblPr>
      <w:tblGrid>
        <w:gridCol w:w="1406"/>
        <w:gridCol w:w="1080"/>
        <w:gridCol w:w="1389"/>
        <w:gridCol w:w="1675"/>
        <w:gridCol w:w="1401"/>
      </w:tblGrid>
      <w:tr w:rsidR="00DB0AD9" w:rsidRPr="008B49CC" w14:paraId="7BB30DA2" w14:textId="77777777" w:rsidTr="00DB0AD9">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D24C3EC" w14:textId="77777777" w:rsidR="00DB0AD9" w:rsidRPr="008B49CC" w:rsidRDefault="00DB0AD9" w:rsidP="004D0AD2">
            <w:pPr>
              <w:rPr>
                <w:szCs w:val="14"/>
                <w:lang w:val="en-GB"/>
              </w:rPr>
            </w:pPr>
            <w:r w:rsidRPr="008B49CC">
              <w:rPr>
                <w:szCs w:val="14"/>
                <w:lang w:val="en-GB"/>
              </w:rPr>
              <w:t>Methods</w:t>
            </w:r>
          </w:p>
        </w:tc>
        <w:tc>
          <w:tcPr>
            <w:tcW w:w="777" w:type="pct"/>
          </w:tcPr>
          <w:p w14:paraId="467CFA1E" w14:textId="77777777" w:rsidR="00DB0AD9" w:rsidRPr="008B49CC" w:rsidRDefault="00DB0AD9"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275D9925" w14:textId="77777777" w:rsidR="00DB0AD9" w:rsidRPr="008B49CC" w:rsidRDefault="00DB0AD9"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4CC8D51E" w14:textId="77777777" w:rsidR="00DB0AD9" w:rsidRPr="008B49CC" w:rsidRDefault="00DB0AD9"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8" w:type="pct"/>
          </w:tcPr>
          <w:p w14:paraId="4FA4ADF9" w14:textId="77777777" w:rsidR="00DB0AD9" w:rsidRPr="008B49CC" w:rsidRDefault="00DB0AD9"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B0AD9" w:rsidRPr="008B49CC" w14:paraId="16B7898F" w14:textId="77777777" w:rsidTr="00DB0AD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F9021BE" w14:textId="10BD6188" w:rsidR="00DB0AD9" w:rsidRPr="008B49CC" w:rsidRDefault="00DB0AD9" w:rsidP="004D0AD2">
            <w:pPr>
              <w:rPr>
                <w:szCs w:val="14"/>
                <w:lang w:val="en-GB"/>
              </w:rPr>
            </w:pPr>
            <w:r w:rsidRPr="008B49CC">
              <w:rPr>
                <w:szCs w:val="14"/>
                <w:lang w:val="en-GB"/>
              </w:rPr>
              <w:t>Cantrip</w:t>
            </w:r>
          </w:p>
        </w:tc>
        <w:tc>
          <w:tcPr>
            <w:tcW w:w="777" w:type="pct"/>
          </w:tcPr>
          <w:p w14:paraId="476B4586" w14:textId="4C535DCC"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17FA557C" w14:textId="2113174E"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79AE3702" w14:textId="26C0A5AD"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1008" w:type="pct"/>
          </w:tcPr>
          <w:p w14:paraId="2B813413" w14:textId="70A42882"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DB0AD9" w:rsidRPr="008B49CC" w14:paraId="44881A76" w14:textId="77777777" w:rsidTr="00DB0AD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1F1EFA70" w14:textId="77777777" w:rsidR="00DB0AD9" w:rsidRPr="008B49CC" w:rsidRDefault="00DB0AD9" w:rsidP="004D0AD2">
            <w:pPr>
              <w:rPr>
                <w:szCs w:val="14"/>
                <w:lang w:val="en-GB"/>
              </w:rPr>
            </w:pPr>
            <w:r w:rsidRPr="008B49CC">
              <w:rPr>
                <w:szCs w:val="14"/>
                <w:lang w:val="en-GB"/>
              </w:rPr>
              <w:t>Spell</w:t>
            </w:r>
          </w:p>
        </w:tc>
        <w:tc>
          <w:tcPr>
            <w:tcW w:w="777" w:type="pct"/>
          </w:tcPr>
          <w:p w14:paraId="027A5476"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6601ACAB"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1205" w:type="pct"/>
          </w:tcPr>
          <w:p w14:paraId="6949FA74" w14:textId="67606DE3"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Medium – 50 areas</w:t>
            </w:r>
          </w:p>
        </w:tc>
        <w:tc>
          <w:tcPr>
            <w:tcW w:w="1008" w:type="pct"/>
          </w:tcPr>
          <w:p w14:paraId="561A2847"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Instant</w:t>
            </w:r>
          </w:p>
        </w:tc>
      </w:tr>
      <w:tr w:rsidR="00DB0AD9" w:rsidRPr="008B49CC" w14:paraId="39E34E4B" w14:textId="77777777" w:rsidTr="00DB0AD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548A8B1A" w14:textId="77777777" w:rsidR="00DB0AD9" w:rsidRPr="008B49CC" w:rsidRDefault="00DB0AD9" w:rsidP="004D0AD2">
            <w:pPr>
              <w:rPr>
                <w:szCs w:val="14"/>
                <w:lang w:val="en-GB"/>
              </w:rPr>
            </w:pPr>
            <w:r w:rsidRPr="008B49CC">
              <w:rPr>
                <w:szCs w:val="14"/>
                <w:lang w:val="en-GB"/>
              </w:rPr>
              <w:t>Counter Spell</w:t>
            </w:r>
          </w:p>
        </w:tc>
        <w:tc>
          <w:tcPr>
            <w:tcW w:w="777" w:type="pct"/>
          </w:tcPr>
          <w:p w14:paraId="620750F1"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4E7457F7"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205" w:type="pct"/>
          </w:tcPr>
          <w:p w14:paraId="605F7D83"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1008" w:type="pct"/>
          </w:tcPr>
          <w:p w14:paraId="4A5F022D"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DB0AD9" w:rsidRPr="008B49CC" w14:paraId="48C39B57" w14:textId="77777777" w:rsidTr="00DB0AD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603F53D5" w14:textId="77777777" w:rsidR="00DB0AD9" w:rsidRPr="008B49CC" w:rsidRDefault="00DB0AD9" w:rsidP="004D0AD2">
            <w:pPr>
              <w:rPr>
                <w:szCs w:val="14"/>
                <w:lang w:val="en-GB"/>
              </w:rPr>
            </w:pPr>
            <w:r w:rsidRPr="008B49CC">
              <w:rPr>
                <w:lang w:val="en-GB"/>
              </w:rPr>
              <w:t>Simple Symbol</w:t>
            </w:r>
          </w:p>
        </w:tc>
        <w:tc>
          <w:tcPr>
            <w:tcW w:w="777" w:type="pct"/>
          </w:tcPr>
          <w:p w14:paraId="7880023E"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5E4FF8B2"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3D04B44F"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788606E6"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DB0AD9" w:rsidRPr="008B49CC" w14:paraId="66ED1036" w14:textId="77777777" w:rsidTr="00DB0AD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132B4721" w14:textId="77777777" w:rsidR="00DB0AD9" w:rsidRPr="008B49CC" w:rsidRDefault="00DB0AD9" w:rsidP="004D0AD2">
            <w:pPr>
              <w:rPr>
                <w:szCs w:val="14"/>
                <w:lang w:val="en-GB"/>
              </w:rPr>
            </w:pPr>
            <w:r w:rsidRPr="008B49CC">
              <w:rPr>
                <w:lang w:val="en-GB"/>
              </w:rPr>
              <w:t>Trap</w:t>
            </w:r>
          </w:p>
        </w:tc>
        <w:tc>
          <w:tcPr>
            <w:tcW w:w="777" w:type="pct"/>
          </w:tcPr>
          <w:p w14:paraId="7E546D63"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6FAABFDD"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048F6D7C"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0D67EC9E" w14:textId="77777777" w:rsidR="00DB0AD9" w:rsidRPr="008B49CC" w:rsidRDefault="00DB0AD9" w:rsidP="004D0AD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DB0AD9" w:rsidRPr="008B49CC" w14:paraId="39F383C7" w14:textId="77777777" w:rsidTr="00DB0AD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F93C4E7" w14:textId="77777777" w:rsidR="00DB0AD9" w:rsidRPr="008B49CC" w:rsidRDefault="00DB0AD9" w:rsidP="004D0AD2">
            <w:pPr>
              <w:rPr>
                <w:szCs w:val="14"/>
                <w:lang w:val="en-GB"/>
              </w:rPr>
            </w:pPr>
            <w:r w:rsidRPr="008B49CC">
              <w:rPr>
                <w:lang w:val="en-GB"/>
              </w:rPr>
              <w:t>Seal</w:t>
            </w:r>
          </w:p>
        </w:tc>
        <w:tc>
          <w:tcPr>
            <w:tcW w:w="777" w:type="pct"/>
          </w:tcPr>
          <w:p w14:paraId="52F5B13A"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3A58D437"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7CD20530"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201E0005" w14:textId="77777777" w:rsidR="00DB0AD9" w:rsidRPr="008B49CC" w:rsidRDefault="00DB0AD9" w:rsidP="004D0AD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4E133977" w14:textId="77777777" w:rsidR="008F6F91" w:rsidRPr="008B49CC" w:rsidRDefault="008F6F91" w:rsidP="008F6F91">
      <w:pPr>
        <w:pStyle w:val="Ingenafstand2"/>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2218"/>
        <w:gridCol w:w="1685"/>
        <w:gridCol w:w="867"/>
        <w:gridCol w:w="909"/>
        <w:gridCol w:w="1272"/>
      </w:tblGrid>
      <w:tr w:rsidR="008F6F91" w:rsidRPr="008B49CC" w14:paraId="657562B7" w14:textId="77777777" w:rsidTr="0095678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529071B5" w14:textId="77777777" w:rsidR="008F6F91" w:rsidRPr="008B49CC" w:rsidRDefault="008F6F91" w:rsidP="004D0AD2">
            <w:pPr>
              <w:rPr>
                <w:szCs w:val="14"/>
                <w:lang w:val="en-GB"/>
              </w:rPr>
            </w:pPr>
            <w:r w:rsidRPr="008B49CC">
              <w:rPr>
                <w:szCs w:val="14"/>
                <w:lang w:val="en-GB"/>
              </w:rPr>
              <w:t>Shapes</w:t>
            </w:r>
          </w:p>
        </w:tc>
        <w:tc>
          <w:tcPr>
            <w:tcW w:w="1212" w:type="pct"/>
          </w:tcPr>
          <w:p w14:paraId="0A6700AD" w14:textId="77777777" w:rsidR="008F6F91" w:rsidRPr="008B49CC" w:rsidRDefault="008F6F91"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24" w:type="pct"/>
          </w:tcPr>
          <w:p w14:paraId="2C91B11C" w14:textId="77777777" w:rsidR="008F6F91" w:rsidRPr="008B49CC" w:rsidRDefault="008F6F91"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54" w:type="pct"/>
          </w:tcPr>
          <w:p w14:paraId="6C4444DA" w14:textId="77777777" w:rsidR="008F6F91" w:rsidRPr="008B49CC" w:rsidRDefault="008F6F91"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15" w:type="pct"/>
          </w:tcPr>
          <w:p w14:paraId="12125C8E" w14:textId="77777777" w:rsidR="008F6F91" w:rsidRPr="008B49CC" w:rsidRDefault="008F6F91" w:rsidP="004D0A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F6F91" w:rsidRPr="008B49CC" w14:paraId="60A66FB8" w14:textId="77777777" w:rsidTr="0095678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6358E9FC" w14:textId="77777777" w:rsidR="008F6F91" w:rsidRPr="008B49CC" w:rsidRDefault="008F6F91" w:rsidP="004D0AD2">
            <w:pPr>
              <w:rPr>
                <w:szCs w:val="14"/>
                <w:lang w:val="en-GB"/>
              </w:rPr>
            </w:pPr>
            <w:r w:rsidRPr="008B49CC">
              <w:rPr>
                <w:noProof/>
                <w:lang w:val="en-GB"/>
              </w:rPr>
              <w:t>Basic Shape</w:t>
            </w:r>
          </w:p>
        </w:tc>
        <w:tc>
          <w:tcPr>
            <w:tcW w:w="1212" w:type="pct"/>
          </w:tcPr>
          <w:p w14:paraId="65154AC7"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7CE29326"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1B34175C"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3870F652"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8F6F91" w:rsidRPr="008B49CC" w14:paraId="53F4EAAA" w14:textId="77777777" w:rsidTr="0095678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3CBB9C9A" w14:textId="23FF8BD0" w:rsidR="00956782" w:rsidRPr="008B49CC" w:rsidRDefault="008F6F91" w:rsidP="004D0AD2">
            <w:pPr>
              <w:rPr>
                <w:noProof/>
                <w:lang w:val="en-GB"/>
              </w:rPr>
            </w:pPr>
            <w:r w:rsidRPr="008B49CC">
              <w:rPr>
                <w:noProof/>
                <w:lang w:val="en-GB"/>
              </w:rPr>
              <w:t xml:space="preserve">Combo: </w:t>
            </w:r>
            <w:r w:rsidR="00765C34" w:rsidRPr="008B49CC">
              <w:rPr>
                <w:noProof/>
                <w:lang w:val="en-GB"/>
              </w:rPr>
              <w:t>Healing Touch</w:t>
            </w:r>
          </w:p>
        </w:tc>
        <w:tc>
          <w:tcPr>
            <w:tcW w:w="1212" w:type="pct"/>
          </w:tcPr>
          <w:p w14:paraId="047388B4"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24" w:type="pct"/>
          </w:tcPr>
          <w:p w14:paraId="5F50232D"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4" w:type="pct"/>
          </w:tcPr>
          <w:p w14:paraId="2062619F"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5" w:type="pct"/>
          </w:tcPr>
          <w:p w14:paraId="7947D64B"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8F6F91" w:rsidRPr="008B49CC" w14:paraId="3CE93115" w14:textId="77777777" w:rsidTr="0095678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75DB597D" w14:textId="74817C80" w:rsidR="008F6F91" w:rsidRPr="008B49CC" w:rsidRDefault="008F6F91" w:rsidP="004D0AD2">
            <w:pPr>
              <w:rPr>
                <w:noProof/>
                <w:lang w:val="en-GB"/>
              </w:rPr>
            </w:pPr>
            <w:r w:rsidRPr="008B49CC">
              <w:rPr>
                <w:noProof/>
                <w:lang w:val="en-GB"/>
              </w:rPr>
              <w:t xml:space="preserve">Combo: </w:t>
            </w:r>
            <w:r w:rsidR="00765C34" w:rsidRPr="008B49CC">
              <w:rPr>
                <w:noProof/>
                <w:lang w:val="en-GB"/>
              </w:rPr>
              <w:t>Corpse-Light</w:t>
            </w:r>
          </w:p>
        </w:tc>
        <w:tc>
          <w:tcPr>
            <w:tcW w:w="1212" w:type="pct"/>
          </w:tcPr>
          <w:p w14:paraId="7B051987" w14:textId="6A89053D" w:rsidR="008F6F91" w:rsidRPr="008B49CC" w:rsidRDefault="00956782"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0DB13978"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62F679F2"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24B13273" w14:textId="77777777" w:rsidR="008F6F91" w:rsidRPr="008B49CC" w:rsidRDefault="008F6F91" w:rsidP="004D0A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8F6F91" w:rsidRPr="008B49CC" w14:paraId="51A700B6" w14:textId="77777777" w:rsidTr="0095678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590CBB29" w14:textId="44F0AE35" w:rsidR="008F6F91" w:rsidRPr="008B49CC" w:rsidRDefault="008F6F91" w:rsidP="004D0AD2">
            <w:pPr>
              <w:rPr>
                <w:noProof/>
                <w:lang w:val="en-GB"/>
              </w:rPr>
            </w:pPr>
            <w:r w:rsidRPr="008B49CC">
              <w:rPr>
                <w:noProof/>
                <w:lang w:val="en-GB"/>
              </w:rPr>
              <w:t xml:space="preserve">Combo: </w:t>
            </w:r>
            <w:r w:rsidR="00F96B5C" w:rsidRPr="008B49CC">
              <w:rPr>
                <w:noProof/>
                <w:lang w:val="en-GB"/>
              </w:rPr>
              <w:t>Holy Light</w:t>
            </w:r>
          </w:p>
        </w:tc>
        <w:tc>
          <w:tcPr>
            <w:tcW w:w="1212" w:type="pct"/>
          </w:tcPr>
          <w:p w14:paraId="5874E724"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24" w:type="pct"/>
          </w:tcPr>
          <w:p w14:paraId="17D4225A"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4" w:type="pct"/>
          </w:tcPr>
          <w:p w14:paraId="40369B1B"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5" w:type="pct"/>
          </w:tcPr>
          <w:p w14:paraId="09E92E6F" w14:textId="77777777" w:rsidR="008F6F91" w:rsidRPr="008B49CC" w:rsidRDefault="008F6F91" w:rsidP="004D0A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956782" w:rsidRPr="008B49CC" w14:paraId="184F9346" w14:textId="77777777" w:rsidTr="0095678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17B47267" w14:textId="54CBE10D" w:rsidR="00956782" w:rsidRPr="008B49CC" w:rsidRDefault="00956782" w:rsidP="00956782">
            <w:pPr>
              <w:rPr>
                <w:noProof/>
                <w:lang w:val="en-GB"/>
              </w:rPr>
            </w:pPr>
            <w:r w:rsidRPr="008B49CC">
              <w:rPr>
                <w:noProof/>
                <w:lang w:val="en-GB"/>
              </w:rPr>
              <w:t xml:space="preserve">Combo: </w:t>
            </w:r>
            <w:r w:rsidR="00F96B5C" w:rsidRPr="008B49CC">
              <w:rPr>
                <w:noProof/>
                <w:lang w:val="en-GB"/>
              </w:rPr>
              <w:t>Burning Smite</w:t>
            </w:r>
          </w:p>
        </w:tc>
        <w:tc>
          <w:tcPr>
            <w:tcW w:w="1212" w:type="pct"/>
          </w:tcPr>
          <w:p w14:paraId="00959211" w14:textId="6AAA6FB9" w:rsidR="00956782" w:rsidRPr="008B49CC" w:rsidRDefault="00956782" w:rsidP="009567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051155F2" w14:textId="278CF5C8" w:rsidR="00956782" w:rsidRPr="008B49CC" w:rsidRDefault="00956782" w:rsidP="009567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051AC823" w14:textId="65BDD0DF" w:rsidR="00956782" w:rsidRPr="008B49CC" w:rsidRDefault="00956782" w:rsidP="009567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6F7C8D8F" w14:textId="3E02E556" w:rsidR="00956782" w:rsidRPr="008B49CC" w:rsidRDefault="00956782" w:rsidP="009567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956782" w:rsidRPr="008B49CC" w14:paraId="4C78D292" w14:textId="77777777" w:rsidTr="0095678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02CE4698" w14:textId="2B33CEAD" w:rsidR="00956782" w:rsidRPr="008B49CC" w:rsidRDefault="00956782" w:rsidP="00956782">
            <w:pPr>
              <w:rPr>
                <w:noProof/>
                <w:lang w:val="en-GB"/>
              </w:rPr>
            </w:pPr>
            <w:r w:rsidRPr="008B49CC">
              <w:rPr>
                <w:noProof/>
                <w:lang w:val="en-GB"/>
              </w:rPr>
              <w:t xml:space="preserve">Combo: </w:t>
            </w:r>
            <w:r w:rsidR="00F96B5C" w:rsidRPr="008B49CC">
              <w:rPr>
                <w:noProof/>
                <w:lang w:val="en-GB"/>
              </w:rPr>
              <w:t xml:space="preserve">Unholy </w:t>
            </w:r>
            <w:r w:rsidR="001B2A1D" w:rsidRPr="008B49CC">
              <w:rPr>
                <w:noProof/>
                <w:lang w:val="en-GB"/>
              </w:rPr>
              <w:t>Darkness</w:t>
            </w:r>
          </w:p>
        </w:tc>
        <w:tc>
          <w:tcPr>
            <w:tcW w:w="1212" w:type="pct"/>
          </w:tcPr>
          <w:p w14:paraId="3E76EE64" w14:textId="28538460" w:rsidR="00956782" w:rsidRPr="008B49CC" w:rsidRDefault="00956782" w:rsidP="009567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24" w:type="pct"/>
          </w:tcPr>
          <w:p w14:paraId="73A43C82" w14:textId="270A0D0D" w:rsidR="00956782" w:rsidRPr="008B49CC" w:rsidRDefault="00956782" w:rsidP="009567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54" w:type="pct"/>
          </w:tcPr>
          <w:p w14:paraId="7EB23152" w14:textId="47A36BB6" w:rsidR="00956782" w:rsidRPr="008B49CC" w:rsidRDefault="00956782" w:rsidP="009567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5" w:type="pct"/>
          </w:tcPr>
          <w:p w14:paraId="151B1EC9" w14:textId="6368039A" w:rsidR="00956782" w:rsidRPr="008B49CC" w:rsidRDefault="00956782" w:rsidP="009567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B2A1D" w:rsidRPr="008B49CC" w14:paraId="28D6891E" w14:textId="77777777" w:rsidTr="0095678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95" w:type="pct"/>
          </w:tcPr>
          <w:p w14:paraId="089685E8" w14:textId="7358B3E1" w:rsidR="001B2A1D" w:rsidRPr="008B49CC" w:rsidRDefault="001B2A1D" w:rsidP="001B2A1D">
            <w:pPr>
              <w:rPr>
                <w:noProof/>
                <w:lang w:val="en-GB"/>
              </w:rPr>
            </w:pPr>
            <w:r w:rsidRPr="008B49CC">
              <w:rPr>
                <w:noProof/>
                <w:lang w:val="en-GB"/>
              </w:rPr>
              <w:t>Combo: Frozen Smite</w:t>
            </w:r>
          </w:p>
        </w:tc>
        <w:tc>
          <w:tcPr>
            <w:tcW w:w="1212" w:type="pct"/>
          </w:tcPr>
          <w:p w14:paraId="119BDB0B" w14:textId="513F41AE" w:rsidR="001B2A1D" w:rsidRPr="008B49CC" w:rsidRDefault="001B2A1D" w:rsidP="001B2A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24" w:type="pct"/>
          </w:tcPr>
          <w:p w14:paraId="232EEC98" w14:textId="02C798E4" w:rsidR="001B2A1D" w:rsidRPr="008B49CC" w:rsidRDefault="001B2A1D" w:rsidP="001B2A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54" w:type="pct"/>
          </w:tcPr>
          <w:p w14:paraId="5A375484" w14:textId="3E410CCA" w:rsidR="001B2A1D" w:rsidRPr="008B49CC" w:rsidRDefault="001B2A1D" w:rsidP="001B2A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5" w:type="pct"/>
          </w:tcPr>
          <w:p w14:paraId="17B228DE" w14:textId="6094706F" w:rsidR="001B2A1D" w:rsidRPr="008B49CC" w:rsidRDefault="001B2A1D" w:rsidP="001B2A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0ED31C4A" w14:textId="77777777" w:rsidR="008F6F91" w:rsidRPr="008B49CC" w:rsidRDefault="008F6F91" w:rsidP="008F6F91">
      <w:pPr>
        <w:pStyle w:val="Afstandogtabeller"/>
        <w:rPr>
          <w:b/>
          <w:lang w:val="en-GB"/>
        </w:rPr>
        <w:sectPr w:rsidR="008F6F91"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C9313FB" w14:textId="130E12D4" w:rsidR="00D025CD" w:rsidRPr="008B49CC" w:rsidRDefault="00D025CD" w:rsidP="00D025CD">
      <w:pPr>
        <w:pStyle w:val="Heading6"/>
        <w:rPr>
          <w:lang w:val="en-GB"/>
        </w:rPr>
      </w:pPr>
      <w:r w:rsidRPr="008B49CC">
        <w:rPr>
          <w:lang w:val="en-GB"/>
        </w:rPr>
        <w:t>Basic Shape</w:t>
      </w:r>
    </w:p>
    <w:p w14:paraId="31727361" w14:textId="664C9872" w:rsidR="00D025CD" w:rsidRPr="008B49CC" w:rsidRDefault="00D025CD" w:rsidP="00D025CD">
      <w:pPr>
        <w:pStyle w:val="Ingenafstand1"/>
        <w:rPr>
          <w:lang w:val="en-GB"/>
        </w:rPr>
      </w:pPr>
      <w:r w:rsidRPr="008B49CC">
        <w:rPr>
          <w:b/>
          <w:bCs/>
          <w:lang w:val="en-GB"/>
        </w:rPr>
        <w:t xml:space="preserve">Cantrip: </w:t>
      </w:r>
      <w:r w:rsidRPr="008B49CC">
        <w:rPr>
          <w:lang w:val="en-GB"/>
        </w:rPr>
        <w:t xml:space="preserve">turns on a flame within range. </w:t>
      </w:r>
    </w:p>
    <w:p w14:paraId="0EC118FF" w14:textId="77777777" w:rsidR="00D025CD" w:rsidRPr="008B49CC" w:rsidRDefault="00D025CD" w:rsidP="00D025CD">
      <w:pPr>
        <w:pStyle w:val="Ingenafstand1"/>
        <w:rPr>
          <w:b/>
          <w:bCs/>
          <w:lang w:val="en-GB"/>
        </w:rPr>
      </w:pPr>
      <w:r w:rsidRPr="008B49CC">
        <w:rPr>
          <w:lang w:val="en-GB"/>
        </w:rPr>
        <w:t>The caster may use this flame to turn on a lamp, a candle, or a campfire, but it cannot cause harm to anyone but bugs and insects.</w:t>
      </w:r>
    </w:p>
    <w:p w14:paraId="20E8B06D" w14:textId="77777777" w:rsidR="00D025CD" w:rsidRDefault="00D025CD" w:rsidP="00D025CD">
      <w:pPr>
        <w:pStyle w:val="Ingenafstand1"/>
        <w:rPr>
          <w:lang w:val="en-GB"/>
        </w:rPr>
      </w:pPr>
      <w:r w:rsidRPr="008B49CC">
        <w:rPr>
          <w:lang w:val="en-GB"/>
        </w:rPr>
        <w:t>The caster must be able to see that which he wishes to ignite with this flame.</w:t>
      </w:r>
    </w:p>
    <w:p w14:paraId="5B2F4DD2" w14:textId="77777777" w:rsidR="00D96441" w:rsidRPr="008B49CC" w:rsidRDefault="00D96441" w:rsidP="00D96441">
      <w:pPr>
        <w:pStyle w:val="Ingenafstand1"/>
        <w:rPr>
          <w:lang w:val="en-GB"/>
        </w:rPr>
      </w:pPr>
      <w:r w:rsidRPr="008B49CC">
        <w:rPr>
          <w:b/>
          <w:bCs/>
          <w:lang w:val="en-GB"/>
        </w:rPr>
        <w:t xml:space="preserve">Cantrip: </w:t>
      </w:r>
      <w:r w:rsidRPr="008B49CC">
        <w:rPr>
          <w:lang w:val="en-GB"/>
        </w:rPr>
        <w:t>This cantrip turns off a flame, such as a candle, a torch, or a campfire. The flame cannot be greater than that of a normal campfire.</w:t>
      </w:r>
    </w:p>
    <w:p w14:paraId="4F3FBC80" w14:textId="1D83125D" w:rsidR="00D96441" w:rsidRPr="008B49CC" w:rsidRDefault="00D96441" w:rsidP="00D025CD">
      <w:pPr>
        <w:pStyle w:val="Ingenafstand1"/>
        <w:rPr>
          <w:lang w:val="en-GB"/>
        </w:rPr>
      </w:pPr>
      <w:r w:rsidRPr="008B49CC">
        <w:rPr>
          <w:lang w:val="en-GB"/>
        </w:rPr>
        <w:t>The fire must be within line of sight. Being able to see the light of the fire, is not enough.</w:t>
      </w:r>
    </w:p>
    <w:p w14:paraId="01E60FF4" w14:textId="08359209" w:rsidR="00D025CD" w:rsidRPr="008B49CC" w:rsidRDefault="00D025CD" w:rsidP="00D025CD">
      <w:pPr>
        <w:pStyle w:val="Ingenafstand1"/>
        <w:rPr>
          <w:lang w:val="en-GB"/>
        </w:rPr>
      </w:pPr>
      <w:r w:rsidRPr="008B49CC">
        <w:rPr>
          <w:b/>
          <w:bCs/>
          <w:lang w:val="en-GB"/>
        </w:rPr>
        <w:t>Spell:</w:t>
      </w:r>
      <w:r w:rsidRPr="008B49CC">
        <w:rPr>
          <w:lang w:val="en-GB"/>
        </w:rPr>
        <w:t xml:space="preserve"> If the victim does not resist this spell, they are set on fire.</w:t>
      </w:r>
    </w:p>
    <w:p w14:paraId="7120DBD1" w14:textId="0C85B697" w:rsidR="001C5624" w:rsidRPr="008B49CC" w:rsidRDefault="0074379F" w:rsidP="0074379F">
      <w:pPr>
        <w:pStyle w:val="Ingenafstand1"/>
        <w:rPr>
          <w:lang w:val="en-GB"/>
        </w:rPr>
      </w:pPr>
      <w:r w:rsidRPr="008B49CC">
        <w:rPr>
          <w:b/>
          <w:bCs/>
          <w:lang w:val="en-GB"/>
        </w:rPr>
        <w:t xml:space="preserve">Inverted spell: </w:t>
      </w:r>
      <w:r w:rsidRPr="008B49CC">
        <w:rPr>
          <w:lang w:val="en-GB"/>
        </w:rPr>
        <w:t>This spell extinguishes all fire within range.</w:t>
      </w:r>
    </w:p>
    <w:p w14:paraId="124996BF" w14:textId="77777777" w:rsidR="00C1174C" w:rsidRPr="008B49CC" w:rsidRDefault="00C1174C" w:rsidP="00C1174C">
      <w:pPr>
        <w:pStyle w:val="Heading6"/>
        <w:rPr>
          <w:lang w:val="en-GB"/>
        </w:rPr>
      </w:pPr>
      <w:r w:rsidRPr="008B49CC">
        <w:rPr>
          <w:lang w:val="en-GB"/>
        </w:rPr>
        <w:t>Combo: Healing Touch</w:t>
      </w:r>
    </w:p>
    <w:p w14:paraId="2C28E88B" w14:textId="55A9C3EF" w:rsidR="00C1174C" w:rsidRPr="008B49CC" w:rsidRDefault="00C1174C" w:rsidP="00C1174C">
      <w:pPr>
        <w:pStyle w:val="Ingenafstand1"/>
        <w:rPr>
          <w:lang w:val="en-GB"/>
        </w:rPr>
      </w:pPr>
      <w:r w:rsidRPr="008B49CC">
        <w:rPr>
          <w:b/>
          <w:bCs/>
          <w:lang w:val="en-GB"/>
        </w:rPr>
        <w:t>Spell:</w:t>
      </w:r>
      <w:r w:rsidRPr="008B49CC">
        <w:rPr>
          <w:lang w:val="en-GB"/>
        </w:rPr>
        <w:t xml:space="preserve"> This spell burns away damage sustained by the victim, the fire burns for as long as the victim is damaged, then it is extinguished.</w:t>
      </w:r>
      <w:r w:rsidR="00672AED" w:rsidRPr="008B49CC">
        <w:rPr>
          <w:lang w:val="en-GB"/>
        </w:rPr>
        <w:t xml:space="preserve"> The fire can be put out as any other fire.</w:t>
      </w:r>
    </w:p>
    <w:p w14:paraId="386DD717" w14:textId="53A93423" w:rsidR="00C1174C" w:rsidRPr="008B49CC" w:rsidRDefault="00C1174C" w:rsidP="00C1174C">
      <w:pPr>
        <w:pStyle w:val="Heading6"/>
        <w:rPr>
          <w:lang w:val="en-GB"/>
        </w:rPr>
      </w:pPr>
      <w:r w:rsidRPr="008B49CC">
        <w:rPr>
          <w:lang w:val="en-GB"/>
        </w:rPr>
        <w:t>Combo: Healing Touch + Corpse</w:t>
      </w:r>
      <w:r w:rsidR="00765C34" w:rsidRPr="008B49CC">
        <w:rPr>
          <w:lang w:val="en-GB"/>
        </w:rPr>
        <w:t>-</w:t>
      </w:r>
      <w:r w:rsidRPr="008B49CC">
        <w:rPr>
          <w:lang w:val="en-GB"/>
        </w:rPr>
        <w:t>Light</w:t>
      </w:r>
    </w:p>
    <w:p w14:paraId="0B4A1224" w14:textId="123D9264" w:rsidR="005C7896" w:rsidRPr="008B49CC" w:rsidRDefault="00C1174C" w:rsidP="00C1174C">
      <w:pPr>
        <w:pStyle w:val="Ingenafstand1"/>
        <w:rPr>
          <w:lang w:val="en-GB"/>
        </w:rPr>
      </w:pPr>
      <w:r w:rsidRPr="008B49CC">
        <w:rPr>
          <w:b/>
          <w:bCs/>
          <w:lang w:val="en-GB"/>
        </w:rPr>
        <w:t>Spell:</w:t>
      </w:r>
      <w:r w:rsidRPr="008B49CC">
        <w:rPr>
          <w:lang w:val="en-GB"/>
        </w:rPr>
        <w:t xml:space="preserve"> See</w:t>
      </w:r>
      <w:r w:rsidR="002D2CA2" w:rsidRPr="008B49CC">
        <w:rPr>
          <w:lang w:val="en-GB"/>
        </w:rPr>
        <w:t xml:space="preserve"> Combo:</w:t>
      </w:r>
      <w:r w:rsidRPr="008B49CC">
        <w:rPr>
          <w:lang w:val="en-GB"/>
        </w:rPr>
        <w:t xml:space="preserve"> Healing Touch. The target of this spell cannot die, for as long as the fire is burning.</w:t>
      </w:r>
    </w:p>
    <w:p w14:paraId="6C1F90E4" w14:textId="0DDE6F01" w:rsidR="0066779B" w:rsidRPr="008B49CC" w:rsidRDefault="005C7896" w:rsidP="00096276">
      <w:pPr>
        <w:pStyle w:val="Ingenafstand1"/>
        <w:ind w:firstLine="340"/>
        <w:rPr>
          <w:lang w:val="en-GB"/>
        </w:rPr>
      </w:pPr>
      <w:r w:rsidRPr="008B49CC">
        <w:rPr>
          <w:lang w:val="en-GB"/>
        </w:rPr>
        <w:t>If the target suffers l</w:t>
      </w:r>
      <w:r w:rsidR="00A5712E" w:rsidRPr="008B49CC">
        <w:rPr>
          <w:lang w:val="en-GB"/>
        </w:rPr>
        <w:t>ethal damage</w:t>
      </w:r>
      <w:r w:rsidRPr="008B49CC">
        <w:rPr>
          <w:lang w:val="en-GB"/>
        </w:rPr>
        <w:t>, they</w:t>
      </w:r>
      <w:r w:rsidR="00A5712E" w:rsidRPr="008B49CC">
        <w:rPr>
          <w:lang w:val="en-GB"/>
        </w:rPr>
        <w:t xml:space="preserve"> will burn permanently.</w:t>
      </w:r>
      <w:r w:rsidRPr="008B49CC">
        <w:rPr>
          <w:lang w:val="en-GB"/>
        </w:rPr>
        <w:t xml:space="preserve"> The </w:t>
      </w:r>
      <w:r w:rsidR="0066779B" w:rsidRPr="008B49CC">
        <w:rPr>
          <w:lang w:val="en-GB"/>
        </w:rPr>
        <w:t xml:space="preserve">target </w:t>
      </w:r>
      <w:r w:rsidRPr="008B49CC">
        <w:rPr>
          <w:lang w:val="en-GB"/>
        </w:rPr>
        <w:t xml:space="preserve">then counts </w:t>
      </w:r>
      <w:r w:rsidRPr="008B49CC">
        <w:rPr>
          <w:lang w:val="en-GB"/>
        </w:rPr>
        <w:t>as being undead</w:t>
      </w:r>
      <w:r w:rsidR="00096276" w:rsidRPr="008B49CC">
        <w:rPr>
          <w:lang w:val="en-GB"/>
        </w:rPr>
        <w:t xml:space="preserve">, until the </w:t>
      </w:r>
      <w:r w:rsidR="0066779B" w:rsidRPr="008B49CC">
        <w:rPr>
          <w:lang w:val="en-GB"/>
        </w:rPr>
        <w:t>flame is put out, the</w:t>
      </w:r>
      <w:r w:rsidR="00096276" w:rsidRPr="008B49CC">
        <w:rPr>
          <w:lang w:val="en-GB"/>
        </w:rPr>
        <w:t>n</w:t>
      </w:r>
      <w:r w:rsidR="0066779B" w:rsidRPr="008B49CC">
        <w:rPr>
          <w:lang w:val="en-GB"/>
        </w:rPr>
        <w:t xml:space="preserve"> </w:t>
      </w:r>
      <w:r w:rsidR="00096276" w:rsidRPr="008B49CC">
        <w:rPr>
          <w:lang w:val="en-GB"/>
        </w:rPr>
        <w:t>they die.</w:t>
      </w:r>
    </w:p>
    <w:p w14:paraId="718E4F6F" w14:textId="77777777" w:rsidR="0031297F" w:rsidRPr="008B49CC" w:rsidRDefault="0031297F" w:rsidP="0031297F">
      <w:pPr>
        <w:pStyle w:val="Heading6"/>
        <w:rPr>
          <w:lang w:val="en-GB"/>
        </w:rPr>
      </w:pPr>
      <w:r w:rsidRPr="008B49CC">
        <w:rPr>
          <w:lang w:val="en-GB"/>
        </w:rPr>
        <w:t>Combo: Holy Light</w:t>
      </w:r>
    </w:p>
    <w:p w14:paraId="7B8A37DA" w14:textId="6BAE9422" w:rsidR="0031297F" w:rsidRPr="008B49CC" w:rsidRDefault="0031297F" w:rsidP="0031297F">
      <w:pPr>
        <w:pStyle w:val="Ingenafstand1"/>
        <w:rPr>
          <w:lang w:val="en-GB"/>
        </w:rPr>
      </w:pPr>
      <w:r w:rsidRPr="008B49CC">
        <w:rPr>
          <w:b/>
          <w:bCs/>
          <w:lang w:val="en-GB"/>
        </w:rPr>
        <w:t>Spell:</w:t>
      </w:r>
      <w:r w:rsidRPr="008B49CC">
        <w:rPr>
          <w:lang w:val="en-GB"/>
        </w:rPr>
        <w:t xml:space="preserve"> The fire ignited by this spell cause 0 points of </w:t>
      </w:r>
      <w:r w:rsidR="008E2660">
        <w:rPr>
          <w:lang w:val="en-GB"/>
        </w:rPr>
        <w:t>divine</w:t>
      </w:r>
      <w:r w:rsidR="00866CC9">
        <w:rPr>
          <w:lang w:val="en-GB"/>
        </w:rPr>
        <w:t xml:space="preserve"> radiant</w:t>
      </w:r>
      <w:r w:rsidRPr="008B49CC">
        <w:rPr>
          <w:lang w:val="en-GB"/>
        </w:rPr>
        <w:t xml:space="preserve"> damage on all targets within 1 area of the ignited flame.</w:t>
      </w:r>
    </w:p>
    <w:p w14:paraId="059C59A2" w14:textId="2C2789F0" w:rsidR="00420D29" w:rsidRPr="008B49CC" w:rsidRDefault="00420D29" w:rsidP="00420D29">
      <w:pPr>
        <w:pStyle w:val="Ingenafstand1"/>
        <w:ind w:firstLine="340"/>
        <w:rPr>
          <w:lang w:val="en-GB"/>
        </w:rPr>
      </w:pPr>
      <w:r w:rsidRPr="008B49CC">
        <w:rPr>
          <w:lang w:val="en-GB"/>
        </w:rPr>
        <w:t>Dedicated power levels may be spent to increase the damage caused by this spell by 1 for each power level.</w:t>
      </w:r>
    </w:p>
    <w:p w14:paraId="008DA102" w14:textId="59824FF4" w:rsidR="0031297F" w:rsidRPr="008B49CC" w:rsidRDefault="0031297F" w:rsidP="0031297F">
      <w:pPr>
        <w:pStyle w:val="Heading6"/>
        <w:rPr>
          <w:lang w:val="en-GB"/>
        </w:rPr>
      </w:pPr>
      <w:r w:rsidRPr="008B49CC">
        <w:rPr>
          <w:lang w:val="en-GB"/>
        </w:rPr>
        <w:t>Combo: Holy Light + Burning Smite</w:t>
      </w:r>
    </w:p>
    <w:p w14:paraId="154EB967" w14:textId="493B9668" w:rsidR="00EF6081" w:rsidRPr="008B49CC" w:rsidRDefault="0031297F" w:rsidP="0031297F">
      <w:pPr>
        <w:pStyle w:val="Ingenafstand1"/>
        <w:rPr>
          <w:lang w:val="en-GB"/>
        </w:rPr>
      </w:pPr>
      <w:r w:rsidRPr="008B49CC">
        <w:rPr>
          <w:b/>
          <w:bCs/>
          <w:lang w:val="en-GB"/>
        </w:rPr>
        <w:t>Spell:</w:t>
      </w:r>
      <w:r w:rsidRPr="008B49CC">
        <w:rPr>
          <w:lang w:val="en-GB"/>
        </w:rPr>
        <w:t xml:space="preserve"> The fire ignited by this spell cause 0 points of </w:t>
      </w:r>
      <w:r w:rsidR="008E2660">
        <w:rPr>
          <w:lang w:val="en-GB"/>
        </w:rPr>
        <w:t>divine</w:t>
      </w:r>
      <w:r w:rsidRPr="008B49CC">
        <w:rPr>
          <w:lang w:val="en-GB"/>
        </w:rPr>
        <w:t xml:space="preserve"> fire damage on all targets within 1 area of the ignited flame.</w:t>
      </w:r>
    </w:p>
    <w:p w14:paraId="542171EA" w14:textId="4D93D740" w:rsidR="00420D29" w:rsidRPr="008B49CC" w:rsidRDefault="00420D29" w:rsidP="00420D29">
      <w:pPr>
        <w:pStyle w:val="Ingenafstand1"/>
        <w:ind w:firstLine="340"/>
        <w:rPr>
          <w:lang w:val="en-GB"/>
        </w:rPr>
      </w:pPr>
      <w:r w:rsidRPr="008B49CC">
        <w:rPr>
          <w:lang w:val="en-GB"/>
        </w:rPr>
        <w:t>Dedicated power levels may be spent to increase the damage caused by this spell by 1 for each power level.</w:t>
      </w:r>
    </w:p>
    <w:p w14:paraId="75EFCAFB" w14:textId="17BF1BAB" w:rsidR="006B33D6" w:rsidRPr="008B49CC" w:rsidRDefault="006B33D6" w:rsidP="006B33D6">
      <w:pPr>
        <w:pStyle w:val="Heading6"/>
        <w:rPr>
          <w:lang w:val="en-GB"/>
        </w:rPr>
      </w:pPr>
      <w:r w:rsidRPr="008B49CC">
        <w:rPr>
          <w:lang w:val="en-GB"/>
        </w:rPr>
        <w:t xml:space="preserve">Combo: Unholy </w:t>
      </w:r>
      <w:r w:rsidR="000A6296" w:rsidRPr="008B49CC">
        <w:rPr>
          <w:lang w:val="en-GB"/>
        </w:rPr>
        <w:t>Darkness</w:t>
      </w:r>
    </w:p>
    <w:p w14:paraId="355FC204" w14:textId="4902876F" w:rsidR="00870B55" w:rsidRPr="008B49CC" w:rsidRDefault="006B33D6" w:rsidP="00870B55">
      <w:pPr>
        <w:pStyle w:val="Ingenafstand1"/>
        <w:rPr>
          <w:lang w:val="en-GB"/>
        </w:rPr>
      </w:pPr>
      <w:r w:rsidRPr="008B49CC">
        <w:rPr>
          <w:b/>
          <w:bCs/>
          <w:lang w:val="en-GB"/>
        </w:rPr>
        <w:t>Spell:</w:t>
      </w:r>
      <w:r w:rsidRPr="008B49CC">
        <w:rPr>
          <w:lang w:val="en-GB"/>
        </w:rPr>
        <w:t xml:space="preserve"> </w:t>
      </w:r>
      <w:r w:rsidR="00546E72" w:rsidRPr="008B49CC">
        <w:rPr>
          <w:lang w:val="en-GB"/>
        </w:rPr>
        <w:t xml:space="preserve">This spell ignites </w:t>
      </w:r>
      <w:r w:rsidR="004772C2" w:rsidRPr="008B49CC">
        <w:rPr>
          <w:lang w:val="en-GB"/>
        </w:rPr>
        <w:t xml:space="preserve">a </w:t>
      </w:r>
      <w:r w:rsidR="000A6296" w:rsidRPr="008B49CC">
        <w:rPr>
          <w:lang w:val="en-GB"/>
        </w:rPr>
        <w:t xml:space="preserve">black flame, which burns with </w:t>
      </w:r>
      <w:r w:rsidR="00870B55" w:rsidRPr="008B49CC">
        <w:rPr>
          <w:lang w:val="en-GB"/>
        </w:rPr>
        <w:t xml:space="preserve">a freezing cold fire </w:t>
      </w:r>
      <w:r w:rsidR="000A6296" w:rsidRPr="008B49CC">
        <w:rPr>
          <w:lang w:val="en-GB"/>
        </w:rPr>
        <w:t>damage, and spread unholy darkness instead of light</w:t>
      </w:r>
      <w:r w:rsidR="00870B55" w:rsidRPr="008B49CC">
        <w:rPr>
          <w:lang w:val="en-GB"/>
        </w:rPr>
        <w:t>.</w:t>
      </w:r>
    </w:p>
    <w:p w14:paraId="66F0B940" w14:textId="5E09EEBC" w:rsidR="006C7355" w:rsidRPr="008B49CC" w:rsidRDefault="006C7355" w:rsidP="006C7355">
      <w:pPr>
        <w:pStyle w:val="Heading6"/>
        <w:rPr>
          <w:lang w:val="en-GB"/>
        </w:rPr>
      </w:pPr>
      <w:r w:rsidRPr="008B49CC">
        <w:rPr>
          <w:lang w:val="en-GB"/>
        </w:rPr>
        <w:t xml:space="preserve">Combo: Unholy </w:t>
      </w:r>
      <w:r w:rsidR="000A6296" w:rsidRPr="008B49CC">
        <w:rPr>
          <w:lang w:val="en-GB"/>
        </w:rPr>
        <w:t xml:space="preserve">Darkness </w:t>
      </w:r>
      <w:r w:rsidRPr="008B49CC">
        <w:rPr>
          <w:lang w:val="en-GB"/>
        </w:rPr>
        <w:t xml:space="preserve">+ </w:t>
      </w:r>
      <w:r w:rsidR="003364CA" w:rsidRPr="008B49CC">
        <w:rPr>
          <w:lang w:val="en-GB"/>
        </w:rPr>
        <w:t>Frozen</w:t>
      </w:r>
      <w:r w:rsidRPr="008B49CC">
        <w:rPr>
          <w:lang w:val="en-GB"/>
        </w:rPr>
        <w:t xml:space="preserve"> Smite</w:t>
      </w:r>
    </w:p>
    <w:p w14:paraId="72FBD795" w14:textId="64C50EAE" w:rsidR="00870B55" w:rsidRPr="008B49CC" w:rsidRDefault="006C7355" w:rsidP="00870B55">
      <w:pPr>
        <w:pStyle w:val="Ingenafstand1"/>
        <w:rPr>
          <w:lang w:val="en-GB"/>
        </w:rPr>
      </w:pPr>
      <w:r w:rsidRPr="008B49CC">
        <w:rPr>
          <w:b/>
          <w:bCs/>
          <w:lang w:val="en-GB"/>
        </w:rPr>
        <w:t>Spell</w:t>
      </w:r>
      <w:r w:rsidR="00870B55" w:rsidRPr="008B49CC">
        <w:rPr>
          <w:b/>
          <w:bCs/>
          <w:lang w:val="en-GB"/>
        </w:rPr>
        <w:t xml:space="preserve">: </w:t>
      </w:r>
      <w:r w:rsidR="00870B55" w:rsidRPr="008B49CC">
        <w:rPr>
          <w:lang w:val="en-GB"/>
        </w:rPr>
        <w:t xml:space="preserve">The fire ignited by this spell cause 0 points of </w:t>
      </w:r>
      <w:r w:rsidR="006C4611">
        <w:rPr>
          <w:lang w:val="en-GB"/>
        </w:rPr>
        <w:t>divine</w:t>
      </w:r>
      <w:r w:rsidR="00870B55" w:rsidRPr="008B49CC">
        <w:rPr>
          <w:lang w:val="en-GB"/>
        </w:rPr>
        <w:t xml:space="preserve"> </w:t>
      </w:r>
      <w:r w:rsidR="00CA6088">
        <w:rPr>
          <w:lang w:val="en-GB"/>
        </w:rPr>
        <w:t>cold</w:t>
      </w:r>
      <w:r w:rsidR="00B74204" w:rsidRPr="008B49CC">
        <w:rPr>
          <w:lang w:val="en-GB"/>
        </w:rPr>
        <w:t xml:space="preserve"> </w:t>
      </w:r>
      <w:r w:rsidR="00870B55" w:rsidRPr="008B49CC">
        <w:rPr>
          <w:lang w:val="en-GB"/>
        </w:rPr>
        <w:t>damage on all targets within 1 area of the ignited flame.</w:t>
      </w:r>
    </w:p>
    <w:p w14:paraId="2D39AEE5" w14:textId="4CD9B80C" w:rsidR="006C7355" w:rsidRPr="008B49CC" w:rsidRDefault="00870B55" w:rsidP="00870B55">
      <w:pPr>
        <w:pStyle w:val="Ingenafstand1"/>
        <w:ind w:firstLine="340"/>
        <w:rPr>
          <w:lang w:val="en-GB"/>
        </w:rPr>
      </w:pPr>
      <w:r w:rsidRPr="008B49CC">
        <w:rPr>
          <w:lang w:val="en-GB"/>
        </w:rPr>
        <w:t>Dedicated power levels may be spent to increase the damage caused by this spell by 1 for each power level.</w:t>
      </w:r>
    </w:p>
    <w:p w14:paraId="64338C22" w14:textId="5D7D6B1D" w:rsidR="00B95A06" w:rsidRPr="008B49CC" w:rsidRDefault="00B95A06" w:rsidP="002833D1">
      <w:pPr>
        <w:pStyle w:val="Ingenafstand1"/>
        <w:rPr>
          <w:lang w:val="en-GB"/>
        </w:rPr>
        <w:sectPr w:rsidR="00B95A06"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893EEA3" w14:textId="77777777" w:rsidR="008F6F91" w:rsidRPr="008B49CC" w:rsidRDefault="008F6F91" w:rsidP="008F6F91">
      <w:pPr>
        <w:pStyle w:val="Ingenafstand2"/>
        <w:pBdr>
          <w:top w:val="single" w:sz="4" w:space="1" w:color="auto"/>
        </w:pBdr>
        <w:rPr>
          <w:rFonts w:eastAsiaTheme="majorEastAsia"/>
          <w:lang w:val="en-GB"/>
        </w:rPr>
      </w:pPr>
    </w:p>
    <w:p w14:paraId="4E36A779" w14:textId="77777777" w:rsidR="008F6F91" w:rsidRPr="008B49CC" w:rsidRDefault="008F6F91" w:rsidP="008F6F91">
      <w:pPr>
        <w:rPr>
          <w:rFonts w:asciiTheme="majorHAnsi" w:eastAsiaTheme="majorEastAsia" w:hAnsiTheme="majorHAnsi" w:cstheme="majorBidi"/>
          <w:b/>
          <w:bCs/>
          <w:sz w:val="22"/>
          <w:lang w:val="en-GB"/>
        </w:rPr>
      </w:pPr>
      <w:r w:rsidRPr="008B49CC">
        <w:rPr>
          <w:lang w:val="en-GB"/>
        </w:rPr>
        <w:br w:type="page"/>
      </w:r>
    </w:p>
    <w:p w14:paraId="08FBAC74" w14:textId="77777777" w:rsidR="0016181E" w:rsidRPr="008B49CC" w:rsidRDefault="0016181E" w:rsidP="0016181E">
      <w:pPr>
        <w:pStyle w:val="Heading3"/>
        <w:rPr>
          <w:lang w:val="en-GB"/>
        </w:rPr>
      </w:pPr>
      <w:bookmarkStart w:id="601" w:name="_Toc201225133"/>
      <w:r w:rsidRPr="008B49CC">
        <w:rPr>
          <w:lang w:val="en-GB"/>
        </w:rPr>
        <w:lastRenderedPageBreak/>
        <w:t>Interception</w:t>
      </w:r>
      <w:bookmarkEnd w:id="601"/>
    </w:p>
    <w:tbl>
      <w:tblPr>
        <w:tblStyle w:val="Grundegenskaber"/>
        <w:tblW w:w="5000" w:type="pct"/>
        <w:tblLook w:val="04A0" w:firstRow="1" w:lastRow="0" w:firstColumn="1" w:lastColumn="0" w:noHBand="0" w:noVBand="1"/>
      </w:tblPr>
      <w:tblGrid>
        <w:gridCol w:w="1409"/>
        <w:gridCol w:w="1083"/>
        <w:gridCol w:w="1396"/>
        <w:gridCol w:w="1652"/>
        <w:gridCol w:w="1411"/>
      </w:tblGrid>
      <w:tr w:rsidR="000014C2" w:rsidRPr="008B49CC" w14:paraId="2B3D75D6" w14:textId="77777777" w:rsidTr="000014C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A139BE2" w14:textId="77777777" w:rsidR="000014C2" w:rsidRPr="008B49CC" w:rsidRDefault="000014C2" w:rsidP="002955B2">
            <w:pPr>
              <w:rPr>
                <w:szCs w:val="14"/>
                <w:lang w:val="en-GB"/>
              </w:rPr>
            </w:pPr>
            <w:r w:rsidRPr="008B49CC">
              <w:rPr>
                <w:szCs w:val="14"/>
                <w:lang w:val="en-GB"/>
              </w:rPr>
              <w:t>Methods</w:t>
            </w:r>
          </w:p>
        </w:tc>
        <w:tc>
          <w:tcPr>
            <w:tcW w:w="779" w:type="pct"/>
          </w:tcPr>
          <w:p w14:paraId="1D4FFA5B" w14:textId="77777777" w:rsidR="000014C2" w:rsidRPr="008B49CC" w:rsidRDefault="000014C2"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tcPr>
          <w:p w14:paraId="73636F76" w14:textId="77777777" w:rsidR="000014C2" w:rsidRPr="008B49CC" w:rsidRDefault="000014C2"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48B8043E" w14:textId="77777777" w:rsidR="000014C2" w:rsidRPr="008B49CC" w:rsidRDefault="000014C2"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56879A76" w14:textId="77777777" w:rsidR="000014C2" w:rsidRPr="008B49CC" w:rsidRDefault="000014C2"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014C2" w:rsidRPr="008B49CC" w14:paraId="303B8495" w14:textId="77777777" w:rsidTr="000014C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BFFE390" w14:textId="01972FD5" w:rsidR="000014C2" w:rsidRPr="008B49CC" w:rsidRDefault="000014C2" w:rsidP="008E24A4">
            <w:pPr>
              <w:rPr>
                <w:szCs w:val="14"/>
                <w:lang w:val="en-GB"/>
              </w:rPr>
            </w:pPr>
            <w:r w:rsidRPr="008B49CC">
              <w:rPr>
                <w:szCs w:val="14"/>
                <w:lang w:val="en-GB"/>
              </w:rPr>
              <w:t>Spell</w:t>
            </w:r>
          </w:p>
        </w:tc>
        <w:tc>
          <w:tcPr>
            <w:tcW w:w="779" w:type="pct"/>
          </w:tcPr>
          <w:p w14:paraId="42C9CF0C" w14:textId="09C11E5D" w:rsidR="000014C2" w:rsidRPr="008B49CC" w:rsidRDefault="000014C2" w:rsidP="008E24A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1004" w:type="pct"/>
          </w:tcPr>
          <w:p w14:paraId="7C7C3DBF" w14:textId="7B99C82C" w:rsidR="000014C2" w:rsidRPr="008B49CC" w:rsidRDefault="000014C2" w:rsidP="008E24A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188" w:type="pct"/>
          </w:tcPr>
          <w:p w14:paraId="4559C18C" w14:textId="4BEDEE23" w:rsidR="000014C2" w:rsidRPr="008B49CC" w:rsidRDefault="000014C2" w:rsidP="008E24A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15" w:type="pct"/>
          </w:tcPr>
          <w:p w14:paraId="1F62E6C3" w14:textId="26DA7B2B" w:rsidR="000014C2" w:rsidRPr="008B49CC" w:rsidRDefault="000014C2" w:rsidP="008E24A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0014C2" w:rsidRPr="008B49CC" w14:paraId="03EB0509" w14:textId="77777777" w:rsidTr="000014C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FDE6BD4" w14:textId="77777777" w:rsidR="000014C2" w:rsidRPr="008B49CC" w:rsidRDefault="000014C2" w:rsidP="008E24A4">
            <w:pPr>
              <w:rPr>
                <w:szCs w:val="14"/>
                <w:lang w:val="en-GB"/>
              </w:rPr>
            </w:pPr>
            <w:r w:rsidRPr="008B49CC">
              <w:rPr>
                <w:szCs w:val="14"/>
                <w:lang w:val="en-GB"/>
              </w:rPr>
              <w:t>Reaction Spell</w:t>
            </w:r>
          </w:p>
        </w:tc>
        <w:tc>
          <w:tcPr>
            <w:tcW w:w="779" w:type="pct"/>
          </w:tcPr>
          <w:p w14:paraId="42DBA318" w14:textId="12BE3B50" w:rsidR="000014C2" w:rsidRPr="008B49CC" w:rsidRDefault="000014C2" w:rsidP="008E24A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2</w:t>
            </w:r>
          </w:p>
        </w:tc>
        <w:tc>
          <w:tcPr>
            <w:tcW w:w="1004" w:type="pct"/>
          </w:tcPr>
          <w:p w14:paraId="242DA07C" w14:textId="77777777" w:rsidR="000014C2" w:rsidRPr="008B49CC" w:rsidRDefault="000014C2" w:rsidP="008E24A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88" w:type="pct"/>
          </w:tcPr>
          <w:p w14:paraId="05727DCE" w14:textId="01D5881D" w:rsidR="000014C2" w:rsidRPr="008B49CC" w:rsidRDefault="000014C2" w:rsidP="008E24A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15" w:type="pct"/>
          </w:tcPr>
          <w:p w14:paraId="145109A0" w14:textId="77777777" w:rsidR="000014C2" w:rsidRPr="008B49CC" w:rsidRDefault="000014C2" w:rsidP="008E24A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Instant</w:t>
            </w:r>
          </w:p>
        </w:tc>
      </w:tr>
      <w:tr w:rsidR="000014C2" w:rsidRPr="008B49CC" w14:paraId="0869CE8F" w14:textId="77777777" w:rsidTr="000014C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84E19B2" w14:textId="77777777" w:rsidR="000014C2" w:rsidRPr="008B49CC" w:rsidRDefault="000014C2" w:rsidP="001F1EC1">
            <w:pPr>
              <w:rPr>
                <w:lang w:val="en-GB"/>
              </w:rPr>
            </w:pPr>
            <w:r w:rsidRPr="008B49CC">
              <w:rPr>
                <w:lang w:val="en-GB"/>
              </w:rPr>
              <w:t>Simple Symbol</w:t>
            </w:r>
          </w:p>
        </w:tc>
        <w:tc>
          <w:tcPr>
            <w:tcW w:w="779" w:type="pct"/>
          </w:tcPr>
          <w:p w14:paraId="373C7690"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1FDDF610"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88" w:type="pct"/>
          </w:tcPr>
          <w:p w14:paraId="21359928"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2041691A" w14:textId="73819302"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Until activated</w:t>
            </w:r>
          </w:p>
        </w:tc>
      </w:tr>
      <w:tr w:rsidR="000014C2" w:rsidRPr="008B49CC" w14:paraId="0C692B1A" w14:textId="77777777" w:rsidTr="000014C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E25FBB2" w14:textId="77777777" w:rsidR="000014C2" w:rsidRPr="008B49CC" w:rsidRDefault="000014C2" w:rsidP="001F1EC1">
            <w:pPr>
              <w:rPr>
                <w:lang w:val="en-GB"/>
              </w:rPr>
            </w:pPr>
            <w:r w:rsidRPr="008B49CC">
              <w:rPr>
                <w:lang w:val="en-GB"/>
              </w:rPr>
              <w:t>Trap</w:t>
            </w:r>
          </w:p>
        </w:tc>
        <w:tc>
          <w:tcPr>
            <w:tcW w:w="779" w:type="pct"/>
          </w:tcPr>
          <w:p w14:paraId="7235BAE5" w14:textId="77777777" w:rsidR="000014C2" w:rsidRPr="008B49CC" w:rsidRDefault="000014C2" w:rsidP="001F1EC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4" w:type="pct"/>
          </w:tcPr>
          <w:p w14:paraId="1D0D1470" w14:textId="77777777" w:rsidR="000014C2" w:rsidRPr="008B49CC" w:rsidRDefault="000014C2" w:rsidP="001F1EC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19D5DD76" w14:textId="77777777" w:rsidR="000014C2" w:rsidRPr="008B49CC" w:rsidRDefault="000014C2" w:rsidP="001F1EC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3C9DCA5D" w14:textId="77777777" w:rsidR="000014C2" w:rsidRPr="008B49CC" w:rsidRDefault="000014C2" w:rsidP="001F1EC1">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r w:rsidR="000014C2" w:rsidRPr="008B49CC" w14:paraId="35996712" w14:textId="77777777" w:rsidTr="000014C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9A74BB4" w14:textId="77777777" w:rsidR="000014C2" w:rsidRPr="008B49CC" w:rsidRDefault="000014C2" w:rsidP="001F1EC1">
            <w:pPr>
              <w:rPr>
                <w:lang w:val="en-GB"/>
              </w:rPr>
            </w:pPr>
            <w:r w:rsidRPr="008B49CC">
              <w:rPr>
                <w:lang w:val="en-GB"/>
              </w:rPr>
              <w:t>Seal</w:t>
            </w:r>
          </w:p>
        </w:tc>
        <w:tc>
          <w:tcPr>
            <w:tcW w:w="779" w:type="pct"/>
          </w:tcPr>
          <w:p w14:paraId="62100843"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4" w:type="pct"/>
          </w:tcPr>
          <w:p w14:paraId="285868BE"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88" w:type="pct"/>
          </w:tcPr>
          <w:p w14:paraId="62B703C8"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221909CB" w14:textId="77777777" w:rsidR="000014C2" w:rsidRPr="008B49CC" w:rsidRDefault="000014C2" w:rsidP="001F1EC1">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bl>
    <w:p w14:paraId="5913EB77" w14:textId="77777777" w:rsidR="0016181E" w:rsidRPr="008B49CC" w:rsidRDefault="0016181E" w:rsidP="0016181E">
      <w:pPr>
        <w:pStyle w:val="Ingenafstand1"/>
        <w:rPr>
          <w:sz w:val="2"/>
          <w:szCs w:val="2"/>
          <w:lang w:val="en-GB"/>
        </w:rPr>
      </w:pPr>
    </w:p>
    <w:tbl>
      <w:tblPr>
        <w:tblStyle w:val="Grundegenskaber"/>
        <w:tblW w:w="5000" w:type="pct"/>
        <w:tblLook w:val="04A0" w:firstRow="1" w:lastRow="0" w:firstColumn="1" w:lastColumn="0" w:noHBand="0" w:noVBand="1"/>
      </w:tblPr>
      <w:tblGrid>
        <w:gridCol w:w="2091"/>
        <w:gridCol w:w="1412"/>
        <w:gridCol w:w="1418"/>
        <w:gridCol w:w="836"/>
        <w:gridCol w:w="1194"/>
      </w:tblGrid>
      <w:tr w:rsidR="00446EDD" w:rsidRPr="008B49CC" w14:paraId="6C25B29A" w14:textId="77777777" w:rsidTr="00446ED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6C3D0A78" w14:textId="77777777" w:rsidR="0016181E" w:rsidRPr="008B49CC" w:rsidRDefault="0016181E" w:rsidP="002955B2">
            <w:pPr>
              <w:rPr>
                <w:szCs w:val="14"/>
                <w:lang w:val="en-GB"/>
              </w:rPr>
            </w:pPr>
            <w:r w:rsidRPr="008B49CC">
              <w:rPr>
                <w:szCs w:val="14"/>
                <w:lang w:val="en-GB"/>
              </w:rPr>
              <w:t>Shapes</w:t>
            </w:r>
          </w:p>
        </w:tc>
        <w:tc>
          <w:tcPr>
            <w:tcW w:w="1016" w:type="pct"/>
          </w:tcPr>
          <w:p w14:paraId="7CC7A06A" w14:textId="77777777" w:rsidR="0016181E" w:rsidRPr="008B49CC" w:rsidRDefault="0016181E"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20" w:type="pct"/>
          </w:tcPr>
          <w:p w14:paraId="11620868" w14:textId="77777777" w:rsidR="0016181E" w:rsidRPr="008B49CC" w:rsidRDefault="0016181E"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01" w:type="pct"/>
          </w:tcPr>
          <w:p w14:paraId="78E94808" w14:textId="77777777" w:rsidR="0016181E" w:rsidRPr="008B49CC" w:rsidRDefault="0016181E"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59" w:type="pct"/>
          </w:tcPr>
          <w:p w14:paraId="287D5B56" w14:textId="77777777" w:rsidR="0016181E" w:rsidRPr="008B49CC" w:rsidRDefault="0016181E" w:rsidP="002955B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46EDD" w:rsidRPr="008B49CC" w14:paraId="4D3CD0B9" w14:textId="77777777" w:rsidTr="00446ED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7D41BF45" w14:textId="77777777" w:rsidR="0016181E" w:rsidRPr="008B49CC" w:rsidRDefault="0016181E" w:rsidP="002955B2">
            <w:pPr>
              <w:rPr>
                <w:szCs w:val="14"/>
                <w:lang w:val="en-GB"/>
              </w:rPr>
            </w:pPr>
            <w:r w:rsidRPr="008B49CC">
              <w:rPr>
                <w:lang w:val="en-GB"/>
              </w:rPr>
              <w:t>Basic Shape</w:t>
            </w:r>
          </w:p>
        </w:tc>
        <w:tc>
          <w:tcPr>
            <w:tcW w:w="1016" w:type="pct"/>
          </w:tcPr>
          <w:p w14:paraId="5E53A7AF"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20" w:type="pct"/>
          </w:tcPr>
          <w:p w14:paraId="4A54DAE3"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01" w:type="pct"/>
          </w:tcPr>
          <w:p w14:paraId="345E0909"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859" w:type="pct"/>
          </w:tcPr>
          <w:p w14:paraId="168D7E8E"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446EDD" w:rsidRPr="008B49CC" w14:paraId="1CDFC318" w14:textId="77777777" w:rsidTr="00446ED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31201975" w14:textId="77777777" w:rsidR="0016181E" w:rsidRPr="008B49CC" w:rsidRDefault="0016181E" w:rsidP="002955B2">
            <w:pPr>
              <w:rPr>
                <w:lang w:val="en-GB"/>
              </w:rPr>
            </w:pPr>
            <w:r w:rsidRPr="008B49CC">
              <w:rPr>
                <w:lang w:val="en-GB"/>
              </w:rPr>
              <w:t>Aura</w:t>
            </w:r>
          </w:p>
        </w:tc>
        <w:tc>
          <w:tcPr>
            <w:tcW w:w="1016" w:type="pct"/>
          </w:tcPr>
          <w:p w14:paraId="377D6596" w14:textId="5264ED6D" w:rsidR="0016181E" w:rsidRPr="008B49CC" w:rsidRDefault="00901B10" w:rsidP="002955B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20" w:type="pct"/>
          </w:tcPr>
          <w:p w14:paraId="60AEFB4A" w14:textId="77777777" w:rsidR="0016181E" w:rsidRPr="008B49CC" w:rsidRDefault="0016181E" w:rsidP="002955B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01" w:type="pct"/>
          </w:tcPr>
          <w:p w14:paraId="33EB30E2" w14:textId="77777777" w:rsidR="0016181E" w:rsidRPr="008B49CC" w:rsidRDefault="0016181E" w:rsidP="002955B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859" w:type="pct"/>
          </w:tcPr>
          <w:p w14:paraId="60BF1043" w14:textId="77777777" w:rsidR="0016181E" w:rsidRPr="008B49CC" w:rsidRDefault="0016181E" w:rsidP="002955B2">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Short Combat</w:t>
            </w:r>
          </w:p>
        </w:tc>
      </w:tr>
      <w:tr w:rsidR="00446EDD" w:rsidRPr="008B49CC" w14:paraId="57829CAE" w14:textId="77777777" w:rsidTr="00446ED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0F1392E1" w14:textId="77777777" w:rsidR="0016181E" w:rsidRPr="008B49CC" w:rsidRDefault="0016181E" w:rsidP="002955B2">
            <w:pPr>
              <w:rPr>
                <w:lang w:val="en-GB"/>
              </w:rPr>
            </w:pPr>
            <w:r w:rsidRPr="008B49CC">
              <w:rPr>
                <w:lang w:val="en-GB"/>
              </w:rPr>
              <w:t>Dome</w:t>
            </w:r>
          </w:p>
        </w:tc>
        <w:tc>
          <w:tcPr>
            <w:tcW w:w="1016" w:type="pct"/>
          </w:tcPr>
          <w:p w14:paraId="7CF6871E" w14:textId="517E3BA2" w:rsidR="0016181E" w:rsidRPr="008B49CC" w:rsidRDefault="00901B10"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20" w:type="pct"/>
          </w:tcPr>
          <w:p w14:paraId="18AA91BF"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 Stone marbles</w:t>
            </w:r>
          </w:p>
        </w:tc>
        <w:tc>
          <w:tcPr>
            <w:tcW w:w="601" w:type="pct"/>
          </w:tcPr>
          <w:p w14:paraId="62A60C00"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859" w:type="pct"/>
          </w:tcPr>
          <w:p w14:paraId="17273E02"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845FD3" w:rsidRPr="008B49CC" w14:paraId="29F47188" w14:textId="77777777" w:rsidTr="00446ED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48C1A3C4" w14:textId="77777777" w:rsidR="0016181E" w:rsidRPr="008B49CC" w:rsidRDefault="0016181E" w:rsidP="002955B2">
            <w:pPr>
              <w:rPr>
                <w:lang w:val="en-GB"/>
              </w:rPr>
            </w:pPr>
            <w:r w:rsidRPr="008B49CC">
              <w:rPr>
                <w:lang w:val="en-GB"/>
              </w:rPr>
              <w:t>Bubble</w:t>
            </w:r>
          </w:p>
        </w:tc>
        <w:tc>
          <w:tcPr>
            <w:tcW w:w="1016" w:type="pct"/>
          </w:tcPr>
          <w:p w14:paraId="47B466E7" w14:textId="2F5F7055" w:rsidR="0016181E" w:rsidRPr="008B49CC" w:rsidRDefault="00901B10" w:rsidP="002955B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20" w:type="pct"/>
          </w:tcPr>
          <w:p w14:paraId="6EDC7771" w14:textId="77777777" w:rsidR="0016181E" w:rsidRPr="008B49CC" w:rsidRDefault="0016181E" w:rsidP="002955B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9 Stone marbles</w:t>
            </w:r>
          </w:p>
        </w:tc>
        <w:tc>
          <w:tcPr>
            <w:tcW w:w="601" w:type="pct"/>
          </w:tcPr>
          <w:p w14:paraId="1ADF2DDA" w14:textId="77777777" w:rsidR="0016181E" w:rsidRPr="008B49CC" w:rsidRDefault="0016181E" w:rsidP="002955B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859" w:type="pct"/>
          </w:tcPr>
          <w:p w14:paraId="7EEECB26" w14:textId="77777777" w:rsidR="0016181E" w:rsidRPr="008B49CC" w:rsidRDefault="0016181E" w:rsidP="002955B2">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446EDD" w:rsidRPr="008B49CC" w14:paraId="1CEB7856" w14:textId="77777777" w:rsidTr="00446ED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21B44AA5" w14:textId="02EB210A" w:rsidR="0016181E" w:rsidRPr="008B49CC" w:rsidRDefault="0016181E" w:rsidP="002955B2">
            <w:pPr>
              <w:rPr>
                <w:lang w:val="en-GB"/>
              </w:rPr>
            </w:pPr>
            <w:r w:rsidRPr="008B49CC">
              <w:rPr>
                <w:lang w:val="en-GB"/>
              </w:rPr>
              <w:t xml:space="preserve">Combo: </w:t>
            </w:r>
            <w:r w:rsidR="00446EDD" w:rsidRPr="008B49CC">
              <w:rPr>
                <w:lang w:val="en-GB"/>
              </w:rPr>
              <w:t>Arcane Maelstrom</w:t>
            </w:r>
          </w:p>
        </w:tc>
        <w:tc>
          <w:tcPr>
            <w:tcW w:w="1016" w:type="pct"/>
          </w:tcPr>
          <w:p w14:paraId="1CA0666C"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20" w:type="pct"/>
          </w:tcPr>
          <w:p w14:paraId="508605D7"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01" w:type="pct"/>
          </w:tcPr>
          <w:p w14:paraId="409AE352" w14:textId="5AE40F36" w:rsidR="0016181E" w:rsidRPr="008B49CC" w:rsidRDefault="00FE56C3" w:rsidP="002955B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859" w:type="pct"/>
          </w:tcPr>
          <w:p w14:paraId="110F8EF1" w14:textId="77777777" w:rsidR="0016181E" w:rsidRPr="008B49CC" w:rsidRDefault="0016181E" w:rsidP="002955B2">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3B69ED" w:rsidRPr="008B49CC" w14:paraId="591ADD48" w14:textId="77777777" w:rsidTr="00446ED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3CC5D65B" w14:textId="1D2CBC42" w:rsidR="003B69ED" w:rsidRPr="008B49CC" w:rsidRDefault="003B69ED" w:rsidP="003B69ED">
            <w:pPr>
              <w:rPr>
                <w:lang w:val="en-GB"/>
              </w:rPr>
            </w:pPr>
            <w:r w:rsidRPr="008B49CC">
              <w:rPr>
                <w:lang w:val="en-GB"/>
              </w:rPr>
              <w:t>Field Small</w:t>
            </w:r>
          </w:p>
        </w:tc>
        <w:tc>
          <w:tcPr>
            <w:tcW w:w="1016" w:type="pct"/>
          </w:tcPr>
          <w:p w14:paraId="0CBD28FE" w14:textId="7687DBD3" w:rsidR="003B69ED" w:rsidRPr="008B49CC" w:rsidRDefault="00901B10" w:rsidP="003B69E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0</w:t>
            </w:r>
          </w:p>
        </w:tc>
        <w:tc>
          <w:tcPr>
            <w:tcW w:w="1020" w:type="pct"/>
          </w:tcPr>
          <w:p w14:paraId="4FDA5A23" w14:textId="3E72BE58" w:rsidR="003B69ED" w:rsidRPr="008B49CC" w:rsidRDefault="003B69ED" w:rsidP="003B69E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Disc, Flat Square</w:t>
            </w:r>
          </w:p>
        </w:tc>
        <w:tc>
          <w:tcPr>
            <w:tcW w:w="601" w:type="pct"/>
          </w:tcPr>
          <w:p w14:paraId="06C0BD98" w14:textId="06183B9C" w:rsidR="003B69ED" w:rsidRPr="008B49CC" w:rsidRDefault="00FE56C3" w:rsidP="00FE56C3">
            <w:pPr>
              <w:ind w:left="3060" w:hanging="3060"/>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59" w:type="pct"/>
          </w:tcPr>
          <w:p w14:paraId="2B3631A2" w14:textId="6D2DBDF2" w:rsidR="003B69ED" w:rsidRPr="008B49CC" w:rsidRDefault="003B69ED" w:rsidP="003B69E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w:t>
            </w:r>
          </w:p>
        </w:tc>
      </w:tr>
      <w:tr w:rsidR="003B69ED" w:rsidRPr="008B49CC" w14:paraId="256112BA" w14:textId="77777777" w:rsidTr="00446ED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53474D68" w14:textId="0C41A0B3" w:rsidR="003B69ED" w:rsidRPr="008B49CC" w:rsidRDefault="003B69ED" w:rsidP="003B69ED">
            <w:pPr>
              <w:rPr>
                <w:lang w:val="en-GB"/>
              </w:rPr>
            </w:pPr>
            <w:r w:rsidRPr="008B49CC">
              <w:rPr>
                <w:lang w:val="en-GB"/>
              </w:rPr>
              <w:t>Field Medium</w:t>
            </w:r>
          </w:p>
        </w:tc>
        <w:tc>
          <w:tcPr>
            <w:tcW w:w="1016" w:type="pct"/>
          </w:tcPr>
          <w:p w14:paraId="717162C6" w14:textId="5A9E8E69" w:rsidR="003B69ED" w:rsidRPr="008B49CC" w:rsidRDefault="00901B10" w:rsidP="003B69E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1</w:t>
            </w:r>
          </w:p>
        </w:tc>
        <w:tc>
          <w:tcPr>
            <w:tcW w:w="1020" w:type="pct"/>
          </w:tcPr>
          <w:p w14:paraId="25E73786" w14:textId="4842FD54" w:rsidR="003B69ED" w:rsidRPr="008B49CC" w:rsidRDefault="003B69ED" w:rsidP="003B69E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Disc, Flat Square</w:t>
            </w:r>
          </w:p>
        </w:tc>
        <w:tc>
          <w:tcPr>
            <w:tcW w:w="601" w:type="pct"/>
          </w:tcPr>
          <w:p w14:paraId="3249D13E" w14:textId="6AB38684" w:rsidR="003B69ED" w:rsidRPr="008B49CC" w:rsidRDefault="00FE56C3" w:rsidP="003B69E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59" w:type="pct"/>
          </w:tcPr>
          <w:p w14:paraId="54ED0EE4" w14:textId="0EDCCF73" w:rsidR="003B69ED" w:rsidRPr="008B49CC" w:rsidRDefault="003B69ED" w:rsidP="003B69ED">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Combat</w:t>
            </w:r>
          </w:p>
        </w:tc>
      </w:tr>
      <w:tr w:rsidR="00446EDD" w:rsidRPr="008B49CC" w14:paraId="171BAB9C" w14:textId="77777777" w:rsidTr="00446ED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04" w:type="pct"/>
          </w:tcPr>
          <w:p w14:paraId="15A5047B" w14:textId="62DEEFEC" w:rsidR="003B69ED" w:rsidRPr="008B49CC" w:rsidRDefault="003B69ED" w:rsidP="003B69ED">
            <w:pPr>
              <w:rPr>
                <w:lang w:val="en-GB"/>
              </w:rPr>
            </w:pPr>
            <w:r w:rsidRPr="008B49CC">
              <w:rPr>
                <w:lang w:val="en-GB"/>
              </w:rPr>
              <w:t>Field Large</w:t>
            </w:r>
          </w:p>
        </w:tc>
        <w:tc>
          <w:tcPr>
            <w:tcW w:w="1016" w:type="pct"/>
          </w:tcPr>
          <w:p w14:paraId="76A9A6F1" w14:textId="5B39C661" w:rsidR="003B69ED" w:rsidRPr="008B49CC" w:rsidRDefault="00901B10" w:rsidP="003B69E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2</w:t>
            </w:r>
          </w:p>
        </w:tc>
        <w:tc>
          <w:tcPr>
            <w:tcW w:w="1020" w:type="pct"/>
          </w:tcPr>
          <w:p w14:paraId="65765798" w14:textId="2D3C1057" w:rsidR="003B69ED" w:rsidRPr="008B49CC" w:rsidRDefault="003B69ED" w:rsidP="003B69E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Disc, Flat Square</w:t>
            </w:r>
          </w:p>
        </w:tc>
        <w:tc>
          <w:tcPr>
            <w:tcW w:w="601" w:type="pct"/>
          </w:tcPr>
          <w:p w14:paraId="080B5FBA" w14:textId="043C74A9" w:rsidR="003B69ED" w:rsidRPr="008B49CC" w:rsidRDefault="00FE56C3" w:rsidP="003B69E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59" w:type="pct"/>
          </w:tcPr>
          <w:p w14:paraId="37641F90" w14:textId="480F1CDC" w:rsidR="003B69ED" w:rsidRPr="008B49CC" w:rsidRDefault="003B69ED" w:rsidP="003B69E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w:t>
            </w:r>
          </w:p>
        </w:tc>
      </w:tr>
    </w:tbl>
    <w:p w14:paraId="10744B58" w14:textId="77777777" w:rsidR="0016181E" w:rsidRPr="008B49CC" w:rsidRDefault="0016181E" w:rsidP="0016181E">
      <w:pPr>
        <w:pStyle w:val="Ingenafstand1"/>
        <w:rPr>
          <w:b/>
          <w:lang w:val="en-GB"/>
        </w:rPr>
      </w:pPr>
    </w:p>
    <w:p w14:paraId="587B291D" w14:textId="77777777" w:rsidR="0016181E" w:rsidRPr="008B49CC" w:rsidRDefault="0016181E" w:rsidP="0016181E">
      <w:pPr>
        <w:pStyle w:val="Ingenafstand1"/>
        <w:rPr>
          <w:b/>
          <w:lang w:val="en-GB"/>
        </w:rPr>
        <w:sectPr w:rsidR="0016181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7E51594" w14:textId="77777777" w:rsidR="0016181E" w:rsidRPr="008B49CC" w:rsidRDefault="0016181E" w:rsidP="0016181E">
      <w:pPr>
        <w:pStyle w:val="Heading6"/>
        <w:rPr>
          <w:lang w:val="en-GB"/>
        </w:rPr>
      </w:pPr>
      <w:r w:rsidRPr="008B49CC">
        <w:rPr>
          <w:lang w:val="en-GB"/>
        </w:rPr>
        <w:t>Basic Shape</w:t>
      </w:r>
    </w:p>
    <w:p w14:paraId="24FBD9E0" w14:textId="5F73369A" w:rsidR="0016181E" w:rsidRPr="008B49CC" w:rsidRDefault="0016181E" w:rsidP="0016181E">
      <w:pPr>
        <w:pStyle w:val="Ingenafstand1"/>
        <w:rPr>
          <w:lang w:val="en-GB"/>
        </w:rPr>
      </w:pPr>
      <w:r w:rsidRPr="008B49CC">
        <w:rPr>
          <w:b/>
          <w:bCs/>
          <w:lang w:val="en-GB"/>
        </w:rPr>
        <w:t xml:space="preserve">Reaction Spell: </w:t>
      </w:r>
      <w:r w:rsidRPr="008B49CC">
        <w:rPr>
          <w:lang w:val="en-GB"/>
        </w:rPr>
        <w:t>This spell intercepts another spell casters spell causing it to miscast.</w:t>
      </w:r>
    </w:p>
    <w:p w14:paraId="6CE22BAE" w14:textId="77777777" w:rsidR="0016181E" w:rsidRPr="008B49CC" w:rsidRDefault="0016181E" w:rsidP="0016181E">
      <w:pPr>
        <w:pStyle w:val="Heading6"/>
        <w:rPr>
          <w:lang w:val="en-GB"/>
        </w:rPr>
      </w:pPr>
      <w:r w:rsidRPr="008B49CC">
        <w:rPr>
          <w:lang w:val="en-GB"/>
        </w:rPr>
        <w:t>Aura</w:t>
      </w:r>
    </w:p>
    <w:p w14:paraId="3BB2B317" w14:textId="3E5618EF" w:rsidR="0016181E" w:rsidRPr="008B49CC" w:rsidRDefault="001F1EC1" w:rsidP="0016181E">
      <w:pPr>
        <w:pStyle w:val="Ingenafstand1"/>
        <w:rPr>
          <w:lang w:val="en-GB"/>
        </w:rPr>
      </w:pPr>
      <w:r w:rsidRPr="008B49CC">
        <w:rPr>
          <w:b/>
          <w:bCs/>
          <w:lang w:val="en-GB"/>
        </w:rPr>
        <w:t>Spell</w:t>
      </w:r>
      <w:r w:rsidR="0016181E" w:rsidRPr="008B49CC">
        <w:rPr>
          <w:b/>
          <w:bCs/>
          <w:lang w:val="en-GB"/>
        </w:rPr>
        <w:t xml:space="preserve">: </w:t>
      </w:r>
      <w:r w:rsidR="0016181E" w:rsidRPr="008B49CC">
        <w:rPr>
          <w:lang w:val="en-GB"/>
        </w:rPr>
        <w:t>Se</w:t>
      </w:r>
      <w:r w:rsidRPr="008B49CC">
        <w:rPr>
          <w:lang w:val="en-GB"/>
        </w:rPr>
        <w:t>e</w:t>
      </w:r>
      <w:r w:rsidR="0016181E" w:rsidRPr="008B49CC">
        <w:rPr>
          <w:lang w:val="en-GB"/>
        </w:rPr>
        <w:t xml:space="preserve"> the basic shape. This aura </w:t>
      </w:r>
      <w:r w:rsidRPr="008B49CC">
        <w:rPr>
          <w:lang w:val="en-GB"/>
        </w:rPr>
        <w:t>affects</w:t>
      </w:r>
      <w:r w:rsidR="0016181E" w:rsidRPr="008B49CC">
        <w:rPr>
          <w:lang w:val="en-GB"/>
        </w:rPr>
        <w:t xml:space="preserve"> anyone </w:t>
      </w:r>
      <w:r w:rsidRPr="008B49CC">
        <w:rPr>
          <w:lang w:val="en-GB"/>
        </w:rPr>
        <w:t xml:space="preserve">within </w:t>
      </w:r>
      <w:r w:rsidR="0016181E" w:rsidRPr="008B49CC">
        <w:rPr>
          <w:lang w:val="en-GB"/>
        </w:rPr>
        <w:t>range of it with the same effect as the basic shape.</w:t>
      </w:r>
    </w:p>
    <w:p w14:paraId="499CBB1B" w14:textId="6C2D16F1" w:rsidR="00845FD3" w:rsidRPr="008B49CC" w:rsidRDefault="0016181E" w:rsidP="00EB1223">
      <w:pPr>
        <w:pStyle w:val="Heading6"/>
        <w:rPr>
          <w:lang w:val="en-GB"/>
        </w:rPr>
      </w:pPr>
      <w:r w:rsidRPr="008B49CC">
        <w:rPr>
          <w:lang w:val="en-GB"/>
        </w:rPr>
        <w:t>Dome and Bubble</w:t>
      </w:r>
      <w:r w:rsidR="00EB1223" w:rsidRPr="008B49CC">
        <w:rPr>
          <w:lang w:val="en-GB"/>
        </w:rPr>
        <w:t xml:space="preserve">, </w:t>
      </w:r>
      <w:r w:rsidR="00845FD3" w:rsidRPr="008B49CC">
        <w:rPr>
          <w:lang w:val="en-GB"/>
        </w:rPr>
        <w:t>Field</w:t>
      </w:r>
      <w:r w:rsidR="00EB1223" w:rsidRPr="008B49CC">
        <w:rPr>
          <w:lang w:val="en-GB"/>
        </w:rPr>
        <w:t xml:space="preserve">s </w:t>
      </w:r>
    </w:p>
    <w:p w14:paraId="27F6FEE1" w14:textId="70DFC2D1" w:rsidR="00845FD3" w:rsidRPr="008B49CC" w:rsidRDefault="00845FD3" w:rsidP="00845FD3">
      <w:pPr>
        <w:pStyle w:val="Ingenafstand1"/>
        <w:rPr>
          <w:lang w:val="en-GB"/>
        </w:rPr>
      </w:pPr>
      <w:r w:rsidRPr="008B49CC">
        <w:rPr>
          <w:b/>
          <w:bCs/>
          <w:lang w:val="en-GB"/>
        </w:rPr>
        <w:t xml:space="preserve">Spell: </w:t>
      </w:r>
      <w:r w:rsidRPr="008B49CC">
        <w:rPr>
          <w:lang w:val="en-GB"/>
        </w:rPr>
        <w:t xml:space="preserve">To cast spells within </w:t>
      </w:r>
      <w:r w:rsidR="00EB1223" w:rsidRPr="008B49CC">
        <w:rPr>
          <w:lang w:val="en-GB"/>
        </w:rPr>
        <w:t>these shapes</w:t>
      </w:r>
      <w:r w:rsidRPr="008B49CC">
        <w:rPr>
          <w:lang w:val="en-GB"/>
        </w:rPr>
        <w:t xml:space="preserve">, the spell must have a greater might than the </w:t>
      </w:r>
      <w:r w:rsidR="00EB1223" w:rsidRPr="008B49CC">
        <w:rPr>
          <w:lang w:val="en-GB"/>
        </w:rPr>
        <w:t>might of the shapes.</w:t>
      </w:r>
    </w:p>
    <w:p w14:paraId="2E095610" w14:textId="73D12810" w:rsidR="0016181E" w:rsidRPr="008B49CC" w:rsidRDefault="0016181E" w:rsidP="0016181E">
      <w:pPr>
        <w:pStyle w:val="Heading6"/>
        <w:rPr>
          <w:lang w:val="en-GB"/>
        </w:rPr>
      </w:pPr>
      <w:r w:rsidRPr="008B49CC">
        <w:rPr>
          <w:lang w:val="en-GB"/>
        </w:rPr>
        <w:t xml:space="preserve">Combo: </w:t>
      </w:r>
      <w:r w:rsidR="00342A45" w:rsidRPr="008B49CC">
        <w:rPr>
          <w:lang w:val="en-GB"/>
        </w:rPr>
        <w:t>Arcane Maelstrom</w:t>
      </w:r>
    </w:p>
    <w:p w14:paraId="715E086D" w14:textId="3ECC5177" w:rsidR="0016181E" w:rsidRPr="008B49CC" w:rsidRDefault="0016181E" w:rsidP="00D837B8">
      <w:pPr>
        <w:pStyle w:val="Ingenafstand1"/>
        <w:rPr>
          <w:lang w:val="en-GB"/>
        </w:rPr>
      </w:pPr>
      <w:r w:rsidRPr="008B49CC">
        <w:rPr>
          <w:b/>
          <w:bCs/>
          <w:lang w:val="en-GB"/>
        </w:rPr>
        <w:t xml:space="preserve">Spell: </w:t>
      </w:r>
      <w:r w:rsidR="00D837B8" w:rsidRPr="008B49CC">
        <w:rPr>
          <w:lang w:val="en-GB"/>
        </w:rPr>
        <w:t>See the basic shape. This spell increases the might of the misfired spell by its own might</w:t>
      </w:r>
      <w:r w:rsidRPr="008B49CC">
        <w:rPr>
          <w:lang w:val="en-GB"/>
        </w:rPr>
        <w:t>.</w:t>
      </w:r>
    </w:p>
    <w:p w14:paraId="316859C0" w14:textId="6041CE20" w:rsidR="00F322C3" w:rsidRPr="008B49CC" w:rsidRDefault="00F322C3" w:rsidP="00F322C3">
      <w:pPr>
        <w:pStyle w:val="Ingenafstand1"/>
        <w:rPr>
          <w:lang w:val="en-GB"/>
        </w:rPr>
        <w:sectPr w:rsidR="00F322C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60854FA" w14:textId="77777777" w:rsidR="00845FD3" w:rsidRPr="008B49CC" w:rsidRDefault="00845FD3" w:rsidP="00D837B8">
      <w:pPr>
        <w:pStyle w:val="Ingenafstand1"/>
        <w:rPr>
          <w:lang w:val="en-GB"/>
        </w:rPr>
      </w:pPr>
    </w:p>
    <w:p w14:paraId="665AE728" w14:textId="485B4B21" w:rsidR="00845FD3" w:rsidRPr="008B49CC" w:rsidRDefault="00845FD3" w:rsidP="00D837B8">
      <w:pPr>
        <w:pStyle w:val="Ingenafstand1"/>
        <w:rPr>
          <w:lang w:val="en-GB"/>
        </w:rPr>
        <w:sectPr w:rsidR="00845FD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862E2EA" w14:textId="77777777" w:rsidR="0016181E" w:rsidRPr="008B49CC" w:rsidRDefault="0016181E" w:rsidP="0016181E">
      <w:pPr>
        <w:pStyle w:val="Ingenafstand1"/>
        <w:pBdr>
          <w:top w:val="single" w:sz="4" w:space="1" w:color="auto"/>
        </w:pBdr>
        <w:rPr>
          <w:rFonts w:asciiTheme="majorHAnsi" w:eastAsiaTheme="majorEastAsia" w:hAnsiTheme="majorHAnsi" w:cstheme="majorBidi"/>
          <w:sz w:val="22"/>
          <w:lang w:val="en-GB"/>
        </w:rPr>
      </w:pPr>
    </w:p>
    <w:p w14:paraId="14A80EBE" w14:textId="77777777" w:rsidR="0016181E" w:rsidRPr="008B49CC" w:rsidRDefault="0016181E" w:rsidP="0016181E">
      <w:pPr>
        <w:pStyle w:val="Ingenafstand1"/>
        <w:pBdr>
          <w:top w:val="single" w:sz="4" w:space="1" w:color="auto"/>
        </w:pBdr>
        <w:rPr>
          <w:lang w:val="en-GB"/>
        </w:rPr>
        <w:sectPr w:rsidR="0016181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E4A3970" w14:textId="77777777" w:rsidR="0016181E" w:rsidRPr="008B49CC" w:rsidRDefault="0016181E" w:rsidP="0016181E">
      <w:pPr>
        <w:rPr>
          <w:rFonts w:asciiTheme="majorHAnsi" w:eastAsiaTheme="majorEastAsia" w:hAnsiTheme="majorHAnsi" w:cstheme="majorBidi"/>
          <w:b/>
          <w:bCs/>
          <w:sz w:val="22"/>
          <w:lang w:val="en-GB"/>
        </w:rPr>
      </w:pPr>
      <w:r w:rsidRPr="008B49CC">
        <w:rPr>
          <w:lang w:val="en-GB"/>
        </w:rPr>
        <w:br w:type="page"/>
      </w:r>
    </w:p>
    <w:p w14:paraId="113E24BA" w14:textId="77777777" w:rsidR="00181343" w:rsidRPr="008B49CC" w:rsidRDefault="00181343" w:rsidP="00181343">
      <w:pPr>
        <w:pStyle w:val="Heading3"/>
        <w:rPr>
          <w:lang w:val="en-GB"/>
        </w:rPr>
      </w:pPr>
      <w:bookmarkStart w:id="602" w:name="_Toc201225134"/>
      <w:r w:rsidRPr="008B49CC">
        <w:rPr>
          <w:lang w:val="en-GB"/>
        </w:rPr>
        <w:lastRenderedPageBreak/>
        <w:t>Imbue Courage</w:t>
      </w:r>
      <w:bookmarkEnd w:id="590"/>
      <w:bookmarkEnd w:id="602"/>
    </w:p>
    <w:tbl>
      <w:tblPr>
        <w:tblStyle w:val="Grundegenskaber"/>
        <w:tblW w:w="5000" w:type="pct"/>
        <w:tblLook w:val="04A0" w:firstRow="1" w:lastRow="0" w:firstColumn="1" w:lastColumn="0" w:noHBand="0" w:noVBand="1"/>
      </w:tblPr>
      <w:tblGrid>
        <w:gridCol w:w="1747"/>
        <w:gridCol w:w="1011"/>
        <w:gridCol w:w="1304"/>
        <w:gridCol w:w="1572"/>
        <w:gridCol w:w="1317"/>
      </w:tblGrid>
      <w:tr w:rsidR="008B7CFE" w:rsidRPr="008B49CC" w14:paraId="29DAE1B3" w14:textId="77777777" w:rsidTr="00A675B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1813A6C0" w14:textId="77777777" w:rsidR="008B7CFE" w:rsidRPr="008B49CC" w:rsidRDefault="008B7CFE" w:rsidP="00A22338">
            <w:pPr>
              <w:rPr>
                <w:szCs w:val="14"/>
                <w:lang w:val="en-GB"/>
              </w:rPr>
            </w:pPr>
            <w:r w:rsidRPr="008B49CC">
              <w:rPr>
                <w:szCs w:val="14"/>
                <w:lang w:val="en-GB"/>
              </w:rPr>
              <w:t>Methods</w:t>
            </w:r>
          </w:p>
        </w:tc>
        <w:tc>
          <w:tcPr>
            <w:tcW w:w="727" w:type="pct"/>
          </w:tcPr>
          <w:p w14:paraId="44F0C98C" w14:textId="77777777" w:rsidR="008B7CFE" w:rsidRPr="008B49CC" w:rsidRDefault="008B7CFE"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38" w:type="pct"/>
          </w:tcPr>
          <w:p w14:paraId="1D922605" w14:textId="77777777" w:rsidR="008B7CFE" w:rsidRPr="008B49CC" w:rsidRDefault="008B7CFE"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31" w:type="pct"/>
          </w:tcPr>
          <w:p w14:paraId="0AC95F7E" w14:textId="77777777" w:rsidR="008B7CFE" w:rsidRPr="008B49CC" w:rsidRDefault="008B7CFE"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47" w:type="pct"/>
          </w:tcPr>
          <w:p w14:paraId="6A6117CC" w14:textId="77777777" w:rsidR="008B7CFE" w:rsidRPr="008B49CC" w:rsidRDefault="008B7CFE"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B7CFE" w:rsidRPr="008B49CC" w14:paraId="69866112" w14:textId="77777777" w:rsidTr="00A675B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4D115BC8" w14:textId="77777777" w:rsidR="008B7CFE" w:rsidRPr="008B49CC" w:rsidRDefault="008B7CFE" w:rsidP="00A22338">
            <w:pPr>
              <w:rPr>
                <w:szCs w:val="14"/>
                <w:lang w:val="en-GB"/>
              </w:rPr>
            </w:pPr>
            <w:r w:rsidRPr="008B49CC">
              <w:rPr>
                <w:szCs w:val="14"/>
                <w:lang w:val="en-GB"/>
              </w:rPr>
              <w:t>Spell</w:t>
            </w:r>
          </w:p>
        </w:tc>
        <w:tc>
          <w:tcPr>
            <w:tcW w:w="727" w:type="pct"/>
          </w:tcPr>
          <w:p w14:paraId="2DFAD3A3" w14:textId="77777777" w:rsidR="008B7CFE" w:rsidRPr="008B49CC" w:rsidRDefault="008B7CFE"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8" w:type="pct"/>
          </w:tcPr>
          <w:p w14:paraId="29C5E592" w14:textId="77777777" w:rsidR="008B7CFE" w:rsidRPr="008B49CC" w:rsidRDefault="008B7CFE"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31" w:type="pct"/>
          </w:tcPr>
          <w:p w14:paraId="2804DD1E" w14:textId="77777777" w:rsidR="008B7CFE" w:rsidRPr="008B49CC" w:rsidRDefault="008B7CFE"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Touch</w:t>
            </w:r>
          </w:p>
        </w:tc>
        <w:tc>
          <w:tcPr>
            <w:tcW w:w="947" w:type="pct"/>
          </w:tcPr>
          <w:p w14:paraId="5DA3A1E3" w14:textId="77777777" w:rsidR="008B7CFE" w:rsidRPr="008B49CC" w:rsidRDefault="008B7CFE"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Single Day</w:t>
            </w:r>
          </w:p>
        </w:tc>
      </w:tr>
      <w:tr w:rsidR="008B7CFE" w:rsidRPr="008B49CC" w14:paraId="37C07312" w14:textId="77777777" w:rsidTr="00A675B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42C9BC55" w14:textId="07424329" w:rsidR="008B7CFE" w:rsidRPr="008B49CC" w:rsidRDefault="008B7CFE" w:rsidP="00902878">
            <w:pPr>
              <w:rPr>
                <w:szCs w:val="14"/>
                <w:lang w:val="en-GB"/>
              </w:rPr>
            </w:pPr>
            <w:r w:rsidRPr="008B49CC">
              <w:rPr>
                <w:szCs w:val="14"/>
                <w:lang w:val="en-GB"/>
              </w:rPr>
              <w:t>Counter Spell</w:t>
            </w:r>
          </w:p>
        </w:tc>
        <w:tc>
          <w:tcPr>
            <w:tcW w:w="727" w:type="pct"/>
          </w:tcPr>
          <w:p w14:paraId="504AEFC1" w14:textId="159588EB"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8" w:type="pct"/>
          </w:tcPr>
          <w:p w14:paraId="5D266051" w14:textId="141725A2"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31" w:type="pct"/>
          </w:tcPr>
          <w:p w14:paraId="2449EC7A" w14:textId="1B34ED98"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rFonts w:cs="Times New Roman"/>
                <w:szCs w:val="16"/>
                <w:lang w:val="en-GB"/>
              </w:rPr>
              <w:t>Medium – 50 areas</w:t>
            </w:r>
          </w:p>
        </w:tc>
        <w:tc>
          <w:tcPr>
            <w:tcW w:w="947" w:type="pct"/>
          </w:tcPr>
          <w:p w14:paraId="4301D11F" w14:textId="6D211BAD"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8B7CFE" w:rsidRPr="008B49CC" w14:paraId="2CA31EEA" w14:textId="77777777" w:rsidTr="00A675B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6346E70C" w14:textId="77777777" w:rsidR="008B7CFE" w:rsidRPr="008B49CC" w:rsidRDefault="008B7CFE" w:rsidP="00902878">
            <w:pPr>
              <w:rPr>
                <w:szCs w:val="14"/>
                <w:lang w:val="en-GB"/>
              </w:rPr>
            </w:pPr>
            <w:r w:rsidRPr="008B49CC">
              <w:rPr>
                <w:szCs w:val="14"/>
                <w:lang w:val="en-GB"/>
              </w:rPr>
              <w:t>Inverted Spell</w:t>
            </w:r>
          </w:p>
        </w:tc>
        <w:tc>
          <w:tcPr>
            <w:tcW w:w="727" w:type="pct"/>
          </w:tcPr>
          <w:p w14:paraId="321AACB3"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8" w:type="pct"/>
          </w:tcPr>
          <w:p w14:paraId="5D91E403"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31" w:type="pct"/>
          </w:tcPr>
          <w:p w14:paraId="40E51EC2"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Touch</w:t>
            </w:r>
          </w:p>
        </w:tc>
        <w:tc>
          <w:tcPr>
            <w:tcW w:w="947" w:type="pct"/>
          </w:tcPr>
          <w:p w14:paraId="30D9BFE2"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Day</w:t>
            </w:r>
          </w:p>
        </w:tc>
      </w:tr>
      <w:tr w:rsidR="00A675B7" w:rsidRPr="008B49CC" w14:paraId="3E025885" w14:textId="77777777" w:rsidTr="00A675B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08E5BA5F" w14:textId="64B90166" w:rsidR="00A675B7" w:rsidRPr="008B49CC" w:rsidRDefault="00A675B7" w:rsidP="00A675B7">
            <w:pPr>
              <w:rPr>
                <w:szCs w:val="14"/>
                <w:lang w:val="en-GB"/>
              </w:rPr>
            </w:pPr>
            <w:r w:rsidRPr="008B49CC">
              <w:rPr>
                <w:szCs w:val="14"/>
                <w:lang w:val="en-GB"/>
              </w:rPr>
              <w:t>Quick Ritual</w:t>
            </w:r>
          </w:p>
        </w:tc>
        <w:tc>
          <w:tcPr>
            <w:tcW w:w="727" w:type="pct"/>
          </w:tcPr>
          <w:p w14:paraId="702B8D4D" w14:textId="77777777" w:rsidR="00A675B7" w:rsidRPr="008B49CC" w:rsidRDefault="00A675B7" w:rsidP="00A675B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938" w:type="pct"/>
          </w:tcPr>
          <w:p w14:paraId="76219C07" w14:textId="54BDA339" w:rsidR="00A675B7" w:rsidRPr="008B49CC" w:rsidRDefault="00A675B7" w:rsidP="00A675B7">
            <w:pPr>
              <w:jc w:val="center"/>
              <w:cnfStyle w:val="000000010000" w:firstRow="0" w:lastRow="0" w:firstColumn="0" w:lastColumn="0" w:oddVBand="0" w:evenVBand="0" w:oddHBand="0" w:evenHBand="1" w:firstRowFirstColumn="0" w:firstRowLastColumn="0" w:lastRowFirstColumn="0" w:lastRowLastColumn="0"/>
              <w:rPr>
                <w:lang w:val="en-GB"/>
              </w:rPr>
            </w:pPr>
            <w:r w:rsidRPr="00F42DC1">
              <w:rPr>
                <w:lang w:val="en-GB"/>
              </w:rPr>
              <w:t>Ceremony</w:t>
            </w:r>
          </w:p>
        </w:tc>
        <w:tc>
          <w:tcPr>
            <w:tcW w:w="1131" w:type="pct"/>
          </w:tcPr>
          <w:p w14:paraId="026BABDD" w14:textId="77777777" w:rsidR="00A675B7" w:rsidRPr="008B49CC" w:rsidRDefault="00A675B7" w:rsidP="00A675B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Touch</w:t>
            </w:r>
          </w:p>
        </w:tc>
        <w:tc>
          <w:tcPr>
            <w:tcW w:w="947" w:type="pct"/>
          </w:tcPr>
          <w:p w14:paraId="77ACDF60" w14:textId="77777777" w:rsidR="00A675B7" w:rsidRPr="008B49CC" w:rsidRDefault="00A675B7" w:rsidP="00A675B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Single Week</w:t>
            </w:r>
          </w:p>
        </w:tc>
      </w:tr>
      <w:tr w:rsidR="00A675B7" w:rsidRPr="008B49CC" w14:paraId="71CF69E9" w14:textId="77777777" w:rsidTr="00A675B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7B0AAD6C" w14:textId="77777777" w:rsidR="00A675B7" w:rsidRPr="008B49CC" w:rsidRDefault="00A675B7" w:rsidP="00A675B7">
            <w:pPr>
              <w:rPr>
                <w:szCs w:val="14"/>
                <w:lang w:val="en-GB"/>
              </w:rPr>
            </w:pPr>
            <w:r w:rsidRPr="008B49CC">
              <w:rPr>
                <w:szCs w:val="14"/>
                <w:lang w:val="en-GB"/>
              </w:rPr>
              <w:t>Inverted Quick Ritual</w:t>
            </w:r>
          </w:p>
        </w:tc>
        <w:tc>
          <w:tcPr>
            <w:tcW w:w="727" w:type="pct"/>
          </w:tcPr>
          <w:p w14:paraId="63ABF088" w14:textId="77777777" w:rsidR="00A675B7" w:rsidRPr="008B49CC" w:rsidRDefault="00A675B7" w:rsidP="00A675B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8" w:type="pct"/>
          </w:tcPr>
          <w:p w14:paraId="4758F51B" w14:textId="453A8432" w:rsidR="00A675B7" w:rsidRPr="008B49CC" w:rsidRDefault="00A675B7" w:rsidP="00A675B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F42DC1">
              <w:rPr>
                <w:lang w:val="en-GB"/>
              </w:rPr>
              <w:t>Ceremony</w:t>
            </w:r>
          </w:p>
        </w:tc>
        <w:tc>
          <w:tcPr>
            <w:tcW w:w="1131" w:type="pct"/>
          </w:tcPr>
          <w:p w14:paraId="3ABFE36D" w14:textId="77777777" w:rsidR="00A675B7" w:rsidRPr="008B49CC" w:rsidRDefault="00A675B7" w:rsidP="00A675B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Touch</w:t>
            </w:r>
          </w:p>
        </w:tc>
        <w:tc>
          <w:tcPr>
            <w:tcW w:w="947" w:type="pct"/>
          </w:tcPr>
          <w:p w14:paraId="6E84A589" w14:textId="77777777" w:rsidR="00A675B7" w:rsidRPr="008B49CC" w:rsidRDefault="00A675B7" w:rsidP="00A675B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Week</w:t>
            </w:r>
          </w:p>
        </w:tc>
      </w:tr>
      <w:tr w:rsidR="008B7CFE" w:rsidRPr="008B49CC" w14:paraId="356C9DA9" w14:textId="77777777" w:rsidTr="00A675B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3D1EF446" w14:textId="77777777" w:rsidR="008B7CFE" w:rsidRPr="008B49CC" w:rsidRDefault="008B7CFE" w:rsidP="00902878">
            <w:pPr>
              <w:rPr>
                <w:szCs w:val="14"/>
                <w:lang w:val="en-GB"/>
              </w:rPr>
            </w:pPr>
            <w:r w:rsidRPr="008B49CC">
              <w:rPr>
                <w:lang w:val="en-GB"/>
              </w:rPr>
              <w:t>Simple Symbol</w:t>
            </w:r>
          </w:p>
        </w:tc>
        <w:tc>
          <w:tcPr>
            <w:tcW w:w="727" w:type="pct"/>
          </w:tcPr>
          <w:p w14:paraId="678DF92B"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8" w:type="pct"/>
          </w:tcPr>
          <w:p w14:paraId="41C74645"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31" w:type="pct"/>
          </w:tcPr>
          <w:p w14:paraId="14DFA6B3"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Touch</w:t>
            </w:r>
          </w:p>
        </w:tc>
        <w:tc>
          <w:tcPr>
            <w:tcW w:w="947" w:type="pct"/>
          </w:tcPr>
          <w:p w14:paraId="630AEE80" w14:textId="43C6CE15"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8B7CFE" w:rsidRPr="008B49CC" w14:paraId="4ECDD8C8" w14:textId="77777777" w:rsidTr="00A675B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22E92B39" w14:textId="77777777" w:rsidR="008B7CFE" w:rsidRPr="008B49CC" w:rsidRDefault="008B7CFE" w:rsidP="00902878">
            <w:pPr>
              <w:rPr>
                <w:szCs w:val="14"/>
                <w:lang w:val="en-GB"/>
              </w:rPr>
            </w:pPr>
            <w:r w:rsidRPr="008B49CC">
              <w:rPr>
                <w:lang w:val="en-GB"/>
              </w:rPr>
              <w:t>Trap</w:t>
            </w:r>
          </w:p>
        </w:tc>
        <w:tc>
          <w:tcPr>
            <w:tcW w:w="727" w:type="pct"/>
          </w:tcPr>
          <w:p w14:paraId="662BE07A"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8" w:type="pct"/>
          </w:tcPr>
          <w:p w14:paraId="2CB00E71"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31" w:type="pct"/>
          </w:tcPr>
          <w:p w14:paraId="7926CF4D"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Touch</w:t>
            </w:r>
          </w:p>
        </w:tc>
        <w:tc>
          <w:tcPr>
            <w:tcW w:w="947" w:type="pct"/>
          </w:tcPr>
          <w:p w14:paraId="60EBBD66" w14:textId="77777777" w:rsidR="008B7CFE" w:rsidRPr="008B49CC" w:rsidRDefault="008B7CF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8B7CFE" w:rsidRPr="008B49CC" w14:paraId="1D889CAC" w14:textId="77777777" w:rsidTr="00A675B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7" w:type="pct"/>
          </w:tcPr>
          <w:p w14:paraId="4A024B9E" w14:textId="77777777" w:rsidR="008B7CFE" w:rsidRPr="008B49CC" w:rsidRDefault="008B7CFE" w:rsidP="00902878">
            <w:pPr>
              <w:rPr>
                <w:szCs w:val="14"/>
                <w:lang w:val="en-GB"/>
              </w:rPr>
            </w:pPr>
            <w:r w:rsidRPr="008B49CC">
              <w:rPr>
                <w:lang w:val="en-GB"/>
              </w:rPr>
              <w:t>Seal</w:t>
            </w:r>
          </w:p>
        </w:tc>
        <w:tc>
          <w:tcPr>
            <w:tcW w:w="727" w:type="pct"/>
          </w:tcPr>
          <w:p w14:paraId="551BD9DE"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38" w:type="pct"/>
          </w:tcPr>
          <w:p w14:paraId="52F8D7EA"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31" w:type="pct"/>
          </w:tcPr>
          <w:p w14:paraId="2F801C2D"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Touch</w:t>
            </w:r>
          </w:p>
        </w:tc>
        <w:tc>
          <w:tcPr>
            <w:tcW w:w="947" w:type="pct"/>
          </w:tcPr>
          <w:p w14:paraId="60C5C0F7" w14:textId="77777777" w:rsidR="008B7CFE" w:rsidRPr="008B49CC" w:rsidRDefault="008B7CF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1CEF3D44"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2153"/>
        <w:gridCol w:w="1603"/>
        <w:gridCol w:w="893"/>
        <w:gridCol w:w="948"/>
        <w:gridCol w:w="1354"/>
      </w:tblGrid>
      <w:tr w:rsidR="00181343" w:rsidRPr="008B49CC" w14:paraId="15090D4F" w14:textId="77777777" w:rsidTr="002A6ED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8" w:type="pct"/>
          </w:tcPr>
          <w:p w14:paraId="210E17D2" w14:textId="77777777" w:rsidR="00181343" w:rsidRPr="008B49CC" w:rsidRDefault="00181343" w:rsidP="00A22338">
            <w:pPr>
              <w:rPr>
                <w:szCs w:val="14"/>
                <w:lang w:val="en-GB"/>
              </w:rPr>
            </w:pPr>
            <w:r w:rsidRPr="008B49CC">
              <w:rPr>
                <w:szCs w:val="14"/>
                <w:lang w:val="en-GB"/>
              </w:rPr>
              <w:t>Shapes</w:t>
            </w:r>
          </w:p>
        </w:tc>
        <w:tc>
          <w:tcPr>
            <w:tcW w:w="1153" w:type="pct"/>
          </w:tcPr>
          <w:p w14:paraId="34B49D05" w14:textId="77777777" w:rsidR="00181343" w:rsidRPr="008B49CC" w:rsidRDefault="00181343"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42" w:type="pct"/>
          </w:tcPr>
          <w:p w14:paraId="0FF89878" w14:textId="77777777" w:rsidR="00181343" w:rsidRPr="008B49CC" w:rsidRDefault="00181343"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82" w:type="pct"/>
          </w:tcPr>
          <w:p w14:paraId="4EFDEA4A" w14:textId="77777777" w:rsidR="00181343" w:rsidRPr="008B49CC" w:rsidRDefault="00181343"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74" w:type="pct"/>
          </w:tcPr>
          <w:p w14:paraId="7E1209A5" w14:textId="77777777" w:rsidR="00181343" w:rsidRPr="008B49CC" w:rsidRDefault="00181343" w:rsidP="00A223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5FD349F1" w14:textId="77777777" w:rsidTr="002A6ED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8" w:type="pct"/>
          </w:tcPr>
          <w:p w14:paraId="175047AC" w14:textId="77777777" w:rsidR="00181343" w:rsidRPr="008B49CC" w:rsidRDefault="00181343" w:rsidP="00A22338">
            <w:pPr>
              <w:rPr>
                <w:szCs w:val="14"/>
                <w:lang w:val="en-GB"/>
              </w:rPr>
            </w:pPr>
            <w:r w:rsidRPr="008B49CC">
              <w:rPr>
                <w:noProof/>
                <w:lang w:val="en-GB"/>
              </w:rPr>
              <w:t>Basic Shape</w:t>
            </w:r>
          </w:p>
        </w:tc>
        <w:tc>
          <w:tcPr>
            <w:tcW w:w="1153" w:type="pct"/>
          </w:tcPr>
          <w:p w14:paraId="7DDA5F42"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42" w:type="pct"/>
          </w:tcPr>
          <w:p w14:paraId="3D8555A5"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2" w:type="pct"/>
          </w:tcPr>
          <w:p w14:paraId="3F337FB8"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4" w:type="pct"/>
          </w:tcPr>
          <w:p w14:paraId="35B79B73"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4E7304B0" w14:textId="77777777" w:rsidTr="002A6ED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8" w:type="pct"/>
          </w:tcPr>
          <w:p w14:paraId="47C8811C" w14:textId="77777777" w:rsidR="00181343" w:rsidRPr="008B49CC" w:rsidRDefault="00181343" w:rsidP="00A22338">
            <w:pPr>
              <w:rPr>
                <w:noProof/>
                <w:lang w:val="en-GB"/>
              </w:rPr>
            </w:pPr>
            <w:r w:rsidRPr="008B49CC">
              <w:rPr>
                <w:noProof/>
                <w:lang w:val="en-GB"/>
              </w:rPr>
              <w:t>Augmentation</w:t>
            </w:r>
          </w:p>
        </w:tc>
        <w:tc>
          <w:tcPr>
            <w:tcW w:w="1153" w:type="pct"/>
          </w:tcPr>
          <w:p w14:paraId="720DF1DA"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42" w:type="pct"/>
          </w:tcPr>
          <w:p w14:paraId="1C041A81"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2" w:type="pct"/>
          </w:tcPr>
          <w:p w14:paraId="64798653"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4" w:type="pct"/>
          </w:tcPr>
          <w:p w14:paraId="25231896"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68F8BCCA" w14:textId="77777777" w:rsidTr="002A6ED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8" w:type="pct"/>
          </w:tcPr>
          <w:p w14:paraId="2D87B7BE" w14:textId="77777777" w:rsidR="00181343" w:rsidRPr="008B49CC" w:rsidRDefault="00181343" w:rsidP="00A22338">
            <w:pPr>
              <w:rPr>
                <w:noProof/>
                <w:lang w:val="en-GB"/>
              </w:rPr>
            </w:pPr>
            <w:r w:rsidRPr="008B49CC">
              <w:rPr>
                <w:noProof/>
                <w:lang w:val="en-GB"/>
              </w:rPr>
              <w:t>Aura</w:t>
            </w:r>
          </w:p>
        </w:tc>
        <w:tc>
          <w:tcPr>
            <w:tcW w:w="1153" w:type="pct"/>
          </w:tcPr>
          <w:p w14:paraId="4AA0CBC4" w14:textId="3DFD0571" w:rsidR="00181343" w:rsidRPr="008B49CC" w:rsidRDefault="007B033A"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42" w:type="pct"/>
          </w:tcPr>
          <w:p w14:paraId="15B5EC95"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2" w:type="pct"/>
          </w:tcPr>
          <w:p w14:paraId="7F41C374"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974" w:type="pct"/>
          </w:tcPr>
          <w:p w14:paraId="18F4233E"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Combat</w:t>
            </w:r>
          </w:p>
        </w:tc>
      </w:tr>
      <w:tr w:rsidR="00181343" w:rsidRPr="008B49CC" w14:paraId="089AC550" w14:textId="77777777" w:rsidTr="002A6ED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8" w:type="pct"/>
          </w:tcPr>
          <w:p w14:paraId="296F8539" w14:textId="77777777" w:rsidR="00181343" w:rsidRPr="008B49CC" w:rsidRDefault="00181343" w:rsidP="00A22338">
            <w:pPr>
              <w:rPr>
                <w:noProof/>
                <w:lang w:val="en-GB"/>
              </w:rPr>
            </w:pPr>
            <w:r w:rsidRPr="008B49CC">
              <w:rPr>
                <w:noProof/>
                <w:lang w:val="en-GB"/>
              </w:rPr>
              <w:t>Ward</w:t>
            </w:r>
          </w:p>
        </w:tc>
        <w:tc>
          <w:tcPr>
            <w:tcW w:w="1153" w:type="pct"/>
          </w:tcPr>
          <w:p w14:paraId="3656AE81"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42" w:type="pct"/>
          </w:tcPr>
          <w:p w14:paraId="367159B0"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2" w:type="pct"/>
          </w:tcPr>
          <w:p w14:paraId="358A9213"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974" w:type="pct"/>
          </w:tcPr>
          <w:p w14:paraId="2012B447" w14:textId="77777777" w:rsidR="00181343" w:rsidRPr="008B49CC" w:rsidRDefault="00181343" w:rsidP="00A223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6ECCF6AE" w14:textId="77777777" w:rsidTr="002A6ED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8" w:type="pct"/>
          </w:tcPr>
          <w:p w14:paraId="34904669" w14:textId="77777777" w:rsidR="00181343" w:rsidRPr="008B49CC" w:rsidRDefault="00181343" w:rsidP="00A22338">
            <w:pPr>
              <w:rPr>
                <w:noProof/>
                <w:lang w:val="en-GB"/>
              </w:rPr>
            </w:pPr>
            <w:r w:rsidRPr="008B49CC">
              <w:rPr>
                <w:noProof/>
                <w:lang w:val="en-GB"/>
              </w:rPr>
              <w:t>Combo: Phantom Image</w:t>
            </w:r>
          </w:p>
        </w:tc>
        <w:tc>
          <w:tcPr>
            <w:tcW w:w="1153" w:type="pct"/>
          </w:tcPr>
          <w:p w14:paraId="1DE9F467" w14:textId="11AEECA9" w:rsidR="00181343" w:rsidRPr="008B49CC" w:rsidRDefault="007B033A"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42" w:type="pct"/>
          </w:tcPr>
          <w:p w14:paraId="3351C71F"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2" w:type="pct"/>
          </w:tcPr>
          <w:p w14:paraId="6350B079"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4" w:type="pct"/>
          </w:tcPr>
          <w:p w14:paraId="298F0559" w14:textId="77777777" w:rsidR="00181343" w:rsidRPr="008B49CC" w:rsidRDefault="00181343" w:rsidP="00A223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82058C3" w14:textId="77777777" w:rsidR="00181343" w:rsidRPr="008B49CC" w:rsidRDefault="00181343" w:rsidP="00181343">
      <w:pPr>
        <w:pStyle w:val="Ingenafstand1"/>
        <w:rPr>
          <w:b/>
          <w:lang w:val="en-GB"/>
        </w:rPr>
      </w:pPr>
    </w:p>
    <w:p w14:paraId="1BFA0BE1"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2A684D0" w14:textId="7366EF6F" w:rsidR="00181343" w:rsidRPr="008536B3" w:rsidRDefault="008536B3" w:rsidP="00181343">
      <w:pPr>
        <w:pStyle w:val="Heading6"/>
        <w:rPr>
          <w:b w:val="0"/>
          <w:bCs/>
          <w:lang w:val="en-GB"/>
        </w:rPr>
      </w:pPr>
      <w:r>
        <w:rPr>
          <w:lang w:val="en-GB"/>
        </w:rPr>
        <w:t>Basic Shape</w:t>
      </w:r>
    </w:p>
    <w:p w14:paraId="294203BE" w14:textId="77777777" w:rsidR="00181343" w:rsidRPr="008B49CC" w:rsidRDefault="00181343" w:rsidP="00181343">
      <w:pPr>
        <w:pStyle w:val="Ingenafstand1"/>
        <w:rPr>
          <w:lang w:val="en-GB"/>
        </w:rPr>
      </w:pPr>
      <w:r w:rsidRPr="008B49CC">
        <w:rPr>
          <w:b/>
          <w:bCs/>
          <w:lang w:val="en-GB"/>
        </w:rPr>
        <w:t xml:space="preserve">Spell, Quick Ritual: </w:t>
      </w:r>
      <w:r w:rsidRPr="008B49CC">
        <w:rPr>
          <w:lang w:val="en-GB"/>
        </w:rPr>
        <w:t>For each power level of this spell, the target gain +1 morale.</w:t>
      </w:r>
    </w:p>
    <w:p w14:paraId="6496643E" w14:textId="77777777" w:rsidR="00181343" w:rsidRPr="008B49CC" w:rsidRDefault="00181343" w:rsidP="00181343">
      <w:pPr>
        <w:pStyle w:val="Ingenafstand1"/>
        <w:rPr>
          <w:lang w:val="en-GB"/>
        </w:rPr>
      </w:pPr>
      <w:r w:rsidRPr="008B49CC">
        <w:rPr>
          <w:b/>
          <w:bCs/>
          <w:lang w:val="en-GB"/>
        </w:rPr>
        <w:t>Inverted Spell, Inverted Quick Ritual:</w:t>
      </w:r>
      <w:r w:rsidRPr="008B49CC">
        <w:rPr>
          <w:lang w:val="en-GB"/>
        </w:rPr>
        <w:t xml:space="preserve"> For each power level of this spell, the target suffers -1 Morale.</w:t>
      </w:r>
    </w:p>
    <w:p w14:paraId="78907EA7" w14:textId="77777777" w:rsidR="00181343" w:rsidRPr="008B49CC" w:rsidRDefault="00181343" w:rsidP="00181343">
      <w:pPr>
        <w:pStyle w:val="Heading6"/>
        <w:rPr>
          <w:lang w:val="en-GB"/>
        </w:rPr>
      </w:pPr>
      <w:r w:rsidRPr="008B49CC">
        <w:rPr>
          <w:lang w:val="en-GB"/>
        </w:rPr>
        <w:t>Augmentation</w:t>
      </w:r>
    </w:p>
    <w:p w14:paraId="5A57CE98" w14:textId="77777777" w:rsidR="00181343" w:rsidRPr="008B49CC" w:rsidRDefault="00181343" w:rsidP="00181343">
      <w:pPr>
        <w:pStyle w:val="Ingenafstand1"/>
        <w:rPr>
          <w:lang w:val="en-GB"/>
        </w:rPr>
      </w:pPr>
      <w:r w:rsidRPr="008B49CC">
        <w:rPr>
          <w:b/>
          <w:bCs/>
          <w:lang w:val="en-GB"/>
        </w:rPr>
        <w:t xml:space="preserve">Spell, Quick Ritual: </w:t>
      </w:r>
      <w:r w:rsidRPr="008B49CC">
        <w:rPr>
          <w:lang w:val="en-GB"/>
        </w:rPr>
        <w:t>The target gain scaling 1 morale.</w:t>
      </w:r>
    </w:p>
    <w:p w14:paraId="759D75DB" w14:textId="32FE5381" w:rsidR="00181343" w:rsidRPr="008B49CC" w:rsidRDefault="00181343" w:rsidP="00181343">
      <w:pPr>
        <w:pStyle w:val="Ingenafstand1"/>
        <w:rPr>
          <w:lang w:val="en-GB"/>
        </w:rPr>
      </w:pPr>
      <w:r w:rsidRPr="008B49CC">
        <w:rPr>
          <w:b/>
          <w:bCs/>
          <w:lang w:val="en-GB"/>
        </w:rPr>
        <w:t xml:space="preserve">Inverted Spell, Inverted Quick Ritual: </w:t>
      </w:r>
      <w:r w:rsidRPr="008B49CC">
        <w:rPr>
          <w:lang w:val="en-GB"/>
        </w:rPr>
        <w:t xml:space="preserve">For each power level of this spell, the target </w:t>
      </w:r>
      <w:r w:rsidR="00195281" w:rsidRPr="008B49CC">
        <w:rPr>
          <w:lang w:val="en-GB"/>
        </w:rPr>
        <w:t>suffers</w:t>
      </w:r>
      <w:r w:rsidRPr="008B49CC">
        <w:rPr>
          <w:lang w:val="en-GB"/>
        </w:rPr>
        <w:t xml:space="preserve"> scaling -1 </w:t>
      </w:r>
      <w:r w:rsidR="009E73DD" w:rsidRPr="008B49CC">
        <w:rPr>
          <w:lang w:val="en-GB"/>
        </w:rPr>
        <w:t>Morale.</w:t>
      </w:r>
    </w:p>
    <w:p w14:paraId="34BF4E31" w14:textId="77777777" w:rsidR="00181343" w:rsidRPr="008B49CC" w:rsidRDefault="00181343" w:rsidP="00181343">
      <w:pPr>
        <w:pStyle w:val="Heading6"/>
        <w:rPr>
          <w:lang w:val="en-GB"/>
        </w:rPr>
      </w:pPr>
      <w:bookmarkStart w:id="603" w:name="_Hlk20505265"/>
      <w:r w:rsidRPr="008B49CC">
        <w:rPr>
          <w:lang w:val="en-GB"/>
        </w:rPr>
        <w:t>Ward</w:t>
      </w:r>
    </w:p>
    <w:p w14:paraId="2A277C8D" w14:textId="77777777" w:rsidR="00181343" w:rsidRPr="008B49CC" w:rsidRDefault="00181343" w:rsidP="00181343">
      <w:pPr>
        <w:pStyle w:val="Ingenafstand1"/>
        <w:rPr>
          <w:lang w:val="en-GB"/>
        </w:rPr>
      </w:pPr>
      <w:r w:rsidRPr="008B49CC">
        <w:rPr>
          <w:b/>
          <w:bCs/>
          <w:lang w:val="en-GB"/>
        </w:rPr>
        <w:t>Spell, Quick Ritual:</w:t>
      </w:r>
      <w:r w:rsidRPr="008B49CC">
        <w:rPr>
          <w:lang w:val="en-GB"/>
        </w:rPr>
        <w:t xml:space="preserve"> The target gain Scaling -1 to all rolls on the fear table.</w:t>
      </w:r>
    </w:p>
    <w:p w14:paraId="47E20364" w14:textId="0BD40178" w:rsidR="00181343" w:rsidRPr="008B49CC" w:rsidRDefault="00181343" w:rsidP="00181343">
      <w:pPr>
        <w:pStyle w:val="Ingenafstand1"/>
        <w:rPr>
          <w:lang w:val="en-GB"/>
        </w:rPr>
      </w:pPr>
      <w:r w:rsidRPr="008B49CC">
        <w:rPr>
          <w:b/>
          <w:bCs/>
          <w:lang w:val="en-GB"/>
        </w:rPr>
        <w:t xml:space="preserve">Inverted spell, Inverted Quick </w:t>
      </w:r>
      <w:r w:rsidR="00113C5C" w:rsidRPr="008B49CC">
        <w:rPr>
          <w:b/>
          <w:bCs/>
          <w:lang w:val="en-GB"/>
        </w:rPr>
        <w:t>Ritual</w:t>
      </w:r>
      <w:r w:rsidRPr="008B49CC">
        <w:rPr>
          <w:b/>
          <w:bCs/>
          <w:lang w:val="en-GB"/>
        </w:rPr>
        <w:t>:</w:t>
      </w:r>
      <w:r w:rsidRPr="008B49CC">
        <w:rPr>
          <w:lang w:val="en-GB"/>
        </w:rPr>
        <w:t xml:space="preserve"> The target suffers scaling +1 to all rolls on the fear table.</w:t>
      </w:r>
    </w:p>
    <w:p w14:paraId="44A8E8D2" w14:textId="77777777" w:rsidR="00181343" w:rsidRPr="008B49CC" w:rsidRDefault="00181343" w:rsidP="00181343">
      <w:pPr>
        <w:pStyle w:val="Heading6"/>
        <w:rPr>
          <w:lang w:val="en-GB"/>
        </w:rPr>
      </w:pPr>
      <w:r w:rsidRPr="008B49CC">
        <w:rPr>
          <w:lang w:val="en-GB"/>
        </w:rPr>
        <w:t>Ward + Augmentation 1</w:t>
      </w:r>
    </w:p>
    <w:p w14:paraId="1EF8A3CC" w14:textId="77777777" w:rsidR="00181343" w:rsidRPr="008B49CC" w:rsidRDefault="00181343" w:rsidP="00181343">
      <w:pPr>
        <w:pStyle w:val="Ingenafstand1"/>
        <w:rPr>
          <w:lang w:val="en-GB"/>
        </w:rPr>
      </w:pPr>
      <w:r w:rsidRPr="008B49CC">
        <w:rPr>
          <w:b/>
          <w:bCs/>
          <w:lang w:val="en-GB"/>
        </w:rPr>
        <w:t>Spell, Quick Ritual:</w:t>
      </w:r>
      <w:r w:rsidRPr="008B49CC">
        <w:rPr>
          <w:lang w:val="en-GB"/>
        </w:rPr>
        <w:t xml:space="preserve"> The target gain Scaling -1 to all rolls on the fear table and Scaling 1 Morale.</w:t>
      </w:r>
    </w:p>
    <w:p w14:paraId="43B084FA" w14:textId="124F49F8" w:rsidR="00181343" w:rsidRPr="008B49CC" w:rsidRDefault="00181343" w:rsidP="00181343">
      <w:pPr>
        <w:pStyle w:val="Ingenafstand1"/>
        <w:rPr>
          <w:lang w:val="en-GB"/>
        </w:rPr>
      </w:pPr>
      <w:r w:rsidRPr="008B49CC">
        <w:rPr>
          <w:b/>
          <w:bCs/>
          <w:lang w:val="en-GB"/>
        </w:rPr>
        <w:t xml:space="preserve">Inverted spell, Inverted Quick </w:t>
      </w:r>
      <w:r w:rsidR="00113C5C" w:rsidRPr="008B49CC">
        <w:rPr>
          <w:b/>
          <w:bCs/>
          <w:lang w:val="en-GB"/>
        </w:rPr>
        <w:t>Ritual</w:t>
      </w:r>
      <w:r w:rsidRPr="008B49CC">
        <w:rPr>
          <w:b/>
          <w:bCs/>
          <w:lang w:val="en-GB"/>
        </w:rPr>
        <w:t>:</w:t>
      </w:r>
      <w:r w:rsidRPr="008B49CC">
        <w:rPr>
          <w:lang w:val="en-GB"/>
        </w:rPr>
        <w:t xml:space="preserve"> The target suffers Scaling +1 to all rolls on the fear table and Scaling -1 Morale.</w:t>
      </w:r>
    </w:p>
    <w:p w14:paraId="65EA49AD" w14:textId="77777777" w:rsidR="00181343" w:rsidRPr="008B49CC" w:rsidRDefault="00181343" w:rsidP="00181343">
      <w:pPr>
        <w:pStyle w:val="Heading6"/>
        <w:rPr>
          <w:lang w:val="en-GB"/>
        </w:rPr>
      </w:pPr>
      <w:r w:rsidRPr="008B49CC">
        <w:rPr>
          <w:lang w:val="en-GB"/>
        </w:rPr>
        <w:br w:type="column"/>
      </w:r>
      <w:bookmarkStart w:id="604" w:name="_Toc312338583"/>
      <w:bookmarkStart w:id="605" w:name="_Ref313478042"/>
      <w:bookmarkStart w:id="606" w:name="_Toc318414261"/>
      <w:bookmarkStart w:id="607" w:name="_Toc318415161"/>
      <w:bookmarkStart w:id="608" w:name="_Toc326312532"/>
      <w:bookmarkStart w:id="609" w:name="_Toc437600528"/>
      <w:bookmarkStart w:id="610" w:name="_Ref476202802"/>
      <w:bookmarkEnd w:id="591"/>
      <w:bookmarkEnd w:id="592"/>
      <w:bookmarkEnd w:id="593"/>
      <w:bookmarkEnd w:id="594"/>
      <w:bookmarkEnd w:id="595"/>
      <w:bookmarkEnd w:id="596"/>
      <w:bookmarkEnd w:id="597"/>
      <w:bookmarkEnd w:id="598"/>
      <w:bookmarkEnd w:id="599"/>
      <w:bookmarkEnd w:id="603"/>
      <w:r w:rsidRPr="008B49CC">
        <w:rPr>
          <w:lang w:val="en-GB"/>
        </w:rPr>
        <w:t>Combo: Phantom Image</w:t>
      </w:r>
    </w:p>
    <w:p w14:paraId="68197066" w14:textId="3F808366" w:rsidR="00181343" w:rsidRPr="008B49CC" w:rsidRDefault="00181343" w:rsidP="00181343">
      <w:pPr>
        <w:pStyle w:val="Ingenafstand1"/>
        <w:rPr>
          <w:lang w:val="en-GB"/>
        </w:rPr>
      </w:pPr>
      <w:r w:rsidRPr="008B49CC">
        <w:rPr>
          <w:b/>
          <w:bCs/>
          <w:lang w:val="en-GB"/>
        </w:rPr>
        <w:t xml:space="preserve">Spell, Quick Ritual: </w:t>
      </w:r>
      <w:r w:rsidRPr="008B49CC">
        <w:rPr>
          <w:lang w:val="en-GB"/>
        </w:rPr>
        <w:t xml:space="preserve">For each power level of this shape, the target may add 1 to all </w:t>
      </w:r>
      <w:r w:rsidR="007B033A" w:rsidRPr="008B49CC">
        <w:rPr>
          <w:lang w:val="en-GB"/>
        </w:rPr>
        <w:t>speech craft</w:t>
      </w:r>
      <w:r w:rsidR="00F93C3D" w:rsidRPr="008B49CC">
        <w:rPr>
          <w:lang w:val="en-GB"/>
        </w:rPr>
        <w:t xml:space="preserve"> checks</w:t>
      </w:r>
      <w:r w:rsidRPr="008B49CC">
        <w:rPr>
          <w:lang w:val="en-GB"/>
        </w:rPr>
        <w:t>.</w:t>
      </w:r>
    </w:p>
    <w:p w14:paraId="32F9F13E" w14:textId="2DDCE657" w:rsidR="00181343" w:rsidRPr="008B49CC" w:rsidRDefault="00181343" w:rsidP="00181343">
      <w:pPr>
        <w:pStyle w:val="Ingenafstand1"/>
        <w:rPr>
          <w:lang w:val="en-GB"/>
        </w:rPr>
      </w:pPr>
      <w:r w:rsidRPr="008B49CC">
        <w:rPr>
          <w:b/>
          <w:bCs/>
          <w:lang w:val="en-GB"/>
        </w:rPr>
        <w:t>Inverted Spell, Inverted Quick Spell:</w:t>
      </w:r>
      <w:r w:rsidRPr="008B49CC">
        <w:rPr>
          <w:lang w:val="en-GB"/>
        </w:rPr>
        <w:t xml:space="preserve"> For each power level of this shape, the target suffers -1 to all </w:t>
      </w:r>
      <w:r w:rsidR="007B033A" w:rsidRPr="008B49CC">
        <w:rPr>
          <w:lang w:val="en-GB"/>
        </w:rPr>
        <w:t>speech craft</w:t>
      </w:r>
      <w:r w:rsidR="00C57CC7" w:rsidRPr="008B49CC">
        <w:rPr>
          <w:lang w:val="en-GB"/>
        </w:rPr>
        <w:t xml:space="preserve"> checks</w:t>
      </w:r>
      <w:r w:rsidRPr="008B49CC">
        <w:rPr>
          <w:lang w:val="en-GB"/>
        </w:rPr>
        <w:t>.</w:t>
      </w:r>
    </w:p>
    <w:p w14:paraId="39A8987D" w14:textId="77777777" w:rsidR="00181343" w:rsidRPr="008B49CC" w:rsidRDefault="00181343" w:rsidP="00181343">
      <w:pPr>
        <w:pStyle w:val="Heading6"/>
        <w:rPr>
          <w:lang w:val="en-GB"/>
        </w:rPr>
      </w:pPr>
      <w:r w:rsidRPr="008B49CC">
        <w:rPr>
          <w:lang w:val="en-GB"/>
        </w:rPr>
        <w:t>Augmentation + Combo: Phantom Image</w:t>
      </w:r>
    </w:p>
    <w:p w14:paraId="13EEB965" w14:textId="4F083F4B" w:rsidR="00181343" w:rsidRPr="008B49CC" w:rsidRDefault="00181343" w:rsidP="00181343">
      <w:pPr>
        <w:pStyle w:val="Ingenafstand1"/>
        <w:rPr>
          <w:lang w:val="en-GB"/>
        </w:rPr>
      </w:pPr>
      <w:r w:rsidRPr="008B49CC">
        <w:rPr>
          <w:b/>
          <w:bCs/>
          <w:lang w:val="en-GB"/>
        </w:rPr>
        <w:t xml:space="preserve">Spell, Quick Ritual: </w:t>
      </w:r>
      <w:r w:rsidRPr="008B49CC">
        <w:rPr>
          <w:lang w:val="en-GB"/>
        </w:rPr>
        <w:t>The target may add scaling 1 to all cultural lore</w:t>
      </w:r>
      <w:r w:rsidR="00C57CC7" w:rsidRPr="008B49CC">
        <w:rPr>
          <w:lang w:val="en-GB"/>
        </w:rPr>
        <w:t xml:space="preserve"> checks</w:t>
      </w:r>
      <w:r w:rsidRPr="008B49CC">
        <w:rPr>
          <w:lang w:val="en-GB"/>
        </w:rPr>
        <w:t>.</w:t>
      </w:r>
    </w:p>
    <w:p w14:paraId="484B2431" w14:textId="448638C0" w:rsidR="00181343" w:rsidRPr="008B49CC" w:rsidRDefault="00181343" w:rsidP="00181343">
      <w:pPr>
        <w:pStyle w:val="Ingenafstand1"/>
        <w:rPr>
          <w:lang w:val="en-GB"/>
        </w:rPr>
      </w:pPr>
      <w:r w:rsidRPr="008B49CC">
        <w:rPr>
          <w:b/>
          <w:bCs/>
          <w:lang w:val="en-GB"/>
        </w:rPr>
        <w:t>Inverted Spell, Inverted Quick Spell:</w:t>
      </w:r>
      <w:r w:rsidRPr="008B49CC">
        <w:rPr>
          <w:lang w:val="en-GB"/>
        </w:rPr>
        <w:t xml:space="preserve"> The target suffers scaling -1 to all cultural lore</w:t>
      </w:r>
      <w:r w:rsidR="00C57CC7" w:rsidRPr="008B49CC">
        <w:rPr>
          <w:lang w:val="en-GB"/>
        </w:rPr>
        <w:t xml:space="preserve"> checks</w:t>
      </w:r>
      <w:r w:rsidRPr="008B49CC">
        <w:rPr>
          <w:lang w:val="en-GB"/>
        </w:rPr>
        <w:t>.</w:t>
      </w:r>
    </w:p>
    <w:p w14:paraId="05B8571A" w14:textId="77777777" w:rsidR="00181343" w:rsidRPr="008B49CC" w:rsidRDefault="00181343" w:rsidP="00181343">
      <w:pPr>
        <w:pStyle w:val="Heading6"/>
        <w:rPr>
          <w:lang w:val="en-GB"/>
        </w:rPr>
      </w:pPr>
      <w:r w:rsidRPr="008B49CC">
        <w:rPr>
          <w:lang w:val="en-GB"/>
        </w:rPr>
        <w:t>Aura</w:t>
      </w:r>
    </w:p>
    <w:p w14:paraId="0BF2381F" w14:textId="77777777" w:rsidR="00181343" w:rsidRPr="008B49CC" w:rsidRDefault="00181343" w:rsidP="00181343">
      <w:pPr>
        <w:pStyle w:val="Ingenafstand1"/>
        <w:rPr>
          <w:lang w:val="en-GB"/>
        </w:rPr>
      </w:pPr>
      <w:r w:rsidRPr="008B49CC">
        <w:rPr>
          <w:b/>
          <w:bCs/>
          <w:lang w:val="en-GB"/>
        </w:rPr>
        <w:t>All Methods:</w:t>
      </w:r>
      <w:r w:rsidRPr="008B49CC">
        <w:rPr>
          <w:lang w:val="en-GB"/>
        </w:rPr>
        <w:t xml:space="preserve"> This shape may be combined with any shape that Imbue Courage may use.</w:t>
      </w:r>
    </w:p>
    <w:p w14:paraId="665FAF29"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8B49CC">
        <w:rPr>
          <w:lang w:val="en-GB"/>
        </w:rPr>
        <w:t>Anyone within the aura, is affected by the spell, according to the shape used.</w:t>
      </w:r>
    </w:p>
    <w:p w14:paraId="7FCFB70B" w14:textId="77777777" w:rsidR="00181343" w:rsidRPr="008B49CC" w:rsidRDefault="00181343" w:rsidP="00181343">
      <w:pPr>
        <w:pBdr>
          <w:top w:val="single" w:sz="4" w:space="1" w:color="auto"/>
        </w:pBdr>
        <w:rPr>
          <w:lang w:val="en-GB"/>
        </w:rPr>
      </w:pPr>
    </w:p>
    <w:p w14:paraId="5EAE2A90"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AA3C308" w14:textId="77777777" w:rsidR="00181343" w:rsidRPr="008B49CC" w:rsidRDefault="00181343" w:rsidP="00181343">
      <w:pPr>
        <w:rPr>
          <w:rFonts w:eastAsiaTheme="majorEastAsia" w:cs="Times New Roman"/>
          <w:b/>
          <w:bCs/>
          <w:sz w:val="22"/>
          <w:lang w:val="en-GB"/>
        </w:rPr>
      </w:pPr>
      <w:r w:rsidRPr="008B49CC">
        <w:rPr>
          <w:rFonts w:cs="Times New Roman"/>
          <w:lang w:val="en-GB"/>
        </w:rPr>
        <w:br w:type="page"/>
      </w:r>
    </w:p>
    <w:p w14:paraId="0FFB559E" w14:textId="37873387" w:rsidR="00181343" w:rsidRPr="008B49CC" w:rsidRDefault="001A3AB2" w:rsidP="00181343">
      <w:pPr>
        <w:pStyle w:val="Heading3"/>
        <w:rPr>
          <w:lang w:val="en-GB"/>
        </w:rPr>
      </w:pPr>
      <w:bookmarkStart w:id="611" w:name="_Toc80627965"/>
      <w:bookmarkStart w:id="612" w:name="_Toc201225135"/>
      <w:bookmarkStart w:id="613" w:name="_Toc312338588"/>
      <w:bookmarkStart w:id="614" w:name="_Toc318414266"/>
      <w:bookmarkStart w:id="615" w:name="_Toc318415166"/>
      <w:bookmarkStart w:id="616" w:name="_Toc326312538"/>
      <w:bookmarkEnd w:id="604"/>
      <w:bookmarkEnd w:id="605"/>
      <w:bookmarkEnd w:id="606"/>
      <w:bookmarkEnd w:id="607"/>
      <w:bookmarkEnd w:id="608"/>
      <w:bookmarkEnd w:id="609"/>
      <w:bookmarkEnd w:id="610"/>
      <w:r w:rsidRPr="008B49CC">
        <w:rPr>
          <w:lang w:val="en-GB"/>
        </w:rPr>
        <w:lastRenderedPageBreak/>
        <w:t>Isari’s</w:t>
      </w:r>
      <w:r w:rsidR="00181343" w:rsidRPr="008B49CC">
        <w:rPr>
          <w:lang w:val="en-GB"/>
        </w:rPr>
        <w:t xml:space="preserve"> Tics</w:t>
      </w:r>
      <w:bookmarkEnd w:id="611"/>
      <w:bookmarkEnd w:id="612"/>
    </w:p>
    <w:tbl>
      <w:tblPr>
        <w:tblStyle w:val="Grundegenskaber"/>
        <w:tblW w:w="5000" w:type="pct"/>
        <w:tblLook w:val="04A0" w:firstRow="1" w:lastRow="0" w:firstColumn="1" w:lastColumn="0" w:noHBand="0" w:noVBand="1"/>
      </w:tblPr>
      <w:tblGrid>
        <w:gridCol w:w="1406"/>
        <w:gridCol w:w="1080"/>
        <w:gridCol w:w="1389"/>
        <w:gridCol w:w="1675"/>
        <w:gridCol w:w="1401"/>
      </w:tblGrid>
      <w:tr w:rsidR="001B4D00" w:rsidRPr="008B49CC" w14:paraId="0CA7339B" w14:textId="77777777" w:rsidTr="001B4D0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8105668" w14:textId="77777777" w:rsidR="001B4D00" w:rsidRPr="008B49CC" w:rsidRDefault="001B4D00" w:rsidP="008A626D">
            <w:pPr>
              <w:rPr>
                <w:szCs w:val="14"/>
                <w:lang w:val="en-GB"/>
              </w:rPr>
            </w:pPr>
            <w:r w:rsidRPr="008B49CC">
              <w:rPr>
                <w:szCs w:val="14"/>
                <w:lang w:val="en-GB"/>
              </w:rPr>
              <w:t>Methods</w:t>
            </w:r>
          </w:p>
        </w:tc>
        <w:tc>
          <w:tcPr>
            <w:tcW w:w="777" w:type="pct"/>
          </w:tcPr>
          <w:p w14:paraId="65CF9C9C" w14:textId="77777777" w:rsidR="001B4D00" w:rsidRPr="008B49CC" w:rsidRDefault="001B4D00"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3441B9AE" w14:textId="77777777" w:rsidR="001B4D00" w:rsidRPr="008B49CC" w:rsidRDefault="001B4D00"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587D0DD1" w14:textId="77777777" w:rsidR="001B4D00" w:rsidRPr="008B49CC" w:rsidRDefault="001B4D00"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8" w:type="pct"/>
          </w:tcPr>
          <w:p w14:paraId="50880150" w14:textId="77777777" w:rsidR="001B4D00" w:rsidRPr="008B49CC" w:rsidRDefault="001B4D00"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B4D00" w:rsidRPr="008B49CC" w14:paraId="19D8B983" w14:textId="77777777" w:rsidTr="001B4D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0573771C" w14:textId="77777777" w:rsidR="001B4D00" w:rsidRPr="008B49CC" w:rsidRDefault="001B4D00" w:rsidP="008A626D">
            <w:pPr>
              <w:rPr>
                <w:szCs w:val="14"/>
                <w:lang w:val="en-GB"/>
              </w:rPr>
            </w:pPr>
            <w:r w:rsidRPr="008B49CC">
              <w:rPr>
                <w:szCs w:val="14"/>
                <w:lang w:val="en-GB"/>
              </w:rPr>
              <w:t>Spell</w:t>
            </w:r>
          </w:p>
        </w:tc>
        <w:tc>
          <w:tcPr>
            <w:tcW w:w="777" w:type="pct"/>
          </w:tcPr>
          <w:p w14:paraId="39AD30AF" w14:textId="77777777" w:rsidR="001B4D00" w:rsidRPr="008B49CC" w:rsidRDefault="001B4D00"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2AAD9A3C" w14:textId="42B2FAAB" w:rsidR="001B4D00" w:rsidRPr="008B49CC" w:rsidRDefault="001B4D00"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6102C92F" w14:textId="77777777" w:rsidR="001B4D00" w:rsidRPr="008B49CC" w:rsidRDefault="001B4D00"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1008" w:type="pct"/>
          </w:tcPr>
          <w:p w14:paraId="42ED04AA" w14:textId="77777777" w:rsidR="001B4D00" w:rsidRPr="008B49CC" w:rsidRDefault="001B4D00"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1B4D00" w:rsidRPr="008B49CC" w14:paraId="6F390D0E" w14:textId="77777777" w:rsidTr="001B4D0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F83F2D2" w14:textId="6AC466DE" w:rsidR="001B4D00" w:rsidRPr="008B49CC" w:rsidRDefault="001B4D00" w:rsidP="003C517C">
            <w:pPr>
              <w:rPr>
                <w:szCs w:val="14"/>
                <w:lang w:val="en-GB"/>
              </w:rPr>
            </w:pPr>
            <w:r w:rsidRPr="008B49CC">
              <w:rPr>
                <w:szCs w:val="14"/>
                <w:lang w:val="en-GB"/>
              </w:rPr>
              <w:t>Counter Spell</w:t>
            </w:r>
          </w:p>
        </w:tc>
        <w:tc>
          <w:tcPr>
            <w:tcW w:w="777" w:type="pct"/>
          </w:tcPr>
          <w:p w14:paraId="44073F0D" w14:textId="46807448" w:rsidR="001B4D00" w:rsidRPr="008B49CC" w:rsidRDefault="001B4D00" w:rsidP="003C51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65404185" w14:textId="0BAB497D" w:rsidR="001B4D00" w:rsidRPr="008B49CC" w:rsidRDefault="001B4D00" w:rsidP="003C51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6D1E6826" w14:textId="30CCFF1C" w:rsidR="001B4D00" w:rsidRPr="008B49CC" w:rsidRDefault="001B4D00" w:rsidP="003C517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08" w:type="pct"/>
          </w:tcPr>
          <w:p w14:paraId="428E7C08" w14:textId="622F7868" w:rsidR="001B4D00" w:rsidRPr="008B49CC" w:rsidRDefault="001B4D00" w:rsidP="003C517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1B4D00" w:rsidRPr="008B49CC" w14:paraId="220DF1DC" w14:textId="77777777" w:rsidTr="001B4D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A51A292" w14:textId="4C325642" w:rsidR="001B4D00" w:rsidRPr="008B49CC" w:rsidRDefault="001B4D00" w:rsidP="003C517C">
            <w:pPr>
              <w:rPr>
                <w:szCs w:val="14"/>
                <w:lang w:val="en-GB"/>
              </w:rPr>
            </w:pPr>
            <w:r w:rsidRPr="008B49CC">
              <w:rPr>
                <w:szCs w:val="14"/>
                <w:lang w:val="en-GB"/>
              </w:rPr>
              <w:t>Reaction Spell</w:t>
            </w:r>
          </w:p>
        </w:tc>
        <w:tc>
          <w:tcPr>
            <w:tcW w:w="777" w:type="pct"/>
          </w:tcPr>
          <w:p w14:paraId="18D67590" w14:textId="77777777" w:rsidR="001B4D00" w:rsidRPr="008B49CC" w:rsidRDefault="001B4D00" w:rsidP="003C51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5585F750" w14:textId="74A8FE54" w:rsidR="001B4D00" w:rsidRPr="008B49CC" w:rsidRDefault="001B4D00" w:rsidP="003C51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205" w:type="pct"/>
          </w:tcPr>
          <w:p w14:paraId="0F6D9906" w14:textId="77777777" w:rsidR="001B4D00" w:rsidRPr="008B49CC" w:rsidRDefault="001B4D00" w:rsidP="003C517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1008" w:type="pct"/>
          </w:tcPr>
          <w:p w14:paraId="7A94304D" w14:textId="77777777" w:rsidR="001B4D00" w:rsidRPr="008B49CC" w:rsidRDefault="001B4D00" w:rsidP="003C517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1B4D00" w:rsidRPr="008B49CC" w14:paraId="2451552C" w14:textId="77777777" w:rsidTr="001B4D0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51BF443" w14:textId="67F69CA7" w:rsidR="001B4D00" w:rsidRPr="008B49CC" w:rsidRDefault="001B4D00" w:rsidP="000C7FDB">
            <w:pPr>
              <w:rPr>
                <w:szCs w:val="14"/>
                <w:lang w:val="en-GB"/>
              </w:rPr>
            </w:pPr>
            <w:r w:rsidRPr="008B49CC">
              <w:rPr>
                <w:szCs w:val="14"/>
                <w:lang w:val="en-GB"/>
              </w:rPr>
              <w:t>Inverted Spell</w:t>
            </w:r>
          </w:p>
        </w:tc>
        <w:tc>
          <w:tcPr>
            <w:tcW w:w="777" w:type="pct"/>
          </w:tcPr>
          <w:p w14:paraId="0C768EED" w14:textId="74D37DAB"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6682A926" w14:textId="1231C63E"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3DA006BF" w14:textId="0B6DF81B"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w:t>
            </w:r>
          </w:p>
        </w:tc>
        <w:tc>
          <w:tcPr>
            <w:tcW w:w="1008" w:type="pct"/>
          </w:tcPr>
          <w:p w14:paraId="3F2FB576" w14:textId="14D3CCB9"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1B4D00" w:rsidRPr="008B49CC" w14:paraId="00486F2C" w14:textId="77777777" w:rsidTr="001B4D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0C045061" w14:textId="77777777" w:rsidR="001B4D00" w:rsidRPr="008B49CC" w:rsidRDefault="001B4D00" w:rsidP="000C7FDB">
            <w:pPr>
              <w:rPr>
                <w:szCs w:val="14"/>
                <w:lang w:val="en-GB"/>
              </w:rPr>
            </w:pPr>
            <w:r w:rsidRPr="008B49CC">
              <w:rPr>
                <w:lang w:val="en-GB"/>
              </w:rPr>
              <w:t>Simple Symbol</w:t>
            </w:r>
          </w:p>
        </w:tc>
        <w:tc>
          <w:tcPr>
            <w:tcW w:w="777" w:type="pct"/>
          </w:tcPr>
          <w:p w14:paraId="1C8C4958"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3B449A0D"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1D6B57F"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34FD9BA2" w14:textId="46A0F65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1B4D00" w:rsidRPr="008B49CC" w14:paraId="1F874032" w14:textId="77777777" w:rsidTr="001B4D0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75DD8BE0" w14:textId="77777777" w:rsidR="001B4D00" w:rsidRPr="008B49CC" w:rsidRDefault="001B4D00" w:rsidP="000C7FDB">
            <w:pPr>
              <w:rPr>
                <w:szCs w:val="14"/>
                <w:lang w:val="en-GB"/>
              </w:rPr>
            </w:pPr>
            <w:r w:rsidRPr="008B49CC">
              <w:rPr>
                <w:lang w:val="en-GB"/>
              </w:rPr>
              <w:t>Trap</w:t>
            </w:r>
          </w:p>
        </w:tc>
        <w:tc>
          <w:tcPr>
            <w:tcW w:w="777" w:type="pct"/>
          </w:tcPr>
          <w:p w14:paraId="4F4C069D" w14:textId="77777777"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67C2EE87" w14:textId="77777777"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3C45A662" w14:textId="77777777"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570CC24F" w14:textId="77777777" w:rsidR="001B4D00" w:rsidRPr="008B49CC" w:rsidRDefault="001B4D00" w:rsidP="000C7FD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1B4D00" w:rsidRPr="008B49CC" w14:paraId="4ED02087" w14:textId="77777777" w:rsidTr="001B4D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2B67C6E" w14:textId="77777777" w:rsidR="001B4D00" w:rsidRPr="008B49CC" w:rsidRDefault="001B4D00" w:rsidP="000C7FDB">
            <w:pPr>
              <w:rPr>
                <w:szCs w:val="14"/>
                <w:lang w:val="en-GB"/>
              </w:rPr>
            </w:pPr>
            <w:r w:rsidRPr="008B49CC">
              <w:rPr>
                <w:lang w:val="en-GB"/>
              </w:rPr>
              <w:t>Seal</w:t>
            </w:r>
          </w:p>
        </w:tc>
        <w:tc>
          <w:tcPr>
            <w:tcW w:w="777" w:type="pct"/>
          </w:tcPr>
          <w:p w14:paraId="4DD05FA0"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7FF936B8"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16B53C5D"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41D977A7" w14:textId="77777777" w:rsidR="001B4D00" w:rsidRPr="008B49CC" w:rsidRDefault="001B4D00" w:rsidP="000C7FD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17CB33C"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687"/>
        <w:gridCol w:w="1390"/>
        <w:gridCol w:w="1396"/>
        <w:gridCol w:w="1321"/>
        <w:gridCol w:w="1157"/>
      </w:tblGrid>
      <w:tr w:rsidR="00181343" w:rsidRPr="008B49CC" w14:paraId="4199CEEB" w14:textId="77777777" w:rsidTr="008A626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47F4D69E" w14:textId="77777777" w:rsidR="00181343" w:rsidRPr="008B49CC" w:rsidRDefault="00181343" w:rsidP="008A626D">
            <w:pPr>
              <w:rPr>
                <w:szCs w:val="14"/>
                <w:lang w:val="en-GB"/>
              </w:rPr>
            </w:pPr>
            <w:r w:rsidRPr="008B49CC">
              <w:rPr>
                <w:szCs w:val="14"/>
                <w:lang w:val="en-GB"/>
              </w:rPr>
              <w:t>Shapes</w:t>
            </w:r>
          </w:p>
        </w:tc>
        <w:tc>
          <w:tcPr>
            <w:tcW w:w="1000" w:type="pct"/>
          </w:tcPr>
          <w:p w14:paraId="16DA52BA" w14:textId="77777777" w:rsidR="00181343" w:rsidRPr="008B49CC" w:rsidRDefault="00181343"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04" w:type="pct"/>
          </w:tcPr>
          <w:p w14:paraId="50A46F8D" w14:textId="77777777" w:rsidR="00181343" w:rsidRPr="008B49CC" w:rsidRDefault="00181343"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50" w:type="pct"/>
          </w:tcPr>
          <w:p w14:paraId="4F586716" w14:textId="77777777" w:rsidR="00181343" w:rsidRPr="008B49CC" w:rsidRDefault="00181343"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32" w:type="pct"/>
          </w:tcPr>
          <w:p w14:paraId="0D77A24B" w14:textId="77777777" w:rsidR="00181343" w:rsidRPr="008B49CC" w:rsidRDefault="00181343" w:rsidP="008A626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33352CF6" w14:textId="77777777" w:rsidTr="008A626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44A3E5A3" w14:textId="77777777" w:rsidR="00181343" w:rsidRPr="008B49CC" w:rsidRDefault="00181343" w:rsidP="008A626D">
            <w:pPr>
              <w:rPr>
                <w:szCs w:val="14"/>
                <w:lang w:val="en-GB"/>
              </w:rPr>
            </w:pPr>
            <w:r w:rsidRPr="008B49CC">
              <w:rPr>
                <w:noProof/>
                <w:lang w:val="en-GB"/>
              </w:rPr>
              <w:t>Basic Shape</w:t>
            </w:r>
          </w:p>
        </w:tc>
        <w:tc>
          <w:tcPr>
            <w:tcW w:w="1000" w:type="pct"/>
          </w:tcPr>
          <w:p w14:paraId="5EAD7701"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3FBB4492"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50" w:type="pct"/>
          </w:tcPr>
          <w:p w14:paraId="0E425B66"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32" w:type="pct"/>
          </w:tcPr>
          <w:p w14:paraId="22B92109"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03FF47F" w14:textId="77777777" w:rsidTr="008A626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1A0AB947" w14:textId="77777777" w:rsidR="00181343" w:rsidRPr="008B49CC" w:rsidRDefault="00181343" w:rsidP="008A626D">
            <w:pPr>
              <w:rPr>
                <w:noProof/>
                <w:lang w:val="en-GB"/>
              </w:rPr>
            </w:pPr>
            <w:r w:rsidRPr="008B49CC">
              <w:rPr>
                <w:noProof/>
                <w:lang w:val="en-GB"/>
              </w:rPr>
              <w:t>Augmentation</w:t>
            </w:r>
          </w:p>
        </w:tc>
        <w:tc>
          <w:tcPr>
            <w:tcW w:w="1000" w:type="pct"/>
          </w:tcPr>
          <w:p w14:paraId="28729F74"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505BE3A1"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50" w:type="pct"/>
          </w:tcPr>
          <w:p w14:paraId="7038840F"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32" w:type="pct"/>
          </w:tcPr>
          <w:p w14:paraId="432F14DB"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Actions</w:t>
            </w:r>
          </w:p>
        </w:tc>
      </w:tr>
      <w:tr w:rsidR="00181343" w:rsidRPr="008B49CC" w14:paraId="77517AA4" w14:textId="77777777" w:rsidTr="008A626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309364EF" w14:textId="77777777" w:rsidR="00181343" w:rsidRPr="008B49CC" w:rsidRDefault="00181343" w:rsidP="008A626D">
            <w:pPr>
              <w:rPr>
                <w:noProof/>
                <w:lang w:val="en-GB"/>
              </w:rPr>
            </w:pPr>
            <w:r w:rsidRPr="008B49CC">
              <w:rPr>
                <w:lang w:val="en-GB"/>
              </w:rPr>
              <w:t>Field Small</w:t>
            </w:r>
          </w:p>
        </w:tc>
        <w:tc>
          <w:tcPr>
            <w:tcW w:w="1000" w:type="pct"/>
          </w:tcPr>
          <w:p w14:paraId="2193F287" w14:textId="7E1942C1" w:rsidR="00181343" w:rsidRPr="008B49CC" w:rsidRDefault="005E4651"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43CBF4C4"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50" w:type="pct"/>
          </w:tcPr>
          <w:p w14:paraId="0279E73D"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32" w:type="pct"/>
          </w:tcPr>
          <w:p w14:paraId="19A8AF15"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47A0387E" w14:textId="77777777" w:rsidTr="008A626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0BDAD766" w14:textId="77777777" w:rsidR="00181343" w:rsidRPr="008B49CC" w:rsidRDefault="00181343" w:rsidP="008A626D">
            <w:pPr>
              <w:rPr>
                <w:noProof/>
                <w:lang w:val="en-GB"/>
              </w:rPr>
            </w:pPr>
            <w:r w:rsidRPr="008B49CC">
              <w:rPr>
                <w:lang w:val="en-GB"/>
              </w:rPr>
              <w:t>Field Medium</w:t>
            </w:r>
          </w:p>
        </w:tc>
        <w:tc>
          <w:tcPr>
            <w:tcW w:w="1000" w:type="pct"/>
          </w:tcPr>
          <w:p w14:paraId="6586143B" w14:textId="1963124F" w:rsidR="00181343" w:rsidRPr="008B49CC" w:rsidRDefault="005E4651"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63C313C4"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50" w:type="pct"/>
          </w:tcPr>
          <w:p w14:paraId="4DDA3B77"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32" w:type="pct"/>
          </w:tcPr>
          <w:p w14:paraId="48282856"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3CE5BD59" w14:textId="77777777" w:rsidTr="008A626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68A41E06" w14:textId="77777777" w:rsidR="00181343" w:rsidRPr="008B49CC" w:rsidRDefault="00181343" w:rsidP="008A626D">
            <w:pPr>
              <w:rPr>
                <w:noProof/>
                <w:lang w:val="en-GB"/>
              </w:rPr>
            </w:pPr>
            <w:r w:rsidRPr="008B49CC">
              <w:rPr>
                <w:lang w:val="en-GB"/>
              </w:rPr>
              <w:t>Field Large</w:t>
            </w:r>
          </w:p>
        </w:tc>
        <w:tc>
          <w:tcPr>
            <w:tcW w:w="1000" w:type="pct"/>
          </w:tcPr>
          <w:p w14:paraId="7B20CDBA" w14:textId="1A27E187" w:rsidR="00181343" w:rsidRPr="008B49CC" w:rsidRDefault="005E4651"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34815AF2"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50" w:type="pct"/>
          </w:tcPr>
          <w:p w14:paraId="618AD1D9"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32" w:type="pct"/>
          </w:tcPr>
          <w:p w14:paraId="25A16D2A"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28E46725" w14:textId="77777777" w:rsidTr="008A626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549DD80C" w14:textId="51D0D5E8" w:rsidR="00181343" w:rsidRPr="008B49CC" w:rsidRDefault="00181343" w:rsidP="008A626D">
            <w:pPr>
              <w:rPr>
                <w:noProof/>
                <w:lang w:val="en-GB"/>
              </w:rPr>
            </w:pPr>
            <w:r w:rsidRPr="008B49CC">
              <w:rPr>
                <w:lang w:val="en-GB"/>
              </w:rPr>
              <w:t xml:space="preserve">Combo: </w:t>
            </w:r>
            <w:r w:rsidR="00247CAA" w:rsidRPr="008B49CC">
              <w:rPr>
                <w:lang w:val="en-GB"/>
              </w:rPr>
              <w:t>Metric Eye</w:t>
            </w:r>
          </w:p>
        </w:tc>
        <w:tc>
          <w:tcPr>
            <w:tcW w:w="1000" w:type="pct"/>
          </w:tcPr>
          <w:p w14:paraId="46762099"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3CCD5810"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50" w:type="pct"/>
          </w:tcPr>
          <w:p w14:paraId="2CB8266B"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32" w:type="pct"/>
          </w:tcPr>
          <w:p w14:paraId="2FA6B116" w14:textId="77777777" w:rsidR="00181343" w:rsidRPr="008B49CC" w:rsidRDefault="00181343" w:rsidP="008A626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2B7336F4" w14:textId="77777777" w:rsidTr="008A626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4" w:type="pct"/>
          </w:tcPr>
          <w:p w14:paraId="5D55BB39" w14:textId="3672957A" w:rsidR="00181343" w:rsidRPr="008B49CC" w:rsidRDefault="00181343" w:rsidP="008A626D">
            <w:pPr>
              <w:rPr>
                <w:lang w:val="en-GB"/>
              </w:rPr>
            </w:pPr>
            <w:r w:rsidRPr="008B49CC">
              <w:rPr>
                <w:lang w:val="en-GB"/>
              </w:rPr>
              <w:t xml:space="preserve">Combo: </w:t>
            </w:r>
            <w:r w:rsidR="005E4651" w:rsidRPr="008B49CC">
              <w:rPr>
                <w:lang w:val="en-GB"/>
              </w:rPr>
              <w:t>Seizure</w:t>
            </w:r>
          </w:p>
        </w:tc>
        <w:tc>
          <w:tcPr>
            <w:tcW w:w="1000" w:type="pct"/>
          </w:tcPr>
          <w:p w14:paraId="3CFC702B"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3B680221"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50" w:type="pct"/>
          </w:tcPr>
          <w:p w14:paraId="20268408"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32" w:type="pct"/>
          </w:tcPr>
          <w:p w14:paraId="00A3EACC" w14:textId="77777777" w:rsidR="00181343" w:rsidRPr="008B49CC" w:rsidRDefault="00181343" w:rsidP="008A626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7E0FF3DF" w14:textId="77777777" w:rsidR="00181343" w:rsidRPr="008B49CC" w:rsidRDefault="00181343" w:rsidP="00181343">
      <w:pPr>
        <w:pStyle w:val="Ingenafstand1"/>
        <w:rPr>
          <w:b/>
          <w:lang w:val="en-GB"/>
        </w:rPr>
      </w:pPr>
    </w:p>
    <w:p w14:paraId="450BB76C"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D8880C6" w14:textId="3DE3BD73" w:rsidR="00181343" w:rsidRPr="008B49CC" w:rsidRDefault="00181343" w:rsidP="00181343">
      <w:pPr>
        <w:pStyle w:val="Ingenafstand1"/>
        <w:rPr>
          <w:lang w:val="en-GB"/>
        </w:rPr>
      </w:pPr>
      <w:r w:rsidRPr="008B49CC">
        <w:rPr>
          <w:lang w:val="en-GB"/>
        </w:rPr>
        <w:t xml:space="preserve">All spell methods used with </w:t>
      </w:r>
      <w:r w:rsidR="00631FC2" w:rsidRPr="008B49CC">
        <w:rPr>
          <w:lang w:val="en-GB"/>
        </w:rPr>
        <w:t>Isari’s</w:t>
      </w:r>
      <w:r w:rsidRPr="008B49CC">
        <w:rPr>
          <w:lang w:val="en-GB"/>
        </w:rPr>
        <w:t xml:space="preserve"> Tics follow </w:t>
      </w:r>
      <w:r w:rsidR="00DC56D9" w:rsidRPr="008B49CC">
        <w:rPr>
          <w:lang w:val="en-GB"/>
        </w:rPr>
        <w:t xml:space="preserve">the </w:t>
      </w:r>
      <w:r w:rsidRPr="008B49CC">
        <w:rPr>
          <w:lang w:val="en-GB"/>
        </w:rPr>
        <w:t xml:space="preserve">rules described in the Cantrip Casting Table. See page </w:t>
      </w:r>
      <w:r w:rsidR="00B235FB" w:rsidRPr="008B49CC">
        <w:rPr>
          <w:lang w:val="en-GB"/>
        </w:rPr>
        <w:fldChar w:fldCharType="begin"/>
      </w:r>
      <w:r w:rsidR="00B235FB" w:rsidRPr="008B49CC">
        <w:rPr>
          <w:lang w:val="en-GB"/>
        </w:rPr>
        <w:instrText xml:space="preserve"> PAGEREF _Ref139113769 \h </w:instrText>
      </w:r>
      <w:r w:rsidR="00B235FB" w:rsidRPr="008B49CC">
        <w:rPr>
          <w:lang w:val="en-GB"/>
        </w:rPr>
      </w:r>
      <w:r w:rsidR="00B235FB" w:rsidRPr="008B49CC">
        <w:rPr>
          <w:lang w:val="en-GB"/>
        </w:rPr>
        <w:fldChar w:fldCharType="separate"/>
      </w:r>
      <w:r w:rsidR="00EE4336">
        <w:rPr>
          <w:noProof/>
          <w:lang w:val="en-GB"/>
        </w:rPr>
        <w:t>14</w:t>
      </w:r>
      <w:r w:rsidR="00B235FB" w:rsidRPr="008B49CC">
        <w:rPr>
          <w:lang w:val="en-GB"/>
        </w:rPr>
        <w:fldChar w:fldCharType="end"/>
      </w:r>
      <w:r w:rsidRPr="008B49CC">
        <w:rPr>
          <w:lang w:val="en-GB"/>
        </w:rPr>
        <w:t>.</w:t>
      </w:r>
    </w:p>
    <w:p w14:paraId="28C12444" w14:textId="77777777" w:rsidR="00181343" w:rsidRPr="008B49CC" w:rsidRDefault="00181343" w:rsidP="00181343">
      <w:pPr>
        <w:pStyle w:val="Heading6"/>
        <w:rPr>
          <w:lang w:val="en-GB"/>
        </w:rPr>
      </w:pPr>
      <w:r w:rsidRPr="008B49CC">
        <w:rPr>
          <w:lang w:val="en-GB"/>
        </w:rPr>
        <w:t>Basic Shape</w:t>
      </w:r>
    </w:p>
    <w:p w14:paraId="149913C1" w14:textId="75289454"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195281" w:rsidRPr="008B49CC">
        <w:rPr>
          <w:lang w:val="en-GB"/>
        </w:rPr>
        <w:t>causes</w:t>
      </w:r>
      <w:r w:rsidRPr="008B49CC">
        <w:rPr>
          <w:lang w:val="en-GB"/>
        </w:rPr>
        <w:t xml:space="preserve"> the victim to stumble. If he can pass a hard DEX check he regain his balance, but loose 3AP. Otherwise he </w:t>
      </w:r>
      <w:r w:rsidR="00195281" w:rsidRPr="008B49CC">
        <w:rPr>
          <w:lang w:val="en-GB"/>
        </w:rPr>
        <w:t>falls</w:t>
      </w:r>
      <w:r w:rsidRPr="008B49CC">
        <w:rPr>
          <w:lang w:val="en-GB"/>
        </w:rPr>
        <w:t xml:space="preserve"> and must spend 6AP to get back up.</w:t>
      </w:r>
    </w:p>
    <w:p w14:paraId="4F979ECA" w14:textId="77777777" w:rsidR="00181343" w:rsidRPr="008B49CC" w:rsidRDefault="00181343" w:rsidP="00181343">
      <w:pPr>
        <w:pStyle w:val="Ingenafstand1"/>
        <w:rPr>
          <w:lang w:val="en-GB"/>
        </w:rPr>
      </w:pPr>
      <w:r w:rsidRPr="008B49CC">
        <w:rPr>
          <w:lang w:val="en-GB"/>
        </w:rPr>
        <w:t>If the victim fall, the caster chose in which direction he falls.</w:t>
      </w:r>
    </w:p>
    <w:p w14:paraId="3C85C22B" w14:textId="35243B02" w:rsidR="00B106ED" w:rsidRPr="008B49CC" w:rsidRDefault="00B106ED" w:rsidP="00B106ED">
      <w:pPr>
        <w:pStyle w:val="Ingenafstand1"/>
        <w:rPr>
          <w:lang w:val="en-GB"/>
        </w:rPr>
      </w:pPr>
      <w:r w:rsidRPr="008B49CC">
        <w:rPr>
          <w:b/>
          <w:bCs/>
          <w:lang w:val="en-GB"/>
        </w:rPr>
        <w:t xml:space="preserve">Reaction Spell: </w:t>
      </w:r>
      <w:r w:rsidRPr="008B49CC">
        <w:rPr>
          <w:lang w:val="en-GB"/>
        </w:rPr>
        <w:t xml:space="preserve">This reaction spell </w:t>
      </w:r>
      <w:r w:rsidR="00195281" w:rsidRPr="008B49CC">
        <w:rPr>
          <w:lang w:val="en-GB"/>
        </w:rPr>
        <w:t>increases</w:t>
      </w:r>
      <w:r w:rsidRPr="008B49CC">
        <w:rPr>
          <w:lang w:val="en-GB"/>
        </w:rPr>
        <w:t xml:space="preserve"> the victims dice roll by 1D3, for each power level.</w:t>
      </w:r>
    </w:p>
    <w:p w14:paraId="4BCBEDC6" w14:textId="696DABE1" w:rsidR="00E41346" w:rsidRPr="008B49CC" w:rsidRDefault="00E41346" w:rsidP="00E41346">
      <w:pPr>
        <w:pStyle w:val="Ingenafstand1"/>
        <w:ind w:firstLine="340"/>
        <w:rPr>
          <w:lang w:val="en-GB"/>
        </w:rPr>
      </w:pPr>
      <w:r w:rsidRPr="008B49CC">
        <w:rPr>
          <w:b/>
          <w:bCs/>
          <w:lang w:val="en-GB"/>
        </w:rPr>
        <w:t xml:space="preserve">EXP: </w:t>
      </w:r>
      <w:r w:rsidRPr="008B49CC">
        <w:rPr>
          <w:lang w:val="en-GB"/>
        </w:rPr>
        <w:t>A check which would not have granted the character EXP without this spell, will not improve upon a characters EXP in that skill.</w:t>
      </w:r>
    </w:p>
    <w:p w14:paraId="322C4A12" w14:textId="21DAB750" w:rsidR="002C5ECC" w:rsidRPr="008B49CC" w:rsidRDefault="00B106ED" w:rsidP="002C5ECC">
      <w:pPr>
        <w:pStyle w:val="Ingenafstand1"/>
        <w:rPr>
          <w:lang w:val="en-GB"/>
        </w:rPr>
      </w:pPr>
      <w:r w:rsidRPr="008B49CC">
        <w:rPr>
          <w:b/>
          <w:bCs/>
          <w:lang w:val="en-GB"/>
        </w:rPr>
        <w:t xml:space="preserve">Inverted Spell: </w:t>
      </w:r>
      <w:r w:rsidRPr="008B49CC">
        <w:rPr>
          <w:lang w:val="en-GB"/>
        </w:rPr>
        <w:t xml:space="preserve">This spell </w:t>
      </w:r>
      <w:r w:rsidR="00195281" w:rsidRPr="008B49CC">
        <w:rPr>
          <w:lang w:val="en-GB"/>
        </w:rPr>
        <w:t>decreases</w:t>
      </w:r>
      <w:r w:rsidR="002C5ECC" w:rsidRPr="008B49CC">
        <w:rPr>
          <w:lang w:val="en-GB"/>
        </w:rPr>
        <w:t xml:space="preserve"> </w:t>
      </w:r>
      <w:r w:rsidRPr="008B49CC">
        <w:rPr>
          <w:lang w:val="en-GB"/>
        </w:rPr>
        <w:t xml:space="preserve">the </w:t>
      </w:r>
      <w:r w:rsidR="002C5ECC" w:rsidRPr="008B49CC">
        <w:rPr>
          <w:lang w:val="en-GB"/>
        </w:rPr>
        <w:t xml:space="preserve">targets </w:t>
      </w:r>
      <w:r w:rsidRPr="008B49CC">
        <w:rPr>
          <w:lang w:val="en-GB"/>
        </w:rPr>
        <w:t xml:space="preserve">dice roll by 1D3, </w:t>
      </w:r>
      <w:r w:rsidR="002C5ECC" w:rsidRPr="008B49CC">
        <w:rPr>
          <w:lang w:val="en-GB"/>
        </w:rPr>
        <w:t>to no less than 1, for each power level dedicated to the dice roll.</w:t>
      </w:r>
    </w:p>
    <w:p w14:paraId="7A159CC2" w14:textId="4696C2EB" w:rsidR="002C09DB" w:rsidRPr="008B49CC" w:rsidRDefault="002C09DB" w:rsidP="002C5ECC">
      <w:pPr>
        <w:pStyle w:val="Ingenafstand1"/>
        <w:ind w:firstLine="340"/>
        <w:rPr>
          <w:b/>
          <w:bCs/>
          <w:lang w:val="en-GB"/>
        </w:rPr>
      </w:pPr>
      <w:r w:rsidRPr="008B49CC">
        <w:rPr>
          <w:b/>
          <w:bCs/>
          <w:lang w:val="en-GB"/>
        </w:rPr>
        <w:t xml:space="preserve">Reaction: </w:t>
      </w:r>
      <w:r w:rsidRPr="008B49CC">
        <w:rPr>
          <w:lang w:val="en-GB"/>
        </w:rPr>
        <w:t xml:space="preserve">This spell may be cast as a reaction </w:t>
      </w:r>
      <w:r w:rsidR="008A2263" w:rsidRPr="008B49CC">
        <w:rPr>
          <w:lang w:val="en-GB"/>
        </w:rPr>
        <w:t xml:space="preserve">to </w:t>
      </w:r>
      <w:r w:rsidRPr="008B49CC">
        <w:rPr>
          <w:lang w:val="en-GB"/>
        </w:rPr>
        <w:t>any other character attempting an action</w:t>
      </w:r>
      <w:r w:rsidR="008A2263" w:rsidRPr="008B49CC">
        <w:rPr>
          <w:lang w:val="en-GB"/>
        </w:rPr>
        <w:t xml:space="preserve"> which requires a skill check</w:t>
      </w:r>
      <w:r w:rsidRPr="008B49CC">
        <w:rPr>
          <w:lang w:val="en-GB"/>
        </w:rPr>
        <w:t>.</w:t>
      </w:r>
    </w:p>
    <w:p w14:paraId="7276B86B" w14:textId="3029CABA" w:rsidR="00B106ED" w:rsidRPr="008B49CC" w:rsidRDefault="00991EFA" w:rsidP="002C5ECC">
      <w:pPr>
        <w:pStyle w:val="Ingenafstand1"/>
        <w:ind w:firstLine="340"/>
        <w:rPr>
          <w:lang w:val="en-GB"/>
        </w:rPr>
      </w:pPr>
      <w:r w:rsidRPr="008B49CC">
        <w:rPr>
          <w:b/>
          <w:bCs/>
          <w:lang w:val="en-GB"/>
        </w:rPr>
        <w:t>EXP:</w:t>
      </w:r>
      <w:r w:rsidR="002C5ECC" w:rsidRPr="008B49CC">
        <w:rPr>
          <w:b/>
          <w:bCs/>
          <w:lang w:val="en-GB"/>
        </w:rPr>
        <w:t xml:space="preserve"> </w:t>
      </w:r>
      <w:r w:rsidR="002C09DB" w:rsidRPr="008B49CC">
        <w:rPr>
          <w:lang w:val="en-GB"/>
        </w:rPr>
        <w:t xml:space="preserve">A </w:t>
      </w:r>
      <w:r w:rsidR="00E41346" w:rsidRPr="008B49CC">
        <w:rPr>
          <w:lang w:val="en-GB"/>
        </w:rPr>
        <w:t xml:space="preserve">check </w:t>
      </w:r>
      <w:r w:rsidR="00E0399D" w:rsidRPr="008B49CC">
        <w:rPr>
          <w:lang w:val="en-GB"/>
        </w:rPr>
        <w:t xml:space="preserve">which </w:t>
      </w:r>
      <w:r w:rsidR="002C09DB" w:rsidRPr="008B49CC">
        <w:rPr>
          <w:lang w:val="en-GB"/>
        </w:rPr>
        <w:t xml:space="preserve">would not have </w:t>
      </w:r>
      <w:r w:rsidR="00E41346" w:rsidRPr="008B49CC">
        <w:rPr>
          <w:lang w:val="en-GB"/>
        </w:rPr>
        <w:t xml:space="preserve">granted the character EXP </w:t>
      </w:r>
      <w:r w:rsidR="002C09DB" w:rsidRPr="008B49CC">
        <w:rPr>
          <w:lang w:val="en-GB"/>
        </w:rPr>
        <w:t xml:space="preserve">without this spell, will not </w:t>
      </w:r>
      <w:r w:rsidR="00E0399D" w:rsidRPr="008B49CC">
        <w:rPr>
          <w:lang w:val="en-GB"/>
        </w:rPr>
        <w:t>improve upon a characters EXP in that skill.</w:t>
      </w:r>
    </w:p>
    <w:p w14:paraId="32AB4F1E" w14:textId="0D039097" w:rsidR="00181343" w:rsidRPr="008B49CC" w:rsidRDefault="004B1223" w:rsidP="00181343">
      <w:pPr>
        <w:pStyle w:val="Heading6"/>
        <w:rPr>
          <w:lang w:val="en-GB"/>
        </w:rPr>
      </w:pPr>
      <w:r w:rsidRPr="008B49CC">
        <w:rPr>
          <w:lang w:val="en-GB"/>
        </w:rPr>
        <w:br w:type="column"/>
      </w:r>
      <w:r w:rsidR="00181343" w:rsidRPr="008B49CC">
        <w:rPr>
          <w:lang w:val="en-GB"/>
        </w:rPr>
        <w:t>Fields</w:t>
      </w:r>
    </w:p>
    <w:p w14:paraId="7107060A" w14:textId="3444BC59" w:rsidR="00181343" w:rsidRPr="008B49CC" w:rsidRDefault="00181343" w:rsidP="00181343">
      <w:pPr>
        <w:pStyle w:val="Ingenafstand1"/>
        <w:rPr>
          <w:lang w:val="en-GB"/>
        </w:rPr>
      </w:pPr>
      <w:r w:rsidRPr="008B49CC">
        <w:rPr>
          <w:b/>
          <w:bCs/>
          <w:lang w:val="en-GB"/>
        </w:rPr>
        <w:t xml:space="preserve">Spell: </w:t>
      </w:r>
      <w:r w:rsidRPr="008B49CC">
        <w:rPr>
          <w:lang w:val="en-GB"/>
        </w:rPr>
        <w:t xml:space="preserve">See the basic shape. Everyone who are within the field, is subject to the basic shape, though the caster </w:t>
      </w:r>
      <w:r w:rsidR="00195281" w:rsidRPr="008B49CC">
        <w:rPr>
          <w:lang w:val="en-GB"/>
        </w:rPr>
        <w:t>has</w:t>
      </w:r>
      <w:r w:rsidRPr="008B49CC">
        <w:rPr>
          <w:lang w:val="en-GB"/>
        </w:rPr>
        <w:t xml:space="preserve"> no control over how the victims fall within the field.</w:t>
      </w:r>
    </w:p>
    <w:p w14:paraId="357FAD29" w14:textId="77777777" w:rsidR="00181343" w:rsidRPr="008B49CC" w:rsidRDefault="00181343" w:rsidP="00181343">
      <w:pPr>
        <w:pStyle w:val="Heading6"/>
        <w:rPr>
          <w:lang w:val="en-GB"/>
        </w:rPr>
      </w:pPr>
      <w:bookmarkStart w:id="617" w:name="_Ref476015684"/>
      <w:bookmarkStart w:id="618" w:name="_Toc437600549"/>
      <w:bookmarkStart w:id="619" w:name="_Ref476201934"/>
      <w:r w:rsidRPr="008B49CC">
        <w:rPr>
          <w:lang w:val="en-GB"/>
        </w:rPr>
        <w:t>Augmentation</w:t>
      </w:r>
    </w:p>
    <w:p w14:paraId="7E22DDB9"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victim suffers +2 to the flaw: Clumsy and an additional +1 for each power level spent on augmentation, to a maximum of +4, for the duration of the spell.</w:t>
      </w:r>
    </w:p>
    <w:p w14:paraId="1AA10EA0" w14:textId="77777777" w:rsidR="00181343" w:rsidRPr="008B49CC" w:rsidRDefault="00181343" w:rsidP="00181343">
      <w:pPr>
        <w:pStyle w:val="Heading6"/>
        <w:rPr>
          <w:lang w:val="en-GB"/>
        </w:rPr>
      </w:pPr>
      <w:r w:rsidRPr="008B49CC">
        <w:rPr>
          <w:lang w:val="en-GB"/>
        </w:rPr>
        <w:t>Augmentation + Combo: Seizure</w:t>
      </w:r>
    </w:p>
    <w:p w14:paraId="2FBAD2E3"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victim suffers +2 to the flaw: Stutter and an additional +1 for each power level spent on augmentation, to a maximum of +4, for the duration of the spell.</w:t>
      </w:r>
    </w:p>
    <w:p w14:paraId="2D39223C"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3E3347D" w14:textId="77777777" w:rsidR="00181343" w:rsidRPr="008B49CC" w:rsidRDefault="00181343" w:rsidP="00181343">
      <w:pPr>
        <w:pBdr>
          <w:top w:val="single" w:sz="4" w:space="1" w:color="auto"/>
        </w:pBdr>
        <w:rPr>
          <w:lang w:val="en-GB"/>
        </w:rPr>
      </w:pPr>
    </w:p>
    <w:p w14:paraId="3E6146F9"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54074D51" w14:textId="3C75FF6D" w:rsidR="00181343" w:rsidRPr="008B49CC" w:rsidRDefault="00181343" w:rsidP="00181343">
      <w:pPr>
        <w:pStyle w:val="Heading3"/>
        <w:rPr>
          <w:lang w:val="en-GB"/>
        </w:rPr>
      </w:pPr>
      <w:bookmarkStart w:id="620" w:name="_Toc80627947"/>
      <w:bookmarkStart w:id="621" w:name="_Toc201225136"/>
      <w:bookmarkStart w:id="622" w:name="_Toc437600517"/>
      <w:bookmarkStart w:id="623" w:name="_Ref476201338"/>
      <w:bookmarkStart w:id="624" w:name="_Ref535397494"/>
      <w:bookmarkStart w:id="625" w:name="_Ref535397448"/>
      <w:bookmarkEnd w:id="613"/>
      <w:bookmarkEnd w:id="614"/>
      <w:bookmarkEnd w:id="615"/>
      <w:bookmarkEnd w:id="616"/>
      <w:bookmarkEnd w:id="617"/>
      <w:bookmarkEnd w:id="618"/>
      <w:bookmarkEnd w:id="619"/>
      <w:r w:rsidRPr="008B49CC">
        <w:rPr>
          <w:lang w:val="en-GB"/>
        </w:rPr>
        <w:lastRenderedPageBreak/>
        <w:t>L</w:t>
      </w:r>
      <w:r w:rsidR="00B12DDF" w:rsidRPr="008B49CC">
        <w:rPr>
          <w:lang w:val="en-GB"/>
        </w:rPr>
        <w:t>e</w:t>
      </w:r>
      <w:r w:rsidRPr="008B49CC">
        <w:rPr>
          <w:lang w:val="en-GB"/>
        </w:rPr>
        <w:t>y</w:t>
      </w:r>
      <w:r w:rsidR="00B12DDF" w:rsidRPr="008B49CC">
        <w:rPr>
          <w:lang w:val="en-GB"/>
        </w:rPr>
        <w:t xml:space="preserve"> </w:t>
      </w:r>
      <w:r w:rsidRPr="008B49CC">
        <w:rPr>
          <w:lang w:val="en-GB"/>
        </w:rPr>
        <w:t>line Scrying</w:t>
      </w:r>
      <w:bookmarkEnd w:id="620"/>
      <w:bookmarkEnd w:id="621"/>
    </w:p>
    <w:tbl>
      <w:tblPr>
        <w:tblStyle w:val="Grundegenskaber"/>
        <w:tblW w:w="5000" w:type="pct"/>
        <w:tblLook w:val="04A0" w:firstRow="1" w:lastRow="0" w:firstColumn="1" w:lastColumn="0" w:noHBand="0" w:noVBand="1"/>
      </w:tblPr>
      <w:tblGrid>
        <w:gridCol w:w="1501"/>
        <w:gridCol w:w="1334"/>
        <w:gridCol w:w="915"/>
        <w:gridCol w:w="1732"/>
        <w:gridCol w:w="1469"/>
      </w:tblGrid>
      <w:tr w:rsidR="006824FE" w:rsidRPr="008B49CC" w14:paraId="5B154C56" w14:textId="77777777" w:rsidTr="006824F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79" w:type="pct"/>
          </w:tcPr>
          <w:p w14:paraId="372DF2BE" w14:textId="77777777" w:rsidR="006824FE" w:rsidRPr="008B49CC" w:rsidRDefault="006824FE" w:rsidP="001C181D">
            <w:pPr>
              <w:rPr>
                <w:szCs w:val="14"/>
                <w:lang w:val="en-GB"/>
              </w:rPr>
            </w:pPr>
            <w:r w:rsidRPr="008B49CC">
              <w:rPr>
                <w:szCs w:val="14"/>
                <w:lang w:val="en-GB"/>
              </w:rPr>
              <w:t>Methods</w:t>
            </w:r>
          </w:p>
        </w:tc>
        <w:tc>
          <w:tcPr>
            <w:tcW w:w="959" w:type="pct"/>
          </w:tcPr>
          <w:p w14:paraId="78C64673" w14:textId="77777777" w:rsidR="006824FE" w:rsidRPr="008B49CC" w:rsidRDefault="006824FE"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58" w:type="pct"/>
          </w:tcPr>
          <w:p w14:paraId="3DEDED9D" w14:textId="77777777" w:rsidR="006824FE" w:rsidRPr="008B49CC" w:rsidRDefault="006824FE"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46" w:type="pct"/>
          </w:tcPr>
          <w:p w14:paraId="6BC16D22" w14:textId="77777777" w:rsidR="006824FE" w:rsidRPr="008B49CC" w:rsidRDefault="006824FE"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7" w:type="pct"/>
          </w:tcPr>
          <w:p w14:paraId="7684AE07" w14:textId="77777777" w:rsidR="006824FE" w:rsidRPr="008B49CC" w:rsidRDefault="006824FE"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824FE" w:rsidRPr="008B49CC" w14:paraId="63EAE37B" w14:textId="77777777" w:rsidTr="006824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79" w:type="pct"/>
          </w:tcPr>
          <w:p w14:paraId="5B1E5A94" w14:textId="77777777" w:rsidR="006824FE" w:rsidRPr="008B49CC" w:rsidRDefault="006824FE" w:rsidP="001C181D">
            <w:pPr>
              <w:rPr>
                <w:szCs w:val="14"/>
                <w:lang w:val="en-GB"/>
              </w:rPr>
            </w:pPr>
            <w:r w:rsidRPr="008B49CC">
              <w:rPr>
                <w:szCs w:val="14"/>
                <w:lang w:val="en-GB"/>
              </w:rPr>
              <w:t>Spell</w:t>
            </w:r>
          </w:p>
        </w:tc>
        <w:tc>
          <w:tcPr>
            <w:tcW w:w="959" w:type="pct"/>
          </w:tcPr>
          <w:p w14:paraId="3685C9B7" w14:textId="77777777" w:rsidR="006824FE" w:rsidRPr="008B49CC" w:rsidRDefault="006824FE" w:rsidP="001C18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58" w:type="pct"/>
          </w:tcPr>
          <w:p w14:paraId="63A34F38" w14:textId="77777777" w:rsidR="006824FE" w:rsidRPr="008B49CC" w:rsidRDefault="006824FE" w:rsidP="001C18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46" w:type="pct"/>
          </w:tcPr>
          <w:p w14:paraId="0B2313A7" w14:textId="77777777" w:rsidR="006824FE" w:rsidRPr="008B49CC" w:rsidRDefault="006824FE" w:rsidP="001C18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Distant – 50km</w:t>
            </w:r>
          </w:p>
        </w:tc>
        <w:tc>
          <w:tcPr>
            <w:tcW w:w="1057" w:type="pct"/>
          </w:tcPr>
          <w:p w14:paraId="5BB5AE41" w14:textId="77777777" w:rsidR="006824FE" w:rsidRPr="008B49CC" w:rsidRDefault="006824FE" w:rsidP="001C18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Hours</w:t>
            </w:r>
          </w:p>
        </w:tc>
      </w:tr>
      <w:tr w:rsidR="006824FE" w:rsidRPr="008B49CC" w14:paraId="5613C2F0" w14:textId="77777777" w:rsidTr="006824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79" w:type="pct"/>
          </w:tcPr>
          <w:p w14:paraId="4525C6CA" w14:textId="77777777" w:rsidR="006824FE" w:rsidRPr="008B49CC" w:rsidRDefault="006824FE" w:rsidP="001C181D">
            <w:pPr>
              <w:rPr>
                <w:szCs w:val="14"/>
                <w:lang w:val="en-GB"/>
              </w:rPr>
            </w:pPr>
            <w:r w:rsidRPr="008B49CC">
              <w:rPr>
                <w:szCs w:val="14"/>
                <w:lang w:val="en-GB"/>
              </w:rPr>
              <w:t>Quick Ritual</w:t>
            </w:r>
          </w:p>
        </w:tc>
        <w:tc>
          <w:tcPr>
            <w:tcW w:w="959" w:type="pct"/>
          </w:tcPr>
          <w:p w14:paraId="55481CCE" w14:textId="77777777" w:rsidR="006824FE" w:rsidRPr="008B49CC" w:rsidRDefault="006824FE" w:rsidP="001C18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658" w:type="pct"/>
          </w:tcPr>
          <w:p w14:paraId="0AE62FE4" w14:textId="0B2366D3" w:rsidR="006824FE" w:rsidRPr="008B49CC" w:rsidRDefault="00A675B7" w:rsidP="001C181D">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246" w:type="pct"/>
          </w:tcPr>
          <w:p w14:paraId="3BC805FC" w14:textId="77777777" w:rsidR="006824FE" w:rsidRPr="008B49CC" w:rsidRDefault="006824FE" w:rsidP="001C18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57" w:type="pct"/>
          </w:tcPr>
          <w:p w14:paraId="039A6B51" w14:textId="77777777" w:rsidR="006824FE" w:rsidRPr="008B49CC" w:rsidRDefault="006824FE" w:rsidP="001C18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Instant</w:t>
            </w:r>
          </w:p>
        </w:tc>
      </w:tr>
    </w:tbl>
    <w:p w14:paraId="4F2A5A16"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1190"/>
        <w:gridCol w:w="1554"/>
        <w:gridCol w:w="1440"/>
        <w:gridCol w:w="901"/>
        <w:gridCol w:w="1866"/>
      </w:tblGrid>
      <w:tr w:rsidR="00181343" w:rsidRPr="008B49CC" w14:paraId="75D7EAF9" w14:textId="77777777" w:rsidTr="001C181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56" w:type="pct"/>
          </w:tcPr>
          <w:p w14:paraId="26CEE339" w14:textId="77777777" w:rsidR="00181343" w:rsidRPr="008B49CC" w:rsidRDefault="00181343" w:rsidP="001C181D">
            <w:pPr>
              <w:rPr>
                <w:szCs w:val="14"/>
                <w:lang w:val="en-GB"/>
              </w:rPr>
            </w:pPr>
            <w:r w:rsidRPr="008B49CC">
              <w:rPr>
                <w:szCs w:val="14"/>
                <w:lang w:val="en-GB"/>
              </w:rPr>
              <w:t>Shapes</w:t>
            </w:r>
          </w:p>
        </w:tc>
        <w:tc>
          <w:tcPr>
            <w:tcW w:w="1118" w:type="pct"/>
          </w:tcPr>
          <w:p w14:paraId="69EFC464" w14:textId="77777777" w:rsidR="00181343" w:rsidRPr="008B49CC" w:rsidRDefault="00181343"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36" w:type="pct"/>
          </w:tcPr>
          <w:p w14:paraId="2E4E237F" w14:textId="77777777" w:rsidR="00181343" w:rsidRPr="008B49CC" w:rsidRDefault="00181343"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48" w:type="pct"/>
          </w:tcPr>
          <w:p w14:paraId="06B47996" w14:textId="77777777" w:rsidR="00181343" w:rsidRPr="008B49CC" w:rsidRDefault="00181343"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342" w:type="pct"/>
          </w:tcPr>
          <w:p w14:paraId="54A916AE" w14:textId="77777777" w:rsidR="00181343" w:rsidRPr="008B49CC" w:rsidRDefault="00181343" w:rsidP="001C18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3C35DD3" w14:textId="77777777" w:rsidTr="001C18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56" w:type="pct"/>
          </w:tcPr>
          <w:p w14:paraId="775E4385" w14:textId="77777777" w:rsidR="00181343" w:rsidRPr="008B49CC" w:rsidRDefault="00181343" w:rsidP="001C181D">
            <w:pPr>
              <w:rPr>
                <w:szCs w:val="14"/>
                <w:lang w:val="en-GB"/>
              </w:rPr>
            </w:pPr>
            <w:r w:rsidRPr="008B49CC">
              <w:rPr>
                <w:lang w:val="en-GB"/>
              </w:rPr>
              <w:t>Basic Shape</w:t>
            </w:r>
          </w:p>
        </w:tc>
        <w:tc>
          <w:tcPr>
            <w:tcW w:w="1118" w:type="pct"/>
          </w:tcPr>
          <w:p w14:paraId="76514943"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36" w:type="pct"/>
          </w:tcPr>
          <w:p w14:paraId="27748A99"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48" w:type="pct"/>
          </w:tcPr>
          <w:p w14:paraId="3CF5E1C7"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342" w:type="pct"/>
          </w:tcPr>
          <w:p w14:paraId="3FE37319"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181343" w:rsidRPr="008B49CC" w14:paraId="472E21F8" w14:textId="77777777" w:rsidTr="001C181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56" w:type="pct"/>
          </w:tcPr>
          <w:p w14:paraId="48F33607" w14:textId="77777777" w:rsidR="00181343" w:rsidRPr="008B49CC" w:rsidRDefault="00181343" w:rsidP="001C181D">
            <w:pPr>
              <w:rPr>
                <w:lang w:val="en-GB"/>
              </w:rPr>
            </w:pPr>
            <w:r w:rsidRPr="008B49CC">
              <w:rPr>
                <w:lang w:val="en-GB"/>
              </w:rPr>
              <w:t>Immunity</w:t>
            </w:r>
          </w:p>
        </w:tc>
        <w:tc>
          <w:tcPr>
            <w:tcW w:w="1118" w:type="pct"/>
          </w:tcPr>
          <w:p w14:paraId="356C843C" w14:textId="77777777" w:rsidR="00181343" w:rsidRPr="008B49CC" w:rsidRDefault="00181343" w:rsidP="001C18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36" w:type="pct"/>
          </w:tcPr>
          <w:p w14:paraId="1F19B589" w14:textId="77777777" w:rsidR="00181343" w:rsidRPr="008B49CC" w:rsidRDefault="00181343" w:rsidP="001C18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48" w:type="pct"/>
          </w:tcPr>
          <w:p w14:paraId="3856040A" w14:textId="77777777" w:rsidR="00181343" w:rsidRPr="008B49CC" w:rsidRDefault="00181343" w:rsidP="001C18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342" w:type="pct"/>
          </w:tcPr>
          <w:p w14:paraId="56E5C11C" w14:textId="77777777" w:rsidR="00181343" w:rsidRPr="008B49CC" w:rsidRDefault="00181343" w:rsidP="001C181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 – 30 minutes</w:t>
            </w:r>
          </w:p>
        </w:tc>
      </w:tr>
      <w:tr w:rsidR="00181343" w:rsidRPr="008B49CC" w14:paraId="7E24BECC" w14:textId="77777777" w:rsidTr="001C18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56" w:type="pct"/>
          </w:tcPr>
          <w:p w14:paraId="4FD9F5EB" w14:textId="77777777" w:rsidR="00181343" w:rsidRPr="008B49CC" w:rsidRDefault="00181343" w:rsidP="001C181D">
            <w:pPr>
              <w:rPr>
                <w:lang w:val="en-GB"/>
              </w:rPr>
            </w:pPr>
            <w:r w:rsidRPr="008B49CC">
              <w:rPr>
                <w:lang w:val="en-GB"/>
              </w:rPr>
              <w:t>Bubble</w:t>
            </w:r>
          </w:p>
        </w:tc>
        <w:tc>
          <w:tcPr>
            <w:tcW w:w="1118" w:type="pct"/>
          </w:tcPr>
          <w:p w14:paraId="77BC1581" w14:textId="148F0E4A" w:rsidR="00181343" w:rsidRPr="008B49CC" w:rsidRDefault="005E4651" w:rsidP="001C18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1036" w:type="pct"/>
          </w:tcPr>
          <w:p w14:paraId="0591ED9A"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 stone marbles</w:t>
            </w:r>
          </w:p>
        </w:tc>
        <w:tc>
          <w:tcPr>
            <w:tcW w:w="648" w:type="pct"/>
          </w:tcPr>
          <w:p w14:paraId="4A54EA9C"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342" w:type="pct"/>
          </w:tcPr>
          <w:p w14:paraId="36B94F52" w14:textId="77777777" w:rsidR="00181343" w:rsidRPr="008B49CC" w:rsidRDefault="00181343" w:rsidP="001C181D">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Special</w:t>
            </w:r>
          </w:p>
        </w:tc>
      </w:tr>
    </w:tbl>
    <w:p w14:paraId="62B89949" w14:textId="77777777" w:rsidR="00181343" w:rsidRPr="008B49CC" w:rsidRDefault="00181343" w:rsidP="00181343">
      <w:pPr>
        <w:pStyle w:val="Ingenafstand1"/>
        <w:rPr>
          <w:b/>
          <w:lang w:val="en-GB"/>
        </w:rPr>
      </w:pPr>
    </w:p>
    <w:p w14:paraId="5EDD650D"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6E7A9443" w14:textId="77777777" w:rsidR="00181343" w:rsidRPr="008B49CC" w:rsidRDefault="00181343" w:rsidP="00181343">
      <w:pPr>
        <w:pStyle w:val="Heading6"/>
        <w:rPr>
          <w:lang w:val="en-GB"/>
        </w:rPr>
      </w:pPr>
      <w:r w:rsidRPr="008B49CC">
        <w:rPr>
          <w:lang w:val="en-GB"/>
        </w:rPr>
        <w:t>Basic Shape</w:t>
      </w:r>
    </w:p>
    <w:p w14:paraId="6F96C7CC" w14:textId="036CAACF" w:rsidR="00181343" w:rsidRPr="008B49CC" w:rsidRDefault="00181343" w:rsidP="00181343">
      <w:pPr>
        <w:pStyle w:val="Ingenafstand1"/>
        <w:rPr>
          <w:lang w:val="en-GB"/>
        </w:rPr>
      </w:pPr>
      <w:r w:rsidRPr="008B49CC">
        <w:rPr>
          <w:b/>
          <w:bCs/>
          <w:lang w:val="en-GB"/>
        </w:rPr>
        <w:t xml:space="preserve">Spell: </w:t>
      </w:r>
      <w:r w:rsidRPr="008B49CC">
        <w:rPr>
          <w:lang w:val="en-GB"/>
        </w:rPr>
        <w:t>This spell makes the character able to sense magical l</w:t>
      </w:r>
      <w:r w:rsidR="00BE2847" w:rsidRPr="008B49CC">
        <w:rPr>
          <w:lang w:val="en-GB"/>
        </w:rPr>
        <w:t>e</w:t>
      </w:r>
      <w:r w:rsidRPr="008B49CC">
        <w:rPr>
          <w:lang w:val="en-GB"/>
        </w:rPr>
        <w:t>y</w:t>
      </w:r>
      <w:r w:rsidR="00BE2847" w:rsidRPr="008B49CC">
        <w:rPr>
          <w:lang w:val="en-GB"/>
        </w:rPr>
        <w:t xml:space="preserve"> </w:t>
      </w:r>
      <w:r w:rsidRPr="008B49CC">
        <w:rPr>
          <w:lang w:val="en-GB"/>
        </w:rPr>
        <w:t>lines within range, for the duration of the spell.</w:t>
      </w:r>
    </w:p>
    <w:p w14:paraId="067BC7E3" w14:textId="1892B334" w:rsidR="00181343" w:rsidRPr="008B49CC" w:rsidRDefault="00181343" w:rsidP="00181343">
      <w:pPr>
        <w:pStyle w:val="Ingenafstand1"/>
        <w:rPr>
          <w:lang w:val="en-GB"/>
        </w:rPr>
      </w:pPr>
      <w:r w:rsidRPr="008B49CC">
        <w:rPr>
          <w:b/>
          <w:bCs/>
          <w:lang w:val="en-GB"/>
        </w:rPr>
        <w:t xml:space="preserve">Quick Ritual: </w:t>
      </w:r>
      <w:r w:rsidRPr="008B49CC">
        <w:rPr>
          <w:lang w:val="en-GB"/>
        </w:rPr>
        <w:t xml:space="preserve">If the character </w:t>
      </w:r>
      <w:r w:rsidR="00030E3A" w:rsidRPr="008B49CC">
        <w:rPr>
          <w:lang w:val="en-GB"/>
        </w:rPr>
        <w:t>succeeds</w:t>
      </w:r>
      <w:r w:rsidRPr="008B49CC">
        <w:rPr>
          <w:lang w:val="en-GB"/>
        </w:rPr>
        <w:t xml:space="preserve"> with this ritual on an enchanted map, with </w:t>
      </w:r>
      <w:r w:rsidR="00195281" w:rsidRPr="008B49CC">
        <w:rPr>
          <w:lang w:val="en-GB"/>
        </w:rPr>
        <w:t>Combo: -</w:t>
      </w:r>
      <w:r w:rsidR="00355BE5" w:rsidRPr="008B49CC">
        <w:rPr>
          <w:lang w:val="en-GB"/>
        </w:rPr>
        <w:t xml:space="preserve"> </w:t>
      </w:r>
      <w:r w:rsidRPr="008B49CC">
        <w:rPr>
          <w:lang w:val="en-GB"/>
        </w:rPr>
        <w:t>L</w:t>
      </w:r>
      <w:r w:rsidR="00355BE5" w:rsidRPr="008B49CC">
        <w:rPr>
          <w:lang w:val="en-GB"/>
        </w:rPr>
        <w:t>e</w:t>
      </w:r>
      <w:r w:rsidRPr="008B49CC">
        <w:rPr>
          <w:lang w:val="en-GB"/>
        </w:rPr>
        <w:t>y</w:t>
      </w:r>
      <w:r w:rsidR="00355BE5" w:rsidRPr="008B49CC">
        <w:rPr>
          <w:lang w:val="en-GB"/>
        </w:rPr>
        <w:t xml:space="preserve"> </w:t>
      </w:r>
      <w:r w:rsidRPr="008B49CC">
        <w:rPr>
          <w:lang w:val="en-GB"/>
        </w:rPr>
        <w:t xml:space="preserve">line Scrying, he </w:t>
      </w:r>
      <w:r w:rsidR="009E73DD" w:rsidRPr="008B49CC">
        <w:rPr>
          <w:lang w:val="en-GB"/>
        </w:rPr>
        <w:t>finds</w:t>
      </w:r>
      <w:r w:rsidRPr="008B49CC">
        <w:rPr>
          <w:lang w:val="en-GB"/>
        </w:rPr>
        <w:t xml:space="preserve"> out where a specific target is upon the map.</w:t>
      </w:r>
    </w:p>
    <w:p w14:paraId="55AFFCCC" w14:textId="77777777" w:rsidR="00181343" w:rsidRPr="008B49CC" w:rsidRDefault="00181343" w:rsidP="00181343">
      <w:pPr>
        <w:pStyle w:val="Heading6"/>
        <w:rPr>
          <w:lang w:val="en-GB"/>
        </w:rPr>
      </w:pPr>
      <w:r w:rsidRPr="008B49CC">
        <w:rPr>
          <w:lang w:val="en-GB"/>
        </w:rPr>
        <w:t>Immunity</w:t>
      </w:r>
    </w:p>
    <w:p w14:paraId="5B81F3D3" w14:textId="43A8C9D1" w:rsidR="00181343" w:rsidRPr="008B49CC" w:rsidRDefault="00181343" w:rsidP="00181343">
      <w:pPr>
        <w:pStyle w:val="Ingenafstand1"/>
        <w:rPr>
          <w:lang w:val="en-GB"/>
        </w:rPr>
      </w:pPr>
      <w:r w:rsidRPr="008B49CC">
        <w:rPr>
          <w:b/>
          <w:bCs/>
          <w:lang w:val="en-GB"/>
        </w:rPr>
        <w:t xml:space="preserve">Spell: </w:t>
      </w:r>
      <w:r w:rsidRPr="008B49CC">
        <w:rPr>
          <w:lang w:val="en-GB"/>
        </w:rPr>
        <w:t xml:space="preserve">A character who are affected by this immunity, does not distort the arcane weave, when they move through it. </w:t>
      </w:r>
      <w:r w:rsidR="005E4651" w:rsidRPr="008B49CC">
        <w:rPr>
          <w:lang w:val="en-GB"/>
        </w:rPr>
        <w:t>Thus,</w:t>
      </w:r>
      <w:r w:rsidRPr="008B49CC">
        <w:rPr>
          <w:lang w:val="en-GB"/>
        </w:rPr>
        <w:t xml:space="preserve"> they leave no tracks, for lithomancy to follow.</w:t>
      </w:r>
    </w:p>
    <w:p w14:paraId="2373DE10" w14:textId="3684302D" w:rsidR="00181343" w:rsidRPr="008B49CC" w:rsidRDefault="00181343" w:rsidP="00181343">
      <w:pPr>
        <w:pStyle w:val="Ingenafstand1"/>
        <w:rPr>
          <w:lang w:val="en-GB"/>
        </w:rPr>
      </w:pPr>
      <w:r w:rsidRPr="008B49CC">
        <w:rPr>
          <w:lang w:val="en-GB"/>
        </w:rPr>
        <w:t>In addition, the character cannot be found by L</w:t>
      </w:r>
      <w:r w:rsidR="00355BE5" w:rsidRPr="008B49CC">
        <w:rPr>
          <w:lang w:val="en-GB"/>
        </w:rPr>
        <w:t>e</w:t>
      </w:r>
      <w:r w:rsidRPr="008B49CC">
        <w:rPr>
          <w:lang w:val="en-GB"/>
        </w:rPr>
        <w:t>y</w:t>
      </w:r>
      <w:r w:rsidR="00355BE5" w:rsidRPr="008B49CC">
        <w:rPr>
          <w:lang w:val="en-GB"/>
        </w:rPr>
        <w:t xml:space="preserve"> </w:t>
      </w:r>
      <w:r w:rsidRPr="008B49CC">
        <w:rPr>
          <w:lang w:val="en-GB"/>
        </w:rPr>
        <w:t>line Scrying, Sensing, mark of attachment or any other spells that search for the character.</w:t>
      </w:r>
    </w:p>
    <w:p w14:paraId="2F1AE1AF" w14:textId="5FEF2C03" w:rsidR="00181343" w:rsidRPr="008B49CC" w:rsidRDefault="00472DA2" w:rsidP="00181343">
      <w:pPr>
        <w:pStyle w:val="Heading6"/>
        <w:rPr>
          <w:lang w:val="en-GB"/>
        </w:rPr>
      </w:pPr>
      <w:r w:rsidRPr="008B49CC">
        <w:rPr>
          <w:lang w:val="en-GB"/>
        </w:rPr>
        <w:br w:type="column"/>
      </w:r>
      <w:r w:rsidR="00181343" w:rsidRPr="008B49CC">
        <w:rPr>
          <w:lang w:val="en-GB"/>
        </w:rPr>
        <w:t>Bubble</w:t>
      </w:r>
    </w:p>
    <w:p w14:paraId="3550B032" w14:textId="6E4DFB25" w:rsidR="00181343" w:rsidRPr="008B49CC" w:rsidRDefault="00181343" w:rsidP="00181343">
      <w:pPr>
        <w:pStyle w:val="Ingenafstand1"/>
        <w:rPr>
          <w:lang w:val="en-GB"/>
        </w:rPr>
      </w:pPr>
      <w:r w:rsidRPr="008B49CC">
        <w:rPr>
          <w:b/>
          <w:bCs/>
          <w:lang w:val="en-GB"/>
        </w:rPr>
        <w:t xml:space="preserve">Spell: </w:t>
      </w:r>
      <w:r w:rsidRPr="008B49CC">
        <w:rPr>
          <w:lang w:val="en-GB"/>
        </w:rPr>
        <w:t xml:space="preserve">See Immunity. This bubble and the area within it </w:t>
      </w:r>
      <w:r w:rsidR="009E73DD" w:rsidRPr="008B49CC">
        <w:rPr>
          <w:lang w:val="en-GB"/>
        </w:rPr>
        <w:t>are</w:t>
      </w:r>
      <w:r w:rsidRPr="008B49CC">
        <w:rPr>
          <w:lang w:val="en-GB"/>
        </w:rPr>
        <w:t xml:space="preserve"> affected the same as a character affected by immunity. this of course includes everything and everyone within that area.</w:t>
      </w:r>
    </w:p>
    <w:p w14:paraId="73843BC9" w14:textId="77777777" w:rsidR="00181343" w:rsidRPr="008B49CC" w:rsidRDefault="00181343" w:rsidP="00181343">
      <w:pPr>
        <w:pStyle w:val="Ingenafstand1"/>
        <w:rPr>
          <w:lang w:val="en-GB"/>
        </w:rPr>
      </w:pPr>
    </w:p>
    <w:p w14:paraId="32F6951E"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8C3668E" w14:textId="77777777" w:rsidR="00181343" w:rsidRPr="008B49CC" w:rsidRDefault="00181343" w:rsidP="00181343">
      <w:pPr>
        <w:pStyle w:val="Ingenafstand1"/>
        <w:pBdr>
          <w:top w:val="single" w:sz="4" w:space="1" w:color="auto"/>
        </w:pBdr>
        <w:rPr>
          <w:lang w:val="en-GB"/>
        </w:rPr>
      </w:pPr>
    </w:p>
    <w:p w14:paraId="3B423A71"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6C8C741" w14:textId="77777777" w:rsidR="00181343" w:rsidRPr="008B49CC" w:rsidRDefault="00181343" w:rsidP="00181343">
      <w:pPr>
        <w:pStyle w:val="Ingenafstand1"/>
        <w:rPr>
          <w:lang w:val="en-GB"/>
        </w:rPr>
      </w:pPr>
    </w:p>
    <w:p w14:paraId="0F911063"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54D4F094" w14:textId="77777777" w:rsidR="00181343" w:rsidRPr="008B49CC" w:rsidRDefault="00181343" w:rsidP="00181343">
      <w:pPr>
        <w:pStyle w:val="Heading3"/>
        <w:rPr>
          <w:lang w:val="en-GB"/>
        </w:rPr>
      </w:pPr>
      <w:bookmarkStart w:id="626" w:name="_Toc80627915"/>
      <w:bookmarkStart w:id="627" w:name="_Toc201225137"/>
      <w:bookmarkEnd w:id="622"/>
      <w:bookmarkEnd w:id="623"/>
      <w:bookmarkEnd w:id="624"/>
      <w:bookmarkEnd w:id="625"/>
      <w:r w:rsidRPr="008B49CC">
        <w:rPr>
          <w:lang w:val="en-GB"/>
        </w:rPr>
        <w:lastRenderedPageBreak/>
        <w:t>Lens</w:t>
      </w:r>
      <w:bookmarkEnd w:id="626"/>
      <w:bookmarkEnd w:id="627"/>
    </w:p>
    <w:tbl>
      <w:tblPr>
        <w:tblStyle w:val="Grundegenskaber"/>
        <w:tblW w:w="5000" w:type="pct"/>
        <w:tblLook w:val="04A0" w:firstRow="1" w:lastRow="0" w:firstColumn="1" w:lastColumn="0" w:noHBand="0" w:noVBand="1"/>
      </w:tblPr>
      <w:tblGrid>
        <w:gridCol w:w="1794"/>
        <w:gridCol w:w="1003"/>
        <w:gridCol w:w="1293"/>
        <w:gridCol w:w="1557"/>
        <w:gridCol w:w="1304"/>
      </w:tblGrid>
      <w:tr w:rsidR="001D3E74" w:rsidRPr="008B49CC" w14:paraId="46EF9E70" w14:textId="77777777" w:rsidTr="001D3E7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hideMark/>
          </w:tcPr>
          <w:p w14:paraId="081E4EB0" w14:textId="77777777" w:rsidR="001D3E74" w:rsidRPr="008B49CC" w:rsidRDefault="001D3E74" w:rsidP="005C6880">
            <w:pPr>
              <w:pStyle w:val="Afstandogtabeller"/>
              <w:rPr>
                <w:lang w:val="en-GB"/>
              </w:rPr>
            </w:pPr>
            <w:r w:rsidRPr="008B49CC">
              <w:rPr>
                <w:lang w:val="en-GB"/>
              </w:rPr>
              <w:t>Methods</w:t>
            </w:r>
          </w:p>
        </w:tc>
        <w:tc>
          <w:tcPr>
            <w:tcW w:w="721" w:type="pct"/>
            <w:hideMark/>
          </w:tcPr>
          <w:p w14:paraId="0DBD5F27" w14:textId="77777777" w:rsidR="001D3E74" w:rsidRPr="008B49CC" w:rsidRDefault="001D3E74" w:rsidP="005C688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Division</w:t>
            </w:r>
          </w:p>
        </w:tc>
        <w:tc>
          <w:tcPr>
            <w:tcW w:w="930" w:type="pct"/>
            <w:hideMark/>
          </w:tcPr>
          <w:p w14:paraId="2BC22EE5" w14:textId="77777777" w:rsidR="001D3E74" w:rsidRPr="008B49CC" w:rsidRDefault="001D3E74" w:rsidP="005C688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Type</w:t>
            </w:r>
          </w:p>
        </w:tc>
        <w:tc>
          <w:tcPr>
            <w:tcW w:w="1120" w:type="pct"/>
            <w:hideMark/>
          </w:tcPr>
          <w:p w14:paraId="538DC2AF" w14:textId="77777777" w:rsidR="001D3E74" w:rsidRPr="008B49CC" w:rsidRDefault="001D3E74" w:rsidP="005C688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Range</w:t>
            </w:r>
          </w:p>
        </w:tc>
        <w:tc>
          <w:tcPr>
            <w:tcW w:w="938" w:type="pct"/>
            <w:hideMark/>
          </w:tcPr>
          <w:p w14:paraId="007295F6" w14:textId="77777777" w:rsidR="001D3E74" w:rsidRPr="008B49CC" w:rsidRDefault="001D3E74" w:rsidP="005C688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Duration</w:t>
            </w:r>
          </w:p>
        </w:tc>
      </w:tr>
      <w:tr w:rsidR="001D3E74" w:rsidRPr="008B49CC" w14:paraId="76C07A2A" w14:textId="77777777" w:rsidTr="001D3E7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719DFEA2" w14:textId="77777777" w:rsidR="001D3E74" w:rsidRPr="008B49CC" w:rsidRDefault="001D3E74" w:rsidP="005C6880">
            <w:pPr>
              <w:pStyle w:val="Afstandogtabeller"/>
              <w:rPr>
                <w:lang w:val="en-GB"/>
              </w:rPr>
            </w:pPr>
            <w:r w:rsidRPr="008B49CC">
              <w:rPr>
                <w:lang w:val="en-GB"/>
              </w:rPr>
              <w:t>Spell</w:t>
            </w:r>
          </w:p>
        </w:tc>
        <w:tc>
          <w:tcPr>
            <w:tcW w:w="721" w:type="pct"/>
          </w:tcPr>
          <w:p w14:paraId="553E9140" w14:textId="77777777" w:rsidR="001D3E74" w:rsidRPr="008B49CC" w:rsidRDefault="001D3E74" w:rsidP="005C688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930" w:type="pct"/>
          </w:tcPr>
          <w:p w14:paraId="701AE21E" w14:textId="77777777" w:rsidR="001D3E74" w:rsidRPr="008B49CC" w:rsidRDefault="001D3E74" w:rsidP="005C688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20" w:type="pct"/>
          </w:tcPr>
          <w:p w14:paraId="526185FE" w14:textId="77777777" w:rsidR="001D3E74" w:rsidRPr="008B49CC" w:rsidRDefault="001D3E74" w:rsidP="005C688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025E4D19" w14:textId="77777777" w:rsidR="001D3E74" w:rsidRPr="008B49CC" w:rsidRDefault="001D3E74" w:rsidP="005C688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1D3E74" w:rsidRPr="008B49CC" w14:paraId="01943941" w14:textId="77777777" w:rsidTr="001D3E7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275AF4AC" w14:textId="7AA0C046" w:rsidR="001D3E74" w:rsidRPr="008B49CC" w:rsidRDefault="001D3E74" w:rsidP="00902878">
            <w:pPr>
              <w:pStyle w:val="Afstandogtabeller"/>
              <w:rPr>
                <w:lang w:val="en-GB"/>
              </w:rPr>
            </w:pPr>
            <w:r w:rsidRPr="008B49CC">
              <w:rPr>
                <w:szCs w:val="14"/>
                <w:lang w:val="en-GB"/>
              </w:rPr>
              <w:t>Counter Spell</w:t>
            </w:r>
          </w:p>
        </w:tc>
        <w:tc>
          <w:tcPr>
            <w:tcW w:w="721" w:type="pct"/>
          </w:tcPr>
          <w:p w14:paraId="67692BF8" w14:textId="7EA99D7C"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930" w:type="pct"/>
          </w:tcPr>
          <w:p w14:paraId="58750A93" w14:textId="03FD291B"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20" w:type="pct"/>
          </w:tcPr>
          <w:p w14:paraId="1D239753" w14:textId="53A5B1A1"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938" w:type="pct"/>
          </w:tcPr>
          <w:p w14:paraId="79711088" w14:textId="0CAE14E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1D3E74" w:rsidRPr="008B49CC" w14:paraId="562B8B5A" w14:textId="77777777" w:rsidTr="001D3E7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511BA567" w14:textId="77777777" w:rsidR="001D3E74" w:rsidRPr="008B49CC" w:rsidRDefault="001D3E74" w:rsidP="00902878">
            <w:pPr>
              <w:pStyle w:val="Afstandogtabeller"/>
              <w:rPr>
                <w:lang w:val="en-GB"/>
              </w:rPr>
            </w:pPr>
            <w:r w:rsidRPr="008B49CC">
              <w:rPr>
                <w:lang w:val="en-GB"/>
              </w:rPr>
              <w:t>Inverted Spell</w:t>
            </w:r>
          </w:p>
        </w:tc>
        <w:tc>
          <w:tcPr>
            <w:tcW w:w="721" w:type="pct"/>
          </w:tcPr>
          <w:p w14:paraId="2CA552D6"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930" w:type="pct"/>
          </w:tcPr>
          <w:p w14:paraId="2117B166"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120" w:type="pct"/>
          </w:tcPr>
          <w:p w14:paraId="24FD5D9D"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26FD156C"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E33E69" w:rsidRPr="008B49CC" w14:paraId="669281E9" w14:textId="77777777" w:rsidTr="001D3E7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5F8DE199" w14:textId="77777777" w:rsidR="00E33E69" w:rsidRPr="008B49CC" w:rsidRDefault="00E33E69" w:rsidP="00E33E69">
            <w:pPr>
              <w:pStyle w:val="Afstandogtabeller"/>
              <w:rPr>
                <w:lang w:val="en-GB"/>
              </w:rPr>
            </w:pPr>
            <w:r w:rsidRPr="008B49CC">
              <w:rPr>
                <w:lang w:val="en-GB"/>
              </w:rPr>
              <w:t>CC of subject</w:t>
            </w:r>
          </w:p>
        </w:tc>
        <w:tc>
          <w:tcPr>
            <w:tcW w:w="721" w:type="pct"/>
          </w:tcPr>
          <w:p w14:paraId="6114859E" w14:textId="77777777" w:rsidR="00E33E69" w:rsidRPr="008B49CC" w:rsidRDefault="00E33E69" w:rsidP="00E33E6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7</w:t>
            </w:r>
          </w:p>
        </w:tc>
        <w:tc>
          <w:tcPr>
            <w:tcW w:w="930" w:type="pct"/>
          </w:tcPr>
          <w:p w14:paraId="2CD13508" w14:textId="5D7E7BE4" w:rsidR="00E33E69" w:rsidRPr="008B49CC" w:rsidRDefault="00E33E69" w:rsidP="00E33E6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411581">
              <w:rPr>
                <w:lang w:val="en-GB"/>
              </w:rPr>
              <w:t>Ceremony</w:t>
            </w:r>
          </w:p>
        </w:tc>
        <w:tc>
          <w:tcPr>
            <w:tcW w:w="1120" w:type="pct"/>
          </w:tcPr>
          <w:p w14:paraId="70EC34A5" w14:textId="77777777" w:rsidR="00E33E69" w:rsidRPr="008B49CC" w:rsidRDefault="00E33E69" w:rsidP="00E33E6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38" w:type="pct"/>
          </w:tcPr>
          <w:p w14:paraId="30AC8C63" w14:textId="77777777" w:rsidR="00E33E69" w:rsidRPr="008B49CC" w:rsidRDefault="00E33E69" w:rsidP="00E33E6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CC subject</w:t>
            </w:r>
          </w:p>
        </w:tc>
      </w:tr>
      <w:tr w:rsidR="00E33E69" w:rsidRPr="008B49CC" w14:paraId="12E4E38A" w14:textId="77777777" w:rsidTr="001D3E7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1D8EC095" w14:textId="77777777" w:rsidR="00E33E69" w:rsidRPr="008B49CC" w:rsidRDefault="00E33E69" w:rsidP="00E33E69">
            <w:pPr>
              <w:pStyle w:val="Afstandogtabeller"/>
              <w:rPr>
                <w:lang w:val="en-GB"/>
              </w:rPr>
            </w:pPr>
            <w:r w:rsidRPr="008B49CC">
              <w:rPr>
                <w:lang w:val="en-GB"/>
              </w:rPr>
              <w:t>Inverted CC of subject</w:t>
            </w:r>
          </w:p>
        </w:tc>
        <w:tc>
          <w:tcPr>
            <w:tcW w:w="721" w:type="pct"/>
          </w:tcPr>
          <w:p w14:paraId="087ECE0D" w14:textId="77777777" w:rsidR="00E33E69" w:rsidRPr="008B49CC" w:rsidRDefault="00E33E69" w:rsidP="00E33E6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7</w:t>
            </w:r>
          </w:p>
        </w:tc>
        <w:tc>
          <w:tcPr>
            <w:tcW w:w="930" w:type="pct"/>
          </w:tcPr>
          <w:p w14:paraId="70FC2B10" w14:textId="086B6532" w:rsidR="00E33E69" w:rsidRPr="008B49CC" w:rsidRDefault="00E33E69" w:rsidP="00E33E6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411581">
              <w:rPr>
                <w:lang w:val="en-GB"/>
              </w:rPr>
              <w:t>Ceremony</w:t>
            </w:r>
          </w:p>
        </w:tc>
        <w:tc>
          <w:tcPr>
            <w:tcW w:w="1120" w:type="pct"/>
          </w:tcPr>
          <w:p w14:paraId="150CFAFA" w14:textId="77777777" w:rsidR="00E33E69" w:rsidRPr="008B49CC" w:rsidRDefault="00E33E69" w:rsidP="00E33E6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2E050D88" w14:textId="77777777" w:rsidR="00E33E69" w:rsidRPr="008B49CC" w:rsidRDefault="00E33E69" w:rsidP="00E33E6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1D3E74" w:rsidRPr="008B49CC" w14:paraId="55C3EB63" w14:textId="77777777" w:rsidTr="001D3E7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71F9E365" w14:textId="77777777" w:rsidR="001D3E74" w:rsidRPr="008B49CC" w:rsidRDefault="001D3E74" w:rsidP="00902878">
            <w:pPr>
              <w:pStyle w:val="Afstandogtabeller"/>
              <w:rPr>
                <w:lang w:val="en-GB"/>
              </w:rPr>
            </w:pPr>
            <w:r w:rsidRPr="008B49CC">
              <w:rPr>
                <w:lang w:val="en-GB"/>
              </w:rPr>
              <w:t>Simple Symbol</w:t>
            </w:r>
          </w:p>
        </w:tc>
        <w:tc>
          <w:tcPr>
            <w:tcW w:w="721" w:type="pct"/>
          </w:tcPr>
          <w:p w14:paraId="1A9597B9"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30" w:type="pct"/>
          </w:tcPr>
          <w:p w14:paraId="4BFAE320"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20" w:type="pct"/>
          </w:tcPr>
          <w:p w14:paraId="72E8102C"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38" w:type="pct"/>
          </w:tcPr>
          <w:p w14:paraId="4BC1681D" w14:textId="1F80F224"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1D3E74" w:rsidRPr="008B49CC" w14:paraId="5C58B33B" w14:textId="77777777" w:rsidTr="001D3E7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582A2069" w14:textId="77777777" w:rsidR="001D3E74" w:rsidRPr="008B49CC" w:rsidRDefault="001D3E74" w:rsidP="00902878">
            <w:pPr>
              <w:pStyle w:val="Afstandogtabeller"/>
              <w:rPr>
                <w:lang w:val="en-GB"/>
              </w:rPr>
            </w:pPr>
            <w:r w:rsidRPr="008B49CC">
              <w:rPr>
                <w:lang w:val="en-GB"/>
              </w:rPr>
              <w:t>Trap</w:t>
            </w:r>
          </w:p>
        </w:tc>
        <w:tc>
          <w:tcPr>
            <w:tcW w:w="721" w:type="pct"/>
          </w:tcPr>
          <w:p w14:paraId="632A481D"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930" w:type="pct"/>
          </w:tcPr>
          <w:p w14:paraId="2D04FA98"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20" w:type="pct"/>
          </w:tcPr>
          <w:p w14:paraId="330E5CBB"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38" w:type="pct"/>
          </w:tcPr>
          <w:p w14:paraId="49083EA9" w14:textId="77777777" w:rsidR="001D3E74" w:rsidRPr="008B49CC" w:rsidRDefault="001D3E74"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1D3E74" w:rsidRPr="008B49CC" w14:paraId="70366D5C" w14:textId="77777777" w:rsidTr="001D3E7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51E0D678" w14:textId="77777777" w:rsidR="001D3E74" w:rsidRPr="008B49CC" w:rsidRDefault="001D3E74" w:rsidP="00902878">
            <w:pPr>
              <w:pStyle w:val="Afstandogtabeller"/>
              <w:rPr>
                <w:lang w:val="en-GB"/>
              </w:rPr>
            </w:pPr>
            <w:r w:rsidRPr="008B49CC">
              <w:rPr>
                <w:lang w:val="en-GB"/>
              </w:rPr>
              <w:t>Seal</w:t>
            </w:r>
          </w:p>
        </w:tc>
        <w:tc>
          <w:tcPr>
            <w:tcW w:w="721" w:type="pct"/>
          </w:tcPr>
          <w:p w14:paraId="399092FC"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930" w:type="pct"/>
          </w:tcPr>
          <w:p w14:paraId="0DE1F3A1"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20" w:type="pct"/>
          </w:tcPr>
          <w:p w14:paraId="304C28FA"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38" w:type="pct"/>
          </w:tcPr>
          <w:p w14:paraId="74CCCF37" w14:textId="77777777" w:rsidR="001D3E74" w:rsidRPr="008B49CC" w:rsidRDefault="001D3E74"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30E5057"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1644"/>
        <w:gridCol w:w="1282"/>
        <w:gridCol w:w="1189"/>
        <w:gridCol w:w="744"/>
        <w:gridCol w:w="2092"/>
      </w:tblGrid>
      <w:tr w:rsidR="00181343" w:rsidRPr="008B49CC" w14:paraId="54BC9E75" w14:textId="77777777" w:rsidTr="005C688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83" w:type="pct"/>
            <w:hideMark/>
          </w:tcPr>
          <w:p w14:paraId="072D056E" w14:textId="77777777" w:rsidR="00181343" w:rsidRPr="008B49CC" w:rsidRDefault="00181343" w:rsidP="005C6880">
            <w:pPr>
              <w:rPr>
                <w:szCs w:val="14"/>
                <w:lang w:val="en-GB"/>
              </w:rPr>
            </w:pPr>
            <w:r w:rsidRPr="008B49CC">
              <w:rPr>
                <w:szCs w:val="14"/>
                <w:lang w:val="en-GB"/>
              </w:rPr>
              <w:t>Shapes</w:t>
            </w:r>
          </w:p>
        </w:tc>
        <w:tc>
          <w:tcPr>
            <w:tcW w:w="922" w:type="pct"/>
            <w:hideMark/>
          </w:tcPr>
          <w:p w14:paraId="65360F1F" w14:textId="77777777" w:rsidR="00181343" w:rsidRPr="008B49CC" w:rsidRDefault="00181343" w:rsidP="005C688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855" w:type="pct"/>
          </w:tcPr>
          <w:p w14:paraId="65EF0102" w14:textId="77777777" w:rsidR="00181343" w:rsidRPr="008B49CC" w:rsidRDefault="00181343" w:rsidP="005C688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535" w:type="pct"/>
            <w:hideMark/>
          </w:tcPr>
          <w:p w14:paraId="1D06A762" w14:textId="77777777" w:rsidR="00181343" w:rsidRPr="008B49CC" w:rsidRDefault="00181343" w:rsidP="005C688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505" w:type="pct"/>
            <w:hideMark/>
          </w:tcPr>
          <w:p w14:paraId="23502588" w14:textId="77777777" w:rsidR="00181343" w:rsidRPr="008B49CC" w:rsidRDefault="00181343" w:rsidP="005C688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7806CDD8" w14:textId="77777777" w:rsidTr="005C688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83" w:type="pct"/>
          </w:tcPr>
          <w:p w14:paraId="6317D65A" w14:textId="0F2C2F55" w:rsidR="00181343" w:rsidRPr="008B49CC" w:rsidRDefault="003F0061" w:rsidP="005C6880">
            <w:pPr>
              <w:rPr>
                <w:szCs w:val="14"/>
                <w:lang w:val="en-GB"/>
              </w:rPr>
            </w:pPr>
            <w:r w:rsidRPr="008B49CC">
              <w:rPr>
                <w:szCs w:val="14"/>
                <w:lang w:val="en-GB"/>
              </w:rPr>
              <w:t>Basic Shape</w:t>
            </w:r>
          </w:p>
        </w:tc>
        <w:tc>
          <w:tcPr>
            <w:tcW w:w="922" w:type="pct"/>
          </w:tcPr>
          <w:p w14:paraId="24873175"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55" w:type="pct"/>
          </w:tcPr>
          <w:p w14:paraId="71812B85"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35" w:type="pct"/>
          </w:tcPr>
          <w:p w14:paraId="036F7B3E"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505" w:type="pct"/>
          </w:tcPr>
          <w:p w14:paraId="66D7989E"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1E005A90" w14:textId="77777777" w:rsidTr="005C688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83" w:type="pct"/>
          </w:tcPr>
          <w:p w14:paraId="3813DF9D" w14:textId="77777777" w:rsidR="00181343" w:rsidRPr="008B49CC" w:rsidRDefault="00181343" w:rsidP="005C6880">
            <w:pPr>
              <w:rPr>
                <w:szCs w:val="14"/>
                <w:lang w:val="en-GB"/>
              </w:rPr>
            </w:pPr>
            <w:r w:rsidRPr="008B49CC">
              <w:rPr>
                <w:szCs w:val="14"/>
                <w:lang w:val="en-GB"/>
              </w:rPr>
              <w:t>Disc</w:t>
            </w:r>
          </w:p>
        </w:tc>
        <w:tc>
          <w:tcPr>
            <w:tcW w:w="922" w:type="pct"/>
          </w:tcPr>
          <w:p w14:paraId="6D766585" w14:textId="37A734DF" w:rsidR="00181343" w:rsidRPr="008B49CC" w:rsidRDefault="007208B9"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855" w:type="pct"/>
          </w:tcPr>
          <w:p w14:paraId="72219733" w14:textId="4453074F" w:rsidR="00181343" w:rsidRPr="008B49CC" w:rsidRDefault="00181343"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535" w:type="pct"/>
          </w:tcPr>
          <w:p w14:paraId="0DB27159" w14:textId="77777777" w:rsidR="00181343" w:rsidRPr="008B49CC" w:rsidRDefault="00181343"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505" w:type="pct"/>
          </w:tcPr>
          <w:p w14:paraId="11B31384" w14:textId="77777777" w:rsidR="00181343" w:rsidRPr="008B49CC" w:rsidRDefault="00181343"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Special</w:t>
            </w:r>
          </w:p>
        </w:tc>
      </w:tr>
      <w:tr w:rsidR="00181343" w:rsidRPr="008B49CC" w14:paraId="397934C5" w14:textId="77777777" w:rsidTr="005C688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83" w:type="pct"/>
          </w:tcPr>
          <w:p w14:paraId="0E9F1537" w14:textId="77777777" w:rsidR="00181343" w:rsidRPr="008B49CC" w:rsidRDefault="00181343" w:rsidP="005C6880">
            <w:pPr>
              <w:rPr>
                <w:szCs w:val="14"/>
                <w:lang w:val="en-GB"/>
              </w:rPr>
            </w:pPr>
            <w:r w:rsidRPr="008B49CC">
              <w:rPr>
                <w:szCs w:val="14"/>
                <w:lang w:val="en-GB"/>
              </w:rPr>
              <w:t>Combo: Arcane Vision</w:t>
            </w:r>
          </w:p>
        </w:tc>
        <w:tc>
          <w:tcPr>
            <w:tcW w:w="922" w:type="pct"/>
          </w:tcPr>
          <w:p w14:paraId="07FD9CBA"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55" w:type="pct"/>
          </w:tcPr>
          <w:p w14:paraId="27723276"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35" w:type="pct"/>
          </w:tcPr>
          <w:p w14:paraId="630696C2"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505" w:type="pct"/>
          </w:tcPr>
          <w:p w14:paraId="0ED26BAB" w14:textId="77777777" w:rsidR="00181343" w:rsidRPr="008B49CC" w:rsidRDefault="00181343" w:rsidP="005C688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 / 75 meters</w:t>
            </w:r>
          </w:p>
        </w:tc>
      </w:tr>
      <w:tr w:rsidR="00181343" w:rsidRPr="008B49CC" w14:paraId="6F34AE12" w14:textId="77777777" w:rsidTr="005C688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83" w:type="pct"/>
          </w:tcPr>
          <w:p w14:paraId="79EA4580" w14:textId="77777777" w:rsidR="00181343" w:rsidRPr="008B49CC" w:rsidRDefault="00181343" w:rsidP="005C6880">
            <w:pPr>
              <w:rPr>
                <w:szCs w:val="14"/>
                <w:lang w:val="en-GB"/>
              </w:rPr>
            </w:pPr>
            <w:r w:rsidRPr="008B49CC">
              <w:rPr>
                <w:szCs w:val="14"/>
                <w:lang w:val="en-GB"/>
              </w:rPr>
              <w:t>Combo: Darkness</w:t>
            </w:r>
          </w:p>
        </w:tc>
        <w:tc>
          <w:tcPr>
            <w:tcW w:w="922" w:type="pct"/>
          </w:tcPr>
          <w:p w14:paraId="2B793AD5" w14:textId="22340D50" w:rsidR="00181343" w:rsidRPr="008B49CC" w:rsidRDefault="00B90C79"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55" w:type="pct"/>
          </w:tcPr>
          <w:p w14:paraId="64D2D69E" w14:textId="77777777" w:rsidR="00181343" w:rsidRPr="008B49CC" w:rsidRDefault="00181343"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35" w:type="pct"/>
          </w:tcPr>
          <w:p w14:paraId="0780520E" w14:textId="77777777" w:rsidR="00181343" w:rsidRPr="008B49CC" w:rsidRDefault="00181343"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505" w:type="pct"/>
          </w:tcPr>
          <w:p w14:paraId="60D890B7" w14:textId="77777777" w:rsidR="00181343" w:rsidRPr="008B49CC" w:rsidRDefault="00181343" w:rsidP="005C688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r>
    </w:tbl>
    <w:p w14:paraId="5306D077" w14:textId="77777777" w:rsidR="00181343" w:rsidRPr="008B49CC" w:rsidRDefault="00181343" w:rsidP="00181343">
      <w:pPr>
        <w:pStyle w:val="Ingenafstand1"/>
        <w:rPr>
          <w:lang w:val="en-GB"/>
        </w:rPr>
        <w:sectPr w:rsidR="00181343" w:rsidRPr="008B49CC" w:rsidSect="00695585">
          <w:headerReference w:type="even" r:id="rId42"/>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7783CAC" w14:textId="1B486FFE" w:rsidR="00181343" w:rsidRPr="008B49CC" w:rsidRDefault="00181343" w:rsidP="00181343">
      <w:pPr>
        <w:pStyle w:val="Ingenafstand1"/>
        <w:rPr>
          <w:lang w:val="en-GB"/>
        </w:rPr>
      </w:pPr>
      <w:bookmarkStart w:id="628" w:name="_Toc318414316"/>
      <w:bookmarkStart w:id="629" w:name="_Toc318415216"/>
      <w:bookmarkStart w:id="630" w:name="_Toc326312583"/>
      <w:bookmarkStart w:id="631" w:name="_Toc437600468"/>
      <w:bookmarkStart w:id="632" w:name="_Ref476119004"/>
      <w:r w:rsidRPr="008B49CC">
        <w:rPr>
          <w:lang w:val="en-GB"/>
        </w:rPr>
        <w:t xml:space="preserve">This spell </w:t>
      </w:r>
      <w:r w:rsidR="009E73DD" w:rsidRPr="008B49CC">
        <w:rPr>
          <w:lang w:val="en-GB"/>
        </w:rPr>
        <w:t>creates</w:t>
      </w:r>
      <w:r w:rsidRPr="008B49CC">
        <w:rPr>
          <w:lang w:val="en-GB"/>
        </w:rPr>
        <w:t xml:space="preserve"> a lens, which covers the </w:t>
      </w:r>
      <w:r w:rsidR="009E73DD" w:rsidRPr="008B49CC">
        <w:rPr>
          <w:lang w:val="en-GB"/>
        </w:rPr>
        <w:t>victim’s</w:t>
      </w:r>
      <w:r w:rsidRPr="008B49CC">
        <w:rPr>
          <w:lang w:val="en-GB"/>
        </w:rPr>
        <w:t xml:space="preserve"> eye. How this lens looks and what it does, depends on the shape of the spell.</w:t>
      </w:r>
    </w:p>
    <w:p w14:paraId="6ABC6B59" w14:textId="77777777" w:rsidR="00181343" w:rsidRPr="008B49CC" w:rsidRDefault="00181343" w:rsidP="00181343">
      <w:pPr>
        <w:pStyle w:val="Heading6"/>
        <w:rPr>
          <w:lang w:val="en-GB"/>
        </w:rPr>
      </w:pPr>
      <w:r w:rsidRPr="008B49CC">
        <w:rPr>
          <w:lang w:val="en-GB"/>
        </w:rPr>
        <w:t>Basic Shape</w:t>
      </w:r>
    </w:p>
    <w:p w14:paraId="33B15EE9" w14:textId="4D4AAD17" w:rsidR="002A6ED6" w:rsidRPr="008B49CC" w:rsidRDefault="00181343" w:rsidP="002A6ED6">
      <w:pPr>
        <w:pStyle w:val="Ingenafstand1"/>
        <w:rPr>
          <w:lang w:val="en-GB"/>
        </w:rPr>
      </w:pPr>
      <w:r w:rsidRPr="008B49CC">
        <w:rPr>
          <w:b/>
          <w:bCs/>
          <w:lang w:val="en-GB"/>
        </w:rPr>
        <w:t xml:space="preserve">Spell: </w:t>
      </w:r>
      <w:r w:rsidRPr="008B49CC">
        <w:rPr>
          <w:lang w:val="en-GB"/>
        </w:rPr>
        <w:t xml:space="preserve">This lens function as binoculars. The distance to that which the character is looking at is </w:t>
      </w:r>
      <w:r w:rsidR="002A6ED6" w:rsidRPr="008B49CC">
        <w:rPr>
          <w:lang w:val="en-GB"/>
        </w:rPr>
        <w:t xml:space="preserve">divided by 1E+power level. </w:t>
      </w:r>
    </w:p>
    <w:p w14:paraId="3CE9EC57" w14:textId="5A4E8B25" w:rsidR="002A6ED6" w:rsidRPr="008B49CC" w:rsidRDefault="002A6ED6" w:rsidP="002A6ED6">
      <w:pPr>
        <w:pStyle w:val="Ingenafstand1"/>
        <w:rPr>
          <w:lang w:val="en-GB"/>
        </w:rPr>
      </w:pPr>
      <w:r w:rsidRPr="008B49CC">
        <w:rPr>
          <w:lang w:val="en-GB"/>
        </w:rPr>
        <w:t>(1E+1 = 10, 1E+2 = 100, 1E+3 = 1000, etc)</w:t>
      </w:r>
    </w:p>
    <w:p w14:paraId="484EC0BE" w14:textId="076B1FD8" w:rsidR="00181343" w:rsidRPr="008B49CC" w:rsidRDefault="00181343" w:rsidP="002A6ED6">
      <w:pPr>
        <w:pStyle w:val="Ingenafstand1"/>
        <w:rPr>
          <w:i/>
          <w:lang w:val="en-GB"/>
        </w:rPr>
      </w:pPr>
      <w:r w:rsidRPr="008B49CC">
        <w:rPr>
          <w:b/>
          <w:i/>
          <w:lang w:val="en-GB"/>
        </w:rPr>
        <w:t>Example:</w:t>
      </w:r>
      <w:r w:rsidRPr="008B49CC">
        <w:rPr>
          <w:i/>
          <w:lang w:val="en-GB"/>
        </w:rPr>
        <w:t xml:space="preserve"> A character who use Power level 3 and look at something that is 1km away, will see it as though he were standing right next to it.</w:t>
      </w:r>
    </w:p>
    <w:p w14:paraId="10450E98" w14:textId="77777777" w:rsidR="00181343" w:rsidRPr="008B49CC" w:rsidRDefault="00181343" w:rsidP="00181343">
      <w:pPr>
        <w:pStyle w:val="Heading6"/>
        <w:rPr>
          <w:lang w:val="en-GB"/>
        </w:rPr>
      </w:pPr>
      <w:r w:rsidRPr="008B49CC">
        <w:rPr>
          <w:lang w:val="en-GB"/>
        </w:rPr>
        <w:t>Disc</w:t>
      </w:r>
    </w:p>
    <w:p w14:paraId="444DA154"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This shape can be used with all other skill extensions, which then affect the disc. Everyone who look through the disc, is affected by the spell.</w:t>
      </w:r>
    </w:p>
    <w:p w14:paraId="7132F19F" w14:textId="77777777" w:rsidR="00181343" w:rsidRPr="008B49CC" w:rsidRDefault="00181343" w:rsidP="00181343">
      <w:pPr>
        <w:pStyle w:val="Heading6"/>
        <w:rPr>
          <w:lang w:val="en-GB"/>
        </w:rPr>
      </w:pPr>
      <w:r w:rsidRPr="008B49CC">
        <w:rPr>
          <w:lang w:val="en-GB"/>
        </w:rPr>
        <w:t>Combo: Arcane Vision</w:t>
      </w:r>
    </w:p>
    <w:p w14:paraId="4A6C665C"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 xml:space="preserve">If the target of the spell is blind, the target gain vision for the duration of the spell. </w:t>
      </w:r>
    </w:p>
    <w:p w14:paraId="3B9FAC2B" w14:textId="77777777" w:rsidR="00181343" w:rsidRPr="008B49CC" w:rsidRDefault="00181343" w:rsidP="00181343">
      <w:pPr>
        <w:pStyle w:val="Ingenafstand1"/>
        <w:rPr>
          <w:lang w:val="en-GB"/>
        </w:rPr>
      </w:pPr>
      <w:r w:rsidRPr="008B49CC">
        <w:rPr>
          <w:b/>
          <w:bCs/>
          <w:lang w:val="en-GB"/>
        </w:rPr>
        <w:t>NB!</w:t>
      </w:r>
      <w:r w:rsidRPr="008B49CC">
        <w:rPr>
          <w:lang w:val="en-GB"/>
        </w:rPr>
        <w:t xml:space="preserve"> This spell cannot give sight to creatures who do not naturally have eyes, though it can give sight to a person who have lost his eyes or is born blind.</w:t>
      </w:r>
    </w:p>
    <w:p w14:paraId="779CB1CE" w14:textId="77777777" w:rsidR="00181343" w:rsidRPr="008B49CC" w:rsidRDefault="00181343" w:rsidP="00181343">
      <w:pPr>
        <w:pStyle w:val="Ingenafstand1"/>
        <w:rPr>
          <w:lang w:val="en-GB"/>
        </w:rPr>
      </w:pPr>
      <w:r w:rsidRPr="008B49CC">
        <w:rPr>
          <w:b/>
          <w:bCs/>
          <w:lang w:val="en-GB"/>
        </w:rPr>
        <w:t xml:space="preserve">Inverted Spell: </w:t>
      </w:r>
      <w:r w:rsidRPr="008B49CC">
        <w:rPr>
          <w:lang w:val="en-GB"/>
        </w:rPr>
        <w:t>The victim loose his sense of vision, for the duration of the spell.</w:t>
      </w:r>
    </w:p>
    <w:p w14:paraId="515E10EA" w14:textId="01916A85" w:rsidR="00181343" w:rsidRPr="008B49CC" w:rsidRDefault="00181343" w:rsidP="00181343">
      <w:pPr>
        <w:pStyle w:val="Ingenafstand1"/>
        <w:rPr>
          <w:lang w:val="en-GB"/>
        </w:rPr>
      </w:pPr>
      <w:r w:rsidRPr="008B49CC">
        <w:rPr>
          <w:b/>
          <w:bCs/>
          <w:lang w:val="en-GB"/>
        </w:rPr>
        <w:t>CC of subject:</w:t>
      </w:r>
      <w:r w:rsidRPr="008B49CC">
        <w:rPr>
          <w:lang w:val="en-GB"/>
        </w:rPr>
        <w:t xml:space="preserve"> See the Spell. If this consecration </w:t>
      </w:r>
      <w:r w:rsidR="009E73DD" w:rsidRPr="008B49CC">
        <w:rPr>
          <w:lang w:val="en-GB"/>
        </w:rPr>
        <w:t>reaches</w:t>
      </w:r>
      <w:r w:rsidRPr="008B49CC">
        <w:rPr>
          <w:lang w:val="en-GB"/>
        </w:rPr>
        <w:t xml:space="preserve"> max SL, the target fully </w:t>
      </w:r>
      <w:r w:rsidR="009E73DD" w:rsidRPr="008B49CC">
        <w:rPr>
          <w:lang w:val="en-GB"/>
        </w:rPr>
        <w:t>gains</w:t>
      </w:r>
      <w:r w:rsidRPr="008B49CC">
        <w:rPr>
          <w:lang w:val="en-GB"/>
        </w:rPr>
        <w:t xml:space="preserve"> his </w:t>
      </w:r>
      <w:r w:rsidR="009E73DD" w:rsidRPr="008B49CC">
        <w:rPr>
          <w:lang w:val="en-GB"/>
        </w:rPr>
        <w:t>vision,</w:t>
      </w:r>
      <w:r w:rsidRPr="008B49CC">
        <w:rPr>
          <w:lang w:val="en-GB"/>
        </w:rPr>
        <w:t xml:space="preserve"> and the consecration becomes permanent.</w:t>
      </w:r>
    </w:p>
    <w:p w14:paraId="20BBBC33" w14:textId="1A171859" w:rsidR="00181343" w:rsidRPr="008B49CC" w:rsidRDefault="00181343" w:rsidP="00181343">
      <w:pPr>
        <w:pStyle w:val="Ingenafstand1"/>
        <w:rPr>
          <w:lang w:val="en-GB"/>
        </w:rPr>
      </w:pPr>
      <w:r w:rsidRPr="008B49CC">
        <w:rPr>
          <w:b/>
          <w:bCs/>
          <w:lang w:val="en-GB"/>
        </w:rPr>
        <w:t xml:space="preserve">Inverted CC of subject: </w:t>
      </w:r>
      <w:r w:rsidRPr="008B49CC">
        <w:rPr>
          <w:lang w:val="en-GB"/>
        </w:rPr>
        <w:t xml:space="preserve">See Inverted Spell. If this curse </w:t>
      </w:r>
      <w:r w:rsidR="009E73DD" w:rsidRPr="008B49CC">
        <w:rPr>
          <w:lang w:val="en-GB"/>
        </w:rPr>
        <w:t>reaches</w:t>
      </w:r>
      <w:r w:rsidRPr="008B49CC">
        <w:rPr>
          <w:lang w:val="en-GB"/>
        </w:rPr>
        <w:t xml:space="preserve"> max SL, it becomes permanent.</w:t>
      </w:r>
    </w:p>
    <w:p w14:paraId="5D2FA62D" w14:textId="6D16C0E4" w:rsidR="00181343" w:rsidRPr="008B49CC" w:rsidRDefault="00181343" w:rsidP="00181343">
      <w:pPr>
        <w:pStyle w:val="Heading6"/>
        <w:rPr>
          <w:lang w:val="en-GB"/>
        </w:rPr>
      </w:pPr>
      <w:r w:rsidRPr="008B49CC">
        <w:rPr>
          <w:lang w:val="en-GB"/>
        </w:rPr>
        <w:t xml:space="preserve">Combo: </w:t>
      </w:r>
      <w:r w:rsidR="00170902" w:rsidRPr="008B49CC">
        <w:rPr>
          <w:lang w:val="en-GB"/>
        </w:rPr>
        <w:t xml:space="preserve">Unholy </w:t>
      </w:r>
      <w:r w:rsidRPr="008B49CC">
        <w:rPr>
          <w:lang w:val="en-GB"/>
        </w:rPr>
        <w:t>Darkness</w:t>
      </w:r>
    </w:p>
    <w:p w14:paraId="0806E84A" w14:textId="61EE39ED"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The character gain +1 </w:t>
      </w:r>
      <w:r w:rsidR="008C57EC" w:rsidRPr="008B49CC">
        <w:rPr>
          <w:lang w:val="en-GB"/>
        </w:rPr>
        <w:t>Darkvision</w:t>
      </w:r>
      <w:r w:rsidRPr="008B49CC">
        <w:rPr>
          <w:lang w:val="en-GB"/>
        </w:rPr>
        <w:t xml:space="preserve"> for each power level.</w:t>
      </w:r>
    </w:p>
    <w:p w14:paraId="0C0A0D7E" w14:textId="77777777" w:rsidR="00181343" w:rsidRPr="008B49CC" w:rsidRDefault="00181343" w:rsidP="00181343">
      <w:pPr>
        <w:pStyle w:val="Ingenafstand1"/>
        <w:rPr>
          <w:lang w:val="en-GB"/>
        </w:rPr>
      </w:pPr>
    </w:p>
    <w:p w14:paraId="78B44D7F" w14:textId="77777777" w:rsidR="00181343" w:rsidRPr="008B49CC" w:rsidRDefault="00181343" w:rsidP="00181343">
      <w:pPr>
        <w:pStyle w:val="Ingenafstand1"/>
        <w:rPr>
          <w:rFonts w:eastAsiaTheme="majorEastAsia"/>
          <w:lang w:val="en-GB"/>
        </w:rPr>
        <w:sectPr w:rsidR="00181343" w:rsidRPr="008B49CC" w:rsidSect="00695585">
          <w:headerReference w:type="even" r:id="rId43"/>
          <w:headerReference w:type="default" r:id="rId44"/>
          <w:headerReference w:type="first" r:id="rId4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80E0037" w14:textId="77777777" w:rsidR="00181343" w:rsidRPr="008B49CC" w:rsidRDefault="00181343" w:rsidP="00181343">
      <w:pPr>
        <w:pStyle w:val="Ingenafstand1"/>
        <w:pBdr>
          <w:top w:val="single" w:sz="4" w:space="1" w:color="auto"/>
        </w:pBdr>
        <w:rPr>
          <w:rFonts w:eastAsiaTheme="majorEastAsia"/>
          <w:lang w:val="en-GB"/>
        </w:rPr>
      </w:pPr>
    </w:p>
    <w:p w14:paraId="0C2B1A38" w14:textId="77777777" w:rsidR="00181343" w:rsidRPr="008B49CC" w:rsidRDefault="00181343" w:rsidP="00181343">
      <w:pPr>
        <w:pBdr>
          <w:top w:val="single" w:sz="4" w:space="1" w:color="auto"/>
        </w:pBd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C99A0D2"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5CBB8742" w14:textId="77777777" w:rsidR="00181343" w:rsidRPr="008B49CC" w:rsidRDefault="00181343" w:rsidP="00181343">
      <w:pPr>
        <w:pStyle w:val="Heading3"/>
        <w:jc w:val="left"/>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633" w:name="_Toc437600469"/>
      <w:bookmarkStart w:id="634" w:name="_Ref476119037"/>
      <w:bookmarkEnd w:id="628"/>
      <w:bookmarkEnd w:id="629"/>
      <w:bookmarkEnd w:id="630"/>
      <w:bookmarkEnd w:id="631"/>
      <w:bookmarkEnd w:id="632"/>
    </w:p>
    <w:p w14:paraId="672D03F3" w14:textId="77777777" w:rsidR="00181343" w:rsidRPr="008B49CC" w:rsidRDefault="00181343" w:rsidP="00181343">
      <w:pPr>
        <w:pStyle w:val="Heading3"/>
        <w:rPr>
          <w:lang w:val="en-GB"/>
        </w:rPr>
      </w:pPr>
      <w:bookmarkStart w:id="635" w:name="_Toc80627949"/>
      <w:bookmarkStart w:id="636" w:name="_Toc201225138"/>
      <w:bookmarkEnd w:id="633"/>
      <w:bookmarkEnd w:id="634"/>
      <w:r w:rsidRPr="008B49CC">
        <w:rPr>
          <w:lang w:val="en-GB"/>
        </w:rPr>
        <w:lastRenderedPageBreak/>
        <w:t>Lure</w:t>
      </w:r>
      <w:bookmarkEnd w:id="635"/>
      <w:bookmarkEnd w:id="636"/>
    </w:p>
    <w:tbl>
      <w:tblPr>
        <w:tblStyle w:val="Grundegenskaber"/>
        <w:tblW w:w="5000" w:type="pct"/>
        <w:tblLook w:val="04A0" w:firstRow="1" w:lastRow="0" w:firstColumn="1" w:lastColumn="0" w:noHBand="0" w:noVBand="1"/>
      </w:tblPr>
      <w:tblGrid>
        <w:gridCol w:w="1450"/>
        <w:gridCol w:w="1114"/>
        <w:gridCol w:w="1435"/>
        <w:gridCol w:w="1503"/>
        <w:gridCol w:w="1449"/>
      </w:tblGrid>
      <w:tr w:rsidR="00B1500C" w:rsidRPr="008B49CC" w14:paraId="5F5A74EB" w14:textId="77777777" w:rsidTr="00B1500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44FD6A67" w14:textId="77777777" w:rsidR="00B1500C" w:rsidRPr="008B49CC" w:rsidRDefault="00B1500C" w:rsidP="0012025F">
            <w:pPr>
              <w:rPr>
                <w:szCs w:val="14"/>
                <w:lang w:val="en-GB"/>
              </w:rPr>
            </w:pPr>
            <w:r w:rsidRPr="008B49CC">
              <w:rPr>
                <w:szCs w:val="14"/>
                <w:lang w:val="en-GB"/>
              </w:rPr>
              <w:t>Methods</w:t>
            </w:r>
          </w:p>
        </w:tc>
        <w:tc>
          <w:tcPr>
            <w:tcW w:w="801" w:type="pct"/>
          </w:tcPr>
          <w:p w14:paraId="48E7C530" w14:textId="77777777" w:rsidR="00B1500C" w:rsidRPr="008B49CC" w:rsidRDefault="00B1500C"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32" w:type="pct"/>
          </w:tcPr>
          <w:p w14:paraId="6DC06376" w14:textId="77777777" w:rsidR="00B1500C" w:rsidRPr="008B49CC" w:rsidRDefault="00B1500C"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81" w:type="pct"/>
          </w:tcPr>
          <w:p w14:paraId="08B4A8B2" w14:textId="77777777" w:rsidR="00B1500C" w:rsidRPr="008B49CC" w:rsidRDefault="00B1500C"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42" w:type="pct"/>
          </w:tcPr>
          <w:p w14:paraId="15B86DD6" w14:textId="77777777" w:rsidR="00B1500C" w:rsidRPr="008B49CC" w:rsidRDefault="00B1500C"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1500C" w:rsidRPr="008B49CC" w14:paraId="0B69A289" w14:textId="77777777" w:rsidTr="00B150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2C4454D5" w14:textId="77777777" w:rsidR="00B1500C" w:rsidRPr="008B49CC" w:rsidRDefault="00B1500C" w:rsidP="0012025F">
            <w:pPr>
              <w:tabs>
                <w:tab w:val="left" w:pos="798"/>
              </w:tabs>
              <w:rPr>
                <w:szCs w:val="14"/>
                <w:lang w:val="en-GB"/>
              </w:rPr>
            </w:pPr>
            <w:r w:rsidRPr="008B49CC">
              <w:rPr>
                <w:szCs w:val="14"/>
                <w:lang w:val="en-GB"/>
              </w:rPr>
              <w:t>Spell</w:t>
            </w:r>
          </w:p>
        </w:tc>
        <w:tc>
          <w:tcPr>
            <w:tcW w:w="801" w:type="pct"/>
          </w:tcPr>
          <w:p w14:paraId="547733B6" w14:textId="77777777" w:rsidR="00B1500C" w:rsidRPr="008B49CC" w:rsidRDefault="00B1500C" w:rsidP="001202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1032" w:type="pct"/>
          </w:tcPr>
          <w:p w14:paraId="744F7FA6" w14:textId="77777777" w:rsidR="00B1500C" w:rsidRPr="008B49CC" w:rsidRDefault="00B1500C"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081" w:type="pct"/>
          </w:tcPr>
          <w:p w14:paraId="28E0EA42" w14:textId="77777777" w:rsidR="00B1500C" w:rsidRPr="008B49CC" w:rsidRDefault="00B1500C" w:rsidP="001202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w:t>
            </w:r>
            <w:r w:rsidRPr="008B49CC">
              <w:rPr>
                <w:szCs w:val="16"/>
                <w:lang w:val="en-GB"/>
              </w:rPr>
              <w:t>0 areas</w:t>
            </w:r>
          </w:p>
        </w:tc>
        <w:tc>
          <w:tcPr>
            <w:tcW w:w="1042" w:type="pct"/>
          </w:tcPr>
          <w:p w14:paraId="5787AFA1" w14:textId="77777777" w:rsidR="00B1500C" w:rsidRPr="008B49CC" w:rsidRDefault="00B1500C" w:rsidP="001202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B1500C" w:rsidRPr="008B49CC" w14:paraId="220DBABF" w14:textId="77777777" w:rsidTr="00B150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771700D9" w14:textId="31722C48" w:rsidR="00B1500C" w:rsidRPr="008B49CC" w:rsidRDefault="00B1500C" w:rsidP="00902878">
            <w:pPr>
              <w:tabs>
                <w:tab w:val="left" w:pos="798"/>
              </w:tabs>
              <w:rPr>
                <w:szCs w:val="14"/>
                <w:lang w:val="en-GB"/>
              </w:rPr>
            </w:pPr>
            <w:r w:rsidRPr="008B49CC">
              <w:rPr>
                <w:szCs w:val="14"/>
                <w:lang w:val="en-GB"/>
              </w:rPr>
              <w:t>Counter Spell</w:t>
            </w:r>
          </w:p>
        </w:tc>
        <w:tc>
          <w:tcPr>
            <w:tcW w:w="801" w:type="pct"/>
          </w:tcPr>
          <w:p w14:paraId="48887C31" w14:textId="75D24876"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32" w:type="pct"/>
          </w:tcPr>
          <w:p w14:paraId="2D81B6B7" w14:textId="04198639"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081" w:type="pct"/>
          </w:tcPr>
          <w:p w14:paraId="644B4EBD" w14:textId="1F8C425A"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42" w:type="pct"/>
          </w:tcPr>
          <w:p w14:paraId="381894B5" w14:textId="24B524B4"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B1500C" w:rsidRPr="008B49CC" w14:paraId="55D7F8ED" w14:textId="77777777" w:rsidTr="00B150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6E8D1C96" w14:textId="77777777" w:rsidR="00B1500C" w:rsidRPr="008B49CC" w:rsidRDefault="00B1500C" w:rsidP="00902878">
            <w:pPr>
              <w:tabs>
                <w:tab w:val="left" w:pos="798"/>
              </w:tabs>
              <w:rPr>
                <w:szCs w:val="14"/>
                <w:lang w:val="en-GB"/>
              </w:rPr>
            </w:pPr>
            <w:r w:rsidRPr="008B49CC">
              <w:rPr>
                <w:szCs w:val="14"/>
                <w:lang w:val="en-GB"/>
              </w:rPr>
              <w:t>Cantrip</w:t>
            </w:r>
          </w:p>
        </w:tc>
        <w:tc>
          <w:tcPr>
            <w:tcW w:w="801" w:type="pct"/>
          </w:tcPr>
          <w:p w14:paraId="368E96E3"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32" w:type="pct"/>
          </w:tcPr>
          <w:p w14:paraId="5E01724B"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Cantrip</w:t>
            </w:r>
          </w:p>
        </w:tc>
        <w:tc>
          <w:tcPr>
            <w:tcW w:w="1081" w:type="pct"/>
          </w:tcPr>
          <w:p w14:paraId="788A813B"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042" w:type="pct"/>
          </w:tcPr>
          <w:p w14:paraId="748CBA67"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B1500C" w:rsidRPr="008B49CC" w14:paraId="3E807DCC" w14:textId="77777777" w:rsidTr="00B150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59759182" w14:textId="77777777" w:rsidR="00B1500C" w:rsidRPr="008B49CC" w:rsidRDefault="00B1500C" w:rsidP="00902878">
            <w:pPr>
              <w:rPr>
                <w:lang w:val="en-GB"/>
              </w:rPr>
            </w:pPr>
            <w:r w:rsidRPr="008B49CC">
              <w:rPr>
                <w:lang w:val="en-GB"/>
              </w:rPr>
              <w:t>Simple Symbol</w:t>
            </w:r>
          </w:p>
        </w:tc>
        <w:tc>
          <w:tcPr>
            <w:tcW w:w="801" w:type="pct"/>
          </w:tcPr>
          <w:p w14:paraId="0E5C1A45"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32" w:type="pct"/>
          </w:tcPr>
          <w:p w14:paraId="28E2BF6D"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081" w:type="pct"/>
          </w:tcPr>
          <w:p w14:paraId="1DD691C4"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4BA2C586" w14:textId="434982EE"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B1500C" w:rsidRPr="008B49CC" w14:paraId="569DF39C" w14:textId="77777777" w:rsidTr="00B1500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6266C5F6" w14:textId="77777777" w:rsidR="00B1500C" w:rsidRPr="008B49CC" w:rsidRDefault="00B1500C" w:rsidP="00902878">
            <w:pPr>
              <w:rPr>
                <w:lang w:val="en-GB"/>
              </w:rPr>
            </w:pPr>
            <w:r w:rsidRPr="008B49CC">
              <w:rPr>
                <w:lang w:val="en-GB"/>
              </w:rPr>
              <w:t>Trap</w:t>
            </w:r>
          </w:p>
        </w:tc>
        <w:tc>
          <w:tcPr>
            <w:tcW w:w="801" w:type="pct"/>
          </w:tcPr>
          <w:p w14:paraId="1BC559D1"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32" w:type="pct"/>
          </w:tcPr>
          <w:p w14:paraId="082DAC4A"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081" w:type="pct"/>
          </w:tcPr>
          <w:p w14:paraId="5B3748C1"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42" w:type="pct"/>
          </w:tcPr>
          <w:p w14:paraId="72EF04F4" w14:textId="77777777" w:rsidR="00B1500C" w:rsidRPr="008B49CC" w:rsidRDefault="00B1500C"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B1500C" w:rsidRPr="008B49CC" w14:paraId="7A3347B0" w14:textId="77777777" w:rsidTr="00B1500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049781F7" w14:textId="77777777" w:rsidR="00B1500C" w:rsidRPr="008B49CC" w:rsidRDefault="00B1500C" w:rsidP="00902878">
            <w:pPr>
              <w:rPr>
                <w:lang w:val="en-GB"/>
              </w:rPr>
            </w:pPr>
            <w:r w:rsidRPr="008B49CC">
              <w:rPr>
                <w:lang w:val="en-GB"/>
              </w:rPr>
              <w:t>Seal</w:t>
            </w:r>
          </w:p>
        </w:tc>
        <w:tc>
          <w:tcPr>
            <w:tcW w:w="801" w:type="pct"/>
          </w:tcPr>
          <w:p w14:paraId="43618F7C"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32" w:type="pct"/>
          </w:tcPr>
          <w:p w14:paraId="36C5CBDD"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081" w:type="pct"/>
          </w:tcPr>
          <w:p w14:paraId="5D2AA0B8"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47649EF7" w14:textId="77777777" w:rsidR="00B1500C" w:rsidRPr="008B49CC" w:rsidRDefault="00B1500C"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1C52229A"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1864"/>
        <w:gridCol w:w="1699"/>
        <w:gridCol w:w="947"/>
        <w:gridCol w:w="1005"/>
        <w:gridCol w:w="1436"/>
      </w:tblGrid>
      <w:tr w:rsidR="00181343" w:rsidRPr="008B49CC" w14:paraId="45C3300F" w14:textId="77777777" w:rsidTr="000F7E4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16062492" w14:textId="77777777" w:rsidR="00181343" w:rsidRPr="008B49CC" w:rsidRDefault="00181343" w:rsidP="0012025F">
            <w:pPr>
              <w:rPr>
                <w:szCs w:val="14"/>
                <w:lang w:val="en-GB"/>
              </w:rPr>
            </w:pPr>
            <w:r w:rsidRPr="008B49CC">
              <w:rPr>
                <w:szCs w:val="14"/>
                <w:lang w:val="en-GB"/>
              </w:rPr>
              <w:t>Shapes</w:t>
            </w:r>
          </w:p>
        </w:tc>
        <w:tc>
          <w:tcPr>
            <w:tcW w:w="1222" w:type="pct"/>
          </w:tcPr>
          <w:p w14:paraId="04B5B87A" w14:textId="77777777" w:rsidR="00181343" w:rsidRPr="008B49CC" w:rsidRDefault="00181343"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81" w:type="pct"/>
          </w:tcPr>
          <w:p w14:paraId="4A72E614" w14:textId="77777777" w:rsidR="00181343" w:rsidRPr="008B49CC" w:rsidRDefault="00181343"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3" w:type="pct"/>
          </w:tcPr>
          <w:p w14:paraId="34F16B3A" w14:textId="77777777" w:rsidR="00181343" w:rsidRPr="008B49CC" w:rsidRDefault="00181343"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33" w:type="pct"/>
          </w:tcPr>
          <w:p w14:paraId="2CAB615E" w14:textId="77777777" w:rsidR="00181343" w:rsidRPr="008B49CC" w:rsidRDefault="00181343" w:rsidP="001202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48CC63B1" w14:textId="77777777" w:rsidTr="000F7E4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6C179247" w14:textId="77777777" w:rsidR="00181343" w:rsidRPr="008B49CC" w:rsidRDefault="00181343" w:rsidP="0012025F">
            <w:pPr>
              <w:rPr>
                <w:szCs w:val="14"/>
                <w:lang w:val="en-GB"/>
              </w:rPr>
            </w:pPr>
            <w:r w:rsidRPr="008B49CC">
              <w:rPr>
                <w:lang w:val="en-GB"/>
              </w:rPr>
              <w:t>Basic Shape</w:t>
            </w:r>
          </w:p>
        </w:tc>
        <w:tc>
          <w:tcPr>
            <w:tcW w:w="1222" w:type="pct"/>
          </w:tcPr>
          <w:p w14:paraId="5F539E09"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681" w:type="pct"/>
          </w:tcPr>
          <w:p w14:paraId="25E29D02"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01AE121F"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33" w:type="pct"/>
          </w:tcPr>
          <w:p w14:paraId="0DF9F22D"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181343" w:rsidRPr="008B49CC" w14:paraId="79277C58" w14:textId="77777777" w:rsidTr="000F7E4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641968BF" w14:textId="77777777" w:rsidR="00181343" w:rsidRPr="008B49CC" w:rsidRDefault="00181343" w:rsidP="0012025F">
            <w:pPr>
              <w:rPr>
                <w:lang w:val="en-GB"/>
              </w:rPr>
            </w:pPr>
            <w:r w:rsidRPr="008B49CC">
              <w:rPr>
                <w:noProof/>
                <w:lang w:val="en-GB"/>
              </w:rPr>
              <w:t>Aura</w:t>
            </w:r>
          </w:p>
        </w:tc>
        <w:tc>
          <w:tcPr>
            <w:tcW w:w="1222" w:type="pct"/>
          </w:tcPr>
          <w:p w14:paraId="3DD4535C" w14:textId="156B20F5" w:rsidR="00181343" w:rsidRPr="008B49CC" w:rsidRDefault="00B845C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681" w:type="pct"/>
          </w:tcPr>
          <w:p w14:paraId="158EC073"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3" w:type="pct"/>
          </w:tcPr>
          <w:p w14:paraId="2079AEF5"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1033" w:type="pct"/>
          </w:tcPr>
          <w:p w14:paraId="7739A2CD"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Short Combat</w:t>
            </w:r>
          </w:p>
        </w:tc>
      </w:tr>
      <w:tr w:rsidR="00181343" w:rsidRPr="008B49CC" w14:paraId="43E9A797" w14:textId="77777777" w:rsidTr="000F7E4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7ADA2F21" w14:textId="77777777" w:rsidR="00181343" w:rsidRPr="008B49CC" w:rsidRDefault="00181343" w:rsidP="0012025F">
            <w:pPr>
              <w:rPr>
                <w:lang w:val="en-GB"/>
              </w:rPr>
            </w:pPr>
            <w:r w:rsidRPr="008B49CC">
              <w:rPr>
                <w:sz w:val="13"/>
                <w:szCs w:val="13"/>
                <w:lang w:val="en-GB"/>
              </w:rPr>
              <w:t>Enchanted Tool</w:t>
            </w:r>
          </w:p>
        </w:tc>
        <w:tc>
          <w:tcPr>
            <w:tcW w:w="1222" w:type="pct"/>
          </w:tcPr>
          <w:p w14:paraId="1F4F0C3C" w14:textId="1A5F98CA" w:rsidR="00181343" w:rsidRPr="008B49CC" w:rsidRDefault="00B845C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681" w:type="pct"/>
          </w:tcPr>
          <w:p w14:paraId="36952E64"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14218EF1"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3" w:type="pct"/>
          </w:tcPr>
          <w:p w14:paraId="66757A81"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181343" w:rsidRPr="008B49CC" w14:paraId="5AC869FC" w14:textId="77777777" w:rsidTr="000F7E4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75CF27F0" w14:textId="77777777" w:rsidR="00181343" w:rsidRPr="008B49CC" w:rsidRDefault="00181343" w:rsidP="0012025F">
            <w:pPr>
              <w:rPr>
                <w:lang w:val="en-GB"/>
              </w:rPr>
            </w:pPr>
            <w:r w:rsidRPr="008B49CC">
              <w:rPr>
                <w:sz w:val="13"/>
                <w:szCs w:val="13"/>
                <w:lang w:val="en-GB"/>
              </w:rPr>
              <w:t>Enhanced Durability</w:t>
            </w:r>
          </w:p>
        </w:tc>
        <w:tc>
          <w:tcPr>
            <w:tcW w:w="1222" w:type="pct"/>
          </w:tcPr>
          <w:p w14:paraId="273C2B75"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81" w:type="pct"/>
          </w:tcPr>
          <w:p w14:paraId="4A5BF85A"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3" w:type="pct"/>
          </w:tcPr>
          <w:p w14:paraId="45536E29"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33" w:type="pct"/>
          </w:tcPr>
          <w:p w14:paraId="2CB5F017"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r w:rsidR="00181343" w:rsidRPr="008B49CC" w14:paraId="779763AB" w14:textId="77777777" w:rsidTr="000F7E4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5596DB43" w14:textId="6C05B0AA" w:rsidR="00181343" w:rsidRPr="008B49CC" w:rsidRDefault="00D802A3" w:rsidP="0012025F">
            <w:pPr>
              <w:rPr>
                <w:lang w:val="en-GB"/>
              </w:rPr>
            </w:pPr>
            <w:r w:rsidRPr="008B49CC">
              <w:rPr>
                <w:sz w:val="13"/>
                <w:szCs w:val="13"/>
                <w:lang w:val="en-GB"/>
              </w:rPr>
              <w:t>Blur</w:t>
            </w:r>
          </w:p>
        </w:tc>
        <w:tc>
          <w:tcPr>
            <w:tcW w:w="1222" w:type="pct"/>
          </w:tcPr>
          <w:p w14:paraId="176676B4"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681" w:type="pct"/>
          </w:tcPr>
          <w:p w14:paraId="50E4974E"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6C8D62DA"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3" w:type="pct"/>
          </w:tcPr>
          <w:p w14:paraId="07162508"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181343" w:rsidRPr="008B49CC" w14:paraId="3510F8E3" w14:textId="77777777" w:rsidTr="000F7E4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05D78711" w14:textId="5A7ACFDB" w:rsidR="00181343" w:rsidRPr="008B49CC" w:rsidRDefault="00D802A3" w:rsidP="0012025F">
            <w:pPr>
              <w:rPr>
                <w:sz w:val="13"/>
                <w:szCs w:val="13"/>
                <w:lang w:val="en-GB"/>
              </w:rPr>
            </w:pPr>
            <w:r w:rsidRPr="008B49CC">
              <w:rPr>
                <w:sz w:val="13"/>
                <w:szCs w:val="13"/>
                <w:lang w:val="en-GB"/>
              </w:rPr>
              <w:t>Slippery</w:t>
            </w:r>
          </w:p>
        </w:tc>
        <w:tc>
          <w:tcPr>
            <w:tcW w:w="1222" w:type="pct"/>
          </w:tcPr>
          <w:p w14:paraId="3865590A"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681" w:type="pct"/>
          </w:tcPr>
          <w:p w14:paraId="2315A183"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3" w:type="pct"/>
          </w:tcPr>
          <w:p w14:paraId="0FE1E001"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33" w:type="pct"/>
          </w:tcPr>
          <w:p w14:paraId="675B4FCA" w14:textId="77777777" w:rsidR="00181343" w:rsidRPr="008B49CC" w:rsidRDefault="00181343" w:rsidP="0012025F">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r w:rsidR="00181343" w:rsidRPr="008B49CC" w14:paraId="3EB62F83" w14:textId="77777777" w:rsidTr="000F7E4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41" w:type="pct"/>
          </w:tcPr>
          <w:p w14:paraId="6728E3A5" w14:textId="77777777" w:rsidR="00181343" w:rsidRPr="008B49CC" w:rsidRDefault="00181343" w:rsidP="0012025F">
            <w:pPr>
              <w:rPr>
                <w:sz w:val="13"/>
                <w:szCs w:val="13"/>
                <w:lang w:val="en-GB"/>
              </w:rPr>
            </w:pPr>
            <w:r w:rsidRPr="008B49CC">
              <w:rPr>
                <w:sz w:val="13"/>
                <w:szCs w:val="13"/>
                <w:lang w:val="en-GB"/>
              </w:rPr>
              <w:t>Clingy</w:t>
            </w:r>
          </w:p>
        </w:tc>
        <w:tc>
          <w:tcPr>
            <w:tcW w:w="1222" w:type="pct"/>
          </w:tcPr>
          <w:p w14:paraId="26B22036"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681" w:type="pct"/>
          </w:tcPr>
          <w:p w14:paraId="1A8A8758"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3" w:type="pct"/>
          </w:tcPr>
          <w:p w14:paraId="4F76F8A2"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3" w:type="pct"/>
          </w:tcPr>
          <w:p w14:paraId="222D4B80" w14:textId="77777777" w:rsidR="00181343" w:rsidRPr="008B49CC" w:rsidRDefault="00181343" w:rsidP="0012025F">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bl>
    <w:p w14:paraId="6E498F67" w14:textId="77777777" w:rsidR="00181343" w:rsidRPr="008B49CC" w:rsidRDefault="00181343" w:rsidP="00181343">
      <w:pPr>
        <w:pStyle w:val="Ingenafstand1"/>
        <w:rPr>
          <w:b/>
          <w:lang w:val="en-GB"/>
        </w:rPr>
      </w:pPr>
    </w:p>
    <w:p w14:paraId="170F41F4"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F61F7E5" w14:textId="77777777" w:rsidR="00181343" w:rsidRPr="008B49CC" w:rsidRDefault="00181343" w:rsidP="00181343">
      <w:pPr>
        <w:pStyle w:val="Ingenafstand1"/>
        <w:rPr>
          <w:lang w:val="en-GB"/>
        </w:rPr>
      </w:pPr>
      <w:r w:rsidRPr="008B49CC">
        <w:rPr>
          <w:lang w:val="en-GB"/>
        </w:rPr>
        <w:t>Victims can only try to resist this spell if they see it being cast and recognize it. They are not aware that they have been enchanted.</w:t>
      </w:r>
    </w:p>
    <w:p w14:paraId="2C6FE642" w14:textId="18AA7F7B" w:rsidR="00181343" w:rsidRPr="008B49CC" w:rsidRDefault="00181343" w:rsidP="00181343">
      <w:pPr>
        <w:pStyle w:val="Ingenafstand1"/>
        <w:rPr>
          <w:lang w:val="en-GB"/>
        </w:rPr>
      </w:pPr>
      <w:r w:rsidRPr="008B49CC">
        <w:rPr>
          <w:lang w:val="en-GB"/>
        </w:rPr>
        <w:t xml:space="preserve">The spell does not remove the </w:t>
      </w:r>
      <w:r w:rsidR="009E73DD" w:rsidRPr="008B49CC">
        <w:rPr>
          <w:lang w:val="en-GB"/>
        </w:rPr>
        <w:t>victim’s</w:t>
      </w:r>
      <w:r w:rsidRPr="008B49CC">
        <w:rPr>
          <w:lang w:val="en-GB"/>
        </w:rPr>
        <w:t xml:space="preserve"> survival instincts. This spell cannot force the victims to expose themselves to immediate </w:t>
      </w:r>
      <w:r w:rsidR="00E4772A" w:rsidRPr="008B49CC">
        <w:rPr>
          <w:lang w:val="en-GB"/>
        </w:rPr>
        <w:t>danger if</w:t>
      </w:r>
      <w:r w:rsidRPr="008B49CC">
        <w:rPr>
          <w:lang w:val="en-GB"/>
        </w:rPr>
        <w:t xml:space="preserve"> the victims are aware of the danger.</w:t>
      </w:r>
    </w:p>
    <w:p w14:paraId="5BE13230" w14:textId="77777777" w:rsidR="00181343" w:rsidRPr="008B49CC" w:rsidRDefault="00181343" w:rsidP="00181343">
      <w:pPr>
        <w:pStyle w:val="Heading6"/>
        <w:rPr>
          <w:lang w:val="en-GB"/>
        </w:rPr>
      </w:pPr>
      <w:r w:rsidRPr="008B49CC">
        <w:rPr>
          <w:lang w:val="en-GB"/>
        </w:rPr>
        <w:t>Basic Shape</w:t>
      </w:r>
    </w:p>
    <w:p w14:paraId="694F4ED3" w14:textId="77777777" w:rsidR="00181343" w:rsidRPr="008B49CC" w:rsidRDefault="00181343" w:rsidP="00181343">
      <w:pPr>
        <w:pStyle w:val="Ingenafstand1"/>
        <w:rPr>
          <w:lang w:val="en-GB"/>
        </w:rPr>
      </w:pPr>
      <w:r w:rsidRPr="008B49CC">
        <w:rPr>
          <w:b/>
          <w:bCs/>
          <w:lang w:val="en-GB"/>
        </w:rPr>
        <w:t xml:space="preserve">Cantrip: </w:t>
      </w:r>
      <w:r w:rsidRPr="008B49CC">
        <w:rPr>
          <w:lang w:val="en-GB"/>
        </w:rPr>
        <w:t>The target of the spell becomes aware of the caster.</w:t>
      </w:r>
    </w:p>
    <w:p w14:paraId="228FEA5E" w14:textId="77777777" w:rsidR="00181343" w:rsidRPr="008B49CC" w:rsidRDefault="00181343" w:rsidP="00181343">
      <w:pPr>
        <w:pStyle w:val="Ingenafstand1"/>
        <w:rPr>
          <w:lang w:val="en-GB"/>
        </w:rPr>
      </w:pPr>
      <w:r w:rsidRPr="008B49CC">
        <w:rPr>
          <w:b/>
          <w:bCs/>
          <w:lang w:val="en-GB"/>
        </w:rPr>
        <w:t>Spell:</w:t>
      </w:r>
      <w:r w:rsidRPr="008B49CC">
        <w:rPr>
          <w:lang w:val="en-GB"/>
        </w:rPr>
        <w:t xml:space="preserve"> The target of the spell becomes curious of the caster and gain a strong urge to talk with them.</w:t>
      </w:r>
    </w:p>
    <w:p w14:paraId="061ED957" w14:textId="1A62AFA7" w:rsidR="00181343" w:rsidRPr="008B49CC" w:rsidRDefault="00181343" w:rsidP="00181343">
      <w:pPr>
        <w:pStyle w:val="Ingenafstand1"/>
        <w:rPr>
          <w:lang w:val="en-GB"/>
        </w:rPr>
      </w:pPr>
      <w:r w:rsidRPr="008B49CC">
        <w:rPr>
          <w:lang w:val="en-GB"/>
        </w:rPr>
        <w:t>The victim can try to resist this urge, if they succeed with</w:t>
      </w:r>
      <w:r w:rsidR="006D2C3E" w:rsidRPr="008B49CC">
        <w:rPr>
          <w:lang w:val="en-GB"/>
        </w:rPr>
        <w:t xml:space="preserve"> </w:t>
      </w:r>
      <w:r w:rsidRPr="008B49CC">
        <w:rPr>
          <w:lang w:val="en-GB"/>
        </w:rPr>
        <w:t>a willpower</w:t>
      </w:r>
      <w:r w:rsidR="006D2C3E" w:rsidRPr="008B49CC">
        <w:rPr>
          <w:lang w:val="en-GB"/>
        </w:rPr>
        <w:t xml:space="preserve"> check</w:t>
      </w:r>
      <w:r w:rsidRPr="008B49CC">
        <w:rPr>
          <w:lang w:val="en-GB"/>
        </w:rPr>
        <w:t>, at -2 DC for each power level.</w:t>
      </w:r>
    </w:p>
    <w:p w14:paraId="68849321" w14:textId="77777777" w:rsidR="00181343" w:rsidRPr="008B49CC" w:rsidRDefault="00181343" w:rsidP="00181343">
      <w:pPr>
        <w:pStyle w:val="Heading6"/>
        <w:rPr>
          <w:lang w:val="en-GB"/>
        </w:rPr>
      </w:pPr>
      <w:r w:rsidRPr="008B49CC">
        <w:rPr>
          <w:lang w:val="en-GB"/>
        </w:rPr>
        <w:t>Aura</w:t>
      </w:r>
    </w:p>
    <w:p w14:paraId="410D3F7E" w14:textId="77777777" w:rsidR="00181343" w:rsidRPr="008B49CC" w:rsidRDefault="00181343" w:rsidP="00181343">
      <w:pPr>
        <w:pStyle w:val="Ingenafstand1"/>
        <w:rPr>
          <w:lang w:val="en-GB"/>
        </w:rPr>
      </w:pPr>
      <w:r w:rsidRPr="008B49CC">
        <w:rPr>
          <w:b/>
          <w:bCs/>
          <w:lang w:val="en-GB"/>
        </w:rPr>
        <w:t xml:space="preserve">Cantrip and spell: </w:t>
      </w:r>
      <w:r w:rsidRPr="008B49CC">
        <w:rPr>
          <w:lang w:val="en-GB"/>
        </w:rPr>
        <w:t>Everyone within range of this aura, becomes affected by the basic shape.</w:t>
      </w:r>
    </w:p>
    <w:p w14:paraId="34498AD5" w14:textId="77777777" w:rsidR="00181343" w:rsidRPr="008B49CC" w:rsidRDefault="00181343" w:rsidP="00181343">
      <w:pPr>
        <w:pStyle w:val="Heading6"/>
        <w:rPr>
          <w:lang w:val="en-GB"/>
        </w:rPr>
      </w:pPr>
      <w:r w:rsidRPr="008B49CC">
        <w:rPr>
          <w:lang w:val="en-GB"/>
        </w:rPr>
        <w:t>Enchantments</w:t>
      </w:r>
    </w:p>
    <w:p w14:paraId="045FE0DA" w14:textId="77777777" w:rsidR="00181343" w:rsidRPr="008B49CC" w:rsidRDefault="00181343" w:rsidP="00181343">
      <w:pPr>
        <w:pStyle w:val="Ingenafstand1"/>
        <w:rPr>
          <w:lang w:val="en-GB"/>
        </w:rPr>
      </w:pPr>
      <w:r w:rsidRPr="008B49CC">
        <w:rPr>
          <w:b/>
          <w:bCs/>
          <w:lang w:val="en-GB"/>
        </w:rPr>
        <w:t xml:space="preserve">Cantrip: </w:t>
      </w:r>
      <w:r w:rsidRPr="008B49CC">
        <w:rPr>
          <w:lang w:val="en-GB"/>
        </w:rPr>
        <w:t>This cantrip can be used along with any parry, to increase the difference number by +2.</w:t>
      </w:r>
    </w:p>
    <w:p w14:paraId="6D41CC01" w14:textId="49E05800" w:rsidR="00181343" w:rsidRPr="008B49CC" w:rsidRDefault="00181343" w:rsidP="00181343">
      <w:pPr>
        <w:pStyle w:val="Ingenafstand1"/>
        <w:rPr>
          <w:lang w:val="en-GB"/>
        </w:rPr>
      </w:pPr>
      <w:r w:rsidRPr="008B49CC">
        <w:rPr>
          <w:b/>
          <w:bCs/>
          <w:lang w:val="en-GB"/>
        </w:rPr>
        <w:t xml:space="preserve">Spell: </w:t>
      </w:r>
      <w:r w:rsidRPr="008B49CC">
        <w:rPr>
          <w:lang w:val="en-GB"/>
        </w:rPr>
        <w:t xml:space="preserve">When using a weapon enchanted with this spell, the </w:t>
      </w:r>
      <w:r w:rsidR="003F0061" w:rsidRPr="008B49CC">
        <w:rPr>
          <w:lang w:val="en-GB"/>
        </w:rPr>
        <w:t>adversary’s</w:t>
      </w:r>
      <w:r w:rsidRPr="008B49CC">
        <w:rPr>
          <w:lang w:val="en-GB"/>
        </w:rPr>
        <w:t xml:space="preserve"> focus is diverted towards that weapon. This </w:t>
      </w:r>
      <w:r w:rsidR="009E73DD" w:rsidRPr="008B49CC">
        <w:rPr>
          <w:lang w:val="en-GB"/>
        </w:rPr>
        <w:t>increases</w:t>
      </w:r>
      <w:r w:rsidRPr="008B49CC">
        <w:rPr>
          <w:lang w:val="en-GB"/>
        </w:rPr>
        <w:t xml:space="preserve"> his dodge and DC for parries against that weapon by 2 for each power level.</w:t>
      </w:r>
    </w:p>
    <w:p w14:paraId="103C4724" w14:textId="7132FDBF" w:rsidR="00181343" w:rsidRPr="008B49CC" w:rsidRDefault="00181343" w:rsidP="00181343">
      <w:pPr>
        <w:pStyle w:val="Ingenafstand1"/>
        <w:rPr>
          <w:lang w:val="en-GB"/>
        </w:rPr>
      </w:pPr>
      <w:r w:rsidRPr="008B49CC">
        <w:rPr>
          <w:lang w:val="en-GB"/>
        </w:rPr>
        <w:t xml:space="preserve">The </w:t>
      </w:r>
      <w:r w:rsidR="003F0061" w:rsidRPr="008B49CC">
        <w:rPr>
          <w:lang w:val="en-GB"/>
        </w:rPr>
        <w:t>adversary s</w:t>
      </w:r>
      <w:r w:rsidRPr="008B49CC">
        <w:rPr>
          <w:lang w:val="en-GB"/>
        </w:rPr>
        <w:t xml:space="preserve"> dodge and DC for parries suffers a -2 modifier, for each power level, for simultaneous actions with any other weapon.</w:t>
      </w:r>
    </w:p>
    <w:p w14:paraId="7381DE75" w14:textId="77777777" w:rsidR="00181343" w:rsidRPr="008B49CC" w:rsidRDefault="00181343" w:rsidP="00181343">
      <w:pPr>
        <w:pStyle w:val="Ingenafstand1"/>
        <w:rPr>
          <w:lang w:val="en-GB"/>
        </w:rPr>
      </w:pPr>
    </w:p>
    <w:p w14:paraId="5840190D"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637" w:name="_Toc437600520"/>
      <w:bookmarkStart w:id="638" w:name="_Ref476201963"/>
    </w:p>
    <w:p w14:paraId="2E0DECF4" w14:textId="77777777" w:rsidR="00181343" w:rsidRPr="008B49CC" w:rsidRDefault="00181343" w:rsidP="00181343">
      <w:pPr>
        <w:pStyle w:val="Ingenafstand1"/>
        <w:pBdr>
          <w:top w:val="single" w:sz="4" w:space="1" w:color="auto"/>
        </w:pBdr>
        <w:rPr>
          <w:rFonts w:eastAsiaTheme="majorEastAsia"/>
          <w:lang w:val="en-GB"/>
        </w:rPr>
      </w:pPr>
    </w:p>
    <w:p w14:paraId="67480F53"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6EE99147" w14:textId="77777777" w:rsidR="00A12E57" w:rsidRPr="002E0C2D" w:rsidRDefault="00A12E57" w:rsidP="00A12E57">
      <w:pPr>
        <w:pStyle w:val="Heading3"/>
        <w:rPr>
          <w:lang w:val="en-GB"/>
        </w:rPr>
      </w:pPr>
      <w:bookmarkStart w:id="639" w:name="_Ref456378061"/>
      <w:bookmarkStart w:id="640" w:name="_Toc80627892"/>
      <w:bookmarkStart w:id="641" w:name="_Ref139113902"/>
      <w:bookmarkStart w:id="642" w:name="_Toc201225139"/>
      <w:bookmarkStart w:id="643" w:name="_Hlk77751885"/>
      <w:bookmarkStart w:id="644" w:name="_Toc80627943"/>
      <w:bookmarkStart w:id="645" w:name="_Toc312338582"/>
      <w:bookmarkStart w:id="646" w:name="_Toc318414260"/>
      <w:bookmarkStart w:id="647" w:name="_Toc318415160"/>
      <w:bookmarkStart w:id="648" w:name="_Toc326312531"/>
      <w:bookmarkStart w:id="649" w:name="_Toc312338587"/>
      <w:bookmarkStart w:id="650" w:name="_Toc318414265"/>
      <w:bookmarkStart w:id="651" w:name="_Toc318415165"/>
      <w:bookmarkStart w:id="652" w:name="_Toc326312537"/>
      <w:bookmarkStart w:id="653" w:name="_Toc312338723"/>
      <w:bookmarkStart w:id="654" w:name="_Toc318414399"/>
      <w:bookmarkStart w:id="655" w:name="_Toc318415299"/>
      <w:bookmarkStart w:id="656" w:name="_Toc326312670"/>
      <w:bookmarkStart w:id="657" w:name="_Toc312338724"/>
      <w:bookmarkStart w:id="658" w:name="_Toc318414400"/>
      <w:bookmarkStart w:id="659" w:name="_Toc318415300"/>
      <w:bookmarkStart w:id="660" w:name="_Toc326312671"/>
      <w:bookmarkStart w:id="661" w:name="_Toc312338706"/>
      <w:bookmarkStart w:id="662" w:name="_Toc318414383"/>
      <w:bookmarkStart w:id="663" w:name="_Toc318415283"/>
      <w:bookmarkStart w:id="664" w:name="_Toc326312650"/>
      <w:bookmarkStart w:id="665" w:name="_Toc326312643"/>
      <w:bookmarkStart w:id="666" w:name="_Toc312338669"/>
      <w:bookmarkStart w:id="667" w:name="_Toc318414348"/>
      <w:bookmarkStart w:id="668" w:name="_Toc318415248"/>
      <w:bookmarkStart w:id="669" w:name="_Toc326312617"/>
      <w:bookmarkStart w:id="670" w:name="_Toc312338660"/>
      <w:bookmarkStart w:id="671" w:name="_Toc318414339"/>
      <w:bookmarkStart w:id="672" w:name="_Toc318415239"/>
      <w:bookmarkStart w:id="673" w:name="_Toc326312608"/>
      <w:bookmarkStart w:id="674" w:name="_Toc312338664"/>
      <w:bookmarkStart w:id="675" w:name="_Toc318414343"/>
      <w:bookmarkStart w:id="676" w:name="_Toc318415243"/>
      <w:bookmarkStart w:id="677" w:name="_Toc326312612"/>
      <w:bookmarkStart w:id="678" w:name="_Toc312338663"/>
      <w:bookmarkStart w:id="679" w:name="_Toc318414342"/>
      <w:bookmarkStart w:id="680" w:name="_Toc318415242"/>
      <w:bookmarkStart w:id="681" w:name="_Toc326312611"/>
      <w:bookmarkEnd w:id="637"/>
      <w:bookmarkEnd w:id="638"/>
      <w:r w:rsidRPr="002E0C2D">
        <w:rPr>
          <w:lang w:val="en-GB"/>
        </w:rPr>
        <w:lastRenderedPageBreak/>
        <w:t>Mana-link</w:t>
      </w:r>
      <w:bookmarkEnd w:id="639"/>
      <w:bookmarkEnd w:id="640"/>
      <w:bookmarkEnd w:id="641"/>
      <w:bookmarkEnd w:id="642"/>
    </w:p>
    <w:tbl>
      <w:tblPr>
        <w:tblStyle w:val="Grundegenskaber"/>
        <w:tblW w:w="5000" w:type="pct"/>
        <w:tblCellMar>
          <w:left w:w="57" w:type="dxa"/>
          <w:right w:w="57" w:type="dxa"/>
        </w:tblCellMar>
        <w:tblLook w:val="04A0" w:firstRow="1" w:lastRow="0" w:firstColumn="1" w:lastColumn="0" w:noHBand="0" w:noVBand="1"/>
      </w:tblPr>
      <w:tblGrid>
        <w:gridCol w:w="1815"/>
        <w:gridCol w:w="1497"/>
        <w:gridCol w:w="1551"/>
        <w:gridCol w:w="2088"/>
      </w:tblGrid>
      <w:tr w:rsidR="008B3A29" w:rsidRPr="008B49CC" w14:paraId="7E50DB45" w14:textId="77777777" w:rsidTr="008B3A29">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5" w:type="pct"/>
          </w:tcPr>
          <w:p w14:paraId="11774BD4" w14:textId="77777777" w:rsidR="008B3A29" w:rsidRPr="008B49CC" w:rsidRDefault="008B3A29" w:rsidP="008B536E">
            <w:pPr>
              <w:rPr>
                <w:sz w:val="12"/>
                <w:szCs w:val="12"/>
                <w:lang w:val="en-GB"/>
              </w:rPr>
            </w:pPr>
            <w:r w:rsidRPr="008B49CC">
              <w:rPr>
                <w:sz w:val="12"/>
                <w:szCs w:val="12"/>
                <w:lang w:val="en-GB"/>
              </w:rPr>
              <w:t>Method</w:t>
            </w:r>
          </w:p>
        </w:tc>
        <w:tc>
          <w:tcPr>
            <w:tcW w:w="1077" w:type="pct"/>
          </w:tcPr>
          <w:p w14:paraId="539B9D60" w14:textId="77777777" w:rsidR="008B3A29" w:rsidRPr="008B49CC" w:rsidRDefault="008B3A29"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Type</w:t>
            </w:r>
          </w:p>
        </w:tc>
        <w:tc>
          <w:tcPr>
            <w:tcW w:w="1116" w:type="pct"/>
          </w:tcPr>
          <w:p w14:paraId="13F13E60" w14:textId="77777777" w:rsidR="008B3A29" w:rsidRPr="008B49CC" w:rsidRDefault="008B3A29"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Range</w:t>
            </w:r>
          </w:p>
        </w:tc>
        <w:tc>
          <w:tcPr>
            <w:tcW w:w="1502" w:type="pct"/>
          </w:tcPr>
          <w:p w14:paraId="28F29BD4" w14:textId="77777777" w:rsidR="008B3A29" w:rsidRPr="008B49CC" w:rsidRDefault="008B3A29"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Duration</w:t>
            </w:r>
          </w:p>
        </w:tc>
      </w:tr>
      <w:tr w:rsidR="008B3A29" w:rsidRPr="008B49CC" w14:paraId="2E370B58" w14:textId="77777777" w:rsidTr="008B3A2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5" w:type="pct"/>
          </w:tcPr>
          <w:p w14:paraId="7EF8DC4D" w14:textId="77777777" w:rsidR="008B3A29" w:rsidRPr="008B49CC" w:rsidRDefault="008B3A29" w:rsidP="008B536E">
            <w:pPr>
              <w:rPr>
                <w:sz w:val="12"/>
                <w:szCs w:val="12"/>
                <w:lang w:val="en-GB"/>
              </w:rPr>
            </w:pPr>
            <w:r w:rsidRPr="008B49CC">
              <w:rPr>
                <w:sz w:val="12"/>
                <w:szCs w:val="12"/>
                <w:lang w:val="en-GB"/>
              </w:rPr>
              <w:t>Cantrip</w:t>
            </w:r>
          </w:p>
        </w:tc>
        <w:tc>
          <w:tcPr>
            <w:tcW w:w="1077" w:type="pct"/>
          </w:tcPr>
          <w:p w14:paraId="252E0669" w14:textId="2A3CFEF7" w:rsidR="008B3A29" w:rsidRPr="008B49CC" w:rsidRDefault="008B3A29"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Cantrip</w:t>
            </w:r>
            <w:r w:rsidR="00D07975">
              <w:rPr>
                <w:sz w:val="12"/>
                <w:szCs w:val="12"/>
                <w:lang w:val="en-GB"/>
              </w:rPr>
              <w:t>, ISE</w:t>
            </w:r>
          </w:p>
        </w:tc>
        <w:tc>
          <w:tcPr>
            <w:tcW w:w="1116" w:type="pct"/>
          </w:tcPr>
          <w:p w14:paraId="71B8ABA1" w14:textId="77777777" w:rsidR="008B3A29" w:rsidRPr="008B49CC" w:rsidRDefault="008B3A29"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Touch</w:t>
            </w:r>
          </w:p>
        </w:tc>
        <w:tc>
          <w:tcPr>
            <w:tcW w:w="1502" w:type="pct"/>
          </w:tcPr>
          <w:p w14:paraId="549D3640" w14:textId="77777777" w:rsidR="008B3A29" w:rsidRPr="008B49CC" w:rsidRDefault="008B3A29"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Instant</w:t>
            </w:r>
          </w:p>
        </w:tc>
      </w:tr>
      <w:tr w:rsidR="008B3A29" w:rsidRPr="008B49CC" w14:paraId="4597820E" w14:textId="77777777" w:rsidTr="008B3A2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5" w:type="pct"/>
          </w:tcPr>
          <w:p w14:paraId="52DEB9FC" w14:textId="2A4C470F" w:rsidR="008B3A29" w:rsidRPr="008B49CC" w:rsidRDefault="008B3A29" w:rsidP="008B536E">
            <w:pPr>
              <w:rPr>
                <w:sz w:val="12"/>
                <w:szCs w:val="12"/>
                <w:lang w:val="en-GB"/>
              </w:rPr>
            </w:pPr>
            <w:r>
              <w:rPr>
                <w:sz w:val="12"/>
                <w:szCs w:val="12"/>
                <w:lang w:val="en-GB"/>
              </w:rPr>
              <w:t>Spell</w:t>
            </w:r>
          </w:p>
        </w:tc>
        <w:tc>
          <w:tcPr>
            <w:tcW w:w="1077" w:type="pct"/>
          </w:tcPr>
          <w:p w14:paraId="09770CA7" w14:textId="26FE7F74" w:rsidR="008B3A29" w:rsidRPr="008B49CC" w:rsidRDefault="008B3A29" w:rsidP="008B536E">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Pr>
                <w:sz w:val="12"/>
                <w:szCs w:val="12"/>
                <w:lang w:val="en-GB"/>
              </w:rPr>
              <w:t>Spell</w:t>
            </w:r>
          </w:p>
        </w:tc>
        <w:tc>
          <w:tcPr>
            <w:tcW w:w="1116" w:type="pct"/>
          </w:tcPr>
          <w:p w14:paraId="372D2056" w14:textId="1D9B0DF9" w:rsidR="008B3A29" w:rsidRPr="008B49CC" w:rsidRDefault="008B3A29" w:rsidP="008B536E">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Pr>
                <w:sz w:val="12"/>
                <w:szCs w:val="12"/>
                <w:lang w:val="en-GB"/>
              </w:rPr>
              <w:t>Touch</w:t>
            </w:r>
          </w:p>
        </w:tc>
        <w:tc>
          <w:tcPr>
            <w:tcW w:w="1502" w:type="pct"/>
          </w:tcPr>
          <w:p w14:paraId="593E4986" w14:textId="78E7D1E3" w:rsidR="008B3A29" w:rsidRPr="008B49CC" w:rsidRDefault="008B3A29" w:rsidP="008B536E">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Pr>
                <w:sz w:val="12"/>
                <w:szCs w:val="12"/>
                <w:lang w:val="en-GB"/>
              </w:rPr>
              <w:t>Instant</w:t>
            </w:r>
          </w:p>
        </w:tc>
      </w:tr>
      <w:tr w:rsidR="00A8697D" w:rsidRPr="008B49CC" w14:paraId="77A989A0" w14:textId="77777777" w:rsidTr="008B3A2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5" w:type="pct"/>
          </w:tcPr>
          <w:p w14:paraId="46AD7D77" w14:textId="4ECCFA25" w:rsidR="00A8697D" w:rsidRDefault="00A8697D" w:rsidP="008B536E">
            <w:pPr>
              <w:rPr>
                <w:sz w:val="12"/>
                <w:szCs w:val="12"/>
                <w:lang w:val="en-GB"/>
              </w:rPr>
            </w:pPr>
            <w:r>
              <w:rPr>
                <w:sz w:val="12"/>
                <w:szCs w:val="12"/>
                <w:lang w:val="en-GB"/>
              </w:rPr>
              <w:t>Ritual</w:t>
            </w:r>
          </w:p>
        </w:tc>
        <w:tc>
          <w:tcPr>
            <w:tcW w:w="1077" w:type="pct"/>
          </w:tcPr>
          <w:p w14:paraId="08B31A2C" w14:textId="5AE6BBD8" w:rsidR="00A8697D" w:rsidRDefault="00A8697D"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Pr>
                <w:sz w:val="12"/>
                <w:szCs w:val="12"/>
                <w:lang w:val="en-GB"/>
              </w:rPr>
              <w:t>Ceremony</w:t>
            </w:r>
          </w:p>
        </w:tc>
        <w:tc>
          <w:tcPr>
            <w:tcW w:w="1116" w:type="pct"/>
          </w:tcPr>
          <w:p w14:paraId="59FFB897" w14:textId="000CE04F" w:rsidR="00A8697D" w:rsidRDefault="00A8697D"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Pr>
                <w:sz w:val="12"/>
                <w:szCs w:val="12"/>
                <w:lang w:val="en-GB"/>
              </w:rPr>
              <w:t>Touch</w:t>
            </w:r>
          </w:p>
        </w:tc>
        <w:tc>
          <w:tcPr>
            <w:tcW w:w="1502" w:type="pct"/>
          </w:tcPr>
          <w:p w14:paraId="425951F2" w14:textId="07E3F735" w:rsidR="00A8697D" w:rsidRDefault="00A8697D"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Pr>
                <w:sz w:val="12"/>
                <w:szCs w:val="12"/>
                <w:lang w:val="en-GB"/>
              </w:rPr>
              <w:t>Long Weeks</w:t>
            </w:r>
          </w:p>
        </w:tc>
      </w:tr>
    </w:tbl>
    <w:p w14:paraId="10BAFD7F" w14:textId="77777777" w:rsidR="00A12E57" w:rsidRPr="008B49CC" w:rsidRDefault="00A12E57" w:rsidP="00A12E57">
      <w:pPr>
        <w:pStyle w:val="Ingenafstand1"/>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1562"/>
        <w:gridCol w:w="1030"/>
        <w:gridCol w:w="1030"/>
        <w:gridCol w:w="1848"/>
        <w:gridCol w:w="1481"/>
      </w:tblGrid>
      <w:tr w:rsidR="009E2E12" w:rsidRPr="008B49CC" w14:paraId="68E87D8C" w14:textId="77777777" w:rsidTr="009E2E1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4" w:type="pct"/>
          </w:tcPr>
          <w:p w14:paraId="709BB266" w14:textId="77777777" w:rsidR="009E2E12" w:rsidRPr="008B49CC" w:rsidRDefault="009E2E12" w:rsidP="008B536E">
            <w:pPr>
              <w:rPr>
                <w:sz w:val="12"/>
                <w:szCs w:val="12"/>
                <w:lang w:val="en-GB"/>
              </w:rPr>
            </w:pPr>
            <w:r w:rsidRPr="008B49CC">
              <w:rPr>
                <w:sz w:val="12"/>
                <w:szCs w:val="12"/>
                <w:lang w:val="en-GB"/>
              </w:rPr>
              <w:t>Shape</w:t>
            </w:r>
          </w:p>
        </w:tc>
        <w:tc>
          <w:tcPr>
            <w:tcW w:w="741" w:type="pct"/>
          </w:tcPr>
          <w:p w14:paraId="4B86B86C" w14:textId="5AE61C8C" w:rsidR="009E2E12" w:rsidRPr="008B49CC" w:rsidRDefault="009E2E12"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Pr>
                <w:sz w:val="12"/>
                <w:szCs w:val="12"/>
                <w:lang w:val="en-GB"/>
              </w:rPr>
              <w:t>Power Level</w:t>
            </w:r>
          </w:p>
        </w:tc>
        <w:tc>
          <w:tcPr>
            <w:tcW w:w="741" w:type="pct"/>
          </w:tcPr>
          <w:p w14:paraId="2017D4EA" w14:textId="75F1779D" w:rsidR="009E2E12" w:rsidRPr="008B49CC" w:rsidRDefault="009E2E12"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Focus</w:t>
            </w:r>
          </w:p>
        </w:tc>
        <w:tc>
          <w:tcPr>
            <w:tcW w:w="1329" w:type="pct"/>
          </w:tcPr>
          <w:p w14:paraId="4D4FD12D" w14:textId="77777777" w:rsidR="009E2E12" w:rsidRPr="008B49CC" w:rsidRDefault="009E2E12"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Range</w:t>
            </w:r>
          </w:p>
        </w:tc>
        <w:tc>
          <w:tcPr>
            <w:tcW w:w="1065" w:type="pct"/>
          </w:tcPr>
          <w:p w14:paraId="0A187FB8" w14:textId="77777777" w:rsidR="009E2E12" w:rsidRPr="008B49CC" w:rsidRDefault="009E2E12" w:rsidP="008B536E">
            <w:pPr>
              <w:jc w:val="center"/>
              <w:cnfStyle w:val="100000000000" w:firstRow="1" w:lastRow="0" w:firstColumn="0" w:lastColumn="0" w:oddVBand="0" w:evenVBand="0" w:oddHBand="0" w:evenHBand="0" w:firstRowFirstColumn="0" w:firstRowLastColumn="0" w:lastRowFirstColumn="0" w:lastRowLastColumn="0"/>
              <w:rPr>
                <w:sz w:val="12"/>
                <w:szCs w:val="12"/>
                <w:lang w:val="en-GB"/>
              </w:rPr>
            </w:pPr>
            <w:r w:rsidRPr="008B49CC">
              <w:rPr>
                <w:sz w:val="12"/>
                <w:szCs w:val="12"/>
                <w:lang w:val="en-GB"/>
              </w:rPr>
              <w:t>Duration</w:t>
            </w:r>
          </w:p>
        </w:tc>
      </w:tr>
      <w:tr w:rsidR="009E2E12" w:rsidRPr="008B49CC" w14:paraId="6D743EA8" w14:textId="77777777" w:rsidTr="009E2E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4" w:type="pct"/>
          </w:tcPr>
          <w:p w14:paraId="3A255D8B" w14:textId="77777777" w:rsidR="009E2E12" w:rsidRPr="008B49CC" w:rsidRDefault="009E2E12" w:rsidP="008B536E">
            <w:pPr>
              <w:rPr>
                <w:sz w:val="12"/>
                <w:szCs w:val="12"/>
                <w:lang w:val="en-GB"/>
              </w:rPr>
            </w:pPr>
            <w:r w:rsidRPr="008B49CC">
              <w:rPr>
                <w:sz w:val="12"/>
                <w:szCs w:val="12"/>
                <w:lang w:val="en-GB"/>
              </w:rPr>
              <w:t>Basic Shape</w:t>
            </w:r>
          </w:p>
        </w:tc>
        <w:tc>
          <w:tcPr>
            <w:tcW w:w="741" w:type="pct"/>
          </w:tcPr>
          <w:p w14:paraId="4E84E817" w14:textId="48E21CF2" w:rsidR="009E2E12" w:rsidRPr="008B49CC" w:rsidRDefault="009E2E12"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Pr>
                <w:sz w:val="12"/>
                <w:szCs w:val="12"/>
                <w:lang w:val="en-GB"/>
              </w:rPr>
              <w:t>0</w:t>
            </w:r>
          </w:p>
        </w:tc>
        <w:tc>
          <w:tcPr>
            <w:tcW w:w="741" w:type="pct"/>
          </w:tcPr>
          <w:p w14:paraId="468276BC" w14:textId="0A5DE0C7" w:rsidR="009E2E12" w:rsidRPr="008B49CC" w:rsidRDefault="009E2E12"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w:t>
            </w:r>
          </w:p>
        </w:tc>
        <w:tc>
          <w:tcPr>
            <w:tcW w:w="1329" w:type="pct"/>
          </w:tcPr>
          <w:p w14:paraId="1611F0F4" w14:textId="77777777" w:rsidR="009E2E12" w:rsidRPr="008B49CC" w:rsidRDefault="009E2E12"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w:t>
            </w:r>
          </w:p>
        </w:tc>
        <w:tc>
          <w:tcPr>
            <w:tcW w:w="1065" w:type="pct"/>
          </w:tcPr>
          <w:p w14:paraId="49556E46" w14:textId="77777777" w:rsidR="009E2E12" w:rsidRPr="008B49CC" w:rsidRDefault="009E2E12" w:rsidP="008B536E">
            <w:pPr>
              <w:jc w:val="center"/>
              <w:cnfStyle w:val="000000100000" w:firstRow="0" w:lastRow="0" w:firstColumn="0" w:lastColumn="0" w:oddVBand="0" w:evenVBand="0" w:oddHBand="1" w:evenHBand="0" w:firstRowFirstColumn="0" w:firstRowLastColumn="0" w:lastRowFirstColumn="0" w:lastRowLastColumn="0"/>
              <w:rPr>
                <w:sz w:val="12"/>
                <w:szCs w:val="12"/>
                <w:lang w:val="en-GB"/>
              </w:rPr>
            </w:pPr>
            <w:r w:rsidRPr="008B49CC">
              <w:rPr>
                <w:sz w:val="12"/>
                <w:szCs w:val="12"/>
                <w:lang w:val="en-GB"/>
              </w:rPr>
              <w:t>-</w:t>
            </w:r>
          </w:p>
        </w:tc>
      </w:tr>
      <w:tr w:rsidR="009E2E12" w:rsidRPr="008B49CC" w14:paraId="50EF4E97" w14:textId="77777777" w:rsidTr="009E2E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4" w:type="pct"/>
          </w:tcPr>
          <w:p w14:paraId="4887FF56" w14:textId="5544409B" w:rsidR="009E2E12" w:rsidRPr="008B49CC" w:rsidRDefault="009E2E12" w:rsidP="009E2E12">
            <w:pPr>
              <w:rPr>
                <w:sz w:val="12"/>
                <w:szCs w:val="12"/>
                <w:lang w:val="en-GB"/>
              </w:rPr>
            </w:pPr>
            <w:r w:rsidRPr="008B49CC">
              <w:rPr>
                <w:sz w:val="13"/>
                <w:szCs w:val="13"/>
                <w:lang w:val="en-GB"/>
              </w:rPr>
              <w:t>Magic Missile</w:t>
            </w:r>
          </w:p>
        </w:tc>
        <w:tc>
          <w:tcPr>
            <w:tcW w:w="741" w:type="pct"/>
          </w:tcPr>
          <w:p w14:paraId="3B513829" w14:textId="366F4ED4" w:rsidR="009E2E12" w:rsidRDefault="009E2E12" w:rsidP="009E2E12">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3"/>
                <w:szCs w:val="13"/>
                <w:lang w:val="en-GB"/>
              </w:rPr>
              <w:t>0</w:t>
            </w:r>
          </w:p>
        </w:tc>
        <w:tc>
          <w:tcPr>
            <w:tcW w:w="741" w:type="pct"/>
          </w:tcPr>
          <w:p w14:paraId="245B6FD1" w14:textId="35304E79" w:rsidR="009E2E12" w:rsidRPr="008B49CC" w:rsidRDefault="009E2E12" w:rsidP="009E2E12">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3"/>
                <w:szCs w:val="13"/>
                <w:lang w:val="en-GB"/>
              </w:rPr>
              <w:t>-</w:t>
            </w:r>
          </w:p>
        </w:tc>
        <w:tc>
          <w:tcPr>
            <w:tcW w:w="1329" w:type="pct"/>
          </w:tcPr>
          <w:p w14:paraId="62DD7C24" w14:textId="193F51F3" w:rsidR="009E2E12" w:rsidRPr="008B49CC" w:rsidRDefault="009E2E12" w:rsidP="009E2E12">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3"/>
                <w:szCs w:val="13"/>
                <w:lang w:val="en-GB"/>
              </w:rPr>
              <w:t>Medium – 50 areas</w:t>
            </w:r>
          </w:p>
        </w:tc>
        <w:tc>
          <w:tcPr>
            <w:tcW w:w="1065" w:type="pct"/>
          </w:tcPr>
          <w:p w14:paraId="65F05B66" w14:textId="2D379086" w:rsidR="009E2E12" w:rsidRPr="008B49CC" w:rsidRDefault="009E2E12" w:rsidP="009E2E12">
            <w:pPr>
              <w:jc w:val="center"/>
              <w:cnfStyle w:val="000000010000" w:firstRow="0" w:lastRow="0" w:firstColumn="0" w:lastColumn="0" w:oddVBand="0" w:evenVBand="0" w:oddHBand="0" w:evenHBand="1" w:firstRowFirstColumn="0" w:firstRowLastColumn="0" w:lastRowFirstColumn="0" w:lastRowLastColumn="0"/>
              <w:rPr>
                <w:sz w:val="12"/>
                <w:szCs w:val="12"/>
                <w:lang w:val="en-GB"/>
              </w:rPr>
            </w:pPr>
            <w:r w:rsidRPr="008B49CC">
              <w:rPr>
                <w:sz w:val="13"/>
                <w:szCs w:val="13"/>
                <w:lang w:val="en-GB"/>
              </w:rPr>
              <w:t>Short Actions</w:t>
            </w:r>
          </w:p>
        </w:tc>
      </w:tr>
      <w:tr w:rsidR="00761DE1" w:rsidRPr="008B49CC" w14:paraId="2C850ECB" w14:textId="77777777" w:rsidTr="009E2E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4" w:type="pct"/>
          </w:tcPr>
          <w:p w14:paraId="338F48B6" w14:textId="07955B97" w:rsidR="00761DE1" w:rsidRPr="008B49CC" w:rsidRDefault="00761DE1" w:rsidP="009E2E12">
            <w:pPr>
              <w:rPr>
                <w:sz w:val="13"/>
                <w:szCs w:val="13"/>
                <w:lang w:val="en-GB"/>
              </w:rPr>
            </w:pPr>
            <w:r>
              <w:rPr>
                <w:lang w:val="en-GB"/>
              </w:rPr>
              <w:t>Combo: Mana-Vault</w:t>
            </w:r>
          </w:p>
        </w:tc>
        <w:tc>
          <w:tcPr>
            <w:tcW w:w="741" w:type="pct"/>
          </w:tcPr>
          <w:p w14:paraId="1AE54C01" w14:textId="37748E66" w:rsidR="00761DE1" w:rsidRPr="008B49CC" w:rsidRDefault="00761DE1" w:rsidP="009E2E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Pr>
                <w:sz w:val="13"/>
                <w:szCs w:val="13"/>
                <w:lang w:val="en-GB"/>
              </w:rPr>
              <w:t>0</w:t>
            </w:r>
          </w:p>
        </w:tc>
        <w:tc>
          <w:tcPr>
            <w:tcW w:w="741" w:type="pct"/>
          </w:tcPr>
          <w:p w14:paraId="69A18CB1" w14:textId="053FEC3A" w:rsidR="00761DE1" w:rsidRPr="008B49CC" w:rsidRDefault="00761DE1" w:rsidP="009E2E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Pr>
                <w:sz w:val="13"/>
                <w:szCs w:val="13"/>
                <w:lang w:val="en-GB"/>
              </w:rPr>
              <w:t>A set of rings</w:t>
            </w:r>
          </w:p>
        </w:tc>
        <w:tc>
          <w:tcPr>
            <w:tcW w:w="1329" w:type="pct"/>
          </w:tcPr>
          <w:p w14:paraId="759F4354" w14:textId="77777777" w:rsidR="00761DE1" w:rsidRPr="008B49CC" w:rsidRDefault="00761DE1" w:rsidP="009E2E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p>
        </w:tc>
        <w:tc>
          <w:tcPr>
            <w:tcW w:w="1065" w:type="pct"/>
          </w:tcPr>
          <w:p w14:paraId="79E6F655" w14:textId="77777777" w:rsidR="00761DE1" w:rsidRPr="008B49CC" w:rsidRDefault="00761DE1" w:rsidP="009E2E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p>
        </w:tc>
      </w:tr>
    </w:tbl>
    <w:p w14:paraId="6DB825F5" w14:textId="77777777" w:rsidR="006014B4" w:rsidRDefault="006014B4" w:rsidP="00A12E57">
      <w:pPr>
        <w:pStyle w:val="Heading6"/>
        <w:rPr>
          <w:lang w:val="en-GB"/>
        </w:rPr>
        <w:sectPr w:rsidR="006014B4"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F949AF6" w14:textId="23E624AD" w:rsidR="00A12E57" w:rsidRPr="008B49CC" w:rsidRDefault="00A12E57" w:rsidP="00A12E57">
      <w:pPr>
        <w:pStyle w:val="Heading6"/>
        <w:rPr>
          <w:lang w:val="en-GB"/>
        </w:rPr>
      </w:pPr>
      <w:r w:rsidRPr="008B49CC">
        <w:rPr>
          <w:lang w:val="en-GB"/>
        </w:rPr>
        <w:t>Basic Shape</w:t>
      </w:r>
    </w:p>
    <w:p w14:paraId="23098073" w14:textId="57A74ED7" w:rsidR="00A12E57" w:rsidRPr="008B49CC" w:rsidRDefault="00A12E57" w:rsidP="00A12E57">
      <w:pPr>
        <w:pStyle w:val="Ingenafstand1"/>
        <w:rPr>
          <w:lang w:val="en-GB"/>
        </w:rPr>
      </w:pPr>
      <w:r w:rsidRPr="008B49CC">
        <w:rPr>
          <w:b/>
          <w:bCs/>
          <w:lang w:val="en-GB"/>
        </w:rPr>
        <w:t xml:space="preserve">Cantrip: </w:t>
      </w:r>
      <w:r w:rsidRPr="008B49CC">
        <w:rPr>
          <w:lang w:val="en-GB"/>
        </w:rPr>
        <w:t>This cantrip establish an arcane flow from the caster to his target. This can be used in their distinct ways:</w:t>
      </w:r>
    </w:p>
    <w:p w14:paraId="6D719CE0" w14:textId="0EB7F4DD" w:rsidR="00387C95" w:rsidRPr="008B49CC" w:rsidRDefault="00387C95" w:rsidP="00387C95">
      <w:pPr>
        <w:pStyle w:val="Ingenafstand1"/>
        <w:numPr>
          <w:ilvl w:val="0"/>
          <w:numId w:val="18"/>
        </w:numPr>
        <w:rPr>
          <w:lang w:val="en-GB"/>
        </w:rPr>
      </w:pPr>
      <w:r w:rsidRPr="008B49CC">
        <w:rPr>
          <w:lang w:val="en-GB"/>
        </w:rPr>
        <w:t>The caster transfer</w:t>
      </w:r>
      <w:r w:rsidR="00ED2FDD">
        <w:rPr>
          <w:lang w:val="en-GB"/>
        </w:rPr>
        <w:t>s</w:t>
      </w:r>
      <w:r w:rsidRPr="008B49CC">
        <w:rPr>
          <w:lang w:val="en-GB"/>
        </w:rPr>
        <w:t xml:space="preserve"> 2 MP to another character or creature.</w:t>
      </w:r>
    </w:p>
    <w:p w14:paraId="3A9C20E1" w14:textId="30117AE7" w:rsidR="00387C95" w:rsidRPr="008B49CC" w:rsidRDefault="00387C95" w:rsidP="00387C95">
      <w:pPr>
        <w:pStyle w:val="Ingenafstand1"/>
        <w:numPr>
          <w:ilvl w:val="0"/>
          <w:numId w:val="18"/>
        </w:numPr>
        <w:rPr>
          <w:lang w:val="en-GB"/>
        </w:rPr>
      </w:pPr>
      <w:r w:rsidRPr="008B49CC">
        <w:rPr>
          <w:lang w:val="en-GB"/>
        </w:rPr>
        <w:t>The caster activate</w:t>
      </w:r>
      <w:r w:rsidR="00ED2FDD">
        <w:rPr>
          <w:lang w:val="en-GB"/>
        </w:rPr>
        <w:t>s</w:t>
      </w:r>
      <w:r w:rsidRPr="008B49CC">
        <w:rPr>
          <w:lang w:val="en-GB"/>
        </w:rPr>
        <w:t xml:space="preserve"> a magical symbol by supplying it with MP.</w:t>
      </w:r>
    </w:p>
    <w:p w14:paraId="48C95668" w14:textId="2D42F4D2" w:rsidR="00387C95" w:rsidRDefault="00387C95" w:rsidP="00387C95">
      <w:pPr>
        <w:pStyle w:val="Ingenafstand1"/>
        <w:numPr>
          <w:ilvl w:val="0"/>
          <w:numId w:val="18"/>
        </w:numPr>
        <w:rPr>
          <w:lang w:val="en-GB"/>
        </w:rPr>
      </w:pPr>
      <w:r w:rsidRPr="008B49CC">
        <w:rPr>
          <w:lang w:val="en-GB"/>
        </w:rPr>
        <w:t>The caster draw</w:t>
      </w:r>
      <w:r w:rsidR="00ED2FDD">
        <w:rPr>
          <w:lang w:val="en-GB"/>
        </w:rPr>
        <w:t>s</w:t>
      </w:r>
      <w:r w:rsidRPr="008B49CC">
        <w:rPr>
          <w:lang w:val="en-GB"/>
        </w:rPr>
        <w:t xml:space="preserve"> 1 point of MP from a willing or sleeping </w:t>
      </w:r>
      <w:r w:rsidR="00795D0D">
        <w:rPr>
          <w:lang w:val="en-GB"/>
        </w:rPr>
        <w:t xml:space="preserve">target </w:t>
      </w:r>
      <w:r w:rsidRPr="008B49CC">
        <w:rPr>
          <w:lang w:val="en-GB"/>
        </w:rPr>
        <w:t>or drain</w:t>
      </w:r>
      <w:r w:rsidR="00917016">
        <w:rPr>
          <w:lang w:val="en-GB"/>
        </w:rPr>
        <w:t>s 2 MP from</w:t>
      </w:r>
      <w:r w:rsidRPr="008B49CC">
        <w:rPr>
          <w:lang w:val="en-GB"/>
        </w:rPr>
        <w:t xml:space="preserve"> a Mana-vault.</w:t>
      </w:r>
    </w:p>
    <w:p w14:paraId="003E44B3" w14:textId="4059A7AC" w:rsidR="00387C95" w:rsidRDefault="00387C95" w:rsidP="00387C95">
      <w:pPr>
        <w:pStyle w:val="Ingenafstand1"/>
        <w:rPr>
          <w:lang w:val="en-GB"/>
        </w:rPr>
      </w:pPr>
      <w:r w:rsidRPr="00387C95">
        <w:rPr>
          <w:b/>
          <w:bCs/>
          <w:lang w:val="en-GB"/>
        </w:rPr>
        <w:t>Spell:</w:t>
      </w:r>
      <w:r>
        <w:rPr>
          <w:lang w:val="en-GB"/>
        </w:rPr>
        <w:t xml:space="preserve"> </w:t>
      </w:r>
      <w:r w:rsidR="003838A1">
        <w:rPr>
          <w:lang w:val="en-GB"/>
        </w:rPr>
        <w:t>Se the cantrip.</w:t>
      </w:r>
    </w:p>
    <w:p w14:paraId="052E6E35" w14:textId="7C87E749" w:rsidR="003838A1" w:rsidRDefault="003838A1" w:rsidP="003838A1">
      <w:pPr>
        <w:pStyle w:val="Ingenafstand1"/>
        <w:numPr>
          <w:ilvl w:val="0"/>
          <w:numId w:val="18"/>
        </w:numPr>
        <w:rPr>
          <w:lang w:val="en-GB"/>
        </w:rPr>
      </w:pPr>
      <w:r>
        <w:rPr>
          <w:lang w:val="en-GB"/>
        </w:rPr>
        <w:t>The caster transfers up to 12 MP for each power level.</w:t>
      </w:r>
    </w:p>
    <w:p w14:paraId="01758A37" w14:textId="54B6FC55" w:rsidR="00811725" w:rsidRPr="00E01460" w:rsidRDefault="00753B66" w:rsidP="00811725">
      <w:pPr>
        <w:pStyle w:val="Ingenafstand1"/>
        <w:numPr>
          <w:ilvl w:val="0"/>
          <w:numId w:val="18"/>
        </w:numPr>
        <w:rPr>
          <w:lang w:val="en-GB"/>
        </w:rPr>
      </w:pPr>
      <w:r>
        <w:rPr>
          <w:lang w:val="en-GB"/>
        </w:rPr>
        <w:t>The caster fully drains a Mana-Vault</w:t>
      </w:r>
    </w:p>
    <w:p w14:paraId="3F35C94C" w14:textId="14C4464B" w:rsidR="007142F5" w:rsidRDefault="000916B6" w:rsidP="000916B6">
      <w:pPr>
        <w:pStyle w:val="Heading6"/>
        <w:rPr>
          <w:lang w:val="en-GB"/>
        </w:rPr>
      </w:pPr>
      <w:r>
        <w:rPr>
          <w:lang w:val="en-GB"/>
        </w:rPr>
        <w:t>Combo: Mana-Vault</w:t>
      </w:r>
    </w:p>
    <w:p w14:paraId="2DB73BA5" w14:textId="773145D4" w:rsidR="00E77B32" w:rsidRDefault="000916B6" w:rsidP="00E77B32">
      <w:pPr>
        <w:pStyle w:val="Ingenafstand1"/>
        <w:rPr>
          <w:lang w:val="en-GB"/>
        </w:rPr>
      </w:pPr>
      <w:r w:rsidRPr="000916B6">
        <w:rPr>
          <w:b/>
          <w:bCs/>
          <w:lang w:val="en-GB"/>
        </w:rPr>
        <w:t xml:space="preserve">Ritual: </w:t>
      </w:r>
      <w:r w:rsidR="00E77B32" w:rsidRPr="00E77B32">
        <w:rPr>
          <w:lang w:val="en-GB"/>
        </w:rPr>
        <w:t>This spell</w:t>
      </w:r>
      <w:r w:rsidR="00E77B32">
        <w:rPr>
          <w:lang w:val="en-GB"/>
        </w:rPr>
        <w:t xml:space="preserve"> creates a shared mana pool between its members.</w:t>
      </w:r>
      <w:r w:rsidR="00124226">
        <w:rPr>
          <w:lang w:val="en-GB"/>
        </w:rPr>
        <w:t xml:space="preserve"> The size of the mana pool is equivalent to </w:t>
      </w:r>
      <w:r w:rsidR="009B7494">
        <w:rPr>
          <w:lang w:val="en-GB"/>
        </w:rPr>
        <w:t>the sum of the members Maximum MP.</w:t>
      </w:r>
    </w:p>
    <w:p w14:paraId="65306155" w14:textId="4DBB4E1A" w:rsidR="001D6DE1" w:rsidRDefault="00780494" w:rsidP="001D6DE1">
      <w:pPr>
        <w:pStyle w:val="Ingenafstand1"/>
        <w:ind w:firstLine="340"/>
        <w:rPr>
          <w:lang w:val="en-GB"/>
        </w:rPr>
      </w:pPr>
      <w:r>
        <w:rPr>
          <w:lang w:val="en-GB"/>
        </w:rPr>
        <w:t>So long as a character is a member of a Mana Pool, they do not have individual MP but only use the MP pool.</w:t>
      </w:r>
      <w:r w:rsidR="003923E9">
        <w:rPr>
          <w:lang w:val="en-GB"/>
        </w:rPr>
        <w:t xml:space="preserve"> A character may leave a Mana Pool at any time, but when they </w:t>
      </w:r>
      <w:r w:rsidR="00387C95">
        <w:rPr>
          <w:lang w:val="en-GB"/>
        </w:rPr>
        <w:t>do,</w:t>
      </w:r>
      <w:r w:rsidR="003923E9">
        <w:rPr>
          <w:lang w:val="en-GB"/>
        </w:rPr>
        <w:t xml:space="preserve"> their </w:t>
      </w:r>
      <w:r>
        <w:rPr>
          <w:lang w:val="en-GB"/>
        </w:rPr>
        <w:t>MP is reduced to 0.</w:t>
      </w:r>
    </w:p>
    <w:p w14:paraId="051F9608" w14:textId="22668EA0" w:rsidR="00761DE1" w:rsidRDefault="00761DE1" w:rsidP="001D6DE1">
      <w:pPr>
        <w:pStyle w:val="Ingenafstand1"/>
        <w:ind w:firstLine="340"/>
        <w:rPr>
          <w:lang w:val="en-GB"/>
        </w:rPr>
      </w:pPr>
      <w:r>
        <w:rPr>
          <w:lang w:val="en-GB"/>
        </w:rPr>
        <w:t xml:space="preserve">During the ritual, the focus rings are placed upon the finger of each member. So long as that ring remains on the finger of the member, that member remains as part of the mana </w:t>
      </w:r>
      <w:r w:rsidR="00DA718A">
        <w:rPr>
          <w:lang w:val="en-GB"/>
        </w:rPr>
        <w:t>pool</w:t>
      </w:r>
      <w:r>
        <w:rPr>
          <w:lang w:val="en-GB"/>
        </w:rPr>
        <w:t>.</w:t>
      </w:r>
    </w:p>
    <w:p w14:paraId="462DECA5" w14:textId="64C098AE" w:rsidR="00DA718A" w:rsidRDefault="00DA718A" w:rsidP="001D6DE1">
      <w:pPr>
        <w:pStyle w:val="Ingenafstand1"/>
        <w:ind w:firstLine="340"/>
        <w:rPr>
          <w:lang w:val="en-GB"/>
        </w:rPr>
      </w:pPr>
      <w:r>
        <w:rPr>
          <w:lang w:val="en-GB"/>
        </w:rPr>
        <w:t xml:space="preserve">A character who </w:t>
      </w:r>
      <w:r w:rsidR="003A6B72">
        <w:rPr>
          <w:lang w:val="en-GB"/>
        </w:rPr>
        <w:t>performs</w:t>
      </w:r>
      <w:r>
        <w:rPr>
          <w:lang w:val="en-GB"/>
        </w:rPr>
        <w:t xml:space="preserve"> a suicide spell, while being a member of a </w:t>
      </w:r>
      <w:r w:rsidR="003A6B72">
        <w:rPr>
          <w:lang w:val="en-GB"/>
        </w:rPr>
        <w:t>M</w:t>
      </w:r>
      <w:r>
        <w:rPr>
          <w:lang w:val="en-GB"/>
        </w:rPr>
        <w:t>ana</w:t>
      </w:r>
      <w:r w:rsidR="003A6B72">
        <w:rPr>
          <w:lang w:val="en-GB"/>
        </w:rPr>
        <w:t>-P</w:t>
      </w:r>
      <w:r>
        <w:rPr>
          <w:lang w:val="en-GB"/>
        </w:rPr>
        <w:t>ool, do not die</w:t>
      </w:r>
      <w:r w:rsidR="003A6B72">
        <w:rPr>
          <w:lang w:val="en-GB"/>
        </w:rPr>
        <w:t>. Instead, they must make a resistance check, willpower against the power level of the spell. if this check fails, they permanently lose their arcane consonance.</w:t>
      </w:r>
    </w:p>
    <w:p w14:paraId="451A0720" w14:textId="77777777" w:rsidR="00F70157" w:rsidRDefault="00E77B32" w:rsidP="003978E1">
      <w:pPr>
        <w:pStyle w:val="Ingenafstand1"/>
        <w:ind w:firstLine="340"/>
        <w:rPr>
          <w:lang w:val="en-GB"/>
        </w:rPr>
      </w:pPr>
      <w:r w:rsidRPr="00E77B32">
        <w:rPr>
          <w:b/>
          <w:bCs/>
          <w:lang w:val="en-GB"/>
        </w:rPr>
        <w:t>NB!</w:t>
      </w:r>
      <w:r>
        <w:rPr>
          <w:lang w:val="en-GB"/>
        </w:rPr>
        <w:t xml:space="preserve"> This spell requires a Mark. Whether it’s a mage mark, a mark of attachment, or a different mark, is irrelevant, so long as the spell caster have a global mark to all the targets of this ritual.</w:t>
      </w:r>
    </w:p>
    <w:p w14:paraId="4C951C4B" w14:textId="77777777" w:rsidR="006014B4" w:rsidRDefault="006014B4" w:rsidP="003978E1">
      <w:pPr>
        <w:pStyle w:val="Ingenafstand1"/>
        <w:ind w:firstLine="340"/>
        <w:rPr>
          <w:lang w:val="en-GB"/>
        </w:rPr>
        <w:sectPr w:rsidR="006014B4"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876C17D" w14:textId="0934AE94" w:rsidR="00A12E57" w:rsidRPr="00E77B32" w:rsidRDefault="00A12E57" w:rsidP="003978E1">
      <w:pPr>
        <w:pStyle w:val="Ingenafstand1"/>
        <w:ind w:firstLine="340"/>
        <w:rPr>
          <w:lang w:val="en-GB"/>
        </w:rPr>
      </w:pPr>
      <w:r>
        <w:rPr>
          <w:lang w:val="en-GB"/>
        </w:rPr>
        <w:br w:type="page"/>
      </w:r>
    </w:p>
    <w:p w14:paraId="63E84375" w14:textId="70AC9901" w:rsidR="00181343" w:rsidRPr="008B49CC" w:rsidRDefault="00181343" w:rsidP="00181343">
      <w:pPr>
        <w:pStyle w:val="Heading3"/>
        <w:rPr>
          <w:lang w:val="en-GB"/>
        </w:rPr>
      </w:pPr>
      <w:bookmarkStart w:id="682" w:name="_Toc201225140"/>
      <w:r w:rsidRPr="008B49CC">
        <w:rPr>
          <w:lang w:val="en-GB"/>
        </w:rPr>
        <w:lastRenderedPageBreak/>
        <w:t>Maquillage</w:t>
      </w:r>
      <w:bookmarkEnd w:id="643"/>
      <w:bookmarkEnd w:id="644"/>
      <w:bookmarkEnd w:id="682"/>
    </w:p>
    <w:tbl>
      <w:tblPr>
        <w:tblStyle w:val="Grundegenskaber"/>
        <w:tblW w:w="5000" w:type="pct"/>
        <w:tblLook w:val="04A0" w:firstRow="1" w:lastRow="0" w:firstColumn="1" w:lastColumn="0" w:noHBand="0" w:noVBand="1"/>
      </w:tblPr>
      <w:tblGrid>
        <w:gridCol w:w="1406"/>
        <w:gridCol w:w="1080"/>
        <w:gridCol w:w="1389"/>
        <w:gridCol w:w="1675"/>
        <w:gridCol w:w="1401"/>
      </w:tblGrid>
      <w:tr w:rsidR="006532B8" w:rsidRPr="008B49CC" w14:paraId="68C01552" w14:textId="77777777" w:rsidTr="006532B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6070CC26" w14:textId="77777777" w:rsidR="006532B8" w:rsidRPr="008B49CC" w:rsidRDefault="006532B8" w:rsidP="00737694">
            <w:pPr>
              <w:rPr>
                <w:szCs w:val="14"/>
                <w:lang w:val="en-GB"/>
              </w:rPr>
            </w:pPr>
            <w:r w:rsidRPr="008B49CC">
              <w:rPr>
                <w:szCs w:val="14"/>
                <w:lang w:val="en-GB"/>
              </w:rPr>
              <w:t>Methods</w:t>
            </w:r>
          </w:p>
        </w:tc>
        <w:tc>
          <w:tcPr>
            <w:tcW w:w="777" w:type="pct"/>
          </w:tcPr>
          <w:p w14:paraId="6254B62E" w14:textId="77777777" w:rsidR="006532B8" w:rsidRPr="008B49CC" w:rsidRDefault="006532B8"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DA13129" w14:textId="77777777" w:rsidR="006532B8" w:rsidRPr="008B49CC" w:rsidRDefault="006532B8"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3BE7C4FE" w14:textId="77777777" w:rsidR="006532B8" w:rsidRPr="008B49CC" w:rsidRDefault="006532B8"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8" w:type="pct"/>
          </w:tcPr>
          <w:p w14:paraId="457D089C" w14:textId="77777777" w:rsidR="006532B8" w:rsidRPr="008B49CC" w:rsidRDefault="006532B8"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532B8" w:rsidRPr="008B49CC" w14:paraId="319CD58F" w14:textId="77777777" w:rsidTr="006532B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302ABBB1" w14:textId="7A1DC6FC" w:rsidR="006532B8" w:rsidRPr="008B49CC" w:rsidRDefault="006532B8" w:rsidP="00A769F5">
            <w:pPr>
              <w:rPr>
                <w:szCs w:val="14"/>
                <w:lang w:val="en-GB"/>
              </w:rPr>
            </w:pPr>
            <w:r w:rsidRPr="008B49CC">
              <w:rPr>
                <w:szCs w:val="14"/>
                <w:lang w:val="en-GB"/>
              </w:rPr>
              <w:t>Cantrip</w:t>
            </w:r>
          </w:p>
        </w:tc>
        <w:tc>
          <w:tcPr>
            <w:tcW w:w="777" w:type="pct"/>
          </w:tcPr>
          <w:p w14:paraId="726F4C24" w14:textId="6367A22A"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6182B8A9" w14:textId="7B908525"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6EF31EEE" w14:textId="25312A3C"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8" w:type="pct"/>
          </w:tcPr>
          <w:p w14:paraId="7FF6941B" w14:textId="39FD0070"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6532B8" w:rsidRPr="008B49CC" w14:paraId="08AC0466" w14:textId="77777777" w:rsidTr="006532B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BFEE406" w14:textId="77777777" w:rsidR="006532B8" w:rsidRPr="008B49CC" w:rsidRDefault="006532B8" w:rsidP="00A769F5">
            <w:pPr>
              <w:rPr>
                <w:szCs w:val="14"/>
                <w:lang w:val="en-GB"/>
              </w:rPr>
            </w:pPr>
            <w:r w:rsidRPr="008B49CC">
              <w:rPr>
                <w:szCs w:val="14"/>
                <w:lang w:val="en-GB"/>
              </w:rPr>
              <w:t>Spell</w:t>
            </w:r>
          </w:p>
        </w:tc>
        <w:tc>
          <w:tcPr>
            <w:tcW w:w="777" w:type="pct"/>
          </w:tcPr>
          <w:p w14:paraId="6C7E8FF8"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62501CBF"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w:t>
            </w:r>
          </w:p>
        </w:tc>
        <w:tc>
          <w:tcPr>
            <w:tcW w:w="1205" w:type="pct"/>
          </w:tcPr>
          <w:p w14:paraId="366BBBDB"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008" w:type="pct"/>
          </w:tcPr>
          <w:p w14:paraId="5E128CAF"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Long Weeks</w:t>
            </w:r>
          </w:p>
        </w:tc>
      </w:tr>
      <w:tr w:rsidR="006532B8" w:rsidRPr="008B49CC" w14:paraId="425AA80B" w14:textId="77777777" w:rsidTr="006532B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540BA3B5" w14:textId="0B038B44" w:rsidR="006532B8" w:rsidRPr="008B49CC" w:rsidRDefault="006532B8" w:rsidP="00A769F5">
            <w:pPr>
              <w:rPr>
                <w:szCs w:val="14"/>
                <w:lang w:val="en-GB"/>
              </w:rPr>
            </w:pPr>
            <w:r w:rsidRPr="008B49CC">
              <w:rPr>
                <w:szCs w:val="14"/>
                <w:lang w:val="en-GB"/>
              </w:rPr>
              <w:t>Counter Spell</w:t>
            </w:r>
          </w:p>
        </w:tc>
        <w:tc>
          <w:tcPr>
            <w:tcW w:w="777" w:type="pct"/>
          </w:tcPr>
          <w:p w14:paraId="5D944B91" w14:textId="5E7A6495"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37BD4DC" w14:textId="2202656E"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205" w:type="pct"/>
          </w:tcPr>
          <w:p w14:paraId="40A1B791" w14:textId="56A70FC6"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1008" w:type="pct"/>
          </w:tcPr>
          <w:p w14:paraId="170BFFA2" w14:textId="1E7FCAB7"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CF58E8" w:rsidRPr="008B49CC" w14:paraId="2BA5FD5A" w14:textId="77777777" w:rsidTr="006532B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4A3162F8" w14:textId="77777777" w:rsidR="00CF58E8" w:rsidRPr="008B49CC" w:rsidRDefault="00CF58E8" w:rsidP="00CF58E8">
            <w:pPr>
              <w:rPr>
                <w:szCs w:val="14"/>
                <w:lang w:val="en-GB"/>
              </w:rPr>
            </w:pPr>
            <w:r w:rsidRPr="008B49CC">
              <w:rPr>
                <w:szCs w:val="14"/>
                <w:lang w:val="en-GB"/>
              </w:rPr>
              <w:t>Ritual</w:t>
            </w:r>
          </w:p>
        </w:tc>
        <w:tc>
          <w:tcPr>
            <w:tcW w:w="777" w:type="pct"/>
          </w:tcPr>
          <w:p w14:paraId="63AE9A7C" w14:textId="77777777" w:rsidR="00CF58E8" w:rsidRPr="008B49CC" w:rsidRDefault="00CF58E8" w:rsidP="00CF58E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7C3F9FF0" w14:textId="27652785" w:rsidR="00CF58E8" w:rsidRPr="008B49CC" w:rsidRDefault="00CF58E8" w:rsidP="00CF58E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26072D">
              <w:rPr>
                <w:lang w:val="en-GB"/>
              </w:rPr>
              <w:t>Ceremony</w:t>
            </w:r>
          </w:p>
        </w:tc>
        <w:tc>
          <w:tcPr>
            <w:tcW w:w="1205" w:type="pct"/>
          </w:tcPr>
          <w:p w14:paraId="2FE7B4D9" w14:textId="77777777" w:rsidR="00CF58E8" w:rsidRPr="008B49CC" w:rsidRDefault="00CF58E8" w:rsidP="00CF58E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6711A9A5" w14:textId="77777777" w:rsidR="00CF58E8" w:rsidRPr="008B49CC" w:rsidRDefault="00CF58E8" w:rsidP="00CF58E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CF58E8" w:rsidRPr="008B49CC" w14:paraId="75A0933D" w14:textId="77777777" w:rsidTr="006532B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19F53A71" w14:textId="77777777" w:rsidR="00CF58E8" w:rsidRPr="008B49CC" w:rsidRDefault="00CF58E8" w:rsidP="00CF58E8">
            <w:pPr>
              <w:rPr>
                <w:szCs w:val="14"/>
                <w:lang w:val="en-GB"/>
              </w:rPr>
            </w:pPr>
            <w:r w:rsidRPr="008B49CC">
              <w:rPr>
                <w:szCs w:val="14"/>
                <w:lang w:val="en-GB"/>
              </w:rPr>
              <w:t>CC of Subject</w:t>
            </w:r>
          </w:p>
        </w:tc>
        <w:tc>
          <w:tcPr>
            <w:tcW w:w="777" w:type="pct"/>
          </w:tcPr>
          <w:p w14:paraId="6FCFC53C" w14:textId="77777777" w:rsidR="00CF58E8" w:rsidRPr="008B49CC" w:rsidRDefault="00CF58E8" w:rsidP="00CF58E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999" w:type="pct"/>
          </w:tcPr>
          <w:p w14:paraId="4906F753" w14:textId="04A38818" w:rsidR="00CF58E8" w:rsidRPr="008B49CC" w:rsidRDefault="00CF58E8" w:rsidP="00CF58E8">
            <w:pPr>
              <w:jc w:val="center"/>
              <w:cnfStyle w:val="000000100000" w:firstRow="0" w:lastRow="0" w:firstColumn="0" w:lastColumn="0" w:oddVBand="0" w:evenVBand="0" w:oddHBand="1" w:evenHBand="0" w:firstRowFirstColumn="0" w:firstRowLastColumn="0" w:lastRowFirstColumn="0" w:lastRowLastColumn="0"/>
              <w:rPr>
                <w:lang w:val="en-GB"/>
              </w:rPr>
            </w:pPr>
            <w:r w:rsidRPr="0026072D">
              <w:rPr>
                <w:lang w:val="en-GB"/>
              </w:rPr>
              <w:t>Ceremony</w:t>
            </w:r>
          </w:p>
        </w:tc>
        <w:tc>
          <w:tcPr>
            <w:tcW w:w="1205" w:type="pct"/>
          </w:tcPr>
          <w:p w14:paraId="2B4B0717" w14:textId="77777777" w:rsidR="00CF58E8" w:rsidRPr="008B49CC" w:rsidRDefault="00CF58E8" w:rsidP="00CF58E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785BD252" w14:textId="77777777" w:rsidR="00CF58E8" w:rsidRPr="008B49CC" w:rsidRDefault="00CF58E8" w:rsidP="00CF58E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6532B8" w:rsidRPr="008B49CC" w14:paraId="6CBA7A35" w14:textId="77777777" w:rsidTr="006532B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2C3D8A51" w14:textId="77777777" w:rsidR="006532B8" w:rsidRPr="008B49CC" w:rsidRDefault="006532B8" w:rsidP="00A769F5">
            <w:pPr>
              <w:rPr>
                <w:lang w:val="en-GB"/>
              </w:rPr>
            </w:pPr>
            <w:r w:rsidRPr="008B49CC">
              <w:rPr>
                <w:lang w:val="en-GB"/>
              </w:rPr>
              <w:t>Simple Symbol</w:t>
            </w:r>
          </w:p>
        </w:tc>
        <w:tc>
          <w:tcPr>
            <w:tcW w:w="777" w:type="pct"/>
          </w:tcPr>
          <w:p w14:paraId="4FF00258"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7A4609A8"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6BED74C7"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0FA5F526" w14:textId="21367643"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6532B8" w:rsidRPr="008B49CC" w14:paraId="2D237DCD" w14:textId="77777777" w:rsidTr="006532B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48EF476D" w14:textId="77777777" w:rsidR="006532B8" w:rsidRPr="008B49CC" w:rsidRDefault="006532B8" w:rsidP="00A769F5">
            <w:pPr>
              <w:rPr>
                <w:lang w:val="en-GB"/>
              </w:rPr>
            </w:pPr>
            <w:r w:rsidRPr="008B49CC">
              <w:rPr>
                <w:lang w:val="en-GB"/>
              </w:rPr>
              <w:t>Trap</w:t>
            </w:r>
          </w:p>
        </w:tc>
        <w:tc>
          <w:tcPr>
            <w:tcW w:w="777" w:type="pct"/>
          </w:tcPr>
          <w:p w14:paraId="1E940A53" w14:textId="77777777"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703B0AC6" w14:textId="77777777"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24192E5D" w14:textId="77777777"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8" w:type="pct"/>
          </w:tcPr>
          <w:p w14:paraId="751476EE" w14:textId="77777777" w:rsidR="006532B8" w:rsidRPr="008B49CC" w:rsidRDefault="006532B8" w:rsidP="00A769F5">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6532B8" w:rsidRPr="008B49CC" w14:paraId="2F4E5880" w14:textId="77777777" w:rsidTr="006532B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1" w:type="pct"/>
          </w:tcPr>
          <w:p w14:paraId="459DE655" w14:textId="77777777" w:rsidR="006532B8" w:rsidRPr="008B49CC" w:rsidRDefault="006532B8" w:rsidP="00A769F5">
            <w:pPr>
              <w:rPr>
                <w:lang w:val="en-GB"/>
              </w:rPr>
            </w:pPr>
            <w:r w:rsidRPr="008B49CC">
              <w:rPr>
                <w:lang w:val="en-GB"/>
              </w:rPr>
              <w:t>Seal</w:t>
            </w:r>
          </w:p>
        </w:tc>
        <w:tc>
          <w:tcPr>
            <w:tcW w:w="777" w:type="pct"/>
          </w:tcPr>
          <w:p w14:paraId="559A21F2"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58801BB1"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45B33044"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8" w:type="pct"/>
          </w:tcPr>
          <w:p w14:paraId="064F67D0" w14:textId="77777777" w:rsidR="006532B8" w:rsidRPr="008B49CC" w:rsidRDefault="006532B8" w:rsidP="00A769F5">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6BA5FA58"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2048"/>
        <w:gridCol w:w="1437"/>
        <w:gridCol w:w="829"/>
        <w:gridCol w:w="1508"/>
        <w:gridCol w:w="1129"/>
      </w:tblGrid>
      <w:tr w:rsidR="00181343" w:rsidRPr="008B49CC" w14:paraId="274B4312" w14:textId="77777777" w:rsidTr="00F62EF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73" w:type="pct"/>
          </w:tcPr>
          <w:p w14:paraId="5981E59F" w14:textId="77777777" w:rsidR="00181343" w:rsidRPr="008B49CC" w:rsidRDefault="00181343" w:rsidP="00737694">
            <w:pPr>
              <w:rPr>
                <w:szCs w:val="14"/>
                <w:lang w:val="en-GB"/>
              </w:rPr>
            </w:pPr>
            <w:r w:rsidRPr="008B49CC">
              <w:rPr>
                <w:szCs w:val="14"/>
                <w:lang w:val="en-GB"/>
              </w:rPr>
              <w:t>Shapes</w:t>
            </w:r>
          </w:p>
        </w:tc>
        <w:tc>
          <w:tcPr>
            <w:tcW w:w="1034" w:type="pct"/>
          </w:tcPr>
          <w:p w14:paraId="6752F514" w14:textId="77777777" w:rsidR="00181343" w:rsidRPr="008B49CC" w:rsidRDefault="00181343"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596" w:type="pct"/>
          </w:tcPr>
          <w:p w14:paraId="7490E4D1" w14:textId="77777777" w:rsidR="00181343" w:rsidRPr="008B49CC" w:rsidRDefault="00181343"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85" w:type="pct"/>
          </w:tcPr>
          <w:p w14:paraId="75A71CFC" w14:textId="77777777" w:rsidR="00181343" w:rsidRPr="008B49CC" w:rsidRDefault="00181343"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13" w:type="pct"/>
          </w:tcPr>
          <w:p w14:paraId="270FE184" w14:textId="77777777" w:rsidR="00181343" w:rsidRPr="008B49CC" w:rsidRDefault="00181343" w:rsidP="0073769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5EAD80EB" w14:textId="77777777" w:rsidTr="00F62EF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73" w:type="pct"/>
          </w:tcPr>
          <w:p w14:paraId="0D58D346" w14:textId="77777777" w:rsidR="00181343" w:rsidRPr="008B49CC" w:rsidRDefault="00181343" w:rsidP="00737694">
            <w:pPr>
              <w:rPr>
                <w:szCs w:val="14"/>
                <w:lang w:val="en-GB"/>
              </w:rPr>
            </w:pPr>
            <w:r w:rsidRPr="008B49CC">
              <w:rPr>
                <w:szCs w:val="14"/>
                <w:lang w:val="en-GB"/>
              </w:rPr>
              <w:t>Basic Shape</w:t>
            </w:r>
          </w:p>
        </w:tc>
        <w:tc>
          <w:tcPr>
            <w:tcW w:w="1034" w:type="pct"/>
          </w:tcPr>
          <w:p w14:paraId="23ADCDB8"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596" w:type="pct"/>
          </w:tcPr>
          <w:p w14:paraId="5DB9C28A"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085" w:type="pct"/>
          </w:tcPr>
          <w:p w14:paraId="3A6918E7"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813" w:type="pct"/>
          </w:tcPr>
          <w:p w14:paraId="6CED178E"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181343" w:rsidRPr="008B49CC" w14:paraId="01C10B11" w14:textId="77777777" w:rsidTr="00F62EF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73" w:type="pct"/>
          </w:tcPr>
          <w:p w14:paraId="4137AB96" w14:textId="77777777" w:rsidR="00181343" w:rsidRPr="008B49CC" w:rsidRDefault="00181343" w:rsidP="00737694">
            <w:pPr>
              <w:rPr>
                <w:lang w:val="en-GB"/>
              </w:rPr>
            </w:pPr>
            <w:r w:rsidRPr="008B49CC">
              <w:rPr>
                <w:lang w:val="en-GB"/>
              </w:rPr>
              <w:t>Combo: Rapid Growth</w:t>
            </w:r>
          </w:p>
        </w:tc>
        <w:tc>
          <w:tcPr>
            <w:tcW w:w="1034" w:type="pct"/>
          </w:tcPr>
          <w:p w14:paraId="0FBE68C5" w14:textId="5725780C" w:rsidR="00181343" w:rsidRPr="008B49CC" w:rsidRDefault="00F5159E" w:rsidP="007376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596" w:type="pct"/>
          </w:tcPr>
          <w:p w14:paraId="16C607CA" w14:textId="77777777" w:rsidR="00181343" w:rsidRPr="008B49CC" w:rsidRDefault="00181343" w:rsidP="007376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85" w:type="pct"/>
          </w:tcPr>
          <w:p w14:paraId="46258907" w14:textId="77777777" w:rsidR="00181343" w:rsidRPr="008B49CC" w:rsidRDefault="00181343" w:rsidP="007376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13" w:type="pct"/>
          </w:tcPr>
          <w:p w14:paraId="2906B7AC" w14:textId="77777777" w:rsidR="00181343" w:rsidRPr="008B49CC" w:rsidRDefault="00181343" w:rsidP="00737694">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Instant</w:t>
            </w:r>
          </w:p>
        </w:tc>
      </w:tr>
      <w:tr w:rsidR="00181343" w:rsidRPr="008B49CC" w14:paraId="33EE7016" w14:textId="77777777" w:rsidTr="00F62EF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73" w:type="pct"/>
          </w:tcPr>
          <w:p w14:paraId="65D24CE3" w14:textId="77777777" w:rsidR="00181343" w:rsidRPr="008B49CC" w:rsidRDefault="00181343" w:rsidP="00737694">
            <w:pPr>
              <w:rPr>
                <w:lang w:val="en-GB"/>
              </w:rPr>
            </w:pPr>
            <w:r w:rsidRPr="008B49CC">
              <w:rPr>
                <w:lang w:val="en-GB"/>
              </w:rPr>
              <w:t>Combo: Mending</w:t>
            </w:r>
          </w:p>
        </w:tc>
        <w:tc>
          <w:tcPr>
            <w:tcW w:w="1034" w:type="pct"/>
          </w:tcPr>
          <w:p w14:paraId="4FDC85C5" w14:textId="3E104509" w:rsidR="00181343" w:rsidRPr="008B49CC" w:rsidRDefault="00F5159E" w:rsidP="007376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596" w:type="pct"/>
          </w:tcPr>
          <w:p w14:paraId="5A04B739"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085" w:type="pct"/>
          </w:tcPr>
          <w:p w14:paraId="01F5EBB0"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13" w:type="pct"/>
          </w:tcPr>
          <w:p w14:paraId="525F7A94" w14:textId="77777777" w:rsidR="00181343" w:rsidRPr="008B49CC" w:rsidRDefault="00181343" w:rsidP="00737694">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181343" w:rsidRPr="008B49CC" w14:paraId="07622300" w14:textId="77777777" w:rsidTr="00F62EF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73" w:type="pct"/>
          </w:tcPr>
          <w:p w14:paraId="5D4ED12F" w14:textId="77777777" w:rsidR="00181343" w:rsidRPr="008B49CC" w:rsidRDefault="00181343" w:rsidP="00737694">
            <w:pPr>
              <w:rPr>
                <w:lang w:val="en-GB"/>
              </w:rPr>
            </w:pPr>
            <w:r w:rsidRPr="008B49CC">
              <w:rPr>
                <w:lang w:val="en-GB"/>
              </w:rPr>
              <w:t>Combo: Healing Ritual</w:t>
            </w:r>
          </w:p>
        </w:tc>
        <w:tc>
          <w:tcPr>
            <w:tcW w:w="1034" w:type="pct"/>
          </w:tcPr>
          <w:p w14:paraId="33BBE612" w14:textId="2CC54EF3" w:rsidR="00181343" w:rsidRPr="008B49CC" w:rsidRDefault="00F77015" w:rsidP="007376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596" w:type="pct"/>
          </w:tcPr>
          <w:p w14:paraId="4A760CE4" w14:textId="77777777" w:rsidR="00181343" w:rsidRPr="008B49CC" w:rsidRDefault="00181343" w:rsidP="007376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85" w:type="pct"/>
          </w:tcPr>
          <w:p w14:paraId="2DD96431" w14:textId="77777777" w:rsidR="00181343" w:rsidRPr="008B49CC" w:rsidRDefault="00181343" w:rsidP="007376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13" w:type="pct"/>
          </w:tcPr>
          <w:p w14:paraId="07E56BB8" w14:textId="77777777" w:rsidR="00181343" w:rsidRPr="008B49CC" w:rsidRDefault="00181343" w:rsidP="00737694">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r w:rsidR="00F62EF1" w:rsidRPr="008B49CC" w14:paraId="068AFFA6" w14:textId="77777777" w:rsidTr="00F62EF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73" w:type="pct"/>
          </w:tcPr>
          <w:p w14:paraId="7B00F334" w14:textId="44F28CE7" w:rsidR="00F62EF1" w:rsidRPr="008B49CC" w:rsidRDefault="00F62EF1" w:rsidP="00F62EF1">
            <w:pPr>
              <w:rPr>
                <w:lang w:val="en-GB"/>
              </w:rPr>
            </w:pPr>
            <w:r w:rsidRPr="00F62EF1">
              <w:rPr>
                <w:lang w:val="en-GB"/>
              </w:rPr>
              <w:t>Combo: Cleanse</w:t>
            </w:r>
          </w:p>
        </w:tc>
        <w:tc>
          <w:tcPr>
            <w:tcW w:w="1034" w:type="pct"/>
          </w:tcPr>
          <w:p w14:paraId="6E7EFE02" w14:textId="26161FC0" w:rsidR="00F62EF1" w:rsidRPr="008B49CC" w:rsidRDefault="00F62EF1" w:rsidP="00F62EF1">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596" w:type="pct"/>
          </w:tcPr>
          <w:p w14:paraId="18E39721" w14:textId="39CCC2D2" w:rsidR="00F62EF1" w:rsidRPr="008B49CC" w:rsidRDefault="00F62EF1" w:rsidP="00F62EF1">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c>
          <w:tcPr>
            <w:tcW w:w="1085" w:type="pct"/>
          </w:tcPr>
          <w:p w14:paraId="6E297EF7" w14:textId="7B0AD397" w:rsidR="00F62EF1" w:rsidRPr="008B49CC" w:rsidRDefault="00F62EF1" w:rsidP="00F62EF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813" w:type="pct"/>
          </w:tcPr>
          <w:p w14:paraId="48F8A97D" w14:textId="6964334D" w:rsidR="00F62EF1" w:rsidRPr="008B49CC" w:rsidRDefault="00F62EF1" w:rsidP="00F62EF1">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Instant</w:t>
            </w:r>
          </w:p>
        </w:tc>
      </w:tr>
    </w:tbl>
    <w:p w14:paraId="5AE57078"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F1891A6" w14:textId="08A88B7D" w:rsidR="00181343" w:rsidRPr="008B49CC" w:rsidRDefault="002A2272" w:rsidP="00181343">
      <w:pPr>
        <w:pStyle w:val="Heading6"/>
        <w:rPr>
          <w:lang w:val="en-GB"/>
        </w:rPr>
      </w:pPr>
      <w:r w:rsidRPr="008B49CC">
        <w:rPr>
          <w:lang w:val="en-GB"/>
        </w:rPr>
        <w:t>Basic Shape</w:t>
      </w:r>
    </w:p>
    <w:p w14:paraId="355DA483" w14:textId="345236E3" w:rsidR="00D1100C" w:rsidRPr="008B49CC" w:rsidRDefault="00D1100C" w:rsidP="00D1100C">
      <w:pPr>
        <w:pStyle w:val="Ingenafstand1"/>
        <w:rPr>
          <w:lang w:val="en-GB"/>
        </w:rPr>
      </w:pPr>
      <w:r w:rsidRPr="008B49CC">
        <w:rPr>
          <w:b/>
          <w:bCs/>
          <w:lang w:val="en-GB"/>
        </w:rPr>
        <w:t xml:space="preserve">Cantrip: </w:t>
      </w:r>
      <w:r w:rsidRPr="008B49CC">
        <w:rPr>
          <w:lang w:val="en-GB"/>
        </w:rPr>
        <w:t xml:space="preserve">This </w:t>
      </w:r>
      <w:r w:rsidR="00485325" w:rsidRPr="008B49CC">
        <w:rPr>
          <w:lang w:val="en-GB"/>
        </w:rPr>
        <w:t>cantrip</w:t>
      </w:r>
      <w:r w:rsidRPr="008B49CC">
        <w:rPr>
          <w:lang w:val="en-GB"/>
        </w:rPr>
        <w:t xml:space="preserve"> changes the colour of things in accordance with the characters wishes. This spell can affect organic matter of all kinds.</w:t>
      </w:r>
    </w:p>
    <w:p w14:paraId="2A83FAA1" w14:textId="1D0422DB" w:rsidR="00D1100C" w:rsidRPr="008B49CC" w:rsidRDefault="00D1100C" w:rsidP="00D1100C">
      <w:pPr>
        <w:pStyle w:val="Ingenafstand1"/>
        <w:rPr>
          <w:i/>
          <w:iCs/>
          <w:lang w:val="en-GB"/>
        </w:rPr>
      </w:pPr>
      <w:r w:rsidRPr="008B49CC">
        <w:rPr>
          <w:b/>
          <w:bCs/>
          <w:i/>
          <w:iCs/>
          <w:lang w:val="en-GB"/>
        </w:rPr>
        <w:t xml:space="preserve">Examples: </w:t>
      </w:r>
      <w:r w:rsidRPr="008B49CC">
        <w:rPr>
          <w:i/>
          <w:iCs/>
          <w:lang w:val="en-GB"/>
        </w:rPr>
        <w:t>By touching a person, the caster could change the targets eyes, skin, and hair colours</w:t>
      </w:r>
      <w:r w:rsidR="00485325" w:rsidRPr="008B49CC">
        <w:rPr>
          <w:i/>
          <w:iCs/>
          <w:lang w:val="en-GB"/>
        </w:rPr>
        <w:t xml:space="preserve"> </w:t>
      </w:r>
      <w:r w:rsidRPr="008B49CC">
        <w:rPr>
          <w:i/>
          <w:iCs/>
          <w:lang w:val="en-GB"/>
        </w:rPr>
        <w:t>and by touching a cooked stake, the caster could make it blue.</w:t>
      </w:r>
    </w:p>
    <w:p w14:paraId="5C984FEA" w14:textId="424A69C1" w:rsidR="00181343" w:rsidRPr="008B49CC" w:rsidRDefault="00181343" w:rsidP="00181343">
      <w:pPr>
        <w:pStyle w:val="Ingenafstand1"/>
        <w:rPr>
          <w:lang w:val="en-GB"/>
        </w:rPr>
      </w:pPr>
      <w:r w:rsidRPr="008B49CC">
        <w:rPr>
          <w:b/>
          <w:bCs/>
          <w:lang w:val="en-GB"/>
        </w:rPr>
        <w:t xml:space="preserve">Spell: </w:t>
      </w:r>
      <w:r w:rsidR="00E3594B" w:rsidRPr="008B49CC">
        <w:rPr>
          <w:lang w:val="en-GB"/>
        </w:rPr>
        <w:t>For the</w:t>
      </w:r>
      <w:r w:rsidRPr="008B49CC">
        <w:rPr>
          <w:lang w:val="en-GB"/>
        </w:rPr>
        <w:t xml:space="preserve"> duration of this spell, the target’s looks and smells as though the character have just been through a bath house.</w:t>
      </w:r>
    </w:p>
    <w:p w14:paraId="5A3EB034" w14:textId="2F2DB273" w:rsidR="00181343" w:rsidRPr="008B49CC" w:rsidRDefault="00181343" w:rsidP="00181343">
      <w:pPr>
        <w:pStyle w:val="Ingenafstand1"/>
        <w:rPr>
          <w:lang w:val="en-GB"/>
        </w:rPr>
      </w:pPr>
      <w:r w:rsidRPr="008B49CC">
        <w:rPr>
          <w:lang w:val="en-GB"/>
        </w:rPr>
        <w:t xml:space="preserve">Their clothes and body thus stay </w:t>
      </w:r>
      <w:r w:rsidR="00E3594B" w:rsidRPr="008B49CC">
        <w:rPr>
          <w:lang w:val="en-GB"/>
        </w:rPr>
        <w:t>clean,</w:t>
      </w:r>
      <w:r w:rsidRPr="008B49CC">
        <w:rPr>
          <w:lang w:val="en-GB"/>
        </w:rPr>
        <w:t xml:space="preserve"> and the spell remove all stains and residue on the characters clothes, regardless of what </w:t>
      </w:r>
      <w:r w:rsidR="00E3594B" w:rsidRPr="008B49CC">
        <w:rPr>
          <w:lang w:val="en-GB"/>
        </w:rPr>
        <w:t>muddy</w:t>
      </w:r>
      <w:r w:rsidRPr="008B49CC">
        <w:rPr>
          <w:lang w:val="en-GB"/>
        </w:rPr>
        <w:t xml:space="preserve"> swamps they wade through.</w:t>
      </w:r>
    </w:p>
    <w:p w14:paraId="31FA9FD2" w14:textId="77777777" w:rsidR="00181343" w:rsidRPr="008B49CC" w:rsidRDefault="00181343" w:rsidP="00181343">
      <w:pPr>
        <w:pStyle w:val="Ingenafstand1"/>
        <w:rPr>
          <w:lang w:val="en-GB"/>
        </w:rPr>
      </w:pPr>
      <w:r w:rsidRPr="008B49CC">
        <w:rPr>
          <w:lang w:val="en-GB"/>
        </w:rPr>
        <w:t>The spell also prevent visible signs of exhaustion in the face, heals broken nails, keeps the hair glossy and healthy.</w:t>
      </w:r>
    </w:p>
    <w:p w14:paraId="76D20876" w14:textId="0A5ED7D9" w:rsidR="00181343" w:rsidRPr="008B49CC" w:rsidRDefault="00181343" w:rsidP="00181343">
      <w:pPr>
        <w:pStyle w:val="Ingenafstand1"/>
        <w:rPr>
          <w:lang w:val="en-GB"/>
        </w:rPr>
      </w:pPr>
      <w:r w:rsidRPr="008B49CC">
        <w:rPr>
          <w:b/>
          <w:bCs/>
          <w:lang w:val="en-GB"/>
        </w:rPr>
        <w:t>CC of Subject:</w:t>
      </w:r>
      <w:r w:rsidRPr="008B49CC">
        <w:rPr>
          <w:lang w:val="en-GB"/>
        </w:rPr>
        <w:t xml:space="preserve"> See the Spell. If this consecration </w:t>
      </w:r>
      <w:r w:rsidR="00E3594B" w:rsidRPr="008B49CC">
        <w:rPr>
          <w:lang w:val="en-GB"/>
        </w:rPr>
        <w:t>reaches</w:t>
      </w:r>
      <w:r w:rsidRPr="008B49CC">
        <w:rPr>
          <w:lang w:val="en-GB"/>
        </w:rPr>
        <w:t xml:space="preserve"> </w:t>
      </w:r>
      <w:r w:rsidR="00392EFF" w:rsidRPr="008B49CC">
        <w:rPr>
          <w:lang w:val="en-GB"/>
        </w:rPr>
        <w:t xml:space="preserve">skill </w:t>
      </w:r>
      <w:r w:rsidRPr="008B49CC">
        <w:rPr>
          <w:lang w:val="en-GB"/>
        </w:rPr>
        <w:t xml:space="preserve">level 0, it is dissolved. If this CC reach max </w:t>
      </w:r>
      <w:r w:rsidR="00392EFF" w:rsidRPr="008B49CC">
        <w:rPr>
          <w:lang w:val="en-GB"/>
        </w:rPr>
        <w:t xml:space="preserve">skill </w:t>
      </w:r>
      <w:r w:rsidRPr="008B49CC">
        <w:rPr>
          <w:lang w:val="en-GB"/>
        </w:rPr>
        <w:t>level, it becomes permanent.</w:t>
      </w:r>
    </w:p>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14:paraId="729B9A83" w14:textId="77777777" w:rsidR="00181343" w:rsidRPr="008B49CC" w:rsidRDefault="00181343" w:rsidP="00181343">
      <w:pPr>
        <w:pStyle w:val="Heading6"/>
        <w:rPr>
          <w:lang w:val="en-GB"/>
        </w:rPr>
      </w:pPr>
      <w:r w:rsidRPr="008B49CC">
        <w:rPr>
          <w:lang w:val="en-GB"/>
        </w:rPr>
        <w:t>Combo: Healing Ritual</w:t>
      </w:r>
    </w:p>
    <w:p w14:paraId="56839956" w14:textId="4F01A971" w:rsidR="00181343" w:rsidRPr="008B49CC" w:rsidRDefault="00181343" w:rsidP="00181343">
      <w:pPr>
        <w:pStyle w:val="Ingenafstand1"/>
        <w:rPr>
          <w:lang w:val="en-GB"/>
        </w:rPr>
      </w:pPr>
      <w:r w:rsidRPr="008B49CC">
        <w:rPr>
          <w:b/>
          <w:bCs/>
          <w:lang w:val="en-GB"/>
        </w:rPr>
        <w:t xml:space="preserve">Ritual and CC of subject: </w:t>
      </w:r>
      <w:r w:rsidRPr="008B49CC">
        <w:rPr>
          <w:lang w:val="en-GB"/>
        </w:rPr>
        <w:t xml:space="preserve">The character may change his appearance completely. This </w:t>
      </w:r>
      <w:r w:rsidR="00E3594B" w:rsidRPr="008B49CC">
        <w:rPr>
          <w:lang w:val="en-GB"/>
        </w:rPr>
        <w:t>applies</w:t>
      </w:r>
      <w:r w:rsidRPr="008B49CC">
        <w:rPr>
          <w:lang w:val="en-GB"/>
        </w:rPr>
        <w:t xml:space="preserve"> to both bone structure, skin </w:t>
      </w:r>
      <w:r w:rsidR="00E3594B" w:rsidRPr="008B49CC">
        <w:rPr>
          <w:lang w:val="en-GB"/>
        </w:rPr>
        <w:t>colour</w:t>
      </w:r>
      <w:r w:rsidRPr="008B49CC">
        <w:rPr>
          <w:lang w:val="en-GB"/>
        </w:rPr>
        <w:t xml:space="preserve">, eye </w:t>
      </w:r>
      <w:r w:rsidR="00E3594B" w:rsidRPr="008B49CC">
        <w:rPr>
          <w:lang w:val="en-GB"/>
        </w:rPr>
        <w:t>colour</w:t>
      </w:r>
      <w:r w:rsidRPr="008B49CC">
        <w:rPr>
          <w:lang w:val="en-GB"/>
        </w:rPr>
        <w:t xml:space="preserve"> and every other aspect of the characters body.</w:t>
      </w:r>
    </w:p>
    <w:p w14:paraId="119E5AED" w14:textId="77777777" w:rsidR="00181343" w:rsidRPr="008B49CC" w:rsidRDefault="00181343" w:rsidP="00181343">
      <w:pPr>
        <w:pStyle w:val="Ingenafstand1"/>
        <w:rPr>
          <w:lang w:val="en-GB"/>
        </w:rPr>
      </w:pPr>
      <w:r w:rsidRPr="008B49CC">
        <w:rPr>
          <w:lang w:val="en-GB"/>
        </w:rPr>
        <w:t>This spell may change the character to look like a completely different person, of a completely different race or gender.</w:t>
      </w:r>
    </w:p>
    <w:p w14:paraId="0312F20B" w14:textId="77777777" w:rsidR="00181343" w:rsidRPr="008B49CC" w:rsidRDefault="00181343" w:rsidP="00181343">
      <w:pPr>
        <w:pStyle w:val="Ingenafstand1"/>
        <w:rPr>
          <w:i/>
          <w:lang w:val="en-GB"/>
        </w:rPr>
      </w:pPr>
      <w:r w:rsidRPr="008B49CC">
        <w:rPr>
          <w:lang w:val="en-GB"/>
        </w:rPr>
        <w:t>Note that this spell cannot change the character into a completely different creature. A human may get to look like and elf or a gorilla, but he cannot grow a tail or regain a lost limb through this spell.</w:t>
      </w:r>
    </w:p>
    <w:p w14:paraId="08DC4F77" w14:textId="29045299" w:rsidR="00181343" w:rsidRPr="008B49CC" w:rsidRDefault="00181343" w:rsidP="00181343">
      <w:pPr>
        <w:pStyle w:val="Heading6"/>
        <w:rPr>
          <w:lang w:val="en-GB"/>
        </w:rPr>
      </w:pPr>
      <w:r w:rsidRPr="008B49CC">
        <w:rPr>
          <w:lang w:val="en-GB"/>
        </w:rPr>
        <w:t>Combo: Rapid Growth</w:t>
      </w:r>
    </w:p>
    <w:p w14:paraId="06E135F1" w14:textId="229D9E36" w:rsidR="00181343" w:rsidRPr="008B49CC" w:rsidRDefault="00181343" w:rsidP="00181343">
      <w:pPr>
        <w:pStyle w:val="Ingenafstand1"/>
        <w:rPr>
          <w:lang w:val="en-GB"/>
        </w:rPr>
      </w:pPr>
      <w:r w:rsidRPr="008B49CC">
        <w:rPr>
          <w:b/>
          <w:bCs/>
          <w:lang w:val="en-GB"/>
        </w:rPr>
        <w:t xml:space="preserve">Spell: </w:t>
      </w:r>
      <w:r w:rsidRPr="008B49CC">
        <w:rPr>
          <w:lang w:val="en-GB"/>
        </w:rPr>
        <w:t>This spell makes the targets hair grow up to 50cm and up to an additional 50cm for each power</w:t>
      </w:r>
      <w:r w:rsidR="00392EFF" w:rsidRPr="008B49CC">
        <w:rPr>
          <w:lang w:val="en-GB"/>
        </w:rPr>
        <w:t xml:space="preserve"> </w:t>
      </w:r>
      <w:r w:rsidRPr="008B49CC">
        <w:rPr>
          <w:lang w:val="en-GB"/>
        </w:rPr>
        <w:t>level dedicated to hair growth.</w:t>
      </w:r>
    </w:p>
    <w:p w14:paraId="08DF2162" w14:textId="1219714E" w:rsidR="00181343" w:rsidRPr="008B49CC" w:rsidRDefault="00181343" w:rsidP="00181343">
      <w:pPr>
        <w:pStyle w:val="Ingenafstand1"/>
        <w:rPr>
          <w:lang w:val="en-GB"/>
        </w:rPr>
      </w:pPr>
      <w:r w:rsidRPr="008B49CC">
        <w:rPr>
          <w:lang w:val="en-GB"/>
        </w:rPr>
        <w:t xml:space="preserve">In </w:t>
      </w:r>
      <w:r w:rsidR="00E3594B" w:rsidRPr="008B49CC">
        <w:rPr>
          <w:lang w:val="en-GB"/>
        </w:rPr>
        <w:t>addition,</w:t>
      </w:r>
      <w:r w:rsidRPr="008B49CC">
        <w:rPr>
          <w:lang w:val="en-GB"/>
        </w:rPr>
        <w:t xml:space="preserve"> the spell may change the fullness of the hair, alter </w:t>
      </w:r>
      <w:r w:rsidR="00E3594B" w:rsidRPr="008B49CC">
        <w:rPr>
          <w:lang w:val="en-GB"/>
        </w:rPr>
        <w:t>its</w:t>
      </w:r>
      <w:r w:rsidRPr="008B49CC">
        <w:rPr>
          <w:lang w:val="en-GB"/>
        </w:rPr>
        <w:t xml:space="preserve"> natural </w:t>
      </w:r>
      <w:r w:rsidR="00285709" w:rsidRPr="008B49CC">
        <w:rPr>
          <w:lang w:val="en-GB"/>
        </w:rPr>
        <w:t>colour,</w:t>
      </w:r>
      <w:r w:rsidRPr="008B49CC">
        <w:rPr>
          <w:lang w:val="en-GB"/>
        </w:rPr>
        <w:t xml:space="preserve"> and change how the hair curls when it grows naturally.</w:t>
      </w:r>
    </w:p>
    <w:p w14:paraId="731051B7" w14:textId="77777777" w:rsidR="00181343" w:rsidRPr="008B49CC" w:rsidRDefault="00181343" w:rsidP="00181343">
      <w:pPr>
        <w:pStyle w:val="Heading6"/>
        <w:rPr>
          <w:lang w:val="en-GB"/>
        </w:rPr>
      </w:pPr>
      <w:r w:rsidRPr="008B49CC">
        <w:rPr>
          <w:lang w:val="en-GB"/>
        </w:rPr>
        <w:t>Combo: Mending</w:t>
      </w:r>
    </w:p>
    <w:p w14:paraId="541BDDB8" w14:textId="3E5395B1" w:rsidR="00181343" w:rsidRDefault="00181343" w:rsidP="00181343">
      <w:pPr>
        <w:pStyle w:val="Ingenafstand1"/>
        <w:rPr>
          <w:lang w:val="en-GB"/>
        </w:rPr>
      </w:pPr>
      <w:r w:rsidRPr="008B49CC">
        <w:rPr>
          <w:b/>
          <w:bCs/>
          <w:lang w:val="en-GB"/>
        </w:rPr>
        <w:t xml:space="preserve">All Methods: </w:t>
      </w:r>
      <w:r w:rsidRPr="008B49CC">
        <w:rPr>
          <w:lang w:val="en-GB"/>
        </w:rPr>
        <w:t xml:space="preserve">For the duration of the spell, the characters clothes, shoes, </w:t>
      </w:r>
      <w:r w:rsidR="008A6433" w:rsidRPr="008B49CC">
        <w:rPr>
          <w:lang w:val="en-GB"/>
        </w:rPr>
        <w:t>jewels,</w:t>
      </w:r>
      <w:r w:rsidRPr="008B49CC">
        <w:rPr>
          <w:lang w:val="en-GB"/>
        </w:rPr>
        <w:t xml:space="preserve"> and other equipment regenerate 1 durability or BV every 10 minutes.</w:t>
      </w:r>
    </w:p>
    <w:p w14:paraId="1B5DD355" w14:textId="4B162B52" w:rsidR="00F62EF1" w:rsidRDefault="00F62EF1" w:rsidP="00F62EF1">
      <w:pPr>
        <w:pStyle w:val="Heading6"/>
        <w:rPr>
          <w:lang w:val="en-GB"/>
        </w:rPr>
      </w:pPr>
      <w:r>
        <w:rPr>
          <w:lang w:val="en-GB"/>
        </w:rPr>
        <w:t>Combo: Cleanse</w:t>
      </w:r>
    </w:p>
    <w:p w14:paraId="3DA49D34" w14:textId="77777777" w:rsidR="00F62EF1" w:rsidRPr="008B49CC" w:rsidRDefault="00F62EF1" w:rsidP="00F62EF1">
      <w:pPr>
        <w:pStyle w:val="Ingenafstand1"/>
        <w:rPr>
          <w:lang w:val="en-GB"/>
        </w:rPr>
      </w:pPr>
      <w:r w:rsidRPr="008B49CC">
        <w:rPr>
          <w:b/>
          <w:bCs/>
          <w:lang w:val="en-GB"/>
        </w:rPr>
        <w:t xml:space="preserve">Cantrip: </w:t>
      </w:r>
      <w:r w:rsidRPr="008B49CC">
        <w:rPr>
          <w:lang w:val="en-GB"/>
        </w:rPr>
        <w:t>This cantrip is used for cleaning. The following rules apply:</w:t>
      </w:r>
    </w:p>
    <w:p w14:paraId="6F2FB79E" w14:textId="77777777" w:rsidR="00F62EF1" w:rsidRPr="008B49CC" w:rsidRDefault="00F62EF1" w:rsidP="00F62EF1">
      <w:pPr>
        <w:pStyle w:val="Ingenafstand1"/>
        <w:numPr>
          <w:ilvl w:val="0"/>
          <w:numId w:val="18"/>
        </w:numPr>
        <w:rPr>
          <w:lang w:val="en-GB"/>
        </w:rPr>
      </w:pPr>
      <w:r w:rsidRPr="008B49CC">
        <w:rPr>
          <w:lang w:val="en-GB"/>
        </w:rPr>
        <w:t>Either everything within range or a single object within range, becomes clean from dust, mud, dirt, or other undesirable substances such as blood.</w:t>
      </w:r>
    </w:p>
    <w:p w14:paraId="14A41F8A" w14:textId="77777777" w:rsidR="00F62EF1" w:rsidRPr="008B49CC" w:rsidRDefault="00F62EF1" w:rsidP="00F62EF1">
      <w:pPr>
        <w:pStyle w:val="Ingenafstand1"/>
        <w:numPr>
          <w:ilvl w:val="0"/>
          <w:numId w:val="18"/>
        </w:numPr>
        <w:rPr>
          <w:lang w:val="en-GB"/>
        </w:rPr>
      </w:pPr>
      <w:r w:rsidRPr="008B49CC">
        <w:rPr>
          <w:lang w:val="en-GB"/>
        </w:rPr>
        <w:t>The spell polish cleaned metal and glass surfaces.</w:t>
      </w:r>
    </w:p>
    <w:p w14:paraId="775A9D6A" w14:textId="77777777" w:rsidR="00F62EF1" w:rsidRPr="008B49CC" w:rsidRDefault="00F62EF1" w:rsidP="00F62EF1">
      <w:pPr>
        <w:pStyle w:val="Ingenafstand1"/>
        <w:numPr>
          <w:ilvl w:val="0"/>
          <w:numId w:val="18"/>
        </w:numPr>
        <w:rPr>
          <w:lang w:val="en-GB"/>
        </w:rPr>
      </w:pPr>
      <w:r w:rsidRPr="008B49CC">
        <w:rPr>
          <w:lang w:val="en-GB"/>
        </w:rPr>
        <w:t>The spell may dry wet clothes or remove spilled fluids which vanish without leaving stains.</w:t>
      </w:r>
    </w:p>
    <w:p w14:paraId="6A55D2C2" w14:textId="77777777" w:rsidR="00F62EF1" w:rsidRPr="004A243C" w:rsidRDefault="00F62EF1" w:rsidP="00F62EF1">
      <w:pPr>
        <w:pStyle w:val="Ingenafstand1"/>
        <w:numPr>
          <w:ilvl w:val="0"/>
          <w:numId w:val="18"/>
        </w:numPr>
        <w:rPr>
          <w:lang w:val="en-GB"/>
        </w:rPr>
      </w:pPr>
      <w:r w:rsidRPr="008B49CC">
        <w:rPr>
          <w:lang w:val="en-GB"/>
        </w:rPr>
        <w:lastRenderedPageBreak/>
        <w:t>We documents may be dried, without removing the ink or damaging the documents.</w:t>
      </w:r>
    </w:p>
    <w:p w14:paraId="151E11FC" w14:textId="77777777" w:rsidR="00F62EF1" w:rsidRPr="008B49CC" w:rsidRDefault="00F62EF1" w:rsidP="00181343">
      <w:pPr>
        <w:pStyle w:val="Ingenafstand1"/>
        <w:rPr>
          <w:lang w:val="en-GB"/>
        </w:rPr>
      </w:pPr>
    </w:p>
    <w:p w14:paraId="4C15BD53" w14:textId="77777777" w:rsidR="00181343" w:rsidRPr="008B49CC" w:rsidRDefault="00181343" w:rsidP="00181343">
      <w:pPr>
        <w:pStyle w:val="Ingenafstand1"/>
        <w:rPr>
          <w:i/>
          <w:lang w:val="en-GB"/>
        </w:rPr>
      </w:pPr>
    </w:p>
    <w:p w14:paraId="790CFF0D" w14:textId="77777777" w:rsidR="00181343" w:rsidRPr="008B49CC" w:rsidRDefault="00181343" w:rsidP="00181343">
      <w:pPr>
        <w:pStyle w:val="Ingenafstand1"/>
        <w:rPr>
          <w:i/>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2A19721" w14:textId="77777777" w:rsidR="00181343" w:rsidRPr="008B49CC" w:rsidRDefault="00181343" w:rsidP="00181343">
      <w:pPr>
        <w:pStyle w:val="Ingenafstand1"/>
        <w:pBdr>
          <w:top w:val="single" w:sz="4" w:space="1" w:color="auto"/>
        </w:pBdr>
        <w:rPr>
          <w:i/>
          <w:lang w:val="en-GB"/>
        </w:rPr>
      </w:pPr>
    </w:p>
    <w:p w14:paraId="0C2F74C7" w14:textId="77777777" w:rsidR="00181343" w:rsidRPr="008B49CC" w:rsidRDefault="00181343" w:rsidP="00181343">
      <w:pPr>
        <w:pBdr>
          <w:top w:val="single" w:sz="4" w:space="1" w:color="auto"/>
        </w:pBd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39FBB15"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71D8D55B"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FC00193" w14:textId="77777777" w:rsidR="00181343" w:rsidRPr="008B49CC" w:rsidRDefault="00181343" w:rsidP="00181343">
      <w:pPr>
        <w:pStyle w:val="Heading3"/>
        <w:rPr>
          <w:lang w:val="en-GB"/>
        </w:rPr>
      </w:pPr>
      <w:bookmarkStart w:id="683" w:name="_Toc80627922"/>
      <w:bookmarkStart w:id="684" w:name="_Toc201225141"/>
      <w:r w:rsidRPr="008B49CC">
        <w:rPr>
          <w:lang w:val="en-GB"/>
        </w:rPr>
        <w:lastRenderedPageBreak/>
        <w:t>Mending</w:t>
      </w:r>
      <w:bookmarkEnd w:id="683"/>
      <w:bookmarkEnd w:id="684"/>
    </w:p>
    <w:tbl>
      <w:tblPr>
        <w:tblStyle w:val="Grundegenskaber"/>
        <w:tblW w:w="5000" w:type="pct"/>
        <w:tblLook w:val="04A0" w:firstRow="1" w:lastRow="0" w:firstColumn="1" w:lastColumn="0" w:noHBand="0" w:noVBand="1"/>
      </w:tblPr>
      <w:tblGrid>
        <w:gridCol w:w="1404"/>
        <w:gridCol w:w="1080"/>
        <w:gridCol w:w="1389"/>
        <w:gridCol w:w="1675"/>
        <w:gridCol w:w="1403"/>
      </w:tblGrid>
      <w:tr w:rsidR="00841298" w:rsidRPr="008B49CC" w14:paraId="41A91BBA" w14:textId="77777777" w:rsidTr="0084129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4094CA0" w14:textId="77777777" w:rsidR="00841298" w:rsidRPr="008B49CC" w:rsidRDefault="00841298" w:rsidP="009F5B7C">
            <w:pPr>
              <w:rPr>
                <w:szCs w:val="14"/>
                <w:lang w:val="en-GB"/>
              </w:rPr>
            </w:pPr>
            <w:r w:rsidRPr="008B49CC">
              <w:rPr>
                <w:szCs w:val="14"/>
                <w:lang w:val="en-GB"/>
              </w:rPr>
              <w:t>Methods</w:t>
            </w:r>
          </w:p>
        </w:tc>
        <w:tc>
          <w:tcPr>
            <w:tcW w:w="777" w:type="pct"/>
          </w:tcPr>
          <w:p w14:paraId="53CD895D" w14:textId="77777777" w:rsidR="00841298" w:rsidRPr="008B49CC" w:rsidRDefault="00841298"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334C982A" w14:textId="77777777" w:rsidR="00841298" w:rsidRPr="008B49CC" w:rsidRDefault="00841298"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C764A71" w14:textId="77777777" w:rsidR="00841298" w:rsidRPr="008B49CC" w:rsidRDefault="00841298"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011299F6" w14:textId="77777777" w:rsidR="00841298" w:rsidRPr="008B49CC" w:rsidRDefault="00841298"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41298" w:rsidRPr="008B49CC" w14:paraId="77DB7A31" w14:textId="77777777" w:rsidTr="008412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F99929B" w14:textId="77777777" w:rsidR="00841298" w:rsidRPr="008B49CC" w:rsidRDefault="00841298" w:rsidP="009F5B7C">
            <w:pPr>
              <w:rPr>
                <w:szCs w:val="14"/>
                <w:lang w:val="en-GB"/>
              </w:rPr>
            </w:pPr>
            <w:r w:rsidRPr="008B49CC">
              <w:rPr>
                <w:szCs w:val="14"/>
                <w:lang w:val="en-GB"/>
              </w:rPr>
              <w:t>Spell</w:t>
            </w:r>
          </w:p>
        </w:tc>
        <w:tc>
          <w:tcPr>
            <w:tcW w:w="777" w:type="pct"/>
          </w:tcPr>
          <w:p w14:paraId="1199EFB2" w14:textId="77777777" w:rsidR="00841298" w:rsidRPr="008B49CC" w:rsidRDefault="00841298"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3A3D44A1" w14:textId="77777777" w:rsidR="00841298" w:rsidRPr="008B49CC" w:rsidRDefault="00841298"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205" w:type="pct"/>
          </w:tcPr>
          <w:p w14:paraId="5B7E9CF1" w14:textId="77777777" w:rsidR="00841298" w:rsidRPr="008B49CC" w:rsidRDefault="00841298"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2357BC31" w14:textId="77777777" w:rsidR="00841298" w:rsidRPr="008B49CC" w:rsidRDefault="00841298"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r>
      <w:tr w:rsidR="00841298" w:rsidRPr="008B49CC" w14:paraId="3BE5D495" w14:textId="77777777" w:rsidTr="008412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0BE05BB" w14:textId="2D0FF6DB" w:rsidR="00841298" w:rsidRPr="008B49CC" w:rsidRDefault="00841298" w:rsidP="00902878">
            <w:pPr>
              <w:rPr>
                <w:szCs w:val="14"/>
                <w:lang w:val="en-GB"/>
              </w:rPr>
            </w:pPr>
            <w:r w:rsidRPr="008B49CC">
              <w:rPr>
                <w:szCs w:val="14"/>
                <w:lang w:val="en-GB"/>
              </w:rPr>
              <w:t>Counter Spell</w:t>
            </w:r>
          </w:p>
        </w:tc>
        <w:tc>
          <w:tcPr>
            <w:tcW w:w="777" w:type="pct"/>
          </w:tcPr>
          <w:p w14:paraId="44EED4E3" w14:textId="2351E0FD"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100FC582" w14:textId="587DE8E1"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4818CB17" w14:textId="532D0689"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7A341A67" w14:textId="6B74B769"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841298" w:rsidRPr="008B49CC" w14:paraId="2A69DDDE" w14:textId="77777777" w:rsidTr="008412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9EB9433" w14:textId="77777777" w:rsidR="00841298" w:rsidRPr="008B49CC" w:rsidRDefault="00841298" w:rsidP="00902878">
            <w:pPr>
              <w:rPr>
                <w:szCs w:val="14"/>
                <w:lang w:val="en-GB"/>
              </w:rPr>
            </w:pPr>
            <w:r w:rsidRPr="008B49CC">
              <w:rPr>
                <w:szCs w:val="14"/>
                <w:lang w:val="en-GB"/>
              </w:rPr>
              <w:t>Quick Ritual</w:t>
            </w:r>
          </w:p>
        </w:tc>
        <w:tc>
          <w:tcPr>
            <w:tcW w:w="777" w:type="pct"/>
          </w:tcPr>
          <w:p w14:paraId="1DA13FAC"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0AEBB024" w14:textId="53D32100" w:rsidR="00841298" w:rsidRPr="008B49CC" w:rsidRDefault="00CF58E8" w:rsidP="0090287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r w:rsidR="00841298" w:rsidRPr="008B49CC">
              <w:rPr>
                <w:lang w:val="en-GB"/>
              </w:rPr>
              <w:t>, F</w:t>
            </w:r>
          </w:p>
        </w:tc>
        <w:tc>
          <w:tcPr>
            <w:tcW w:w="1205" w:type="pct"/>
          </w:tcPr>
          <w:p w14:paraId="0ED10629"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03E60566"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Special</w:t>
            </w:r>
          </w:p>
        </w:tc>
      </w:tr>
      <w:tr w:rsidR="00841298" w:rsidRPr="008B49CC" w14:paraId="0B6376E3" w14:textId="77777777" w:rsidTr="008412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A714FE3" w14:textId="77777777" w:rsidR="00841298" w:rsidRPr="008B49CC" w:rsidRDefault="00841298" w:rsidP="00902878">
            <w:pPr>
              <w:rPr>
                <w:szCs w:val="14"/>
                <w:lang w:val="en-GB"/>
              </w:rPr>
            </w:pPr>
            <w:r w:rsidRPr="008B49CC">
              <w:rPr>
                <w:szCs w:val="14"/>
                <w:lang w:val="en-GB"/>
              </w:rPr>
              <w:t>Ritual</w:t>
            </w:r>
          </w:p>
        </w:tc>
        <w:tc>
          <w:tcPr>
            <w:tcW w:w="777" w:type="pct"/>
          </w:tcPr>
          <w:p w14:paraId="281280D2"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35C41584" w14:textId="04A60912" w:rsidR="00841298" w:rsidRPr="008B49CC" w:rsidRDefault="00CF58E8" w:rsidP="00902878">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r w:rsidR="00841298" w:rsidRPr="008B49CC">
              <w:rPr>
                <w:lang w:val="en-GB"/>
              </w:rPr>
              <w:t>, F</w:t>
            </w:r>
          </w:p>
        </w:tc>
        <w:tc>
          <w:tcPr>
            <w:tcW w:w="1205" w:type="pct"/>
          </w:tcPr>
          <w:p w14:paraId="3E7A3C33"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726442CC"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Special</w:t>
            </w:r>
          </w:p>
        </w:tc>
      </w:tr>
      <w:tr w:rsidR="00841298" w:rsidRPr="008B49CC" w14:paraId="174F0BF8" w14:textId="77777777" w:rsidTr="008412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1D48FCD" w14:textId="77777777" w:rsidR="00841298" w:rsidRPr="008B49CC" w:rsidRDefault="00841298" w:rsidP="00902878">
            <w:pPr>
              <w:rPr>
                <w:szCs w:val="14"/>
                <w:lang w:val="en-GB"/>
              </w:rPr>
            </w:pPr>
            <w:r w:rsidRPr="008B49CC">
              <w:rPr>
                <w:lang w:val="en-GB"/>
              </w:rPr>
              <w:t>Simple Symbol</w:t>
            </w:r>
          </w:p>
        </w:tc>
        <w:tc>
          <w:tcPr>
            <w:tcW w:w="777" w:type="pct"/>
          </w:tcPr>
          <w:p w14:paraId="529D5AD4"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59C42B91"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5C82F18"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7BC38840" w14:textId="28938D9D"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841298" w:rsidRPr="008B49CC" w14:paraId="52C18AE5" w14:textId="77777777" w:rsidTr="008412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E8AE15D" w14:textId="77777777" w:rsidR="00841298" w:rsidRPr="008B49CC" w:rsidRDefault="00841298" w:rsidP="00902878">
            <w:pPr>
              <w:rPr>
                <w:szCs w:val="14"/>
                <w:lang w:val="en-GB"/>
              </w:rPr>
            </w:pPr>
            <w:r w:rsidRPr="008B49CC">
              <w:rPr>
                <w:lang w:val="en-GB"/>
              </w:rPr>
              <w:t>Trap</w:t>
            </w:r>
          </w:p>
        </w:tc>
        <w:tc>
          <w:tcPr>
            <w:tcW w:w="777" w:type="pct"/>
          </w:tcPr>
          <w:p w14:paraId="40F4966F"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51E6F783"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24B23130"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315B4AF" w14:textId="77777777" w:rsidR="00841298" w:rsidRPr="008B49CC" w:rsidRDefault="0084129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841298" w:rsidRPr="008B49CC" w14:paraId="4EABB186" w14:textId="77777777" w:rsidTr="008412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5FA4D8E" w14:textId="77777777" w:rsidR="00841298" w:rsidRPr="008B49CC" w:rsidRDefault="00841298" w:rsidP="00902878">
            <w:pPr>
              <w:rPr>
                <w:szCs w:val="14"/>
                <w:lang w:val="en-GB"/>
              </w:rPr>
            </w:pPr>
            <w:r w:rsidRPr="008B49CC">
              <w:rPr>
                <w:lang w:val="en-GB"/>
              </w:rPr>
              <w:t>Seal</w:t>
            </w:r>
          </w:p>
        </w:tc>
        <w:tc>
          <w:tcPr>
            <w:tcW w:w="777" w:type="pct"/>
          </w:tcPr>
          <w:p w14:paraId="4E7E1CAC"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2A114DD0"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74E2F9C1"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42944F1C" w14:textId="77777777" w:rsidR="00841298" w:rsidRPr="008B49CC" w:rsidRDefault="0084129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BC63F0B"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709"/>
        <w:gridCol w:w="1799"/>
        <w:gridCol w:w="1002"/>
        <w:gridCol w:w="1044"/>
        <w:gridCol w:w="1397"/>
      </w:tblGrid>
      <w:tr w:rsidR="00181343" w:rsidRPr="008B49CC" w14:paraId="0378EF3E" w14:textId="77777777" w:rsidTr="009F5B7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6F6D48E8" w14:textId="77777777" w:rsidR="00181343" w:rsidRPr="008B49CC" w:rsidRDefault="00181343" w:rsidP="009F5B7C">
            <w:pPr>
              <w:rPr>
                <w:szCs w:val="14"/>
                <w:lang w:val="en-GB"/>
              </w:rPr>
            </w:pPr>
            <w:r w:rsidRPr="008B49CC">
              <w:rPr>
                <w:szCs w:val="14"/>
                <w:lang w:val="en-GB"/>
              </w:rPr>
              <w:t>Shapes</w:t>
            </w:r>
          </w:p>
        </w:tc>
        <w:tc>
          <w:tcPr>
            <w:tcW w:w="1294" w:type="pct"/>
          </w:tcPr>
          <w:p w14:paraId="4E92EA29" w14:textId="77777777" w:rsidR="00181343" w:rsidRPr="008B49CC" w:rsidRDefault="00181343"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21" w:type="pct"/>
          </w:tcPr>
          <w:p w14:paraId="752E06BA" w14:textId="77777777" w:rsidR="00181343" w:rsidRPr="008B49CC" w:rsidRDefault="00181343"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51" w:type="pct"/>
          </w:tcPr>
          <w:p w14:paraId="01C4F3A0" w14:textId="77777777" w:rsidR="00181343" w:rsidRPr="008B49CC" w:rsidRDefault="00181343"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5" w:type="pct"/>
          </w:tcPr>
          <w:p w14:paraId="7BC303E2" w14:textId="77777777" w:rsidR="00181343" w:rsidRPr="008B49CC" w:rsidRDefault="00181343"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0CF00F8A" w14:textId="77777777" w:rsidTr="009F5B7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517EC48F" w14:textId="77777777" w:rsidR="00181343" w:rsidRPr="008B49CC" w:rsidRDefault="00181343" w:rsidP="009F5B7C">
            <w:pPr>
              <w:rPr>
                <w:szCs w:val="14"/>
                <w:lang w:val="en-GB"/>
              </w:rPr>
            </w:pPr>
            <w:r w:rsidRPr="008B49CC">
              <w:rPr>
                <w:lang w:val="en-GB"/>
              </w:rPr>
              <w:t>Basic Shape</w:t>
            </w:r>
          </w:p>
        </w:tc>
        <w:tc>
          <w:tcPr>
            <w:tcW w:w="1294" w:type="pct"/>
          </w:tcPr>
          <w:p w14:paraId="07479425" w14:textId="77777777" w:rsidR="00181343" w:rsidRPr="008B49CC" w:rsidRDefault="00181343"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1" w:type="pct"/>
          </w:tcPr>
          <w:p w14:paraId="600AFC06" w14:textId="77777777" w:rsidR="00181343" w:rsidRPr="008B49CC" w:rsidRDefault="00181343"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51" w:type="pct"/>
          </w:tcPr>
          <w:p w14:paraId="20734EF1" w14:textId="77777777" w:rsidR="00181343" w:rsidRPr="008B49CC" w:rsidRDefault="00181343"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5" w:type="pct"/>
          </w:tcPr>
          <w:p w14:paraId="02A84873" w14:textId="77777777" w:rsidR="00181343" w:rsidRPr="008B49CC" w:rsidRDefault="00181343"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FFA150F" w14:textId="77777777" w:rsidTr="009F5B7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090D79B" w14:textId="77777777" w:rsidR="00181343" w:rsidRPr="008B49CC" w:rsidRDefault="00181343" w:rsidP="009F5B7C">
            <w:pPr>
              <w:rPr>
                <w:lang w:val="en-GB"/>
              </w:rPr>
            </w:pPr>
            <w:r w:rsidRPr="008B49CC">
              <w:rPr>
                <w:lang w:val="en-GB"/>
              </w:rPr>
              <w:t>Augmentation</w:t>
            </w:r>
          </w:p>
        </w:tc>
        <w:tc>
          <w:tcPr>
            <w:tcW w:w="1294" w:type="pct"/>
          </w:tcPr>
          <w:p w14:paraId="7FAC4829" w14:textId="77777777" w:rsidR="00181343" w:rsidRPr="008B49CC" w:rsidRDefault="00181343" w:rsidP="009F5B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21" w:type="pct"/>
          </w:tcPr>
          <w:p w14:paraId="0F594F59" w14:textId="77777777" w:rsidR="00181343" w:rsidRPr="008B49CC" w:rsidRDefault="00181343" w:rsidP="009F5B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51" w:type="pct"/>
          </w:tcPr>
          <w:p w14:paraId="7045C5F2" w14:textId="77777777" w:rsidR="00181343" w:rsidRPr="008B49CC" w:rsidRDefault="00181343" w:rsidP="009F5B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5" w:type="pct"/>
          </w:tcPr>
          <w:p w14:paraId="3FC7D318" w14:textId="77777777" w:rsidR="00181343" w:rsidRPr="008B49CC" w:rsidRDefault="00181343" w:rsidP="009F5B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1A6F07C8" w14:textId="5C7A6F32" w:rsidR="00181343" w:rsidRPr="008B49CC" w:rsidRDefault="00181343" w:rsidP="00181343">
      <w:pPr>
        <w:pStyle w:val="Ingenafstand1"/>
        <w:rPr>
          <w:lang w:val="en-GB"/>
        </w:rPr>
      </w:pPr>
    </w:p>
    <w:p w14:paraId="6806DC61" w14:textId="1F299CBF" w:rsidR="003F183D" w:rsidRPr="008B49CC" w:rsidRDefault="003F183D" w:rsidP="00181343">
      <w:pPr>
        <w:pStyle w:val="Ingenafstand1"/>
        <w:rPr>
          <w:lang w:val="en-GB"/>
        </w:rPr>
        <w:sectPr w:rsidR="003F183D"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A415FDC" w14:textId="77777777" w:rsidR="00181343" w:rsidRPr="008B49CC" w:rsidRDefault="00181343" w:rsidP="00181343">
      <w:pPr>
        <w:pStyle w:val="Heading6"/>
        <w:rPr>
          <w:lang w:val="en-GB"/>
        </w:rPr>
      </w:pPr>
      <w:r w:rsidRPr="008B49CC">
        <w:rPr>
          <w:lang w:val="en-GB"/>
        </w:rPr>
        <w:t>Tasks</w:t>
      </w:r>
    </w:p>
    <w:p w14:paraId="690766F7" w14:textId="77777777" w:rsidR="00181343" w:rsidRPr="008B49CC" w:rsidRDefault="00181343" w:rsidP="00181343">
      <w:pPr>
        <w:pStyle w:val="Ingenafstand1"/>
        <w:rPr>
          <w:lang w:val="en-GB"/>
        </w:rPr>
      </w:pPr>
      <w:r w:rsidRPr="008B49CC">
        <w:rPr>
          <w:lang w:val="en-GB"/>
        </w:rPr>
        <w:t>This spell can accomplish a few different tasks, depending on what the character wish to do with it. This is not different spells or methods, but simply a choice made by the caster when he cast the spell.</w:t>
      </w:r>
    </w:p>
    <w:p w14:paraId="5C060F16" w14:textId="77777777" w:rsidR="00181343" w:rsidRPr="008B49CC" w:rsidRDefault="00181343" w:rsidP="00181343">
      <w:pPr>
        <w:pStyle w:val="Ingenafstand1"/>
        <w:rPr>
          <w:lang w:val="en-GB"/>
        </w:rPr>
      </w:pPr>
    </w:p>
    <w:tbl>
      <w:tblPr>
        <w:tblStyle w:val="Grundegenskaber"/>
        <w:tblW w:w="5000" w:type="pct"/>
        <w:tblLook w:val="04A0" w:firstRow="1" w:lastRow="0" w:firstColumn="1" w:lastColumn="0" w:noHBand="0" w:noVBand="1"/>
      </w:tblPr>
      <w:tblGrid>
        <w:gridCol w:w="2151"/>
        <w:gridCol w:w="1154"/>
      </w:tblGrid>
      <w:tr w:rsidR="00181343" w:rsidRPr="008B49CC" w14:paraId="5EF765A3" w14:textId="77777777" w:rsidTr="009F5B7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254" w:type="pct"/>
          </w:tcPr>
          <w:p w14:paraId="6F7D9468" w14:textId="77777777" w:rsidR="00181343" w:rsidRPr="008B49CC" w:rsidRDefault="00181343" w:rsidP="009F5B7C">
            <w:pPr>
              <w:rPr>
                <w:szCs w:val="14"/>
                <w:lang w:val="en-GB"/>
              </w:rPr>
            </w:pPr>
            <w:r w:rsidRPr="008B49CC">
              <w:rPr>
                <w:szCs w:val="14"/>
                <w:lang w:val="en-GB"/>
              </w:rPr>
              <w:t>Purpose</w:t>
            </w:r>
          </w:p>
        </w:tc>
        <w:tc>
          <w:tcPr>
            <w:tcW w:w="1746" w:type="pct"/>
          </w:tcPr>
          <w:p w14:paraId="3FB35CAE" w14:textId="77777777" w:rsidR="00181343" w:rsidRPr="008B49CC" w:rsidRDefault="00181343" w:rsidP="009F5B7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A5FC2EC" w14:textId="77777777" w:rsidTr="009F5B7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254" w:type="pct"/>
          </w:tcPr>
          <w:p w14:paraId="540303AB" w14:textId="77777777" w:rsidR="00181343" w:rsidRPr="008B49CC" w:rsidRDefault="00181343" w:rsidP="009F5B7C">
            <w:pPr>
              <w:rPr>
                <w:szCs w:val="14"/>
                <w:lang w:val="en-GB"/>
              </w:rPr>
            </w:pPr>
            <w:r w:rsidRPr="008B49CC">
              <w:rPr>
                <w:szCs w:val="14"/>
                <w:lang w:val="en-GB"/>
              </w:rPr>
              <w:t>Repair</w:t>
            </w:r>
          </w:p>
        </w:tc>
        <w:tc>
          <w:tcPr>
            <w:tcW w:w="1746" w:type="pct"/>
          </w:tcPr>
          <w:p w14:paraId="12B08EB7" w14:textId="77777777" w:rsidR="00181343" w:rsidRPr="008B49CC" w:rsidRDefault="00181343"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81343" w:rsidRPr="008B49CC" w14:paraId="4FB46477" w14:textId="77777777" w:rsidTr="009F5B7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254" w:type="pct"/>
          </w:tcPr>
          <w:p w14:paraId="66C5934D" w14:textId="77777777" w:rsidR="00181343" w:rsidRPr="008B49CC" w:rsidRDefault="00181343" w:rsidP="009F5B7C">
            <w:pPr>
              <w:rPr>
                <w:lang w:val="en-GB"/>
              </w:rPr>
            </w:pPr>
            <w:r w:rsidRPr="008B49CC">
              <w:rPr>
                <w:lang w:val="en-GB"/>
              </w:rPr>
              <w:t>Reinforce</w:t>
            </w:r>
          </w:p>
        </w:tc>
        <w:tc>
          <w:tcPr>
            <w:tcW w:w="1746" w:type="pct"/>
          </w:tcPr>
          <w:p w14:paraId="44B0DA52" w14:textId="0B2CE6CC" w:rsidR="00181343" w:rsidRPr="008B49CC" w:rsidRDefault="00181343" w:rsidP="009F5B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r w:rsidR="0065485A" w:rsidRPr="008B49CC">
              <w:rPr>
                <w:szCs w:val="14"/>
                <w:lang w:val="en-GB"/>
              </w:rPr>
              <w:t xml:space="preserve"> </w:t>
            </w:r>
            <w:r w:rsidRPr="008B49CC">
              <w:rPr>
                <w:szCs w:val="14"/>
                <w:vertAlign w:val="superscript"/>
                <w:lang w:val="en-GB"/>
              </w:rPr>
              <w:t>CC</w:t>
            </w:r>
          </w:p>
        </w:tc>
      </w:tr>
      <w:tr w:rsidR="00181343" w:rsidRPr="008B49CC" w14:paraId="7451B7E4" w14:textId="77777777" w:rsidTr="009F5B7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254" w:type="pct"/>
          </w:tcPr>
          <w:p w14:paraId="567EF98D" w14:textId="77777777" w:rsidR="00181343" w:rsidRPr="008B49CC" w:rsidRDefault="00181343" w:rsidP="009F5B7C">
            <w:pPr>
              <w:rPr>
                <w:lang w:val="en-GB"/>
              </w:rPr>
            </w:pPr>
            <w:r w:rsidRPr="008B49CC">
              <w:rPr>
                <w:lang w:val="en-GB"/>
              </w:rPr>
              <w:t>Combine Shards of broken object</w:t>
            </w:r>
          </w:p>
        </w:tc>
        <w:tc>
          <w:tcPr>
            <w:tcW w:w="1746" w:type="pct"/>
          </w:tcPr>
          <w:p w14:paraId="60388BA2" w14:textId="77777777" w:rsidR="00181343" w:rsidRPr="008B49CC" w:rsidRDefault="00181343" w:rsidP="009F5B7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81343" w:rsidRPr="008B49CC" w14:paraId="74B6B37E" w14:textId="77777777" w:rsidTr="009F5B7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254" w:type="pct"/>
          </w:tcPr>
          <w:p w14:paraId="7E089132" w14:textId="77777777" w:rsidR="00181343" w:rsidRPr="008B49CC" w:rsidRDefault="00181343" w:rsidP="009F5B7C">
            <w:pPr>
              <w:rPr>
                <w:lang w:val="en-GB"/>
              </w:rPr>
            </w:pPr>
            <w:r w:rsidRPr="008B49CC">
              <w:rPr>
                <w:lang w:val="en-GB"/>
              </w:rPr>
              <w:t>Combine Separate Objects</w:t>
            </w:r>
          </w:p>
        </w:tc>
        <w:tc>
          <w:tcPr>
            <w:tcW w:w="1746" w:type="pct"/>
          </w:tcPr>
          <w:p w14:paraId="29B7369B" w14:textId="549ECF63" w:rsidR="00181343" w:rsidRPr="008B49CC" w:rsidRDefault="00181343" w:rsidP="009F5B7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r w:rsidR="0065485A" w:rsidRPr="008B49CC">
              <w:rPr>
                <w:szCs w:val="14"/>
                <w:lang w:val="en-GB"/>
              </w:rPr>
              <w:t xml:space="preserve"> </w:t>
            </w:r>
            <w:r w:rsidRPr="008B49CC">
              <w:rPr>
                <w:szCs w:val="14"/>
                <w:vertAlign w:val="superscript"/>
                <w:lang w:val="en-GB"/>
              </w:rPr>
              <w:t>CC</w:t>
            </w:r>
          </w:p>
        </w:tc>
      </w:tr>
    </w:tbl>
    <w:p w14:paraId="2010EB27" w14:textId="77777777" w:rsidR="00181343" w:rsidRPr="008B49CC" w:rsidRDefault="00181343" w:rsidP="00181343">
      <w:pPr>
        <w:pStyle w:val="DataBox"/>
        <w:rPr>
          <w:lang w:val="en-GB"/>
        </w:rPr>
      </w:pPr>
    </w:p>
    <w:p w14:paraId="4419ECBE" w14:textId="2E8D8F26" w:rsidR="00181343" w:rsidRPr="008B49CC" w:rsidRDefault="00181343" w:rsidP="008C7FBF">
      <w:pPr>
        <w:pStyle w:val="Ingenafstand1"/>
        <w:ind w:firstLine="340"/>
        <w:rPr>
          <w:lang w:val="en-GB"/>
        </w:rPr>
      </w:pPr>
      <w:r w:rsidRPr="008B49CC">
        <w:rPr>
          <w:b/>
          <w:bCs/>
          <w:lang w:val="en-GB"/>
        </w:rPr>
        <w:t>Repairing:</w:t>
      </w:r>
      <w:r w:rsidRPr="008B49CC">
        <w:rPr>
          <w:lang w:val="en-GB"/>
        </w:rPr>
        <w:t xml:space="preserve"> An object which have been damaged or broken, can be repaired with this spell, so long as all parts of the object is available.</w:t>
      </w:r>
      <w:r w:rsidR="00427EEE" w:rsidRPr="008B49CC">
        <w:rPr>
          <w:lang w:val="en-GB"/>
        </w:rPr>
        <w:t xml:space="preserve"> Note that, though a burnt </w:t>
      </w:r>
      <w:r w:rsidR="004D7106" w:rsidRPr="008B49CC">
        <w:rPr>
          <w:lang w:val="en-GB"/>
        </w:rPr>
        <w:t>paper</w:t>
      </w:r>
      <w:r w:rsidR="00427EEE" w:rsidRPr="008B49CC">
        <w:rPr>
          <w:lang w:val="en-GB"/>
        </w:rPr>
        <w:t xml:space="preserve"> can be restored to prime condition, it’s text will still be lost.</w:t>
      </w:r>
    </w:p>
    <w:p w14:paraId="1CDFD7D7" w14:textId="77777777" w:rsidR="008C7FBF" w:rsidRPr="008B49CC" w:rsidRDefault="008C7FBF" w:rsidP="00082637">
      <w:pPr>
        <w:pStyle w:val="Ingenafstand1"/>
        <w:rPr>
          <w:b/>
          <w:bCs/>
          <w:lang w:val="en-GB"/>
        </w:rPr>
      </w:pPr>
    </w:p>
    <w:p w14:paraId="76CA48C6" w14:textId="482A6134" w:rsidR="00082637" w:rsidRPr="008B49CC" w:rsidRDefault="00181343" w:rsidP="008C7FBF">
      <w:pPr>
        <w:pStyle w:val="Ingenafstand1"/>
        <w:ind w:firstLine="340"/>
        <w:rPr>
          <w:lang w:val="en-GB"/>
        </w:rPr>
      </w:pPr>
      <w:r w:rsidRPr="008B49CC">
        <w:rPr>
          <w:b/>
          <w:bCs/>
          <w:lang w:val="en-GB"/>
        </w:rPr>
        <w:t xml:space="preserve">Reinforcing: </w:t>
      </w:r>
      <w:r w:rsidRPr="008B49CC">
        <w:rPr>
          <w:lang w:val="en-GB"/>
        </w:rPr>
        <w:t xml:space="preserve">The spell can increase an objects durability or BV above the value it </w:t>
      </w:r>
      <w:r w:rsidR="00AC6CEA" w:rsidRPr="008B49CC">
        <w:rPr>
          <w:lang w:val="en-GB"/>
        </w:rPr>
        <w:t>had when</w:t>
      </w:r>
      <w:r w:rsidRPr="008B49CC">
        <w:rPr>
          <w:lang w:val="en-GB"/>
        </w:rPr>
        <w:t xml:space="preserve"> it was first created.</w:t>
      </w:r>
    </w:p>
    <w:p w14:paraId="7916C8BF" w14:textId="197DBA05" w:rsidR="00082637" w:rsidRPr="008B49CC" w:rsidRDefault="00082637" w:rsidP="00082637">
      <w:pPr>
        <w:pStyle w:val="Ingenafstand1"/>
        <w:ind w:firstLine="340"/>
        <w:rPr>
          <w:lang w:val="en-GB"/>
        </w:rPr>
      </w:pPr>
      <w:r w:rsidRPr="008B49CC">
        <w:rPr>
          <w:lang w:val="en-GB"/>
        </w:rPr>
        <w:t>Reinforced clothes gain 1 ABS for each 5 durability, rounded up.</w:t>
      </w:r>
    </w:p>
    <w:p w14:paraId="18AE8C44" w14:textId="77777777" w:rsidR="008C7FBF" w:rsidRPr="008B49CC" w:rsidRDefault="008C7FBF" w:rsidP="00082637">
      <w:pPr>
        <w:pStyle w:val="Ingenafstand1"/>
        <w:ind w:firstLine="340"/>
        <w:rPr>
          <w:lang w:val="en-GB"/>
        </w:rPr>
      </w:pPr>
    </w:p>
    <w:p w14:paraId="07561E06" w14:textId="4048D902" w:rsidR="00D65F05" w:rsidRPr="008B49CC" w:rsidRDefault="00D65F05" w:rsidP="00D65F05">
      <w:pPr>
        <w:pStyle w:val="Ingenafstand1"/>
        <w:rPr>
          <w:b/>
          <w:bCs/>
          <w:i/>
          <w:iCs/>
          <w:lang w:val="en-GB"/>
        </w:rPr>
      </w:pPr>
      <w:r w:rsidRPr="008B49CC">
        <w:rPr>
          <w:b/>
          <w:bCs/>
          <w:i/>
          <w:iCs/>
          <w:lang w:val="en-GB"/>
        </w:rPr>
        <w:t>Examples of reinforced objects:</w:t>
      </w:r>
    </w:p>
    <w:p w14:paraId="45B9F100" w14:textId="64347C26" w:rsidR="00D65F05" w:rsidRPr="008B49CC" w:rsidRDefault="00D65F05" w:rsidP="00D65F05">
      <w:pPr>
        <w:pStyle w:val="Ingenafstand1"/>
        <w:numPr>
          <w:ilvl w:val="0"/>
          <w:numId w:val="18"/>
        </w:numPr>
        <w:rPr>
          <w:lang w:val="en-GB"/>
        </w:rPr>
      </w:pPr>
      <w:r w:rsidRPr="008B49CC">
        <w:rPr>
          <w:i/>
          <w:iCs/>
          <w:lang w:val="en-GB"/>
        </w:rPr>
        <w:t>A dress gain ABS and durability.</w:t>
      </w:r>
    </w:p>
    <w:p w14:paraId="71F499FD" w14:textId="77777777" w:rsidR="00C13346" w:rsidRPr="008B49CC" w:rsidRDefault="00C13346" w:rsidP="00C13346">
      <w:pPr>
        <w:pStyle w:val="Ingenafstand1"/>
        <w:numPr>
          <w:ilvl w:val="0"/>
          <w:numId w:val="18"/>
        </w:numPr>
        <w:rPr>
          <w:lang w:val="en-GB"/>
        </w:rPr>
      </w:pPr>
      <w:r w:rsidRPr="008B49CC">
        <w:rPr>
          <w:i/>
          <w:iCs/>
          <w:lang w:val="en-GB"/>
        </w:rPr>
        <w:t>A cloth armour gain durability and ABS.</w:t>
      </w:r>
    </w:p>
    <w:p w14:paraId="276E3B1F" w14:textId="674C375B" w:rsidR="00D65F05" w:rsidRPr="008B49CC" w:rsidRDefault="00D65F05" w:rsidP="00C13346">
      <w:pPr>
        <w:pStyle w:val="Ingenafstand1"/>
        <w:numPr>
          <w:ilvl w:val="0"/>
          <w:numId w:val="18"/>
        </w:numPr>
        <w:rPr>
          <w:lang w:val="en-GB"/>
        </w:rPr>
      </w:pPr>
      <w:r w:rsidRPr="008B49CC">
        <w:rPr>
          <w:i/>
          <w:iCs/>
          <w:lang w:val="en-GB"/>
        </w:rPr>
        <w:t>A sword gain BV.</w:t>
      </w:r>
    </w:p>
    <w:p w14:paraId="05693548" w14:textId="3693EBB7" w:rsidR="00D65F05" w:rsidRPr="008B49CC" w:rsidRDefault="00D65F05" w:rsidP="00D65F05">
      <w:pPr>
        <w:pStyle w:val="Ingenafstand1"/>
        <w:numPr>
          <w:ilvl w:val="0"/>
          <w:numId w:val="18"/>
        </w:numPr>
        <w:rPr>
          <w:lang w:val="en-GB"/>
        </w:rPr>
      </w:pPr>
      <w:r w:rsidRPr="008B49CC">
        <w:rPr>
          <w:i/>
          <w:iCs/>
          <w:lang w:val="en-GB"/>
        </w:rPr>
        <w:t>A stick gain BV.</w:t>
      </w:r>
    </w:p>
    <w:p w14:paraId="7EEC3E99" w14:textId="77777777" w:rsidR="008C7FBF" w:rsidRPr="008B49CC" w:rsidRDefault="008C7FBF" w:rsidP="00181343">
      <w:pPr>
        <w:pStyle w:val="Ingenafstand1"/>
        <w:rPr>
          <w:b/>
          <w:bCs/>
          <w:lang w:val="en-GB"/>
        </w:rPr>
      </w:pPr>
    </w:p>
    <w:p w14:paraId="4A382E5D" w14:textId="1F64F3DE" w:rsidR="00181343" w:rsidRPr="008B49CC" w:rsidRDefault="00181343" w:rsidP="008C7FBF">
      <w:pPr>
        <w:pStyle w:val="Ingenafstand1"/>
        <w:ind w:firstLine="340"/>
        <w:rPr>
          <w:lang w:val="en-GB"/>
        </w:rPr>
      </w:pPr>
      <w:r w:rsidRPr="008B49CC">
        <w:rPr>
          <w:b/>
          <w:bCs/>
          <w:lang w:val="en-GB"/>
        </w:rPr>
        <w:t>Combining:</w:t>
      </w:r>
      <w:r w:rsidRPr="008B49CC">
        <w:rPr>
          <w:lang w:val="en-GB"/>
        </w:rPr>
        <w:t xml:space="preserve"> Two separate objects can be combined into a single object, using this spell. The two objects must fit together or belong together one way or another. </w:t>
      </w:r>
    </w:p>
    <w:p w14:paraId="68577E80" w14:textId="4685D482" w:rsidR="00181343" w:rsidRPr="008B49CC" w:rsidRDefault="009414B4" w:rsidP="00181343">
      <w:pPr>
        <w:pStyle w:val="Ingenafstand1"/>
        <w:rPr>
          <w:b/>
          <w:bCs/>
          <w:i/>
          <w:iCs/>
          <w:lang w:val="en-GB"/>
        </w:rPr>
      </w:pPr>
      <w:r w:rsidRPr="008B49CC">
        <w:rPr>
          <w:lang w:val="en-GB"/>
        </w:rPr>
        <w:br w:type="column"/>
      </w:r>
      <w:r w:rsidR="00181343" w:rsidRPr="008B49CC">
        <w:rPr>
          <w:b/>
          <w:bCs/>
          <w:i/>
          <w:iCs/>
          <w:lang w:val="en-GB"/>
        </w:rPr>
        <w:t xml:space="preserve">Examples of broken objects: </w:t>
      </w:r>
    </w:p>
    <w:p w14:paraId="7F9CD0BC" w14:textId="77777777" w:rsidR="00181343" w:rsidRPr="008B49CC" w:rsidRDefault="00181343" w:rsidP="00181343">
      <w:pPr>
        <w:pStyle w:val="Ingenafstand1"/>
        <w:numPr>
          <w:ilvl w:val="0"/>
          <w:numId w:val="18"/>
        </w:numPr>
        <w:rPr>
          <w:i/>
          <w:iCs/>
          <w:lang w:val="en-GB"/>
        </w:rPr>
      </w:pPr>
      <w:r w:rsidRPr="008B49CC">
        <w:rPr>
          <w:i/>
          <w:iCs/>
          <w:lang w:val="en-GB"/>
        </w:rPr>
        <w:t>Broken sword blade to broken sword blade.</w:t>
      </w:r>
    </w:p>
    <w:p w14:paraId="3E00AD24" w14:textId="77777777" w:rsidR="00181343" w:rsidRPr="008B49CC" w:rsidRDefault="00181343" w:rsidP="00181343">
      <w:pPr>
        <w:pStyle w:val="Ingenafstand1"/>
        <w:numPr>
          <w:ilvl w:val="0"/>
          <w:numId w:val="18"/>
        </w:numPr>
        <w:rPr>
          <w:i/>
          <w:iCs/>
          <w:lang w:val="en-GB"/>
        </w:rPr>
      </w:pPr>
      <w:r w:rsidRPr="008B49CC">
        <w:rPr>
          <w:i/>
          <w:iCs/>
          <w:lang w:val="en-GB"/>
        </w:rPr>
        <w:t>Two ends of a broken shaft.</w:t>
      </w:r>
    </w:p>
    <w:p w14:paraId="3AFF06D6" w14:textId="77777777" w:rsidR="00181343" w:rsidRPr="008B49CC" w:rsidRDefault="00181343" w:rsidP="00181343">
      <w:pPr>
        <w:pStyle w:val="Ingenafstand1"/>
        <w:numPr>
          <w:ilvl w:val="0"/>
          <w:numId w:val="18"/>
        </w:numPr>
        <w:rPr>
          <w:i/>
          <w:iCs/>
          <w:lang w:val="en-GB"/>
        </w:rPr>
      </w:pPr>
      <w:r w:rsidRPr="008B49CC">
        <w:rPr>
          <w:i/>
          <w:iCs/>
          <w:lang w:val="en-GB"/>
        </w:rPr>
        <w:t>Two ends of a broken string.</w:t>
      </w:r>
    </w:p>
    <w:p w14:paraId="78DEC8A8" w14:textId="77777777" w:rsidR="008C7FBF" w:rsidRPr="008B49CC" w:rsidRDefault="008C7FBF" w:rsidP="00181343">
      <w:pPr>
        <w:pStyle w:val="Ingenafstand1"/>
        <w:rPr>
          <w:b/>
          <w:bCs/>
          <w:i/>
          <w:iCs/>
          <w:lang w:val="en-GB"/>
        </w:rPr>
      </w:pPr>
    </w:p>
    <w:p w14:paraId="64B60187" w14:textId="6CAE617C" w:rsidR="00181343" w:rsidRPr="008B49CC" w:rsidRDefault="00181343" w:rsidP="00181343">
      <w:pPr>
        <w:pStyle w:val="Ingenafstand1"/>
        <w:rPr>
          <w:b/>
          <w:bCs/>
          <w:i/>
          <w:iCs/>
          <w:lang w:val="en-GB"/>
        </w:rPr>
      </w:pPr>
      <w:r w:rsidRPr="008B49CC">
        <w:rPr>
          <w:b/>
          <w:bCs/>
          <w:i/>
          <w:iCs/>
          <w:lang w:val="en-GB"/>
        </w:rPr>
        <w:t>Examples of separate objects:</w:t>
      </w:r>
    </w:p>
    <w:p w14:paraId="35658451" w14:textId="77777777" w:rsidR="00181343" w:rsidRPr="008B49CC" w:rsidRDefault="00181343" w:rsidP="00181343">
      <w:pPr>
        <w:pStyle w:val="Ingenafstand1"/>
        <w:numPr>
          <w:ilvl w:val="0"/>
          <w:numId w:val="18"/>
        </w:numPr>
        <w:rPr>
          <w:i/>
          <w:iCs/>
          <w:lang w:val="en-GB"/>
        </w:rPr>
      </w:pPr>
      <w:r w:rsidRPr="008B49CC">
        <w:rPr>
          <w:i/>
          <w:iCs/>
          <w:lang w:val="en-GB"/>
        </w:rPr>
        <w:t>Door to frame.</w:t>
      </w:r>
    </w:p>
    <w:p w14:paraId="1291DCF6" w14:textId="77777777" w:rsidR="00181343" w:rsidRPr="008B49CC" w:rsidRDefault="00181343" w:rsidP="00181343">
      <w:pPr>
        <w:pStyle w:val="Ingenafstand1"/>
        <w:numPr>
          <w:ilvl w:val="0"/>
          <w:numId w:val="18"/>
        </w:numPr>
        <w:rPr>
          <w:i/>
          <w:iCs/>
          <w:lang w:val="en-GB"/>
        </w:rPr>
      </w:pPr>
      <w:r w:rsidRPr="008B49CC">
        <w:rPr>
          <w:i/>
          <w:iCs/>
          <w:lang w:val="en-GB"/>
        </w:rPr>
        <w:t>Lid to box.</w:t>
      </w:r>
    </w:p>
    <w:p w14:paraId="00D6926D" w14:textId="77777777" w:rsidR="00181343" w:rsidRPr="008B49CC" w:rsidRDefault="00181343" w:rsidP="00181343">
      <w:pPr>
        <w:pStyle w:val="Ingenafstand1"/>
        <w:numPr>
          <w:ilvl w:val="0"/>
          <w:numId w:val="18"/>
        </w:numPr>
        <w:rPr>
          <w:i/>
          <w:iCs/>
          <w:lang w:val="en-GB"/>
        </w:rPr>
      </w:pPr>
      <w:r w:rsidRPr="008B49CC">
        <w:rPr>
          <w:i/>
          <w:iCs/>
          <w:lang w:val="en-GB"/>
        </w:rPr>
        <w:t>Boot to floor.</w:t>
      </w:r>
    </w:p>
    <w:p w14:paraId="007A3E22" w14:textId="77777777" w:rsidR="008C7FBF" w:rsidRPr="008B49CC" w:rsidRDefault="008C7FBF" w:rsidP="00181343">
      <w:pPr>
        <w:pStyle w:val="Ingenafstand1"/>
        <w:rPr>
          <w:lang w:val="en-GB"/>
        </w:rPr>
      </w:pPr>
    </w:p>
    <w:p w14:paraId="42BC16E5" w14:textId="526825AD" w:rsidR="00181343" w:rsidRPr="008B49CC" w:rsidRDefault="00181343" w:rsidP="00181343">
      <w:pPr>
        <w:pStyle w:val="Ingenafstand1"/>
        <w:rPr>
          <w:lang w:val="en-GB"/>
        </w:rPr>
      </w:pPr>
      <w:r w:rsidRPr="008B49CC">
        <w:rPr>
          <w:lang w:val="en-GB"/>
        </w:rPr>
        <w:t>When the spell is cast, the two objects must lay completely still.</w:t>
      </w:r>
    </w:p>
    <w:p w14:paraId="44C72AFB" w14:textId="77777777" w:rsidR="00181343" w:rsidRPr="008B49CC" w:rsidRDefault="00181343" w:rsidP="00181343">
      <w:pPr>
        <w:pStyle w:val="Ingenafstand1"/>
        <w:rPr>
          <w:lang w:val="en-GB"/>
        </w:rPr>
      </w:pPr>
      <w:r w:rsidRPr="008B49CC">
        <w:rPr>
          <w:lang w:val="en-GB"/>
        </w:rPr>
        <w:t>The two objects become one and cannot be separated without violence.</w:t>
      </w:r>
    </w:p>
    <w:p w14:paraId="27C8B1AE" w14:textId="77777777" w:rsidR="00181343" w:rsidRPr="008B49CC" w:rsidRDefault="00181343" w:rsidP="00181343">
      <w:pPr>
        <w:pStyle w:val="Ingenafstand1"/>
        <w:rPr>
          <w:lang w:val="en-GB"/>
        </w:rPr>
      </w:pPr>
      <w:r w:rsidRPr="008B49CC">
        <w:rPr>
          <w:lang w:val="en-GB"/>
        </w:rPr>
        <w:t>Note that if the two objects did not have the same BV or durability, the new object have the as much BV or durability as the one item of the two, which had the highest.</w:t>
      </w:r>
    </w:p>
    <w:p w14:paraId="59553986" w14:textId="77777777" w:rsidR="00181343" w:rsidRPr="008B49CC" w:rsidRDefault="00181343" w:rsidP="00181343">
      <w:pPr>
        <w:pStyle w:val="Heading6"/>
        <w:rPr>
          <w:lang w:val="en-GB"/>
        </w:rPr>
      </w:pPr>
      <w:bookmarkStart w:id="685" w:name="_Toc437600484"/>
      <w:bookmarkStart w:id="686" w:name="_Ref476119578"/>
      <w:r w:rsidRPr="008B49CC">
        <w:rPr>
          <w:lang w:val="en-GB"/>
        </w:rPr>
        <w:t>Basic Shape</w:t>
      </w:r>
    </w:p>
    <w:p w14:paraId="358CB74D" w14:textId="2336B0D3" w:rsidR="00181343" w:rsidRPr="008B49CC" w:rsidRDefault="00181343" w:rsidP="00181343">
      <w:pPr>
        <w:pStyle w:val="Ingenafstand1"/>
        <w:rPr>
          <w:lang w:val="en-GB"/>
        </w:rPr>
      </w:pPr>
      <w:r w:rsidRPr="008B49CC">
        <w:rPr>
          <w:b/>
          <w:bCs/>
          <w:lang w:val="en-GB"/>
        </w:rPr>
        <w:t>Spell:</w:t>
      </w:r>
      <w:r w:rsidRPr="008B49CC">
        <w:rPr>
          <w:lang w:val="en-GB"/>
        </w:rPr>
        <w:t xml:space="preserve"> The target object</w:t>
      </w:r>
      <w:r w:rsidR="00581BED" w:rsidRPr="008B49CC">
        <w:rPr>
          <w:lang w:val="en-GB"/>
        </w:rPr>
        <w:t>s</w:t>
      </w:r>
      <w:r w:rsidRPr="008B49CC">
        <w:rPr>
          <w:lang w:val="en-GB"/>
        </w:rPr>
        <w:t xml:space="preserve"> is </w:t>
      </w:r>
      <w:r w:rsidR="00581BED" w:rsidRPr="008B49CC">
        <w:rPr>
          <w:lang w:val="en-GB"/>
        </w:rPr>
        <w:t xml:space="preserve">affected </w:t>
      </w:r>
      <w:r w:rsidRPr="008B49CC">
        <w:rPr>
          <w:lang w:val="en-GB"/>
        </w:rPr>
        <w:t>for 1 BV or 2 durability for each power level.</w:t>
      </w:r>
    </w:p>
    <w:p w14:paraId="7260D4D8" w14:textId="421F4FF1" w:rsidR="00181343" w:rsidRPr="008B49CC" w:rsidRDefault="00181343" w:rsidP="00181343">
      <w:pPr>
        <w:pStyle w:val="Ingenafstand1"/>
        <w:rPr>
          <w:b/>
          <w:bCs/>
          <w:lang w:val="en-GB"/>
        </w:rPr>
      </w:pPr>
      <w:r w:rsidRPr="008B49CC">
        <w:rPr>
          <w:b/>
          <w:bCs/>
          <w:lang w:val="en-GB"/>
        </w:rPr>
        <w:t>Quick Ritual:</w:t>
      </w:r>
      <w:r w:rsidRPr="008B49CC">
        <w:rPr>
          <w:lang w:val="en-GB"/>
        </w:rPr>
        <w:t xml:space="preserve"> The target object is </w:t>
      </w:r>
      <w:r w:rsidR="00581BED" w:rsidRPr="008B49CC">
        <w:rPr>
          <w:lang w:val="en-GB"/>
        </w:rPr>
        <w:t xml:space="preserve">affected </w:t>
      </w:r>
      <w:r w:rsidRPr="008B49CC">
        <w:rPr>
          <w:lang w:val="en-GB"/>
        </w:rPr>
        <w:t>for 2 BV or 4 durability for each power level.</w:t>
      </w:r>
    </w:p>
    <w:p w14:paraId="07D25470" w14:textId="54EBFE65" w:rsidR="00181343" w:rsidRPr="008B49CC" w:rsidRDefault="00181343" w:rsidP="00181343">
      <w:pPr>
        <w:pStyle w:val="Ingenafstand1"/>
        <w:rPr>
          <w:lang w:val="en-GB"/>
        </w:rPr>
      </w:pPr>
      <w:r w:rsidRPr="008B49CC">
        <w:rPr>
          <w:b/>
          <w:bCs/>
          <w:lang w:val="en-GB"/>
        </w:rPr>
        <w:t>Ritual:</w:t>
      </w:r>
      <w:r w:rsidRPr="008B49CC">
        <w:rPr>
          <w:lang w:val="en-GB"/>
        </w:rPr>
        <w:t xml:space="preserve"> The target object is </w:t>
      </w:r>
      <w:r w:rsidR="00581BED" w:rsidRPr="008B49CC">
        <w:rPr>
          <w:lang w:val="en-GB"/>
        </w:rPr>
        <w:t xml:space="preserve">affected </w:t>
      </w:r>
      <w:r w:rsidRPr="008B49CC">
        <w:rPr>
          <w:lang w:val="en-GB"/>
        </w:rPr>
        <w:t>for 3 BV or 6 durability for each power level.</w:t>
      </w:r>
    </w:p>
    <w:p w14:paraId="2AFE0ACE" w14:textId="77777777" w:rsidR="00181343" w:rsidRPr="008B49CC" w:rsidRDefault="00181343" w:rsidP="00181343">
      <w:pPr>
        <w:pStyle w:val="Heading6"/>
        <w:rPr>
          <w:lang w:val="en-GB"/>
        </w:rPr>
      </w:pPr>
      <w:r w:rsidRPr="008B49CC">
        <w:rPr>
          <w:lang w:val="en-GB"/>
        </w:rPr>
        <w:t>Augmentation</w:t>
      </w:r>
    </w:p>
    <w:p w14:paraId="6EF14A90" w14:textId="1EEA95B2" w:rsidR="00181343" w:rsidRPr="008B49CC" w:rsidRDefault="00181343" w:rsidP="00181343">
      <w:pPr>
        <w:pStyle w:val="Ingenafstand1"/>
        <w:rPr>
          <w:lang w:val="en-GB"/>
        </w:rPr>
      </w:pPr>
      <w:r w:rsidRPr="008B49CC">
        <w:rPr>
          <w:b/>
          <w:bCs/>
          <w:lang w:val="en-GB"/>
        </w:rPr>
        <w:t>Spell:</w:t>
      </w:r>
      <w:r w:rsidRPr="008B49CC">
        <w:rPr>
          <w:lang w:val="en-GB"/>
        </w:rPr>
        <w:t xml:space="preserve"> The target object is </w:t>
      </w:r>
      <w:r w:rsidR="00581BED" w:rsidRPr="008B49CC">
        <w:rPr>
          <w:lang w:val="en-GB"/>
        </w:rPr>
        <w:t xml:space="preserve">affected </w:t>
      </w:r>
      <w:r w:rsidRPr="008B49CC">
        <w:rPr>
          <w:lang w:val="en-GB"/>
        </w:rPr>
        <w:t>for scaling 2 BV or scaling 4 durability.</w:t>
      </w:r>
    </w:p>
    <w:p w14:paraId="39C66C53" w14:textId="79E6953F" w:rsidR="00181343" w:rsidRPr="008B49CC" w:rsidRDefault="00181343" w:rsidP="00181343">
      <w:pPr>
        <w:pStyle w:val="Ingenafstand1"/>
        <w:rPr>
          <w:b/>
          <w:bCs/>
          <w:lang w:val="en-GB"/>
        </w:rPr>
      </w:pPr>
      <w:r w:rsidRPr="008B49CC">
        <w:rPr>
          <w:b/>
          <w:bCs/>
          <w:lang w:val="en-GB"/>
        </w:rPr>
        <w:t>Quick Ritual:</w:t>
      </w:r>
      <w:r w:rsidRPr="008B49CC">
        <w:rPr>
          <w:lang w:val="en-GB"/>
        </w:rPr>
        <w:t xml:space="preserve"> The target object is </w:t>
      </w:r>
      <w:r w:rsidR="00581BED" w:rsidRPr="008B49CC">
        <w:rPr>
          <w:lang w:val="en-GB"/>
        </w:rPr>
        <w:t xml:space="preserve">affected </w:t>
      </w:r>
      <w:r w:rsidRPr="008B49CC">
        <w:rPr>
          <w:lang w:val="en-GB"/>
        </w:rPr>
        <w:t>for scaling 3 BV or scaling 6 durability.</w:t>
      </w:r>
    </w:p>
    <w:p w14:paraId="1CD94F86" w14:textId="2577A69C" w:rsidR="009414B4" w:rsidRPr="008B49CC" w:rsidRDefault="00181343" w:rsidP="00AF1C0B">
      <w:pPr>
        <w:pStyle w:val="Ingenafstand1"/>
        <w:rPr>
          <w:lang w:val="en-GB"/>
        </w:rPr>
      </w:pPr>
      <w:r w:rsidRPr="008B49CC">
        <w:rPr>
          <w:lang w:val="en-GB"/>
        </w:rPr>
        <w:t xml:space="preserve">Ritual: The target object is </w:t>
      </w:r>
      <w:r w:rsidR="00581BED" w:rsidRPr="008B49CC">
        <w:rPr>
          <w:lang w:val="en-GB"/>
        </w:rPr>
        <w:t xml:space="preserve">affected </w:t>
      </w:r>
      <w:r w:rsidRPr="008B49CC">
        <w:rPr>
          <w:lang w:val="en-GB"/>
        </w:rPr>
        <w:t>for scaling 4 BV or scaling 8 durability.</w:t>
      </w:r>
      <w:r w:rsidR="009414B4" w:rsidRPr="008B49CC">
        <w:rPr>
          <w:lang w:val="en-GB"/>
        </w:rPr>
        <w:t xml:space="preserve"> </w:t>
      </w:r>
      <w:r w:rsidR="009414B4" w:rsidRPr="008B49CC">
        <w:rPr>
          <w:lang w:val="en-GB"/>
        </w:rPr>
        <w:br w:type="page"/>
      </w:r>
    </w:p>
    <w:p w14:paraId="57CC9707" w14:textId="77777777" w:rsidR="009414B4" w:rsidRPr="008B49CC" w:rsidRDefault="009414B4" w:rsidP="00AF1C0B">
      <w:pPr>
        <w:pStyle w:val="Ingenafstand1"/>
        <w:rPr>
          <w:lang w:val="en-GB"/>
        </w:rPr>
        <w:sectPr w:rsidR="009414B4"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2D1D08D" w14:textId="77777777" w:rsidR="0016181E" w:rsidRPr="008B49CC" w:rsidRDefault="0016181E" w:rsidP="0016181E">
      <w:pPr>
        <w:pStyle w:val="Heading3"/>
        <w:rPr>
          <w:lang w:val="en-GB"/>
        </w:rPr>
      </w:pPr>
      <w:bookmarkStart w:id="687" w:name="_Toc201225142"/>
      <w:bookmarkStart w:id="688" w:name="_Toc80627962"/>
      <w:bookmarkEnd w:id="685"/>
      <w:bookmarkEnd w:id="686"/>
      <w:r w:rsidRPr="008B49CC">
        <w:rPr>
          <w:lang w:val="en-GB"/>
        </w:rPr>
        <w:lastRenderedPageBreak/>
        <w:t>Metric Eye</w:t>
      </w:r>
      <w:bookmarkEnd w:id="687"/>
    </w:p>
    <w:tbl>
      <w:tblPr>
        <w:tblStyle w:val="Grundegenskaber"/>
        <w:tblW w:w="5000" w:type="pct"/>
        <w:tblLook w:val="04A0" w:firstRow="1" w:lastRow="0" w:firstColumn="1" w:lastColumn="0" w:noHBand="0" w:noVBand="1"/>
      </w:tblPr>
      <w:tblGrid>
        <w:gridCol w:w="1404"/>
        <w:gridCol w:w="1080"/>
        <w:gridCol w:w="1389"/>
        <w:gridCol w:w="1675"/>
        <w:gridCol w:w="1403"/>
      </w:tblGrid>
      <w:tr w:rsidR="003E2B55" w:rsidRPr="008B49CC" w14:paraId="4E7EC178" w14:textId="77777777" w:rsidTr="003E2B5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63A7DCD" w14:textId="77777777" w:rsidR="003E2B55" w:rsidRPr="008B49CC" w:rsidRDefault="003E2B55" w:rsidP="001475D7">
            <w:pPr>
              <w:pStyle w:val="Afstandogtabeller"/>
              <w:rPr>
                <w:lang w:val="en-GB"/>
              </w:rPr>
            </w:pPr>
            <w:r w:rsidRPr="008B49CC">
              <w:rPr>
                <w:szCs w:val="14"/>
                <w:lang w:val="en-GB"/>
              </w:rPr>
              <w:t>Methods</w:t>
            </w:r>
          </w:p>
        </w:tc>
        <w:tc>
          <w:tcPr>
            <w:tcW w:w="777" w:type="pct"/>
          </w:tcPr>
          <w:p w14:paraId="5CF8ED60" w14:textId="77777777" w:rsidR="003E2B55" w:rsidRPr="008B49CC" w:rsidRDefault="003E2B55" w:rsidP="001475D7">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999" w:type="pct"/>
          </w:tcPr>
          <w:p w14:paraId="1862FF07" w14:textId="77777777" w:rsidR="003E2B55" w:rsidRPr="008B49CC" w:rsidRDefault="003E2B55" w:rsidP="001475D7">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205" w:type="pct"/>
          </w:tcPr>
          <w:p w14:paraId="28DE5E73" w14:textId="77777777" w:rsidR="003E2B55" w:rsidRPr="008B49CC" w:rsidRDefault="003E2B55" w:rsidP="001475D7">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009" w:type="pct"/>
          </w:tcPr>
          <w:p w14:paraId="75DA3060" w14:textId="77777777" w:rsidR="003E2B55" w:rsidRPr="008B49CC" w:rsidRDefault="003E2B55" w:rsidP="001475D7">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3E2B55" w:rsidRPr="008B49CC" w14:paraId="515B7BBA" w14:textId="77777777" w:rsidTr="003E2B5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FD0F654" w14:textId="77777777" w:rsidR="003E2B55" w:rsidRPr="008B49CC" w:rsidRDefault="003E2B55" w:rsidP="001475D7">
            <w:pPr>
              <w:pStyle w:val="Afstandogtabeller"/>
              <w:rPr>
                <w:lang w:val="en-GB"/>
              </w:rPr>
            </w:pPr>
            <w:r w:rsidRPr="008B49CC">
              <w:rPr>
                <w:lang w:val="en-GB"/>
              </w:rPr>
              <w:t>Spell</w:t>
            </w:r>
          </w:p>
        </w:tc>
        <w:tc>
          <w:tcPr>
            <w:tcW w:w="777" w:type="pct"/>
          </w:tcPr>
          <w:p w14:paraId="3E86D746"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1</w:t>
            </w:r>
          </w:p>
        </w:tc>
        <w:tc>
          <w:tcPr>
            <w:tcW w:w="999" w:type="pct"/>
          </w:tcPr>
          <w:p w14:paraId="73ABBA0D"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205" w:type="pct"/>
          </w:tcPr>
          <w:p w14:paraId="1E0D774A"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Personal</w:t>
            </w:r>
          </w:p>
        </w:tc>
        <w:tc>
          <w:tcPr>
            <w:tcW w:w="1009" w:type="pct"/>
          </w:tcPr>
          <w:p w14:paraId="05A62163"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Short Combat</w:t>
            </w:r>
          </w:p>
        </w:tc>
      </w:tr>
      <w:tr w:rsidR="003E2B55" w:rsidRPr="008B49CC" w14:paraId="28AD7BAC" w14:textId="77777777" w:rsidTr="003E2B5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DA66137" w14:textId="77777777" w:rsidR="003E2B55" w:rsidRPr="008B49CC" w:rsidRDefault="003E2B55" w:rsidP="001475D7">
            <w:pPr>
              <w:pStyle w:val="Afstandogtabeller"/>
              <w:rPr>
                <w:lang w:val="en-GB"/>
              </w:rPr>
            </w:pPr>
            <w:r w:rsidRPr="008B49CC">
              <w:rPr>
                <w:szCs w:val="14"/>
                <w:lang w:val="en-GB"/>
              </w:rPr>
              <w:t>Counter Spell</w:t>
            </w:r>
          </w:p>
        </w:tc>
        <w:tc>
          <w:tcPr>
            <w:tcW w:w="777" w:type="pct"/>
          </w:tcPr>
          <w:p w14:paraId="32EC623C"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49EC3A2F"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06810800"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rFonts w:cs="Times New Roman"/>
                <w:szCs w:val="16"/>
                <w:lang w:val="en-GB"/>
              </w:rPr>
              <w:t>Medium – 50 areas</w:t>
            </w:r>
          </w:p>
        </w:tc>
        <w:tc>
          <w:tcPr>
            <w:tcW w:w="1009" w:type="pct"/>
          </w:tcPr>
          <w:p w14:paraId="1F1CA332"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szCs w:val="14"/>
                <w:lang w:val="en-GB"/>
              </w:rPr>
              <w:t>Instant</w:t>
            </w:r>
          </w:p>
        </w:tc>
      </w:tr>
      <w:tr w:rsidR="003E2B55" w:rsidRPr="008B49CC" w14:paraId="49A0518C" w14:textId="77777777" w:rsidTr="003E2B5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26E4C67" w14:textId="77777777" w:rsidR="003E2B55" w:rsidRPr="008B49CC" w:rsidRDefault="003E2B55" w:rsidP="001475D7">
            <w:pPr>
              <w:pStyle w:val="Afstandogtabeller"/>
              <w:rPr>
                <w:lang w:val="en-GB"/>
              </w:rPr>
            </w:pPr>
            <w:r w:rsidRPr="008B49CC">
              <w:rPr>
                <w:lang w:val="en-GB"/>
              </w:rPr>
              <w:t>Simple Symbol</w:t>
            </w:r>
          </w:p>
        </w:tc>
        <w:tc>
          <w:tcPr>
            <w:tcW w:w="777" w:type="pct"/>
          </w:tcPr>
          <w:p w14:paraId="7C75D9DD"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75166876"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77B266CF"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121EFB6D" w14:textId="575F28AC"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3E2B55" w:rsidRPr="008B49CC" w14:paraId="08FAB7B7" w14:textId="77777777" w:rsidTr="003E2B5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665569B" w14:textId="77777777" w:rsidR="003E2B55" w:rsidRPr="008B49CC" w:rsidRDefault="003E2B55" w:rsidP="001475D7">
            <w:pPr>
              <w:pStyle w:val="Afstandogtabeller"/>
              <w:rPr>
                <w:lang w:val="en-GB"/>
              </w:rPr>
            </w:pPr>
            <w:r w:rsidRPr="008B49CC">
              <w:rPr>
                <w:lang w:val="en-GB"/>
              </w:rPr>
              <w:t>Trap</w:t>
            </w:r>
          </w:p>
        </w:tc>
        <w:tc>
          <w:tcPr>
            <w:tcW w:w="777" w:type="pct"/>
          </w:tcPr>
          <w:p w14:paraId="18B83D9F"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999" w:type="pct"/>
          </w:tcPr>
          <w:p w14:paraId="542FC4AB"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4798AEDC"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4779067D" w14:textId="77777777" w:rsidR="003E2B55" w:rsidRPr="008B49CC" w:rsidRDefault="003E2B55" w:rsidP="001475D7">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3E2B55" w:rsidRPr="008B49CC" w14:paraId="3154EB80" w14:textId="77777777" w:rsidTr="003E2B5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56693D7" w14:textId="77777777" w:rsidR="003E2B55" w:rsidRPr="008B49CC" w:rsidRDefault="003E2B55" w:rsidP="001475D7">
            <w:pPr>
              <w:pStyle w:val="Afstandogtabeller"/>
              <w:rPr>
                <w:lang w:val="en-GB"/>
              </w:rPr>
            </w:pPr>
            <w:r w:rsidRPr="008B49CC">
              <w:rPr>
                <w:lang w:val="en-GB"/>
              </w:rPr>
              <w:t>Seal</w:t>
            </w:r>
          </w:p>
        </w:tc>
        <w:tc>
          <w:tcPr>
            <w:tcW w:w="777" w:type="pct"/>
          </w:tcPr>
          <w:p w14:paraId="1B4266F7"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999" w:type="pct"/>
          </w:tcPr>
          <w:p w14:paraId="64DAE71F"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3CE177AA"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30B881B6" w14:textId="77777777" w:rsidR="003E2B55" w:rsidRPr="008B49CC" w:rsidRDefault="003E2B55" w:rsidP="001475D7">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1DB52D0" w14:textId="77777777" w:rsidR="0016181E" w:rsidRPr="008B49CC" w:rsidRDefault="0016181E" w:rsidP="0016181E">
      <w:pPr>
        <w:pStyle w:val="Ingenafstand2"/>
        <w:rPr>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16181E" w:rsidRPr="008B49CC" w14:paraId="098075A0" w14:textId="77777777" w:rsidTr="001475D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7604A9B6" w14:textId="77777777" w:rsidR="0016181E" w:rsidRPr="008B49CC" w:rsidRDefault="0016181E" w:rsidP="001475D7">
            <w:pPr>
              <w:rPr>
                <w:szCs w:val="14"/>
                <w:lang w:val="en-GB"/>
              </w:rPr>
            </w:pPr>
            <w:r w:rsidRPr="008B49CC">
              <w:rPr>
                <w:szCs w:val="14"/>
                <w:lang w:val="en-GB"/>
              </w:rPr>
              <w:t>Shapes</w:t>
            </w:r>
          </w:p>
        </w:tc>
        <w:tc>
          <w:tcPr>
            <w:tcW w:w="1359" w:type="pct"/>
          </w:tcPr>
          <w:p w14:paraId="2BEF9524" w14:textId="77777777" w:rsidR="0016181E" w:rsidRPr="008B49CC" w:rsidRDefault="0016181E" w:rsidP="001475D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213960D2" w14:textId="77777777" w:rsidR="0016181E" w:rsidRPr="008B49CC" w:rsidRDefault="0016181E" w:rsidP="001475D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31440A7E" w14:textId="77777777" w:rsidR="0016181E" w:rsidRPr="008B49CC" w:rsidRDefault="0016181E" w:rsidP="001475D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1A535213" w14:textId="77777777" w:rsidR="0016181E" w:rsidRPr="008B49CC" w:rsidRDefault="0016181E" w:rsidP="001475D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6181E" w:rsidRPr="008B49CC" w14:paraId="08BC4821" w14:textId="77777777" w:rsidTr="001475D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202D42FC" w14:textId="77777777" w:rsidR="0016181E" w:rsidRPr="008B49CC" w:rsidRDefault="0016181E" w:rsidP="001475D7">
            <w:pPr>
              <w:rPr>
                <w:szCs w:val="14"/>
                <w:lang w:val="en-GB"/>
              </w:rPr>
            </w:pPr>
            <w:r w:rsidRPr="008B49CC">
              <w:rPr>
                <w:noProof/>
                <w:lang w:val="en-GB"/>
              </w:rPr>
              <w:t>Basic Shape</w:t>
            </w:r>
          </w:p>
        </w:tc>
        <w:tc>
          <w:tcPr>
            <w:tcW w:w="1359" w:type="pct"/>
          </w:tcPr>
          <w:p w14:paraId="036F7872" w14:textId="77777777" w:rsidR="0016181E" w:rsidRPr="008B49CC" w:rsidRDefault="0016181E" w:rsidP="001475D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666C580C" w14:textId="77777777" w:rsidR="0016181E" w:rsidRPr="008B49CC" w:rsidRDefault="0016181E" w:rsidP="001475D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657AABC2" w14:textId="77777777" w:rsidR="0016181E" w:rsidRPr="008B49CC" w:rsidRDefault="0016181E" w:rsidP="001475D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2E1C24CB" w14:textId="77777777" w:rsidR="0016181E" w:rsidRPr="008B49CC" w:rsidRDefault="0016181E" w:rsidP="001475D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3A27DF4C" w14:textId="77777777" w:rsidR="0016181E" w:rsidRPr="008B49CC" w:rsidRDefault="0016181E" w:rsidP="0016181E">
      <w:pPr>
        <w:pStyle w:val="Ingenafstand1"/>
        <w:rPr>
          <w:b/>
          <w:lang w:val="en-GB"/>
        </w:rPr>
      </w:pPr>
    </w:p>
    <w:p w14:paraId="26AE4120" w14:textId="77777777" w:rsidR="0016181E" w:rsidRPr="008B49CC" w:rsidRDefault="0016181E" w:rsidP="0016181E">
      <w:pPr>
        <w:pStyle w:val="Ingenafstand1"/>
        <w:rPr>
          <w:b/>
          <w:lang w:val="en-GB"/>
        </w:rPr>
        <w:sectPr w:rsidR="0016181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6052C4A" w14:textId="77777777" w:rsidR="0016181E" w:rsidRPr="008B49CC" w:rsidRDefault="0016181E" w:rsidP="0016181E">
      <w:pPr>
        <w:pStyle w:val="Heading6"/>
        <w:rPr>
          <w:lang w:val="en-GB"/>
        </w:rPr>
      </w:pPr>
      <w:r w:rsidRPr="008B49CC">
        <w:rPr>
          <w:lang w:val="en-GB"/>
        </w:rPr>
        <w:t>Basic Shape</w:t>
      </w:r>
    </w:p>
    <w:p w14:paraId="0F80C730" w14:textId="75F348E6" w:rsidR="0016181E" w:rsidRPr="008B49CC" w:rsidRDefault="0016181E" w:rsidP="0016181E">
      <w:pPr>
        <w:pStyle w:val="Ingenafstand1"/>
        <w:rPr>
          <w:lang w:val="en-GB"/>
        </w:rPr>
      </w:pPr>
      <w:r w:rsidRPr="008B49CC">
        <w:rPr>
          <w:b/>
          <w:bCs/>
          <w:lang w:val="en-GB"/>
        </w:rPr>
        <w:t xml:space="preserve">Spell: </w:t>
      </w:r>
      <w:r w:rsidRPr="008B49CC">
        <w:rPr>
          <w:lang w:val="en-GB"/>
        </w:rPr>
        <w:t xml:space="preserve">For the duration of the spell, the caster can determine exact measurements, of distance, </w:t>
      </w:r>
      <w:r w:rsidR="00E4772A" w:rsidRPr="008B49CC">
        <w:rPr>
          <w:lang w:val="en-GB"/>
        </w:rPr>
        <w:t>area,</w:t>
      </w:r>
      <w:r w:rsidRPr="008B49CC">
        <w:rPr>
          <w:lang w:val="en-GB"/>
        </w:rPr>
        <w:t xml:space="preserve"> and volume at a glance.</w:t>
      </w:r>
    </w:p>
    <w:p w14:paraId="5A6627AB" w14:textId="7DEABBD4" w:rsidR="0016181E" w:rsidRPr="008B49CC" w:rsidRDefault="0016181E" w:rsidP="0016181E">
      <w:pPr>
        <w:pStyle w:val="Ingenafstand1"/>
        <w:rPr>
          <w:lang w:val="en-GB"/>
        </w:rPr>
      </w:pPr>
      <w:r w:rsidRPr="008B49CC">
        <w:rPr>
          <w:lang w:val="en-GB"/>
        </w:rPr>
        <w:t xml:space="preserve">He </w:t>
      </w:r>
      <w:r w:rsidR="009E73DD" w:rsidRPr="008B49CC">
        <w:rPr>
          <w:lang w:val="en-GB"/>
        </w:rPr>
        <w:t>does</w:t>
      </w:r>
      <w:r w:rsidRPr="008B49CC">
        <w:rPr>
          <w:lang w:val="en-GB"/>
        </w:rPr>
        <w:t xml:space="preserve"> not need any measuring tools, but he must be able to see all that he is to measure.</w:t>
      </w:r>
    </w:p>
    <w:p w14:paraId="1C0CC3E8" w14:textId="77777777" w:rsidR="0016181E" w:rsidRPr="008B49CC" w:rsidRDefault="0016181E" w:rsidP="0016181E">
      <w:pPr>
        <w:pStyle w:val="Ingenafstand1"/>
        <w:rPr>
          <w:lang w:val="en-GB"/>
        </w:rPr>
      </w:pPr>
      <w:r w:rsidRPr="008B49CC">
        <w:rPr>
          <w:lang w:val="en-GB"/>
        </w:rPr>
        <w:t>For instance, the caster cannot tell the volume of a murky lake, as he cannot see all corners and edges of the lake.</w:t>
      </w:r>
    </w:p>
    <w:p w14:paraId="30C46DA1" w14:textId="77777777" w:rsidR="0016181E" w:rsidRPr="008B49CC" w:rsidRDefault="0016181E" w:rsidP="0016181E">
      <w:pPr>
        <w:pStyle w:val="Ingenafstand1"/>
        <w:rPr>
          <w:lang w:val="en-GB"/>
        </w:rPr>
      </w:pPr>
      <w:r w:rsidRPr="008B49CC">
        <w:rPr>
          <w:lang w:val="en-GB"/>
        </w:rPr>
        <w:t>He would be able to determine the volume of a bucket or a cart or the area of the lake, so long as he can see all edges.</w:t>
      </w:r>
    </w:p>
    <w:p w14:paraId="7AAE84DD" w14:textId="4B99D532" w:rsidR="0016181E" w:rsidRPr="008B49CC" w:rsidRDefault="0016181E" w:rsidP="0016181E">
      <w:pPr>
        <w:pStyle w:val="Ingenafstand1"/>
        <w:ind w:firstLine="340"/>
        <w:rPr>
          <w:lang w:val="en-GB"/>
        </w:rPr>
      </w:pPr>
      <w:r w:rsidRPr="008B49CC">
        <w:rPr>
          <w:b/>
          <w:bCs/>
          <w:lang w:val="en-GB"/>
        </w:rPr>
        <w:t xml:space="preserve">Distance Weapons: </w:t>
      </w:r>
      <w:r w:rsidRPr="008B49CC">
        <w:rPr>
          <w:lang w:val="en-GB"/>
        </w:rPr>
        <w:t xml:space="preserve">When using a distance weapon, the character </w:t>
      </w:r>
      <w:r w:rsidR="009E73DD" w:rsidRPr="008B49CC">
        <w:rPr>
          <w:lang w:val="en-GB"/>
        </w:rPr>
        <w:t>has</w:t>
      </w:r>
      <w:r w:rsidRPr="008B49CC">
        <w:rPr>
          <w:lang w:val="en-GB"/>
        </w:rPr>
        <w:t xml:space="preserve"> a +6DC to his difference number.</w:t>
      </w:r>
    </w:p>
    <w:p w14:paraId="7433D220" w14:textId="77777777" w:rsidR="0016181E" w:rsidRPr="008B49CC" w:rsidRDefault="0016181E" w:rsidP="0016181E">
      <w:pPr>
        <w:pStyle w:val="Ingenafstand1"/>
        <w:rPr>
          <w:lang w:val="en-GB"/>
        </w:rPr>
      </w:pPr>
      <w:r w:rsidRPr="008B49CC">
        <w:rPr>
          <w:b/>
          <w:lang w:val="en-GB"/>
        </w:rPr>
        <w:t>NB!</w:t>
      </w:r>
      <w:r w:rsidRPr="008B49CC">
        <w:rPr>
          <w:lang w:val="en-GB"/>
        </w:rPr>
        <w:t xml:space="preserve"> Power levels cannot increase this effect.</w:t>
      </w:r>
      <w:bookmarkStart w:id="689" w:name="_Toc312338620"/>
      <w:bookmarkStart w:id="690" w:name="_Toc318414298"/>
      <w:bookmarkStart w:id="691" w:name="_Toc318415198"/>
      <w:bookmarkStart w:id="692" w:name="_Toc326312567"/>
      <w:bookmarkStart w:id="693" w:name="_Toc437600587"/>
      <w:bookmarkStart w:id="694" w:name="_Ref476201279"/>
    </w:p>
    <w:p w14:paraId="2BBD1B8B" w14:textId="10D67146" w:rsidR="00C40E5C" w:rsidRPr="008B49CC" w:rsidRDefault="00C40E5C" w:rsidP="0016181E">
      <w:pPr>
        <w:pStyle w:val="Ingenafstand1"/>
        <w:rPr>
          <w:lang w:val="en-GB"/>
        </w:rPr>
      </w:pPr>
      <w:r w:rsidRPr="008B49CC">
        <w:rPr>
          <w:lang w:val="en-GB"/>
        </w:rPr>
        <w:br w:type="column"/>
      </w:r>
    </w:p>
    <w:p w14:paraId="142C0826" w14:textId="77777777" w:rsidR="00C40E5C" w:rsidRPr="008B49CC" w:rsidRDefault="00C40E5C" w:rsidP="0016181E">
      <w:pPr>
        <w:pStyle w:val="Ingenafstand1"/>
        <w:rPr>
          <w:lang w:val="en-GB"/>
        </w:rPr>
        <w:sectPr w:rsidR="00C40E5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8416900" w14:textId="77777777" w:rsidR="0016181E" w:rsidRPr="008B49CC" w:rsidRDefault="0016181E" w:rsidP="0016181E">
      <w:pPr>
        <w:pStyle w:val="Ingenafstand1"/>
        <w:pBdr>
          <w:top w:val="single" w:sz="4" w:space="1" w:color="auto"/>
        </w:pBdr>
        <w:rPr>
          <w:lang w:val="en-GB"/>
        </w:rPr>
      </w:pPr>
    </w:p>
    <w:p w14:paraId="006624FB" w14:textId="77777777" w:rsidR="0016181E" w:rsidRPr="008B49CC" w:rsidRDefault="0016181E" w:rsidP="0016181E">
      <w:pPr>
        <w:rPr>
          <w:rFonts w:asciiTheme="majorHAnsi" w:eastAsiaTheme="majorEastAsia" w:hAnsiTheme="majorHAnsi" w:cstheme="majorBidi"/>
          <w:b/>
          <w:bCs/>
          <w:sz w:val="22"/>
          <w:lang w:val="en-GB"/>
        </w:rPr>
      </w:pPr>
      <w:r w:rsidRPr="008B49CC">
        <w:rPr>
          <w:lang w:val="en-GB"/>
        </w:rPr>
        <w:br w:type="page"/>
      </w:r>
    </w:p>
    <w:p w14:paraId="20083B42" w14:textId="77777777" w:rsidR="00181343" w:rsidRPr="008B49CC" w:rsidRDefault="00181343" w:rsidP="00181343">
      <w:pPr>
        <w:pStyle w:val="Heading3"/>
        <w:rPr>
          <w:lang w:val="en-GB"/>
        </w:rPr>
      </w:pPr>
      <w:bookmarkStart w:id="695" w:name="_Toc201225143"/>
      <w:bookmarkEnd w:id="689"/>
      <w:bookmarkEnd w:id="690"/>
      <w:bookmarkEnd w:id="691"/>
      <w:bookmarkEnd w:id="692"/>
      <w:bookmarkEnd w:id="693"/>
      <w:bookmarkEnd w:id="694"/>
      <w:r w:rsidRPr="008B49CC">
        <w:rPr>
          <w:lang w:val="en-GB"/>
        </w:rPr>
        <w:lastRenderedPageBreak/>
        <w:t>Mind Shield</w:t>
      </w:r>
      <w:bookmarkEnd w:id="688"/>
      <w:bookmarkEnd w:id="695"/>
    </w:p>
    <w:tbl>
      <w:tblPr>
        <w:tblStyle w:val="Grundegenskaber"/>
        <w:tblW w:w="5000" w:type="pct"/>
        <w:tblLook w:val="04A0" w:firstRow="1" w:lastRow="0" w:firstColumn="1" w:lastColumn="0" w:noHBand="0" w:noVBand="1"/>
      </w:tblPr>
      <w:tblGrid>
        <w:gridCol w:w="1404"/>
        <w:gridCol w:w="1080"/>
        <w:gridCol w:w="1389"/>
        <w:gridCol w:w="1675"/>
        <w:gridCol w:w="1403"/>
      </w:tblGrid>
      <w:tr w:rsidR="00FC4F87" w:rsidRPr="008B49CC" w14:paraId="5D0FF492" w14:textId="77777777" w:rsidTr="00FC4F8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6D60B05" w14:textId="77777777" w:rsidR="00FC4F87" w:rsidRPr="008B49CC" w:rsidRDefault="00FC4F87" w:rsidP="007C7DD2">
            <w:pPr>
              <w:rPr>
                <w:szCs w:val="14"/>
                <w:lang w:val="en-GB"/>
              </w:rPr>
            </w:pPr>
            <w:r w:rsidRPr="008B49CC">
              <w:rPr>
                <w:szCs w:val="14"/>
                <w:lang w:val="en-GB"/>
              </w:rPr>
              <w:t>Methods</w:t>
            </w:r>
          </w:p>
        </w:tc>
        <w:tc>
          <w:tcPr>
            <w:tcW w:w="777" w:type="pct"/>
          </w:tcPr>
          <w:p w14:paraId="0C71B9ED" w14:textId="77777777" w:rsidR="00FC4F87" w:rsidRPr="008B49CC" w:rsidRDefault="00FC4F87"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2CC1FACE" w14:textId="77777777" w:rsidR="00FC4F87" w:rsidRPr="008B49CC" w:rsidRDefault="00FC4F87"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28BF76E5" w14:textId="77777777" w:rsidR="00FC4F87" w:rsidRPr="008B49CC" w:rsidRDefault="00FC4F87"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544102A9" w14:textId="77777777" w:rsidR="00FC4F87" w:rsidRPr="008B49CC" w:rsidRDefault="00FC4F87"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C4F87" w:rsidRPr="008B49CC" w14:paraId="789C790A" w14:textId="77777777" w:rsidTr="00FC4F8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8266373" w14:textId="77777777" w:rsidR="00FC4F87" w:rsidRPr="008B49CC" w:rsidRDefault="00FC4F87" w:rsidP="007C7DD2">
            <w:pPr>
              <w:rPr>
                <w:szCs w:val="14"/>
                <w:lang w:val="en-GB"/>
              </w:rPr>
            </w:pPr>
            <w:r w:rsidRPr="008B49CC">
              <w:rPr>
                <w:szCs w:val="14"/>
                <w:lang w:val="en-GB"/>
              </w:rPr>
              <w:t>Spell</w:t>
            </w:r>
          </w:p>
        </w:tc>
        <w:tc>
          <w:tcPr>
            <w:tcW w:w="777" w:type="pct"/>
          </w:tcPr>
          <w:p w14:paraId="03C20786" w14:textId="77777777" w:rsidR="00FC4F87" w:rsidRPr="008B49CC" w:rsidRDefault="00FC4F87"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70C79CE5" w14:textId="77777777" w:rsidR="00FC4F87" w:rsidRPr="008B49CC" w:rsidRDefault="00FC4F87"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34DAF899" w14:textId="77777777" w:rsidR="00FC4F87" w:rsidRPr="008B49CC" w:rsidRDefault="00FC4F87"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1009" w:type="pct"/>
          </w:tcPr>
          <w:p w14:paraId="4F7FE5B7" w14:textId="77777777" w:rsidR="00FC4F87" w:rsidRPr="008B49CC" w:rsidRDefault="00FC4F87"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Single Day</w:t>
            </w:r>
          </w:p>
        </w:tc>
      </w:tr>
      <w:tr w:rsidR="00FC4F87" w:rsidRPr="008B49CC" w14:paraId="0492AA72" w14:textId="77777777" w:rsidTr="00FC4F8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83AC55D" w14:textId="443A3583" w:rsidR="00FC4F87" w:rsidRPr="008B49CC" w:rsidRDefault="00FC4F87" w:rsidP="00392241">
            <w:pPr>
              <w:rPr>
                <w:szCs w:val="14"/>
                <w:lang w:val="en-GB"/>
              </w:rPr>
            </w:pPr>
            <w:r w:rsidRPr="008B49CC">
              <w:rPr>
                <w:szCs w:val="14"/>
                <w:lang w:val="en-GB"/>
              </w:rPr>
              <w:t>Counter Spell</w:t>
            </w:r>
          </w:p>
        </w:tc>
        <w:tc>
          <w:tcPr>
            <w:tcW w:w="777" w:type="pct"/>
          </w:tcPr>
          <w:p w14:paraId="11B251A3" w14:textId="2D8381DF"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7424319E" w14:textId="0823B4A4"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2B906865" w14:textId="628AC746"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09" w:type="pct"/>
          </w:tcPr>
          <w:p w14:paraId="5E01C295" w14:textId="0B77B09E"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FC4F87" w:rsidRPr="008B49CC" w14:paraId="655AB4C6" w14:textId="77777777" w:rsidTr="00FC4F8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5DC737D" w14:textId="77777777" w:rsidR="00FC4F87" w:rsidRPr="008B49CC" w:rsidRDefault="00FC4F87" w:rsidP="00392241">
            <w:pPr>
              <w:rPr>
                <w:szCs w:val="14"/>
                <w:lang w:val="en-GB"/>
              </w:rPr>
            </w:pPr>
            <w:r w:rsidRPr="008B49CC">
              <w:rPr>
                <w:lang w:val="en-GB"/>
              </w:rPr>
              <w:t>Simple Symbol</w:t>
            </w:r>
          </w:p>
        </w:tc>
        <w:tc>
          <w:tcPr>
            <w:tcW w:w="777" w:type="pct"/>
          </w:tcPr>
          <w:p w14:paraId="154749D2"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5E0EF70B"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7F284A0B"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47AD7B29" w14:textId="4E67DA19"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FC4F87" w:rsidRPr="008B49CC" w14:paraId="4B2108A8" w14:textId="77777777" w:rsidTr="00FC4F8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3D60ACF" w14:textId="77777777" w:rsidR="00FC4F87" w:rsidRPr="008B49CC" w:rsidRDefault="00FC4F87" w:rsidP="00392241">
            <w:pPr>
              <w:rPr>
                <w:szCs w:val="14"/>
                <w:lang w:val="en-GB"/>
              </w:rPr>
            </w:pPr>
            <w:r w:rsidRPr="008B49CC">
              <w:rPr>
                <w:lang w:val="en-GB"/>
              </w:rPr>
              <w:t>Trap</w:t>
            </w:r>
          </w:p>
        </w:tc>
        <w:tc>
          <w:tcPr>
            <w:tcW w:w="777" w:type="pct"/>
          </w:tcPr>
          <w:p w14:paraId="2569A335" w14:textId="77777777"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31396D42" w14:textId="77777777"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03214E21" w14:textId="77777777"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2FBEF09A" w14:textId="77777777" w:rsidR="00FC4F87" w:rsidRPr="008B49CC" w:rsidRDefault="00FC4F87" w:rsidP="0039224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FC4F87" w:rsidRPr="008B49CC" w14:paraId="04F92B9D" w14:textId="77777777" w:rsidTr="00FC4F8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D55F52A" w14:textId="77777777" w:rsidR="00FC4F87" w:rsidRPr="008B49CC" w:rsidRDefault="00FC4F87" w:rsidP="00392241">
            <w:pPr>
              <w:rPr>
                <w:szCs w:val="14"/>
                <w:lang w:val="en-GB"/>
              </w:rPr>
            </w:pPr>
            <w:r w:rsidRPr="008B49CC">
              <w:rPr>
                <w:lang w:val="en-GB"/>
              </w:rPr>
              <w:t>Seal</w:t>
            </w:r>
          </w:p>
        </w:tc>
        <w:tc>
          <w:tcPr>
            <w:tcW w:w="777" w:type="pct"/>
          </w:tcPr>
          <w:p w14:paraId="75AB27D1"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36C196A0"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3BBC3B7C"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3F42E933" w14:textId="77777777" w:rsidR="00FC4F87" w:rsidRPr="008B49CC" w:rsidRDefault="00FC4F87" w:rsidP="0039224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660AD098"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565"/>
        <w:gridCol w:w="1817"/>
        <w:gridCol w:w="1012"/>
        <w:gridCol w:w="1146"/>
        <w:gridCol w:w="1411"/>
      </w:tblGrid>
      <w:tr w:rsidR="00181343" w:rsidRPr="008B49CC" w14:paraId="220663BC" w14:textId="77777777" w:rsidTr="007C7DD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5" w:type="pct"/>
          </w:tcPr>
          <w:p w14:paraId="47F137A7" w14:textId="77777777" w:rsidR="00181343" w:rsidRPr="008B49CC" w:rsidRDefault="00181343" w:rsidP="007C7DD2">
            <w:pPr>
              <w:rPr>
                <w:szCs w:val="14"/>
                <w:lang w:val="en-GB"/>
              </w:rPr>
            </w:pPr>
            <w:r w:rsidRPr="008B49CC">
              <w:rPr>
                <w:szCs w:val="14"/>
                <w:lang w:val="en-GB"/>
              </w:rPr>
              <w:t>Shapes</w:t>
            </w:r>
          </w:p>
        </w:tc>
        <w:tc>
          <w:tcPr>
            <w:tcW w:w="1307" w:type="pct"/>
          </w:tcPr>
          <w:p w14:paraId="0BF0D2BE" w14:textId="77777777" w:rsidR="00181343" w:rsidRPr="008B49CC" w:rsidRDefault="00181343"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28" w:type="pct"/>
          </w:tcPr>
          <w:p w14:paraId="30D18B08" w14:textId="77777777" w:rsidR="00181343" w:rsidRPr="008B49CC" w:rsidRDefault="00181343"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824" w:type="pct"/>
          </w:tcPr>
          <w:p w14:paraId="71CF7ABC" w14:textId="77777777" w:rsidR="00181343" w:rsidRPr="008B49CC" w:rsidRDefault="00181343"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3FA46D6A" w14:textId="77777777" w:rsidR="00181343" w:rsidRPr="008B49CC" w:rsidRDefault="00181343" w:rsidP="007C7DD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3699AB77" w14:textId="77777777" w:rsidTr="007C7DD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5" w:type="pct"/>
          </w:tcPr>
          <w:p w14:paraId="6A2CF02C" w14:textId="77777777" w:rsidR="00181343" w:rsidRPr="008B49CC" w:rsidRDefault="00181343" w:rsidP="007C7DD2">
            <w:pPr>
              <w:rPr>
                <w:szCs w:val="14"/>
                <w:lang w:val="en-GB"/>
              </w:rPr>
            </w:pPr>
            <w:r w:rsidRPr="008B49CC">
              <w:rPr>
                <w:noProof/>
                <w:lang w:val="en-GB"/>
              </w:rPr>
              <w:t>Basic Shape</w:t>
            </w:r>
          </w:p>
        </w:tc>
        <w:tc>
          <w:tcPr>
            <w:tcW w:w="1307" w:type="pct"/>
          </w:tcPr>
          <w:p w14:paraId="5906AFC2"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8" w:type="pct"/>
          </w:tcPr>
          <w:p w14:paraId="70919544"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24" w:type="pct"/>
          </w:tcPr>
          <w:p w14:paraId="1C185235"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15" w:type="pct"/>
          </w:tcPr>
          <w:p w14:paraId="6C168282"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D69D141" w14:textId="77777777" w:rsidTr="007C7DD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5" w:type="pct"/>
          </w:tcPr>
          <w:p w14:paraId="4053BFFC" w14:textId="77777777" w:rsidR="00181343" w:rsidRPr="008B49CC" w:rsidRDefault="00181343" w:rsidP="007C7DD2">
            <w:pPr>
              <w:rPr>
                <w:noProof/>
                <w:lang w:val="en-GB"/>
              </w:rPr>
            </w:pPr>
            <w:r w:rsidRPr="008B49CC">
              <w:rPr>
                <w:noProof/>
                <w:lang w:val="en-GB"/>
              </w:rPr>
              <w:t>Aura</w:t>
            </w:r>
          </w:p>
        </w:tc>
        <w:tc>
          <w:tcPr>
            <w:tcW w:w="1307" w:type="pct"/>
          </w:tcPr>
          <w:p w14:paraId="67F8F286" w14:textId="5FA2C33E" w:rsidR="00181343" w:rsidRPr="008B49CC" w:rsidRDefault="00500C77"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28" w:type="pct"/>
          </w:tcPr>
          <w:p w14:paraId="547CDF90" w14:textId="77777777" w:rsidR="00181343" w:rsidRPr="008B49CC" w:rsidRDefault="00181343"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24" w:type="pct"/>
          </w:tcPr>
          <w:p w14:paraId="55996BD5" w14:textId="3DB75067" w:rsidR="00181343" w:rsidRPr="008B49CC" w:rsidRDefault="003F0061"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015" w:type="pct"/>
          </w:tcPr>
          <w:p w14:paraId="79CAA005" w14:textId="77777777" w:rsidR="00181343" w:rsidRPr="008B49CC" w:rsidRDefault="00181343"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Hours</w:t>
            </w:r>
          </w:p>
        </w:tc>
      </w:tr>
      <w:tr w:rsidR="00181343" w:rsidRPr="008B49CC" w14:paraId="203C777D" w14:textId="77777777" w:rsidTr="007C7DD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5" w:type="pct"/>
          </w:tcPr>
          <w:p w14:paraId="0F8DAB1E" w14:textId="77777777" w:rsidR="00181343" w:rsidRPr="008B49CC" w:rsidRDefault="00181343" w:rsidP="007C7DD2">
            <w:pPr>
              <w:rPr>
                <w:noProof/>
                <w:lang w:val="en-GB"/>
              </w:rPr>
            </w:pPr>
            <w:r w:rsidRPr="008B49CC">
              <w:rPr>
                <w:noProof/>
                <w:lang w:val="en-GB"/>
              </w:rPr>
              <w:t>Ward</w:t>
            </w:r>
          </w:p>
        </w:tc>
        <w:tc>
          <w:tcPr>
            <w:tcW w:w="1307" w:type="pct"/>
          </w:tcPr>
          <w:p w14:paraId="48EA6528"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8" w:type="pct"/>
          </w:tcPr>
          <w:p w14:paraId="63377F67"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24" w:type="pct"/>
          </w:tcPr>
          <w:p w14:paraId="631F8462"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15" w:type="pct"/>
          </w:tcPr>
          <w:p w14:paraId="4B268801" w14:textId="77777777" w:rsidR="00181343" w:rsidRPr="008B49CC" w:rsidRDefault="00181343" w:rsidP="007C7DD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181343" w:rsidRPr="008B49CC" w14:paraId="0DF094D6" w14:textId="77777777" w:rsidTr="007C7DD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25" w:type="pct"/>
          </w:tcPr>
          <w:p w14:paraId="4AC0CA2E" w14:textId="77777777" w:rsidR="00181343" w:rsidRPr="008B49CC" w:rsidRDefault="00181343" w:rsidP="007C7DD2">
            <w:pPr>
              <w:rPr>
                <w:noProof/>
                <w:lang w:val="en-GB"/>
              </w:rPr>
            </w:pPr>
            <w:r w:rsidRPr="008B49CC">
              <w:rPr>
                <w:noProof/>
                <w:lang w:val="en-GB"/>
              </w:rPr>
              <w:t>Augmentation</w:t>
            </w:r>
          </w:p>
        </w:tc>
        <w:tc>
          <w:tcPr>
            <w:tcW w:w="1307" w:type="pct"/>
          </w:tcPr>
          <w:p w14:paraId="61192365" w14:textId="77777777" w:rsidR="00181343" w:rsidRPr="008B49CC" w:rsidRDefault="00181343"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28" w:type="pct"/>
          </w:tcPr>
          <w:p w14:paraId="1C6FCDFC" w14:textId="77777777" w:rsidR="00181343" w:rsidRPr="008B49CC" w:rsidRDefault="00181343"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24" w:type="pct"/>
          </w:tcPr>
          <w:p w14:paraId="083DEC6E" w14:textId="77777777" w:rsidR="00181343" w:rsidRPr="008B49CC" w:rsidRDefault="00181343"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15" w:type="pct"/>
          </w:tcPr>
          <w:p w14:paraId="4AA3EE0F" w14:textId="77777777" w:rsidR="00181343" w:rsidRPr="008B49CC" w:rsidRDefault="00181343" w:rsidP="007C7DD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618A91FC" w14:textId="77777777" w:rsidR="00181343" w:rsidRPr="008B49CC" w:rsidRDefault="00181343" w:rsidP="00181343">
      <w:pPr>
        <w:pStyle w:val="Ingenafstand1"/>
        <w:rPr>
          <w:b/>
          <w:lang w:val="en-GB"/>
        </w:rPr>
      </w:pPr>
    </w:p>
    <w:p w14:paraId="1C0F4BE3"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11DF070E" w14:textId="77777777" w:rsidR="00181343" w:rsidRPr="008B49CC" w:rsidRDefault="00181343" w:rsidP="00181343">
      <w:pPr>
        <w:pStyle w:val="Heading6"/>
        <w:rPr>
          <w:lang w:val="en-GB"/>
        </w:rPr>
      </w:pPr>
      <w:r w:rsidRPr="008B49CC">
        <w:rPr>
          <w:lang w:val="en-GB"/>
        </w:rPr>
        <w:t>Basic Shape</w:t>
      </w:r>
    </w:p>
    <w:p w14:paraId="341E516B"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target’s conscious mind is shielded from detection. The character can still be detected by the Detection, but he will be detected as an unintelligent primate.</w:t>
      </w:r>
    </w:p>
    <w:p w14:paraId="0A264B98" w14:textId="77777777" w:rsidR="00181343" w:rsidRPr="008B49CC" w:rsidRDefault="00181343" w:rsidP="00181343">
      <w:pPr>
        <w:pStyle w:val="Ingenafstand1"/>
        <w:rPr>
          <w:lang w:val="en-GB"/>
        </w:rPr>
      </w:pPr>
      <w:r w:rsidRPr="008B49CC">
        <w:rPr>
          <w:lang w:val="en-GB"/>
        </w:rPr>
        <w:t>The shield does not affect the mind of the target in any way. The spell cannot be detected without magic.</w:t>
      </w:r>
    </w:p>
    <w:p w14:paraId="7A2EB1E6" w14:textId="7A738C5F" w:rsidR="00181343" w:rsidRPr="008B49CC" w:rsidRDefault="00181343" w:rsidP="00181343">
      <w:pPr>
        <w:pStyle w:val="Ingenafstand1"/>
        <w:rPr>
          <w:i/>
          <w:iCs/>
          <w:lang w:val="en-GB"/>
        </w:rPr>
      </w:pPr>
      <w:r w:rsidRPr="008B49CC">
        <w:rPr>
          <w:b/>
          <w:bCs/>
          <w:i/>
          <w:iCs/>
          <w:lang w:val="en-GB"/>
        </w:rPr>
        <w:t xml:space="preserve">Example: </w:t>
      </w:r>
      <w:r w:rsidRPr="008B49CC">
        <w:rPr>
          <w:i/>
          <w:iCs/>
          <w:lang w:val="en-GB"/>
        </w:rPr>
        <w:t xml:space="preserve">a </w:t>
      </w:r>
      <w:r w:rsidR="004D4263" w:rsidRPr="008B49CC">
        <w:rPr>
          <w:i/>
          <w:iCs/>
          <w:lang w:val="en-GB"/>
        </w:rPr>
        <w:t>character</w:t>
      </w:r>
      <w:r w:rsidRPr="008B49CC">
        <w:rPr>
          <w:i/>
          <w:iCs/>
          <w:lang w:val="en-GB"/>
        </w:rPr>
        <w:t xml:space="preserve"> trying to detect “intelligent creatures</w:t>
      </w:r>
      <w:r w:rsidR="00887E49" w:rsidRPr="008B49CC">
        <w:rPr>
          <w:i/>
          <w:iCs/>
          <w:lang w:val="en-GB"/>
        </w:rPr>
        <w:t>”</w:t>
      </w:r>
      <w:r w:rsidRPr="008B49CC">
        <w:rPr>
          <w:i/>
          <w:iCs/>
          <w:lang w:val="en-GB"/>
        </w:rPr>
        <w:t xml:space="preserve"> </w:t>
      </w:r>
      <w:r w:rsidR="006627E9" w:rsidRPr="008B49CC">
        <w:rPr>
          <w:i/>
          <w:iCs/>
          <w:lang w:val="en-GB"/>
        </w:rPr>
        <w:t>will not</w:t>
      </w:r>
      <w:r w:rsidRPr="008B49CC">
        <w:rPr>
          <w:i/>
          <w:iCs/>
          <w:lang w:val="en-GB"/>
        </w:rPr>
        <w:t xml:space="preserve"> find the character with the </w:t>
      </w:r>
      <w:bookmarkStart w:id="696" w:name="_Hlk80297163"/>
      <w:r w:rsidRPr="008B49CC">
        <w:rPr>
          <w:i/>
          <w:iCs/>
          <w:lang w:val="en-GB"/>
        </w:rPr>
        <w:t>Mind Shield</w:t>
      </w:r>
      <w:bookmarkEnd w:id="696"/>
      <w:r w:rsidRPr="008B49CC">
        <w:rPr>
          <w:i/>
          <w:iCs/>
          <w:lang w:val="en-GB"/>
        </w:rPr>
        <w:t>, and the spell will overlook the characters intelligence.</w:t>
      </w:r>
    </w:p>
    <w:p w14:paraId="6C6BC0C9" w14:textId="77777777" w:rsidR="00181343" w:rsidRPr="008B49CC" w:rsidRDefault="00181343" w:rsidP="00181343">
      <w:pPr>
        <w:pStyle w:val="Ingenafstand1"/>
        <w:rPr>
          <w:i/>
          <w:iCs/>
          <w:lang w:val="en-GB"/>
        </w:rPr>
      </w:pPr>
      <w:r w:rsidRPr="008B49CC">
        <w:rPr>
          <w:i/>
          <w:iCs/>
          <w:lang w:val="en-GB"/>
        </w:rPr>
        <w:t>Had the character instead been searching for animals, it would be a different case.</w:t>
      </w:r>
    </w:p>
    <w:p w14:paraId="7CCFBF26" w14:textId="77777777" w:rsidR="00181343" w:rsidRPr="008B49CC" w:rsidRDefault="00181343" w:rsidP="00181343">
      <w:pPr>
        <w:pStyle w:val="Heading6"/>
        <w:rPr>
          <w:lang w:val="en-GB"/>
        </w:rPr>
      </w:pPr>
      <w:r w:rsidRPr="008B49CC">
        <w:rPr>
          <w:lang w:val="en-GB"/>
        </w:rPr>
        <w:t>Aura</w:t>
      </w:r>
    </w:p>
    <w:p w14:paraId="48E516CE"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See the basic shape. Everyone within this aura is affected by the spell. The aura can be augmented.</w:t>
      </w:r>
    </w:p>
    <w:p w14:paraId="17A8BC5F" w14:textId="77777777" w:rsidR="00181343" w:rsidRPr="008B49CC" w:rsidRDefault="00181343" w:rsidP="00181343">
      <w:pPr>
        <w:pStyle w:val="Heading6"/>
        <w:rPr>
          <w:lang w:val="en-GB"/>
        </w:rPr>
      </w:pPr>
      <w:r w:rsidRPr="008B49CC">
        <w:rPr>
          <w:lang w:val="en-GB"/>
        </w:rPr>
        <w:t>Augmentation</w:t>
      </w:r>
    </w:p>
    <w:p w14:paraId="3F4F52B1"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character is fully immune against all detection and mind reading spells. Spells such as detection and mind-link simply detect nothing when trying to read the characters mind or detect him.</w:t>
      </w:r>
      <w:bookmarkStart w:id="697" w:name="_Toc312338791"/>
      <w:bookmarkStart w:id="698" w:name="_Toc318414469"/>
      <w:bookmarkStart w:id="699" w:name="_Toc318415369"/>
      <w:bookmarkStart w:id="700" w:name="_Toc326312737"/>
      <w:bookmarkStart w:id="701" w:name="_Toc437600544"/>
      <w:bookmarkStart w:id="702" w:name="_Ref476201420"/>
      <w:bookmarkStart w:id="703" w:name="_Toc312338790"/>
      <w:bookmarkStart w:id="704" w:name="_Toc318414468"/>
      <w:bookmarkStart w:id="705" w:name="_Toc318415368"/>
      <w:bookmarkStart w:id="706" w:name="_Toc326312736"/>
    </w:p>
    <w:p w14:paraId="61242365" w14:textId="77777777" w:rsidR="00181343" w:rsidRPr="008B49CC" w:rsidRDefault="00181343" w:rsidP="00181343">
      <w:pPr>
        <w:pStyle w:val="Heading6"/>
        <w:rPr>
          <w:lang w:val="en-GB"/>
        </w:rPr>
      </w:pPr>
      <w:r w:rsidRPr="008B49CC">
        <w:rPr>
          <w:lang w:val="en-GB"/>
        </w:rPr>
        <w:t>Ward</w:t>
      </w:r>
    </w:p>
    <w:p w14:paraId="426EC464"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character gain increased resistance against all emotional magic, thought magic and all other effects which might try to take control over the characters thoughts.</w:t>
      </w:r>
    </w:p>
    <w:p w14:paraId="2E70FCFB" w14:textId="1525C1D0" w:rsidR="00181343" w:rsidRPr="008B49CC" w:rsidRDefault="00181343" w:rsidP="00181343">
      <w:pPr>
        <w:pStyle w:val="Ingenafstand1"/>
        <w:rPr>
          <w:lang w:val="en-GB"/>
        </w:rPr>
      </w:pPr>
      <w:r w:rsidRPr="008B49CC">
        <w:rPr>
          <w:lang w:val="en-GB"/>
        </w:rPr>
        <w:t xml:space="preserve">This </w:t>
      </w:r>
      <w:r w:rsidR="009E73DD" w:rsidRPr="008B49CC">
        <w:rPr>
          <w:lang w:val="en-GB"/>
        </w:rPr>
        <w:t>includes</w:t>
      </w:r>
      <w:r w:rsidRPr="008B49CC">
        <w:rPr>
          <w:lang w:val="en-GB"/>
        </w:rPr>
        <w:t xml:space="preserve"> spells such as control undead, possession, control demon, a </w:t>
      </w:r>
      <w:r w:rsidR="009E73DD" w:rsidRPr="008B49CC">
        <w:rPr>
          <w:lang w:val="en-GB"/>
        </w:rPr>
        <w:t>vampire’s</w:t>
      </w:r>
      <w:r w:rsidRPr="008B49CC">
        <w:rPr>
          <w:lang w:val="en-GB"/>
        </w:rPr>
        <w:t xml:space="preserve"> control over </w:t>
      </w:r>
      <w:r w:rsidR="009E73DD" w:rsidRPr="008B49CC">
        <w:rPr>
          <w:lang w:val="en-GB"/>
        </w:rPr>
        <w:t>its</w:t>
      </w:r>
      <w:r w:rsidRPr="008B49CC">
        <w:rPr>
          <w:lang w:val="en-GB"/>
        </w:rPr>
        <w:t xml:space="preserve"> children, charm and so on and so forth.</w:t>
      </w:r>
    </w:p>
    <w:p w14:paraId="3FA5FC0E" w14:textId="2AD31616" w:rsidR="00181343" w:rsidRPr="008B49CC" w:rsidRDefault="00181343" w:rsidP="00181343">
      <w:pPr>
        <w:pStyle w:val="Ingenafstand1"/>
        <w:rPr>
          <w:lang w:val="en-GB"/>
        </w:rPr>
      </w:pPr>
      <w:r w:rsidRPr="008B49CC">
        <w:rPr>
          <w:lang w:val="en-GB"/>
        </w:rPr>
        <w:t xml:space="preserve">The ward </w:t>
      </w:r>
      <w:r w:rsidR="009E73DD" w:rsidRPr="008B49CC">
        <w:rPr>
          <w:lang w:val="en-GB"/>
        </w:rPr>
        <w:t>has</w:t>
      </w:r>
      <w:r w:rsidRPr="008B49CC">
        <w:rPr>
          <w:lang w:val="en-GB"/>
        </w:rPr>
        <w:t xml:space="preserve"> a scaling 2 willpower.</w:t>
      </w:r>
    </w:p>
    <w:p w14:paraId="5DC37AE1"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F4DE2C1" w14:textId="77777777" w:rsidR="00181343" w:rsidRPr="008B49CC" w:rsidRDefault="00181343" w:rsidP="00181343">
      <w:pPr>
        <w:pStyle w:val="Ingenafstand1"/>
        <w:pBdr>
          <w:top w:val="single" w:sz="4" w:space="1" w:color="auto"/>
        </w:pBdr>
        <w:rPr>
          <w:lang w:val="en-GB"/>
        </w:rPr>
      </w:pPr>
    </w:p>
    <w:p w14:paraId="5A00D7DC"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6D65F347"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bookmarkStart w:id="707" w:name="_Ref442991256"/>
      <w:bookmarkStart w:id="708" w:name="_Toc437600546"/>
      <w:bookmarkStart w:id="709" w:name="_Ref476201974"/>
      <w:bookmarkEnd w:id="697"/>
      <w:bookmarkEnd w:id="698"/>
      <w:bookmarkEnd w:id="699"/>
      <w:bookmarkEnd w:id="700"/>
      <w:bookmarkEnd w:id="701"/>
      <w:bookmarkEnd w:id="702"/>
      <w:bookmarkEnd w:id="703"/>
      <w:bookmarkEnd w:id="704"/>
      <w:bookmarkEnd w:id="705"/>
      <w:bookmarkEnd w:id="706"/>
    </w:p>
    <w:p w14:paraId="229954B1" w14:textId="77777777" w:rsidR="00181343" w:rsidRPr="008B49CC" w:rsidRDefault="00181343" w:rsidP="00181343">
      <w:pPr>
        <w:pStyle w:val="Heading3"/>
        <w:rPr>
          <w:lang w:val="en-GB"/>
        </w:rPr>
      </w:pPr>
      <w:bookmarkStart w:id="710" w:name="_Toc80627974"/>
      <w:bookmarkStart w:id="711" w:name="_Toc201225144"/>
      <w:bookmarkEnd w:id="707"/>
      <w:bookmarkEnd w:id="708"/>
      <w:bookmarkEnd w:id="709"/>
      <w:r w:rsidRPr="008B49CC">
        <w:rPr>
          <w:noProof/>
          <w:lang w:val="en-GB"/>
        </w:rPr>
        <w:lastRenderedPageBreak/>
        <w:t>Mind-link</w:t>
      </w:r>
      <w:bookmarkEnd w:id="710"/>
      <w:bookmarkEnd w:id="711"/>
    </w:p>
    <w:tbl>
      <w:tblPr>
        <w:tblStyle w:val="Grundegenskaber"/>
        <w:tblW w:w="5000" w:type="pct"/>
        <w:tblLook w:val="04A0" w:firstRow="1" w:lastRow="0" w:firstColumn="1" w:lastColumn="0" w:noHBand="0" w:noVBand="1"/>
      </w:tblPr>
      <w:tblGrid>
        <w:gridCol w:w="1409"/>
        <w:gridCol w:w="1083"/>
        <w:gridCol w:w="1396"/>
        <w:gridCol w:w="1652"/>
        <w:gridCol w:w="1411"/>
      </w:tblGrid>
      <w:tr w:rsidR="008D5865" w:rsidRPr="008B49CC" w14:paraId="66ECFAFE" w14:textId="77777777" w:rsidTr="008D586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F52BC33" w14:textId="77777777" w:rsidR="008D5865" w:rsidRPr="008B49CC" w:rsidRDefault="008D5865" w:rsidP="009E7A73">
            <w:pPr>
              <w:pStyle w:val="Afstandogtabeller"/>
              <w:rPr>
                <w:lang w:val="en-GB"/>
              </w:rPr>
            </w:pPr>
            <w:r w:rsidRPr="008B49CC">
              <w:rPr>
                <w:szCs w:val="14"/>
                <w:lang w:val="en-GB"/>
              </w:rPr>
              <w:t>Methods</w:t>
            </w:r>
          </w:p>
        </w:tc>
        <w:tc>
          <w:tcPr>
            <w:tcW w:w="779" w:type="pct"/>
          </w:tcPr>
          <w:p w14:paraId="540AEFAE" w14:textId="77777777" w:rsidR="008D5865" w:rsidRPr="008B49CC" w:rsidRDefault="008D5865" w:rsidP="009E7A7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1004" w:type="pct"/>
          </w:tcPr>
          <w:p w14:paraId="74B10E4D" w14:textId="77777777" w:rsidR="008D5865" w:rsidRPr="008B49CC" w:rsidRDefault="008D5865" w:rsidP="009E7A7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188" w:type="pct"/>
          </w:tcPr>
          <w:p w14:paraId="477E9D67" w14:textId="77777777" w:rsidR="008D5865" w:rsidRPr="008B49CC" w:rsidRDefault="008D5865" w:rsidP="009E7A7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015" w:type="pct"/>
          </w:tcPr>
          <w:p w14:paraId="5F6954F4" w14:textId="77777777" w:rsidR="008D5865" w:rsidRPr="008B49CC" w:rsidRDefault="008D5865" w:rsidP="009E7A7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8D5865" w:rsidRPr="008B49CC" w14:paraId="4B3A107F" w14:textId="77777777" w:rsidTr="008D586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C65C0C2" w14:textId="77777777" w:rsidR="008D5865" w:rsidRPr="008B49CC" w:rsidRDefault="008D5865" w:rsidP="009E7A73">
            <w:pPr>
              <w:pStyle w:val="Afstandogtabeller"/>
              <w:rPr>
                <w:lang w:val="en-GB"/>
              </w:rPr>
            </w:pPr>
            <w:r w:rsidRPr="008B49CC">
              <w:rPr>
                <w:lang w:val="en-GB"/>
              </w:rPr>
              <w:t>Spell</w:t>
            </w:r>
          </w:p>
        </w:tc>
        <w:tc>
          <w:tcPr>
            <w:tcW w:w="779" w:type="pct"/>
          </w:tcPr>
          <w:p w14:paraId="56A0AE30" w14:textId="77777777" w:rsidR="008D5865" w:rsidRPr="008B49CC" w:rsidRDefault="008D5865" w:rsidP="009E7A7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1</w:t>
            </w:r>
          </w:p>
        </w:tc>
        <w:tc>
          <w:tcPr>
            <w:tcW w:w="1004" w:type="pct"/>
          </w:tcPr>
          <w:p w14:paraId="3326B667" w14:textId="77777777" w:rsidR="008D5865" w:rsidRPr="008B49CC" w:rsidRDefault="008D5865" w:rsidP="009E7A7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188" w:type="pct"/>
          </w:tcPr>
          <w:p w14:paraId="6F305BCA" w14:textId="77777777" w:rsidR="008D5865" w:rsidRPr="008B49CC" w:rsidRDefault="008D5865" w:rsidP="009E7A7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2D3E5470" w14:textId="77777777" w:rsidR="008D5865" w:rsidRPr="008B49CC" w:rsidRDefault="008D5865" w:rsidP="009E7A7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8D5865" w:rsidRPr="008B49CC" w14:paraId="621C7C03" w14:textId="77777777" w:rsidTr="008D586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F7FFD1E" w14:textId="74C052FA" w:rsidR="008D5865" w:rsidRPr="008B49CC" w:rsidRDefault="008D5865" w:rsidP="00392241">
            <w:pPr>
              <w:pStyle w:val="Afstandogtabeller"/>
              <w:rPr>
                <w:lang w:val="en-GB"/>
              </w:rPr>
            </w:pPr>
            <w:r w:rsidRPr="008B49CC">
              <w:rPr>
                <w:szCs w:val="14"/>
                <w:lang w:val="en-GB"/>
              </w:rPr>
              <w:t>Counter Spell</w:t>
            </w:r>
          </w:p>
        </w:tc>
        <w:tc>
          <w:tcPr>
            <w:tcW w:w="779" w:type="pct"/>
          </w:tcPr>
          <w:p w14:paraId="4C1E5CF0" w14:textId="6580458F"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0AF9D995" w14:textId="113C253A"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88" w:type="pct"/>
          </w:tcPr>
          <w:p w14:paraId="2E1CE5E6" w14:textId="1EDF289B"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25AC67F2" w14:textId="2B939326"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8D5865" w:rsidRPr="008B49CC" w14:paraId="115DFEC5" w14:textId="77777777" w:rsidTr="008D586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D97C0BD" w14:textId="77777777" w:rsidR="008D5865" w:rsidRPr="008B49CC" w:rsidRDefault="008D5865" w:rsidP="00392241">
            <w:pPr>
              <w:pStyle w:val="Afstandogtabeller"/>
              <w:rPr>
                <w:lang w:val="en-GB"/>
              </w:rPr>
            </w:pPr>
            <w:r w:rsidRPr="008B49CC">
              <w:rPr>
                <w:lang w:val="en-GB"/>
              </w:rPr>
              <w:t>Quick Ritual</w:t>
            </w:r>
          </w:p>
        </w:tc>
        <w:tc>
          <w:tcPr>
            <w:tcW w:w="779" w:type="pct"/>
          </w:tcPr>
          <w:p w14:paraId="11C9DC05"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07CDED7F" w14:textId="0E7378B3" w:rsidR="008D5865" w:rsidRPr="008B49CC" w:rsidRDefault="004C307F" w:rsidP="00392241">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188" w:type="pct"/>
          </w:tcPr>
          <w:p w14:paraId="021CCE06"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26186817"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p>
        </w:tc>
      </w:tr>
      <w:tr w:rsidR="008D5865" w:rsidRPr="008B49CC" w14:paraId="1AA54D29" w14:textId="77777777" w:rsidTr="008D586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E038FD3" w14:textId="77777777" w:rsidR="008D5865" w:rsidRPr="008B49CC" w:rsidRDefault="008D5865" w:rsidP="00392241">
            <w:pPr>
              <w:pStyle w:val="Afstandogtabeller"/>
              <w:rPr>
                <w:lang w:val="en-GB"/>
              </w:rPr>
            </w:pPr>
            <w:r w:rsidRPr="008B49CC">
              <w:rPr>
                <w:lang w:val="en-GB"/>
              </w:rPr>
              <w:t>Simple Symbol</w:t>
            </w:r>
          </w:p>
        </w:tc>
        <w:tc>
          <w:tcPr>
            <w:tcW w:w="779" w:type="pct"/>
          </w:tcPr>
          <w:p w14:paraId="49B17DB3"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04" w:type="pct"/>
          </w:tcPr>
          <w:p w14:paraId="04E8E656"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75D9313A"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284282EC" w14:textId="5A862213"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8D5865" w:rsidRPr="008B49CC" w14:paraId="50A9F821" w14:textId="77777777" w:rsidTr="008D586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528DE4ED" w14:textId="77777777" w:rsidR="008D5865" w:rsidRPr="008B49CC" w:rsidRDefault="008D5865" w:rsidP="00392241">
            <w:pPr>
              <w:pStyle w:val="Afstandogtabeller"/>
              <w:rPr>
                <w:lang w:val="en-GB"/>
              </w:rPr>
            </w:pPr>
            <w:r w:rsidRPr="008B49CC">
              <w:rPr>
                <w:lang w:val="en-GB"/>
              </w:rPr>
              <w:t>Trap</w:t>
            </w:r>
          </w:p>
        </w:tc>
        <w:tc>
          <w:tcPr>
            <w:tcW w:w="779" w:type="pct"/>
          </w:tcPr>
          <w:p w14:paraId="2894396E"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1004" w:type="pct"/>
          </w:tcPr>
          <w:p w14:paraId="1AB50991"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88" w:type="pct"/>
          </w:tcPr>
          <w:p w14:paraId="2E3CC489"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6C4C92D5" w14:textId="77777777" w:rsidR="008D5865" w:rsidRPr="008B49CC" w:rsidRDefault="008D5865" w:rsidP="00392241">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8D5865" w:rsidRPr="008B49CC" w14:paraId="0D4448C1" w14:textId="77777777" w:rsidTr="008D586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3A0E27B" w14:textId="77777777" w:rsidR="008D5865" w:rsidRPr="008B49CC" w:rsidRDefault="008D5865" w:rsidP="00392241">
            <w:pPr>
              <w:pStyle w:val="Afstandogtabeller"/>
              <w:rPr>
                <w:lang w:val="en-GB"/>
              </w:rPr>
            </w:pPr>
            <w:r w:rsidRPr="008B49CC">
              <w:rPr>
                <w:lang w:val="en-GB"/>
              </w:rPr>
              <w:t>Seal</w:t>
            </w:r>
          </w:p>
        </w:tc>
        <w:tc>
          <w:tcPr>
            <w:tcW w:w="779" w:type="pct"/>
          </w:tcPr>
          <w:p w14:paraId="6E1D5003"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1004" w:type="pct"/>
          </w:tcPr>
          <w:p w14:paraId="3F8C5614"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88" w:type="pct"/>
          </w:tcPr>
          <w:p w14:paraId="05CF25B8"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76E6BF42" w14:textId="77777777" w:rsidR="008D5865" w:rsidRPr="008B49CC" w:rsidRDefault="008D5865" w:rsidP="00392241">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0FA7DEAC"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683"/>
        <w:gridCol w:w="1387"/>
        <w:gridCol w:w="1392"/>
        <w:gridCol w:w="1318"/>
        <w:gridCol w:w="1171"/>
      </w:tblGrid>
      <w:tr w:rsidR="00181343" w:rsidRPr="008B49CC" w14:paraId="1FCA6591" w14:textId="77777777" w:rsidTr="009E7A7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361615B2" w14:textId="77777777" w:rsidR="00181343" w:rsidRPr="008B49CC" w:rsidRDefault="00181343" w:rsidP="009E7A73">
            <w:pPr>
              <w:rPr>
                <w:szCs w:val="14"/>
                <w:lang w:val="en-GB"/>
              </w:rPr>
            </w:pPr>
            <w:r w:rsidRPr="008B49CC">
              <w:rPr>
                <w:szCs w:val="14"/>
                <w:lang w:val="en-GB"/>
              </w:rPr>
              <w:t>Shapes</w:t>
            </w:r>
          </w:p>
        </w:tc>
        <w:tc>
          <w:tcPr>
            <w:tcW w:w="998" w:type="pct"/>
          </w:tcPr>
          <w:p w14:paraId="084B23C3" w14:textId="77777777" w:rsidR="00181343" w:rsidRPr="008B49CC" w:rsidRDefault="00181343" w:rsidP="009E7A7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01" w:type="pct"/>
          </w:tcPr>
          <w:p w14:paraId="45A79800" w14:textId="77777777" w:rsidR="00181343" w:rsidRPr="008B49CC" w:rsidRDefault="00181343" w:rsidP="009E7A7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48" w:type="pct"/>
          </w:tcPr>
          <w:p w14:paraId="497F1FA0" w14:textId="77777777" w:rsidR="00181343" w:rsidRPr="008B49CC" w:rsidRDefault="00181343" w:rsidP="009E7A7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43" w:type="pct"/>
          </w:tcPr>
          <w:p w14:paraId="2CED1EFC" w14:textId="77777777" w:rsidR="00181343" w:rsidRPr="008B49CC" w:rsidRDefault="00181343" w:rsidP="009E7A7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D896F50" w14:textId="77777777" w:rsidTr="009E7A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32A7321C" w14:textId="77777777" w:rsidR="00181343" w:rsidRPr="008B49CC" w:rsidRDefault="00181343" w:rsidP="009E7A73">
            <w:pPr>
              <w:rPr>
                <w:szCs w:val="14"/>
                <w:lang w:val="en-GB"/>
              </w:rPr>
            </w:pPr>
            <w:r w:rsidRPr="008B49CC">
              <w:rPr>
                <w:szCs w:val="14"/>
                <w:lang w:val="en-GB"/>
              </w:rPr>
              <w:t>Basic Shape</w:t>
            </w:r>
          </w:p>
        </w:tc>
        <w:tc>
          <w:tcPr>
            <w:tcW w:w="998" w:type="pct"/>
          </w:tcPr>
          <w:p w14:paraId="533A2C1F"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79BB73D4"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275792AA"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3" w:type="pct"/>
          </w:tcPr>
          <w:p w14:paraId="65A246F7"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C26132F" w14:textId="77777777" w:rsidTr="009E7A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3C801406" w14:textId="77777777" w:rsidR="00181343" w:rsidRPr="008B49CC" w:rsidRDefault="00181343" w:rsidP="009E7A73">
            <w:pPr>
              <w:rPr>
                <w:szCs w:val="14"/>
                <w:lang w:val="en-GB"/>
              </w:rPr>
            </w:pPr>
            <w:r w:rsidRPr="008B49CC">
              <w:rPr>
                <w:szCs w:val="14"/>
                <w:lang w:val="en-GB"/>
              </w:rPr>
              <w:t>Aura</w:t>
            </w:r>
          </w:p>
        </w:tc>
        <w:tc>
          <w:tcPr>
            <w:tcW w:w="998" w:type="pct"/>
          </w:tcPr>
          <w:p w14:paraId="188CFA5B" w14:textId="3A603384" w:rsidR="00181343" w:rsidRPr="008B49CC" w:rsidRDefault="00A220AC"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1" w:type="pct"/>
          </w:tcPr>
          <w:p w14:paraId="736D362B"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3FC409E8"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843" w:type="pct"/>
          </w:tcPr>
          <w:p w14:paraId="5EBCCD8A"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181343" w:rsidRPr="008B49CC" w14:paraId="7E62D617" w14:textId="77777777" w:rsidTr="009E7A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2BBAA2B4" w14:textId="77777777" w:rsidR="00181343" w:rsidRPr="008B49CC" w:rsidRDefault="00181343" w:rsidP="009E7A73">
            <w:pPr>
              <w:rPr>
                <w:szCs w:val="14"/>
                <w:lang w:val="en-GB"/>
              </w:rPr>
            </w:pPr>
            <w:r w:rsidRPr="008B49CC">
              <w:rPr>
                <w:lang w:val="en-GB"/>
              </w:rPr>
              <w:t>Field Small</w:t>
            </w:r>
          </w:p>
        </w:tc>
        <w:tc>
          <w:tcPr>
            <w:tcW w:w="998" w:type="pct"/>
          </w:tcPr>
          <w:p w14:paraId="3200A8CF" w14:textId="352F1006" w:rsidR="00181343" w:rsidRPr="008B49CC" w:rsidRDefault="00A220AC"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5E58E9BC"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48" w:type="pct"/>
          </w:tcPr>
          <w:p w14:paraId="140BB7A7"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43" w:type="pct"/>
          </w:tcPr>
          <w:p w14:paraId="209139CB"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92F8CEB" w14:textId="77777777" w:rsidTr="009E7A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30BC3D26" w14:textId="77777777" w:rsidR="00181343" w:rsidRPr="008B49CC" w:rsidRDefault="00181343" w:rsidP="009E7A73">
            <w:pPr>
              <w:rPr>
                <w:szCs w:val="14"/>
                <w:lang w:val="en-GB"/>
              </w:rPr>
            </w:pPr>
            <w:r w:rsidRPr="008B49CC">
              <w:rPr>
                <w:lang w:val="en-GB"/>
              </w:rPr>
              <w:t>Field Medium</w:t>
            </w:r>
          </w:p>
        </w:tc>
        <w:tc>
          <w:tcPr>
            <w:tcW w:w="998" w:type="pct"/>
          </w:tcPr>
          <w:p w14:paraId="408299F8" w14:textId="6924EEF0" w:rsidR="00181343" w:rsidRPr="008B49CC" w:rsidRDefault="00A220AC"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1" w:type="pct"/>
          </w:tcPr>
          <w:p w14:paraId="6D599DA7"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48" w:type="pct"/>
          </w:tcPr>
          <w:p w14:paraId="2201F25A"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43" w:type="pct"/>
          </w:tcPr>
          <w:p w14:paraId="3FBB22B7"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15275356" w14:textId="77777777" w:rsidTr="009E7A7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003DBCF6" w14:textId="77777777" w:rsidR="00181343" w:rsidRPr="008B49CC" w:rsidRDefault="00181343" w:rsidP="009E7A73">
            <w:pPr>
              <w:rPr>
                <w:szCs w:val="14"/>
                <w:lang w:val="en-GB"/>
              </w:rPr>
            </w:pPr>
            <w:r w:rsidRPr="008B49CC">
              <w:rPr>
                <w:lang w:val="en-GB"/>
              </w:rPr>
              <w:t>Field Large</w:t>
            </w:r>
          </w:p>
        </w:tc>
        <w:tc>
          <w:tcPr>
            <w:tcW w:w="998" w:type="pct"/>
          </w:tcPr>
          <w:p w14:paraId="5B86D593" w14:textId="1F705E9D" w:rsidR="00181343" w:rsidRPr="008B49CC" w:rsidRDefault="00A220AC"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1" w:type="pct"/>
          </w:tcPr>
          <w:p w14:paraId="5EBC48AF"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48" w:type="pct"/>
          </w:tcPr>
          <w:p w14:paraId="783D5975"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43" w:type="pct"/>
          </w:tcPr>
          <w:p w14:paraId="649DCF51" w14:textId="77777777" w:rsidR="00181343" w:rsidRPr="008B49CC" w:rsidRDefault="00181343" w:rsidP="009E7A7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5921472C" w14:textId="77777777" w:rsidTr="009E7A7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20B4B5DA" w14:textId="63DBC4FB" w:rsidR="00181343" w:rsidRPr="008B49CC" w:rsidRDefault="00181343" w:rsidP="009E7A73">
            <w:pPr>
              <w:rPr>
                <w:szCs w:val="14"/>
                <w:lang w:val="en-GB"/>
              </w:rPr>
            </w:pPr>
            <w:r w:rsidRPr="008B49CC">
              <w:rPr>
                <w:lang w:val="en-GB"/>
              </w:rPr>
              <w:t xml:space="preserve">Combo: </w:t>
            </w:r>
            <w:r w:rsidR="00247CAA" w:rsidRPr="008B49CC">
              <w:rPr>
                <w:lang w:val="en-GB"/>
              </w:rPr>
              <w:t>Metric Eye</w:t>
            </w:r>
          </w:p>
        </w:tc>
        <w:tc>
          <w:tcPr>
            <w:tcW w:w="998" w:type="pct"/>
          </w:tcPr>
          <w:p w14:paraId="4FB13B18"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1" w:type="pct"/>
          </w:tcPr>
          <w:p w14:paraId="5D34EBD2"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5247CAE7"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43" w:type="pct"/>
          </w:tcPr>
          <w:p w14:paraId="273FE42D" w14:textId="77777777" w:rsidR="00181343" w:rsidRPr="008B49CC" w:rsidRDefault="00181343" w:rsidP="009E7A7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6CB43EFE" w14:textId="77777777" w:rsidR="00181343" w:rsidRPr="008B49CC" w:rsidRDefault="00181343" w:rsidP="00181343">
      <w:pPr>
        <w:pStyle w:val="Ingenafstand1"/>
        <w:rPr>
          <w:b/>
          <w:lang w:val="en-GB"/>
        </w:rPr>
      </w:pPr>
    </w:p>
    <w:p w14:paraId="59E19893"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EA71472" w14:textId="77777777" w:rsidR="00181343" w:rsidRPr="008B49CC" w:rsidRDefault="00181343" w:rsidP="00181343">
      <w:pPr>
        <w:pStyle w:val="Heading6"/>
        <w:rPr>
          <w:lang w:val="en-GB"/>
        </w:rPr>
      </w:pPr>
      <w:bookmarkStart w:id="712" w:name="_Ref423544623"/>
      <w:bookmarkStart w:id="713" w:name="_Toc437600562"/>
      <w:bookmarkStart w:id="714" w:name="_Ref476201438"/>
      <w:r w:rsidRPr="008B49CC">
        <w:rPr>
          <w:lang w:val="en-GB"/>
        </w:rPr>
        <w:t>Basic Shape</w:t>
      </w:r>
    </w:p>
    <w:p w14:paraId="2AC83979" w14:textId="70AE36F9" w:rsidR="00181343" w:rsidRPr="008B49CC" w:rsidRDefault="00181343" w:rsidP="00181343">
      <w:pPr>
        <w:pStyle w:val="Ingenafstand1"/>
        <w:rPr>
          <w:lang w:val="en-GB"/>
        </w:rPr>
      </w:pPr>
      <w:r w:rsidRPr="008B49CC">
        <w:rPr>
          <w:b/>
          <w:bCs/>
          <w:lang w:val="en-GB"/>
        </w:rPr>
        <w:t xml:space="preserve">Spell, Quick Ritual: </w:t>
      </w:r>
      <w:r w:rsidRPr="008B49CC">
        <w:rPr>
          <w:lang w:val="en-GB"/>
        </w:rPr>
        <w:t xml:space="preserve">This spell </w:t>
      </w:r>
      <w:r w:rsidR="009B6E1A" w:rsidRPr="008B49CC">
        <w:rPr>
          <w:lang w:val="en-GB"/>
        </w:rPr>
        <w:t>establishes</w:t>
      </w:r>
      <w:r w:rsidRPr="008B49CC">
        <w:rPr>
          <w:lang w:val="en-GB"/>
        </w:rPr>
        <w:t xml:space="preserve"> a telepathic link between the caster and the target. Through this telepathic link the caster and the target can share conscious thoughts.</w:t>
      </w:r>
    </w:p>
    <w:p w14:paraId="5E51AB8D" w14:textId="77777777" w:rsidR="00181343" w:rsidRPr="008B49CC" w:rsidRDefault="00181343" w:rsidP="00181343">
      <w:pPr>
        <w:pStyle w:val="Ingenafstand1"/>
        <w:rPr>
          <w:lang w:val="en-GB"/>
        </w:rPr>
      </w:pPr>
      <w:r w:rsidRPr="008B49CC">
        <w:rPr>
          <w:b/>
          <w:bCs/>
          <w:lang w:val="en-GB"/>
        </w:rPr>
        <w:t>NB!</w:t>
      </w:r>
      <w:r w:rsidRPr="008B49CC">
        <w:rPr>
          <w:lang w:val="en-GB"/>
        </w:rPr>
        <w:t xml:space="preserve"> The telepathic link can only reach within the range of the spell.</w:t>
      </w:r>
    </w:p>
    <w:p w14:paraId="7E2F1CD5" w14:textId="77777777" w:rsidR="00181343" w:rsidRPr="008B49CC" w:rsidRDefault="00181343" w:rsidP="00181343">
      <w:pPr>
        <w:pStyle w:val="Heading6"/>
        <w:numPr>
          <w:ilvl w:val="0"/>
          <w:numId w:val="0"/>
        </w:numPr>
        <w:rPr>
          <w:lang w:val="en-GB"/>
        </w:rPr>
      </w:pPr>
      <w:r w:rsidRPr="008B49CC">
        <w:rPr>
          <w:lang w:val="en-GB"/>
        </w:rPr>
        <w:br w:type="column"/>
      </w:r>
      <w:r w:rsidRPr="008B49CC">
        <w:rPr>
          <w:lang w:val="en-GB"/>
        </w:rPr>
        <w:t>Field, Aura</w:t>
      </w:r>
    </w:p>
    <w:p w14:paraId="707204B2" w14:textId="700E65FB"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8B49CC">
        <w:rPr>
          <w:b/>
          <w:bCs/>
          <w:lang w:val="en-GB"/>
        </w:rPr>
        <w:t xml:space="preserve">Spell: </w:t>
      </w:r>
      <w:r w:rsidRPr="008B49CC">
        <w:rPr>
          <w:lang w:val="en-GB"/>
        </w:rPr>
        <w:t xml:space="preserve">See the basic spell. The basic spell </w:t>
      </w:r>
      <w:r w:rsidR="009B6E1A" w:rsidRPr="008B49CC">
        <w:rPr>
          <w:lang w:val="en-GB"/>
        </w:rPr>
        <w:t>affects</w:t>
      </w:r>
      <w:r w:rsidRPr="008B49CC">
        <w:rPr>
          <w:lang w:val="en-GB"/>
        </w:rPr>
        <w:t xml:space="preserve"> everyone within the field or aura.</w:t>
      </w:r>
    </w:p>
    <w:p w14:paraId="612B2177" w14:textId="77777777" w:rsidR="00181343" w:rsidRPr="008B49CC" w:rsidRDefault="00181343" w:rsidP="00181343">
      <w:pPr>
        <w:pBdr>
          <w:top w:val="single" w:sz="4" w:space="1" w:color="auto"/>
        </w:pBdr>
        <w:rPr>
          <w:lang w:val="en-GB"/>
        </w:rPr>
      </w:pPr>
    </w:p>
    <w:p w14:paraId="4EAFB55C"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1F806DE7" w14:textId="77777777" w:rsidR="00181343" w:rsidRPr="008B49CC" w:rsidRDefault="00181343" w:rsidP="00181343">
      <w:pPr>
        <w:pStyle w:val="Heading3"/>
        <w:numPr>
          <w:ilvl w:val="0"/>
          <w:numId w:val="0"/>
        </w:numPr>
        <w:rPr>
          <w:lang w:val="en-GB"/>
        </w:rPr>
      </w:pPr>
      <w:bookmarkStart w:id="715" w:name="_Toc80627985"/>
      <w:bookmarkStart w:id="716" w:name="_Toc201225145"/>
      <w:bookmarkStart w:id="717" w:name="_Toc312338554"/>
      <w:bookmarkStart w:id="718" w:name="_Toc318414232"/>
      <w:bookmarkStart w:id="719" w:name="_Toc318415132"/>
      <w:bookmarkStart w:id="720" w:name="_Toc326312503"/>
      <w:bookmarkEnd w:id="712"/>
      <w:bookmarkEnd w:id="713"/>
      <w:bookmarkEnd w:id="714"/>
      <w:r w:rsidRPr="008B49CC">
        <w:rPr>
          <w:lang w:val="en-GB"/>
        </w:rPr>
        <w:lastRenderedPageBreak/>
        <w:t>Open</w:t>
      </w:r>
      <w:bookmarkEnd w:id="715"/>
      <w:bookmarkEnd w:id="716"/>
    </w:p>
    <w:tbl>
      <w:tblPr>
        <w:tblStyle w:val="Grundegenskaber"/>
        <w:tblW w:w="5000" w:type="pct"/>
        <w:tblLook w:val="04A0" w:firstRow="1" w:lastRow="0" w:firstColumn="1" w:lastColumn="0" w:noHBand="0" w:noVBand="1"/>
      </w:tblPr>
      <w:tblGrid>
        <w:gridCol w:w="1404"/>
        <w:gridCol w:w="1080"/>
        <w:gridCol w:w="1389"/>
        <w:gridCol w:w="1675"/>
        <w:gridCol w:w="1403"/>
      </w:tblGrid>
      <w:tr w:rsidR="003C26FF" w:rsidRPr="008B49CC" w14:paraId="5D6BF702" w14:textId="77777777" w:rsidTr="003C26F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D050465" w14:textId="77777777" w:rsidR="003C26FF" w:rsidRPr="008B49CC" w:rsidRDefault="003C26FF" w:rsidP="0022501F">
            <w:pPr>
              <w:pStyle w:val="Afstandogtabeller"/>
              <w:rPr>
                <w:lang w:val="en-GB"/>
              </w:rPr>
            </w:pPr>
            <w:r w:rsidRPr="008B49CC">
              <w:rPr>
                <w:szCs w:val="14"/>
                <w:lang w:val="en-GB"/>
              </w:rPr>
              <w:t>Methods</w:t>
            </w:r>
          </w:p>
        </w:tc>
        <w:tc>
          <w:tcPr>
            <w:tcW w:w="777" w:type="pct"/>
          </w:tcPr>
          <w:p w14:paraId="6486697C" w14:textId="77777777" w:rsidR="003C26FF" w:rsidRPr="008B49CC" w:rsidRDefault="003C26FF" w:rsidP="0022501F">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999" w:type="pct"/>
          </w:tcPr>
          <w:p w14:paraId="3ECA3B32" w14:textId="77777777" w:rsidR="003C26FF" w:rsidRPr="008B49CC" w:rsidRDefault="003C26FF" w:rsidP="0022501F">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205" w:type="pct"/>
          </w:tcPr>
          <w:p w14:paraId="6F4DD10A" w14:textId="77777777" w:rsidR="003C26FF" w:rsidRPr="008B49CC" w:rsidRDefault="003C26FF" w:rsidP="0022501F">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009" w:type="pct"/>
          </w:tcPr>
          <w:p w14:paraId="175971B5" w14:textId="77777777" w:rsidR="003C26FF" w:rsidRPr="008B49CC" w:rsidRDefault="003C26FF" w:rsidP="0022501F">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3C26FF" w:rsidRPr="008B49CC" w14:paraId="3F3A8404" w14:textId="77777777" w:rsidTr="003C26F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1EFE1CB" w14:textId="77777777" w:rsidR="003C26FF" w:rsidRPr="008B49CC" w:rsidRDefault="003C26FF" w:rsidP="0022501F">
            <w:pPr>
              <w:pStyle w:val="Afstandogtabeller"/>
              <w:rPr>
                <w:lang w:val="en-GB"/>
              </w:rPr>
            </w:pPr>
            <w:r w:rsidRPr="008B49CC">
              <w:rPr>
                <w:lang w:val="en-GB"/>
              </w:rPr>
              <w:t>Spell</w:t>
            </w:r>
          </w:p>
        </w:tc>
        <w:tc>
          <w:tcPr>
            <w:tcW w:w="777" w:type="pct"/>
          </w:tcPr>
          <w:p w14:paraId="3AB5E8F6" w14:textId="77777777" w:rsidR="003C26FF" w:rsidRPr="008B49CC" w:rsidRDefault="003C26FF" w:rsidP="0022501F">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1</w:t>
            </w:r>
          </w:p>
        </w:tc>
        <w:tc>
          <w:tcPr>
            <w:tcW w:w="999" w:type="pct"/>
          </w:tcPr>
          <w:p w14:paraId="6F6F5342" w14:textId="77777777" w:rsidR="003C26FF" w:rsidRPr="008B49CC" w:rsidRDefault="003C26FF" w:rsidP="0022501F">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noProof/>
                <w:szCs w:val="14"/>
                <w:lang w:val="en-GB"/>
              </w:rPr>
              <w:t>Spell, F</w:t>
            </w:r>
          </w:p>
        </w:tc>
        <w:tc>
          <w:tcPr>
            <w:tcW w:w="1205" w:type="pct"/>
          </w:tcPr>
          <w:p w14:paraId="1CD9ECD6" w14:textId="77777777" w:rsidR="003C26FF" w:rsidRPr="008B49CC" w:rsidRDefault="003C26FF" w:rsidP="0022501F">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6F5F89E8" w14:textId="77777777" w:rsidR="003C26FF" w:rsidRPr="008B49CC" w:rsidRDefault="003C26FF" w:rsidP="0022501F">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3C26FF" w:rsidRPr="008B49CC" w14:paraId="318D039A" w14:textId="77777777" w:rsidTr="003C26F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2F55844" w14:textId="72BCC00C" w:rsidR="003C26FF" w:rsidRPr="008B49CC" w:rsidRDefault="003C26FF" w:rsidP="00902878">
            <w:pPr>
              <w:pStyle w:val="Afstandogtabeller"/>
              <w:rPr>
                <w:lang w:val="en-GB"/>
              </w:rPr>
            </w:pPr>
            <w:r w:rsidRPr="008B49CC">
              <w:rPr>
                <w:szCs w:val="14"/>
                <w:lang w:val="en-GB"/>
              </w:rPr>
              <w:t>Counter Spell</w:t>
            </w:r>
          </w:p>
        </w:tc>
        <w:tc>
          <w:tcPr>
            <w:tcW w:w="777" w:type="pct"/>
          </w:tcPr>
          <w:p w14:paraId="09480505" w14:textId="66E0EB4C"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1D07D168" w14:textId="4E208DE9"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rFonts w:cs="Times New Roman"/>
                <w:noProof/>
                <w:szCs w:val="14"/>
                <w:lang w:val="en-GB"/>
              </w:rPr>
            </w:pPr>
            <w:r w:rsidRPr="008B49CC">
              <w:rPr>
                <w:szCs w:val="14"/>
                <w:lang w:val="en-GB"/>
              </w:rPr>
              <w:t>Spell, Reaction</w:t>
            </w:r>
          </w:p>
        </w:tc>
        <w:tc>
          <w:tcPr>
            <w:tcW w:w="1205" w:type="pct"/>
          </w:tcPr>
          <w:p w14:paraId="4FF93701" w14:textId="601C093D"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26C0125B" w14:textId="258F8BD7"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3C26FF" w:rsidRPr="008B49CC" w14:paraId="77E017E7" w14:textId="77777777" w:rsidTr="003C26F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2E7554F" w14:textId="77777777" w:rsidR="003C26FF" w:rsidRPr="008B49CC" w:rsidRDefault="003C26FF" w:rsidP="00902878">
            <w:pPr>
              <w:pStyle w:val="Afstandogtabeller"/>
              <w:rPr>
                <w:lang w:val="en-GB"/>
              </w:rPr>
            </w:pPr>
            <w:r w:rsidRPr="008B49CC">
              <w:rPr>
                <w:lang w:val="en-GB"/>
              </w:rPr>
              <w:t>Simple Symbol</w:t>
            </w:r>
          </w:p>
        </w:tc>
        <w:tc>
          <w:tcPr>
            <w:tcW w:w="777" w:type="pct"/>
          </w:tcPr>
          <w:p w14:paraId="3FC098F5"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39E4E75F"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1D8CEFF8"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42DEC95F" w14:textId="75F8C5BA"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3C26FF" w:rsidRPr="008B49CC" w14:paraId="415F4CDA" w14:textId="77777777" w:rsidTr="003C26F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B01E350" w14:textId="77777777" w:rsidR="003C26FF" w:rsidRPr="008B49CC" w:rsidRDefault="003C26FF" w:rsidP="00902878">
            <w:pPr>
              <w:pStyle w:val="Afstandogtabeller"/>
              <w:rPr>
                <w:lang w:val="en-GB"/>
              </w:rPr>
            </w:pPr>
            <w:r w:rsidRPr="008B49CC">
              <w:rPr>
                <w:lang w:val="en-GB"/>
              </w:rPr>
              <w:t>Trap</w:t>
            </w:r>
          </w:p>
        </w:tc>
        <w:tc>
          <w:tcPr>
            <w:tcW w:w="777" w:type="pct"/>
          </w:tcPr>
          <w:p w14:paraId="427A7191" w14:textId="77777777"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999" w:type="pct"/>
          </w:tcPr>
          <w:p w14:paraId="48FDC3AB" w14:textId="77777777"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4A485CE0" w14:textId="77777777"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551FD5F0" w14:textId="77777777" w:rsidR="003C26FF" w:rsidRPr="008B49CC" w:rsidRDefault="003C26FF" w:rsidP="00902878">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3C26FF" w:rsidRPr="008B49CC" w14:paraId="3F5D6F8A" w14:textId="77777777" w:rsidTr="003C26F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01419EC" w14:textId="77777777" w:rsidR="003C26FF" w:rsidRPr="008B49CC" w:rsidRDefault="003C26FF" w:rsidP="00902878">
            <w:pPr>
              <w:pStyle w:val="Afstandogtabeller"/>
              <w:rPr>
                <w:lang w:val="en-GB"/>
              </w:rPr>
            </w:pPr>
            <w:r w:rsidRPr="008B49CC">
              <w:rPr>
                <w:lang w:val="en-GB"/>
              </w:rPr>
              <w:t>Seal</w:t>
            </w:r>
          </w:p>
        </w:tc>
        <w:tc>
          <w:tcPr>
            <w:tcW w:w="777" w:type="pct"/>
          </w:tcPr>
          <w:p w14:paraId="1E33143B"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999" w:type="pct"/>
          </w:tcPr>
          <w:p w14:paraId="54092274"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7D7B9A79"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09E20819" w14:textId="77777777" w:rsidR="003C26FF" w:rsidRPr="008B49CC" w:rsidRDefault="003C26FF" w:rsidP="00902878">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7E8CCD68" w14:textId="77777777" w:rsidR="00181343" w:rsidRPr="008B49CC" w:rsidRDefault="00181343" w:rsidP="00181343">
      <w:pPr>
        <w:pStyle w:val="DataBox"/>
        <w:rPr>
          <w:sz w:val="2"/>
          <w:szCs w:val="2"/>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181343" w:rsidRPr="008B49CC" w14:paraId="1B637012" w14:textId="77777777" w:rsidTr="0022501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7AB10B89" w14:textId="77777777" w:rsidR="00181343" w:rsidRPr="008B49CC" w:rsidRDefault="00181343" w:rsidP="0022501F">
            <w:pPr>
              <w:rPr>
                <w:szCs w:val="14"/>
                <w:lang w:val="en-GB"/>
              </w:rPr>
            </w:pPr>
            <w:r w:rsidRPr="008B49CC">
              <w:rPr>
                <w:szCs w:val="14"/>
                <w:lang w:val="en-GB"/>
              </w:rPr>
              <w:t>Shapes</w:t>
            </w:r>
          </w:p>
        </w:tc>
        <w:tc>
          <w:tcPr>
            <w:tcW w:w="1359" w:type="pct"/>
          </w:tcPr>
          <w:p w14:paraId="7514713D" w14:textId="77777777" w:rsidR="00181343" w:rsidRPr="008B49CC" w:rsidRDefault="00181343" w:rsidP="0022501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2C4935B6" w14:textId="77777777" w:rsidR="00181343" w:rsidRPr="008B49CC" w:rsidRDefault="00181343" w:rsidP="0022501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0F9E4709" w14:textId="77777777" w:rsidR="00181343" w:rsidRPr="008B49CC" w:rsidRDefault="00181343" w:rsidP="0022501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4617D56C" w14:textId="77777777" w:rsidR="00181343" w:rsidRPr="008B49CC" w:rsidRDefault="00181343" w:rsidP="0022501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5512E075" w14:textId="77777777" w:rsidTr="0022501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50CF223A" w14:textId="77777777" w:rsidR="00181343" w:rsidRPr="008B49CC" w:rsidRDefault="00181343" w:rsidP="0022501F">
            <w:pPr>
              <w:rPr>
                <w:szCs w:val="14"/>
                <w:lang w:val="en-GB"/>
              </w:rPr>
            </w:pPr>
            <w:r w:rsidRPr="008B49CC">
              <w:rPr>
                <w:noProof/>
                <w:lang w:val="en-GB"/>
              </w:rPr>
              <w:t>Basic Shape</w:t>
            </w:r>
          </w:p>
        </w:tc>
        <w:tc>
          <w:tcPr>
            <w:tcW w:w="1359" w:type="pct"/>
          </w:tcPr>
          <w:p w14:paraId="3560F40C" w14:textId="77777777" w:rsidR="00181343" w:rsidRPr="008B49CC" w:rsidRDefault="00181343" w:rsidP="0022501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637F3631" w14:textId="77777777" w:rsidR="00181343" w:rsidRPr="008B49CC" w:rsidRDefault="00181343" w:rsidP="0022501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224EDABB" w14:textId="77777777" w:rsidR="00181343" w:rsidRPr="008B49CC" w:rsidRDefault="00181343" w:rsidP="0022501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462A051C" w14:textId="77777777" w:rsidR="00181343" w:rsidRPr="008B49CC" w:rsidRDefault="00181343" w:rsidP="0022501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5039C7D0" w14:textId="77777777" w:rsidR="00181343" w:rsidRPr="008B49CC" w:rsidRDefault="00181343" w:rsidP="00181343">
      <w:pPr>
        <w:pStyle w:val="Ingenafstand1"/>
        <w:rPr>
          <w:b/>
          <w:lang w:val="en-GB"/>
        </w:rPr>
      </w:pPr>
    </w:p>
    <w:p w14:paraId="53B35233"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1654DFD" w14:textId="77777777" w:rsidR="00181343" w:rsidRPr="008B49CC" w:rsidRDefault="00181343" w:rsidP="00181343">
      <w:pPr>
        <w:pStyle w:val="Heading6"/>
        <w:rPr>
          <w:lang w:val="en-GB"/>
        </w:rPr>
      </w:pPr>
      <w:r w:rsidRPr="008B49CC">
        <w:rPr>
          <w:lang w:val="en-GB"/>
        </w:rPr>
        <w:t>Basic Shape</w:t>
      </w:r>
    </w:p>
    <w:bookmarkEnd w:id="717"/>
    <w:bookmarkEnd w:id="718"/>
    <w:bookmarkEnd w:id="719"/>
    <w:bookmarkEnd w:id="720"/>
    <w:p w14:paraId="466DA61F" w14:textId="52E59097"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open locks, loosen binds, open doors, chests, </w:t>
      </w:r>
      <w:r w:rsidR="006627E9" w:rsidRPr="008B49CC">
        <w:rPr>
          <w:lang w:val="en-GB"/>
        </w:rPr>
        <w:t>buckles,</w:t>
      </w:r>
      <w:r w:rsidRPr="008B49CC">
        <w:rPr>
          <w:lang w:val="en-GB"/>
        </w:rPr>
        <w:t xml:space="preserve"> and knots.</w:t>
      </w:r>
    </w:p>
    <w:p w14:paraId="778ACA7A" w14:textId="4103E7A7" w:rsidR="00181343" w:rsidRPr="008B49CC" w:rsidRDefault="00181343" w:rsidP="00181343">
      <w:pPr>
        <w:pStyle w:val="Ingenafstand1"/>
        <w:rPr>
          <w:lang w:val="en-GB"/>
        </w:rPr>
      </w:pPr>
      <w:r w:rsidRPr="008B49CC">
        <w:rPr>
          <w:lang w:val="en-GB"/>
        </w:rPr>
        <w:t>If used upon a seal</w:t>
      </w:r>
      <w:r w:rsidR="00A76B5B" w:rsidRPr="008B49CC">
        <w:rPr>
          <w:lang w:val="en-GB"/>
        </w:rPr>
        <w:t xml:space="preserve"> or trap</w:t>
      </w:r>
      <w:r w:rsidRPr="008B49CC">
        <w:rPr>
          <w:lang w:val="en-GB"/>
        </w:rPr>
        <w:t>, that is not permanent, the seal must resist the opening spell</w:t>
      </w:r>
      <w:r w:rsidR="0004489C" w:rsidRPr="008B49CC">
        <w:rPr>
          <w:lang w:val="en-GB"/>
        </w:rPr>
        <w:t>’s might with its own. If this fails, the spell in the seal is cast.</w:t>
      </w:r>
    </w:p>
    <w:p w14:paraId="228694A5" w14:textId="7F9221E6" w:rsidR="00181343" w:rsidRPr="008B49CC" w:rsidRDefault="00313FBD" w:rsidP="00181343">
      <w:pPr>
        <w:pStyle w:val="Ingenafstand1"/>
        <w:rPr>
          <w:lang w:val="en-GB"/>
        </w:rPr>
      </w:pPr>
      <w:r w:rsidRPr="008B49CC">
        <w:rPr>
          <w:lang w:val="en-GB"/>
        </w:rPr>
        <w:br w:type="column"/>
      </w:r>
    </w:p>
    <w:p w14:paraId="20014E31"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D2175E1" w14:textId="77777777" w:rsidR="00181343" w:rsidRPr="008B49CC" w:rsidRDefault="00181343" w:rsidP="00181343">
      <w:pPr>
        <w:pStyle w:val="Ingenafstand1"/>
        <w:pBdr>
          <w:top w:val="single" w:sz="4" w:space="1" w:color="auto"/>
        </w:pBdr>
        <w:rPr>
          <w:lang w:val="en-GB"/>
        </w:rPr>
      </w:pPr>
    </w:p>
    <w:p w14:paraId="37B42EE7" w14:textId="77777777" w:rsidR="00181343" w:rsidRPr="008B49CC" w:rsidRDefault="00181343" w:rsidP="00181343">
      <w:pPr>
        <w:pStyle w:val="Ingenafstand1"/>
        <w:pBdr>
          <w:top w:val="single" w:sz="4" w:space="1" w:color="auto"/>
        </w:pBd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67818A1" w14:textId="77777777" w:rsidR="00181343" w:rsidRPr="008B49CC" w:rsidRDefault="00181343" w:rsidP="00181343">
      <w:pPr>
        <w:rPr>
          <w:rFonts w:eastAsiaTheme="majorEastAsia" w:cstheme="majorBidi"/>
          <w:b/>
          <w:bCs/>
          <w:sz w:val="32"/>
          <w:szCs w:val="28"/>
          <w:lang w:val="en-GB"/>
        </w:rPr>
      </w:pPr>
      <w:r w:rsidRPr="008B49CC">
        <w:rPr>
          <w:lang w:val="en-GB"/>
        </w:rPr>
        <w:br w:type="page"/>
      </w:r>
    </w:p>
    <w:p w14:paraId="7469E50D" w14:textId="77777777" w:rsidR="00181343" w:rsidRPr="008B49CC" w:rsidRDefault="00181343" w:rsidP="00181343">
      <w:pPr>
        <w:pStyle w:val="Heading3"/>
        <w:rPr>
          <w:lang w:val="en-GB"/>
        </w:rPr>
      </w:pPr>
      <w:bookmarkStart w:id="721" w:name="_Toc80627958"/>
      <w:bookmarkStart w:id="722" w:name="_Toc201225146"/>
      <w:r w:rsidRPr="008B49CC">
        <w:rPr>
          <w:rStyle w:val="jlqj4b"/>
          <w:lang w:val="en-GB"/>
        </w:rPr>
        <w:lastRenderedPageBreak/>
        <w:t>Paralysis</w:t>
      </w:r>
      <w:bookmarkEnd w:id="721"/>
      <w:bookmarkEnd w:id="722"/>
    </w:p>
    <w:tbl>
      <w:tblPr>
        <w:tblStyle w:val="Grundegenskaber"/>
        <w:tblW w:w="5000" w:type="pct"/>
        <w:tblLook w:val="04A0" w:firstRow="1" w:lastRow="0" w:firstColumn="1" w:lastColumn="0" w:noHBand="0" w:noVBand="1"/>
      </w:tblPr>
      <w:tblGrid>
        <w:gridCol w:w="1404"/>
        <w:gridCol w:w="1080"/>
        <w:gridCol w:w="1389"/>
        <w:gridCol w:w="1675"/>
        <w:gridCol w:w="1403"/>
      </w:tblGrid>
      <w:tr w:rsidR="0009214E" w:rsidRPr="008B49CC" w14:paraId="4E96B4B1" w14:textId="77777777" w:rsidTr="0009214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D851F35" w14:textId="77777777" w:rsidR="0009214E" w:rsidRPr="008B49CC" w:rsidRDefault="0009214E" w:rsidP="00EC076F">
            <w:pPr>
              <w:rPr>
                <w:szCs w:val="14"/>
                <w:lang w:val="en-GB"/>
              </w:rPr>
            </w:pPr>
            <w:r w:rsidRPr="008B49CC">
              <w:rPr>
                <w:szCs w:val="14"/>
                <w:lang w:val="en-GB"/>
              </w:rPr>
              <w:t>Methods</w:t>
            </w:r>
          </w:p>
        </w:tc>
        <w:tc>
          <w:tcPr>
            <w:tcW w:w="777" w:type="pct"/>
          </w:tcPr>
          <w:p w14:paraId="170AF4EB" w14:textId="77777777" w:rsidR="0009214E" w:rsidRPr="008B49CC" w:rsidRDefault="0009214E"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5605FDF0" w14:textId="77777777" w:rsidR="0009214E" w:rsidRPr="008B49CC" w:rsidRDefault="0009214E"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3EEBCC4F" w14:textId="77777777" w:rsidR="0009214E" w:rsidRPr="008B49CC" w:rsidRDefault="0009214E"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7709D0A8" w14:textId="77777777" w:rsidR="0009214E" w:rsidRPr="008B49CC" w:rsidRDefault="0009214E"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9214E" w:rsidRPr="008B49CC" w14:paraId="0A0FBF35" w14:textId="77777777" w:rsidTr="0009214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69EC74A" w14:textId="77777777" w:rsidR="0009214E" w:rsidRPr="008B49CC" w:rsidRDefault="0009214E" w:rsidP="00EC076F">
            <w:pPr>
              <w:rPr>
                <w:szCs w:val="14"/>
                <w:lang w:val="en-GB"/>
              </w:rPr>
            </w:pPr>
            <w:r w:rsidRPr="008B49CC">
              <w:rPr>
                <w:szCs w:val="14"/>
                <w:lang w:val="en-GB"/>
              </w:rPr>
              <w:t>Spell</w:t>
            </w:r>
          </w:p>
        </w:tc>
        <w:tc>
          <w:tcPr>
            <w:tcW w:w="777" w:type="pct"/>
          </w:tcPr>
          <w:p w14:paraId="14502552" w14:textId="77777777" w:rsidR="0009214E" w:rsidRPr="008B49CC" w:rsidRDefault="0009214E"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75C04195" w14:textId="77777777" w:rsidR="0009214E" w:rsidRPr="008B49CC" w:rsidRDefault="0009214E"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205" w:type="pct"/>
          </w:tcPr>
          <w:p w14:paraId="6BA0F467" w14:textId="77777777" w:rsidR="0009214E" w:rsidRPr="008B49CC" w:rsidRDefault="0009214E"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1009" w:type="pct"/>
          </w:tcPr>
          <w:p w14:paraId="18CCF640" w14:textId="77777777" w:rsidR="0009214E" w:rsidRPr="008B49CC" w:rsidRDefault="0009214E"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09214E" w:rsidRPr="008B49CC" w14:paraId="30F00AD4" w14:textId="77777777" w:rsidTr="0009214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FA85F3C" w14:textId="7A3D6677" w:rsidR="0009214E" w:rsidRPr="008B49CC" w:rsidRDefault="0009214E" w:rsidP="00E57FE5">
            <w:pPr>
              <w:rPr>
                <w:szCs w:val="14"/>
                <w:lang w:val="en-GB"/>
              </w:rPr>
            </w:pPr>
            <w:r w:rsidRPr="008B49CC">
              <w:rPr>
                <w:szCs w:val="14"/>
                <w:lang w:val="en-GB"/>
              </w:rPr>
              <w:t>Counter Spell</w:t>
            </w:r>
          </w:p>
        </w:tc>
        <w:tc>
          <w:tcPr>
            <w:tcW w:w="777" w:type="pct"/>
          </w:tcPr>
          <w:p w14:paraId="595A7AA1" w14:textId="49BEA430"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70BFAD2A" w14:textId="2090E54F"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04631F5E" w14:textId="63763EC5"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09" w:type="pct"/>
          </w:tcPr>
          <w:p w14:paraId="69B71D68" w14:textId="7F31694A"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09214E" w:rsidRPr="008B49CC" w14:paraId="36ED0E7E" w14:textId="77777777" w:rsidTr="0009214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27A8D84" w14:textId="044CF09F" w:rsidR="0009214E" w:rsidRPr="008B49CC" w:rsidRDefault="0009214E" w:rsidP="00E57FE5">
            <w:pPr>
              <w:rPr>
                <w:szCs w:val="14"/>
                <w:lang w:val="en-GB"/>
              </w:rPr>
            </w:pPr>
            <w:r w:rsidRPr="008B49CC">
              <w:rPr>
                <w:szCs w:val="14"/>
                <w:lang w:val="en-GB"/>
              </w:rPr>
              <w:t>CC of Subject</w:t>
            </w:r>
          </w:p>
        </w:tc>
        <w:tc>
          <w:tcPr>
            <w:tcW w:w="777" w:type="pct"/>
          </w:tcPr>
          <w:p w14:paraId="0293C046" w14:textId="223C827B"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5</w:t>
            </w:r>
          </w:p>
        </w:tc>
        <w:tc>
          <w:tcPr>
            <w:tcW w:w="999" w:type="pct"/>
          </w:tcPr>
          <w:p w14:paraId="3B89C7F8" w14:textId="3BF92196" w:rsidR="0009214E" w:rsidRPr="008B49CC" w:rsidRDefault="004C307F" w:rsidP="00E57FE5">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205" w:type="pct"/>
          </w:tcPr>
          <w:p w14:paraId="2FC948CA" w14:textId="7D9BC314"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57FA431A" w14:textId="33570C67"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09214E" w:rsidRPr="008B49CC" w14:paraId="371A2CC5" w14:textId="77777777" w:rsidTr="0009214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9271272" w14:textId="77777777" w:rsidR="0009214E" w:rsidRPr="008B49CC" w:rsidRDefault="0009214E" w:rsidP="00E57FE5">
            <w:pPr>
              <w:rPr>
                <w:szCs w:val="14"/>
                <w:lang w:val="en-GB"/>
              </w:rPr>
            </w:pPr>
            <w:r w:rsidRPr="008B49CC">
              <w:rPr>
                <w:lang w:val="en-GB"/>
              </w:rPr>
              <w:t>Simple Symbol</w:t>
            </w:r>
          </w:p>
        </w:tc>
        <w:tc>
          <w:tcPr>
            <w:tcW w:w="777" w:type="pct"/>
          </w:tcPr>
          <w:p w14:paraId="0AFB701E"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6E062934"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7D67B09D"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0DEF79A3" w14:textId="77BF0695"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09214E" w:rsidRPr="008B49CC" w14:paraId="5A882128" w14:textId="77777777" w:rsidTr="0009214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2345125" w14:textId="77777777" w:rsidR="0009214E" w:rsidRPr="008B49CC" w:rsidRDefault="0009214E" w:rsidP="00E57FE5">
            <w:pPr>
              <w:rPr>
                <w:szCs w:val="14"/>
                <w:lang w:val="en-GB"/>
              </w:rPr>
            </w:pPr>
            <w:r w:rsidRPr="008B49CC">
              <w:rPr>
                <w:lang w:val="en-GB"/>
              </w:rPr>
              <w:t>Trap</w:t>
            </w:r>
          </w:p>
        </w:tc>
        <w:tc>
          <w:tcPr>
            <w:tcW w:w="777" w:type="pct"/>
          </w:tcPr>
          <w:p w14:paraId="2C19A82C" w14:textId="77777777"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5638FD7F" w14:textId="77777777"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361E247" w14:textId="77777777"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3D32A246" w14:textId="77777777" w:rsidR="0009214E" w:rsidRPr="008B49CC" w:rsidRDefault="0009214E" w:rsidP="00E57FE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09214E" w:rsidRPr="008B49CC" w14:paraId="53DCD1A7" w14:textId="77777777" w:rsidTr="0009214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36CF18B" w14:textId="77777777" w:rsidR="0009214E" w:rsidRPr="008B49CC" w:rsidRDefault="0009214E" w:rsidP="00E57FE5">
            <w:pPr>
              <w:rPr>
                <w:szCs w:val="14"/>
                <w:lang w:val="en-GB"/>
              </w:rPr>
            </w:pPr>
            <w:r w:rsidRPr="008B49CC">
              <w:rPr>
                <w:lang w:val="en-GB"/>
              </w:rPr>
              <w:t>Seal</w:t>
            </w:r>
          </w:p>
        </w:tc>
        <w:tc>
          <w:tcPr>
            <w:tcW w:w="777" w:type="pct"/>
          </w:tcPr>
          <w:p w14:paraId="757B3E8E"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65A6ECDE"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4FD9F0AA"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76F298CC" w14:textId="77777777" w:rsidR="0009214E" w:rsidRPr="008B49CC" w:rsidRDefault="0009214E" w:rsidP="00E57FE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5963E422"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611"/>
        <w:gridCol w:w="1432"/>
        <w:gridCol w:w="1436"/>
        <w:gridCol w:w="1360"/>
        <w:gridCol w:w="1112"/>
      </w:tblGrid>
      <w:tr w:rsidR="00181343" w:rsidRPr="008B49CC" w14:paraId="0C934876" w14:textId="77777777" w:rsidTr="00247CAA">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6833DED7" w14:textId="77777777" w:rsidR="00181343" w:rsidRPr="008B49CC" w:rsidRDefault="00181343" w:rsidP="00EC076F">
            <w:pPr>
              <w:rPr>
                <w:szCs w:val="14"/>
                <w:lang w:val="en-GB"/>
              </w:rPr>
            </w:pPr>
            <w:r w:rsidRPr="008B49CC">
              <w:rPr>
                <w:szCs w:val="14"/>
                <w:lang w:val="en-GB"/>
              </w:rPr>
              <w:t>Shapes</w:t>
            </w:r>
          </w:p>
        </w:tc>
        <w:tc>
          <w:tcPr>
            <w:tcW w:w="1030" w:type="pct"/>
          </w:tcPr>
          <w:p w14:paraId="28F8CCED" w14:textId="77777777" w:rsidR="00181343" w:rsidRPr="008B49CC" w:rsidRDefault="00181343"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33" w:type="pct"/>
          </w:tcPr>
          <w:p w14:paraId="6BDA6C5F" w14:textId="77777777" w:rsidR="00181343" w:rsidRPr="008B49CC" w:rsidRDefault="00181343"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78" w:type="pct"/>
          </w:tcPr>
          <w:p w14:paraId="357C7545" w14:textId="77777777" w:rsidR="00181343" w:rsidRPr="008B49CC" w:rsidRDefault="00181343"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00" w:type="pct"/>
          </w:tcPr>
          <w:p w14:paraId="02AB9C2E" w14:textId="77777777" w:rsidR="00181343" w:rsidRPr="008B49CC" w:rsidRDefault="00181343" w:rsidP="00EC076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42017269" w14:textId="77777777" w:rsidTr="00247CA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094F8FBE" w14:textId="77777777" w:rsidR="00181343" w:rsidRPr="008B49CC" w:rsidRDefault="00181343" w:rsidP="00EC076F">
            <w:pPr>
              <w:rPr>
                <w:szCs w:val="14"/>
                <w:lang w:val="en-GB"/>
              </w:rPr>
            </w:pPr>
            <w:r w:rsidRPr="008B49CC">
              <w:rPr>
                <w:noProof/>
                <w:lang w:val="en-GB"/>
              </w:rPr>
              <w:t>Basic Shape</w:t>
            </w:r>
          </w:p>
        </w:tc>
        <w:tc>
          <w:tcPr>
            <w:tcW w:w="1030" w:type="pct"/>
          </w:tcPr>
          <w:p w14:paraId="4C4A3153"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33" w:type="pct"/>
          </w:tcPr>
          <w:p w14:paraId="55530868"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8" w:type="pct"/>
          </w:tcPr>
          <w:p w14:paraId="6D766D1F"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0" w:type="pct"/>
          </w:tcPr>
          <w:p w14:paraId="73453B50"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A4DAA75" w14:textId="77777777" w:rsidTr="00247CA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4C8EF3D8" w14:textId="77777777" w:rsidR="00181343" w:rsidRPr="008B49CC" w:rsidRDefault="00181343" w:rsidP="00EC076F">
            <w:pPr>
              <w:rPr>
                <w:noProof/>
                <w:lang w:val="en-GB"/>
              </w:rPr>
            </w:pPr>
            <w:r w:rsidRPr="008B49CC">
              <w:rPr>
                <w:noProof/>
                <w:lang w:val="en-GB"/>
              </w:rPr>
              <w:t>Immunity</w:t>
            </w:r>
          </w:p>
        </w:tc>
        <w:tc>
          <w:tcPr>
            <w:tcW w:w="1030" w:type="pct"/>
          </w:tcPr>
          <w:p w14:paraId="232D8D2C"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33" w:type="pct"/>
          </w:tcPr>
          <w:p w14:paraId="258D9373"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8" w:type="pct"/>
          </w:tcPr>
          <w:p w14:paraId="435E5AAD"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00" w:type="pct"/>
          </w:tcPr>
          <w:p w14:paraId="15C965A8"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5E27D160" w14:textId="77777777" w:rsidTr="00247CA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40912ED5" w14:textId="77777777" w:rsidR="00181343" w:rsidRPr="008B49CC" w:rsidRDefault="00181343" w:rsidP="00EC076F">
            <w:pPr>
              <w:rPr>
                <w:noProof/>
                <w:lang w:val="en-GB"/>
              </w:rPr>
            </w:pPr>
            <w:r w:rsidRPr="008B49CC">
              <w:rPr>
                <w:lang w:val="en-GB"/>
              </w:rPr>
              <w:t>Field Small</w:t>
            </w:r>
          </w:p>
        </w:tc>
        <w:tc>
          <w:tcPr>
            <w:tcW w:w="1030" w:type="pct"/>
          </w:tcPr>
          <w:p w14:paraId="1CBE838A" w14:textId="10118463" w:rsidR="00181343" w:rsidRPr="008B49CC" w:rsidRDefault="007804BE"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33" w:type="pct"/>
          </w:tcPr>
          <w:p w14:paraId="53C8F6A9"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78" w:type="pct"/>
          </w:tcPr>
          <w:p w14:paraId="5FAB8DB4"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00" w:type="pct"/>
          </w:tcPr>
          <w:p w14:paraId="53682A33"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263D947D" w14:textId="77777777" w:rsidTr="00247CA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38982A77" w14:textId="77777777" w:rsidR="00181343" w:rsidRPr="008B49CC" w:rsidRDefault="00181343" w:rsidP="00EC076F">
            <w:pPr>
              <w:rPr>
                <w:noProof/>
                <w:lang w:val="en-GB"/>
              </w:rPr>
            </w:pPr>
            <w:r w:rsidRPr="008B49CC">
              <w:rPr>
                <w:lang w:val="en-GB"/>
              </w:rPr>
              <w:t>Field Medium</w:t>
            </w:r>
          </w:p>
        </w:tc>
        <w:tc>
          <w:tcPr>
            <w:tcW w:w="1030" w:type="pct"/>
          </w:tcPr>
          <w:p w14:paraId="40A1E1DC" w14:textId="112ADAED" w:rsidR="00181343" w:rsidRPr="008B49CC" w:rsidRDefault="007804BE"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33" w:type="pct"/>
          </w:tcPr>
          <w:p w14:paraId="1D628B77"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78" w:type="pct"/>
          </w:tcPr>
          <w:p w14:paraId="688D2633"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00" w:type="pct"/>
          </w:tcPr>
          <w:p w14:paraId="09FF67CB"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01DBACFA" w14:textId="77777777" w:rsidTr="00247CA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23764CAA" w14:textId="77777777" w:rsidR="00181343" w:rsidRPr="008B49CC" w:rsidRDefault="00181343" w:rsidP="00EC076F">
            <w:pPr>
              <w:rPr>
                <w:noProof/>
                <w:lang w:val="en-GB"/>
              </w:rPr>
            </w:pPr>
            <w:r w:rsidRPr="008B49CC">
              <w:rPr>
                <w:lang w:val="en-GB"/>
              </w:rPr>
              <w:t>Field Large</w:t>
            </w:r>
          </w:p>
        </w:tc>
        <w:tc>
          <w:tcPr>
            <w:tcW w:w="1030" w:type="pct"/>
          </w:tcPr>
          <w:p w14:paraId="0C67D3A7" w14:textId="68FD4BD6" w:rsidR="00181343" w:rsidRPr="008B49CC" w:rsidRDefault="007804BE"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33" w:type="pct"/>
          </w:tcPr>
          <w:p w14:paraId="062F627F"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78" w:type="pct"/>
          </w:tcPr>
          <w:p w14:paraId="62E257C9"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00" w:type="pct"/>
          </w:tcPr>
          <w:p w14:paraId="204E95F5" w14:textId="77777777" w:rsidR="00181343" w:rsidRPr="008B49CC" w:rsidRDefault="00181343" w:rsidP="00EC07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143E4A8D" w14:textId="77777777" w:rsidTr="00247CA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59" w:type="pct"/>
          </w:tcPr>
          <w:p w14:paraId="6387A58C" w14:textId="60AC300D" w:rsidR="00181343" w:rsidRPr="008B49CC" w:rsidRDefault="00181343" w:rsidP="00EC076F">
            <w:pPr>
              <w:rPr>
                <w:noProof/>
                <w:lang w:val="en-GB"/>
              </w:rPr>
            </w:pPr>
            <w:r w:rsidRPr="008B49CC">
              <w:rPr>
                <w:lang w:val="en-GB"/>
              </w:rPr>
              <w:t xml:space="preserve">Combo: </w:t>
            </w:r>
            <w:r w:rsidR="00247CAA" w:rsidRPr="008B49CC">
              <w:rPr>
                <w:lang w:val="en-GB"/>
              </w:rPr>
              <w:t>Metric Eye</w:t>
            </w:r>
          </w:p>
        </w:tc>
        <w:tc>
          <w:tcPr>
            <w:tcW w:w="1030" w:type="pct"/>
          </w:tcPr>
          <w:p w14:paraId="65E6C493"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33" w:type="pct"/>
          </w:tcPr>
          <w:p w14:paraId="61102EA4"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8" w:type="pct"/>
          </w:tcPr>
          <w:p w14:paraId="44DA315B"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00" w:type="pct"/>
          </w:tcPr>
          <w:p w14:paraId="01A4397E" w14:textId="77777777" w:rsidR="00181343" w:rsidRPr="008B49CC" w:rsidRDefault="00181343" w:rsidP="00EC07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34BECA68" w14:textId="77777777" w:rsidR="00181343" w:rsidRPr="008B49CC" w:rsidRDefault="00181343" w:rsidP="00181343">
      <w:pPr>
        <w:pStyle w:val="Ingenafstand1"/>
        <w:rPr>
          <w:b/>
          <w:lang w:val="en-GB"/>
        </w:rPr>
      </w:pPr>
    </w:p>
    <w:p w14:paraId="1667CC31"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7112BD0" w14:textId="77777777" w:rsidR="00181343" w:rsidRPr="008B49CC" w:rsidRDefault="00181343" w:rsidP="00181343">
      <w:pPr>
        <w:pStyle w:val="Heading6"/>
        <w:rPr>
          <w:lang w:val="en-GB"/>
        </w:rPr>
      </w:pPr>
      <w:r w:rsidRPr="008B49CC">
        <w:rPr>
          <w:lang w:val="en-GB"/>
        </w:rPr>
        <w:t>Basic Shape</w:t>
      </w:r>
    </w:p>
    <w:p w14:paraId="58CA88A4" w14:textId="38ABECD6"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The victim of this spell is paralyzed. To affect a victim, a certain power level is needed, see the table </w:t>
      </w:r>
      <w:r w:rsidR="008F1DE7" w:rsidRPr="008B49CC">
        <w:rPr>
          <w:lang w:val="en-GB"/>
        </w:rPr>
        <w:t>below</w:t>
      </w:r>
      <w:r w:rsidRPr="008B49CC">
        <w:rPr>
          <w:lang w:val="en-GB"/>
        </w:rPr>
        <w:t>:</w:t>
      </w:r>
    </w:p>
    <w:tbl>
      <w:tblPr>
        <w:tblStyle w:val="Grundegenskaber"/>
        <w:tblW w:w="5000" w:type="pct"/>
        <w:tblLook w:val="04A0" w:firstRow="1" w:lastRow="0" w:firstColumn="1" w:lastColumn="0" w:noHBand="0" w:noVBand="1"/>
      </w:tblPr>
      <w:tblGrid>
        <w:gridCol w:w="1273"/>
        <w:gridCol w:w="2032"/>
      </w:tblGrid>
      <w:tr w:rsidR="00181343" w:rsidRPr="008B49CC" w14:paraId="318466B4" w14:textId="77777777" w:rsidTr="00EC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6CE8D501" w14:textId="64DEBA03" w:rsidR="00181343" w:rsidRPr="008B49CC" w:rsidRDefault="004D4263" w:rsidP="00EC076F">
            <w:pPr>
              <w:rPr>
                <w:lang w:val="en-GB"/>
              </w:rPr>
            </w:pPr>
            <w:r w:rsidRPr="008B49CC">
              <w:rPr>
                <w:lang w:val="en-GB"/>
              </w:rPr>
              <w:t>Power Levels</w:t>
            </w:r>
          </w:p>
        </w:tc>
        <w:tc>
          <w:tcPr>
            <w:tcW w:w="3074" w:type="pct"/>
          </w:tcPr>
          <w:p w14:paraId="3B406C38" w14:textId="71B390BD" w:rsidR="00181343" w:rsidRPr="008B49CC" w:rsidRDefault="004D4263" w:rsidP="00EC076F">
            <w:pP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Size</w:t>
            </w:r>
          </w:p>
        </w:tc>
      </w:tr>
      <w:tr w:rsidR="00181343" w:rsidRPr="008B49CC" w14:paraId="5C73E1CC" w14:textId="77777777" w:rsidTr="00EC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3F64D05F" w14:textId="77777777" w:rsidR="00181343" w:rsidRPr="008B49CC" w:rsidRDefault="00181343" w:rsidP="00EC076F">
            <w:pPr>
              <w:rPr>
                <w:lang w:val="en-GB"/>
              </w:rPr>
            </w:pPr>
            <w:r w:rsidRPr="008B49CC">
              <w:rPr>
                <w:lang w:val="en-GB"/>
              </w:rPr>
              <w:t>1</w:t>
            </w:r>
          </w:p>
        </w:tc>
        <w:tc>
          <w:tcPr>
            <w:tcW w:w="3074" w:type="pct"/>
          </w:tcPr>
          <w:p w14:paraId="199AA335" w14:textId="77777777" w:rsidR="00181343" w:rsidRPr="008B49CC" w:rsidRDefault="00181343" w:rsidP="00EC076F">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Fine-Large</w:t>
            </w:r>
          </w:p>
        </w:tc>
      </w:tr>
      <w:tr w:rsidR="00181343" w:rsidRPr="008B49CC" w14:paraId="1260FEAE" w14:textId="77777777" w:rsidTr="00EC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64AA3C21" w14:textId="77777777" w:rsidR="00181343" w:rsidRPr="008B49CC" w:rsidRDefault="00181343" w:rsidP="00EC076F">
            <w:pPr>
              <w:rPr>
                <w:lang w:val="en-GB"/>
              </w:rPr>
            </w:pPr>
            <w:r w:rsidRPr="008B49CC">
              <w:rPr>
                <w:lang w:val="en-GB"/>
              </w:rPr>
              <w:t>2</w:t>
            </w:r>
          </w:p>
        </w:tc>
        <w:tc>
          <w:tcPr>
            <w:tcW w:w="3074" w:type="pct"/>
          </w:tcPr>
          <w:p w14:paraId="71D1A2D7" w14:textId="77777777" w:rsidR="00181343" w:rsidRPr="008B49CC" w:rsidRDefault="00181343" w:rsidP="00EC076F">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Enormous</w:t>
            </w:r>
          </w:p>
        </w:tc>
      </w:tr>
      <w:tr w:rsidR="00181343" w:rsidRPr="008B49CC" w14:paraId="61A9A3E8" w14:textId="77777777" w:rsidTr="00EC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2E171455" w14:textId="77777777" w:rsidR="00181343" w:rsidRPr="008B49CC" w:rsidRDefault="00181343" w:rsidP="00EC076F">
            <w:pPr>
              <w:rPr>
                <w:lang w:val="en-GB"/>
              </w:rPr>
            </w:pPr>
            <w:r w:rsidRPr="008B49CC">
              <w:rPr>
                <w:lang w:val="en-GB"/>
              </w:rPr>
              <w:t>3</w:t>
            </w:r>
          </w:p>
        </w:tc>
        <w:tc>
          <w:tcPr>
            <w:tcW w:w="3074" w:type="pct"/>
          </w:tcPr>
          <w:p w14:paraId="4673C06B" w14:textId="77777777" w:rsidR="00181343" w:rsidRPr="008B49CC" w:rsidRDefault="00181343" w:rsidP="00EC076F">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Gigantic</w:t>
            </w:r>
          </w:p>
        </w:tc>
      </w:tr>
      <w:tr w:rsidR="00181343" w:rsidRPr="008B49CC" w14:paraId="1E629C67" w14:textId="77777777" w:rsidTr="00EC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4401EFB8" w14:textId="77777777" w:rsidR="00181343" w:rsidRPr="008B49CC" w:rsidRDefault="00181343" w:rsidP="00EC076F">
            <w:pPr>
              <w:rPr>
                <w:lang w:val="en-GB"/>
              </w:rPr>
            </w:pPr>
            <w:r w:rsidRPr="008B49CC">
              <w:rPr>
                <w:lang w:val="en-GB"/>
              </w:rPr>
              <w:t>4</w:t>
            </w:r>
          </w:p>
        </w:tc>
        <w:tc>
          <w:tcPr>
            <w:tcW w:w="3074" w:type="pct"/>
          </w:tcPr>
          <w:p w14:paraId="19564A07" w14:textId="552FA8F2" w:rsidR="00181343" w:rsidRPr="008B49CC" w:rsidRDefault="007373B5" w:rsidP="00EC076F">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Colossal</w:t>
            </w:r>
          </w:p>
        </w:tc>
      </w:tr>
      <w:tr w:rsidR="00181343" w:rsidRPr="008B49CC" w14:paraId="4B71CE7D" w14:textId="77777777" w:rsidTr="00EC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4816D530" w14:textId="77777777" w:rsidR="00181343" w:rsidRPr="008B49CC" w:rsidRDefault="00181343" w:rsidP="00EC076F">
            <w:pPr>
              <w:rPr>
                <w:lang w:val="en-GB"/>
              </w:rPr>
            </w:pPr>
            <w:r w:rsidRPr="008B49CC">
              <w:rPr>
                <w:lang w:val="en-GB"/>
              </w:rPr>
              <w:t>6</w:t>
            </w:r>
          </w:p>
        </w:tc>
        <w:tc>
          <w:tcPr>
            <w:tcW w:w="3074" w:type="pct"/>
          </w:tcPr>
          <w:p w14:paraId="2EFD6E00" w14:textId="77777777" w:rsidR="00181343" w:rsidRPr="008B49CC" w:rsidRDefault="00181343" w:rsidP="00EC076F">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Small Titan</w:t>
            </w:r>
          </w:p>
        </w:tc>
      </w:tr>
      <w:tr w:rsidR="00181343" w:rsidRPr="008B49CC" w14:paraId="609D9F26" w14:textId="77777777" w:rsidTr="00EC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680B7F1A" w14:textId="77777777" w:rsidR="00181343" w:rsidRPr="008B49CC" w:rsidRDefault="00181343" w:rsidP="00EC076F">
            <w:pPr>
              <w:rPr>
                <w:lang w:val="en-GB"/>
              </w:rPr>
            </w:pPr>
            <w:r w:rsidRPr="008B49CC">
              <w:rPr>
                <w:lang w:val="en-GB"/>
              </w:rPr>
              <w:t>8</w:t>
            </w:r>
          </w:p>
        </w:tc>
        <w:tc>
          <w:tcPr>
            <w:tcW w:w="3074" w:type="pct"/>
          </w:tcPr>
          <w:p w14:paraId="1C1805A7" w14:textId="77777777" w:rsidR="00181343" w:rsidRPr="008B49CC" w:rsidRDefault="00181343" w:rsidP="00EC076F">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Medium Titan</w:t>
            </w:r>
          </w:p>
        </w:tc>
      </w:tr>
      <w:tr w:rsidR="00181343" w:rsidRPr="008B49CC" w14:paraId="2A0C8177" w14:textId="77777777" w:rsidTr="00EC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tcPr>
          <w:p w14:paraId="19EF5996" w14:textId="77777777" w:rsidR="00181343" w:rsidRPr="008B49CC" w:rsidRDefault="00181343" w:rsidP="00EC076F">
            <w:pPr>
              <w:rPr>
                <w:lang w:val="en-GB"/>
              </w:rPr>
            </w:pPr>
            <w:r w:rsidRPr="008B49CC">
              <w:rPr>
                <w:lang w:val="en-GB"/>
              </w:rPr>
              <w:t>10</w:t>
            </w:r>
          </w:p>
        </w:tc>
        <w:tc>
          <w:tcPr>
            <w:tcW w:w="3074" w:type="pct"/>
          </w:tcPr>
          <w:p w14:paraId="0E4C8EBC" w14:textId="77777777" w:rsidR="00181343" w:rsidRPr="008B49CC" w:rsidRDefault="00181343" w:rsidP="00EC076F">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Large Titan</w:t>
            </w:r>
          </w:p>
        </w:tc>
      </w:tr>
    </w:tbl>
    <w:p w14:paraId="3CCF6A6D" w14:textId="77777777" w:rsidR="00181343" w:rsidRPr="008B49CC" w:rsidRDefault="00181343" w:rsidP="00181343">
      <w:pPr>
        <w:pStyle w:val="Heading6"/>
        <w:rPr>
          <w:lang w:val="en-GB"/>
        </w:rPr>
      </w:pPr>
      <w:r w:rsidRPr="008B49CC">
        <w:rPr>
          <w:lang w:val="en-GB"/>
        </w:rPr>
        <w:br w:type="column"/>
      </w:r>
      <w:r w:rsidRPr="008B49CC">
        <w:rPr>
          <w:lang w:val="en-GB"/>
        </w:rPr>
        <w:t>Immunity</w:t>
      </w:r>
    </w:p>
    <w:p w14:paraId="7C32BA46" w14:textId="7BFF84AA" w:rsidR="00181343" w:rsidRPr="008B49CC" w:rsidRDefault="00181343" w:rsidP="00181343">
      <w:pPr>
        <w:pStyle w:val="Ingenafstand1"/>
        <w:rPr>
          <w:lang w:val="en-GB"/>
        </w:rPr>
      </w:pPr>
      <w:r w:rsidRPr="008B49CC">
        <w:rPr>
          <w:b/>
          <w:bCs/>
          <w:lang w:val="en-GB"/>
        </w:rPr>
        <w:t xml:space="preserve">Spell: </w:t>
      </w:r>
      <w:r w:rsidRPr="008B49CC">
        <w:rPr>
          <w:lang w:val="en-GB"/>
        </w:rPr>
        <w:t xml:space="preserve">For the duration of this spell, the target cannot be paralyzed in anyway. In </w:t>
      </w:r>
      <w:r w:rsidR="008F1DE7" w:rsidRPr="008B49CC">
        <w:rPr>
          <w:lang w:val="en-GB"/>
        </w:rPr>
        <w:t>addition,</w:t>
      </w:r>
      <w:r w:rsidRPr="008B49CC">
        <w:rPr>
          <w:lang w:val="en-GB"/>
        </w:rPr>
        <w:t xml:space="preserve"> this spell is in conflict with all </w:t>
      </w:r>
      <w:r w:rsidR="00661886" w:rsidRPr="008B49CC">
        <w:rPr>
          <w:lang w:val="en-GB"/>
        </w:rPr>
        <w:t xml:space="preserve">types of </w:t>
      </w:r>
      <w:r w:rsidRPr="008B49CC">
        <w:rPr>
          <w:lang w:val="en-GB"/>
        </w:rPr>
        <w:t>magical paralysis.</w:t>
      </w:r>
    </w:p>
    <w:p w14:paraId="400448FF" w14:textId="75C317CB" w:rsidR="00DD1FC7" w:rsidRPr="008B49CC" w:rsidRDefault="00661886" w:rsidP="00181343">
      <w:pPr>
        <w:pStyle w:val="Ingenafstand1"/>
        <w:rPr>
          <w:b/>
          <w:bCs/>
          <w:lang w:val="en-GB"/>
        </w:rPr>
      </w:pPr>
      <w:r w:rsidRPr="008B49CC">
        <w:rPr>
          <w:b/>
          <w:bCs/>
          <w:szCs w:val="14"/>
          <w:lang w:val="en-GB"/>
        </w:rPr>
        <w:t>CC of Subject</w:t>
      </w:r>
      <w:r w:rsidRPr="008B49CC">
        <w:rPr>
          <w:b/>
          <w:bCs/>
          <w:lang w:val="en-GB"/>
        </w:rPr>
        <w:t>:</w:t>
      </w:r>
      <w:r w:rsidRPr="008B49CC">
        <w:rPr>
          <w:lang w:val="en-GB"/>
        </w:rPr>
        <w:t xml:space="preserve"> For the duration of this consecration, the target is healed from all types of natural paralysis.</w:t>
      </w:r>
    </w:p>
    <w:p w14:paraId="41211819" w14:textId="77777777" w:rsidR="00181343" w:rsidRPr="008B49CC" w:rsidRDefault="00181343" w:rsidP="00181343">
      <w:pPr>
        <w:pStyle w:val="Heading6"/>
        <w:rPr>
          <w:lang w:val="en-GB"/>
        </w:rPr>
      </w:pPr>
      <w:r w:rsidRPr="008B49CC">
        <w:rPr>
          <w:lang w:val="en-GB"/>
        </w:rPr>
        <w:t>Fields</w:t>
      </w:r>
    </w:p>
    <w:p w14:paraId="2DA65CE9" w14:textId="7EE4F9F8"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8B49CC">
        <w:rPr>
          <w:b/>
          <w:bCs/>
          <w:lang w:val="en-GB"/>
        </w:rPr>
        <w:t>Spell:</w:t>
      </w:r>
      <w:r w:rsidRPr="008B49CC">
        <w:rPr>
          <w:lang w:val="en-GB"/>
        </w:rPr>
        <w:t xml:space="preserve"> See the basic shape. Everyone within this field will start feeling numb in their legs. This </w:t>
      </w:r>
      <w:r w:rsidR="008F1DE7" w:rsidRPr="008B49CC">
        <w:rPr>
          <w:lang w:val="en-GB"/>
        </w:rPr>
        <w:t>reduces</w:t>
      </w:r>
      <w:r w:rsidRPr="008B49CC">
        <w:rPr>
          <w:lang w:val="en-GB"/>
        </w:rPr>
        <w:t xml:space="preserve"> movement by 1 for each power level dedicated to movement, though no less than 1.</w:t>
      </w:r>
      <w:bookmarkStart w:id="723" w:name="_Ref418286703"/>
      <w:bookmarkStart w:id="724" w:name="_Toc437600536"/>
    </w:p>
    <w:p w14:paraId="62472AB6" w14:textId="77777777" w:rsidR="00181343" w:rsidRPr="008B49CC" w:rsidRDefault="00181343" w:rsidP="00181343">
      <w:pPr>
        <w:pStyle w:val="Caption"/>
        <w:keepNext/>
        <w:rPr>
          <w:lang w:val="en-GB"/>
        </w:rPr>
      </w:pPr>
    </w:p>
    <w:p w14:paraId="5F3E80AD" w14:textId="77777777" w:rsidR="00181343" w:rsidRPr="008B49CC" w:rsidRDefault="00181343" w:rsidP="00181343">
      <w:pPr>
        <w:pStyle w:val="Ingenafstand1"/>
        <w:pBdr>
          <w:top w:val="single" w:sz="4" w:space="1" w:color="auto"/>
        </w:pBdr>
        <w:rPr>
          <w:lang w:val="en-GB"/>
        </w:rPr>
      </w:pPr>
    </w:p>
    <w:p w14:paraId="7BDB50A6" w14:textId="77777777" w:rsidR="00181343" w:rsidRPr="008B49CC" w:rsidRDefault="00181343" w:rsidP="00181343">
      <w:pPr>
        <w:rPr>
          <w:rFonts w:asciiTheme="majorHAnsi" w:eastAsiaTheme="majorEastAsia" w:hAnsiTheme="majorHAnsi" w:cstheme="majorBidi"/>
          <w:b/>
          <w:bCs/>
          <w:sz w:val="22"/>
          <w:lang w:val="en-GB"/>
        </w:rPr>
      </w:pPr>
      <w:bookmarkStart w:id="725" w:name="_Toc437600537"/>
      <w:bookmarkStart w:id="726" w:name="_Ref476202542"/>
      <w:bookmarkEnd w:id="723"/>
      <w:bookmarkEnd w:id="724"/>
      <w:r w:rsidRPr="008B49CC">
        <w:rPr>
          <w:lang w:val="en-GB"/>
        </w:rPr>
        <w:br w:type="page"/>
      </w:r>
    </w:p>
    <w:p w14:paraId="6CC8FC15" w14:textId="77777777" w:rsidR="0061609F" w:rsidRPr="008B49CC" w:rsidRDefault="0061609F" w:rsidP="0061609F">
      <w:pPr>
        <w:pStyle w:val="Heading3"/>
        <w:rPr>
          <w:lang w:val="en-GB"/>
        </w:rPr>
      </w:pPr>
      <w:bookmarkStart w:id="727" w:name="_Toc201225147"/>
      <w:bookmarkStart w:id="728" w:name="_Toc80627987"/>
      <w:bookmarkStart w:id="729" w:name="_Toc80627913"/>
      <w:bookmarkEnd w:id="725"/>
      <w:bookmarkEnd w:id="726"/>
      <w:r>
        <w:rPr>
          <w:lang w:val="en-GB"/>
        </w:rPr>
        <w:lastRenderedPageBreak/>
        <w:t>Permafrost</w:t>
      </w:r>
      <w:bookmarkEnd w:id="727"/>
    </w:p>
    <w:tbl>
      <w:tblPr>
        <w:tblStyle w:val="Grundegenskaber"/>
        <w:tblW w:w="5000" w:type="pct"/>
        <w:tblLook w:val="04A0" w:firstRow="1" w:lastRow="0" w:firstColumn="1" w:lastColumn="0" w:noHBand="0" w:noVBand="1"/>
      </w:tblPr>
      <w:tblGrid>
        <w:gridCol w:w="1404"/>
        <w:gridCol w:w="1080"/>
        <w:gridCol w:w="1389"/>
        <w:gridCol w:w="1675"/>
        <w:gridCol w:w="1403"/>
      </w:tblGrid>
      <w:tr w:rsidR="0061609F" w:rsidRPr="008B49CC" w14:paraId="4097B163" w14:textId="77777777" w:rsidTr="0061761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57B95F4" w14:textId="77777777" w:rsidR="0061609F" w:rsidRPr="008B49CC" w:rsidRDefault="0061609F" w:rsidP="00617612">
            <w:pPr>
              <w:rPr>
                <w:szCs w:val="14"/>
                <w:lang w:val="en-GB"/>
              </w:rPr>
            </w:pPr>
            <w:r w:rsidRPr="008B49CC">
              <w:rPr>
                <w:szCs w:val="14"/>
                <w:lang w:val="en-GB"/>
              </w:rPr>
              <w:t>Methods</w:t>
            </w:r>
          </w:p>
        </w:tc>
        <w:tc>
          <w:tcPr>
            <w:tcW w:w="777" w:type="pct"/>
          </w:tcPr>
          <w:p w14:paraId="2134BA3D"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7ED96EBA"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7679DB17"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3BD6F592"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5BD71B98"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67D0A85" w14:textId="77777777" w:rsidR="0061609F" w:rsidRPr="008B49CC" w:rsidRDefault="0061609F" w:rsidP="00617612">
            <w:pPr>
              <w:rPr>
                <w:szCs w:val="14"/>
                <w:lang w:val="en-GB"/>
              </w:rPr>
            </w:pPr>
            <w:r w:rsidRPr="008B49CC">
              <w:rPr>
                <w:szCs w:val="14"/>
                <w:lang w:val="en-GB"/>
              </w:rPr>
              <w:t>Spell</w:t>
            </w:r>
          </w:p>
        </w:tc>
        <w:tc>
          <w:tcPr>
            <w:tcW w:w="777" w:type="pct"/>
          </w:tcPr>
          <w:p w14:paraId="560944D7"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3CA2D29C"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205" w:type="pct"/>
          </w:tcPr>
          <w:p w14:paraId="4D7670BB"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009" w:type="pct"/>
          </w:tcPr>
          <w:p w14:paraId="53CF8967"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Actions</w:t>
            </w:r>
          </w:p>
        </w:tc>
      </w:tr>
      <w:tr w:rsidR="0061609F" w:rsidRPr="008B49CC" w14:paraId="7420A82E"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64A74A0" w14:textId="77777777" w:rsidR="0061609F" w:rsidRPr="008B49CC" w:rsidRDefault="0061609F" w:rsidP="00617612">
            <w:pPr>
              <w:rPr>
                <w:szCs w:val="14"/>
                <w:lang w:val="en-GB"/>
              </w:rPr>
            </w:pPr>
            <w:r w:rsidRPr="008B49CC">
              <w:rPr>
                <w:szCs w:val="14"/>
                <w:lang w:val="en-GB"/>
              </w:rPr>
              <w:t>Counter Spell</w:t>
            </w:r>
          </w:p>
        </w:tc>
        <w:tc>
          <w:tcPr>
            <w:tcW w:w="777" w:type="pct"/>
          </w:tcPr>
          <w:p w14:paraId="5169193B"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47F9D6FB"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56B94043"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1BE32575"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61609F" w:rsidRPr="008B49CC" w14:paraId="3A08819C"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3E0F322" w14:textId="77777777" w:rsidR="0061609F" w:rsidRPr="008B49CC" w:rsidRDefault="0061609F" w:rsidP="00617612">
            <w:pPr>
              <w:rPr>
                <w:szCs w:val="14"/>
                <w:lang w:val="en-GB"/>
              </w:rPr>
            </w:pPr>
            <w:r w:rsidRPr="008B49CC">
              <w:rPr>
                <w:szCs w:val="14"/>
                <w:lang w:val="en-GB"/>
              </w:rPr>
              <w:t>Cantrip</w:t>
            </w:r>
          </w:p>
        </w:tc>
        <w:tc>
          <w:tcPr>
            <w:tcW w:w="777" w:type="pct"/>
          </w:tcPr>
          <w:p w14:paraId="07DC3419"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25C76745"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 F</w:t>
            </w:r>
          </w:p>
        </w:tc>
        <w:tc>
          <w:tcPr>
            <w:tcW w:w="1205" w:type="pct"/>
          </w:tcPr>
          <w:p w14:paraId="6DD180C7"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009" w:type="pct"/>
          </w:tcPr>
          <w:p w14:paraId="194653C6"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61609F" w:rsidRPr="008B49CC" w14:paraId="244A387C"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3611DBA" w14:textId="77777777" w:rsidR="0061609F" w:rsidRPr="008B49CC" w:rsidRDefault="0061609F" w:rsidP="00617612">
            <w:pPr>
              <w:rPr>
                <w:szCs w:val="14"/>
                <w:lang w:val="en-GB"/>
              </w:rPr>
            </w:pPr>
            <w:r w:rsidRPr="008B49CC">
              <w:rPr>
                <w:szCs w:val="14"/>
                <w:lang w:val="en-GB"/>
              </w:rPr>
              <w:t>Inverted Spell</w:t>
            </w:r>
          </w:p>
        </w:tc>
        <w:tc>
          <w:tcPr>
            <w:tcW w:w="777" w:type="pct"/>
          </w:tcPr>
          <w:p w14:paraId="6FBE6386"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0</w:t>
            </w:r>
          </w:p>
        </w:tc>
        <w:tc>
          <w:tcPr>
            <w:tcW w:w="999" w:type="pct"/>
          </w:tcPr>
          <w:p w14:paraId="75FD0EBA"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Spell, F</w:t>
            </w:r>
          </w:p>
        </w:tc>
        <w:tc>
          <w:tcPr>
            <w:tcW w:w="1205" w:type="pct"/>
          </w:tcPr>
          <w:p w14:paraId="082AE9F0"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09" w:type="pct"/>
          </w:tcPr>
          <w:p w14:paraId="715D531B"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Long Actions</w:t>
            </w:r>
          </w:p>
        </w:tc>
      </w:tr>
      <w:tr w:rsidR="0061609F" w:rsidRPr="008B49CC" w14:paraId="7DFE3ECF"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E65A252" w14:textId="77777777" w:rsidR="0061609F" w:rsidRPr="008B49CC" w:rsidRDefault="0061609F" w:rsidP="00617612">
            <w:pPr>
              <w:rPr>
                <w:szCs w:val="14"/>
                <w:lang w:val="en-GB"/>
              </w:rPr>
            </w:pPr>
            <w:r w:rsidRPr="008B49CC">
              <w:rPr>
                <w:szCs w:val="14"/>
                <w:lang w:val="en-GB"/>
              </w:rPr>
              <w:t>Ritual</w:t>
            </w:r>
          </w:p>
        </w:tc>
        <w:tc>
          <w:tcPr>
            <w:tcW w:w="777" w:type="pct"/>
          </w:tcPr>
          <w:p w14:paraId="2C110340"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23B67176"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r w:rsidRPr="008B49CC">
              <w:rPr>
                <w:lang w:val="en-GB"/>
              </w:rPr>
              <w:t>, F</w:t>
            </w:r>
          </w:p>
        </w:tc>
        <w:tc>
          <w:tcPr>
            <w:tcW w:w="1205" w:type="pct"/>
          </w:tcPr>
          <w:p w14:paraId="292B9316"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Extreme – 5km</w:t>
            </w:r>
          </w:p>
        </w:tc>
        <w:tc>
          <w:tcPr>
            <w:tcW w:w="1009" w:type="pct"/>
          </w:tcPr>
          <w:p w14:paraId="07B676F5"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Week</w:t>
            </w:r>
          </w:p>
        </w:tc>
      </w:tr>
      <w:tr w:rsidR="0061609F" w:rsidRPr="008B49CC" w14:paraId="419F0FB4"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DBC990A" w14:textId="77777777" w:rsidR="0061609F" w:rsidRPr="008B49CC" w:rsidRDefault="0061609F" w:rsidP="00617612">
            <w:pPr>
              <w:rPr>
                <w:szCs w:val="14"/>
                <w:lang w:val="en-GB"/>
              </w:rPr>
            </w:pPr>
            <w:r w:rsidRPr="008B49CC">
              <w:rPr>
                <w:szCs w:val="14"/>
                <w:lang w:val="en-GB"/>
              </w:rPr>
              <w:t>Inverted Ritual</w:t>
            </w:r>
          </w:p>
        </w:tc>
        <w:tc>
          <w:tcPr>
            <w:tcW w:w="777" w:type="pct"/>
          </w:tcPr>
          <w:p w14:paraId="6747E8A0"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4CB433B7"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r w:rsidRPr="008B49CC">
              <w:rPr>
                <w:lang w:val="en-GB"/>
              </w:rPr>
              <w:t>, F</w:t>
            </w:r>
          </w:p>
        </w:tc>
        <w:tc>
          <w:tcPr>
            <w:tcW w:w="1205" w:type="pct"/>
          </w:tcPr>
          <w:p w14:paraId="3830DB68"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Extreme – 5km</w:t>
            </w:r>
          </w:p>
        </w:tc>
        <w:tc>
          <w:tcPr>
            <w:tcW w:w="1009" w:type="pct"/>
          </w:tcPr>
          <w:p w14:paraId="455DFC26"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Single Week</w:t>
            </w:r>
          </w:p>
        </w:tc>
      </w:tr>
      <w:tr w:rsidR="0061609F" w:rsidRPr="008B49CC" w14:paraId="25B3D6FD"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E2A3453" w14:textId="77777777" w:rsidR="0061609F" w:rsidRPr="008B49CC" w:rsidRDefault="0061609F" w:rsidP="00617612">
            <w:pPr>
              <w:rPr>
                <w:szCs w:val="14"/>
                <w:lang w:val="en-GB"/>
              </w:rPr>
            </w:pPr>
            <w:r w:rsidRPr="008B49CC">
              <w:rPr>
                <w:lang w:val="en-GB"/>
              </w:rPr>
              <w:t>Simple Symbol</w:t>
            </w:r>
          </w:p>
        </w:tc>
        <w:tc>
          <w:tcPr>
            <w:tcW w:w="777" w:type="pct"/>
          </w:tcPr>
          <w:p w14:paraId="04261605"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44276454"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3640D24B"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6FD050AC"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1609F" w:rsidRPr="008B49CC" w14:paraId="7D93E35C"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F4B6F2A" w14:textId="77777777" w:rsidR="0061609F" w:rsidRPr="008B49CC" w:rsidRDefault="0061609F" w:rsidP="00617612">
            <w:pPr>
              <w:rPr>
                <w:szCs w:val="14"/>
                <w:lang w:val="en-GB"/>
              </w:rPr>
            </w:pPr>
            <w:r w:rsidRPr="008B49CC">
              <w:rPr>
                <w:lang w:val="en-GB"/>
              </w:rPr>
              <w:t>Trap</w:t>
            </w:r>
          </w:p>
        </w:tc>
        <w:tc>
          <w:tcPr>
            <w:tcW w:w="777" w:type="pct"/>
          </w:tcPr>
          <w:p w14:paraId="0BF49480"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40F197E4"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0F5CD1CF"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76E9ACB7"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1609F" w:rsidRPr="008B49CC" w14:paraId="571D7DBD"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D863C6E" w14:textId="77777777" w:rsidR="0061609F" w:rsidRPr="008B49CC" w:rsidRDefault="0061609F" w:rsidP="00617612">
            <w:pPr>
              <w:rPr>
                <w:szCs w:val="14"/>
                <w:lang w:val="en-GB"/>
              </w:rPr>
            </w:pPr>
            <w:r w:rsidRPr="008B49CC">
              <w:rPr>
                <w:lang w:val="en-GB"/>
              </w:rPr>
              <w:t>Seal</w:t>
            </w:r>
          </w:p>
        </w:tc>
        <w:tc>
          <w:tcPr>
            <w:tcW w:w="777" w:type="pct"/>
          </w:tcPr>
          <w:p w14:paraId="11C9131E"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69EF207D"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15BE5D44"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430CA4DD"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16D9221" w14:textId="77777777" w:rsidR="0061609F" w:rsidRPr="008B49CC" w:rsidRDefault="0061609F" w:rsidP="0061609F">
      <w:pPr>
        <w:pStyle w:val="Ingenafstand2"/>
        <w:rPr>
          <w:sz w:val="2"/>
          <w:szCs w:val="2"/>
          <w:lang w:val="en-GB"/>
        </w:rPr>
      </w:pPr>
    </w:p>
    <w:tbl>
      <w:tblPr>
        <w:tblStyle w:val="Grundegenskaber"/>
        <w:tblW w:w="5000" w:type="pct"/>
        <w:tblLook w:val="04A0" w:firstRow="1" w:lastRow="0" w:firstColumn="1" w:lastColumn="0" w:noHBand="0" w:noVBand="1"/>
      </w:tblPr>
      <w:tblGrid>
        <w:gridCol w:w="1707"/>
        <w:gridCol w:w="1340"/>
        <w:gridCol w:w="1172"/>
        <w:gridCol w:w="1364"/>
        <w:gridCol w:w="1368"/>
      </w:tblGrid>
      <w:tr w:rsidR="0061609F" w:rsidRPr="008B49CC" w14:paraId="01D8DACD" w14:textId="77777777" w:rsidTr="0061761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038BC6FF" w14:textId="77777777" w:rsidR="0061609F" w:rsidRPr="008B49CC" w:rsidRDefault="0061609F" w:rsidP="00617612">
            <w:pPr>
              <w:rPr>
                <w:sz w:val="13"/>
                <w:szCs w:val="13"/>
                <w:lang w:val="en-GB"/>
              </w:rPr>
            </w:pPr>
            <w:r w:rsidRPr="008B49CC">
              <w:rPr>
                <w:szCs w:val="14"/>
                <w:lang w:val="en-GB"/>
              </w:rPr>
              <w:t>Shapes</w:t>
            </w:r>
          </w:p>
        </w:tc>
        <w:tc>
          <w:tcPr>
            <w:tcW w:w="964" w:type="pct"/>
          </w:tcPr>
          <w:p w14:paraId="245DD14C"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 w:val="13"/>
                <w:szCs w:val="13"/>
                <w:lang w:val="en-GB"/>
              </w:rPr>
            </w:pPr>
            <w:r w:rsidRPr="008B49CC">
              <w:rPr>
                <w:szCs w:val="14"/>
                <w:lang w:val="en-GB"/>
              </w:rPr>
              <w:t>Power Level</w:t>
            </w:r>
          </w:p>
        </w:tc>
        <w:tc>
          <w:tcPr>
            <w:tcW w:w="843" w:type="pct"/>
          </w:tcPr>
          <w:p w14:paraId="3E330DFA"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 w:val="13"/>
                <w:szCs w:val="13"/>
                <w:lang w:val="en-GB"/>
              </w:rPr>
            </w:pPr>
            <w:r w:rsidRPr="008B49CC">
              <w:rPr>
                <w:szCs w:val="14"/>
                <w:lang w:val="en-GB"/>
              </w:rPr>
              <w:t>Focus</w:t>
            </w:r>
          </w:p>
        </w:tc>
        <w:tc>
          <w:tcPr>
            <w:tcW w:w="981" w:type="pct"/>
          </w:tcPr>
          <w:p w14:paraId="47AC0098"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 w:val="13"/>
                <w:szCs w:val="13"/>
                <w:lang w:val="en-GB"/>
              </w:rPr>
            </w:pPr>
            <w:r w:rsidRPr="008B49CC">
              <w:rPr>
                <w:szCs w:val="14"/>
                <w:lang w:val="en-GB"/>
              </w:rPr>
              <w:t>Range</w:t>
            </w:r>
          </w:p>
        </w:tc>
        <w:tc>
          <w:tcPr>
            <w:tcW w:w="984" w:type="pct"/>
          </w:tcPr>
          <w:p w14:paraId="2C9F99B7" w14:textId="77777777" w:rsidR="0061609F" w:rsidRPr="008B49CC" w:rsidRDefault="0061609F" w:rsidP="00617612">
            <w:pPr>
              <w:jc w:val="center"/>
              <w:cnfStyle w:val="100000000000" w:firstRow="1" w:lastRow="0" w:firstColumn="0" w:lastColumn="0" w:oddVBand="0" w:evenVBand="0" w:oddHBand="0" w:evenHBand="0" w:firstRowFirstColumn="0" w:firstRowLastColumn="0" w:lastRowFirstColumn="0" w:lastRowLastColumn="0"/>
              <w:rPr>
                <w:sz w:val="13"/>
                <w:szCs w:val="13"/>
                <w:lang w:val="en-GB"/>
              </w:rPr>
            </w:pPr>
            <w:r w:rsidRPr="008B49CC">
              <w:rPr>
                <w:szCs w:val="14"/>
                <w:lang w:val="en-GB"/>
              </w:rPr>
              <w:t>Duration</w:t>
            </w:r>
          </w:p>
        </w:tc>
      </w:tr>
      <w:tr w:rsidR="0061609F" w:rsidRPr="008B49CC" w14:paraId="700C50B2"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774E8B5D" w14:textId="77777777" w:rsidR="0061609F" w:rsidRPr="008B49CC" w:rsidRDefault="0061609F" w:rsidP="00617612">
            <w:pPr>
              <w:rPr>
                <w:sz w:val="13"/>
                <w:szCs w:val="13"/>
                <w:lang w:val="en-GB"/>
              </w:rPr>
            </w:pPr>
            <w:r w:rsidRPr="008B49CC">
              <w:rPr>
                <w:noProof/>
                <w:sz w:val="13"/>
                <w:szCs w:val="13"/>
                <w:lang w:val="en-GB"/>
              </w:rPr>
              <w:t>Basic Shape</w:t>
            </w:r>
          </w:p>
        </w:tc>
        <w:tc>
          <w:tcPr>
            <w:tcW w:w="964" w:type="pct"/>
          </w:tcPr>
          <w:p w14:paraId="1B456507"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Pr>
                <w:sz w:val="13"/>
                <w:szCs w:val="13"/>
                <w:lang w:val="en-GB"/>
              </w:rPr>
              <w:t>2</w:t>
            </w:r>
          </w:p>
        </w:tc>
        <w:tc>
          <w:tcPr>
            <w:tcW w:w="843" w:type="pct"/>
          </w:tcPr>
          <w:p w14:paraId="504179DC"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w:t>
            </w:r>
          </w:p>
        </w:tc>
        <w:tc>
          <w:tcPr>
            <w:tcW w:w="981" w:type="pct"/>
          </w:tcPr>
          <w:p w14:paraId="7AECCF39"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w:t>
            </w:r>
          </w:p>
        </w:tc>
        <w:tc>
          <w:tcPr>
            <w:tcW w:w="984" w:type="pct"/>
          </w:tcPr>
          <w:p w14:paraId="69D6C9E5"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w:t>
            </w:r>
          </w:p>
        </w:tc>
      </w:tr>
      <w:tr w:rsidR="0061609F" w:rsidRPr="008B49CC" w14:paraId="04CB2B1D"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2380BC32" w14:textId="77777777" w:rsidR="0061609F" w:rsidRPr="008B49CC" w:rsidRDefault="0061609F" w:rsidP="00617612">
            <w:pPr>
              <w:rPr>
                <w:sz w:val="13"/>
                <w:szCs w:val="13"/>
                <w:lang w:val="en-GB"/>
              </w:rPr>
            </w:pPr>
            <w:r w:rsidRPr="008B49CC">
              <w:rPr>
                <w:sz w:val="13"/>
                <w:szCs w:val="13"/>
                <w:lang w:val="en-GB"/>
              </w:rPr>
              <w:t>Path</w:t>
            </w:r>
          </w:p>
        </w:tc>
        <w:tc>
          <w:tcPr>
            <w:tcW w:w="964" w:type="pct"/>
          </w:tcPr>
          <w:p w14:paraId="1CC083A3"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1</w:t>
            </w:r>
          </w:p>
        </w:tc>
        <w:tc>
          <w:tcPr>
            <w:tcW w:w="843" w:type="pct"/>
          </w:tcPr>
          <w:p w14:paraId="2086C3E8"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w:t>
            </w:r>
          </w:p>
        </w:tc>
        <w:tc>
          <w:tcPr>
            <w:tcW w:w="981" w:type="pct"/>
          </w:tcPr>
          <w:p w14:paraId="6D165DE4"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Touch</w:t>
            </w:r>
          </w:p>
        </w:tc>
        <w:tc>
          <w:tcPr>
            <w:tcW w:w="984" w:type="pct"/>
          </w:tcPr>
          <w:p w14:paraId="0E1CE007"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Combat</w:t>
            </w:r>
          </w:p>
        </w:tc>
      </w:tr>
      <w:tr w:rsidR="0061609F" w:rsidRPr="008B49CC" w14:paraId="5C5A98DD"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01419E5A" w14:textId="77777777" w:rsidR="0061609F" w:rsidRPr="008B49CC" w:rsidRDefault="0061609F" w:rsidP="00617612">
            <w:pPr>
              <w:rPr>
                <w:sz w:val="13"/>
                <w:szCs w:val="13"/>
                <w:lang w:val="en-GB"/>
              </w:rPr>
            </w:pPr>
            <w:r w:rsidRPr="008B49CC">
              <w:rPr>
                <w:sz w:val="13"/>
                <w:szCs w:val="13"/>
                <w:lang w:val="en-GB"/>
              </w:rPr>
              <w:t>Partial Transformation</w:t>
            </w:r>
          </w:p>
        </w:tc>
        <w:tc>
          <w:tcPr>
            <w:tcW w:w="964" w:type="pct"/>
          </w:tcPr>
          <w:p w14:paraId="4D64999E"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2</w:t>
            </w:r>
          </w:p>
        </w:tc>
        <w:tc>
          <w:tcPr>
            <w:tcW w:w="843" w:type="pct"/>
          </w:tcPr>
          <w:p w14:paraId="276621B6"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w:t>
            </w:r>
          </w:p>
        </w:tc>
        <w:tc>
          <w:tcPr>
            <w:tcW w:w="981" w:type="pct"/>
          </w:tcPr>
          <w:p w14:paraId="142803DC"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Touch</w:t>
            </w:r>
          </w:p>
        </w:tc>
        <w:tc>
          <w:tcPr>
            <w:tcW w:w="984" w:type="pct"/>
          </w:tcPr>
          <w:p w14:paraId="5E28C000"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Combat</w:t>
            </w:r>
          </w:p>
        </w:tc>
      </w:tr>
      <w:tr w:rsidR="0061609F" w:rsidRPr="008B49CC" w14:paraId="4E4FFC4F"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1AA74076" w14:textId="77777777" w:rsidR="0061609F" w:rsidRPr="008B49CC" w:rsidRDefault="0061609F" w:rsidP="00617612">
            <w:pPr>
              <w:rPr>
                <w:sz w:val="13"/>
                <w:szCs w:val="13"/>
                <w:lang w:val="en-GB"/>
              </w:rPr>
            </w:pPr>
            <w:r w:rsidRPr="008B49CC">
              <w:rPr>
                <w:sz w:val="13"/>
                <w:szCs w:val="13"/>
                <w:lang w:val="en-GB"/>
              </w:rPr>
              <w:t>Full Transformation</w:t>
            </w:r>
          </w:p>
        </w:tc>
        <w:tc>
          <w:tcPr>
            <w:tcW w:w="964" w:type="pct"/>
          </w:tcPr>
          <w:p w14:paraId="1D60B11B"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3</w:t>
            </w:r>
          </w:p>
        </w:tc>
        <w:tc>
          <w:tcPr>
            <w:tcW w:w="843" w:type="pct"/>
          </w:tcPr>
          <w:p w14:paraId="2177222A"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w:t>
            </w:r>
          </w:p>
        </w:tc>
        <w:tc>
          <w:tcPr>
            <w:tcW w:w="981" w:type="pct"/>
          </w:tcPr>
          <w:p w14:paraId="7266786D"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Touch</w:t>
            </w:r>
          </w:p>
        </w:tc>
        <w:tc>
          <w:tcPr>
            <w:tcW w:w="984" w:type="pct"/>
          </w:tcPr>
          <w:p w14:paraId="6026DF43"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Combat</w:t>
            </w:r>
          </w:p>
        </w:tc>
      </w:tr>
      <w:tr w:rsidR="0061609F" w:rsidRPr="008B49CC" w14:paraId="1883F780"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6D8F3CE9" w14:textId="77777777" w:rsidR="0061609F" w:rsidRPr="008B49CC" w:rsidRDefault="0061609F" w:rsidP="00617612">
            <w:pPr>
              <w:rPr>
                <w:sz w:val="13"/>
                <w:szCs w:val="13"/>
                <w:lang w:val="en-GB"/>
              </w:rPr>
            </w:pPr>
            <w:r w:rsidRPr="008B49CC">
              <w:rPr>
                <w:sz w:val="13"/>
                <w:szCs w:val="13"/>
                <w:lang w:val="en-GB"/>
              </w:rPr>
              <w:t>Spirit</w:t>
            </w:r>
          </w:p>
        </w:tc>
        <w:tc>
          <w:tcPr>
            <w:tcW w:w="964" w:type="pct"/>
          </w:tcPr>
          <w:p w14:paraId="2B20AB29"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1</w:t>
            </w:r>
          </w:p>
        </w:tc>
        <w:tc>
          <w:tcPr>
            <w:tcW w:w="843" w:type="pct"/>
          </w:tcPr>
          <w:p w14:paraId="1F5308C2"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Special</w:t>
            </w:r>
          </w:p>
        </w:tc>
        <w:tc>
          <w:tcPr>
            <w:tcW w:w="981" w:type="pct"/>
          </w:tcPr>
          <w:p w14:paraId="4F83AB2E"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Short – 10 areas</w:t>
            </w:r>
          </w:p>
        </w:tc>
        <w:tc>
          <w:tcPr>
            <w:tcW w:w="984" w:type="pct"/>
          </w:tcPr>
          <w:p w14:paraId="094AE01A"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Con.</w:t>
            </w:r>
          </w:p>
        </w:tc>
      </w:tr>
      <w:tr w:rsidR="0061609F" w:rsidRPr="008B49CC" w14:paraId="0B07D470"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19BAA9DE" w14:textId="77777777" w:rsidR="0061609F" w:rsidRPr="008B49CC" w:rsidRDefault="0061609F" w:rsidP="00617612">
            <w:pPr>
              <w:rPr>
                <w:sz w:val="13"/>
                <w:szCs w:val="13"/>
                <w:lang w:val="en-GB"/>
              </w:rPr>
            </w:pPr>
            <w:r w:rsidRPr="008B49CC">
              <w:rPr>
                <w:sz w:val="13"/>
                <w:szCs w:val="13"/>
                <w:lang w:val="en-GB"/>
              </w:rPr>
              <w:t>Manifestation</w:t>
            </w:r>
          </w:p>
        </w:tc>
        <w:tc>
          <w:tcPr>
            <w:tcW w:w="964" w:type="pct"/>
          </w:tcPr>
          <w:p w14:paraId="29135E40"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2</w:t>
            </w:r>
          </w:p>
        </w:tc>
        <w:tc>
          <w:tcPr>
            <w:tcW w:w="843" w:type="pct"/>
          </w:tcPr>
          <w:p w14:paraId="6713845B"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Special</w:t>
            </w:r>
          </w:p>
        </w:tc>
        <w:tc>
          <w:tcPr>
            <w:tcW w:w="981" w:type="pct"/>
          </w:tcPr>
          <w:p w14:paraId="72C97F5B"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Short – 10 areas</w:t>
            </w:r>
          </w:p>
        </w:tc>
        <w:tc>
          <w:tcPr>
            <w:tcW w:w="984" w:type="pct"/>
          </w:tcPr>
          <w:p w14:paraId="3727C044"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Long Weeks</w:t>
            </w:r>
          </w:p>
        </w:tc>
      </w:tr>
      <w:tr w:rsidR="0061609F" w:rsidRPr="008B49CC" w14:paraId="0910D436" w14:textId="77777777" w:rsidTr="0061761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466D7719" w14:textId="77777777" w:rsidR="0061609F" w:rsidRPr="008B49CC" w:rsidRDefault="0061609F" w:rsidP="00617612">
            <w:pPr>
              <w:rPr>
                <w:smallCaps/>
                <w:sz w:val="13"/>
                <w:szCs w:val="13"/>
                <w:lang w:val="en-GB"/>
              </w:rPr>
            </w:pPr>
            <w:r w:rsidRPr="008B49CC">
              <w:rPr>
                <w:sz w:val="13"/>
                <w:szCs w:val="13"/>
                <w:lang w:val="en-GB"/>
              </w:rPr>
              <w:t>Intelligent Manifestation</w:t>
            </w:r>
          </w:p>
        </w:tc>
        <w:tc>
          <w:tcPr>
            <w:tcW w:w="964" w:type="pct"/>
          </w:tcPr>
          <w:p w14:paraId="707ECC93"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3</w:t>
            </w:r>
          </w:p>
        </w:tc>
        <w:tc>
          <w:tcPr>
            <w:tcW w:w="843" w:type="pct"/>
          </w:tcPr>
          <w:p w14:paraId="4B7B2314"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Special</w:t>
            </w:r>
          </w:p>
        </w:tc>
        <w:tc>
          <w:tcPr>
            <w:tcW w:w="981" w:type="pct"/>
          </w:tcPr>
          <w:p w14:paraId="4DFDA3E3"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Short – 10 areas</w:t>
            </w:r>
          </w:p>
        </w:tc>
        <w:tc>
          <w:tcPr>
            <w:tcW w:w="984" w:type="pct"/>
          </w:tcPr>
          <w:p w14:paraId="16850B57" w14:textId="77777777" w:rsidR="0061609F" w:rsidRPr="008B49CC" w:rsidRDefault="0061609F" w:rsidP="00617612">
            <w:pPr>
              <w:jc w:val="center"/>
              <w:cnfStyle w:val="000000100000" w:firstRow="0" w:lastRow="0" w:firstColumn="0" w:lastColumn="0" w:oddVBand="0" w:evenVBand="0" w:oddHBand="1" w:evenHBand="0" w:firstRowFirstColumn="0" w:firstRowLastColumn="0" w:lastRowFirstColumn="0" w:lastRowLastColumn="0"/>
              <w:rPr>
                <w:sz w:val="13"/>
                <w:szCs w:val="13"/>
                <w:lang w:val="en-GB"/>
              </w:rPr>
            </w:pPr>
            <w:r w:rsidRPr="008B49CC">
              <w:rPr>
                <w:sz w:val="13"/>
                <w:szCs w:val="13"/>
                <w:lang w:val="en-GB"/>
              </w:rPr>
              <w:t>Long Weeks</w:t>
            </w:r>
          </w:p>
        </w:tc>
      </w:tr>
      <w:tr w:rsidR="0061609F" w:rsidRPr="008B49CC" w14:paraId="6A492807" w14:textId="77777777" w:rsidTr="0061761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8" w:type="pct"/>
          </w:tcPr>
          <w:p w14:paraId="65A9D9A8" w14:textId="77777777" w:rsidR="0061609F" w:rsidRPr="008B49CC" w:rsidRDefault="0061609F" w:rsidP="00617612">
            <w:pPr>
              <w:rPr>
                <w:sz w:val="13"/>
                <w:szCs w:val="13"/>
                <w:lang w:val="en-GB"/>
              </w:rPr>
            </w:pPr>
            <w:r w:rsidRPr="008B49CC">
              <w:rPr>
                <w:sz w:val="13"/>
                <w:szCs w:val="13"/>
                <w:lang w:val="en-GB"/>
              </w:rPr>
              <w:t>Ward</w:t>
            </w:r>
          </w:p>
        </w:tc>
        <w:tc>
          <w:tcPr>
            <w:tcW w:w="964" w:type="pct"/>
          </w:tcPr>
          <w:p w14:paraId="400FEB28"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0</w:t>
            </w:r>
          </w:p>
        </w:tc>
        <w:tc>
          <w:tcPr>
            <w:tcW w:w="843" w:type="pct"/>
          </w:tcPr>
          <w:p w14:paraId="3DBD314D"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w:t>
            </w:r>
          </w:p>
        </w:tc>
        <w:tc>
          <w:tcPr>
            <w:tcW w:w="981" w:type="pct"/>
          </w:tcPr>
          <w:p w14:paraId="1E1933A9"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Touch</w:t>
            </w:r>
          </w:p>
        </w:tc>
        <w:tc>
          <w:tcPr>
            <w:tcW w:w="984" w:type="pct"/>
          </w:tcPr>
          <w:p w14:paraId="47DFA852" w14:textId="77777777" w:rsidR="0061609F" w:rsidRPr="008B49CC" w:rsidRDefault="0061609F" w:rsidP="00617612">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Combat</w:t>
            </w:r>
          </w:p>
        </w:tc>
      </w:tr>
    </w:tbl>
    <w:p w14:paraId="1391975F" w14:textId="77777777" w:rsidR="0061609F" w:rsidRPr="008B49CC" w:rsidRDefault="0061609F" w:rsidP="0061609F">
      <w:pPr>
        <w:pStyle w:val="Ingenafstand1"/>
        <w:rPr>
          <w:lang w:val="en-GB"/>
        </w:rPr>
        <w:sectPr w:rsidR="0061609F" w:rsidRPr="008B49CC" w:rsidSect="0061609F">
          <w:headerReference w:type="even" r:id="rId46"/>
          <w:footerReference w:type="even" r:id="rId4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368D088" w14:textId="77777777" w:rsidR="0061609F" w:rsidRPr="008B49CC" w:rsidRDefault="0061609F" w:rsidP="0061609F">
      <w:pPr>
        <w:pStyle w:val="Heading6"/>
        <w:rPr>
          <w:lang w:val="en-GB"/>
        </w:rPr>
      </w:pPr>
      <w:r w:rsidRPr="008B49CC">
        <w:rPr>
          <w:lang w:val="en-GB"/>
        </w:rPr>
        <w:t>Basic Shape</w:t>
      </w:r>
    </w:p>
    <w:p w14:paraId="7714D402" w14:textId="77777777" w:rsidR="0061609F" w:rsidRPr="008B49CC" w:rsidRDefault="0061609F" w:rsidP="0061609F">
      <w:pPr>
        <w:pStyle w:val="Ingenafstand1"/>
        <w:rPr>
          <w:lang w:val="en-GB"/>
        </w:rPr>
      </w:pPr>
      <w:r w:rsidRPr="008B49CC">
        <w:rPr>
          <w:b/>
          <w:bCs/>
          <w:lang w:val="en-GB"/>
        </w:rPr>
        <w:t xml:space="preserve">Ritual: </w:t>
      </w:r>
      <w:r w:rsidRPr="008B49CC">
        <w:rPr>
          <w:lang w:val="en-GB"/>
        </w:rPr>
        <w:t>Frozen Smite decrease the temperature of the air and the water within range, by 3°C. This does not affect water that is bound in living organisms.</w:t>
      </w:r>
    </w:p>
    <w:p w14:paraId="7516526D" w14:textId="77777777" w:rsidR="0061609F" w:rsidRPr="008B49CC" w:rsidRDefault="0061609F" w:rsidP="0061609F">
      <w:pPr>
        <w:pStyle w:val="Ingenafstand1"/>
        <w:rPr>
          <w:lang w:val="en-GB"/>
        </w:rPr>
      </w:pPr>
      <w:r w:rsidRPr="008B49CC">
        <w:rPr>
          <w:b/>
          <w:bCs/>
          <w:lang w:val="en-GB"/>
        </w:rPr>
        <w:t xml:space="preserve">Inverted Ritual: </w:t>
      </w:r>
      <w:r w:rsidRPr="008B49CC">
        <w:rPr>
          <w:lang w:val="en-GB"/>
        </w:rPr>
        <w:t>Inverted Frozen Smite increase the temperature of the air and the water within range, by 3°C. This does not affect water that is bound in living organisms.</w:t>
      </w:r>
    </w:p>
    <w:p w14:paraId="7465099E" w14:textId="77777777" w:rsidR="0061609F" w:rsidRPr="008B49CC" w:rsidRDefault="0061609F" w:rsidP="0061609F">
      <w:pPr>
        <w:pStyle w:val="Heading6"/>
        <w:rPr>
          <w:lang w:val="en-GB"/>
        </w:rPr>
      </w:pPr>
      <w:r w:rsidRPr="008B49CC">
        <w:rPr>
          <w:lang w:val="en-GB"/>
        </w:rPr>
        <w:t>Path</w:t>
      </w:r>
    </w:p>
    <w:p w14:paraId="632EF380"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The character may burrow through solid ice and snow. The speed by which the character burrow through the ice is 1 area each round, for each power level. Note that the tunnel the character creates with this spell, have no risk of collapsing.</w:t>
      </w:r>
    </w:p>
    <w:p w14:paraId="1B404E25" w14:textId="77777777" w:rsidR="0061609F" w:rsidRPr="008B49CC" w:rsidRDefault="0061609F" w:rsidP="0061609F">
      <w:pPr>
        <w:pStyle w:val="Heading6"/>
        <w:rPr>
          <w:lang w:val="en-GB"/>
        </w:rPr>
      </w:pPr>
      <w:r w:rsidRPr="008B49CC">
        <w:rPr>
          <w:lang w:val="en-GB"/>
        </w:rPr>
        <w:t>Partial transformation</w:t>
      </w:r>
    </w:p>
    <w:p w14:paraId="0D02905A"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transforms his body partially into that of an ice elemental. This grants him the following abilities:</w:t>
      </w:r>
    </w:p>
    <w:p w14:paraId="366874EF" w14:textId="77777777" w:rsidR="0061609F" w:rsidRPr="008B49CC" w:rsidRDefault="0061609F" w:rsidP="0061609F">
      <w:pPr>
        <w:pStyle w:val="Ingenafstand1"/>
        <w:numPr>
          <w:ilvl w:val="0"/>
          <w:numId w:val="18"/>
        </w:numPr>
        <w:rPr>
          <w:lang w:val="en-GB"/>
        </w:rPr>
      </w:pPr>
      <w:r w:rsidRPr="008B49CC">
        <w:rPr>
          <w:lang w:val="en-GB"/>
        </w:rPr>
        <w:t>See Path. The character may burrow 2 areas each round, for each power level of this spell.</w:t>
      </w:r>
    </w:p>
    <w:p w14:paraId="605ABD0E" w14:textId="77777777" w:rsidR="0061609F" w:rsidRPr="008B49CC" w:rsidRDefault="0061609F" w:rsidP="0061609F">
      <w:pPr>
        <w:pStyle w:val="Ingenafstand1"/>
        <w:numPr>
          <w:ilvl w:val="0"/>
          <w:numId w:val="18"/>
        </w:numPr>
        <w:rPr>
          <w:lang w:val="en-GB"/>
        </w:rPr>
      </w:pPr>
      <w:r w:rsidRPr="008B49CC">
        <w:rPr>
          <w:lang w:val="en-GB"/>
        </w:rPr>
        <w:t>The character can see through ice, snow, and heavy snowstorms, without any kind of hinderance. In addition, if the character is so far under ice that no light penetrates, the character can see clearly, as though it was bright daylight.</w:t>
      </w:r>
    </w:p>
    <w:p w14:paraId="14139FD3" w14:textId="77777777" w:rsidR="0061609F" w:rsidRPr="008B49CC" w:rsidRDefault="0061609F" w:rsidP="0061609F">
      <w:pPr>
        <w:pStyle w:val="Ingenafstand1"/>
        <w:numPr>
          <w:ilvl w:val="0"/>
          <w:numId w:val="18"/>
        </w:numPr>
        <w:rPr>
          <w:lang w:val="en-GB"/>
        </w:rPr>
      </w:pPr>
      <w:r w:rsidRPr="008B49CC">
        <w:rPr>
          <w:lang w:val="en-GB"/>
        </w:rPr>
        <w:t>The character has a ward against cold of 2 for each power level.</w:t>
      </w:r>
    </w:p>
    <w:p w14:paraId="4FE71E0B" w14:textId="77777777" w:rsidR="0061609F" w:rsidRPr="008B49CC" w:rsidRDefault="0061609F" w:rsidP="0061609F">
      <w:pPr>
        <w:pStyle w:val="Heading6"/>
        <w:rPr>
          <w:lang w:val="en-GB"/>
        </w:rPr>
      </w:pPr>
      <w:r w:rsidRPr="008B49CC">
        <w:rPr>
          <w:lang w:val="en-GB"/>
        </w:rPr>
        <w:t>Full transformation</w:t>
      </w:r>
    </w:p>
    <w:p w14:paraId="70787545"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 xml:space="preserve">The character transform into an ice elemental. See elementals in the summoners monster manual. </w:t>
      </w:r>
    </w:p>
    <w:p w14:paraId="5837B9C6" w14:textId="77777777" w:rsidR="0061609F" w:rsidRPr="008B49CC" w:rsidRDefault="0061609F" w:rsidP="0061609F">
      <w:pPr>
        <w:pStyle w:val="Heading6"/>
        <w:rPr>
          <w:noProof/>
          <w:lang w:val="en-GB"/>
        </w:rPr>
      </w:pPr>
      <w:bookmarkStart w:id="730" w:name="_Toc312338662"/>
      <w:bookmarkStart w:id="731" w:name="_Toc318414341"/>
      <w:bookmarkStart w:id="732" w:name="_Toc318415241"/>
      <w:bookmarkStart w:id="733" w:name="_Toc326312610"/>
      <w:bookmarkStart w:id="734" w:name="_Toc437600489"/>
      <w:r w:rsidRPr="008B49CC">
        <w:rPr>
          <w:noProof/>
          <w:lang w:val="en-GB"/>
        </w:rPr>
        <w:t>Spirits</w:t>
      </w:r>
    </w:p>
    <w:p w14:paraId="6CDEB55F" w14:textId="77777777" w:rsidR="0061609F" w:rsidRPr="008B49CC" w:rsidRDefault="0061609F" w:rsidP="0061609F">
      <w:pPr>
        <w:pStyle w:val="Ingenafstand2"/>
        <w:rPr>
          <w:lang w:val="en-GB"/>
        </w:rPr>
      </w:pPr>
      <w:r w:rsidRPr="008B49CC">
        <w:rPr>
          <w:lang w:val="en-GB"/>
        </w:rPr>
        <w:t>This shape summons an ice elemental. See elementals in the summoners monster manual.</w:t>
      </w:r>
    </w:p>
    <w:p w14:paraId="36E0F28D"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may use the shape: Spirit. </w:t>
      </w:r>
    </w:p>
    <w:p w14:paraId="6EC5DA92" w14:textId="77777777" w:rsidR="0061609F" w:rsidRPr="008B49CC" w:rsidRDefault="0061609F" w:rsidP="0061609F">
      <w:pPr>
        <w:pStyle w:val="Ingenafstand1"/>
        <w:rPr>
          <w:lang w:val="en-GB"/>
        </w:rPr>
      </w:pPr>
      <w:r w:rsidRPr="008B49CC">
        <w:rPr>
          <w:b/>
          <w:bCs/>
          <w:lang w:val="en-GB"/>
        </w:rPr>
        <w:t>Inverted Spell:</w:t>
      </w:r>
      <w:r w:rsidRPr="008B49CC">
        <w:rPr>
          <w:lang w:val="en-GB"/>
        </w:rPr>
        <w:t xml:space="preserve"> The caster establishes an arcane bond with a spirit of ice. Using this bond, the caster tries to banish the spirit and return it to its home world. Each round, the spirit may try to resist the caster with its willpower against his willpower. </w:t>
      </w:r>
    </w:p>
    <w:p w14:paraId="375EFA97" w14:textId="77777777" w:rsidR="0061609F" w:rsidRPr="008B49CC" w:rsidRDefault="0061609F" w:rsidP="0061609F">
      <w:pPr>
        <w:pStyle w:val="Ingenafstand1"/>
        <w:rPr>
          <w:lang w:val="en-GB"/>
        </w:rPr>
      </w:pPr>
      <w:r w:rsidRPr="008B49CC">
        <w:rPr>
          <w:lang w:val="en-GB"/>
        </w:rPr>
        <w:t>A spirit with no will of its own, may use the willpower of its controller, if the controller is in direct control of it and focus on it.</w:t>
      </w:r>
    </w:p>
    <w:p w14:paraId="51C04DE5" w14:textId="77777777" w:rsidR="0061609F" w:rsidRPr="008B49CC" w:rsidRDefault="0061609F" w:rsidP="0061609F">
      <w:pPr>
        <w:pStyle w:val="Ingenafstand1"/>
        <w:rPr>
          <w:lang w:val="en-GB"/>
        </w:rPr>
      </w:pPr>
      <w:r w:rsidRPr="008B49CC">
        <w:rPr>
          <w:lang w:val="en-GB"/>
        </w:rPr>
        <w:t>If the spirit does not resist, it is banished.</w:t>
      </w:r>
    </w:p>
    <w:p w14:paraId="59791844" w14:textId="77777777" w:rsidR="0061609F" w:rsidRPr="008B49CC" w:rsidRDefault="0061609F" w:rsidP="0061609F">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15A4CCE3" w14:textId="77777777" w:rsidR="0061609F" w:rsidRPr="008B49CC" w:rsidRDefault="0061609F" w:rsidP="0061609F">
      <w:pPr>
        <w:pStyle w:val="Ingenafstand1"/>
        <w:rPr>
          <w:lang w:val="en-GB"/>
        </w:rPr>
      </w:pPr>
      <w:r w:rsidRPr="008B49CC">
        <w:rPr>
          <w:b/>
          <w:bCs/>
          <w:lang w:val="en-GB"/>
        </w:rPr>
        <w:t xml:space="preserve">Medium: </w:t>
      </w:r>
      <w:r w:rsidRPr="008B49CC">
        <w:rPr>
          <w:lang w:val="en-GB"/>
        </w:rPr>
        <w:t>A medium may summon an angel of frost. See the summoners monster manual.</w:t>
      </w:r>
    </w:p>
    <w:p w14:paraId="6E54CE52" w14:textId="77777777" w:rsidR="0061609F" w:rsidRPr="008B49CC" w:rsidRDefault="0061609F" w:rsidP="0061609F">
      <w:pPr>
        <w:pStyle w:val="Ingenafstand1"/>
        <w:rPr>
          <w:lang w:val="en-GB"/>
        </w:rPr>
      </w:pPr>
      <w:r w:rsidRPr="008B49CC">
        <w:rPr>
          <w:lang w:val="en-GB"/>
        </w:rPr>
        <w:t>The power level of the spell will then only determine the angel’s duration.</w:t>
      </w:r>
    </w:p>
    <w:p w14:paraId="467BFFEC" w14:textId="77777777" w:rsidR="0061609F" w:rsidRPr="008B49CC" w:rsidRDefault="0061609F" w:rsidP="0061609F">
      <w:pPr>
        <w:pStyle w:val="Ingenafstand1"/>
        <w:rPr>
          <w:lang w:val="en-GB"/>
        </w:rPr>
      </w:pPr>
      <w:r w:rsidRPr="008B49CC">
        <w:rPr>
          <w:lang w:val="en-GB"/>
        </w:rPr>
        <w:t>The Angel is an intelligent, ascended, or damned person.</w:t>
      </w:r>
      <w:bookmarkStart w:id="735" w:name="_Ref476119739"/>
    </w:p>
    <w:p w14:paraId="1E15DC60" w14:textId="77777777" w:rsidR="0061609F" w:rsidRPr="008B49CC" w:rsidRDefault="0061609F" w:rsidP="0061609F">
      <w:pPr>
        <w:pStyle w:val="Ingenafstand1"/>
        <w:rPr>
          <w:lang w:val="en-GB"/>
        </w:rPr>
        <w:sectPr w:rsidR="0061609F" w:rsidRPr="008B49CC" w:rsidSect="0061609F">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8CFD1BD" w14:textId="77777777" w:rsidR="00181343" w:rsidRPr="008B49CC" w:rsidRDefault="00181343" w:rsidP="00181343">
      <w:pPr>
        <w:pStyle w:val="Heading3"/>
        <w:rPr>
          <w:lang w:val="en-GB"/>
        </w:rPr>
      </w:pPr>
      <w:bookmarkStart w:id="736" w:name="_Toc201225148"/>
      <w:bookmarkEnd w:id="728"/>
      <w:bookmarkEnd w:id="730"/>
      <w:bookmarkEnd w:id="731"/>
      <w:bookmarkEnd w:id="732"/>
      <w:bookmarkEnd w:id="733"/>
      <w:bookmarkEnd w:id="734"/>
      <w:bookmarkEnd w:id="735"/>
      <w:r w:rsidRPr="008B49CC">
        <w:rPr>
          <w:lang w:val="en-GB"/>
        </w:rPr>
        <w:lastRenderedPageBreak/>
        <w:t>Phantom Image</w:t>
      </w:r>
      <w:bookmarkEnd w:id="729"/>
      <w:bookmarkEnd w:id="736"/>
      <w:r w:rsidRPr="008B49CC">
        <w:rPr>
          <w:lang w:val="en-GB"/>
        </w:rPr>
        <w:t xml:space="preserve"> </w:t>
      </w:r>
      <w:r w:rsidRPr="008B49CC">
        <w:rPr>
          <w:lang w:val="en-GB"/>
        </w:rPr>
        <w:fldChar w:fldCharType="begin"/>
      </w:r>
      <w:r w:rsidRPr="008B49CC">
        <w:rPr>
          <w:lang w:val="en-GB"/>
        </w:rPr>
        <w:instrText xml:space="preserve"> XE "</w:instrText>
      </w:r>
      <w:r w:rsidRPr="008B49CC">
        <w:rPr>
          <w:szCs w:val="14"/>
          <w:lang w:val="en-GB"/>
        </w:rPr>
        <w:instrText>Billedeliggøre</w:instrText>
      </w:r>
      <w:r w:rsidRPr="008B49CC">
        <w:rPr>
          <w:lang w:val="en-GB"/>
        </w:rPr>
        <w:instrText xml:space="preserve">"\f"m" </w:instrText>
      </w:r>
      <w:r w:rsidRPr="008B49CC">
        <w:rPr>
          <w:lang w:val="en-GB"/>
        </w:rPr>
        <w:fldChar w:fldCharType="end"/>
      </w:r>
    </w:p>
    <w:tbl>
      <w:tblPr>
        <w:tblStyle w:val="Grundegenskaber"/>
        <w:tblW w:w="5000" w:type="pct"/>
        <w:tblCellMar>
          <w:left w:w="85" w:type="dxa"/>
          <w:right w:w="85" w:type="dxa"/>
        </w:tblCellMar>
        <w:tblLook w:val="04A0" w:firstRow="1" w:lastRow="0" w:firstColumn="1" w:lastColumn="0" w:noHBand="0" w:noVBand="1"/>
      </w:tblPr>
      <w:tblGrid>
        <w:gridCol w:w="1279"/>
        <w:gridCol w:w="969"/>
        <w:gridCol w:w="1264"/>
        <w:gridCol w:w="1536"/>
        <w:gridCol w:w="1903"/>
      </w:tblGrid>
      <w:tr w:rsidR="00AF27F2" w:rsidRPr="008B49CC" w14:paraId="4E63AFF8" w14:textId="77777777" w:rsidTr="00AF27F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47ADFADA" w14:textId="77777777" w:rsidR="00AF27F2" w:rsidRPr="008B49CC" w:rsidRDefault="00AF27F2" w:rsidP="00A06B57">
            <w:pPr>
              <w:rPr>
                <w:szCs w:val="14"/>
                <w:lang w:val="en-GB"/>
              </w:rPr>
            </w:pPr>
            <w:r w:rsidRPr="008B49CC">
              <w:rPr>
                <w:szCs w:val="14"/>
                <w:lang w:val="en-GB"/>
              </w:rPr>
              <w:t>Methods</w:t>
            </w:r>
          </w:p>
        </w:tc>
        <w:tc>
          <w:tcPr>
            <w:tcW w:w="697" w:type="pct"/>
          </w:tcPr>
          <w:p w14:paraId="787D6A10" w14:textId="77777777" w:rsidR="00AF27F2" w:rsidRPr="008B49CC" w:rsidRDefault="00AF27F2"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09" w:type="pct"/>
          </w:tcPr>
          <w:p w14:paraId="0AC18A5B" w14:textId="77777777" w:rsidR="00AF27F2" w:rsidRPr="008B49CC" w:rsidRDefault="00AF27F2"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05" w:type="pct"/>
          </w:tcPr>
          <w:p w14:paraId="3DE58BA5" w14:textId="77777777" w:rsidR="00AF27F2" w:rsidRPr="008B49CC" w:rsidRDefault="00AF27F2"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369" w:type="pct"/>
          </w:tcPr>
          <w:p w14:paraId="2A2AFE1F" w14:textId="77777777" w:rsidR="00AF27F2" w:rsidRPr="008B49CC" w:rsidRDefault="00AF27F2"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AF27F2" w:rsidRPr="008B49CC" w14:paraId="3ECC86F0" w14:textId="77777777" w:rsidTr="00AF27F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6162AC96" w14:textId="77777777" w:rsidR="00AF27F2" w:rsidRPr="008B49CC" w:rsidRDefault="00AF27F2" w:rsidP="00A06B57">
            <w:pPr>
              <w:rPr>
                <w:szCs w:val="14"/>
                <w:lang w:val="en-GB"/>
              </w:rPr>
            </w:pPr>
            <w:r w:rsidRPr="008B49CC">
              <w:rPr>
                <w:lang w:val="en-GB"/>
              </w:rPr>
              <w:t>Cantrip</w:t>
            </w:r>
          </w:p>
        </w:tc>
        <w:tc>
          <w:tcPr>
            <w:tcW w:w="697" w:type="pct"/>
          </w:tcPr>
          <w:p w14:paraId="2183DB20" w14:textId="77777777" w:rsidR="00AF27F2" w:rsidRPr="008B49CC" w:rsidRDefault="00AF27F2"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9" w:type="pct"/>
          </w:tcPr>
          <w:p w14:paraId="057ED276" w14:textId="77777777" w:rsidR="00AF27F2" w:rsidRPr="008B49CC" w:rsidRDefault="00AF27F2"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Cantrip, I</w:t>
            </w:r>
          </w:p>
        </w:tc>
        <w:tc>
          <w:tcPr>
            <w:tcW w:w="1105" w:type="pct"/>
          </w:tcPr>
          <w:p w14:paraId="6D5CBC3A" w14:textId="77777777" w:rsidR="00AF27F2" w:rsidRPr="008B49CC" w:rsidRDefault="00AF27F2"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369" w:type="pct"/>
          </w:tcPr>
          <w:p w14:paraId="19ADE23A" w14:textId="77777777" w:rsidR="00AF27F2" w:rsidRPr="008B49CC" w:rsidRDefault="00AF27F2"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Combat</w:t>
            </w:r>
          </w:p>
        </w:tc>
      </w:tr>
      <w:tr w:rsidR="00AF27F2" w:rsidRPr="008B49CC" w14:paraId="07413215" w14:textId="77777777" w:rsidTr="00AF27F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4761840C" w14:textId="77777777" w:rsidR="00AF27F2" w:rsidRPr="008B49CC" w:rsidRDefault="00AF27F2" w:rsidP="00A06B57">
            <w:pPr>
              <w:rPr>
                <w:lang w:val="en-GB"/>
              </w:rPr>
            </w:pPr>
            <w:r w:rsidRPr="008B49CC">
              <w:rPr>
                <w:lang w:val="en-GB"/>
              </w:rPr>
              <w:t>Spell</w:t>
            </w:r>
          </w:p>
        </w:tc>
        <w:tc>
          <w:tcPr>
            <w:tcW w:w="697" w:type="pct"/>
          </w:tcPr>
          <w:p w14:paraId="0313988E" w14:textId="77777777" w:rsidR="00AF27F2" w:rsidRPr="008B49CC" w:rsidRDefault="00AF27F2"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09" w:type="pct"/>
          </w:tcPr>
          <w:p w14:paraId="69814923" w14:textId="77777777" w:rsidR="00AF27F2" w:rsidRPr="008B49CC" w:rsidRDefault="00AF27F2"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F, I</w:t>
            </w:r>
          </w:p>
        </w:tc>
        <w:tc>
          <w:tcPr>
            <w:tcW w:w="1105" w:type="pct"/>
          </w:tcPr>
          <w:p w14:paraId="1FDFAD84" w14:textId="77777777" w:rsidR="00AF27F2" w:rsidRPr="008B49CC" w:rsidRDefault="00AF27F2"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369" w:type="pct"/>
          </w:tcPr>
          <w:p w14:paraId="631066B6" w14:textId="77777777" w:rsidR="00AF27F2" w:rsidRPr="008B49CC" w:rsidRDefault="00AF27F2"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Combat</w:t>
            </w:r>
          </w:p>
        </w:tc>
      </w:tr>
      <w:tr w:rsidR="00AF27F2" w:rsidRPr="008B49CC" w14:paraId="57A339AB" w14:textId="77777777" w:rsidTr="00AF27F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1964E2E8" w14:textId="498B8C93" w:rsidR="00AF27F2" w:rsidRPr="008B49CC" w:rsidRDefault="00AF27F2" w:rsidP="00630415">
            <w:pPr>
              <w:rPr>
                <w:lang w:val="en-GB"/>
              </w:rPr>
            </w:pPr>
            <w:r w:rsidRPr="008B49CC">
              <w:rPr>
                <w:szCs w:val="14"/>
                <w:lang w:val="en-GB"/>
              </w:rPr>
              <w:t>Counter Spell</w:t>
            </w:r>
          </w:p>
        </w:tc>
        <w:tc>
          <w:tcPr>
            <w:tcW w:w="697" w:type="pct"/>
          </w:tcPr>
          <w:p w14:paraId="4E61A995" w14:textId="0CA0829E"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9" w:type="pct"/>
          </w:tcPr>
          <w:p w14:paraId="6E41C16C" w14:textId="099CC749"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105" w:type="pct"/>
          </w:tcPr>
          <w:p w14:paraId="6BA644DE" w14:textId="3786530C"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369" w:type="pct"/>
          </w:tcPr>
          <w:p w14:paraId="64ACE392" w14:textId="39B955E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AF27F2" w:rsidRPr="008B49CC" w14:paraId="67E4A9B3" w14:textId="77777777" w:rsidTr="00AF27F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6B2AFA8F" w14:textId="77777777" w:rsidR="00AF27F2" w:rsidRPr="008B49CC" w:rsidRDefault="00AF27F2" w:rsidP="00630415">
            <w:pPr>
              <w:rPr>
                <w:lang w:val="en-GB"/>
              </w:rPr>
            </w:pPr>
            <w:r w:rsidRPr="008B49CC">
              <w:rPr>
                <w:lang w:val="en-GB"/>
              </w:rPr>
              <w:t>Quick Ritual</w:t>
            </w:r>
          </w:p>
        </w:tc>
        <w:tc>
          <w:tcPr>
            <w:tcW w:w="697" w:type="pct"/>
          </w:tcPr>
          <w:p w14:paraId="6ADB4339"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09" w:type="pct"/>
          </w:tcPr>
          <w:p w14:paraId="71F4AC9E" w14:textId="14948111" w:rsidR="00AF27F2" w:rsidRPr="008B49CC" w:rsidRDefault="0057237D" w:rsidP="00630415">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r w:rsidR="00AF27F2" w:rsidRPr="008B49CC">
              <w:rPr>
                <w:lang w:val="en-GB"/>
              </w:rPr>
              <w:t>, I</w:t>
            </w:r>
          </w:p>
        </w:tc>
        <w:tc>
          <w:tcPr>
            <w:tcW w:w="1105" w:type="pct"/>
          </w:tcPr>
          <w:p w14:paraId="528F276D"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369" w:type="pct"/>
          </w:tcPr>
          <w:p w14:paraId="58E86E84"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Single Week</w:t>
            </w:r>
          </w:p>
        </w:tc>
      </w:tr>
      <w:tr w:rsidR="00AF27F2" w:rsidRPr="008B49CC" w14:paraId="41A18512" w14:textId="77777777" w:rsidTr="00AF27F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4A4F1982" w14:textId="77777777" w:rsidR="00AF27F2" w:rsidRPr="008B49CC" w:rsidRDefault="00AF27F2" w:rsidP="00630415">
            <w:pPr>
              <w:rPr>
                <w:lang w:val="en-GB"/>
              </w:rPr>
            </w:pPr>
            <w:r w:rsidRPr="008B49CC">
              <w:rPr>
                <w:lang w:val="en-GB"/>
              </w:rPr>
              <w:t>Ritual</w:t>
            </w:r>
          </w:p>
        </w:tc>
        <w:tc>
          <w:tcPr>
            <w:tcW w:w="697" w:type="pct"/>
          </w:tcPr>
          <w:p w14:paraId="57927621"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09" w:type="pct"/>
          </w:tcPr>
          <w:p w14:paraId="39E80694" w14:textId="496A7BA2" w:rsidR="00AF27F2" w:rsidRPr="008B49CC" w:rsidRDefault="0057237D" w:rsidP="00630415">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r w:rsidR="00AF27F2" w:rsidRPr="008B49CC">
              <w:rPr>
                <w:lang w:val="en-GB"/>
              </w:rPr>
              <w:t>, I</w:t>
            </w:r>
          </w:p>
        </w:tc>
        <w:tc>
          <w:tcPr>
            <w:tcW w:w="1105" w:type="pct"/>
          </w:tcPr>
          <w:p w14:paraId="15512FFE"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369" w:type="pct"/>
          </w:tcPr>
          <w:p w14:paraId="66AACDAE"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Long Weeks – 10 weeks</w:t>
            </w:r>
          </w:p>
        </w:tc>
      </w:tr>
      <w:tr w:rsidR="00AF27F2" w:rsidRPr="008B49CC" w14:paraId="1ECDCDCF" w14:textId="77777777" w:rsidTr="00AF27F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6C7ADCDA" w14:textId="77777777" w:rsidR="00AF27F2" w:rsidRPr="008B49CC" w:rsidRDefault="00AF27F2" w:rsidP="00630415">
            <w:pPr>
              <w:rPr>
                <w:lang w:val="en-GB"/>
              </w:rPr>
            </w:pPr>
            <w:r w:rsidRPr="008B49CC">
              <w:rPr>
                <w:lang w:val="en-GB"/>
              </w:rPr>
              <w:t>Stabilization</w:t>
            </w:r>
          </w:p>
        </w:tc>
        <w:tc>
          <w:tcPr>
            <w:tcW w:w="697" w:type="pct"/>
          </w:tcPr>
          <w:p w14:paraId="407784D1"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09" w:type="pct"/>
          </w:tcPr>
          <w:p w14:paraId="54359832" w14:textId="3FC9CA26" w:rsidR="00AF27F2" w:rsidRPr="008B49CC" w:rsidRDefault="0057237D" w:rsidP="00630415">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r w:rsidR="00AF27F2" w:rsidRPr="008B49CC">
              <w:rPr>
                <w:lang w:val="en-GB"/>
              </w:rPr>
              <w:t>, I</w:t>
            </w:r>
          </w:p>
        </w:tc>
        <w:tc>
          <w:tcPr>
            <w:tcW w:w="1105" w:type="pct"/>
          </w:tcPr>
          <w:p w14:paraId="271C9FAA"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369" w:type="pct"/>
          </w:tcPr>
          <w:p w14:paraId="10260D02"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 – 10 weeks</w:t>
            </w:r>
          </w:p>
        </w:tc>
      </w:tr>
      <w:tr w:rsidR="00AF27F2" w:rsidRPr="008B49CC" w14:paraId="3C8EF888" w14:textId="77777777" w:rsidTr="00AF27F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585D4DFF" w14:textId="77777777" w:rsidR="00AF27F2" w:rsidRPr="008B49CC" w:rsidRDefault="00AF27F2" w:rsidP="00630415">
            <w:pPr>
              <w:rPr>
                <w:lang w:val="en-GB"/>
              </w:rPr>
            </w:pPr>
            <w:r w:rsidRPr="008B49CC">
              <w:rPr>
                <w:lang w:val="en-GB"/>
              </w:rPr>
              <w:t>Simple Symbol</w:t>
            </w:r>
          </w:p>
        </w:tc>
        <w:tc>
          <w:tcPr>
            <w:tcW w:w="697" w:type="pct"/>
          </w:tcPr>
          <w:p w14:paraId="0E861AA3"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09" w:type="pct"/>
          </w:tcPr>
          <w:p w14:paraId="5104796A"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05" w:type="pct"/>
          </w:tcPr>
          <w:p w14:paraId="33B2C8CD"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369" w:type="pct"/>
          </w:tcPr>
          <w:p w14:paraId="6CCE2C86" w14:textId="5FE85DDC"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AF27F2" w:rsidRPr="008B49CC" w14:paraId="0D4DF9E0" w14:textId="77777777" w:rsidTr="00AF27F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53E149F4" w14:textId="77777777" w:rsidR="00AF27F2" w:rsidRPr="008B49CC" w:rsidRDefault="00AF27F2" w:rsidP="00630415">
            <w:pPr>
              <w:rPr>
                <w:lang w:val="en-GB"/>
              </w:rPr>
            </w:pPr>
            <w:r w:rsidRPr="008B49CC">
              <w:rPr>
                <w:lang w:val="en-GB"/>
              </w:rPr>
              <w:t>Trap</w:t>
            </w:r>
          </w:p>
        </w:tc>
        <w:tc>
          <w:tcPr>
            <w:tcW w:w="697" w:type="pct"/>
          </w:tcPr>
          <w:p w14:paraId="04DEF999"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09" w:type="pct"/>
          </w:tcPr>
          <w:p w14:paraId="7D3F4C5F"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05" w:type="pct"/>
          </w:tcPr>
          <w:p w14:paraId="0061E202"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369" w:type="pct"/>
          </w:tcPr>
          <w:p w14:paraId="46282631" w14:textId="77777777" w:rsidR="00AF27F2" w:rsidRPr="008B49CC" w:rsidRDefault="00AF27F2" w:rsidP="0063041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AF27F2" w:rsidRPr="008B49CC" w14:paraId="51C6AC96" w14:textId="77777777" w:rsidTr="00AF27F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0" w:type="pct"/>
          </w:tcPr>
          <w:p w14:paraId="0377C099" w14:textId="77777777" w:rsidR="00AF27F2" w:rsidRPr="008B49CC" w:rsidRDefault="00AF27F2" w:rsidP="00630415">
            <w:pPr>
              <w:rPr>
                <w:lang w:val="en-GB"/>
              </w:rPr>
            </w:pPr>
            <w:r w:rsidRPr="008B49CC">
              <w:rPr>
                <w:lang w:val="en-GB"/>
              </w:rPr>
              <w:t>Seal</w:t>
            </w:r>
          </w:p>
        </w:tc>
        <w:tc>
          <w:tcPr>
            <w:tcW w:w="697" w:type="pct"/>
          </w:tcPr>
          <w:p w14:paraId="2424663B"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09" w:type="pct"/>
          </w:tcPr>
          <w:p w14:paraId="0DA576E3"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05" w:type="pct"/>
          </w:tcPr>
          <w:p w14:paraId="1FCEA169"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369" w:type="pct"/>
          </w:tcPr>
          <w:p w14:paraId="5512EACD" w14:textId="77777777" w:rsidR="00AF27F2" w:rsidRPr="008B49CC" w:rsidRDefault="00AF27F2" w:rsidP="0063041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DD7E8D5" w14:textId="77777777" w:rsidR="00181343" w:rsidRPr="008B49CC" w:rsidRDefault="00181343" w:rsidP="00181343">
      <w:pPr>
        <w:pStyle w:val="Ingenafstand1"/>
        <w:rPr>
          <w:b/>
          <w:sz w:val="2"/>
          <w:szCs w:val="2"/>
          <w:lang w:val="en-GB"/>
        </w:rPr>
      </w:pPr>
    </w:p>
    <w:tbl>
      <w:tblPr>
        <w:tblStyle w:val="Grundegenskaber"/>
        <w:tblW w:w="5000" w:type="pct"/>
        <w:tblLook w:val="04A0" w:firstRow="1" w:lastRow="0" w:firstColumn="1" w:lastColumn="0" w:noHBand="0" w:noVBand="1"/>
      </w:tblPr>
      <w:tblGrid>
        <w:gridCol w:w="1712"/>
        <w:gridCol w:w="1109"/>
        <w:gridCol w:w="1136"/>
        <w:gridCol w:w="1342"/>
        <w:gridCol w:w="1652"/>
      </w:tblGrid>
      <w:tr w:rsidR="00181343" w:rsidRPr="008B49CC" w14:paraId="4ED5E30E" w14:textId="77777777" w:rsidTr="00786D7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6F0C1442" w14:textId="77777777" w:rsidR="00181343" w:rsidRPr="008B49CC" w:rsidRDefault="00181343" w:rsidP="00A06B57">
            <w:pPr>
              <w:rPr>
                <w:szCs w:val="14"/>
                <w:lang w:val="en-GB"/>
              </w:rPr>
            </w:pPr>
            <w:r w:rsidRPr="008B49CC">
              <w:rPr>
                <w:szCs w:val="14"/>
                <w:lang w:val="en-GB"/>
              </w:rPr>
              <w:t>Shapes</w:t>
            </w:r>
          </w:p>
        </w:tc>
        <w:tc>
          <w:tcPr>
            <w:tcW w:w="798" w:type="pct"/>
          </w:tcPr>
          <w:p w14:paraId="3D7222DC" w14:textId="77777777" w:rsidR="00181343" w:rsidRPr="008B49CC" w:rsidRDefault="00181343"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817" w:type="pct"/>
          </w:tcPr>
          <w:p w14:paraId="5EB02790" w14:textId="77777777" w:rsidR="00181343" w:rsidRPr="008B49CC" w:rsidRDefault="00181343"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65" w:type="pct"/>
          </w:tcPr>
          <w:p w14:paraId="26EAB0C1" w14:textId="77777777" w:rsidR="00181343" w:rsidRPr="008B49CC" w:rsidRDefault="00181343"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89" w:type="pct"/>
          </w:tcPr>
          <w:p w14:paraId="148BB61B" w14:textId="77777777" w:rsidR="00181343" w:rsidRPr="008B49CC" w:rsidRDefault="00181343" w:rsidP="00A06B5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514460AC"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E74613B" w14:textId="77777777" w:rsidR="00181343" w:rsidRPr="008B49CC" w:rsidRDefault="00181343" w:rsidP="00A06B57">
            <w:pPr>
              <w:rPr>
                <w:szCs w:val="14"/>
                <w:lang w:val="en-GB"/>
              </w:rPr>
            </w:pPr>
            <w:r w:rsidRPr="008B49CC">
              <w:rPr>
                <w:lang w:val="en-GB"/>
              </w:rPr>
              <w:t>Basic Shape</w:t>
            </w:r>
          </w:p>
        </w:tc>
        <w:tc>
          <w:tcPr>
            <w:tcW w:w="798" w:type="pct"/>
          </w:tcPr>
          <w:p w14:paraId="51C309C5"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17" w:type="pct"/>
          </w:tcPr>
          <w:p w14:paraId="425AB5CA"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5" w:type="pct"/>
          </w:tcPr>
          <w:p w14:paraId="2CFCDD73"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89" w:type="pct"/>
          </w:tcPr>
          <w:p w14:paraId="7BC86129"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BA7A9C0"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473D8D36" w14:textId="77777777" w:rsidR="00181343" w:rsidRPr="008B49CC" w:rsidRDefault="00181343" w:rsidP="00A06B57">
            <w:pPr>
              <w:rPr>
                <w:lang w:val="en-GB"/>
              </w:rPr>
            </w:pPr>
            <w:r w:rsidRPr="008B49CC">
              <w:rPr>
                <w:lang w:val="en-GB"/>
              </w:rPr>
              <w:t>Ward</w:t>
            </w:r>
          </w:p>
        </w:tc>
        <w:tc>
          <w:tcPr>
            <w:tcW w:w="798" w:type="pct"/>
          </w:tcPr>
          <w:p w14:paraId="1F5F2B95"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817" w:type="pct"/>
          </w:tcPr>
          <w:p w14:paraId="2117BA3D"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965" w:type="pct"/>
          </w:tcPr>
          <w:p w14:paraId="26507819"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189" w:type="pct"/>
          </w:tcPr>
          <w:p w14:paraId="781C2AEC"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w:t>
            </w:r>
          </w:p>
        </w:tc>
      </w:tr>
      <w:tr w:rsidR="00181343" w:rsidRPr="008B49CC" w14:paraId="4BE05819"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A281B12" w14:textId="77777777" w:rsidR="00181343" w:rsidRPr="008B49CC" w:rsidRDefault="00181343" w:rsidP="00A06B57">
            <w:pPr>
              <w:rPr>
                <w:lang w:val="en-GB"/>
              </w:rPr>
            </w:pPr>
            <w:r w:rsidRPr="008B49CC">
              <w:rPr>
                <w:lang w:val="en-GB"/>
              </w:rPr>
              <w:t>Immunity</w:t>
            </w:r>
          </w:p>
        </w:tc>
        <w:tc>
          <w:tcPr>
            <w:tcW w:w="798" w:type="pct"/>
          </w:tcPr>
          <w:p w14:paraId="0FA33FCF"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3</w:t>
            </w:r>
          </w:p>
        </w:tc>
        <w:tc>
          <w:tcPr>
            <w:tcW w:w="817" w:type="pct"/>
          </w:tcPr>
          <w:p w14:paraId="04D39982"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965" w:type="pct"/>
          </w:tcPr>
          <w:p w14:paraId="44B4B145"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89" w:type="pct"/>
          </w:tcPr>
          <w:p w14:paraId="630181E0"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Short – 6 actions</w:t>
            </w:r>
          </w:p>
        </w:tc>
      </w:tr>
      <w:tr w:rsidR="00181343" w:rsidRPr="008B49CC" w14:paraId="18753691"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8A09C3B" w14:textId="77777777" w:rsidR="00181343" w:rsidRPr="008B49CC" w:rsidRDefault="00181343" w:rsidP="00A06B57">
            <w:pPr>
              <w:rPr>
                <w:lang w:val="en-GB"/>
              </w:rPr>
            </w:pPr>
            <w:r w:rsidRPr="008B49CC">
              <w:rPr>
                <w:lang w:val="en-GB"/>
              </w:rPr>
              <w:t>Disc</w:t>
            </w:r>
          </w:p>
        </w:tc>
        <w:tc>
          <w:tcPr>
            <w:tcW w:w="798" w:type="pct"/>
          </w:tcPr>
          <w:p w14:paraId="44968BE1" w14:textId="1F06E358" w:rsidR="00181343" w:rsidRPr="008B49CC" w:rsidRDefault="00DD603E"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817" w:type="pct"/>
          </w:tcPr>
          <w:p w14:paraId="5E8107BC" w14:textId="44C92F02"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 xml:space="preserve">9 stone </w:t>
            </w:r>
            <w:r w:rsidR="0091451F" w:rsidRPr="008B49CC">
              <w:rPr>
                <w:szCs w:val="14"/>
                <w:lang w:val="en-GB"/>
              </w:rPr>
              <w:t>marbles</w:t>
            </w:r>
          </w:p>
        </w:tc>
        <w:tc>
          <w:tcPr>
            <w:tcW w:w="965" w:type="pct"/>
          </w:tcPr>
          <w:p w14:paraId="17129EB3"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89" w:type="pct"/>
          </w:tcPr>
          <w:p w14:paraId="405F05FB"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181343" w:rsidRPr="008B49CC" w14:paraId="07070CD9"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63BB1DFC" w14:textId="77777777" w:rsidR="00181343" w:rsidRPr="008B49CC" w:rsidRDefault="00181343" w:rsidP="00A06B57">
            <w:pPr>
              <w:rPr>
                <w:lang w:val="en-GB"/>
              </w:rPr>
            </w:pPr>
            <w:r w:rsidRPr="008B49CC">
              <w:rPr>
                <w:lang w:val="en-GB"/>
              </w:rPr>
              <w:t>Dome</w:t>
            </w:r>
          </w:p>
        </w:tc>
        <w:tc>
          <w:tcPr>
            <w:tcW w:w="798" w:type="pct"/>
          </w:tcPr>
          <w:p w14:paraId="1C7A2710" w14:textId="1EABDCC0" w:rsidR="00181343" w:rsidRPr="008B49CC" w:rsidRDefault="00DD603E"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817" w:type="pct"/>
          </w:tcPr>
          <w:p w14:paraId="1539547A" w14:textId="7BB232CE"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 xml:space="preserve">9 stone </w:t>
            </w:r>
            <w:r w:rsidR="0091451F" w:rsidRPr="008B49CC">
              <w:rPr>
                <w:szCs w:val="14"/>
                <w:lang w:val="en-GB"/>
              </w:rPr>
              <w:t>marbles</w:t>
            </w:r>
          </w:p>
        </w:tc>
        <w:tc>
          <w:tcPr>
            <w:tcW w:w="965" w:type="pct"/>
          </w:tcPr>
          <w:p w14:paraId="536A809F"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89" w:type="pct"/>
          </w:tcPr>
          <w:p w14:paraId="37D5255C"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181343" w:rsidRPr="008B49CC" w14:paraId="6DC3237F"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34848CD1" w14:textId="77777777" w:rsidR="00181343" w:rsidRPr="008B49CC" w:rsidRDefault="00181343" w:rsidP="00A06B57">
            <w:pPr>
              <w:rPr>
                <w:lang w:val="en-GB"/>
              </w:rPr>
            </w:pPr>
            <w:r w:rsidRPr="008B49CC">
              <w:rPr>
                <w:lang w:val="en-GB"/>
              </w:rPr>
              <w:t>Bubble</w:t>
            </w:r>
          </w:p>
        </w:tc>
        <w:tc>
          <w:tcPr>
            <w:tcW w:w="798" w:type="pct"/>
          </w:tcPr>
          <w:p w14:paraId="5C1AF94D" w14:textId="3C136CC2" w:rsidR="00181343" w:rsidRPr="008B49CC" w:rsidRDefault="00DD603E"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2</w:t>
            </w:r>
          </w:p>
        </w:tc>
        <w:tc>
          <w:tcPr>
            <w:tcW w:w="817" w:type="pct"/>
          </w:tcPr>
          <w:p w14:paraId="11DAF4D7" w14:textId="76003800"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 xml:space="preserve">9 stone </w:t>
            </w:r>
            <w:r w:rsidR="0091451F" w:rsidRPr="008B49CC">
              <w:rPr>
                <w:szCs w:val="14"/>
                <w:lang w:val="en-GB"/>
              </w:rPr>
              <w:t>marbles</w:t>
            </w:r>
          </w:p>
        </w:tc>
        <w:tc>
          <w:tcPr>
            <w:tcW w:w="965" w:type="pct"/>
          </w:tcPr>
          <w:p w14:paraId="17EF84DF"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89" w:type="pct"/>
          </w:tcPr>
          <w:p w14:paraId="5AC90B4B"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181343" w:rsidRPr="008B49CC" w14:paraId="00AF939E"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7235A483" w14:textId="77777777" w:rsidR="00181343" w:rsidRPr="008B49CC" w:rsidRDefault="00181343" w:rsidP="00A06B57">
            <w:pPr>
              <w:rPr>
                <w:lang w:val="en-GB"/>
              </w:rPr>
            </w:pPr>
            <w:r w:rsidRPr="008B49CC">
              <w:rPr>
                <w:lang w:val="en-GB"/>
              </w:rPr>
              <w:t>Magic Missile</w:t>
            </w:r>
          </w:p>
        </w:tc>
        <w:tc>
          <w:tcPr>
            <w:tcW w:w="798" w:type="pct"/>
          </w:tcPr>
          <w:p w14:paraId="0EF52CA7"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17" w:type="pct"/>
          </w:tcPr>
          <w:p w14:paraId="6EBECE45"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5" w:type="pct"/>
          </w:tcPr>
          <w:p w14:paraId="28FC1179"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Medium – 50 areas</w:t>
            </w:r>
          </w:p>
        </w:tc>
        <w:tc>
          <w:tcPr>
            <w:tcW w:w="1189" w:type="pct"/>
          </w:tcPr>
          <w:p w14:paraId="693711B7"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Short – 6 actions</w:t>
            </w:r>
          </w:p>
        </w:tc>
      </w:tr>
      <w:tr w:rsidR="00181343" w:rsidRPr="008B49CC" w14:paraId="3CCD5CD9"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6ABECAB8" w14:textId="77777777" w:rsidR="00181343" w:rsidRPr="008B49CC" w:rsidRDefault="00181343" w:rsidP="00A06B57">
            <w:pPr>
              <w:rPr>
                <w:lang w:val="en-GB"/>
              </w:rPr>
            </w:pPr>
            <w:r w:rsidRPr="008B49CC">
              <w:rPr>
                <w:lang w:val="en-GB"/>
              </w:rPr>
              <w:t>Create Trinket</w:t>
            </w:r>
          </w:p>
        </w:tc>
        <w:tc>
          <w:tcPr>
            <w:tcW w:w="798" w:type="pct"/>
          </w:tcPr>
          <w:p w14:paraId="3473E922"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17" w:type="pct"/>
          </w:tcPr>
          <w:p w14:paraId="5DC39F0E"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5" w:type="pct"/>
          </w:tcPr>
          <w:p w14:paraId="34B9D6E5"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89" w:type="pct"/>
          </w:tcPr>
          <w:p w14:paraId="5875DDDD"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Combat</w:t>
            </w:r>
          </w:p>
        </w:tc>
      </w:tr>
      <w:tr w:rsidR="00181343" w:rsidRPr="008B49CC" w14:paraId="1A661D86"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2D6FCA73" w14:textId="77777777" w:rsidR="00181343" w:rsidRPr="008B49CC" w:rsidRDefault="00181343" w:rsidP="00A06B57">
            <w:pPr>
              <w:rPr>
                <w:lang w:val="en-GB"/>
              </w:rPr>
            </w:pPr>
            <w:r w:rsidRPr="008B49CC">
              <w:rPr>
                <w:lang w:val="en-GB"/>
              </w:rPr>
              <w:t>Create tools and weapons</w:t>
            </w:r>
          </w:p>
        </w:tc>
        <w:tc>
          <w:tcPr>
            <w:tcW w:w="798" w:type="pct"/>
          </w:tcPr>
          <w:p w14:paraId="34B65A8C"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17" w:type="pct"/>
          </w:tcPr>
          <w:p w14:paraId="52BC6C3F"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5" w:type="pct"/>
          </w:tcPr>
          <w:p w14:paraId="2191A05A"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89" w:type="pct"/>
          </w:tcPr>
          <w:p w14:paraId="6AC17303"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Combat</w:t>
            </w:r>
          </w:p>
        </w:tc>
      </w:tr>
      <w:tr w:rsidR="00181343" w:rsidRPr="008B49CC" w14:paraId="3D026E42"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5A875294" w14:textId="47A4278E" w:rsidR="00181343" w:rsidRPr="008B49CC" w:rsidRDefault="00181343" w:rsidP="00A06B57">
            <w:pPr>
              <w:rPr>
                <w:lang w:val="en-GB"/>
              </w:rPr>
            </w:pPr>
            <w:r w:rsidRPr="008B49CC">
              <w:rPr>
                <w:lang w:val="en-GB"/>
              </w:rPr>
              <w:t xml:space="preserve">Create </w:t>
            </w:r>
            <w:r w:rsidR="00FF3684" w:rsidRPr="008B49CC">
              <w:rPr>
                <w:lang w:val="en-GB"/>
              </w:rPr>
              <w:t>Armour</w:t>
            </w:r>
          </w:p>
        </w:tc>
        <w:tc>
          <w:tcPr>
            <w:tcW w:w="798" w:type="pct"/>
          </w:tcPr>
          <w:p w14:paraId="1477DAC0"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817" w:type="pct"/>
          </w:tcPr>
          <w:p w14:paraId="550FA934"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5" w:type="pct"/>
          </w:tcPr>
          <w:p w14:paraId="54DB053C"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89" w:type="pct"/>
          </w:tcPr>
          <w:p w14:paraId="7164A45D"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Combat</w:t>
            </w:r>
          </w:p>
        </w:tc>
      </w:tr>
      <w:tr w:rsidR="00181343" w:rsidRPr="008B49CC" w14:paraId="35A51211"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214CB82A" w14:textId="11787EE0" w:rsidR="00181343" w:rsidRPr="008B49CC" w:rsidRDefault="00181343" w:rsidP="00A06B57">
            <w:pPr>
              <w:rPr>
                <w:lang w:val="en-GB"/>
              </w:rPr>
            </w:pPr>
            <w:r w:rsidRPr="008B49CC">
              <w:rPr>
                <w:lang w:val="en-GB"/>
              </w:rPr>
              <w:t xml:space="preserve">Create Hardened </w:t>
            </w:r>
            <w:r w:rsidR="00FF3684" w:rsidRPr="008B49CC">
              <w:rPr>
                <w:lang w:val="en-GB"/>
              </w:rPr>
              <w:t>Armour</w:t>
            </w:r>
          </w:p>
        </w:tc>
        <w:tc>
          <w:tcPr>
            <w:tcW w:w="798" w:type="pct"/>
          </w:tcPr>
          <w:p w14:paraId="1741E319"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817" w:type="pct"/>
          </w:tcPr>
          <w:p w14:paraId="55B206A1"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5" w:type="pct"/>
          </w:tcPr>
          <w:p w14:paraId="29B53272"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89" w:type="pct"/>
          </w:tcPr>
          <w:p w14:paraId="275CFEBB"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Combat</w:t>
            </w:r>
          </w:p>
        </w:tc>
      </w:tr>
      <w:tr w:rsidR="00181343" w:rsidRPr="008B49CC" w14:paraId="0D312FF6"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8B2F09E" w14:textId="77777777" w:rsidR="00181343" w:rsidRPr="008B49CC" w:rsidRDefault="00181343" w:rsidP="00A06B57">
            <w:pPr>
              <w:rPr>
                <w:lang w:val="en-GB"/>
              </w:rPr>
            </w:pPr>
            <w:r w:rsidRPr="008B49CC">
              <w:rPr>
                <w:lang w:val="en-GB"/>
              </w:rPr>
              <w:t>Wall 1</w:t>
            </w:r>
          </w:p>
        </w:tc>
        <w:tc>
          <w:tcPr>
            <w:tcW w:w="798" w:type="pct"/>
          </w:tcPr>
          <w:p w14:paraId="23C59A18" w14:textId="496B70AF" w:rsidR="00181343" w:rsidRPr="008B49CC" w:rsidRDefault="00DD603E"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17" w:type="pct"/>
          </w:tcPr>
          <w:p w14:paraId="6EB54323"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65" w:type="pct"/>
          </w:tcPr>
          <w:p w14:paraId="3ADD8D4D"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w:t>
            </w:r>
          </w:p>
        </w:tc>
        <w:tc>
          <w:tcPr>
            <w:tcW w:w="1189" w:type="pct"/>
          </w:tcPr>
          <w:p w14:paraId="608298EA"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Combat</w:t>
            </w:r>
          </w:p>
        </w:tc>
      </w:tr>
      <w:tr w:rsidR="00181343" w:rsidRPr="008B49CC" w14:paraId="0BDC1A78"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3309B9DF" w14:textId="77777777" w:rsidR="00181343" w:rsidRPr="008B49CC" w:rsidRDefault="00181343" w:rsidP="00A06B57">
            <w:pPr>
              <w:rPr>
                <w:lang w:val="en-GB"/>
              </w:rPr>
            </w:pPr>
            <w:r w:rsidRPr="008B49CC">
              <w:rPr>
                <w:lang w:val="en-GB"/>
              </w:rPr>
              <w:t>Wall 2</w:t>
            </w:r>
          </w:p>
        </w:tc>
        <w:tc>
          <w:tcPr>
            <w:tcW w:w="798" w:type="pct"/>
          </w:tcPr>
          <w:p w14:paraId="172C811F" w14:textId="4A4E60A6" w:rsidR="00181343" w:rsidRPr="008B49CC" w:rsidRDefault="00DD603E"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17" w:type="pct"/>
          </w:tcPr>
          <w:p w14:paraId="21624553"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5" w:type="pct"/>
          </w:tcPr>
          <w:p w14:paraId="520A4A6E"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1189" w:type="pct"/>
          </w:tcPr>
          <w:p w14:paraId="6FD65086"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Day</w:t>
            </w:r>
          </w:p>
        </w:tc>
      </w:tr>
      <w:tr w:rsidR="00181343" w:rsidRPr="008B49CC" w14:paraId="1F6FECD9"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15F035C1" w14:textId="77777777" w:rsidR="00181343" w:rsidRPr="008B49CC" w:rsidRDefault="00181343" w:rsidP="00A06B57">
            <w:pPr>
              <w:rPr>
                <w:lang w:val="en-GB"/>
              </w:rPr>
            </w:pPr>
            <w:r w:rsidRPr="008B49CC">
              <w:rPr>
                <w:lang w:val="en-GB"/>
              </w:rPr>
              <w:t>Wall 3</w:t>
            </w:r>
          </w:p>
        </w:tc>
        <w:tc>
          <w:tcPr>
            <w:tcW w:w="798" w:type="pct"/>
          </w:tcPr>
          <w:p w14:paraId="3B4ADD84" w14:textId="64C3DB02" w:rsidR="00181343" w:rsidRPr="008B49CC" w:rsidRDefault="00DD603E"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817" w:type="pct"/>
          </w:tcPr>
          <w:p w14:paraId="4220F7D4"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5" w:type="pct"/>
          </w:tcPr>
          <w:p w14:paraId="05D068EB"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w:t>
            </w:r>
          </w:p>
        </w:tc>
        <w:tc>
          <w:tcPr>
            <w:tcW w:w="1189" w:type="pct"/>
          </w:tcPr>
          <w:p w14:paraId="2755BE3D"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Instant</w:t>
            </w:r>
          </w:p>
        </w:tc>
      </w:tr>
      <w:tr w:rsidR="00181343" w:rsidRPr="008B49CC" w14:paraId="44F77C85"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23DE0DA3" w14:textId="77777777" w:rsidR="00181343" w:rsidRPr="008B49CC" w:rsidRDefault="00181343" w:rsidP="00A06B57">
            <w:pPr>
              <w:rPr>
                <w:lang w:val="en-GB"/>
              </w:rPr>
            </w:pPr>
            <w:r w:rsidRPr="008B49CC">
              <w:rPr>
                <w:lang w:val="en-GB"/>
              </w:rPr>
              <w:t>Spirit</w:t>
            </w:r>
          </w:p>
        </w:tc>
        <w:tc>
          <w:tcPr>
            <w:tcW w:w="798" w:type="pct"/>
          </w:tcPr>
          <w:p w14:paraId="18BDE0A9" w14:textId="030553AC" w:rsidR="00181343" w:rsidRPr="008B49CC" w:rsidRDefault="00DD603E"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17" w:type="pct"/>
          </w:tcPr>
          <w:p w14:paraId="476080F2"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c>
          <w:tcPr>
            <w:tcW w:w="965" w:type="pct"/>
          </w:tcPr>
          <w:p w14:paraId="5C3F9DAD"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1189" w:type="pct"/>
          </w:tcPr>
          <w:p w14:paraId="0F90E6EB"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Con.</w:t>
            </w:r>
          </w:p>
        </w:tc>
      </w:tr>
      <w:tr w:rsidR="00181343" w:rsidRPr="008B49CC" w14:paraId="3DE3ED01"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6570C82A" w14:textId="77777777" w:rsidR="00181343" w:rsidRPr="008B49CC" w:rsidRDefault="00181343" w:rsidP="00A06B57">
            <w:pPr>
              <w:rPr>
                <w:lang w:val="en-GB"/>
              </w:rPr>
            </w:pPr>
            <w:r w:rsidRPr="008B49CC">
              <w:rPr>
                <w:lang w:val="en-GB"/>
              </w:rPr>
              <w:t>Manifestation</w:t>
            </w:r>
          </w:p>
        </w:tc>
        <w:tc>
          <w:tcPr>
            <w:tcW w:w="798" w:type="pct"/>
          </w:tcPr>
          <w:p w14:paraId="32BBE8E5" w14:textId="6909C9DE" w:rsidR="00181343" w:rsidRPr="008B49CC" w:rsidRDefault="00DD603E"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817" w:type="pct"/>
          </w:tcPr>
          <w:p w14:paraId="6DE279C6"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c>
          <w:tcPr>
            <w:tcW w:w="965" w:type="pct"/>
          </w:tcPr>
          <w:p w14:paraId="24667FF1"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w:t>
            </w:r>
          </w:p>
        </w:tc>
        <w:tc>
          <w:tcPr>
            <w:tcW w:w="1189" w:type="pct"/>
          </w:tcPr>
          <w:p w14:paraId="0B470051"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Long Weeks – 10 weeks</w:t>
            </w:r>
          </w:p>
        </w:tc>
      </w:tr>
      <w:tr w:rsidR="00181343" w:rsidRPr="008B49CC" w14:paraId="649B2271" w14:textId="77777777" w:rsidTr="00786D7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6C082770" w14:textId="77777777" w:rsidR="00181343" w:rsidRPr="008B49CC" w:rsidRDefault="00181343" w:rsidP="00A06B57">
            <w:pPr>
              <w:rPr>
                <w:lang w:val="en-GB"/>
              </w:rPr>
            </w:pPr>
            <w:r w:rsidRPr="008B49CC">
              <w:rPr>
                <w:lang w:val="en-GB"/>
              </w:rPr>
              <w:t>Intelligent Manifestation</w:t>
            </w:r>
          </w:p>
        </w:tc>
        <w:tc>
          <w:tcPr>
            <w:tcW w:w="798" w:type="pct"/>
          </w:tcPr>
          <w:p w14:paraId="0FDDD8FE" w14:textId="7E1770AE" w:rsidR="00181343" w:rsidRPr="008B49CC" w:rsidRDefault="00DD603E" w:rsidP="00A06B5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817" w:type="pct"/>
          </w:tcPr>
          <w:p w14:paraId="4CDA51ED"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c>
          <w:tcPr>
            <w:tcW w:w="965" w:type="pct"/>
          </w:tcPr>
          <w:p w14:paraId="6E85E024"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1189" w:type="pct"/>
          </w:tcPr>
          <w:p w14:paraId="20F4A643" w14:textId="77777777" w:rsidR="00181343" w:rsidRPr="008B49CC" w:rsidRDefault="00181343" w:rsidP="00A06B5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Long Weeks – 10 weeks</w:t>
            </w:r>
          </w:p>
        </w:tc>
      </w:tr>
      <w:tr w:rsidR="00181343" w:rsidRPr="008B49CC" w14:paraId="5AA0AE4D" w14:textId="77777777" w:rsidTr="00786D7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32" w:type="pct"/>
          </w:tcPr>
          <w:p w14:paraId="2E853B8B" w14:textId="3D85CB6F" w:rsidR="00181343" w:rsidRPr="008B49CC" w:rsidRDefault="00181343" w:rsidP="00A06B57">
            <w:pPr>
              <w:rPr>
                <w:lang w:val="en-GB"/>
              </w:rPr>
            </w:pPr>
            <w:r w:rsidRPr="008B49CC">
              <w:rPr>
                <w:lang w:val="en-GB"/>
              </w:rPr>
              <w:t xml:space="preserve">Combo: </w:t>
            </w:r>
            <w:r w:rsidR="008A104A">
              <w:rPr>
                <w:lang w:val="en-GB"/>
              </w:rPr>
              <w:t>Bind Demon</w:t>
            </w:r>
          </w:p>
        </w:tc>
        <w:tc>
          <w:tcPr>
            <w:tcW w:w="798" w:type="pct"/>
          </w:tcPr>
          <w:p w14:paraId="484A0BF4"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817" w:type="pct"/>
          </w:tcPr>
          <w:p w14:paraId="5BB95BEB"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c>
          <w:tcPr>
            <w:tcW w:w="965" w:type="pct"/>
          </w:tcPr>
          <w:p w14:paraId="71081CC3" w14:textId="77777777" w:rsidR="00181343" w:rsidRPr="008B49CC" w:rsidRDefault="00181343" w:rsidP="00A06B5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w:t>
            </w:r>
          </w:p>
        </w:tc>
        <w:tc>
          <w:tcPr>
            <w:tcW w:w="1189" w:type="pct"/>
          </w:tcPr>
          <w:p w14:paraId="5F444F3D" w14:textId="18AF518A" w:rsidR="00181343" w:rsidRPr="008B49CC" w:rsidRDefault="0006238D" w:rsidP="00A06B57">
            <w:pPr>
              <w:jc w:val="center"/>
              <w:cnfStyle w:val="000000010000" w:firstRow="0" w:lastRow="0" w:firstColumn="0" w:lastColumn="0" w:oddVBand="0" w:evenVBand="0" w:oddHBand="0" w:evenHBand="1" w:firstRowFirstColumn="0" w:firstRowLastColumn="0" w:lastRowFirstColumn="0" w:lastRowLastColumn="0"/>
              <w:rPr>
                <w:bCs/>
                <w:lang w:val="en-GB"/>
              </w:rPr>
            </w:pPr>
            <w:r>
              <w:rPr>
                <w:bCs/>
                <w:lang w:val="en-GB"/>
              </w:rPr>
              <w:t>-</w:t>
            </w:r>
          </w:p>
        </w:tc>
      </w:tr>
    </w:tbl>
    <w:p w14:paraId="614BA353"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DC5A1D0" w14:textId="72BC4703" w:rsidR="00181343" w:rsidRPr="008B49CC" w:rsidRDefault="00181343" w:rsidP="00181343">
      <w:pPr>
        <w:pStyle w:val="Ingenafstand1"/>
        <w:rPr>
          <w:lang w:val="en-GB"/>
        </w:rPr>
      </w:pPr>
      <w:r w:rsidRPr="008B49CC">
        <w:rPr>
          <w:lang w:val="en-GB"/>
        </w:rPr>
        <w:t xml:space="preserve">Phantom Image </w:t>
      </w:r>
      <w:r w:rsidR="008F1DE7" w:rsidRPr="008B49CC">
        <w:rPr>
          <w:lang w:val="en-GB"/>
        </w:rPr>
        <w:t>creates</w:t>
      </w:r>
      <w:r w:rsidRPr="008B49CC">
        <w:rPr>
          <w:lang w:val="en-GB"/>
        </w:rPr>
        <w:t xml:space="preserve"> an illusion which follow the commands of the caster.</w:t>
      </w:r>
    </w:p>
    <w:p w14:paraId="11DD694E" w14:textId="69D89F09" w:rsidR="00181343" w:rsidRPr="008B49CC" w:rsidRDefault="00181343" w:rsidP="00181343">
      <w:pPr>
        <w:pStyle w:val="Ingenafstand1"/>
        <w:rPr>
          <w:lang w:val="en-GB"/>
        </w:rPr>
      </w:pPr>
      <w:r w:rsidRPr="008B49CC">
        <w:rPr>
          <w:lang w:val="en-GB"/>
        </w:rPr>
        <w:t xml:space="preserve">Each time the caster </w:t>
      </w:r>
      <w:r w:rsidR="008F1DE7" w:rsidRPr="008B49CC">
        <w:rPr>
          <w:lang w:val="en-GB"/>
        </w:rPr>
        <w:t>gives</w:t>
      </w:r>
      <w:r w:rsidRPr="008B49CC">
        <w:rPr>
          <w:lang w:val="en-GB"/>
        </w:rPr>
        <w:t xml:space="preserve"> an illusion an impossible command, it becomes 2 point easier to see through it and the victims may try to overcome it.</w:t>
      </w:r>
    </w:p>
    <w:p w14:paraId="761D8669" w14:textId="39A723C5" w:rsidR="00181343" w:rsidRPr="008B49CC" w:rsidRDefault="00181343" w:rsidP="00181343">
      <w:pPr>
        <w:pStyle w:val="Ingenafstand1"/>
        <w:rPr>
          <w:lang w:val="en-GB"/>
        </w:rPr>
      </w:pPr>
      <w:r w:rsidRPr="008B49CC">
        <w:rPr>
          <w:lang w:val="en-GB"/>
        </w:rPr>
        <w:t xml:space="preserve">A character </w:t>
      </w:r>
      <w:r w:rsidR="008F1DE7" w:rsidRPr="008B49CC">
        <w:rPr>
          <w:lang w:val="en-GB"/>
        </w:rPr>
        <w:t>has</w:t>
      </w:r>
      <w:r w:rsidRPr="008B49CC">
        <w:rPr>
          <w:lang w:val="en-GB"/>
        </w:rPr>
        <w:t xml:space="preserve"> +10 to see through an illusion which does not conform to the rules of reality.</w:t>
      </w:r>
    </w:p>
    <w:p w14:paraId="65BA695F" w14:textId="77777777" w:rsidR="00181343" w:rsidRPr="008B49CC" w:rsidRDefault="00181343" w:rsidP="00181343">
      <w:pPr>
        <w:pStyle w:val="Ingenafstand1"/>
        <w:rPr>
          <w:i/>
          <w:iCs/>
          <w:lang w:val="en-GB"/>
        </w:rPr>
      </w:pPr>
      <w:r w:rsidRPr="008B49CC">
        <w:rPr>
          <w:b/>
          <w:bCs/>
          <w:i/>
          <w:iCs/>
          <w:lang w:val="en-GB"/>
        </w:rPr>
        <w:t xml:space="preserve">Examples: </w:t>
      </w:r>
      <w:r w:rsidRPr="008B49CC">
        <w:rPr>
          <w:i/>
          <w:iCs/>
          <w:lang w:val="en-GB"/>
        </w:rPr>
        <w:t>A chair which defies gravity by being offset from the ground, held up only by a staircase.</w:t>
      </w:r>
    </w:p>
    <w:p w14:paraId="3B694BD6" w14:textId="77777777" w:rsidR="00181343" w:rsidRPr="008B49CC" w:rsidRDefault="00181343" w:rsidP="00181343">
      <w:pPr>
        <w:pStyle w:val="Heading6"/>
        <w:rPr>
          <w:lang w:val="en-GB"/>
        </w:rPr>
      </w:pPr>
      <w:r w:rsidRPr="008B49CC">
        <w:rPr>
          <w:lang w:val="en-GB"/>
        </w:rPr>
        <w:t>Basic Shape</w:t>
      </w:r>
    </w:p>
    <w:p w14:paraId="518F20EA" w14:textId="10DF50AE" w:rsidR="00181343" w:rsidRPr="008B49CC" w:rsidRDefault="00181343" w:rsidP="00181343">
      <w:pPr>
        <w:pStyle w:val="Ingenafstand1"/>
        <w:rPr>
          <w:lang w:val="en-GB"/>
        </w:rPr>
      </w:pPr>
      <w:r w:rsidRPr="008B49CC">
        <w:rPr>
          <w:lang w:val="en-GB"/>
        </w:rPr>
        <w:t xml:space="preserve">This spell </w:t>
      </w:r>
      <w:r w:rsidR="008F1DE7" w:rsidRPr="008B49CC">
        <w:rPr>
          <w:lang w:val="en-GB"/>
        </w:rPr>
        <w:t>creates</w:t>
      </w:r>
      <w:r w:rsidRPr="008B49CC">
        <w:rPr>
          <w:lang w:val="en-GB"/>
        </w:rPr>
        <w:t xml:space="preserve"> something incorporeal from the characters imagination. This could be a holographic object, a sound a smell or something else.</w:t>
      </w:r>
    </w:p>
    <w:p w14:paraId="7AEE987B" w14:textId="77777777" w:rsidR="00181343" w:rsidRPr="008B49CC" w:rsidRDefault="00181343" w:rsidP="00181343">
      <w:pPr>
        <w:pStyle w:val="Ingenafstand1"/>
        <w:rPr>
          <w:lang w:val="en-GB"/>
        </w:rPr>
      </w:pPr>
      <w:r w:rsidRPr="008B49CC">
        <w:rPr>
          <w:b/>
          <w:bCs/>
          <w:lang w:val="en-GB"/>
        </w:rPr>
        <w:t>Spell:</w:t>
      </w:r>
      <w:r w:rsidRPr="008B49CC">
        <w:rPr>
          <w:lang w:val="en-GB"/>
        </w:rPr>
        <w:t xml:space="preserve"> The object must be able to fit within 1m</w:t>
      </w:r>
      <w:r w:rsidRPr="008B49CC">
        <w:rPr>
          <w:vertAlign w:val="superscript"/>
          <w:lang w:val="en-GB"/>
        </w:rPr>
        <w:t>3</w:t>
      </w:r>
      <w:r w:rsidRPr="008B49CC">
        <w:rPr>
          <w:lang w:val="en-GB"/>
        </w:rPr>
        <w:t xml:space="preserve"> for each power level.</w:t>
      </w:r>
    </w:p>
    <w:p w14:paraId="2E5CA0F8" w14:textId="77777777" w:rsidR="00181343" w:rsidRDefault="00181343" w:rsidP="00181343">
      <w:pPr>
        <w:pStyle w:val="Ingenafstand1"/>
        <w:rPr>
          <w:lang w:val="en-GB"/>
        </w:rPr>
      </w:pPr>
      <w:r w:rsidRPr="008B49CC">
        <w:rPr>
          <w:b/>
          <w:bCs/>
          <w:lang w:val="en-GB"/>
        </w:rPr>
        <w:t>Cantrip:</w:t>
      </w:r>
      <w:r w:rsidRPr="008B49CC">
        <w:rPr>
          <w:lang w:val="en-GB"/>
        </w:rPr>
        <w:t xml:space="preserve"> The object must be able to fit within 1dm</w:t>
      </w:r>
      <w:r w:rsidRPr="008B49CC">
        <w:rPr>
          <w:vertAlign w:val="superscript"/>
          <w:lang w:val="en-GB"/>
        </w:rPr>
        <w:t>3</w:t>
      </w:r>
      <w:r w:rsidRPr="008B49CC">
        <w:rPr>
          <w:lang w:val="en-GB"/>
        </w:rPr>
        <w:t>.</w:t>
      </w:r>
    </w:p>
    <w:p w14:paraId="42A793F7" w14:textId="77777777" w:rsidR="00312131" w:rsidRPr="008B49CC" w:rsidRDefault="00312131" w:rsidP="00312131">
      <w:pPr>
        <w:pStyle w:val="Ingenafstand1"/>
        <w:rPr>
          <w:lang w:val="en-GB"/>
        </w:rPr>
      </w:pPr>
      <w:r w:rsidRPr="008B49CC">
        <w:rPr>
          <w:b/>
          <w:bCs/>
          <w:lang w:val="en-GB"/>
        </w:rPr>
        <w:t xml:space="preserve">Cantrip: </w:t>
      </w:r>
      <w:r w:rsidRPr="008B49CC">
        <w:rPr>
          <w:lang w:val="en-GB"/>
        </w:rPr>
        <w:t>This cantrip adds taste to or enhance the taste of food and drink.</w:t>
      </w:r>
    </w:p>
    <w:p w14:paraId="31E45488" w14:textId="77777777" w:rsidR="00312131" w:rsidRPr="008B49CC" w:rsidRDefault="00312131" w:rsidP="00312131">
      <w:pPr>
        <w:pStyle w:val="Ingenafstand1"/>
        <w:rPr>
          <w:lang w:val="en-GB"/>
        </w:rPr>
      </w:pPr>
      <w:r w:rsidRPr="008B49CC">
        <w:rPr>
          <w:lang w:val="en-GB"/>
        </w:rPr>
        <w:t>The caster may choose how he wish for something to taste.</w:t>
      </w:r>
    </w:p>
    <w:p w14:paraId="1F8BAB2B" w14:textId="77777777" w:rsidR="00312131" w:rsidRPr="008B49CC" w:rsidRDefault="00312131" w:rsidP="00312131">
      <w:pPr>
        <w:pStyle w:val="Ingenafstand1"/>
        <w:rPr>
          <w:lang w:val="en-GB"/>
        </w:rPr>
      </w:pPr>
      <w:r w:rsidRPr="008B49CC">
        <w:rPr>
          <w:lang w:val="en-GB"/>
        </w:rPr>
        <w:t>This spell can make any consumable substance taste well, this does not make the substance eatable, just tasteful.</w:t>
      </w:r>
    </w:p>
    <w:p w14:paraId="4C324838" w14:textId="69040091" w:rsidR="00312131" w:rsidRPr="008B49CC" w:rsidRDefault="00312131" w:rsidP="00312131">
      <w:pPr>
        <w:pStyle w:val="Ingenafstand1"/>
        <w:rPr>
          <w:lang w:val="en-GB"/>
        </w:rPr>
      </w:pPr>
      <w:r w:rsidRPr="008B49CC">
        <w:rPr>
          <w:lang w:val="en-GB"/>
        </w:rPr>
        <w:t xml:space="preserve">Tasting have a -10DC modifier, if a character tries to taste poison or decay, in food which have been affected by this </w:t>
      </w:r>
      <w:r w:rsidR="00E21346">
        <w:rPr>
          <w:lang w:val="en-GB"/>
        </w:rPr>
        <w:t>cantrip</w:t>
      </w:r>
      <w:r w:rsidRPr="008B49CC">
        <w:rPr>
          <w:lang w:val="en-GB"/>
        </w:rPr>
        <w:t xml:space="preserve">. </w:t>
      </w:r>
    </w:p>
    <w:p w14:paraId="32980E5B" w14:textId="77777777" w:rsidR="00181343" w:rsidRPr="008B49CC" w:rsidRDefault="00181343" w:rsidP="00181343">
      <w:pPr>
        <w:pStyle w:val="Ingenafstand1"/>
        <w:rPr>
          <w:lang w:val="en-GB"/>
        </w:rPr>
      </w:pPr>
      <w:r w:rsidRPr="008B49CC">
        <w:rPr>
          <w:b/>
          <w:bCs/>
          <w:lang w:val="en-GB"/>
        </w:rPr>
        <w:t xml:space="preserve">Ritual: </w:t>
      </w:r>
      <w:r w:rsidRPr="008B49CC">
        <w:rPr>
          <w:lang w:val="en-GB"/>
        </w:rPr>
        <w:t>The object must be able to fit within 1hm</w:t>
      </w:r>
      <w:r w:rsidRPr="008B49CC">
        <w:rPr>
          <w:vertAlign w:val="superscript"/>
          <w:lang w:val="en-GB"/>
        </w:rPr>
        <w:t>3</w:t>
      </w:r>
      <w:r w:rsidRPr="008B49CC">
        <w:rPr>
          <w:lang w:val="en-GB"/>
        </w:rPr>
        <w:t xml:space="preserve"> for each power level.</w:t>
      </w:r>
    </w:p>
    <w:p w14:paraId="0E6B7EBF" w14:textId="59A83CCB" w:rsidR="00181343" w:rsidRPr="008B49CC" w:rsidRDefault="00181343" w:rsidP="00181343">
      <w:pPr>
        <w:pStyle w:val="Ingenafstand1"/>
        <w:rPr>
          <w:lang w:val="en-GB"/>
        </w:rPr>
      </w:pPr>
      <w:r w:rsidRPr="008B49CC">
        <w:rPr>
          <w:b/>
          <w:bCs/>
          <w:lang w:val="en-GB"/>
        </w:rPr>
        <w:t xml:space="preserve">Stabilization: </w:t>
      </w:r>
      <w:r w:rsidRPr="008B49CC">
        <w:rPr>
          <w:lang w:val="en-GB"/>
        </w:rPr>
        <w:t xml:space="preserve">The stabilized illusion is still not corporeal. </w:t>
      </w:r>
      <w:r w:rsidR="008F1DE7" w:rsidRPr="008B49CC">
        <w:rPr>
          <w:lang w:val="en-GB"/>
        </w:rPr>
        <w:t>Instead,</w:t>
      </w:r>
      <w:r w:rsidRPr="008B49CC">
        <w:rPr>
          <w:lang w:val="en-GB"/>
        </w:rPr>
        <w:t xml:space="preserve"> objects created this way is holographic images rather than solid objects.</w:t>
      </w:r>
    </w:p>
    <w:p w14:paraId="4CEA1604" w14:textId="77777777" w:rsidR="00181343" w:rsidRPr="008B49CC" w:rsidRDefault="00181343" w:rsidP="00181343">
      <w:pPr>
        <w:pStyle w:val="Heading6"/>
        <w:rPr>
          <w:lang w:val="en-GB"/>
        </w:rPr>
      </w:pPr>
      <w:bookmarkStart w:id="737" w:name="_Toc312338707"/>
      <w:bookmarkStart w:id="738" w:name="_Toc318414384"/>
      <w:bookmarkStart w:id="739" w:name="_Toc318415284"/>
      <w:bookmarkStart w:id="740" w:name="_Toc326312651"/>
      <w:bookmarkStart w:id="741" w:name="_Toc437600466"/>
      <w:r w:rsidRPr="008B49CC">
        <w:rPr>
          <w:lang w:val="en-GB"/>
        </w:rPr>
        <w:t>Ward</w:t>
      </w:r>
    </w:p>
    <w:p w14:paraId="4B5B6CDF" w14:textId="1755FFD9" w:rsidR="00181343" w:rsidRPr="008B49CC" w:rsidRDefault="00F61552" w:rsidP="00181343">
      <w:pPr>
        <w:pStyle w:val="Ingenafstand1"/>
        <w:rPr>
          <w:lang w:val="en-GB"/>
        </w:rPr>
      </w:pPr>
      <w:r w:rsidRPr="008B49CC">
        <w:rPr>
          <w:b/>
          <w:bCs/>
          <w:lang w:val="en-GB"/>
        </w:rPr>
        <w:t>Spell and</w:t>
      </w:r>
      <w:r w:rsidR="00181343" w:rsidRPr="008B49CC">
        <w:rPr>
          <w:b/>
          <w:bCs/>
          <w:lang w:val="en-GB"/>
        </w:rPr>
        <w:t xml:space="preserve"> Ritual: </w:t>
      </w:r>
      <w:r w:rsidR="00181343" w:rsidRPr="008B49CC">
        <w:rPr>
          <w:lang w:val="en-GB"/>
        </w:rPr>
        <w:t xml:space="preserve">This spell </w:t>
      </w:r>
      <w:r w:rsidR="00A33E28" w:rsidRPr="008B49CC">
        <w:rPr>
          <w:lang w:val="en-GB"/>
        </w:rPr>
        <w:t>grants</w:t>
      </w:r>
      <w:r w:rsidR="00181343" w:rsidRPr="008B49CC">
        <w:rPr>
          <w:lang w:val="en-GB"/>
        </w:rPr>
        <w:t xml:space="preserve"> the character scaling 1 </w:t>
      </w:r>
      <w:r w:rsidR="00646CA2" w:rsidRPr="008B49CC">
        <w:rPr>
          <w:lang w:val="en-GB"/>
        </w:rPr>
        <w:t xml:space="preserve">to the </w:t>
      </w:r>
      <w:r w:rsidR="00181343" w:rsidRPr="008B49CC">
        <w:rPr>
          <w:lang w:val="en-GB"/>
        </w:rPr>
        <w:t>Merit: Sceptical.</w:t>
      </w:r>
    </w:p>
    <w:p w14:paraId="0D6C838D" w14:textId="227F9389" w:rsidR="00181343" w:rsidRPr="008B49CC" w:rsidRDefault="00DD603E" w:rsidP="00181343">
      <w:pPr>
        <w:pStyle w:val="Heading6"/>
        <w:rPr>
          <w:lang w:val="en-GB"/>
        </w:rPr>
      </w:pPr>
      <w:r w:rsidRPr="008B49CC">
        <w:rPr>
          <w:lang w:val="en-GB"/>
        </w:rPr>
        <w:t>Immunity</w:t>
      </w:r>
    </w:p>
    <w:p w14:paraId="16FF7837" w14:textId="310CB345"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The enchanted character automatically </w:t>
      </w:r>
      <w:r w:rsidR="008F1DE7" w:rsidRPr="008B49CC">
        <w:rPr>
          <w:lang w:val="en-GB"/>
        </w:rPr>
        <w:t>sees</w:t>
      </w:r>
      <w:r w:rsidRPr="008B49CC">
        <w:rPr>
          <w:lang w:val="en-GB"/>
        </w:rPr>
        <w:t xml:space="preserve"> through all magical illusions.</w:t>
      </w:r>
    </w:p>
    <w:p w14:paraId="61B38E1A" w14:textId="77777777" w:rsidR="00181343" w:rsidRPr="008B49CC" w:rsidRDefault="00181343" w:rsidP="00181343">
      <w:pPr>
        <w:pStyle w:val="Heading6"/>
        <w:rPr>
          <w:lang w:val="en-GB"/>
        </w:rPr>
      </w:pPr>
      <w:r w:rsidRPr="008B49CC">
        <w:rPr>
          <w:lang w:val="en-GB"/>
        </w:rPr>
        <w:lastRenderedPageBreak/>
        <w:t>Shields</w:t>
      </w:r>
    </w:p>
    <w:p w14:paraId="405F5728" w14:textId="77777777" w:rsidR="00181343" w:rsidRPr="008B49CC" w:rsidRDefault="00181343" w:rsidP="00181343">
      <w:pPr>
        <w:pStyle w:val="Ingenafstand1"/>
        <w:rPr>
          <w:lang w:val="en-GB"/>
        </w:rPr>
      </w:pPr>
      <w:r w:rsidRPr="008B49CC">
        <w:rPr>
          <w:b/>
          <w:bCs/>
          <w:lang w:val="en-GB"/>
        </w:rPr>
        <w:t xml:space="preserve">Spell, Quick Ritual and Ritual: </w:t>
      </w:r>
      <w:r w:rsidRPr="008B49CC">
        <w:rPr>
          <w:lang w:val="en-GB"/>
        </w:rPr>
        <w:t>Shields are used to hide whatever is inside or behind them.</w:t>
      </w:r>
    </w:p>
    <w:p w14:paraId="249F7FF6" w14:textId="77777777" w:rsidR="00181343" w:rsidRPr="008B49CC" w:rsidRDefault="00181343" w:rsidP="00181343">
      <w:pPr>
        <w:pStyle w:val="Ingenafstand1"/>
        <w:rPr>
          <w:lang w:val="en-GB"/>
        </w:rPr>
      </w:pPr>
      <w:r w:rsidRPr="008B49CC">
        <w:rPr>
          <w:lang w:val="en-GB"/>
        </w:rPr>
        <w:t>The caster of the shield determines what the beholder of the shield see, when looking at the shield.</w:t>
      </w:r>
    </w:p>
    <w:p w14:paraId="15FCBF76" w14:textId="77777777" w:rsidR="00181343" w:rsidRPr="008B49CC" w:rsidRDefault="00181343" w:rsidP="00181343">
      <w:pPr>
        <w:pStyle w:val="Ingenafstand1"/>
        <w:rPr>
          <w:lang w:val="en-GB"/>
        </w:rPr>
      </w:pPr>
      <w:r w:rsidRPr="008B49CC">
        <w:rPr>
          <w:b/>
          <w:bCs/>
          <w:lang w:val="en-GB"/>
        </w:rPr>
        <w:t>Example:</w:t>
      </w:r>
      <w:r w:rsidRPr="008B49CC">
        <w:rPr>
          <w:lang w:val="en-GB"/>
        </w:rPr>
        <w:t xml:space="preserve"> A dome can make a camp look like a thorny thicket. Or a disc can make a hole in the ground look like part of a meadow.</w:t>
      </w:r>
    </w:p>
    <w:p w14:paraId="1C49C319" w14:textId="77777777" w:rsidR="00181343" w:rsidRPr="008B49CC" w:rsidRDefault="00181343" w:rsidP="00181343">
      <w:pPr>
        <w:pStyle w:val="Heading6"/>
        <w:rPr>
          <w:lang w:val="en-GB"/>
        </w:rPr>
      </w:pPr>
      <w:r w:rsidRPr="008B49CC">
        <w:rPr>
          <w:lang w:val="en-GB"/>
        </w:rPr>
        <w:t>Magic Missiles</w:t>
      </w:r>
    </w:p>
    <w:p w14:paraId="54CE5685"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These magic missiles cause 1D6 point Astral damage.</w:t>
      </w:r>
    </w:p>
    <w:p w14:paraId="0ADA0E40" w14:textId="77777777" w:rsidR="00181343" w:rsidRPr="008B49CC" w:rsidRDefault="00181343" w:rsidP="00181343">
      <w:pPr>
        <w:pStyle w:val="Ingenafstand1"/>
        <w:rPr>
          <w:lang w:val="en-GB"/>
        </w:rPr>
      </w:pPr>
      <w:r w:rsidRPr="008B49CC">
        <w:rPr>
          <w:b/>
          <w:bCs/>
          <w:lang w:val="en-GB"/>
        </w:rPr>
        <w:t xml:space="preserve">Cantrip: </w:t>
      </w:r>
      <w:r w:rsidRPr="008B49CC">
        <w:rPr>
          <w:lang w:val="en-GB"/>
        </w:rPr>
        <w:t>These magic missiles cause 1D3 points of astral damage.</w:t>
      </w:r>
    </w:p>
    <w:p w14:paraId="6A61703C" w14:textId="77777777" w:rsidR="00181343" w:rsidRPr="008B49CC" w:rsidRDefault="00181343" w:rsidP="00181343">
      <w:pPr>
        <w:pStyle w:val="Heading6"/>
        <w:numPr>
          <w:ilvl w:val="0"/>
          <w:numId w:val="0"/>
        </w:numPr>
        <w:rPr>
          <w:lang w:val="en-GB"/>
        </w:rPr>
      </w:pPr>
      <w:r w:rsidRPr="008B49CC">
        <w:rPr>
          <w:lang w:val="en-GB"/>
        </w:rPr>
        <w:t>Create Object</w:t>
      </w:r>
    </w:p>
    <w:p w14:paraId="371B9679" w14:textId="746B9D89" w:rsidR="00181343" w:rsidRPr="008B49CC" w:rsidRDefault="00181343" w:rsidP="00181343">
      <w:pPr>
        <w:pStyle w:val="Ingenafstand1"/>
        <w:rPr>
          <w:lang w:val="en-GB"/>
        </w:rPr>
      </w:pPr>
      <w:r w:rsidRPr="008B49CC">
        <w:rPr>
          <w:b/>
          <w:bCs/>
          <w:lang w:val="en-GB"/>
        </w:rPr>
        <w:t xml:space="preserve">Cantrip, Spell, Quick Ritual, Ritual and Stabilization: </w:t>
      </w:r>
      <w:r w:rsidRPr="008B49CC">
        <w:rPr>
          <w:lang w:val="en-GB"/>
        </w:rPr>
        <w:t>See create object.</w:t>
      </w:r>
      <w:r w:rsidRPr="008B49CC">
        <w:rPr>
          <w:b/>
          <w:bCs/>
          <w:lang w:val="en-GB"/>
        </w:rPr>
        <w:t xml:space="preserve"> </w:t>
      </w:r>
      <w:r w:rsidRPr="008B49CC">
        <w:rPr>
          <w:lang w:val="en-GB"/>
        </w:rPr>
        <w:t xml:space="preserve">Weapons created with this illusion are exactly as they would be if </w:t>
      </w:r>
      <w:r w:rsidR="00DD65F8" w:rsidRPr="008B49CC">
        <w:rPr>
          <w:lang w:val="en-GB"/>
        </w:rPr>
        <w:t>a craftsman created them</w:t>
      </w:r>
      <w:r w:rsidRPr="008B49CC">
        <w:rPr>
          <w:lang w:val="en-GB"/>
        </w:rPr>
        <w:t xml:space="preserve">. If the character is a craftsman, the weapon </w:t>
      </w:r>
      <w:r w:rsidR="008F1DE7" w:rsidRPr="008B49CC">
        <w:rPr>
          <w:lang w:val="en-GB"/>
        </w:rPr>
        <w:t>has</w:t>
      </w:r>
      <w:r w:rsidRPr="008B49CC">
        <w:rPr>
          <w:lang w:val="en-GB"/>
        </w:rPr>
        <w:t xml:space="preserve"> the same boons as they would have if the </w:t>
      </w:r>
      <w:r w:rsidR="007373B5" w:rsidRPr="008B49CC">
        <w:rPr>
          <w:lang w:val="en-GB"/>
        </w:rPr>
        <w:t>craftsman</w:t>
      </w:r>
      <w:r w:rsidRPr="008B49CC">
        <w:rPr>
          <w:lang w:val="en-GB"/>
        </w:rPr>
        <w:t xml:space="preserve"> had made them himself. In addition, their difficulty is increased by the </w:t>
      </w:r>
      <w:r w:rsidR="007373B5" w:rsidRPr="008B49CC">
        <w:rPr>
          <w:lang w:val="en-GB"/>
        </w:rPr>
        <w:t>craftsman’s</w:t>
      </w:r>
      <w:r w:rsidRPr="008B49CC">
        <w:rPr>
          <w:lang w:val="en-GB"/>
        </w:rPr>
        <w:t xml:space="preserve"> skill division.</w:t>
      </w:r>
    </w:p>
    <w:p w14:paraId="38687048" w14:textId="77777777" w:rsidR="00181343" w:rsidRPr="008B49CC" w:rsidRDefault="00181343" w:rsidP="00181343">
      <w:pPr>
        <w:pStyle w:val="Heading6"/>
        <w:rPr>
          <w:lang w:val="en-GB"/>
        </w:rPr>
      </w:pPr>
      <w:r w:rsidRPr="008B49CC">
        <w:rPr>
          <w:lang w:val="en-GB"/>
        </w:rPr>
        <w:t>Wall</w:t>
      </w:r>
    </w:p>
    <w:p w14:paraId="19A84935" w14:textId="11728DBE" w:rsidR="00181343" w:rsidRPr="008B49CC" w:rsidRDefault="00181343" w:rsidP="00181343">
      <w:pPr>
        <w:pStyle w:val="Ingenafstand1"/>
        <w:rPr>
          <w:lang w:val="en-GB"/>
        </w:rPr>
      </w:pPr>
      <w:r w:rsidRPr="008B49CC">
        <w:rPr>
          <w:lang w:val="en-GB"/>
        </w:rPr>
        <w:t xml:space="preserve">Illusions of walls </w:t>
      </w:r>
      <w:r w:rsidR="007373B5" w:rsidRPr="008B49CC">
        <w:rPr>
          <w:lang w:val="en-GB"/>
        </w:rPr>
        <w:t>cannot</w:t>
      </w:r>
      <w:r w:rsidRPr="008B49CC">
        <w:rPr>
          <w:lang w:val="en-GB"/>
        </w:rPr>
        <w:t xml:space="preserve"> be destroyed through physical violence. Instead, the victim must try to see through them. Each attack which would have damaged the wall, reduce the walls difficulty by 2 points.</w:t>
      </w:r>
    </w:p>
    <w:p w14:paraId="680D41EE" w14:textId="40F4658D" w:rsidR="00181343" w:rsidRPr="008B49CC" w:rsidRDefault="00181343" w:rsidP="00181343">
      <w:pPr>
        <w:pStyle w:val="Ingenafstand1"/>
        <w:rPr>
          <w:lang w:val="en-GB"/>
        </w:rPr>
      </w:pPr>
      <w:r w:rsidRPr="008B49CC">
        <w:rPr>
          <w:b/>
          <w:bCs/>
          <w:lang w:val="en-GB"/>
        </w:rPr>
        <w:t xml:space="preserve">Spell: </w:t>
      </w:r>
      <w:r w:rsidRPr="008B49CC">
        <w:rPr>
          <w:lang w:val="en-GB"/>
        </w:rPr>
        <w:t>Walls have scaling</w:t>
      </w:r>
      <w:r w:rsidR="008F1DE7" w:rsidRPr="008B49CC">
        <w:rPr>
          <w:lang w:val="en-GB"/>
        </w:rPr>
        <w:t xml:space="preserve"> 2 +</w:t>
      </w:r>
      <w:r w:rsidRPr="008B49CC">
        <w:rPr>
          <w:lang w:val="en-GB"/>
        </w:rPr>
        <w:t xml:space="preserve"> 2 difficulty.</w:t>
      </w:r>
    </w:p>
    <w:p w14:paraId="5FA732D5" w14:textId="7150F55E" w:rsidR="00181343" w:rsidRPr="008B49CC" w:rsidRDefault="00181343" w:rsidP="00181343">
      <w:pPr>
        <w:pStyle w:val="Ingenafstand1"/>
        <w:rPr>
          <w:lang w:val="en-GB"/>
        </w:rPr>
      </w:pPr>
      <w:r w:rsidRPr="008B49CC">
        <w:rPr>
          <w:b/>
          <w:bCs/>
          <w:lang w:val="en-GB"/>
        </w:rPr>
        <w:t xml:space="preserve">Quick Ritual: </w:t>
      </w:r>
      <w:r w:rsidRPr="008B49CC">
        <w:rPr>
          <w:lang w:val="en-GB"/>
        </w:rPr>
        <w:t>Walls have scaling</w:t>
      </w:r>
      <w:r w:rsidR="008F1DE7" w:rsidRPr="008B49CC">
        <w:rPr>
          <w:lang w:val="en-GB"/>
        </w:rPr>
        <w:t xml:space="preserve"> 4 +</w:t>
      </w:r>
      <w:r w:rsidRPr="008B49CC">
        <w:rPr>
          <w:lang w:val="en-GB"/>
        </w:rPr>
        <w:t xml:space="preserve"> 3 difficulty.</w:t>
      </w:r>
    </w:p>
    <w:p w14:paraId="2C55FA62" w14:textId="77777777" w:rsidR="00181343" w:rsidRPr="008B49CC" w:rsidRDefault="00181343" w:rsidP="00181343">
      <w:pPr>
        <w:pStyle w:val="Ingenafstand1"/>
        <w:rPr>
          <w:lang w:val="en-GB"/>
        </w:rPr>
      </w:pPr>
      <w:r w:rsidRPr="008B49CC">
        <w:rPr>
          <w:b/>
          <w:bCs/>
          <w:lang w:val="en-GB"/>
        </w:rPr>
        <w:t xml:space="preserve">Ritual: </w:t>
      </w:r>
      <w:r w:rsidRPr="008B49CC">
        <w:rPr>
          <w:lang w:val="en-GB"/>
        </w:rPr>
        <w:t>Walls have 6 + scaling 4 difficulty.</w:t>
      </w:r>
    </w:p>
    <w:p w14:paraId="797355BE" w14:textId="77777777" w:rsidR="00181343" w:rsidRPr="008B49CC" w:rsidRDefault="00181343" w:rsidP="00181343">
      <w:pPr>
        <w:pStyle w:val="Ingenafstand1"/>
        <w:rPr>
          <w:lang w:val="en-GB"/>
        </w:rPr>
      </w:pPr>
      <w:r w:rsidRPr="008B49CC">
        <w:rPr>
          <w:b/>
          <w:bCs/>
          <w:lang w:val="en-GB"/>
        </w:rPr>
        <w:t>Stabilization:</w:t>
      </w:r>
      <w:r w:rsidRPr="008B49CC">
        <w:rPr>
          <w:lang w:val="en-GB"/>
        </w:rPr>
        <w:t xml:space="preserve"> See Stabilization.</w:t>
      </w:r>
    </w:p>
    <w:p w14:paraId="58AD598D" w14:textId="77777777" w:rsidR="00181343" w:rsidRPr="008B49CC" w:rsidRDefault="00181343" w:rsidP="00181343">
      <w:pPr>
        <w:pStyle w:val="Heading6"/>
        <w:rPr>
          <w:lang w:val="en-GB"/>
        </w:rPr>
      </w:pPr>
      <w:r w:rsidRPr="008B49CC">
        <w:rPr>
          <w:lang w:val="en-GB"/>
        </w:rPr>
        <w:t>Spirit</w:t>
      </w:r>
    </w:p>
    <w:p w14:paraId="0D51560F" w14:textId="77777777" w:rsidR="00181343" w:rsidRPr="008B49CC" w:rsidRDefault="00181343" w:rsidP="00181343">
      <w:pPr>
        <w:pStyle w:val="Ingenafstand1"/>
        <w:rPr>
          <w:lang w:val="en-GB"/>
        </w:rPr>
      </w:pPr>
      <w:r w:rsidRPr="008B49CC">
        <w:rPr>
          <w:lang w:val="en-GB"/>
        </w:rPr>
        <w:t>Illusions create with this shape, cause astral damage. How they look, is completely up to the character who created them.</w:t>
      </w:r>
    </w:p>
    <w:p w14:paraId="045F3D24" w14:textId="77777777" w:rsidR="00181343" w:rsidRPr="008B49CC" w:rsidRDefault="00181343" w:rsidP="00181343">
      <w:pPr>
        <w:pStyle w:val="Ingenafstand1"/>
        <w:rPr>
          <w:lang w:val="en-GB"/>
        </w:rPr>
      </w:pPr>
      <w:r w:rsidRPr="008B49CC">
        <w:rPr>
          <w:lang w:val="en-GB"/>
        </w:rPr>
        <w:t>These illusions cannot take physical damage, but each attack which would have caused them harm, reduce their difficulty by 2 and the attacker may try to see through them.</w:t>
      </w:r>
    </w:p>
    <w:p w14:paraId="54B950B0" w14:textId="6DD273F9" w:rsidR="00181343" w:rsidRPr="008B49CC" w:rsidRDefault="00181343" w:rsidP="00181343">
      <w:pPr>
        <w:pStyle w:val="Ingenafstand1"/>
        <w:rPr>
          <w:lang w:val="en-GB"/>
        </w:rPr>
      </w:pPr>
      <w:r w:rsidRPr="008B49CC">
        <w:rPr>
          <w:b/>
          <w:bCs/>
          <w:lang w:val="en-GB"/>
        </w:rPr>
        <w:t>Spell and Stabilization:</w:t>
      </w:r>
      <w:r w:rsidRPr="008B49CC">
        <w:rPr>
          <w:lang w:val="en-GB"/>
        </w:rPr>
        <w:t xml:space="preserve"> The </w:t>
      </w:r>
      <w:r w:rsidR="007373B5" w:rsidRPr="008B49CC">
        <w:rPr>
          <w:lang w:val="en-GB"/>
        </w:rPr>
        <w:t>illusion</w:t>
      </w:r>
      <w:r w:rsidRPr="008B49CC">
        <w:rPr>
          <w:lang w:val="en-GB"/>
        </w:rPr>
        <w:t xml:space="preserve"> is fully controlled by the caster and thus use the casters skills.</w:t>
      </w:r>
    </w:p>
    <w:p w14:paraId="64595C22" w14:textId="10F463AF" w:rsidR="00181343" w:rsidRPr="008B49CC" w:rsidRDefault="00181343" w:rsidP="00181343">
      <w:pPr>
        <w:pStyle w:val="Heading6"/>
        <w:rPr>
          <w:lang w:val="en-GB"/>
        </w:rPr>
      </w:pPr>
      <w:r w:rsidRPr="008B49CC">
        <w:rPr>
          <w:lang w:val="en-GB"/>
        </w:rPr>
        <w:t>Manifestation</w:t>
      </w:r>
    </w:p>
    <w:p w14:paraId="53306947" w14:textId="77777777" w:rsidR="00181343" w:rsidRPr="008B49CC" w:rsidRDefault="00181343" w:rsidP="00181343">
      <w:pPr>
        <w:pStyle w:val="Ingenafstand1"/>
        <w:rPr>
          <w:lang w:val="en-GB"/>
        </w:rPr>
      </w:pPr>
      <w:r w:rsidRPr="008B49CC">
        <w:rPr>
          <w:lang w:val="en-GB"/>
        </w:rPr>
        <w:t xml:space="preserve">See Spirit. </w:t>
      </w:r>
    </w:p>
    <w:p w14:paraId="0343BC56" w14:textId="5BAB948C" w:rsidR="00181343" w:rsidRPr="008B49CC" w:rsidRDefault="00181343" w:rsidP="00181343">
      <w:pPr>
        <w:pStyle w:val="Ingenafstand1"/>
        <w:rPr>
          <w:lang w:val="en-GB"/>
        </w:rPr>
      </w:pPr>
      <w:r w:rsidRPr="008B49CC">
        <w:rPr>
          <w:b/>
          <w:bCs/>
          <w:lang w:val="en-GB"/>
        </w:rPr>
        <w:t xml:space="preserve">Ritual and Stabilization: </w:t>
      </w:r>
      <w:r w:rsidRPr="008B49CC">
        <w:rPr>
          <w:lang w:val="en-GB"/>
        </w:rPr>
        <w:t xml:space="preserve">The character summon a will-less manifestation. A will-less manifestation </w:t>
      </w:r>
      <w:r w:rsidR="00123F9E" w:rsidRPr="008B49CC">
        <w:rPr>
          <w:lang w:val="en-GB"/>
        </w:rPr>
        <w:t>completes</w:t>
      </w:r>
      <w:r w:rsidRPr="008B49CC">
        <w:rPr>
          <w:lang w:val="en-GB"/>
        </w:rPr>
        <w:t xml:space="preserve"> a task once, then stop and do nothing. </w:t>
      </w:r>
    </w:p>
    <w:p w14:paraId="589CE62A" w14:textId="7A202EF3" w:rsidR="00181343" w:rsidRPr="008B49CC" w:rsidRDefault="00181343" w:rsidP="00181343">
      <w:pPr>
        <w:pStyle w:val="Ingenafstand1"/>
        <w:rPr>
          <w:lang w:val="en-GB"/>
        </w:rPr>
      </w:pPr>
      <w:r w:rsidRPr="008B49CC">
        <w:rPr>
          <w:lang w:val="en-GB"/>
        </w:rPr>
        <w:t xml:space="preserve">The will-less manifestation </w:t>
      </w:r>
      <w:r w:rsidR="00123F9E" w:rsidRPr="008B49CC">
        <w:rPr>
          <w:lang w:val="en-GB"/>
        </w:rPr>
        <w:t>has</w:t>
      </w:r>
      <w:r w:rsidRPr="008B49CC">
        <w:rPr>
          <w:lang w:val="en-GB"/>
        </w:rPr>
        <w:t xml:space="preserve"> 1 </w:t>
      </w:r>
      <w:r w:rsidR="00C06184" w:rsidRPr="008B49CC">
        <w:rPr>
          <w:lang w:val="en-GB"/>
        </w:rPr>
        <w:t xml:space="preserve">of the </w:t>
      </w:r>
      <w:r w:rsidR="006D6FD4" w:rsidRPr="008B49CC">
        <w:rPr>
          <w:lang w:val="en-GB"/>
        </w:rPr>
        <w:t>caster’s</w:t>
      </w:r>
      <w:r w:rsidR="00C06184" w:rsidRPr="008B49CC">
        <w:rPr>
          <w:lang w:val="en-GB"/>
        </w:rPr>
        <w:t xml:space="preserve"> skills at the same skill </w:t>
      </w:r>
      <w:r w:rsidR="007373B5" w:rsidRPr="008B49CC">
        <w:rPr>
          <w:lang w:val="en-GB"/>
        </w:rPr>
        <w:t>level as</w:t>
      </w:r>
      <w:r w:rsidR="00C06184" w:rsidRPr="008B49CC">
        <w:rPr>
          <w:lang w:val="en-GB"/>
        </w:rPr>
        <w:t xml:space="preserve"> the caster, </w:t>
      </w:r>
      <w:r w:rsidRPr="008B49CC">
        <w:rPr>
          <w:lang w:val="en-GB"/>
        </w:rPr>
        <w:t>for each power level dedicated to skills.</w:t>
      </w:r>
    </w:p>
    <w:p w14:paraId="1636B892" w14:textId="4DDD367A" w:rsidR="00181343" w:rsidRPr="008B49CC" w:rsidRDefault="00181343" w:rsidP="00181343">
      <w:pPr>
        <w:pStyle w:val="Ingenafstand1"/>
        <w:rPr>
          <w:lang w:val="en-GB"/>
        </w:rPr>
      </w:pPr>
      <w:r w:rsidRPr="008B49CC">
        <w:rPr>
          <w:b/>
          <w:bCs/>
          <w:lang w:val="en-GB"/>
        </w:rPr>
        <w:t xml:space="preserve">Ritual and Stabilization: </w:t>
      </w:r>
      <w:r w:rsidRPr="008B49CC">
        <w:rPr>
          <w:lang w:val="en-GB"/>
        </w:rPr>
        <w:t xml:space="preserve">The character summon a </w:t>
      </w:r>
      <w:r w:rsidR="007373B5" w:rsidRPr="008B49CC">
        <w:rPr>
          <w:lang w:val="en-GB"/>
        </w:rPr>
        <w:t>bestial</w:t>
      </w:r>
      <w:r w:rsidRPr="008B49CC">
        <w:rPr>
          <w:lang w:val="en-GB"/>
        </w:rPr>
        <w:t xml:space="preserve"> manifestation. A </w:t>
      </w:r>
      <w:r w:rsidR="007373B5" w:rsidRPr="008B49CC">
        <w:rPr>
          <w:lang w:val="en-GB"/>
        </w:rPr>
        <w:t>bestial</w:t>
      </w:r>
      <w:r w:rsidRPr="008B49CC">
        <w:rPr>
          <w:lang w:val="en-GB"/>
        </w:rPr>
        <w:t xml:space="preserve"> manifestation </w:t>
      </w:r>
      <w:r w:rsidR="00123F9E" w:rsidRPr="008B49CC">
        <w:rPr>
          <w:lang w:val="en-GB"/>
        </w:rPr>
        <w:t>behaves</w:t>
      </w:r>
      <w:r w:rsidRPr="008B49CC">
        <w:rPr>
          <w:lang w:val="en-GB"/>
        </w:rPr>
        <w:t xml:space="preserve"> like the character think that the animal which it looks like behave. The </w:t>
      </w:r>
      <w:r w:rsidR="007373B5" w:rsidRPr="008B49CC">
        <w:rPr>
          <w:lang w:val="en-GB"/>
        </w:rPr>
        <w:t>bestial</w:t>
      </w:r>
      <w:r w:rsidRPr="008B49CC">
        <w:rPr>
          <w:lang w:val="en-GB"/>
        </w:rPr>
        <w:t xml:space="preserve"> manifestation </w:t>
      </w:r>
      <w:r w:rsidR="00123F9E" w:rsidRPr="008B49CC">
        <w:rPr>
          <w:lang w:val="en-GB"/>
        </w:rPr>
        <w:t>has</w:t>
      </w:r>
      <w:r w:rsidRPr="008B49CC">
        <w:rPr>
          <w:lang w:val="en-GB"/>
        </w:rPr>
        <w:t xml:space="preserve"> the same skills as the animal it is supposed to mimic.</w:t>
      </w:r>
    </w:p>
    <w:p w14:paraId="4C538551" w14:textId="6F19D4A6" w:rsidR="00181343" w:rsidRPr="008B49CC" w:rsidRDefault="00181343" w:rsidP="00181343">
      <w:pPr>
        <w:pStyle w:val="Heading6"/>
        <w:rPr>
          <w:lang w:val="en-GB"/>
        </w:rPr>
      </w:pPr>
      <w:r w:rsidRPr="008B49CC">
        <w:rPr>
          <w:lang w:val="en-GB"/>
        </w:rPr>
        <w:t xml:space="preserve">Manifestation + Combo: </w:t>
      </w:r>
      <w:r w:rsidR="00CB1EB0">
        <w:rPr>
          <w:lang w:val="en-GB"/>
        </w:rPr>
        <w:t>Bind Demon</w:t>
      </w:r>
    </w:p>
    <w:p w14:paraId="3B2E4AD2" w14:textId="4FF8B19D" w:rsidR="00181343" w:rsidRPr="008B49CC" w:rsidRDefault="00181343" w:rsidP="00181343">
      <w:pPr>
        <w:pStyle w:val="Ingenafstand1"/>
        <w:rPr>
          <w:lang w:val="en-GB"/>
        </w:rPr>
      </w:pPr>
      <w:r w:rsidRPr="008B49CC">
        <w:rPr>
          <w:b/>
          <w:bCs/>
          <w:lang w:val="en-GB"/>
        </w:rPr>
        <w:t xml:space="preserve">Ritual &amp; Stabilization: </w:t>
      </w:r>
      <w:r w:rsidRPr="008B49CC">
        <w:rPr>
          <w:lang w:val="en-GB"/>
        </w:rPr>
        <w:t xml:space="preserve">The character </w:t>
      </w:r>
      <w:r w:rsidR="00123F9E" w:rsidRPr="008B49CC">
        <w:rPr>
          <w:lang w:val="en-GB"/>
        </w:rPr>
        <w:t>summons</w:t>
      </w:r>
      <w:r w:rsidRPr="008B49CC">
        <w:rPr>
          <w:lang w:val="en-GB"/>
        </w:rPr>
        <w:t xml:space="preserve"> a </w:t>
      </w:r>
      <w:r w:rsidR="007373B5" w:rsidRPr="008B49CC">
        <w:rPr>
          <w:lang w:val="en-GB"/>
        </w:rPr>
        <w:t>bestial</w:t>
      </w:r>
      <w:r w:rsidRPr="008B49CC">
        <w:rPr>
          <w:lang w:val="en-GB"/>
        </w:rPr>
        <w:t xml:space="preserve"> manifestation. A </w:t>
      </w:r>
      <w:r w:rsidR="007373B5" w:rsidRPr="008B49CC">
        <w:rPr>
          <w:lang w:val="en-GB"/>
        </w:rPr>
        <w:t>bestial</w:t>
      </w:r>
      <w:r w:rsidRPr="008B49CC">
        <w:rPr>
          <w:lang w:val="en-GB"/>
        </w:rPr>
        <w:t xml:space="preserve"> manifestation </w:t>
      </w:r>
      <w:r w:rsidR="00123F9E" w:rsidRPr="008B49CC">
        <w:rPr>
          <w:lang w:val="en-GB"/>
        </w:rPr>
        <w:t>behaves</w:t>
      </w:r>
      <w:r w:rsidRPr="008B49CC">
        <w:rPr>
          <w:lang w:val="en-GB"/>
        </w:rPr>
        <w:t xml:space="preserve"> like the animal which it looks like. The </w:t>
      </w:r>
      <w:r w:rsidR="007373B5" w:rsidRPr="008B49CC">
        <w:rPr>
          <w:lang w:val="en-GB"/>
        </w:rPr>
        <w:t>bestial</w:t>
      </w:r>
      <w:r w:rsidRPr="008B49CC">
        <w:rPr>
          <w:lang w:val="en-GB"/>
        </w:rPr>
        <w:t xml:space="preserve"> manifestation </w:t>
      </w:r>
      <w:r w:rsidR="00123F9E" w:rsidRPr="008B49CC">
        <w:rPr>
          <w:lang w:val="en-GB"/>
        </w:rPr>
        <w:t>has</w:t>
      </w:r>
      <w:r w:rsidRPr="008B49CC">
        <w:rPr>
          <w:lang w:val="en-GB"/>
        </w:rPr>
        <w:t xml:space="preserve"> the same skills as the animal it is supposed to mimic.</w:t>
      </w:r>
    </w:p>
    <w:p w14:paraId="79F91E52" w14:textId="53F98080" w:rsidR="00181343" w:rsidRPr="008B49CC" w:rsidRDefault="00181343" w:rsidP="00181343">
      <w:pPr>
        <w:pStyle w:val="Ingenafstand1"/>
        <w:rPr>
          <w:lang w:val="en-GB"/>
        </w:rPr>
      </w:pPr>
      <w:r w:rsidRPr="008B49CC">
        <w:rPr>
          <w:lang w:val="en-GB"/>
        </w:rPr>
        <w:t xml:space="preserve">This spell </w:t>
      </w:r>
      <w:r w:rsidR="00123F9E" w:rsidRPr="008B49CC">
        <w:rPr>
          <w:lang w:val="en-GB"/>
        </w:rPr>
        <w:t>has</w:t>
      </w:r>
      <w:r w:rsidRPr="008B49CC">
        <w:rPr>
          <w:lang w:val="en-GB"/>
        </w:rPr>
        <w:t xml:space="preserve"> 5% risk of corruption.</w:t>
      </w:r>
    </w:p>
    <w:p w14:paraId="650D2D4B" w14:textId="66AF0630" w:rsidR="00181343" w:rsidRPr="008B49CC" w:rsidRDefault="00181343" w:rsidP="00181343">
      <w:pPr>
        <w:pStyle w:val="Heading6"/>
        <w:rPr>
          <w:lang w:val="en-GB"/>
        </w:rPr>
      </w:pPr>
      <w:r w:rsidRPr="008B49CC">
        <w:rPr>
          <w:lang w:val="en-GB"/>
        </w:rPr>
        <w:t xml:space="preserve">Intelligent </w:t>
      </w:r>
      <w:r w:rsidR="007373B5" w:rsidRPr="008B49CC">
        <w:rPr>
          <w:lang w:val="en-GB"/>
        </w:rPr>
        <w:t>Manifestation</w:t>
      </w:r>
    </w:p>
    <w:p w14:paraId="458F79AD" w14:textId="77777777" w:rsidR="00181343" w:rsidRPr="008B49CC" w:rsidRDefault="00181343" w:rsidP="00181343">
      <w:pPr>
        <w:pStyle w:val="Ingenafstand1"/>
        <w:rPr>
          <w:lang w:val="en-GB"/>
        </w:rPr>
      </w:pPr>
      <w:r w:rsidRPr="008B49CC">
        <w:rPr>
          <w:lang w:val="en-GB"/>
        </w:rPr>
        <w:t>See spirit.</w:t>
      </w:r>
    </w:p>
    <w:p w14:paraId="2C3BBD1D" w14:textId="665BEFD7" w:rsidR="00181343" w:rsidRPr="008B49CC" w:rsidRDefault="007373B5" w:rsidP="00181343">
      <w:pPr>
        <w:pStyle w:val="Ingenafstand1"/>
        <w:rPr>
          <w:lang w:val="en-GB"/>
        </w:rPr>
      </w:pPr>
      <w:r w:rsidRPr="008B49CC">
        <w:rPr>
          <w:b/>
          <w:bCs/>
          <w:lang w:val="en-GB"/>
        </w:rPr>
        <w:t>NB</w:t>
      </w:r>
      <w:r w:rsidR="00181343" w:rsidRPr="008B49CC">
        <w:rPr>
          <w:b/>
          <w:bCs/>
          <w:lang w:val="en-GB"/>
        </w:rPr>
        <w:t>!</w:t>
      </w:r>
      <w:r w:rsidR="00181343" w:rsidRPr="008B49CC">
        <w:rPr>
          <w:lang w:val="en-GB"/>
        </w:rPr>
        <w:t xml:space="preserve"> </w:t>
      </w:r>
      <w:r w:rsidRPr="008B49CC">
        <w:rPr>
          <w:lang w:val="en-GB"/>
        </w:rPr>
        <w:t>Normal illusions cannot possess skills and abilities which require Magical Consonance or Magical Dissonance</w:t>
      </w:r>
      <w:r w:rsidR="00181343" w:rsidRPr="008B49CC">
        <w:rPr>
          <w:lang w:val="en-GB"/>
        </w:rPr>
        <w:t>.</w:t>
      </w:r>
    </w:p>
    <w:p w14:paraId="0AD2BE28" w14:textId="59F05C2A"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The intelligent manifestation </w:t>
      </w:r>
      <w:r w:rsidR="00123F9E" w:rsidRPr="008B49CC">
        <w:rPr>
          <w:lang w:val="en-GB"/>
        </w:rPr>
        <w:t>has</w:t>
      </w:r>
      <w:r w:rsidRPr="008B49CC">
        <w:rPr>
          <w:lang w:val="en-GB"/>
        </w:rPr>
        <w:t xml:space="preserve"> a talent in all the skills which the caster possess. For each power level, one of the intelligent manifestations skills is increased </w:t>
      </w:r>
      <w:r w:rsidR="00C06184" w:rsidRPr="008B49CC">
        <w:rPr>
          <w:lang w:val="en-GB"/>
        </w:rPr>
        <w:t xml:space="preserve">to </w:t>
      </w:r>
      <w:r w:rsidRPr="008B49CC">
        <w:rPr>
          <w:lang w:val="en-GB"/>
        </w:rPr>
        <w:t xml:space="preserve">the same </w:t>
      </w:r>
      <w:r w:rsidR="00C06184" w:rsidRPr="008B49CC">
        <w:rPr>
          <w:lang w:val="en-GB"/>
        </w:rPr>
        <w:t xml:space="preserve">skill </w:t>
      </w:r>
      <w:r w:rsidRPr="008B49CC">
        <w:rPr>
          <w:lang w:val="en-GB"/>
        </w:rPr>
        <w:t>level as the caster</w:t>
      </w:r>
      <w:r w:rsidR="00C06184" w:rsidRPr="008B49CC">
        <w:rPr>
          <w:lang w:val="en-GB"/>
        </w:rPr>
        <w:t xml:space="preserve"> have in that skill</w:t>
      </w:r>
      <w:r w:rsidRPr="008B49CC">
        <w:rPr>
          <w:lang w:val="en-GB"/>
        </w:rPr>
        <w:t xml:space="preserve">. This </w:t>
      </w:r>
      <w:r w:rsidR="00C06184" w:rsidRPr="008B49CC">
        <w:rPr>
          <w:lang w:val="en-GB"/>
        </w:rPr>
        <w:t xml:space="preserve">also grant the spirit all the casters </w:t>
      </w:r>
      <w:r w:rsidRPr="008B49CC">
        <w:rPr>
          <w:lang w:val="en-GB"/>
        </w:rPr>
        <w:t>skill extensions.</w:t>
      </w:r>
    </w:p>
    <w:p w14:paraId="51D5B5FC" w14:textId="77777777" w:rsidR="00181343" w:rsidRPr="008B49CC" w:rsidRDefault="00181343" w:rsidP="00181343">
      <w:pPr>
        <w:pStyle w:val="Ingenafstand1"/>
        <w:rPr>
          <w:lang w:val="en-GB"/>
        </w:rPr>
      </w:pPr>
      <w:r w:rsidRPr="008B49CC">
        <w:rPr>
          <w:b/>
          <w:bCs/>
          <w:lang w:val="en-GB"/>
        </w:rPr>
        <w:t xml:space="preserve">NB! </w:t>
      </w:r>
      <w:r w:rsidRPr="008B49CC">
        <w:rPr>
          <w:lang w:val="en-GB"/>
        </w:rPr>
        <w:t>An intelligent manifestation cannot cast spells.</w:t>
      </w:r>
    </w:p>
    <w:p w14:paraId="0EB359E5" w14:textId="1FC9B4CA" w:rsidR="00181343" w:rsidRPr="008B49CC" w:rsidRDefault="00181343" w:rsidP="00181343">
      <w:pPr>
        <w:pStyle w:val="Heading6"/>
        <w:rPr>
          <w:lang w:val="en-GB"/>
        </w:rPr>
      </w:pPr>
      <w:bookmarkStart w:id="742" w:name="_Ref476118939"/>
      <w:r w:rsidRPr="008B49CC">
        <w:rPr>
          <w:lang w:val="en-GB"/>
        </w:rPr>
        <w:t xml:space="preserve">Intelligent Manifestation + Combo: </w:t>
      </w:r>
      <w:r w:rsidR="00CD768D">
        <w:rPr>
          <w:lang w:val="en-GB"/>
        </w:rPr>
        <w:t>Bind Demon</w:t>
      </w:r>
    </w:p>
    <w:p w14:paraId="118C5566" w14:textId="482DF8FC" w:rsidR="00181343" w:rsidRPr="008B49CC" w:rsidRDefault="00181343" w:rsidP="00181343">
      <w:pPr>
        <w:pStyle w:val="Ingenafstand1"/>
        <w:rPr>
          <w:lang w:val="en-GB"/>
        </w:rPr>
      </w:pPr>
      <w:r w:rsidRPr="008B49CC">
        <w:rPr>
          <w:b/>
          <w:bCs/>
          <w:lang w:val="en-GB"/>
        </w:rPr>
        <w:t xml:space="preserve">Ritual &amp; Stabilization: </w:t>
      </w:r>
      <w:r w:rsidRPr="008B49CC">
        <w:rPr>
          <w:lang w:val="en-GB"/>
        </w:rPr>
        <w:t xml:space="preserve">See intelligent </w:t>
      </w:r>
      <w:r w:rsidR="001C0B7E" w:rsidRPr="008B49CC">
        <w:rPr>
          <w:lang w:val="en-GB"/>
        </w:rPr>
        <w:t>manifestation</w:t>
      </w:r>
      <w:r w:rsidRPr="008B49CC">
        <w:rPr>
          <w:lang w:val="en-GB"/>
        </w:rPr>
        <w:t>. This manifestation may cast spells.</w:t>
      </w:r>
    </w:p>
    <w:p w14:paraId="5A371939" w14:textId="77777777" w:rsidR="0006238D" w:rsidRPr="008B49CC" w:rsidRDefault="00181343" w:rsidP="0006238D">
      <w:pPr>
        <w:pStyle w:val="Ingenafstand1"/>
        <w:rPr>
          <w:rFonts w:asciiTheme="majorHAnsi" w:eastAsiaTheme="majorEastAsia" w:hAnsiTheme="majorHAnsi" w:cstheme="majorBidi"/>
          <w:b/>
          <w:bCs/>
          <w:sz w:val="22"/>
          <w:lang w:val="en-GB"/>
        </w:rPr>
      </w:pPr>
      <w:r w:rsidRPr="008B49CC">
        <w:rPr>
          <w:lang w:val="en-GB"/>
        </w:rPr>
        <w:t xml:space="preserve">This spell </w:t>
      </w:r>
      <w:r w:rsidR="00123F9E" w:rsidRPr="008B49CC">
        <w:rPr>
          <w:lang w:val="en-GB"/>
        </w:rPr>
        <w:t>has</w:t>
      </w:r>
      <w:r w:rsidRPr="008B49CC">
        <w:rPr>
          <w:lang w:val="en-GB"/>
        </w:rPr>
        <w:t xml:space="preserve"> 25% risk of corruption. </w:t>
      </w:r>
      <w:r w:rsidR="0006238D" w:rsidRPr="008B49CC">
        <w:rPr>
          <w:lang w:val="en-GB"/>
        </w:rPr>
        <w:br w:type="page"/>
      </w:r>
    </w:p>
    <w:p w14:paraId="0ECF7CD9" w14:textId="77777777" w:rsidR="0006238D" w:rsidRPr="008B49CC" w:rsidRDefault="0006238D" w:rsidP="0006238D">
      <w:pPr>
        <w:rPr>
          <w:lang w:val="en-GB"/>
        </w:rPr>
        <w:sectPr w:rsidR="0006238D" w:rsidRPr="008B49CC" w:rsidSect="0006238D">
          <w:headerReference w:type="even" r:id="rId48"/>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FB4EE2A" w14:textId="48F53BD7" w:rsidR="00181343" w:rsidRPr="008B49CC" w:rsidRDefault="00181343" w:rsidP="00181343">
      <w:pPr>
        <w:pStyle w:val="Ingenafstand1"/>
        <w:rPr>
          <w:lang w:val="en-GB"/>
        </w:rPr>
      </w:pPr>
    </w:p>
    <w:p w14:paraId="738A145F" w14:textId="77777777" w:rsidR="00181343" w:rsidRPr="008B49CC" w:rsidRDefault="00181343" w:rsidP="00181343">
      <w:pPr>
        <w:pStyle w:val="Heading3"/>
        <w:rPr>
          <w:lang w:val="en-GB"/>
        </w:rPr>
      </w:pPr>
      <w:bookmarkStart w:id="743" w:name="_Toc80627911"/>
      <w:bookmarkStart w:id="744" w:name="_Toc201225149"/>
      <w:bookmarkEnd w:id="737"/>
      <w:bookmarkEnd w:id="738"/>
      <w:bookmarkEnd w:id="739"/>
      <w:bookmarkEnd w:id="740"/>
      <w:bookmarkEnd w:id="741"/>
      <w:bookmarkEnd w:id="742"/>
      <w:r w:rsidRPr="008B49CC">
        <w:rPr>
          <w:lang w:val="en-GB"/>
        </w:rPr>
        <w:t>Possession</w:t>
      </w:r>
      <w:bookmarkEnd w:id="743"/>
      <w:bookmarkEnd w:id="744"/>
      <w:r w:rsidRPr="008B49CC">
        <w:rPr>
          <w:lang w:val="en-GB"/>
        </w:rPr>
        <w:fldChar w:fldCharType="begin"/>
      </w:r>
      <w:r w:rsidRPr="008B49CC">
        <w:rPr>
          <w:lang w:val="en-GB"/>
        </w:rPr>
        <w:instrText xml:space="preserve"> XE "Besætte" \f"m" </w:instrText>
      </w:r>
      <w:r w:rsidRPr="008B49CC">
        <w:rPr>
          <w:lang w:val="en-GB"/>
        </w:rPr>
        <w:fldChar w:fldCharType="end"/>
      </w:r>
    </w:p>
    <w:tbl>
      <w:tblPr>
        <w:tblStyle w:val="Grundegenskaber"/>
        <w:tblW w:w="5000" w:type="pct"/>
        <w:tblLook w:val="04A0" w:firstRow="1" w:lastRow="0" w:firstColumn="1" w:lastColumn="0" w:noHBand="0" w:noVBand="1"/>
      </w:tblPr>
      <w:tblGrid>
        <w:gridCol w:w="1404"/>
        <w:gridCol w:w="1080"/>
        <w:gridCol w:w="1389"/>
        <w:gridCol w:w="1675"/>
        <w:gridCol w:w="1403"/>
      </w:tblGrid>
      <w:tr w:rsidR="006179AC" w:rsidRPr="008B49CC" w14:paraId="3F5D1AA3" w14:textId="77777777" w:rsidTr="006179A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33C6871" w14:textId="77777777" w:rsidR="006179AC" w:rsidRPr="008B49CC" w:rsidRDefault="006179AC" w:rsidP="003706CB">
            <w:pPr>
              <w:rPr>
                <w:szCs w:val="14"/>
                <w:lang w:val="en-GB"/>
              </w:rPr>
            </w:pPr>
            <w:r w:rsidRPr="008B49CC">
              <w:rPr>
                <w:szCs w:val="14"/>
                <w:lang w:val="en-GB"/>
              </w:rPr>
              <w:t>Methods</w:t>
            </w:r>
          </w:p>
        </w:tc>
        <w:tc>
          <w:tcPr>
            <w:tcW w:w="777" w:type="pct"/>
          </w:tcPr>
          <w:p w14:paraId="0F7F6822" w14:textId="77777777" w:rsidR="006179AC" w:rsidRPr="008B49CC" w:rsidRDefault="006179AC"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669EC1BF" w14:textId="77777777" w:rsidR="006179AC" w:rsidRPr="008B49CC" w:rsidRDefault="006179AC"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737BAC1A" w14:textId="77777777" w:rsidR="006179AC" w:rsidRPr="008B49CC" w:rsidRDefault="006179AC"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6A865AFA" w14:textId="77777777" w:rsidR="006179AC" w:rsidRPr="008B49CC" w:rsidRDefault="006179AC"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79AC" w:rsidRPr="008B49CC" w14:paraId="62144AA9" w14:textId="77777777" w:rsidTr="006179A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1D3B5AE" w14:textId="77777777" w:rsidR="006179AC" w:rsidRPr="008B49CC" w:rsidRDefault="006179AC" w:rsidP="003706CB">
            <w:pPr>
              <w:rPr>
                <w:szCs w:val="14"/>
                <w:lang w:val="en-GB"/>
              </w:rPr>
            </w:pPr>
            <w:r w:rsidRPr="008B49CC">
              <w:rPr>
                <w:szCs w:val="14"/>
                <w:lang w:val="en-GB"/>
              </w:rPr>
              <w:t>Spell</w:t>
            </w:r>
          </w:p>
        </w:tc>
        <w:tc>
          <w:tcPr>
            <w:tcW w:w="777" w:type="pct"/>
          </w:tcPr>
          <w:p w14:paraId="61EDC593" w14:textId="77777777" w:rsidR="006179AC" w:rsidRPr="008B49CC" w:rsidRDefault="006179AC"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7A639369" w14:textId="77777777" w:rsidR="006179AC" w:rsidRPr="008B49CC" w:rsidRDefault="006179AC"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591B1C61" w14:textId="24586480" w:rsidR="006179AC" w:rsidRPr="008B49CC" w:rsidRDefault="006179AC"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001C8B2F" w14:textId="77777777" w:rsidR="006179AC" w:rsidRPr="008B49CC" w:rsidRDefault="006179AC"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Combat/Instant</w:t>
            </w:r>
          </w:p>
        </w:tc>
      </w:tr>
      <w:tr w:rsidR="006179AC" w:rsidRPr="008B49CC" w14:paraId="1E4754AA" w14:textId="77777777" w:rsidTr="006179A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362BC5E" w14:textId="1B50C871" w:rsidR="006179AC" w:rsidRPr="008B49CC" w:rsidRDefault="006179AC" w:rsidP="00902878">
            <w:pPr>
              <w:rPr>
                <w:szCs w:val="14"/>
                <w:lang w:val="en-GB"/>
              </w:rPr>
            </w:pPr>
            <w:r w:rsidRPr="008B49CC">
              <w:rPr>
                <w:szCs w:val="14"/>
                <w:lang w:val="en-GB"/>
              </w:rPr>
              <w:t>Counter Spell</w:t>
            </w:r>
          </w:p>
        </w:tc>
        <w:tc>
          <w:tcPr>
            <w:tcW w:w="777" w:type="pct"/>
          </w:tcPr>
          <w:p w14:paraId="3DE128A8" w14:textId="077F27C1"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44C2B7BA" w14:textId="05266175"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7D0F3B3A" w14:textId="64C63982"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4C601D0D" w14:textId="33CE4E6A"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66047D" w:rsidRPr="008B49CC" w14:paraId="20CAA661" w14:textId="77777777" w:rsidTr="006179A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F812544" w14:textId="77777777" w:rsidR="0066047D" w:rsidRPr="008B49CC" w:rsidRDefault="0066047D" w:rsidP="0066047D">
            <w:pPr>
              <w:rPr>
                <w:szCs w:val="14"/>
                <w:lang w:val="en-GB"/>
              </w:rPr>
            </w:pPr>
            <w:r w:rsidRPr="008B49CC">
              <w:rPr>
                <w:lang w:val="en-GB"/>
              </w:rPr>
              <w:t>Ritual</w:t>
            </w:r>
          </w:p>
        </w:tc>
        <w:tc>
          <w:tcPr>
            <w:tcW w:w="777" w:type="pct"/>
          </w:tcPr>
          <w:p w14:paraId="587F6AD5" w14:textId="77777777" w:rsidR="0066047D" w:rsidRPr="008B49CC" w:rsidRDefault="0066047D" w:rsidP="0066047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2146601A" w14:textId="6B076FBB" w:rsidR="0066047D" w:rsidRPr="008B49CC" w:rsidRDefault="0066047D" w:rsidP="0066047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B00DDF">
              <w:rPr>
                <w:lang w:val="en-GB"/>
              </w:rPr>
              <w:t>Ceremony</w:t>
            </w:r>
          </w:p>
        </w:tc>
        <w:tc>
          <w:tcPr>
            <w:tcW w:w="1205" w:type="pct"/>
          </w:tcPr>
          <w:p w14:paraId="23E17CE5" w14:textId="77777777" w:rsidR="0066047D" w:rsidRPr="008B49CC" w:rsidRDefault="0066047D" w:rsidP="0066047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1C81208E" w14:textId="77777777" w:rsidR="0066047D" w:rsidRPr="008B49CC" w:rsidRDefault="0066047D" w:rsidP="0066047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Permanent</w:t>
            </w:r>
          </w:p>
        </w:tc>
      </w:tr>
      <w:tr w:rsidR="0066047D" w:rsidRPr="008B49CC" w14:paraId="37A754F6" w14:textId="77777777" w:rsidTr="006179A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95D92F5" w14:textId="77777777" w:rsidR="0066047D" w:rsidRPr="008B49CC" w:rsidRDefault="0066047D" w:rsidP="0066047D">
            <w:pPr>
              <w:rPr>
                <w:lang w:val="en-GB"/>
              </w:rPr>
            </w:pPr>
            <w:r w:rsidRPr="008B49CC">
              <w:rPr>
                <w:lang w:val="en-GB"/>
              </w:rPr>
              <w:t>CC of Object</w:t>
            </w:r>
          </w:p>
        </w:tc>
        <w:tc>
          <w:tcPr>
            <w:tcW w:w="777" w:type="pct"/>
          </w:tcPr>
          <w:p w14:paraId="35DB91ED" w14:textId="77777777" w:rsidR="0066047D" w:rsidRPr="008B49CC" w:rsidRDefault="0066047D" w:rsidP="0066047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6</w:t>
            </w:r>
          </w:p>
        </w:tc>
        <w:tc>
          <w:tcPr>
            <w:tcW w:w="999" w:type="pct"/>
          </w:tcPr>
          <w:p w14:paraId="2BFEB9B1" w14:textId="61BE3E0D" w:rsidR="0066047D" w:rsidRPr="008B49CC" w:rsidRDefault="0066047D" w:rsidP="0066047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B00DDF">
              <w:rPr>
                <w:lang w:val="en-GB"/>
              </w:rPr>
              <w:t>Ceremony</w:t>
            </w:r>
          </w:p>
        </w:tc>
        <w:tc>
          <w:tcPr>
            <w:tcW w:w="1205" w:type="pct"/>
          </w:tcPr>
          <w:p w14:paraId="66268421" w14:textId="77777777" w:rsidR="0066047D" w:rsidRPr="008B49CC" w:rsidRDefault="0066047D" w:rsidP="0066047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EA7D51B" w14:textId="77777777" w:rsidR="0066047D" w:rsidRPr="008B49CC" w:rsidRDefault="0066047D" w:rsidP="0066047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Permanent</w:t>
            </w:r>
          </w:p>
        </w:tc>
      </w:tr>
      <w:tr w:rsidR="006179AC" w:rsidRPr="008B49CC" w14:paraId="7F04CFCB" w14:textId="77777777" w:rsidTr="006179A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973276D" w14:textId="77777777" w:rsidR="006179AC" w:rsidRPr="008B49CC" w:rsidRDefault="006179AC" w:rsidP="00902878">
            <w:pPr>
              <w:rPr>
                <w:szCs w:val="14"/>
                <w:lang w:val="en-GB"/>
              </w:rPr>
            </w:pPr>
            <w:r w:rsidRPr="008B49CC">
              <w:rPr>
                <w:lang w:val="en-GB"/>
              </w:rPr>
              <w:t>Simple Symbol</w:t>
            </w:r>
          </w:p>
        </w:tc>
        <w:tc>
          <w:tcPr>
            <w:tcW w:w="777" w:type="pct"/>
          </w:tcPr>
          <w:p w14:paraId="41BC5411"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777BDE8D"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615B1C5"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951B7CB" w14:textId="3B9E5159"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179AC" w:rsidRPr="008B49CC" w14:paraId="05D1AEC9" w14:textId="77777777" w:rsidTr="006179A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6A491E8" w14:textId="77777777" w:rsidR="006179AC" w:rsidRPr="008B49CC" w:rsidRDefault="006179AC" w:rsidP="00902878">
            <w:pPr>
              <w:rPr>
                <w:szCs w:val="14"/>
                <w:lang w:val="en-GB"/>
              </w:rPr>
            </w:pPr>
            <w:r w:rsidRPr="008B49CC">
              <w:rPr>
                <w:lang w:val="en-GB"/>
              </w:rPr>
              <w:t>Trap</w:t>
            </w:r>
          </w:p>
        </w:tc>
        <w:tc>
          <w:tcPr>
            <w:tcW w:w="777" w:type="pct"/>
          </w:tcPr>
          <w:p w14:paraId="227E7887" w14:textId="77777777"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48CE2FF9" w14:textId="77777777"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29133DD3" w14:textId="77777777"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2377D60" w14:textId="77777777" w:rsidR="006179AC" w:rsidRPr="008B49CC" w:rsidRDefault="006179AC"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179AC" w:rsidRPr="008B49CC" w14:paraId="443E020D" w14:textId="77777777" w:rsidTr="006179A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82AFF81" w14:textId="77777777" w:rsidR="006179AC" w:rsidRPr="008B49CC" w:rsidRDefault="006179AC" w:rsidP="00902878">
            <w:pPr>
              <w:rPr>
                <w:lang w:val="en-GB"/>
              </w:rPr>
            </w:pPr>
            <w:r w:rsidRPr="008B49CC">
              <w:rPr>
                <w:lang w:val="en-GB"/>
              </w:rPr>
              <w:t>Seal</w:t>
            </w:r>
          </w:p>
        </w:tc>
        <w:tc>
          <w:tcPr>
            <w:tcW w:w="777" w:type="pct"/>
          </w:tcPr>
          <w:p w14:paraId="0498D155"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07DC631B"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Symbol</w:t>
            </w:r>
          </w:p>
        </w:tc>
        <w:tc>
          <w:tcPr>
            <w:tcW w:w="1205" w:type="pct"/>
          </w:tcPr>
          <w:p w14:paraId="2CD2B9CF"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2B2EFA1D" w14:textId="77777777" w:rsidR="006179AC" w:rsidRPr="008B49CC" w:rsidRDefault="006179AC"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bl>
    <w:p w14:paraId="19E18C8F" w14:textId="77777777" w:rsidR="00181343" w:rsidRPr="008B49CC" w:rsidRDefault="00181343" w:rsidP="00181343">
      <w:pPr>
        <w:pStyle w:val="Ingenafstand1"/>
        <w:rPr>
          <w:b/>
          <w:sz w:val="2"/>
          <w:szCs w:val="2"/>
          <w:lang w:val="en-GB"/>
        </w:rPr>
      </w:pPr>
    </w:p>
    <w:tbl>
      <w:tblPr>
        <w:tblStyle w:val="Grundegenskaber"/>
        <w:tblW w:w="5000" w:type="pct"/>
        <w:tblLook w:val="04A0" w:firstRow="1" w:lastRow="0" w:firstColumn="1" w:lastColumn="0" w:noHBand="0" w:noVBand="1"/>
      </w:tblPr>
      <w:tblGrid>
        <w:gridCol w:w="2078"/>
        <w:gridCol w:w="1518"/>
        <w:gridCol w:w="1298"/>
        <w:gridCol w:w="880"/>
        <w:gridCol w:w="1177"/>
      </w:tblGrid>
      <w:tr w:rsidR="00181343" w:rsidRPr="008B49CC" w14:paraId="12C688DF" w14:textId="77777777" w:rsidTr="00C0618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4" w:type="pct"/>
          </w:tcPr>
          <w:p w14:paraId="7CDA09A3" w14:textId="77777777" w:rsidR="00181343" w:rsidRPr="008B49CC" w:rsidRDefault="00181343" w:rsidP="003706CB">
            <w:pPr>
              <w:rPr>
                <w:szCs w:val="14"/>
                <w:lang w:val="en-GB"/>
              </w:rPr>
            </w:pPr>
            <w:r w:rsidRPr="008B49CC">
              <w:rPr>
                <w:szCs w:val="14"/>
                <w:lang w:val="en-GB"/>
              </w:rPr>
              <w:t>Shapes</w:t>
            </w:r>
          </w:p>
        </w:tc>
        <w:tc>
          <w:tcPr>
            <w:tcW w:w="1092" w:type="pct"/>
          </w:tcPr>
          <w:p w14:paraId="53B09B30" w14:textId="77777777" w:rsidR="00181343" w:rsidRPr="008B49CC" w:rsidRDefault="00181343"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34" w:type="pct"/>
          </w:tcPr>
          <w:p w14:paraId="393E6CB6" w14:textId="77777777" w:rsidR="00181343" w:rsidRPr="008B49CC" w:rsidRDefault="00181343"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33" w:type="pct"/>
          </w:tcPr>
          <w:p w14:paraId="2ADD47A7" w14:textId="77777777" w:rsidR="00181343" w:rsidRPr="008B49CC" w:rsidRDefault="00181343"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48" w:type="pct"/>
          </w:tcPr>
          <w:p w14:paraId="06129ABA" w14:textId="77777777" w:rsidR="00181343" w:rsidRPr="008B49CC" w:rsidRDefault="00181343" w:rsidP="003706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01AE0E60" w14:textId="77777777" w:rsidTr="00C0618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4" w:type="pct"/>
          </w:tcPr>
          <w:p w14:paraId="657D886F" w14:textId="77777777" w:rsidR="00181343" w:rsidRPr="008B49CC" w:rsidRDefault="00181343" w:rsidP="003706CB">
            <w:pPr>
              <w:rPr>
                <w:szCs w:val="14"/>
                <w:lang w:val="en-GB"/>
              </w:rPr>
            </w:pPr>
            <w:r w:rsidRPr="008B49CC">
              <w:rPr>
                <w:szCs w:val="14"/>
                <w:lang w:val="en-GB"/>
              </w:rPr>
              <w:t>Basic Shape</w:t>
            </w:r>
          </w:p>
        </w:tc>
        <w:tc>
          <w:tcPr>
            <w:tcW w:w="1092" w:type="pct"/>
          </w:tcPr>
          <w:p w14:paraId="1BE7F7B9"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4" w:type="pct"/>
          </w:tcPr>
          <w:p w14:paraId="2D172F2D"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33" w:type="pct"/>
          </w:tcPr>
          <w:p w14:paraId="6D79A950"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8" w:type="pct"/>
          </w:tcPr>
          <w:p w14:paraId="6F614557"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1A9F8DED" w14:textId="77777777" w:rsidTr="00C0618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4" w:type="pct"/>
          </w:tcPr>
          <w:p w14:paraId="0D6A1E6B" w14:textId="77777777" w:rsidR="00181343" w:rsidRPr="008B49CC" w:rsidRDefault="00181343" w:rsidP="003706CB">
            <w:pPr>
              <w:rPr>
                <w:szCs w:val="14"/>
                <w:lang w:val="en-GB"/>
              </w:rPr>
            </w:pPr>
            <w:r w:rsidRPr="008B49CC">
              <w:rPr>
                <w:szCs w:val="14"/>
                <w:lang w:val="en-GB"/>
              </w:rPr>
              <w:t>Combo: Enchanted sleep</w:t>
            </w:r>
          </w:p>
        </w:tc>
        <w:tc>
          <w:tcPr>
            <w:tcW w:w="1092" w:type="pct"/>
          </w:tcPr>
          <w:p w14:paraId="3B1DA26D"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4" w:type="pct"/>
          </w:tcPr>
          <w:p w14:paraId="7AECF8E0"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33" w:type="pct"/>
          </w:tcPr>
          <w:p w14:paraId="70149BF0"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48" w:type="pct"/>
          </w:tcPr>
          <w:p w14:paraId="61AF3C0C"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31F7A894" w14:textId="77777777" w:rsidTr="00C0618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4" w:type="pct"/>
          </w:tcPr>
          <w:p w14:paraId="76147058" w14:textId="39A4BA59" w:rsidR="00181343" w:rsidRPr="008B49CC" w:rsidRDefault="00181343" w:rsidP="003706CB">
            <w:pPr>
              <w:rPr>
                <w:szCs w:val="14"/>
                <w:lang w:val="en-GB"/>
              </w:rPr>
            </w:pPr>
            <w:r w:rsidRPr="008B49CC">
              <w:rPr>
                <w:szCs w:val="14"/>
                <w:lang w:val="en-GB"/>
              </w:rPr>
              <w:t xml:space="preserve">Combo: </w:t>
            </w:r>
            <w:r w:rsidR="00CC1870" w:rsidRPr="008B49CC">
              <w:rPr>
                <w:szCs w:val="14"/>
                <w:lang w:val="en-GB"/>
              </w:rPr>
              <w:t>Mana</w:t>
            </w:r>
            <w:r w:rsidR="005F58C4" w:rsidRPr="008B49CC">
              <w:rPr>
                <w:szCs w:val="14"/>
                <w:lang w:val="en-GB"/>
              </w:rPr>
              <w:t>-</w:t>
            </w:r>
            <w:r w:rsidR="00CC1870" w:rsidRPr="008B49CC">
              <w:rPr>
                <w:szCs w:val="14"/>
                <w:lang w:val="en-GB"/>
              </w:rPr>
              <w:t>vault</w:t>
            </w:r>
          </w:p>
        </w:tc>
        <w:tc>
          <w:tcPr>
            <w:tcW w:w="1092" w:type="pct"/>
          </w:tcPr>
          <w:p w14:paraId="0926E977" w14:textId="19F13FF6" w:rsidR="00181343" w:rsidRPr="008B49CC" w:rsidRDefault="00AE6C02"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4" w:type="pct"/>
          </w:tcPr>
          <w:p w14:paraId="34D739B2"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33" w:type="pct"/>
          </w:tcPr>
          <w:p w14:paraId="3FCD35BC"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8" w:type="pct"/>
          </w:tcPr>
          <w:p w14:paraId="3E933F7E" w14:textId="77777777" w:rsidR="00181343" w:rsidRPr="008B49CC" w:rsidRDefault="00181343" w:rsidP="003706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3339EA1F" w14:textId="77777777" w:rsidTr="00C0618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4" w:type="pct"/>
          </w:tcPr>
          <w:p w14:paraId="050B0D83" w14:textId="77777777" w:rsidR="00181343" w:rsidRPr="008B49CC" w:rsidRDefault="00181343" w:rsidP="003706CB">
            <w:pPr>
              <w:rPr>
                <w:szCs w:val="14"/>
                <w:lang w:val="en-GB"/>
              </w:rPr>
            </w:pPr>
            <w:r w:rsidRPr="008B49CC">
              <w:rPr>
                <w:szCs w:val="14"/>
                <w:lang w:val="en-GB"/>
              </w:rPr>
              <w:t>Combo: Teleportation</w:t>
            </w:r>
          </w:p>
        </w:tc>
        <w:tc>
          <w:tcPr>
            <w:tcW w:w="1092" w:type="pct"/>
          </w:tcPr>
          <w:p w14:paraId="1412029B" w14:textId="54398318" w:rsidR="00181343" w:rsidRPr="008B49CC" w:rsidRDefault="00AE6C02"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34" w:type="pct"/>
          </w:tcPr>
          <w:p w14:paraId="11FAA7A3"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A Spirit Vault</w:t>
            </w:r>
          </w:p>
        </w:tc>
        <w:tc>
          <w:tcPr>
            <w:tcW w:w="633" w:type="pct"/>
          </w:tcPr>
          <w:p w14:paraId="57FDDBF3"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48" w:type="pct"/>
          </w:tcPr>
          <w:p w14:paraId="40EBDAE9" w14:textId="77777777" w:rsidR="00181343" w:rsidRPr="008B49CC" w:rsidRDefault="00181343" w:rsidP="003706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4FD77A0F" w14:textId="77777777" w:rsidR="00181343" w:rsidRPr="008B49CC" w:rsidRDefault="00181343" w:rsidP="00181343">
      <w:pPr>
        <w:pStyle w:val="Ingenafstand1"/>
        <w:rPr>
          <w:lang w:val="en-GB"/>
        </w:rPr>
        <w:sectPr w:rsidR="00181343" w:rsidRPr="008B49CC" w:rsidSect="00695585">
          <w:headerReference w:type="even" r:id="rId49"/>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8726047" w14:textId="77777777" w:rsidR="00181343" w:rsidRPr="008B49CC" w:rsidRDefault="00181343" w:rsidP="00181343">
      <w:pPr>
        <w:pStyle w:val="Heading6"/>
        <w:rPr>
          <w:lang w:val="en-GB"/>
        </w:rPr>
      </w:pPr>
      <w:r w:rsidRPr="008B49CC">
        <w:rPr>
          <w:lang w:val="en-GB"/>
        </w:rPr>
        <w:t>Basic Shape</w:t>
      </w:r>
    </w:p>
    <w:p w14:paraId="76E43A90" w14:textId="5D0A7AB4"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BD5046" w:rsidRPr="008B49CC">
        <w:rPr>
          <w:lang w:val="en-GB"/>
        </w:rPr>
        <w:t>allows</w:t>
      </w:r>
      <w:r w:rsidRPr="008B49CC">
        <w:rPr>
          <w:lang w:val="en-GB"/>
        </w:rPr>
        <w:t xml:space="preserve"> the character to take possession of another living </w:t>
      </w:r>
      <w:r w:rsidR="00BD5046" w:rsidRPr="008B49CC">
        <w:rPr>
          <w:lang w:val="en-GB"/>
        </w:rPr>
        <w:t>creature’s</w:t>
      </w:r>
      <w:r w:rsidRPr="008B49CC">
        <w:rPr>
          <w:lang w:val="en-GB"/>
        </w:rPr>
        <w:t xml:space="preserve"> body. The character </w:t>
      </w:r>
      <w:r w:rsidR="00BD5046" w:rsidRPr="008B49CC">
        <w:rPr>
          <w:lang w:val="en-GB"/>
        </w:rPr>
        <w:t>has</w:t>
      </w:r>
      <w:r w:rsidRPr="008B49CC">
        <w:rPr>
          <w:lang w:val="en-GB"/>
        </w:rPr>
        <w:t xml:space="preserve"> full control of the possessed body and may only be detected through danger sense, detection spells or lithomancy.</w:t>
      </w:r>
    </w:p>
    <w:p w14:paraId="2CA79E0D" w14:textId="77777777" w:rsidR="00181343" w:rsidRPr="008B49CC" w:rsidRDefault="00181343" w:rsidP="00181343">
      <w:pPr>
        <w:pStyle w:val="Ingenafstand1"/>
        <w:rPr>
          <w:lang w:val="en-GB"/>
        </w:rPr>
      </w:pPr>
      <w:r w:rsidRPr="008B49CC">
        <w:rPr>
          <w:b/>
          <w:bCs/>
          <w:lang w:val="en-GB"/>
        </w:rPr>
        <w:t xml:space="preserve">The victim: </w:t>
      </w:r>
      <w:r w:rsidRPr="008B49CC">
        <w:rPr>
          <w:lang w:val="en-GB"/>
        </w:rPr>
        <w:t>If the victim was awake when he was possessed, he will feel it as though his body is acting without his control.</w:t>
      </w:r>
    </w:p>
    <w:p w14:paraId="35671664" w14:textId="71F5EAE8" w:rsidR="00181343" w:rsidRPr="008B49CC" w:rsidRDefault="00181343" w:rsidP="00884059">
      <w:pPr>
        <w:pStyle w:val="Ingenafstand1"/>
        <w:rPr>
          <w:lang w:val="en-GB"/>
        </w:rPr>
      </w:pPr>
      <w:r w:rsidRPr="008B49CC">
        <w:rPr>
          <w:lang w:val="en-GB"/>
        </w:rPr>
        <w:t xml:space="preserve">If the victim can overcome the </w:t>
      </w:r>
      <w:r w:rsidR="009E3F31" w:rsidRPr="008B49CC">
        <w:rPr>
          <w:lang w:val="en-GB"/>
        </w:rPr>
        <w:t>possessor’s</w:t>
      </w:r>
      <w:r w:rsidRPr="008B49CC">
        <w:rPr>
          <w:lang w:val="en-GB"/>
        </w:rPr>
        <w:t xml:space="preserve"> willpower with his own after the resistance table, he </w:t>
      </w:r>
      <w:r w:rsidR="00123F9E" w:rsidRPr="008B49CC">
        <w:rPr>
          <w:lang w:val="en-GB"/>
        </w:rPr>
        <w:t>casts the</w:t>
      </w:r>
      <w:r w:rsidRPr="008B49CC">
        <w:rPr>
          <w:lang w:val="en-GB"/>
        </w:rPr>
        <w:t xml:space="preserve"> possessor</w:t>
      </w:r>
      <w:r w:rsidR="00123F9E" w:rsidRPr="008B49CC">
        <w:rPr>
          <w:lang w:val="en-GB"/>
        </w:rPr>
        <w:t xml:space="preserve"> out</w:t>
      </w:r>
      <w:r w:rsidRPr="008B49CC">
        <w:rPr>
          <w:lang w:val="en-GB"/>
        </w:rPr>
        <w:t>.</w:t>
      </w:r>
    </w:p>
    <w:p w14:paraId="4ED2C09C" w14:textId="371D28A4" w:rsidR="00181343" w:rsidRPr="008B49CC" w:rsidRDefault="00181343" w:rsidP="00884059">
      <w:pPr>
        <w:pStyle w:val="Ingenafstand1"/>
        <w:ind w:firstLine="340"/>
        <w:rPr>
          <w:lang w:val="en-GB"/>
        </w:rPr>
      </w:pPr>
      <w:r w:rsidRPr="008B49CC">
        <w:rPr>
          <w:lang w:val="en-GB"/>
        </w:rPr>
        <w:t xml:space="preserve">If the victim was </w:t>
      </w:r>
      <w:r w:rsidR="00884059" w:rsidRPr="008B49CC">
        <w:rPr>
          <w:lang w:val="en-GB"/>
        </w:rPr>
        <w:t>asleep,</w:t>
      </w:r>
      <w:r w:rsidRPr="008B49CC">
        <w:rPr>
          <w:lang w:val="en-GB"/>
        </w:rPr>
        <w:t xml:space="preserve"> he may not resist the possessor. He will retain no memories of his </w:t>
      </w:r>
      <w:r w:rsidR="00884059" w:rsidRPr="008B49CC">
        <w:rPr>
          <w:lang w:val="en-GB"/>
        </w:rPr>
        <w:t>activities</w:t>
      </w:r>
      <w:r w:rsidRPr="008B49CC">
        <w:rPr>
          <w:lang w:val="en-GB"/>
        </w:rPr>
        <w:t xml:space="preserve"> during the possession.</w:t>
      </w:r>
    </w:p>
    <w:p w14:paraId="0634090D" w14:textId="77777777" w:rsidR="00181343" w:rsidRPr="008B49CC" w:rsidRDefault="00181343" w:rsidP="00884059">
      <w:pPr>
        <w:pStyle w:val="Ingenafstand1"/>
        <w:ind w:firstLine="340"/>
        <w:rPr>
          <w:lang w:val="en-GB"/>
        </w:rPr>
      </w:pPr>
      <w:r w:rsidRPr="008B49CC">
        <w:rPr>
          <w:lang w:val="en-GB"/>
        </w:rPr>
        <w:t>Note that the possessor and the possessed share their conscious thoughts.</w:t>
      </w:r>
    </w:p>
    <w:p w14:paraId="1CB03385" w14:textId="506C21D4" w:rsidR="00181343" w:rsidRPr="008B49CC" w:rsidRDefault="00181343" w:rsidP="00D05DC7">
      <w:pPr>
        <w:pStyle w:val="Ingenafstand1"/>
        <w:ind w:firstLine="340"/>
        <w:rPr>
          <w:lang w:val="en-GB"/>
        </w:rPr>
      </w:pPr>
      <w:r w:rsidRPr="008B49CC">
        <w:rPr>
          <w:b/>
          <w:bCs/>
          <w:lang w:val="en-GB"/>
        </w:rPr>
        <w:t xml:space="preserve">NB! </w:t>
      </w:r>
      <w:r w:rsidRPr="008B49CC">
        <w:rPr>
          <w:lang w:val="en-GB"/>
        </w:rPr>
        <w:t>This spell can only be used by spirits, who are not currently inside a body.</w:t>
      </w:r>
    </w:p>
    <w:p w14:paraId="7A409884" w14:textId="6978263E" w:rsidR="00D05DC7" w:rsidRPr="008B49CC" w:rsidRDefault="00181343" w:rsidP="00D05DC7">
      <w:pPr>
        <w:pStyle w:val="Heading6"/>
        <w:rPr>
          <w:lang w:val="en-GB"/>
        </w:rPr>
      </w:pPr>
      <w:r w:rsidRPr="008B49CC">
        <w:rPr>
          <w:lang w:val="en-GB"/>
        </w:rPr>
        <w:t>Bodily limitations</w:t>
      </w:r>
    </w:p>
    <w:p w14:paraId="2EB53F7F" w14:textId="5588C028" w:rsidR="00181343" w:rsidRPr="008B49CC" w:rsidRDefault="00181343" w:rsidP="00181343">
      <w:pPr>
        <w:pStyle w:val="Ingenafstand1"/>
        <w:rPr>
          <w:lang w:val="en-GB"/>
        </w:rPr>
      </w:pPr>
      <w:r w:rsidRPr="008B49CC">
        <w:rPr>
          <w:lang w:val="en-GB"/>
        </w:rPr>
        <w:t>Which creatures a character can possess, depends on which school the character have:</w:t>
      </w:r>
    </w:p>
    <w:p w14:paraId="7A51BE3B" w14:textId="02FD0110" w:rsidR="00181343" w:rsidRPr="008B49CC" w:rsidRDefault="00181343" w:rsidP="00181343">
      <w:pPr>
        <w:pStyle w:val="Ingenafstand1"/>
        <w:rPr>
          <w:lang w:val="en-GB"/>
        </w:rPr>
      </w:pPr>
      <w:r w:rsidRPr="008B49CC">
        <w:rPr>
          <w:b/>
          <w:bCs/>
          <w:lang w:val="en-GB"/>
        </w:rPr>
        <w:t xml:space="preserve">Cosmos: </w:t>
      </w:r>
      <w:r w:rsidRPr="008B49CC">
        <w:rPr>
          <w:lang w:val="en-GB"/>
        </w:rPr>
        <w:t xml:space="preserve">The character can possess </w:t>
      </w:r>
      <w:r w:rsidR="00D05DC7" w:rsidRPr="008B49CC">
        <w:rPr>
          <w:lang w:val="en-GB"/>
        </w:rPr>
        <w:t xml:space="preserve">their </w:t>
      </w:r>
      <w:r w:rsidRPr="008B49CC">
        <w:rPr>
          <w:lang w:val="en-GB"/>
        </w:rPr>
        <w:t>familiar.</w:t>
      </w:r>
    </w:p>
    <w:p w14:paraId="2CFBC822" w14:textId="77777777" w:rsidR="00181343" w:rsidRPr="008B49CC" w:rsidRDefault="00181343" w:rsidP="00181343">
      <w:pPr>
        <w:pStyle w:val="Ingenafstand1"/>
        <w:rPr>
          <w:lang w:val="en-GB"/>
        </w:rPr>
      </w:pPr>
      <w:r w:rsidRPr="008B49CC">
        <w:rPr>
          <w:b/>
          <w:bCs/>
          <w:lang w:val="en-GB"/>
        </w:rPr>
        <w:t xml:space="preserve">Animal Magic: </w:t>
      </w:r>
      <w:r w:rsidRPr="008B49CC">
        <w:rPr>
          <w:lang w:val="en-GB"/>
        </w:rPr>
        <w:t>The caster can possess any creature with a basic spirit.</w:t>
      </w:r>
    </w:p>
    <w:p w14:paraId="52398D01" w14:textId="58101D1A" w:rsidR="00181343" w:rsidRPr="008B49CC" w:rsidRDefault="00C57FF3" w:rsidP="00181343">
      <w:pPr>
        <w:pStyle w:val="Ingenafstand1"/>
        <w:rPr>
          <w:lang w:val="en-GB"/>
        </w:rPr>
      </w:pPr>
      <w:r w:rsidRPr="008B49CC">
        <w:rPr>
          <w:b/>
          <w:bCs/>
          <w:lang w:val="en-GB"/>
        </w:rPr>
        <w:t>Necromancy</w:t>
      </w:r>
      <w:r w:rsidR="00181343" w:rsidRPr="008B49CC">
        <w:rPr>
          <w:b/>
          <w:bCs/>
          <w:lang w:val="en-GB"/>
        </w:rPr>
        <w:t xml:space="preserve"> &amp; Chaos Magic: </w:t>
      </w:r>
      <w:r w:rsidR="00181343" w:rsidRPr="008B49CC">
        <w:rPr>
          <w:lang w:val="en-GB"/>
        </w:rPr>
        <w:t>The caster can possess any intelligent creature.</w:t>
      </w:r>
    </w:p>
    <w:p w14:paraId="04E3323D" w14:textId="67641B9C" w:rsidR="00181343" w:rsidRPr="008B49CC" w:rsidRDefault="00181343" w:rsidP="00181343">
      <w:pPr>
        <w:pStyle w:val="Ingenafstand1"/>
        <w:rPr>
          <w:lang w:val="en-GB"/>
        </w:rPr>
      </w:pPr>
      <w:r w:rsidRPr="008B49CC">
        <w:rPr>
          <w:b/>
          <w:bCs/>
          <w:lang w:val="en-GB"/>
        </w:rPr>
        <w:t xml:space="preserve">Instant possessions: </w:t>
      </w:r>
      <w:r w:rsidRPr="008B49CC">
        <w:rPr>
          <w:lang w:val="en-GB"/>
        </w:rPr>
        <w:t xml:space="preserve">A caster </w:t>
      </w:r>
      <w:r w:rsidR="00D3147D" w:rsidRPr="008B49CC">
        <w:rPr>
          <w:lang w:val="en-GB"/>
        </w:rPr>
        <w:t>whose</w:t>
      </w:r>
      <w:r w:rsidRPr="008B49CC">
        <w:rPr>
          <w:lang w:val="en-GB"/>
        </w:rPr>
        <w:t xml:space="preserve"> body is dead, may </w:t>
      </w:r>
      <w:r w:rsidR="00D3147D" w:rsidRPr="008B49CC">
        <w:rPr>
          <w:lang w:val="en-GB"/>
        </w:rPr>
        <w:t>choose</w:t>
      </w:r>
      <w:r w:rsidRPr="008B49CC">
        <w:rPr>
          <w:lang w:val="en-GB"/>
        </w:rPr>
        <w:t xml:space="preserve"> to take permanent residence in a body, who have no spirit.</w:t>
      </w:r>
    </w:p>
    <w:p w14:paraId="1B0AFD98" w14:textId="2C7BE617" w:rsidR="00181343" w:rsidRPr="008B49CC" w:rsidRDefault="00181343" w:rsidP="00181343">
      <w:pPr>
        <w:pStyle w:val="Ingenafstand1"/>
        <w:rPr>
          <w:lang w:val="en-GB"/>
        </w:rPr>
      </w:pPr>
      <w:r w:rsidRPr="008B49CC">
        <w:rPr>
          <w:b/>
          <w:bCs/>
          <w:lang w:val="en-GB"/>
        </w:rPr>
        <w:t xml:space="preserve">Permanent possessions: </w:t>
      </w:r>
      <w:r w:rsidRPr="008B49CC">
        <w:rPr>
          <w:lang w:val="en-GB"/>
        </w:rPr>
        <w:t xml:space="preserve">If the possessed body dies while, the possessor dies too, unless he </w:t>
      </w:r>
      <w:r w:rsidR="00D3147D" w:rsidRPr="008B49CC">
        <w:rPr>
          <w:lang w:val="en-GB"/>
        </w:rPr>
        <w:t>undoes</w:t>
      </w:r>
      <w:r w:rsidRPr="008B49CC">
        <w:rPr>
          <w:lang w:val="en-GB"/>
        </w:rPr>
        <w:t xml:space="preserve"> his spell before that.</w:t>
      </w:r>
    </w:p>
    <w:p w14:paraId="0FAF62E0" w14:textId="0A893102" w:rsidR="00181343" w:rsidRPr="008B49CC" w:rsidRDefault="00181343" w:rsidP="00181343">
      <w:pPr>
        <w:pStyle w:val="Heading6"/>
        <w:rPr>
          <w:lang w:val="en-GB"/>
        </w:rPr>
      </w:pPr>
      <w:r w:rsidRPr="008B49CC">
        <w:rPr>
          <w:lang w:val="en-GB"/>
        </w:rPr>
        <w:t xml:space="preserve">Combo: </w:t>
      </w:r>
      <w:r w:rsidR="0009406C" w:rsidRPr="008B49CC">
        <w:rPr>
          <w:lang w:val="en-GB"/>
        </w:rPr>
        <w:t>Mana-vault</w:t>
      </w:r>
      <w:r w:rsidRPr="008B49CC">
        <w:rPr>
          <w:lang w:val="en-GB"/>
        </w:rPr>
        <w:t xml:space="preserve"> (Spirit</w:t>
      </w:r>
      <w:r w:rsidR="0009406C" w:rsidRPr="008B49CC">
        <w:rPr>
          <w:lang w:val="en-GB"/>
        </w:rPr>
        <w:t>-</w:t>
      </w:r>
      <w:r w:rsidRPr="008B49CC">
        <w:rPr>
          <w:lang w:val="en-GB"/>
        </w:rPr>
        <w:t>vault)</w:t>
      </w:r>
    </w:p>
    <w:p w14:paraId="5670D6C2" w14:textId="255829C8"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The character </w:t>
      </w:r>
      <w:r w:rsidR="006D6FD4" w:rsidRPr="008B49CC">
        <w:rPr>
          <w:lang w:val="en-GB"/>
        </w:rPr>
        <w:t>enchants</w:t>
      </w:r>
      <w:r w:rsidRPr="008B49CC">
        <w:rPr>
          <w:lang w:val="en-GB"/>
        </w:rPr>
        <w:t xml:space="preserve"> an object so that it can contain a spirit. This is called a spirit vault. A spirit vault </w:t>
      </w:r>
      <w:r w:rsidR="006D6FD4" w:rsidRPr="008B49CC">
        <w:rPr>
          <w:lang w:val="en-GB"/>
        </w:rPr>
        <w:t>follows</w:t>
      </w:r>
      <w:r w:rsidRPr="008B49CC">
        <w:rPr>
          <w:lang w:val="en-GB"/>
        </w:rPr>
        <w:t xml:space="preserve"> the rules bellow:</w:t>
      </w:r>
    </w:p>
    <w:p w14:paraId="41EBB0D6" w14:textId="77777777" w:rsidR="00181343" w:rsidRPr="008B49CC" w:rsidRDefault="00181343" w:rsidP="00181343">
      <w:pPr>
        <w:pStyle w:val="Ingenafstand1"/>
        <w:numPr>
          <w:ilvl w:val="0"/>
          <w:numId w:val="18"/>
        </w:numPr>
        <w:rPr>
          <w:lang w:val="en-GB"/>
        </w:rPr>
      </w:pPr>
      <w:r w:rsidRPr="008B49CC">
        <w:rPr>
          <w:lang w:val="en-GB"/>
        </w:rPr>
        <w:t>It can be possessed by a character using the basic shape.</w:t>
      </w:r>
    </w:p>
    <w:p w14:paraId="09EBCBDA" w14:textId="51D651A6" w:rsidR="00181343" w:rsidRPr="008B49CC" w:rsidRDefault="00181343" w:rsidP="00181343">
      <w:pPr>
        <w:pStyle w:val="Ingenafstand1"/>
        <w:numPr>
          <w:ilvl w:val="0"/>
          <w:numId w:val="18"/>
        </w:numPr>
        <w:rPr>
          <w:lang w:val="en-GB"/>
        </w:rPr>
      </w:pPr>
      <w:r w:rsidRPr="008B49CC">
        <w:rPr>
          <w:lang w:val="en-GB"/>
        </w:rPr>
        <w:t xml:space="preserve">A spirit vault can only be created if the character </w:t>
      </w:r>
      <w:r w:rsidR="006D6FD4" w:rsidRPr="008B49CC">
        <w:rPr>
          <w:lang w:val="en-GB"/>
        </w:rPr>
        <w:t>has</w:t>
      </w:r>
      <w:r w:rsidRPr="008B49CC">
        <w:rPr>
          <w:lang w:val="en-GB"/>
        </w:rPr>
        <w:t xml:space="preserve"> either necromancy or chaos magic.</w:t>
      </w:r>
    </w:p>
    <w:p w14:paraId="35F80FF6" w14:textId="67B642E1" w:rsidR="00181343" w:rsidRPr="008B49CC" w:rsidRDefault="00181343" w:rsidP="00181343">
      <w:pPr>
        <w:pStyle w:val="Ingenafstand1"/>
        <w:numPr>
          <w:ilvl w:val="0"/>
          <w:numId w:val="18"/>
        </w:numPr>
        <w:rPr>
          <w:lang w:val="en-GB"/>
        </w:rPr>
      </w:pPr>
      <w:r w:rsidRPr="008B49CC">
        <w:rPr>
          <w:lang w:val="en-GB"/>
        </w:rPr>
        <w:t xml:space="preserve">The basic shape of this spell will target the spirit vault by </w:t>
      </w:r>
      <w:r w:rsidR="006627E9" w:rsidRPr="008B49CC">
        <w:rPr>
          <w:lang w:val="en-GB"/>
        </w:rPr>
        <w:t>default if</w:t>
      </w:r>
      <w:r w:rsidRPr="008B49CC">
        <w:rPr>
          <w:lang w:val="en-GB"/>
        </w:rPr>
        <w:t xml:space="preserve"> the victim </w:t>
      </w:r>
      <w:r w:rsidR="006D6FD4" w:rsidRPr="008B49CC">
        <w:rPr>
          <w:lang w:val="en-GB"/>
        </w:rPr>
        <w:t>has</w:t>
      </w:r>
      <w:r w:rsidRPr="008B49CC">
        <w:rPr>
          <w:lang w:val="en-GB"/>
        </w:rPr>
        <w:t xml:space="preserve"> a spirit vault on his person. Note that the possessor may chose not to target the spirit vault, if he is aware that it is there.</w:t>
      </w:r>
    </w:p>
    <w:p w14:paraId="088918D4" w14:textId="77777777" w:rsidR="00181343" w:rsidRPr="008B49CC" w:rsidRDefault="00181343" w:rsidP="00181343">
      <w:pPr>
        <w:pStyle w:val="Ingenafstand1"/>
        <w:numPr>
          <w:ilvl w:val="0"/>
          <w:numId w:val="18"/>
        </w:numPr>
        <w:rPr>
          <w:lang w:val="en-GB"/>
        </w:rPr>
      </w:pPr>
      <w:r w:rsidRPr="008B49CC">
        <w:rPr>
          <w:lang w:val="en-GB"/>
        </w:rPr>
        <w:t>A character who are trapped inside a spirit vault, may use all spells that he can cast by his thoughts alone.</w:t>
      </w:r>
      <w:bookmarkStart w:id="745" w:name="_Ref476118593"/>
    </w:p>
    <w:p w14:paraId="0E8A22EF" w14:textId="4EF2BB9C" w:rsidR="00181343" w:rsidRPr="008B49CC" w:rsidRDefault="00181343" w:rsidP="00181343">
      <w:pPr>
        <w:pStyle w:val="Ingenafstand1"/>
        <w:numPr>
          <w:ilvl w:val="0"/>
          <w:numId w:val="18"/>
        </w:numPr>
        <w:rPr>
          <w:lang w:val="en-GB"/>
        </w:rPr>
      </w:pPr>
      <w:r w:rsidRPr="008B49CC">
        <w:rPr>
          <w:lang w:val="en-GB"/>
        </w:rPr>
        <w:t>If a character cast hibernation with combo: possession, while being trapped inside a spirit vault, he may try to overcome the wearers willpower with his own after the resistance table. If he does, the spirit vault is destroyed. Note that this only destroy the spirit vault enchantment, not its physical object.</w:t>
      </w:r>
    </w:p>
    <w:p w14:paraId="646ADADA" w14:textId="77777777" w:rsidR="00181343" w:rsidRPr="008B49CC" w:rsidRDefault="00181343" w:rsidP="00181343">
      <w:pPr>
        <w:pStyle w:val="Heading6"/>
        <w:rPr>
          <w:lang w:val="en-GB"/>
        </w:rPr>
      </w:pPr>
      <w:r w:rsidRPr="008B49CC">
        <w:rPr>
          <w:lang w:val="en-GB"/>
        </w:rPr>
        <w:t>Combo: Enchanted sleep</w:t>
      </w:r>
    </w:p>
    <w:p w14:paraId="725AC797"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See the basic shape. The victim of the possession is forced into a deep, magical sleep for the duration of the possession.</w:t>
      </w:r>
    </w:p>
    <w:p w14:paraId="1FA7E95D" w14:textId="77777777" w:rsidR="00181343" w:rsidRPr="008B49CC" w:rsidRDefault="00181343" w:rsidP="00181343">
      <w:pPr>
        <w:pStyle w:val="Heading6"/>
        <w:numPr>
          <w:ilvl w:val="0"/>
          <w:numId w:val="0"/>
        </w:numPr>
        <w:rPr>
          <w:lang w:val="en-GB"/>
        </w:rPr>
      </w:pPr>
      <w:r w:rsidRPr="008B49CC">
        <w:rPr>
          <w:lang w:val="en-GB"/>
        </w:rPr>
        <w:lastRenderedPageBreak/>
        <w:t>Combo: Teleportation</w:t>
      </w:r>
    </w:p>
    <w:p w14:paraId="235AD12B" w14:textId="2CD2A270" w:rsidR="006835BC" w:rsidRPr="008B49CC" w:rsidRDefault="00181343" w:rsidP="006835BC">
      <w:pPr>
        <w:pStyle w:val="Ingenafstand1"/>
        <w:rPr>
          <w:lang w:val="en-GB"/>
        </w:rPr>
      </w:pPr>
      <w:r w:rsidRPr="008B49CC">
        <w:rPr>
          <w:b/>
          <w:bCs/>
          <w:lang w:val="en-GB"/>
        </w:rPr>
        <w:t xml:space="preserve">CC of Object: </w:t>
      </w:r>
      <w:r w:rsidRPr="008B49CC">
        <w:rPr>
          <w:lang w:val="en-GB"/>
        </w:rPr>
        <w:t>If the body which the character inhabit is destroyed, his spirit is instantly returned to the focus object.</w:t>
      </w:r>
      <w:r w:rsidR="006835BC" w:rsidRPr="008B49CC">
        <w:rPr>
          <w:lang w:val="en-GB"/>
        </w:rPr>
        <w:t xml:space="preserve"> </w:t>
      </w:r>
      <w:r w:rsidR="006835BC" w:rsidRPr="008B49CC">
        <w:rPr>
          <w:lang w:val="en-GB"/>
        </w:rPr>
        <w:br w:type="page"/>
      </w:r>
    </w:p>
    <w:p w14:paraId="6E17146B" w14:textId="77777777" w:rsidR="006835BC" w:rsidRPr="008B49CC" w:rsidRDefault="006835BC" w:rsidP="006835BC">
      <w:pPr>
        <w:pStyle w:val="Ingenafstand1"/>
        <w:rPr>
          <w:lang w:val="en-GB"/>
        </w:rPr>
        <w:sectPr w:rsidR="006835BC" w:rsidRPr="008B49CC" w:rsidSect="00695585">
          <w:headerReference w:type="first" r:id="rId50"/>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F4789F6" w14:textId="357143BE" w:rsidR="00C250D9" w:rsidRPr="008B49CC" w:rsidRDefault="005E78D8" w:rsidP="009C1409">
      <w:pPr>
        <w:pStyle w:val="Heading3"/>
        <w:rPr>
          <w:lang w:val="en-GB"/>
        </w:rPr>
      </w:pPr>
      <w:bookmarkStart w:id="746" w:name="_Toc201225150"/>
      <w:bookmarkEnd w:id="745"/>
      <w:r w:rsidRPr="008B49CC">
        <w:rPr>
          <w:lang w:val="en-GB"/>
        </w:rPr>
        <w:lastRenderedPageBreak/>
        <w:t>Protection</w:t>
      </w:r>
      <w:bookmarkEnd w:id="539"/>
      <w:bookmarkEnd w:id="746"/>
    </w:p>
    <w:tbl>
      <w:tblPr>
        <w:tblStyle w:val="Grundegenskaber"/>
        <w:tblW w:w="5000" w:type="pct"/>
        <w:tblLook w:val="04A0" w:firstRow="1" w:lastRow="0" w:firstColumn="1" w:lastColumn="0" w:noHBand="0" w:noVBand="1"/>
      </w:tblPr>
      <w:tblGrid>
        <w:gridCol w:w="1404"/>
        <w:gridCol w:w="1080"/>
        <w:gridCol w:w="1389"/>
        <w:gridCol w:w="1675"/>
        <w:gridCol w:w="1403"/>
      </w:tblGrid>
      <w:tr w:rsidR="00A71838" w:rsidRPr="008B49CC" w14:paraId="7576E1BB" w14:textId="77777777" w:rsidTr="00A7183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EDFB7CF" w14:textId="684C12A7" w:rsidR="00A71838" w:rsidRPr="008B49CC" w:rsidRDefault="00A71838" w:rsidP="00BE4FD8">
            <w:pPr>
              <w:rPr>
                <w:szCs w:val="14"/>
                <w:lang w:val="en-GB"/>
              </w:rPr>
            </w:pPr>
            <w:r w:rsidRPr="008B49CC">
              <w:rPr>
                <w:szCs w:val="14"/>
                <w:lang w:val="en-GB"/>
              </w:rPr>
              <w:t>Methods</w:t>
            </w:r>
          </w:p>
        </w:tc>
        <w:tc>
          <w:tcPr>
            <w:tcW w:w="777" w:type="pct"/>
          </w:tcPr>
          <w:p w14:paraId="179B6DBF" w14:textId="16AD3AC8" w:rsidR="00A71838" w:rsidRPr="008B49CC" w:rsidRDefault="00A71838" w:rsidP="00BE4FD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18BF06E8" w14:textId="0A084016" w:rsidR="00A71838" w:rsidRPr="008B49CC" w:rsidRDefault="00A71838" w:rsidP="00BE4FD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7378B94F" w14:textId="054C69BF" w:rsidR="00A71838" w:rsidRPr="008B49CC" w:rsidRDefault="00A71838" w:rsidP="00BE4FD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796A1364" w14:textId="05C060E0" w:rsidR="00A71838" w:rsidRPr="008B49CC" w:rsidRDefault="00A71838" w:rsidP="00BE4FD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A71838" w:rsidRPr="008B49CC" w14:paraId="75E7C1CA" w14:textId="77777777" w:rsidTr="00A718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CBEAD41" w14:textId="3743BA8B" w:rsidR="00A71838" w:rsidRPr="008B49CC" w:rsidRDefault="00A71838" w:rsidP="00294B54">
            <w:pPr>
              <w:rPr>
                <w:szCs w:val="14"/>
                <w:lang w:val="en-GB"/>
              </w:rPr>
            </w:pPr>
            <w:r w:rsidRPr="008B49CC">
              <w:rPr>
                <w:lang w:val="en-GB"/>
              </w:rPr>
              <w:t>Spell</w:t>
            </w:r>
          </w:p>
        </w:tc>
        <w:tc>
          <w:tcPr>
            <w:tcW w:w="777" w:type="pct"/>
          </w:tcPr>
          <w:p w14:paraId="6A098D39" w14:textId="0840136B" w:rsidR="00A71838" w:rsidRPr="008B49CC" w:rsidRDefault="00A71838" w:rsidP="00294B5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4891C59E" w14:textId="4136008F" w:rsidR="00A71838" w:rsidRPr="008B49CC" w:rsidRDefault="00A71838" w:rsidP="00294B5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1B57274D" w14:textId="00A7DCDC" w:rsidR="00A71838" w:rsidRPr="008B49CC" w:rsidRDefault="00A71838" w:rsidP="00294B5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798B73D6" w14:textId="4789601E" w:rsidR="00A71838" w:rsidRPr="008B49CC" w:rsidRDefault="00A71838" w:rsidP="00294B5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A71838" w:rsidRPr="008B49CC" w14:paraId="0DEF8BCA" w14:textId="77777777" w:rsidTr="00A718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26F7492" w14:textId="14641B7C" w:rsidR="00A71838" w:rsidRPr="008B49CC" w:rsidRDefault="00A71838" w:rsidP="00902878">
            <w:pPr>
              <w:rPr>
                <w:lang w:val="en-GB"/>
              </w:rPr>
            </w:pPr>
            <w:r w:rsidRPr="008B49CC">
              <w:rPr>
                <w:szCs w:val="14"/>
                <w:lang w:val="en-GB"/>
              </w:rPr>
              <w:t>Counter Spell</w:t>
            </w:r>
          </w:p>
        </w:tc>
        <w:tc>
          <w:tcPr>
            <w:tcW w:w="777" w:type="pct"/>
          </w:tcPr>
          <w:p w14:paraId="58D7B272" w14:textId="6A1F60A9"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34A25F5F" w14:textId="5F7F0FBB"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543195C1" w14:textId="0ABA0845"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0D4AE994" w14:textId="05142A92"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A71838" w:rsidRPr="008B49CC" w14:paraId="6A2A7250" w14:textId="77777777" w:rsidTr="00A7183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010" w:type="pct"/>
          </w:tcPr>
          <w:p w14:paraId="645275DA" w14:textId="5AD95F8A" w:rsidR="00A71838" w:rsidRPr="008B49CC" w:rsidRDefault="00A71838" w:rsidP="00902878">
            <w:pPr>
              <w:rPr>
                <w:lang w:val="en-GB"/>
              </w:rPr>
            </w:pPr>
            <w:r w:rsidRPr="008B49CC">
              <w:rPr>
                <w:lang w:val="en-GB"/>
              </w:rPr>
              <w:t>Reaction Spell</w:t>
            </w:r>
          </w:p>
        </w:tc>
        <w:tc>
          <w:tcPr>
            <w:tcW w:w="777" w:type="pct"/>
          </w:tcPr>
          <w:p w14:paraId="4A8026A1" w14:textId="77777777"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4F7BA9FB" w14:textId="1D8C2DB2"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205" w:type="pct"/>
          </w:tcPr>
          <w:p w14:paraId="5634D08F" w14:textId="54927527"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4331D7A3" w14:textId="5AD56BAE"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Con.</w:t>
            </w:r>
          </w:p>
        </w:tc>
      </w:tr>
      <w:tr w:rsidR="00A71838" w:rsidRPr="008B49CC" w14:paraId="75D78F3E" w14:textId="77777777" w:rsidTr="00A718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97048B1" w14:textId="076B3720" w:rsidR="00A71838" w:rsidRPr="008B49CC" w:rsidRDefault="00A71838" w:rsidP="00902878">
            <w:pPr>
              <w:rPr>
                <w:lang w:val="en-GB"/>
              </w:rPr>
            </w:pPr>
            <w:r w:rsidRPr="008B49CC">
              <w:rPr>
                <w:lang w:val="en-GB"/>
              </w:rPr>
              <w:t>Inverted Spell</w:t>
            </w:r>
          </w:p>
        </w:tc>
        <w:tc>
          <w:tcPr>
            <w:tcW w:w="777" w:type="pct"/>
          </w:tcPr>
          <w:p w14:paraId="63A1A223" w14:textId="77777777"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355A8E72" w14:textId="17AE404D"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w:t>
            </w:r>
          </w:p>
        </w:tc>
        <w:tc>
          <w:tcPr>
            <w:tcW w:w="1205" w:type="pct"/>
          </w:tcPr>
          <w:p w14:paraId="6E177D88" w14:textId="0BE18B89"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1637CD9C" w14:textId="6FC2D90C"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Combat</w:t>
            </w:r>
          </w:p>
        </w:tc>
      </w:tr>
      <w:tr w:rsidR="00A71838" w:rsidRPr="008B49CC" w14:paraId="71B22380" w14:textId="77777777" w:rsidTr="00A718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5050E83" w14:textId="56D1F478" w:rsidR="00A71838" w:rsidRPr="008B49CC" w:rsidRDefault="00A71838" w:rsidP="00902878">
            <w:pPr>
              <w:rPr>
                <w:lang w:val="en-GB"/>
              </w:rPr>
            </w:pPr>
            <w:r w:rsidRPr="008B49CC">
              <w:rPr>
                <w:lang w:val="en-GB"/>
              </w:rPr>
              <w:t>Cantrip</w:t>
            </w:r>
          </w:p>
        </w:tc>
        <w:tc>
          <w:tcPr>
            <w:tcW w:w="777" w:type="pct"/>
          </w:tcPr>
          <w:p w14:paraId="0E0AB420" w14:textId="38FA54C6"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5AAF10A1" w14:textId="7F2270D0"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 P</w:t>
            </w:r>
          </w:p>
        </w:tc>
        <w:tc>
          <w:tcPr>
            <w:tcW w:w="1205" w:type="pct"/>
          </w:tcPr>
          <w:p w14:paraId="091DCF5A" w14:textId="74857331"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57A86186" w14:textId="517BE7C2"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Instant</w:t>
            </w:r>
          </w:p>
        </w:tc>
      </w:tr>
      <w:tr w:rsidR="00A71838" w:rsidRPr="008B49CC" w14:paraId="171B1F18" w14:textId="77777777" w:rsidTr="00A718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70255B2" w14:textId="48FA61A9" w:rsidR="00A71838" w:rsidRPr="008B49CC" w:rsidRDefault="00A71838" w:rsidP="00902878">
            <w:pPr>
              <w:rPr>
                <w:szCs w:val="14"/>
                <w:lang w:val="en-GB"/>
              </w:rPr>
            </w:pPr>
            <w:r w:rsidRPr="008B49CC">
              <w:rPr>
                <w:lang w:val="en-GB"/>
              </w:rPr>
              <w:t>Simple Symbol</w:t>
            </w:r>
          </w:p>
        </w:tc>
        <w:tc>
          <w:tcPr>
            <w:tcW w:w="777" w:type="pct"/>
          </w:tcPr>
          <w:p w14:paraId="0F9E7C7C" w14:textId="77777777"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5BECC1E5" w14:textId="0633E058"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1205" w:type="pct"/>
          </w:tcPr>
          <w:p w14:paraId="24D74556" w14:textId="3EA10321"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718BB13B" w14:textId="1010CB9D"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A71838" w:rsidRPr="008B49CC" w14:paraId="16E696D3" w14:textId="77777777" w:rsidTr="00A718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6849C89" w14:textId="2711DA44" w:rsidR="00A71838" w:rsidRPr="008B49CC" w:rsidRDefault="00A71838" w:rsidP="00902878">
            <w:pPr>
              <w:rPr>
                <w:szCs w:val="14"/>
                <w:lang w:val="en-GB"/>
              </w:rPr>
            </w:pPr>
            <w:r w:rsidRPr="008B49CC">
              <w:rPr>
                <w:lang w:val="en-GB"/>
              </w:rPr>
              <w:t>Trap</w:t>
            </w:r>
          </w:p>
        </w:tc>
        <w:tc>
          <w:tcPr>
            <w:tcW w:w="777" w:type="pct"/>
          </w:tcPr>
          <w:p w14:paraId="2875EBD1" w14:textId="77777777"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13401434" w14:textId="68361D13"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Symbol</w:t>
            </w:r>
          </w:p>
        </w:tc>
        <w:tc>
          <w:tcPr>
            <w:tcW w:w="1205" w:type="pct"/>
          </w:tcPr>
          <w:p w14:paraId="1C53C3A5" w14:textId="31A6C63A"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54853F9F" w14:textId="76378702" w:rsidR="00A71838" w:rsidRPr="008B49CC" w:rsidRDefault="00A71838"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A71838" w:rsidRPr="008B49CC" w14:paraId="30B62692" w14:textId="77777777" w:rsidTr="00A718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734CAE3" w14:textId="5AE1E0FC" w:rsidR="00A71838" w:rsidRPr="008B49CC" w:rsidRDefault="00A71838" w:rsidP="00902878">
            <w:pPr>
              <w:rPr>
                <w:szCs w:val="14"/>
                <w:lang w:val="en-GB"/>
              </w:rPr>
            </w:pPr>
            <w:r w:rsidRPr="008B49CC">
              <w:rPr>
                <w:lang w:val="en-GB"/>
              </w:rPr>
              <w:t>Seal</w:t>
            </w:r>
          </w:p>
        </w:tc>
        <w:tc>
          <w:tcPr>
            <w:tcW w:w="777" w:type="pct"/>
          </w:tcPr>
          <w:p w14:paraId="2F581CB7" w14:textId="77777777"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3ED49CCF" w14:textId="7220D0BD"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1205" w:type="pct"/>
          </w:tcPr>
          <w:p w14:paraId="7D90941A" w14:textId="1F87F748"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2E8EA0A8" w14:textId="5BA7ECE7" w:rsidR="00A71838" w:rsidRPr="008B49CC" w:rsidRDefault="00A71838"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D747115" w14:textId="1A4B1DDA" w:rsidR="00357843" w:rsidRPr="008B49CC" w:rsidRDefault="00357843" w:rsidP="00C250D9">
      <w:pPr>
        <w:pStyle w:val="Ingenafstand2"/>
        <w:rPr>
          <w:sz w:val="2"/>
          <w:szCs w:val="2"/>
          <w:lang w:val="en-GB"/>
        </w:rPr>
      </w:pPr>
    </w:p>
    <w:tbl>
      <w:tblPr>
        <w:tblStyle w:val="Grundegenskaber"/>
        <w:tblW w:w="5000" w:type="pct"/>
        <w:tblLook w:val="04A0" w:firstRow="1" w:lastRow="0" w:firstColumn="1" w:lastColumn="0" w:noHBand="0" w:noVBand="1"/>
      </w:tblPr>
      <w:tblGrid>
        <w:gridCol w:w="1471"/>
        <w:gridCol w:w="1193"/>
        <w:gridCol w:w="1130"/>
        <w:gridCol w:w="1725"/>
        <w:gridCol w:w="1432"/>
      </w:tblGrid>
      <w:tr w:rsidR="0041201D" w:rsidRPr="008B49CC" w14:paraId="7C56D830" w14:textId="77777777" w:rsidTr="0041201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70A2FB28" w14:textId="4472B665" w:rsidR="0041201D" w:rsidRPr="008B49CC" w:rsidRDefault="0041201D" w:rsidP="0041201D">
            <w:pPr>
              <w:rPr>
                <w:szCs w:val="14"/>
                <w:lang w:val="en-GB"/>
              </w:rPr>
            </w:pPr>
            <w:r w:rsidRPr="008B49CC">
              <w:rPr>
                <w:szCs w:val="14"/>
                <w:lang w:val="en-GB"/>
              </w:rPr>
              <w:t>Shapes</w:t>
            </w:r>
          </w:p>
        </w:tc>
        <w:tc>
          <w:tcPr>
            <w:tcW w:w="858" w:type="pct"/>
          </w:tcPr>
          <w:p w14:paraId="084BD0EC" w14:textId="5228BBD7" w:rsidR="0041201D" w:rsidRPr="008B49CC" w:rsidRDefault="0041201D" w:rsidP="004120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813" w:type="pct"/>
          </w:tcPr>
          <w:p w14:paraId="17565410" w14:textId="438A9C50" w:rsidR="0041201D" w:rsidRPr="008B49CC" w:rsidRDefault="0041201D" w:rsidP="004120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241" w:type="pct"/>
          </w:tcPr>
          <w:p w14:paraId="31301648" w14:textId="618CC586" w:rsidR="0041201D" w:rsidRPr="008B49CC" w:rsidRDefault="0041201D" w:rsidP="004120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30" w:type="pct"/>
          </w:tcPr>
          <w:p w14:paraId="1CD3970F" w14:textId="5A7C9650" w:rsidR="0041201D" w:rsidRPr="008B49CC" w:rsidRDefault="0041201D" w:rsidP="0041201D">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1201D" w:rsidRPr="008B49CC" w14:paraId="7A64B373" w14:textId="77777777" w:rsidTr="004120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5485E00D" w14:textId="479F8AC5" w:rsidR="0041201D" w:rsidRPr="008B49CC" w:rsidRDefault="0041201D" w:rsidP="0041201D">
            <w:pPr>
              <w:rPr>
                <w:szCs w:val="14"/>
                <w:lang w:val="en-GB"/>
              </w:rPr>
            </w:pPr>
            <w:r w:rsidRPr="008B49CC">
              <w:rPr>
                <w:lang w:val="en-GB"/>
              </w:rPr>
              <w:t>Basic Shape</w:t>
            </w:r>
          </w:p>
        </w:tc>
        <w:tc>
          <w:tcPr>
            <w:tcW w:w="858" w:type="pct"/>
          </w:tcPr>
          <w:p w14:paraId="498F0D25" w14:textId="51E5DEAE"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13" w:type="pct"/>
          </w:tcPr>
          <w:p w14:paraId="6A57B78F" w14:textId="65D033BA"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241" w:type="pct"/>
          </w:tcPr>
          <w:p w14:paraId="35E50238" w14:textId="396577D5"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30" w:type="pct"/>
          </w:tcPr>
          <w:p w14:paraId="2D92F8EF" w14:textId="6089C81F"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1201D" w:rsidRPr="008B49CC" w14:paraId="79FA6FB9" w14:textId="77777777" w:rsidTr="0041201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097D40E3" w14:textId="4127B9D7" w:rsidR="0041201D" w:rsidRPr="008B49CC" w:rsidRDefault="0041201D" w:rsidP="0041201D">
            <w:pPr>
              <w:rPr>
                <w:lang w:val="en-GB"/>
              </w:rPr>
            </w:pPr>
            <w:r w:rsidRPr="008B49CC">
              <w:rPr>
                <w:lang w:val="en-GB"/>
              </w:rPr>
              <w:t>Ward</w:t>
            </w:r>
          </w:p>
        </w:tc>
        <w:tc>
          <w:tcPr>
            <w:tcW w:w="858" w:type="pct"/>
          </w:tcPr>
          <w:p w14:paraId="252EF10D" w14:textId="675CDF38"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813" w:type="pct"/>
          </w:tcPr>
          <w:p w14:paraId="14E23620" w14:textId="38424DAD"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1241" w:type="pct"/>
          </w:tcPr>
          <w:p w14:paraId="3A0288A7" w14:textId="799FD0CF"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030" w:type="pct"/>
          </w:tcPr>
          <w:p w14:paraId="0E414B82" w14:textId="1B24D24D"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41201D" w:rsidRPr="008B49CC" w14:paraId="01C02F41" w14:textId="77777777" w:rsidTr="004120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740104B8" w14:textId="6E9F538E" w:rsidR="0041201D" w:rsidRPr="008B49CC" w:rsidRDefault="0041201D" w:rsidP="0041201D">
            <w:pPr>
              <w:rPr>
                <w:lang w:val="en-GB"/>
              </w:rPr>
            </w:pPr>
            <w:r w:rsidRPr="008B49CC">
              <w:rPr>
                <w:lang w:val="en-GB"/>
              </w:rPr>
              <w:t>Disc</w:t>
            </w:r>
          </w:p>
        </w:tc>
        <w:tc>
          <w:tcPr>
            <w:tcW w:w="858" w:type="pct"/>
          </w:tcPr>
          <w:p w14:paraId="661EFFC7" w14:textId="0378C958" w:rsidR="0041201D" w:rsidRPr="008B49CC" w:rsidRDefault="00A237D7"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813" w:type="pct"/>
          </w:tcPr>
          <w:p w14:paraId="6EE79D5D" w14:textId="74E70DE9"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9 Stone </w:t>
            </w:r>
            <w:r w:rsidR="0091451F" w:rsidRPr="008B49CC">
              <w:rPr>
                <w:lang w:val="en-GB"/>
              </w:rPr>
              <w:t>marbles</w:t>
            </w:r>
          </w:p>
        </w:tc>
        <w:tc>
          <w:tcPr>
            <w:tcW w:w="1241" w:type="pct"/>
          </w:tcPr>
          <w:p w14:paraId="06A5E91D" w14:textId="5FBE9B0D"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0" w:type="pct"/>
          </w:tcPr>
          <w:p w14:paraId="25EC9FEE" w14:textId="0A722648"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41201D" w:rsidRPr="008B49CC" w14:paraId="0FB24B36" w14:textId="77777777" w:rsidTr="0041201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64EE58D5" w14:textId="59657982" w:rsidR="0041201D" w:rsidRPr="008B49CC" w:rsidRDefault="0041201D" w:rsidP="0041201D">
            <w:pPr>
              <w:rPr>
                <w:lang w:val="en-GB"/>
              </w:rPr>
            </w:pPr>
            <w:r w:rsidRPr="008B49CC">
              <w:rPr>
                <w:lang w:val="en-GB"/>
              </w:rPr>
              <w:t>Dome</w:t>
            </w:r>
          </w:p>
        </w:tc>
        <w:tc>
          <w:tcPr>
            <w:tcW w:w="858" w:type="pct"/>
          </w:tcPr>
          <w:p w14:paraId="26D2C157" w14:textId="26BD42BF" w:rsidR="0041201D" w:rsidRPr="008B49CC" w:rsidRDefault="00A237D7"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813" w:type="pct"/>
          </w:tcPr>
          <w:p w14:paraId="27A385F8" w14:textId="26EF5497"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9 Stone </w:t>
            </w:r>
            <w:r w:rsidR="0091451F" w:rsidRPr="008B49CC">
              <w:rPr>
                <w:lang w:val="en-GB"/>
              </w:rPr>
              <w:t>marbles</w:t>
            </w:r>
          </w:p>
        </w:tc>
        <w:tc>
          <w:tcPr>
            <w:tcW w:w="1241" w:type="pct"/>
          </w:tcPr>
          <w:p w14:paraId="0C1096B7" w14:textId="2EF4D18D"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30" w:type="pct"/>
          </w:tcPr>
          <w:p w14:paraId="7372A1B3" w14:textId="41B0059F"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Special</w:t>
            </w:r>
          </w:p>
        </w:tc>
      </w:tr>
      <w:tr w:rsidR="0041201D" w:rsidRPr="008B49CC" w14:paraId="6147CA42" w14:textId="77777777" w:rsidTr="004120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03D1DDBF" w14:textId="060E2FB6" w:rsidR="0041201D" w:rsidRPr="008B49CC" w:rsidRDefault="0041201D" w:rsidP="0041201D">
            <w:pPr>
              <w:rPr>
                <w:lang w:val="en-GB"/>
              </w:rPr>
            </w:pPr>
            <w:r w:rsidRPr="008B49CC">
              <w:rPr>
                <w:lang w:val="en-GB"/>
              </w:rPr>
              <w:t>Bubble</w:t>
            </w:r>
          </w:p>
        </w:tc>
        <w:tc>
          <w:tcPr>
            <w:tcW w:w="858" w:type="pct"/>
          </w:tcPr>
          <w:p w14:paraId="2534A4B5" w14:textId="6B3B24D6" w:rsidR="0041201D" w:rsidRPr="008B49CC" w:rsidRDefault="00A237D7"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813" w:type="pct"/>
          </w:tcPr>
          <w:p w14:paraId="797F67BB" w14:textId="292AEED0"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9 Stone </w:t>
            </w:r>
            <w:r w:rsidR="0091451F" w:rsidRPr="008B49CC">
              <w:rPr>
                <w:lang w:val="en-GB"/>
              </w:rPr>
              <w:t>marbles</w:t>
            </w:r>
          </w:p>
        </w:tc>
        <w:tc>
          <w:tcPr>
            <w:tcW w:w="1241" w:type="pct"/>
          </w:tcPr>
          <w:p w14:paraId="5B439E89" w14:textId="0A9F1CF9"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30" w:type="pct"/>
          </w:tcPr>
          <w:p w14:paraId="4C25CD74" w14:textId="294C1FAA"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Special</w:t>
            </w:r>
          </w:p>
        </w:tc>
      </w:tr>
      <w:tr w:rsidR="0041201D" w:rsidRPr="008B49CC" w14:paraId="388DE2D8" w14:textId="77777777" w:rsidTr="0041201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029A0B2F" w14:textId="585EF9A3" w:rsidR="0041201D" w:rsidRPr="008B49CC" w:rsidRDefault="0041201D" w:rsidP="0041201D">
            <w:pPr>
              <w:rPr>
                <w:lang w:val="en-GB"/>
              </w:rPr>
            </w:pPr>
            <w:r w:rsidRPr="008B49CC">
              <w:rPr>
                <w:lang w:val="en-GB"/>
              </w:rPr>
              <w:t>Wall 1</w:t>
            </w:r>
          </w:p>
        </w:tc>
        <w:tc>
          <w:tcPr>
            <w:tcW w:w="858" w:type="pct"/>
          </w:tcPr>
          <w:p w14:paraId="6AABBE4C" w14:textId="61C62A7C" w:rsidR="0041201D" w:rsidRPr="008B49CC" w:rsidRDefault="00A237D7"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13" w:type="pct"/>
          </w:tcPr>
          <w:p w14:paraId="5A9D1828" w14:textId="5115C116"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241" w:type="pct"/>
          </w:tcPr>
          <w:p w14:paraId="00A72FF0" w14:textId="2C178130"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areas/15 meters</w:t>
            </w:r>
          </w:p>
        </w:tc>
        <w:tc>
          <w:tcPr>
            <w:tcW w:w="1030" w:type="pct"/>
          </w:tcPr>
          <w:p w14:paraId="28E6C7DB" w14:textId="7711FC86"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 – 30 minutes</w:t>
            </w:r>
          </w:p>
        </w:tc>
      </w:tr>
      <w:tr w:rsidR="0041201D" w:rsidRPr="008B49CC" w14:paraId="46361BBA" w14:textId="77777777" w:rsidTr="004120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07392718" w14:textId="475760D0" w:rsidR="0041201D" w:rsidRPr="008B49CC" w:rsidRDefault="0041201D" w:rsidP="0041201D">
            <w:pPr>
              <w:rPr>
                <w:lang w:val="en-GB"/>
              </w:rPr>
            </w:pPr>
            <w:r w:rsidRPr="008B49CC">
              <w:rPr>
                <w:lang w:val="en-GB"/>
              </w:rPr>
              <w:t>Wall 2</w:t>
            </w:r>
          </w:p>
        </w:tc>
        <w:tc>
          <w:tcPr>
            <w:tcW w:w="858" w:type="pct"/>
          </w:tcPr>
          <w:p w14:paraId="369D7EC3" w14:textId="0A35C73B" w:rsidR="0041201D" w:rsidRPr="008B49CC" w:rsidRDefault="00A237D7"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13" w:type="pct"/>
          </w:tcPr>
          <w:p w14:paraId="465DEF50" w14:textId="56A23293"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241" w:type="pct"/>
          </w:tcPr>
          <w:p w14:paraId="5E8CB4C9" w14:textId="66C4EF26"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areas/15 meters</w:t>
            </w:r>
          </w:p>
        </w:tc>
        <w:tc>
          <w:tcPr>
            <w:tcW w:w="1030" w:type="pct"/>
          </w:tcPr>
          <w:p w14:paraId="57006BD8" w14:textId="53389A71"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Day</w:t>
            </w:r>
          </w:p>
        </w:tc>
      </w:tr>
      <w:tr w:rsidR="0041201D" w:rsidRPr="008B49CC" w14:paraId="56ECC2D9" w14:textId="77777777" w:rsidTr="0041201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0E6550A6" w14:textId="2A497B76" w:rsidR="0041201D" w:rsidRPr="008B49CC" w:rsidRDefault="0041201D" w:rsidP="0041201D">
            <w:pPr>
              <w:rPr>
                <w:lang w:val="en-GB"/>
              </w:rPr>
            </w:pPr>
            <w:r w:rsidRPr="008B49CC">
              <w:rPr>
                <w:lang w:val="en-GB"/>
              </w:rPr>
              <w:t>Wall 3</w:t>
            </w:r>
          </w:p>
        </w:tc>
        <w:tc>
          <w:tcPr>
            <w:tcW w:w="858" w:type="pct"/>
          </w:tcPr>
          <w:p w14:paraId="5FD3B5C3" w14:textId="5771E87E" w:rsidR="0041201D" w:rsidRPr="008B49CC" w:rsidRDefault="00A237D7"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813" w:type="pct"/>
          </w:tcPr>
          <w:p w14:paraId="0B134CC7" w14:textId="58980E32"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241" w:type="pct"/>
          </w:tcPr>
          <w:p w14:paraId="56CC6589" w14:textId="04630BB6"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areas/15 meters</w:t>
            </w:r>
          </w:p>
        </w:tc>
        <w:tc>
          <w:tcPr>
            <w:tcW w:w="1030" w:type="pct"/>
          </w:tcPr>
          <w:p w14:paraId="7A602EB5" w14:textId="6D4F6253"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Instant</w:t>
            </w:r>
          </w:p>
        </w:tc>
      </w:tr>
      <w:tr w:rsidR="0041201D" w:rsidRPr="008B49CC" w14:paraId="21DC130D" w14:textId="77777777" w:rsidTr="0041201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4B8890BA" w14:textId="08E62412" w:rsidR="0041201D" w:rsidRPr="008B49CC" w:rsidRDefault="0041201D" w:rsidP="0041201D">
            <w:pPr>
              <w:rPr>
                <w:lang w:val="en-GB"/>
              </w:rPr>
            </w:pPr>
            <w:r w:rsidRPr="008B49CC">
              <w:rPr>
                <w:lang w:val="en-GB"/>
              </w:rPr>
              <w:t>Augmentatio</w:t>
            </w:r>
            <w:r w:rsidR="00956008" w:rsidRPr="008B49CC">
              <w:rPr>
                <w:lang w:val="en-GB"/>
              </w:rPr>
              <w:t>n</w:t>
            </w:r>
          </w:p>
        </w:tc>
        <w:tc>
          <w:tcPr>
            <w:tcW w:w="858" w:type="pct"/>
          </w:tcPr>
          <w:p w14:paraId="5124FB52" w14:textId="2E23C30E"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13" w:type="pct"/>
          </w:tcPr>
          <w:p w14:paraId="6F0D6F31" w14:textId="676C9D46" w:rsidR="0041201D" w:rsidRPr="008B49CC" w:rsidRDefault="00FB2A80"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241" w:type="pct"/>
          </w:tcPr>
          <w:p w14:paraId="7A7CB1DE" w14:textId="54A5D62B"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030" w:type="pct"/>
          </w:tcPr>
          <w:p w14:paraId="1CC08C89" w14:textId="7916137F" w:rsidR="0041201D" w:rsidRPr="008B49CC" w:rsidRDefault="0041201D" w:rsidP="0041201D">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41201D" w:rsidRPr="008B49CC" w14:paraId="68BE5AB3" w14:textId="77777777" w:rsidTr="0041201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8" w:type="pct"/>
          </w:tcPr>
          <w:p w14:paraId="0242A131" w14:textId="08007F82" w:rsidR="0041201D" w:rsidRPr="008B49CC" w:rsidRDefault="0041201D" w:rsidP="0041201D">
            <w:pPr>
              <w:rPr>
                <w:lang w:val="en-GB"/>
              </w:rPr>
            </w:pPr>
            <w:r w:rsidRPr="008B49CC">
              <w:rPr>
                <w:lang w:val="en-GB"/>
              </w:rPr>
              <w:t>Combo: Teleportation</w:t>
            </w:r>
          </w:p>
        </w:tc>
        <w:tc>
          <w:tcPr>
            <w:tcW w:w="858" w:type="pct"/>
          </w:tcPr>
          <w:p w14:paraId="512E7A6A" w14:textId="15DDE3C0" w:rsidR="0041201D" w:rsidRPr="008B49CC" w:rsidRDefault="00E23E16" w:rsidP="0041201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13" w:type="pct"/>
          </w:tcPr>
          <w:p w14:paraId="7F1B1564" w14:textId="0B5D1DF8"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241" w:type="pct"/>
          </w:tcPr>
          <w:p w14:paraId="4D1088DA" w14:textId="0E537C4D" w:rsidR="0041201D" w:rsidRPr="008B49CC" w:rsidRDefault="0041201D" w:rsidP="0041201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30" w:type="pct"/>
          </w:tcPr>
          <w:p w14:paraId="0E5EDFDA" w14:textId="1B37BB4B" w:rsidR="0041201D" w:rsidRPr="008B49CC" w:rsidRDefault="002F697E" w:rsidP="0041201D">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bl>
    <w:p w14:paraId="0BC9B12C" w14:textId="48969DA1" w:rsidR="00BC3243" w:rsidRPr="008B49CC" w:rsidRDefault="002F697E" w:rsidP="00BC3243">
      <w:pPr>
        <w:pStyle w:val="Afstandogtabeller"/>
        <w:rPr>
          <w:b/>
          <w:lang w:val="en-GB"/>
        </w:rPr>
      </w:pPr>
      <w:r w:rsidRPr="008B49CC">
        <w:rPr>
          <w:b/>
          <w:lang w:val="en-GB"/>
        </w:rPr>
        <w:t>*</w:t>
      </w:r>
      <w:r w:rsidRPr="008B49CC">
        <w:rPr>
          <w:bCs/>
          <w:lang w:val="en-GB"/>
        </w:rPr>
        <w:t xml:space="preserve"> When using Reaction Spell, the duration is: Bated Breath</w:t>
      </w:r>
      <w:r w:rsidR="003B3D1E">
        <w:rPr>
          <w:bCs/>
          <w:lang w:val="en-GB"/>
        </w:rPr>
        <w:t>, Otherwise it is 1 round.</w:t>
      </w:r>
    </w:p>
    <w:p w14:paraId="16D7E13A" w14:textId="4418F05B" w:rsidR="002F697E" w:rsidRPr="008B49CC" w:rsidRDefault="002F697E" w:rsidP="00BC3243">
      <w:pPr>
        <w:pStyle w:val="Afstandogtabeller"/>
        <w:rPr>
          <w:b/>
          <w:lang w:val="en-GB"/>
        </w:rPr>
        <w:sectPr w:rsidR="002F697E" w:rsidRPr="008B49CC" w:rsidSect="00695585">
          <w:headerReference w:type="default" r:id="rId51"/>
          <w:headerReference w:type="first" r:id="rId52"/>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EEED23A" w14:textId="77777777" w:rsidR="007C057C" w:rsidRPr="008B49CC" w:rsidRDefault="007C057C">
      <w:pPr>
        <w:rPr>
          <w:rFonts w:eastAsiaTheme="majorEastAsia" w:cstheme="majorBidi"/>
          <w:b/>
          <w:iCs/>
          <w:sz w:val="18"/>
          <w:lang w:val="en-GB"/>
        </w:rPr>
      </w:pPr>
      <w:r w:rsidRPr="008B49CC">
        <w:rPr>
          <w:lang w:val="en-GB"/>
        </w:rPr>
        <w:br w:type="page"/>
      </w:r>
    </w:p>
    <w:p w14:paraId="051BC555" w14:textId="6C39C111" w:rsidR="00DA1B4E" w:rsidRPr="008B49CC" w:rsidRDefault="0076101D" w:rsidP="00392F5A">
      <w:pPr>
        <w:pStyle w:val="Heading6"/>
        <w:rPr>
          <w:lang w:val="en-GB"/>
        </w:rPr>
      </w:pPr>
      <w:r w:rsidRPr="008B49CC">
        <w:rPr>
          <w:lang w:val="en-GB"/>
        </w:rPr>
        <w:lastRenderedPageBreak/>
        <w:t>Basic Shape</w:t>
      </w:r>
    </w:p>
    <w:p w14:paraId="52178A84" w14:textId="42416A4C" w:rsidR="00F87B03" w:rsidRPr="008B49CC" w:rsidRDefault="00C539F4" w:rsidP="00F87B03">
      <w:pPr>
        <w:pStyle w:val="Ingenafstand1"/>
        <w:rPr>
          <w:lang w:val="en-GB"/>
        </w:rPr>
      </w:pPr>
      <w:r w:rsidRPr="008B49CC">
        <w:rPr>
          <w:b/>
          <w:bCs/>
          <w:lang w:val="en-GB"/>
        </w:rPr>
        <w:t>Cantrip</w:t>
      </w:r>
      <w:r w:rsidR="00F87B03" w:rsidRPr="008B49CC">
        <w:rPr>
          <w:b/>
          <w:bCs/>
          <w:lang w:val="en-GB"/>
        </w:rPr>
        <w:t>:</w:t>
      </w:r>
      <w:r w:rsidR="00F87B03" w:rsidRPr="008B49CC">
        <w:rPr>
          <w:lang w:val="en-GB"/>
        </w:rPr>
        <w:t xml:space="preserve"> </w:t>
      </w:r>
      <w:r w:rsidR="004A5CAA" w:rsidRPr="008B49CC">
        <w:rPr>
          <w:lang w:val="en-GB"/>
        </w:rPr>
        <w:t xml:space="preserve">If the character </w:t>
      </w:r>
      <w:r w:rsidR="00C045C6" w:rsidRPr="008B49CC">
        <w:rPr>
          <w:lang w:val="en-GB"/>
        </w:rPr>
        <w:t>succeeds</w:t>
      </w:r>
      <w:r w:rsidR="004A5CAA" w:rsidRPr="008B49CC">
        <w:rPr>
          <w:lang w:val="en-GB"/>
        </w:rPr>
        <w:t xml:space="preserve"> with this cantrip</w:t>
      </w:r>
      <w:r w:rsidR="00F87B03" w:rsidRPr="008B49CC">
        <w:rPr>
          <w:lang w:val="en-GB"/>
        </w:rPr>
        <w:t xml:space="preserve">, </w:t>
      </w:r>
      <w:r w:rsidR="004A5CAA" w:rsidRPr="008B49CC">
        <w:rPr>
          <w:lang w:val="en-GB"/>
        </w:rPr>
        <w:t xml:space="preserve">the character </w:t>
      </w:r>
      <w:r w:rsidR="00C045C6" w:rsidRPr="008B49CC">
        <w:rPr>
          <w:lang w:val="en-GB"/>
        </w:rPr>
        <w:t>deflects</w:t>
      </w:r>
      <w:r w:rsidR="004A5CAA" w:rsidRPr="008B49CC">
        <w:rPr>
          <w:lang w:val="en-GB"/>
        </w:rPr>
        <w:t xml:space="preserve"> an attack with it</w:t>
      </w:r>
      <w:r w:rsidR="00F87B03" w:rsidRPr="008B49CC">
        <w:rPr>
          <w:lang w:val="en-GB"/>
        </w:rPr>
        <w:t>.</w:t>
      </w:r>
    </w:p>
    <w:p w14:paraId="29899695" w14:textId="4DEE487A" w:rsidR="003F4FA5" w:rsidRPr="008B49CC" w:rsidRDefault="00C539F4" w:rsidP="003F4FA5">
      <w:pPr>
        <w:pStyle w:val="Ingenafstand1"/>
        <w:rPr>
          <w:lang w:val="en-GB"/>
        </w:rPr>
      </w:pPr>
      <w:r w:rsidRPr="008B49CC">
        <w:rPr>
          <w:b/>
          <w:bCs/>
          <w:lang w:val="en-GB"/>
        </w:rPr>
        <w:t>Inverted Spell</w:t>
      </w:r>
      <w:r w:rsidR="003F4FA5" w:rsidRPr="008B49CC">
        <w:rPr>
          <w:b/>
          <w:bCs/>
          <w:lang w:val="en-GB"/>
        </w:rPr>
        <w:t xml:space="preserve">: </w:t>
      </w:r>
      <w:r w:rsidR="00845471" w:rsidRPr="008B49CC">
        <w:rPr>
          <w:lang w:val="en-GB"/>
        </w:rPr>
        <w:t xml:space="preserve">This spell </w:t>
      </w:r>
      <w:r w:rsidR="00C045C6" w:rsidRPr="008B49CC">
        <w:rPr>
          <w:lang w:val="en-GB"/>
        </w:rPr>
        <w:t>increases</w:t>
      </w:r>
      <w:r w:rsidR="00845471" w:rsidRPr="008B49CC">
        <w:rPr>
          <w:lang w:val="en-GB"/>
        </w:rPr>
        <w:t xml:space="preserve"> the characters willpower by </w:t>
      </w:r>
      <w:r w:rsidR="00C045C6" w:rsidRPr="008B49CC">
        <w:rPr>
          <w:lang w:val="en-GB"/>
        </w:rPr>
        <w:t>its</w:t>
      </w:r>
      <w:r w:rsidR="00845471" w:rsidRPr="008B49CC">
        <w:rPr>
          <w:lang w:val="en-GB"/>
        </w:rPr>
        <w:t xml:space="preserve"> power level.</w:t>
      </w:r>
    </w:p>
    <w:p w14:paraId="4AF95E27" w14:textId="04DD6FDA" w:rsidR="002075D0" w:rsidRPr="008B49CC" w:rsidRDefault="0076101D" w:rsidP="003F4FA5">
      <w:pPr>
        <w:pStyle w:val="Heading6"/>
        <w:rPr>
          <w:lang w:val="en-GB"/>
        </w:rPr>
      </w:pPr>
      <w:r w:rsidRPr="008B49CC">
        <w:rPr>
          <w:lang w:val="en-GB"/>
        </w:rPr>
        <w:t>Ward</w:t>
      </w:r>
    </w:p>
    <w:p w14:paraId="2010D38D" w14:textId="70F7E1B9" w:rsidR="00A162E0" w:rsidRPr="008B49CC" w:rsidRDefault="00617F50" w:rsidP="003F4FA5">
      <w:pPr>
        <w:pStyle w:val="Ingenafstand1"/>
        <w:rPr>
          <w:lang w:val="en-GB"/>
        </w:rPr>
      </w:pPr>
      <w:r w:rsidRPr="008B49CC">
        <w:rPr>
          <w:b/>
          <w:bCs/>
          <w:lang w:val="en-GB"/>
        </w:rPr>
        <w:t>Spell</w:t>
      </w:r>
      <w:r w:rsidR="003F4FA5" w:rsidRPr="008B49CC">
        <w:rPr>
          <w:b/>
          <w:bCs/>
          <w:lang w:val="en-GB"/>
        </w:rPr>
        <w:t xml:space="preserve">: </w:t>
      </w:r>
      <w:r w:rsidR="00845471" w:rsidRPr="008B49CC">
        <w:rPr>
          <w:lang w:val="en-GB"/>
        </w:rPr>
        <w:t xml:space="preserve">This spell </w:t>
      </w:r>
      <w:r w:rsidR="00896D74" w:rsidRPr="008B49CC">
        <w:rPr>
          <w:lang w:val="en-GB"/>
        </w:rPr>
        <w:t>grants</w:t>
      </w:r>
      <w:r w:rsidR="00845471" w:rsidRPr="008B49CC">
        <w:rPr>
          <w:lang w:val="en-GB"/>
        </w:rPr>
        <w:t xml:space="preserve"> the character a magical ward</w:t>
      </w:r>
      <w:r w:rsidR="00A162E0" w:rsidRPr="008B49CC">
        <w:rPr>
          <w:lang w:val="en-GB"/>
        </w:rPr>
        <w:t xml:space="preserve"> of scaling 1 ABS.</w:t>
      </w:r>
    </w:p>
    <w:p w14:paraId="63825A91" w14:textId="440DF80F" w:rsidR="003A2FDE" w:rsidRPr="008B49CC" w:rsidRDefault="00617F50" w:rsidP="003F4FA5">
      <w:pPr>
        <w:pStyle w:val="Ingenafstand1"/>
        <w:rPr>
          <w:b/>
          <w:bCs/>
          <w:lang w:val="en-GB"/>
        </w:rPr>
      </w:pPr>
      <w:r w:rsidRPr="008B49CC">
        <w:rPr>
          <w:b/>
          <w:bCs/>
          <w:lang w:val="en-GB"/>
        </w:rPr>
        <w:t>Inverted Spell</w:t>
      </w:r>
      <w:r w:rsidR="003F4FA5" w:rsidRPr="008B49CC">
        <w:rPr>
          <w:b/>
          <w:bCs/>
          <w:lang w:val="en-GB"/>
        </w:rPr>
        <w:t xml:space="preserve">: </w:t>
      </w:r>
      <w:r w:rsidR="003A2FDE" w:rsidRPr="008B49CC">
        <w:rPr>
          <w:lang w:val="en-GB"/>
        </w:rPr>
        <w:t xml:space="preserve">This spell </w:t>
      </w:r>
      <w:r w:rsidR="00896D74" w:rsidRPr="008B49CC">
        <w:rPr>
          <w:lang w:val="en-GB"/>
        </w:rPr>
        <w:t>grants</w:t>
      </w:r>
      <w:r w:rsidR="003A2FDE" w:rsidRPr="008B49CC">
        <w:rPr>
          <w:lang w:val="en-GB"/>
        </w:rPr>
        <w:t xml:space="preserve"> the character scaling 1 magic resistance.</w:t>
      </w:r>
    </w:p>
    <w:p w14:paraId="370D5D8D" w14:textId="18F312E8" w:rsidR="003C1642" w:rsidRPr="008B49CC" w:rsidRDefault="00E879B4" w:rsidP="003C1642">
      <w:pPr>
        <w:pStyle w:val="Ingenafstand1"/>
        <w:rPr>
          <w:lang w:val="en-GB"/>
        </w:rPr>
      </w:pPr>
      <w:r w:rsidRPr="008B49CC">
        <w:rPr>
          <w:b/>
          <w:lang w:val="en-GB"/>
        </w:rPr>
        <w:t>NB</w:t>
      </w:r>
      <w:r w:rsidR="003C1642" w:rsidRPr="008B49CC">
        <w:rPr>
          <w:b/>
          <w:lang w:val="en-GB"/>
        </w:rPr>
        <w:t xml:space="preserve">! </w:t>
      </w:r>
      <w:r w:rsidRPr="008B49CC">
        <w:rPr>
          <w:lang w:val="en-GB"/>
        </w:rPr>
        <w:t>A character cannot spend MP</w:t>
      </w:r>
      <w:r w:rsidR="00534E17" w:rsidRPr="008B49CC">
        <w:rPr>
          <w:lang w:val="en-GB"/>
        </w:rPr>
        <w:t>,</w:t>
      </w:r>
      <w:r w:rsidRPr="008B49CC">
        <w:rPr>
          <w:lang w:val="en-GB"/>
        </w:rPr>
        <w:t xml:space="preserve"> so long as he </w:t>
      </w:r>
      <w:r w:rsidR="00AC0D77" w:rsidRPr="008B49CC">
        <w:rPr>
          <w:lang w:val="en-GB"/>
        </w:rPr>
        <w:t>has</w:t>
      </w:r>
      <w:r w:rsidRPr="008B49CC">
        <w:rPr>
          <w:lang w:val="en-GB"/>
        </w:rPr>
        <w:t xml:space="preserve"> magic resistance.</w:t>
      </w:r>
    </w:p>
    <w:p w14:paraId="0A6326D7" w14:textId="4A833BE1" w:rsidR="003A2FDE" w:rsidRDefault="00845471" w:rsidP="00845471">
      <w:pPr>
        <w:pStyle w:val="Ingenafstand1"/>
        <w:rPr>
          <w:lang w:val="en-GB"/>
        </w:rPr>
      </w:pPr>
      <w:r w:rsidRPr="008B49CC">
        <w:rPr>
          <w:b/>
          <w:bCs/>
          <w:lang w:val="en-GB"/>
        </w:rPr>
        <w:t xml:space="preserve">Reaction Spell: </w:t>
      </w:r>
      <w:r w:rsidRPr="008B49CC">
        <w:rPr>
          <w:lang w:val="en-GB"/>
        </w:rPr>
        <w:t xml:space="preserve">This spell </w:t>
      </w:r>
      <w:r w:rsidR="00896D74" w:rsidRPr="008B49CC">
        <w:rPr>
          <w:lang w:val="en-GB"/>
        </w:rPr>
        <w:t>creates</w:t>
      </w:r>
      <w:r w:rsidRPr="008B49CC">
        <w:rPr>
          <w:lang w:val="en-GB"/>
        </w:rPr>
        <w:t xml:space="preserve"> an </w:t>
      </w:r>
      <w:r w:rsidR="00AC0D77" w:rsidRPr="008B49CC">
        <w:rPr>
          <w:lang w:val="en-GB"/>
        </w:rPr>
        <w:t>armour</w:t>
      </w:r>
      <w:r w:rsidRPr="008B49CC">
        <w:rPr>
          <w:lang w:val="en-GB"/>
        </w:rPr>
        <w:t xml:space="preserve"> around the caster, with </w:t>
      </w:r>
      <w:r w:rsidR="003A2FDE" w:rsidRPr="008B49CC">
        <w:rPr>
          <w:lang w:val="en-GB"/>
        </w:rPr>
        <w:t xml:space="preserve">scaling </w:t>
      </w:r>
      <w:r w:rsidR="00A17ACF" w:rsidRPr="008B49CC">
        <w:rPr>
          <w:lang w:val="en-GB"/>
        </w:rPr>
        <w:t>2</w:t>
      </w:r>
      <w:r w:rsidR="003A2FDE" w:rsidRPr="008B49CC">
        <w:rPr>
          <w:lang w:val="en-GB"/>
        </w:rPr>
        <w:t xml:space="preserve"> BV.</w:t>
      </w:r>
    </w:p>
    <w:p w14:paraId="0B23E6A7" w14:textId="49C52200" w:rsidR="0042061F" w:rsidRPr="008B49CC" w:rsidRDefault="0042061F" w:rsidP="0042061F">
      <w:pPr>
        <w:pStyle w:val="Ingenafstand1"/>
        <w:ind w:firstLine="340"/>
        <w:rPr>
          <w:lang w:val="en-GB"/>
        </w:rPr>
      </w:pPr>
      <w:r>
        <w:rPr>
          <w:lang w:val="en-GB"/>
        </w:rPr>
        <w:t>While the armour last, the character is immune to damage.</w:t>
      </w:r>
    </w:p>
    <w:p w14:paraId="168B0A9F" w14:textId="00154406" w:rsidR="00845471" w:rsidRPr="008B49CC" w:rsidRDefault="00845471" w:rsidP="0042061F">
      <w:pPr>
        <w:pStyle w:val="Ingenafstand1"/>
        <w:ind w:firstLine="340"/>
        <w:rPr>
          <w:lang w:val="en-GB"/>
        </w:rPr>
      </w:pPr>
      <w:r w:rsidRPr="008B49CC">
        <w:rPr>
          <w:lang w:val="en-GB"/>
        </w:rPr>
        <w:t xml:space="preserve">If the </w:t>
      </w:r>
      <w:r w:rsidR="00FF3684" w:rsidRPr="008B49CC">
        <w:rPr>
          <w:lang w:val="en-GB"/>
        </w:rPr>
        <w:t>armour</w:t>
      </w:r>
      <w:r w:rsidRPr="008B49CC">
        <w:rPr>
          <w:lang w:val="en-GB"/>
        </w:rPr>
        <w:t xml:space="preserve"> is broken by force, the character </w:t>
      </w:r>
      <w:r w:rsidR="006D6FD4" w:rsidRPr="008B49CC">
        <w:rPr>
          <w:lang w:val="en-GB"/>
        </w:rPr>
        <w:t>has</w:t>
      </w:r>
      <w:r w:rsidRPr="008B49CC">
        <w:rPr>
          <w:lang w:val="en-GB"/>
        </w:rPr>
        <w:t xml:space="preserve"> a risk of shock </w:t>
      </w:r>
      <w:r w:rsidR="00E825F8" w:rsidRPr="008B49CC">
        <w:rPr>
          <w:lang w:val="en-GB"/>
        </w:rPr>
        <w:t>equivalent</w:t>
      </w:r>
      <w:r w:rsidRPr="008B49CC">
        <w:rPr>
          <w:lang w:val="en-GB"/>
        </w:rPr>
        <w:t xml:space="preserve"> to the </w:t>
      </w:r>
      <w:r w:rsidR="006D6FD4" w:rsidRPr="008B49CC">
        <w:rPr>
          <w:lang w:val="en-GB"/>
        </w:rPr>
        <w:t>damage</w:t>
      </w:r>
      <w:r w:rsidRPr="008B49CC">
        <w:rPr>
          <w:lang w:val="en-GB"/>
        </w:rPr>
        <w:t xml:space="preserve"> that broke the </w:t>
      </w:r>
      <w:r w:rsidR="00FF3684" w:rsidRPr="008B49CC">
        <w:rPr>
          <w:lang w:val="en-GB"/>
        </w:rPr>
        <w:t>armour</w:t>
      </w:r>
      <w:r w:rsidRPr="008B49CC">
        <w:rPr>
          <w:lang w:val="en-GB"/>
        </w:rPr>
        <w:t>.</w:t>
      </w:r>
    </w:p>
    <w:p w14:paraId="7481C213" w14:textId="6BF98831" w:rsidR="0099451D" w:rsidRPr="008B49CC" w:rsidRDefault="0076101D" w:rsidP="00392F5A">
      <w:pPr>
        <w:pStyle w:val="Heading6"/>
        <w:rPr>
          <w:lang w:val="en-GB"/>
        </w:rPr>
      </w:pPr>
      <w:r w:rsidRPr="008B49CC">
        <w:rPr>
          <w:lang w:val="en-GB"/>
        </w:rPr>
        <w:t>Shield</w:t>
      </w:r>
    </w:p>
    <w:p w14:paraId="6DF5BC2A" w14:textId="13332662" w:rsidR="008D0E22" w:rsidRPr="008B49CC" w:rsidRDefault="00617F50" w:rsidP="00392F5A">
      <w:pPr>
        <w:pStyle w:val="Ingenafstand1"/>
        <w:rPr>
          <w:lang w:val="en-GB"/>
        </w:rPr>
      </w:pPr>
      <w:r w:rsidRPr="008B49CC">
        <w:rPr>
          <w:b/>
          <w:bCs/>
          <w:lang w:val="en-GB"/>
        </w:rPr>
        <w:t>Spell</w:t>
      </w:r>
      <w:r w:rsidR="00ED7B36" w:rsidRPr="008B49CC">
        <w:rPr>
          <w:b/>
          <w:bCs/>
          <w:lang w:val="en-GB"/>
        </w:rPr>
        <w:t xml:space="preserve">: </w:t>
      </w:r>
      <w:r w:rsidR="008D0E22" w:rsidRPr="008B49CC">
        <w:rPr>
          <w:lang w:val="en-GB"/>
        </w:rPr>
        <w:t xml:space="preserve">This spell </w:t>
      </w:r>
      <w:r w:rsidR="006D6FD4" w:rsidRPr="008B49CC">
        <w:rPr>
          <w:lang w:val="en-GB"/>
        </w:rPr>
        <w:t>creates</w:t>
      </w:r>
      <w:r w:rsidR="008D0E22" w:rsidRPr="008B49CC">
        <w:rPr>
          <w:lang w:val="en-GB"/>
        </w:rPr>
        <w:t xml:space="preserve"> a magical shield with a BV of 6 and an additional 3 for each power level.</w:t>
      </w:r>
    </w:p>
    <w:p w14:paraId="3FF21B39" w14:textId="364B3FF5" w:rsidR="008D0E22" w:rsidRPr="008B49CC" w:rsidRDefault="00617F50" w:rsidP="00392F5A">
      <w:pPr>
        <w:pStyle w:val="Ingenafstand1"/>
        <w:rPr>
          <w:lang w:val="en-GB"/>
        </w:rPr>
      </w:pPr>
      <w:r w:rsidRPr="008B49CC">
        <w:rPr>
          <w:b/>
          <w:bCs/>
          <w:lang w:val="en-GB"/>
        </w:rPr>
        <w:t>Inverted Spell</w:t>
      </w:r>
      <w:r w:rsidR="00ED7B36" w:rsidRPr="008B49CC">
        <w:rPr>
          <w:b/>
          <w:bCs/>
          <w:lang w:val="en-GB"/>
        </w:rPr>
        <w:t xml:space="preserve">: </w:t>
      </w:r>
      <w:r w:rsidR="008D0E22" w:rsidRPr="008B49CC">
        <w:rPr>
          <w:lang w:val="en-GB"/>
        </w:rPr>
        <w:t xml:space="preserve">This spell </w:t>
      </w:r>
      <w:r w:rsidR="006D6FD4" w:rsidRPr="008B49CC">
        <w:rPr>
          <w:lang w:val="en-GB"/>
        </w:rPr>
        <w:t>creates</w:t>
      </w:r>
      <w:r w:rsidR="008D0E22" w:rsidRPr="008B49CC">
        <w:rPr>
          <w:lang w:val="en-GB"/>
        </w:rPr>
        <w:t xml:space="preserve"> a shield which dissolve all spells with a might less than that of the </w:t>
      </w:r>
      <w:r w:rsidR="00E825F8" w:rsidRPr="008B49CC">
        <w:rPr>
          <w:lang w:val="en-GB"/>
        </w:rPr>
        <w:t>shield</w:t>
      </w:r>
      <w:r w:rsidR="008D0E22" w:rsidRPr="008B49CC">
        <w:rPr>
          <w:lang w:val="en-GB"/>
        </w:rPr>
        <w:t>.</w:t>
      </w:r>
    </w:p>
    <w:p w14:paraId="42E971CA" w14:textId="71D2CA97" w:rsidR="00053F1B" w:rsidRPr="008B49CC" w:rsidRDefault="0076101D" w:rsidP="00053F1B">
      <w:pPr>
        <w:pStyle w:val="Heading6"/>
        <w:rPr>
          <w:lang w:val="en-GB"/>
        </w:rPr>
      </w:pPr>
      <w:bookmarkStart w:id="747" w:name="_Ref456350215"/>
      <w:bookmarkStart w:id="748" w:name="_Ref476118516"/>
      <w:bookmarkStart w:id="749" w:name="_Toc437600464"/>
      <w:r w:rsidRPr="008B49CC">
        <w:rPr>
          <w:lang w:val="en-GB"/>
        </w:rPr>
        <w:t>Wall</w:t>
      </w:r>
    </w:p>
    <w:p w14:paraId="52E130A2" w14:textId="0E17145E" w:rsidR="008D0E22" w:rsidRPr="008B49CC" w:rsidRDefault="00617F50" w:rsidP="0047287F">
      <w:pPr>
        <w:pStyle w:val="Ingenafstand1"/>
        <w:rPr>
          <w:lang w:val="en-GB"/>
        </w:rPr>
      </w:pPr>
      <w:r w:rsidRPr="008B49CC">
        <w:rPr>
          <w:b/>
          <w:bCs/>
          <w:lang w:val="en-GB"/>
        </w:rPr>
        <w:t>Spell</w:t>
      </w:r>
      <w:r w:rsidR="00ED4B3B" w:rsidRPr="008B49CC">
        <w:rPr>
          <w:b/>
          <w:bCs/>
          <w:lang w:val="en-GB"/>
        </w:rPr>
        <w:t xml:space="preserve">: </w:t>
      </w:r>
      <w:r w:rsidR="008D0E22" w:rsidRPr="008B49CC">
        <w:rPr>
          <w:lang w:val="en-GB"/>
        </w:rPr>
        <w:t xml:space="preserve">This spell </w:t>
      </w:r>
      <w:r w:rsidR="006D6FD4" w:rsidRPr="008B49CC">
        <w:rPr>
          <w:lang w:val="en-GB"/>
        </w:rPr>
        <w:t>creates</w:t>
      </w:r>
      <w:r w:rsidR="008D0E22" w:rsidRPr="008B49CC">
        <w:rPr>
          <w:lang w:val="en-GB"/>
        </w:rPr>
        <w:t xml:space="preserve"> a physical wall, made from raw magic.</w:t>
      </w:r>
    </w:p>
    <w:p w14:paraId="76F4D700" w14:textId="76E1AB5C" w:rsidR="008D0E22" w:rsidRPr="008B49CC" w:rsidRDefault="00617F50" w:rsidP="000450AF">
      <w:pPr>
        <w:pStyle w:val="Ingenafstand1"/>
        <w:rPr>
          <w:lang w:val="en-GB"/>
        </w:rPr>
      </w:pPr>
      <w:r w:rsidRPr="008B49CC">
        <w:rPr>
          <w:b/>
          <w:bCs/>
          <w:lang w:val="en-GB"/>
        </w:rPr>
        <w:t>Inverted Spell</w:t>
      </w:r>
      <w:r w:rsidR="00ED4B3B" w:rsidRPr="008B49CC">
        <w:rPr>
          <w:b/>
          <w:bCs/>
          <w:lang w:val="en-GB"/>
        </w:rPr>
        <w:t>:</w:t>
      </w:r>
      <w:r w:rsidR="00ED4B3B" w:rsidRPr="008B49CC">
        <w:rPr>
          <w:lang w:val="en-GB"/>
        </w:rPr>
        <w:t xml:space="preserve"> </w:t>
      </w:r>
      <w:r w:rsidR="008D0E22" w:rsidRPr="008B49CC">
        <w:rPr>
          <w:lang w:val="en-GB"/>
        </w:rPr>
        <w:t xml:space="preserve">This wall is </w:t>
      </w:r>
      <w:r w:rsidR="002F697E" w:rsidRPr="008B49CC">
        <w:rPr>
          <w:lang w:val="en-GB"/>
        </w:rPr>
        <w:t>neither</w:t>
      </w:r>
      <w:r w:rsidR="008D0E22" w:rsidRPr="008B49CC">
        <w:rPr>
          <w:lang w:val="en-GB"/>
        </w:rPr>
        <w:t xml:space="preserve"> physical nor visible. All spells passing through this wall is </w:t>
      </w:r>
      <w:r w:rsidR="00E4772A" w:rsidRPr="008B49CC">
        <w:rPr>
          <w:lang w:val="en-GB"/>
        </w:rPr>
        <w:t>dissolved unless</w:t>
      </w:r>
      <w:r w:rsidR="008D0E22" w:rsidRPr="008B49CC">
        <w:rPr>
          <w:lang w:val="en-GB"/>
        </w:rPr>
        <w:t xml:space="preserve"> </w:t>
      </w:r>
      <w:r w:rsidR="00C251BF" w:rsidRPr="008B49CC">
        <w:rPr>
          <w:lang w:val="en-GB"/>
        </w:rPr>
        <w:t>it might be</w:t>
      </w:r>
      <w:r w:rsidR="008D0E22" w:rsidRPr="008B49CC">
        <w:rPr>
          <w:lang w:val="en-GB"/>
        </w:rPr>
        <w:t xml:space="preserve"> higher than the walls.</w:t>
      </w:r>
    </w:p>
    <w:p w14:paraId="5DC0D4AE" w14:textId="44FB33E8" w:rsidR="00E547DC" w:rsidRPr="008B49CC" w:rsidRDefault="007458AD" w:rsidP="00E547DC">
      <w:pPr>
        <w:pStyle w:val="Heading6"/>
        <w:rPr>
          <w:lang w:val="en-GB"/>
        </w:rPr>
      </w:pPr>
      <w:r w:rsidRPr="008B49CC">
        <w:rPr>
          <w:lang w:val="en-GB"/>
        </w:rPr>
        <w:t>Augmentation</w:t>
      </w:r>
      <w:r w:rsidR="00E547DC" w:rsidRPr="008B49CC">
        <w:rPr>
          <w:lang w:val="en-GB"/>
        </w:rPr>
        <w:t xml:space="preserve"> + </w:t>
      </w:r>
      <w:r w:rsidR="0076101D" w:rsidRPr="008B49CC">
        <w:rPr>
          <w:lang w:val="en-GB"/>
        </w:rPr>
        <w:t>Shield or Wall</w:t>
      </w:r>
    </w:p>
    <w:p w14:paraId="08A7CC21" w14:textId="0E284BC4" w:rsidR="00D72E3F" w:rsidRPr="008B49CC" w:rsidRDefault="008D0E22" w:rsidP="00D72E3F">
      <w:pPr>
        <w:pStyle w:val="Ingenafstand1"/>
        <w:rPr>
          <w:lang w:val="en-GB"/>
        </w:rPr>
      </w:pPr>
      <w:r w:rsidRPr="008B49CC">
        <w:rPr>
          <w:lang w:val="en-GB"/>
        </w:rPr>
        <w:t xml:space="preserve">Spells which touch the physical barrier is dissolved, unless they have a might which is higher than that of the barriers. </w:t>
      </w:r>
    </w:p>
    <w:p w14:paraId="371B1E39" w14:textId="2C025388" w:rsidR="00864B32" w:rsidRPr="008B49CC" w:rsidRDefault="0076101D" w:rsidP="00864B32">
      <w:pPr>
        <w:pStyle w:val="Heading6"/>
        <w:rPr>
          <w:lang w:val="en-GB"/>
        </w:rPr>
      </w:pPr>
      <w:r w:rsidRPr="008B49CC">
        <w:rPr>
          <w:lang w:val="en-GB"/>
        </w:rPr>
        <w:t>Combo</w:t>
      </w:r>
      <w:r w:rsidR="00864B32" w:rsidRPr="008B49CC">
        <w:rPr>
          <w:lang w:val="en-GB"/>
        </w:rPr>
        <w:t>: Teleportation</w:t>
      </w:r>
    </w:p>
    <w:p w14:paraId="4A8E0422" w14:textId="7FA2A203" w:rsidR="006D5006" w:rsidRPr="008B49CC" w:rsidRDefault="006D5006" w:rsidP="006D5006">
      <w:pPr>
        <w:pStyle w:val="Ingenafstand1"/>
        <w:rPr>
          <w:lang w:val="en-GB"/>
        </w:rPr>
      </w:pPr>
      <w:r w:rsidRPr="008B49CC">
        <w:rPr>
          <w:lang w:val="en-GB"/>
        </w:rPr>
        <w:t xml:space="preserve">When </w:t>
      </w:r>
      <w:r w:rsidR="00B1600B" w:rsidRPr="008B49CC">
        <w:rPr>
          <w:lang w:val="en-GB"/>
        </w:rPr>
        <w:t xml:space="preserve">using this spell, the character </w:t>
      </w:r>
      <w:r w:rsidRPr="008B49CC">
        <w:rPr>
          <w:lang w:val="en-GB"/>
        </w:rPr>
        <w:t xml:space="preserve">step partially into a different dimension. This </w:t>
      </w:r>
      <w:r w:rsidR="00C251BF" w:rsidRPr="008B49CC">
        <w:rPr>
          <w:lang w:val="en-GB"/>
        </w:rPr>
        <w:t>follows</w:t>
      </w:r>
      <w:r w:rsidRPr="008B49CC">
        <w:rPr>
          <w:lang w:val="en-GB"/>
        </w:rPr>
        <w:t xml:space="preserve"> the rules bellow:</w:t>
      </w:r>
    </w:p>
    <w:p w14:paraId="1D15E71D" w14:textId="77777777" w:rsidR="006D5006" w:rsidRPr="008B49CC" w:rsidRDefault="006D5006" w:rsidP="006D5006">
      <w:pPr>
        <w:pStyle w:val="Ingenafstand1"/>
        <w:numPr>
          <w:ilvl w:val="0"/>
          <w:numId w:val="18"/>
        </w:numPr>
        <w:rPr>
          <w:lang w:val="en-GB"/>
        </w:rPr>
      </w:pPr>
      <w:r w:rsidRPr="008B49CC">
        <w:rPr>
          <w:lang w:val="en-GB"/>
        </w:rPr>
        <w:t>The character is visible.</w:t>
      </w:r>
    </w:p>
    <w:p w14:paraId="365AFE35" w14:textId="145FB20C" w:rsidR="006D5006" w:rsidRPr="008B49CC" w:rsidRDefault="006D5006" w:rsidP="006D5006">
      <w:pPr>
        <w:pStyle w:val="Ingenafstand1"/>
        <w:numPr>
          <w:ilvl w:val="0"/>
          <w:numId w:val="18"/>
        </w:numPr>
        <w:rPr>
          <w:lang w:val="en-GB"/>
        </w:rPr>
      </w:pPr>
      <w:r w:rsidRPr="008B49CC">
        <w:rPr>
          <w:lang w:val="en-GB"/>
        </w:rPr>
        <w:t>Physical attacks pass through the character as though the character was not there.</w:t>
      </w:r>
    </w:p>
    <w:p w14:paraId="363E3B25" w14:textId="0CBBE8CB" w:rsidR="006D5006" w:rsidRPr="008B49CC" w:rsidRDefault="006D5006" w:rsidP="006D5006">
      <w:pPr>
        <w:pStyle w:val="Ingenafstand1"/>
        <w:numPr>
          <w:ilvl w:val="0"/>
          <w:numId w:val="18"/>
        </w:numPr>
        <w:rPr>
          <w:lang w:val="en-GB"/>
        </w:rPr>
      </w:pPr>
      <w:r w:rsidRPr="008B49CC">
        <w:rPr>
          <w:lang w:val="en-GB"/>
        </w:rPr>
        <w:t>The character pass through physical barriers as though they were not there.</w:t>
      </w:r>
    </w:p>
    <w:p w14:paraId="59D60B2E" w14:textId="76705BAF" w:rsidR="006D5006" w:rsidRPr="008B49CC" w:rsidRDefault="006D5006" w:rsidP="006D5006">
      <w:pPr>
        <w:pStyle w:val="Ingenafstand1"/>
        <w:numPr>
          <w:ilvl w:val="0"/>
          <w:numId w:val="18"/>
        </w:numPr>
        <w:rPr>
          <w:lang w:val="en-GB"/>
        </w:rPr>
      </w:pPr>
      <w:r w:rsidRPr="008B49CC">
        <w:rPr>
          <w:lang w:val="en-GB"/>
        </w:rPr>
        <w:t>The character is only affected by psychic damage types, mystical damage types and</w:t>
      </w:r>
      <w:r w:rsidR="00866CC9">
        <w:rPr>
          <w:lang w:val="en-GB"/>
        </w:rPr>
        <w:t xml:space="preserve"> radiant</w:t>
      </w:r>
      <w:r w:rsidRPr="008B49CC">
        <w:rPr>
          <w:lang w:val="en-GB"/>
        </w:rPr>
        <w:t xml:space="preserve"> damage.</w:t>
      </w:r>
    </w:p>
    <w:p w14:paraId="74ACEA0F" w14:textId="1789EEC2" w:rsidR="006D5006" w:rsidRPr="008B49CC" w:rsidRDefault="006D5006" w:rsidP="006D5006">
      <w:pPr>
        <w:pStyle w:val="Ingenafstand1"/>
        <w:numPr>
          <w:ilvl w:val="0"/>
          <w:numId w:val="18"/>
        </w:numPr>
        <w:rPr>
          <w:lang w:val="en-GB"/>
        </w:rPr>
      </w:pPr>
      <w:r w:rsidRPr="008B49CC">
        <w:rPr>
          <w:lang w:val="en-GB"/>
        </w:rPr>
        <w:t xml:space="preserve">The character may only cause psychic </w:t>
      </w:r>
      <w:r w:rsidR="000F34F3" w:rsidRPr="008B49CC">
        <w:rPr>
          <w:lang w:val="en-GB"/>
        </w:rPr>
        <w:t xml:space="preserve">damage and </w:t>
      </w:r>
      <w:r w:rsidRPr="008B49CC">
        <w:rPr>
          <w:lang w:val="en-GB"/>
        </w:rPr>
        <w:t>mystical damage</w:t>
      </w:r>
      <w:r w:rsidR="005731DB" w:rsidRPr="008B49CC">
        <w:rPr>
          <w:lang w:val="en-GB"/>
        </w:rPr>
        <w:t>,</w:t>
      </w:r>
      <w:r w:rsidR="000F34F3" w:rsidRPr="008B49CC">
        <w:rPr>
          <w:lang w:val="en-GB"/>
        </w:rPr>
        <w:t xml:space="preserve"> </w:t>
      </w:r>
      <w:r w:rsidR="005731DB" w:rsidRPr="008B49CC">
        <w:rPr>
          <w:lang w:val="en-GB"/>
        </w:rPr>
        <w:t>r</w:t>
      </w:r>
      <w:r w:rsidR="000F34F3" w:rsidRPr="008B49CC">
        <w:rPr>
          <w:lang w:val="en-GB"/>
        </w:rPr>
        <w:t xml:space="preserve">egardless of whether the character cast spells or use enchanted </w:t>
      </w:r>
      <w:r w:rsidR="006D6FD4" w:rsidRPr="008B49CC">
        <w:rPr>
          <w:lang w:val="en-GB"/>
        </w:rPr>
        <w:t>equipment.</w:t>
      </w:r>
    </w:p>
    <w:p w14:paraId="4FEE5FA7" w14:textId="48310CF3" w:rsidR="008D0E22" w:rsidRPr="008B49CC" w:rsidRDefault="00617F50" w:rsidP="00864B32">
      <w:pPr>
        <w:pStyle w:val="Ingenafstand1"/>
        <w:rPr>
          <w:lang w:val="en-GB"/>
        </w:rPr>
      </w:pPr>
      <w:r w:rsidRPr="008B49CC">
        <w:rPr>
          <w:b/>
          <w:bCs/>
          <w:lang w:val="en-GB"/>
        </w:rPr>
        <w:t>Spell</w:t>
      </w:r>
      <w:r w:rsidR="00864B32" w:rsidRPr="008B49CC">
        <w:rPr>
          <w:b/>
          <w:bCs/>
          <w:lang w:val="en-GB"/>
        </w:rPr>
        <w:t xml:space="preserve">: </w:t>
      </w:r>
      <w:r w:rsidR="008D0E22" w:rsidRPr="008B49CC">
        <w:rPr>
          <w:lang w:val="en-GB"/>
        </w:rPr>
        <w:t>The character</w:t>
      </w:r>
      <w:r w:rsidR="006D5006" w:rsidRPr="008B49CC">
        <w:rPr>
          <w:lang w:val="en-GB"/>
        </w:rPr>
        <w:t xml:space="preserve"> step out of phase for </w:t>
      </w:r>
      <w:r w:rsidR="00FD1378" w:rsidRPr="008B49CC">
        <w:rPr>
          <w:lang w:val="en-GB"/>
        </w:rPr>
        <w:t>power level</w:t>
      </w:r>
      <w:r w:rsidR="006D5006" w:rsidRPr="008B49CC">
        <w:rPr>
          <w:lang w:val="en-GB"/>
        </w:rPr>
        <w:t xml:space="preserve"> rounds</w:t>
      </w:r>
      <w:r w:rsidR="008D0E22" w:rsidRPr="008B49CC">
        <w:rPr>
          <w:lang w:val="en-GB"/>
        </w:rPr>
        <w:t>.</w:t>
      </w:r>
    </w:p>
    <w:p w14:paraId="3892DD27" w14:textId="433C756F" w:rsidR="00F1192C" w:rsidRPr="008B49CC" w:rsidRDefault="00617F50" w:rsidP="00F1192C">
      <w:pPr>
        <w:pStyle w:val="Ingenafstand1"/>
        <w:rPr>
          <w:lang w:val="en-GB"/>
        </w:rPr>
        <w:sectPr w:rsidR="00F1192C" w:rsidRPr="008B49CC" w:rsidSect="00695585">
          <w:headerReference w:type="even" r:id="rId53"/>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750" w:name="_Toc312338653"/>
      <w:bookmarkStart w:id="751" w:name="_Toc318414332"/>
      <w:bookmarkStart w:id="752" w:name="_Toc318415232"/>
      <w:bookmarkStart w:id="753" w:name="_Toc326312601"/>
      <w:r w:rsidRPr="008B49CC">
        <w:rPr>
          <w:b/>
          <w:bCs/>
          <w:lang w:val="en-GB"/>
        </w:rPr>
        <w:t>Reaction Spell</w:t>
      </w:r>
      <w:r w:rsidR="00B44D2B" w:rsidRPr="008B49CC">
        <w:rPr>
          <w:b/>
          <w:bCs/>
          <w:lang w:val="en-GB"/>
        </w:rPr>
        <w:t>:</w:t>
      </w:r>
      <w:r w:rsidR="00B44D2B" w:rsidRPr="008B49CC">
        <w:rPr>
          <w:lang w:val="en-GB"/>
        </w:rPr>
        <w:t xml:space="preserve"> </w:t>
      </w:r>
      <w:r w:rsidR="000F34F3" w:rsidRPr="008B49CC">
        <w:rPr>
          <w:lang w:val="en-GB"/>
        </w:rPr>
        <w:t xml:space="preserve">The character step out of phase for as long as he can </w:t>
      </w:r>
      <w:r w:rsidR="00EF101D" w:rsidRPr="008B49CC">
        <w:rPr>
          <w:lang w:val="en-GB"/>
        </w:rPr>
        <w:t>hold his breath.</w:t>
      </w:r>
      <w:bookmarkEnd w:id="750"/>
      <w:bookmarkEnd w:id="751"/>
      <w:bookmarkEnd w:id="752"/>
      <w:bookmarkEnd w:id="753"/>
    </w:p>
    <w:p w14:paraId="53FFD480" w14:textId="18881B7A" w:rsidR="00F1192C" w:rsidRPr="008B49CC" w:rsidRDefault="00F1192C" w:rsidP="00F1192C">
      <w:pPr>
        <w:pBdr>
          <w:top w:val="single" w:sz="4" w:space="1" w:color="auto"/>
        </w:pBdr>
        <w:rPr>
          <w:lang w:val="en-GB"/>
        </w:rPr>
      </w:pPr>
    </w:p>
    <w:p w14:paraId="7465BA41" w14:textId="77777777" w:rsidR="00F1192C" w:rsidRPr="008B49CC" w:rsidRDefault="00F1192C" w:rsidP="00F1192C">
      <w:pPr>
        <w:rPr>
          <w:lang w:val="en-GB"/>
        </w:rPr>
        <w:sectPr w:rsidR="00F1192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FE9E764" w14:textId="753B0618" w:rsidR="00864B32" w:rsidRPr="008B49CC" w:rsidRDefault="00864B32" w:rsidP="00864B32">
      <w:pPr>
        <w:rPr>
          <w:rFonts w:asciiTheme="majorHAnsi" w:eastAsiaTheme="majorEastAsia" w:hAnsiTheme="majorHAnsi" w:cstheme="majorBidi"/>
          <w:b/>
          <w:bCs/>
          <w:sz w:val="22"/>
          <w:lang w:val="en-GB"/>
        </w:rPr>
      </w:pPr>
      <w:r w:rsidRPr="008B49CC">
        <w:rPr>
          <w:lang w:val="en-GB"/>
        </w:rPr>
        <w:br w:type="page"/>
      </w:r>
    </w:p>
    <w:p w14:paraId="6B910078" w14:textId="77777777" w:rsidR="00181343" w:rsidRPr="008B49CC" w:rsidRDefault="00181343" w:rsidP="00181343">
      <w:pPr>
        <w:pStyle w:val="Heading3"/>
        <w:rPr>
          <w:lang w:val="en-GB"/>
        </w:rPr>
      </w:pPr>
      <w:bookmarkStart w:id="754" w:name="_Toc80627932"/>
      <w:bookmarkStart w:id="755" w:name="_Toc201225151"/>
      <w:bookmarkStart w:id="756" w:name="_Toc437600497"/>
      <w:bookmarkStart w:id="757" w:name="_Toc312338768"/>
      <w:bookmarkStart w:id="758" w:name="_Toc318414444"/>
      <w:bookmarkStart w:id="759" w:name="_Toc318415344"/>
      <w:bookmarkStart w:id="760" w:name="_Toc326312713"/>
      <w:bookmarkStart w:id="761" w:name="_Toc80627912"/>
      <w:bookmarkEnd w:id="747"/>
      <w:bookmarkEnd w:id="748"/>
      <w:bookmarkEnd w:id="749"/>
      <w:r w:rsidRPr="008B49CC">
        <w:rPr>
          <w:lang w:val="en-GB"/>
        </w:rPr>
        <w:lastRenderedPageBreak/>
        <w:t>Quickness</w:t>
      </w:r>
      <w:bookmarkEnd w:id="754"/>
      <w:bookmarkEnd w:id="755"/>
    </w:p>
    <w:tbl>
      <w:tblPr>
        <w:tblStyle w:val="Grundegenskaber"/>
        <w:tblW w:w="5000" w:type="pct"/>
        <w:tblLook w:val="04A0" w:firstRow="1" w:lastRow="0" w:firstColumn="1" w:lastColumn="0" w:noHBand="0" w:noVBand="1"/>
      </w:tblPr>
      <w:tblGrid>
        <w:gridCol w:w="1420"/>
        <w:gridCol w:w="1089"/>
        <w:gridCol w:w="1404"/>
        <w:gridCol w:w="1621"/>
        <w:gridCol w:w="1417"/>
      </w:tblGrid>
      <w:tr w:rsidR="00ED4746" w:rsidRPr="008B49CC" w14:paraId="153AD45F" w14:textId="77777777" w:rsidTr="00ED474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34CBF2F5" w14:textId="77777777" w:rsidR="00ED4746" w:rsidRPr="008B49CC" w:rsidRDefault="00ED4746" w:rsidP="009D4020">
            <w:pPr>
              <w:rPr>
                <w:szCs w:val="14"/>
                <w:lang w:val="en-GB"/>
              </w:rPr>
            </w:pPr>
            <w:r w:rsidRPr="008B49CC">
              <w:rPr>
                <w:szCs w:val="14"/>
                <w:lang w:val="en-GB"/>
              </w:rPr>
              <w:t>Methods</w:t>
            </w:r>
          </w:p>
        </w:tc>
        <w:tc>
          <w:tcPr>
            <w:tcW w:w="783" w:type="pct"/>
          </w:tcPr>
          <w:p w14:paraId="0F34621F" w14:textId="77777777" w:rsidR="00ED4746" w:rsidRPr="008B49CC" w:rsidRDefault="00ED4746"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10" w:type="pct"/>
          </w:tcPr>
          <w:p w14:paraId="41D4FEE8" w14:textId="77777777" w:rsidR="00ED4746" w:rsidRPr="008B49CC" w:rsidRDefault="00ED4746"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66" w:type="pct"/>
          </w:tcPr>
          <w:p w14:paraId="2343E146" w14:textId="77777777" w:rsidR="00ED4746" w:rsidRPr="008B49CC" w:rsidRDefault="00ED4746"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0" w:type="pct"/>
          </w:tcPr>
          <w:p w14:paraId="7E260FD8" w14:textId="77777777" w:rsidR="00ED4746" w:rsidRPr="008B49CC" w:rsidRDefault="00ED4746"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D4746" w:rsidRPr="008B49CC" w14:paraId="59DDBF3D" w14:textId="77777777" w:rsidTr="00ED47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0CF20094" w14:textId="77777777" w:rsidR="00ED4746" w:rsidRPr="008B49CC" w:rsidRDefault="00ED4746" w:rsidP="009D4020">
            <w:pPr>
              <w:rPr>
                <w:szCs w:val="14"/>
                <w:lang w:val="en-GB"/>
              </w:rPr>
            </w:pPr>
            <w:r w:rsidRPr="008B49CC">
              <w:rPr>
                <w:szCs w:val="14"/>
                <w:lang w:val="en-GB"/>
              </w:rPr>
              <w:t>Spell</w:t>
            </w:r>
          </w:p>
        </w:tc>
        <w:tc>
          <w:tcPr>
            <w:tcW w:w="783" w:type="pct"/>
          </w:tcPr>
          <w:p w14:paraId="3B0CECDB" w14:textId="77777777" w:rsidR="00ED4746" w:rsidRPr="008B49CC" w:rsidRDefault="00ED4746"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0" w:type="pct"/>
          </w:tcPr>
          <w:p w14:paraId="1AB4A13E" w14:textId="77777777" w:rsidR="00ED4746" w:rsidRPr="008B49CC" w:rsidRDefault="00ED4746"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166" w:type="pct"/>
          </w:tcPr>
          <w:p w14:paraId="1E9A8A83" w14:textId="77777777" w:rsidR="00ED4746" w:rsidRPr="008B49CC" w:rsidRDefault="00ED4746"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w:t>
            </w:r>
          </w:p>
        </w:tc>
        <w:tc>
          <w:tcPr>
            <w:tcW w:w="1020" w:type="pct"/>
          </w:tcPr>
          <w:p w14:paraId="29C085E7" w14:textId="77777777" w:rsidR="00ED4746" w:rsidRPr="008B49CC" w:rsidRDefault="00ED4746"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ED4746" w:rsidRPr="008B49CC" w14:paraId="0C1BE942" w14:textId="77777777" w:rsidTr="00ED47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4A8651EB" w14:textId="4023393B" w:rsidR="00ED4746" w:rsidRPr="008B49CC" w:rsidRDefault="00ED4746" w:rsidP="005F2D8E">
            <w:pPr>
              <w:rPr>
                <w:szCs w:val="14"/>
                <w:lang w:val="en-GB"/>
              </w:rPr>
            </w:pPr>
            <w:r w:rsidRPr="008B49CC">
              <w:rPr>
                <w:szCs w:val="14"/>
                <w:lang w:val="en-GB"/>
              </w:rPr>
              <w:t>Counter Spell</w:t>
            </w:r>
          </w:p>
        </w:tc>
        <w:tc>
          <w:tcPr>
            <w:tcW w:w="783" w:type="pct"/>
          </w:tcPr>
          <w:p w14:paraId="1E018136" w14:textId="56B8A02B"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10" w:type="pct"/>
          </w:tcPr>
          <w:p w14:paraId="72790EE5" w14:textId="225767EC"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66" w:type="pct"/>
          </w:tcPr>
          <w:p w14:paraId="293D6AC4" w14:textId="7F715B70"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w:t>
            </w:r>
          </w:p>
        </w:tc>
        <w:tc>
          <w:tcPr>
            <w:tcW w:w="1020" w:type="pct"/>
          </w:tcPr>
          <w:p w14:paraId="3435B98B" w14:textId="793CA16D"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ED4746" w:rsidRPr="008B49CC" w14:paraId="4DE68D7A" w14:textId="77777777" w:rsidTr="00ED47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2AFE7C93" w14:textId="77777777" w:rsidR="00ED4746" w:rsidRPr="008B49CC" w:rsidRDefault="00ED4746" w:rsidP="005F2D8E">
            <w:pPr>
              <w:rPr>
                <w:szCs w:val="14"/>
                <w:lang w:val="en-GB"/>
              </w:rPr>
            </w:pPr>
            <w:r w:rsidRPr="008B49CC">
              <w:rPr>
                <w:szCs w:val="14"/>
                <w:lang w:val="en-GB"/>
              </w:rPr>
              <w:t>Inverted Spell</w:t>
            </w:r>
          </w:p>
        </w:tc>
        <w:tc>
          <w:tcPr>
            <w:tcW w:w="783" w:type="pct"/>
          </w:tcPr>
          <w:p w14:paraId="7FFDDF14"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0" w:type="pct"/>
          </w:tcPr>
          <w:p w14:paraId="3A40F75C"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166" w:type="pct"/>
          </w:tcPr>
          <w:p w14:paraId="695E5977"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w:t>
            </w:r>
          </w:p>
        </w:tc>
        <w:tc>
          <w:tcPr>
            <w:tcW w:w="1020" w:type="pct"/>
          </w:tcPr>
          <w:p w14:paraId="639B0A49"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ED4746" w:rsidRPr="008B49CC" w14:paraId="37C34CED" w14:textId="77777777" w:rsidTr="00ED47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20CE5DEF" w14:textId="77777777" w:rsidR="00ED4746" w:rsidRPr="008B49CC" w:rsidRDefault="00ED4746" w:rsidP="005F2D8E">
            <w:pPr>
              <w:rPr>
                <w:szCs w:val="14"/>
                <w:lang w:val="en-GB"/>
              </w:rPr>
            </w:pPr>
            <w:r w:rsidRPr="008B49CC">
              <w:rPr>
                <w:lang w:val="en-GB"/>
              </w:rPr>
              <w:t>Simple Symbol</w:t>
            </w:r>
          </w:p>
        </w:tc>
        <w:tc>
          <w:tcPr>
            <w:tcW w:w="783" w:type="pct"/>
          </w:tcPr>
          <w:p w14:paraId="27F660C8"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0" w:type="pct"/>
          </w:tcPr>
          <w:p w14:paraId="36595AD3"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66" w:type="pct"/>
          </w:tcPr>
          <w:p w14:paraId="1CFE2181"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20" w:type="pct"/>
          </w:tcPr>
          <w:p w14:paraId="5C5804F7" w14:textId="27AE437D"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ED4746" w:rsidRPr="008B49CC" w14:paraId="6FF699C7" w14:textId="77777777" w:rsidTr="00ED47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5A6AE7BA" w14:textId="77777777" w:rsidR="00ED4746" w:rsidRPr="008B49CC" w:rsidRDefault="00ED4746" w:rsidP="005F2D8E">
            <w:pPr>
              <w:rPr>
                <w:szCs w:val="14"/>
                <w:lang w:val="en-GB"/>
              </w:rPr>
            </w:pPr>
            <w:r w:rsidRPr="008B49CC">
              <w:rPr>
                <w:lang w:val="en-GB"/>
              </w:rPr>
              <w:t>Trap</w:t>
            </w:r>
          </w:p>
        </w:tc>
        <w:tc>
          <w:tcPr>
            <w:tcW w:w="783" w:type="pct"/>
          </w:tcPr>
          <w:p w14:paraId="5248BD49"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10" w:type="pct"/>
          </w:tcPr>
          <w:p w14:paraId="678D7CF8"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66" w:type="pct"/>
          </w:tcPr>
          <w:p w14:paraId="3A0015ED"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20" w:type="pct"/>
          </w:tcPr>
          <w:p w14:paraId="30560B27" w14:textId="77777777" w:rsidR="00ED4746" w:rsidRPr="008B49CC" w:rsidRDefault="00ED4746" w:rsidP="005F2D8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ED4746" w:rsidRPr="008B49CC" w14:paraId="51FF3018" w14:textId="77777777" w:rsidTr="00ED47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2" w:type="pct"/>
          </w:tcPr>
          <w:p w14:paraId="6276537D" w14:textId="77777777" w:rsidR="00ED4746" w:rsidRPr="008B49CC" w:rsidRDefault="00ED4746" w:rsidP="005F2D8E">
            <w:pPr>
              <w:rPr>
                <w:szCs w:val="14"/>
                <w:lang w:val="en-GB"/>
              </w:rPr>
            </w:pPr>
            <w:r w:rsidRPr="008B49CC">
              <w:rPr>
                <w:lang w:val="en-GB"/>
              </w:rPr>
              <w:t>Seal</w:t>
            </w:r>
          </w:p>
        </w:tc>
        <w:tc>
          <w:tcPr>
            <w:tcW w:w="783" w:type="pct"/>
          </w:tcPr>
          <w:p w14:paraId="706DC756"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10" w:type="pct"/>
          </w:tcPr>
          <w:p w14:paraId="5448069A"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66" w:type="pct"/>
          </w:tcPr>
          <w:p w14:paraId="6A321557"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20" w:type="pct"/>
          </w:tcPr>
          <w:p w14:paraId="1E698AD1" w14:textId="77777777" w:rsidR="00ED4746" w:rsidRPr="008B49CC" w:rsidRDefault="00ED4746" w:rsidP="005F2D8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45E4DD17" w14:textId="77777777" w:rsidR="00181343" w:rsidRPr="008B49CC" w:rsidRDefault="00181343" w:rsidP="00181343">
      <w:pPr>
        <w:pStyle w:val="Ingenafstand2"/>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1672"/>
        <w:gridCol w:w="1332"/>
        <w:gridCol w:w="1337"/>
        <w:gridCol w:w="1260"/>
        <w:gridCol w:w="1350"/>
      </w:tblGrid>
      <w:tr w:rsidR="00181343" w:rsidRPr="008B49CC" w14:paraId="06A18CF0" w14:textId="77777777" w:rsidTr="009D402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7802830F" w14:textId="77777777" w:rsidR="00181343" w:rsidRPr="008B49CC" w:rsidRDefault="00181343" w:rsidP="009D4020">
            <w:pPr>
              <w:rPr>
                <w:szCs w:val="14"/>
                <w:lang w:val="en-GB"/>
              </w:rPr>
            </w:pPr>
            <w:r w:rsidRPr="008B49CC">
              <w:rPr>
                <w:szCs w:val="14"/>
                <w:lang w:val="en-GB"/>
              </w:rPr>
              <w:t>Shapes</w:t>
            </w:r>
          </w:p>
        </w:tc>
        <w:tc>
          <w:tcPr>
            <w:tcW w:w="958" w:type="pct"/>
          </w:tcPr>
          <w:p w14:paraId="136AD023" w14:textId="77777777" w:rsidR="00181343" w:rsidRPr="008B49CC" w:rsidRDefault="00181343"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62" w:type="pct"/>
          </w:tcPr>
          <w:p w14:paraId="03BF8198" w14:textId="77777777" w:rsidR="00181343" w:rsidRPr="008B49CC" w:rsidRDefault="00181343"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06" w:type="pct"/>
          </w:tcPr>
          <w:p w14:paraId="64DB6481" w14:textId="77777777" w:rsidR="00181343" w:rsidRPr="008B49CC" w:rsidRDefault="00181343"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71" w:type="pct"/>
          </w:tcPr>
          <w:p w14:paraId="4FABA338" w14:textId="77777777" w:rsidR="00181343" w:rsidRPr="008B49CC" w:rsidRDefault="00181343" w:rsidP="009D402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4588FAF2" w14:textId="77777777" w:rsidTr="009D40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7EA894BF" w14:textId="77777777" w:rsidR="00181343" w:rsidRPr="008B49CC" w:rsidRDefault="00181343" w:rsidP="009D4020">
            <w:pPr>
              <w:rPr>
                <w:szCs w:val="14"/>
                <w:lang w:val="en-GB"/>
              </w:rPr>
            </w:pPr>
            <w:r w:rsidRPr="008B49CC">
              <w:rPr>
                <w:noProof/>
                <w:lang w:val="en-GB"/>
              </w:rPr>
              <w:t>Spell</w:t>
            </w:r>
          </w:p>
        </w:tc>
        <w:tc>
          <w:tcPr>
            <w:tcW w:w="958" w:type="pct"/>
          </w:tcPr>
          <w:p w14:paraId="245F611E"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62" w:type="pct"/>
          </w:tcPr>
          <w:p w14:paraId="7A1D8DF1"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06" w:type="pct"/>
          </w:tcPr>
          <w:p w14:paraId="5ADB52C8"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1" w:type="pct"/>
          </w:tcPr>
          <w:p w14:paraId="2B03A2CA"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362BF25E" w14:textId="77777777" w:rsidTr="009D40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330FEE68" w14:textId="77777777" w:rsidR="00181343" w:rsidRPr="008B49CC" w:rsidRDefault="00181343" w:rsidP="009D4020">
            <w:pPr>
              <w:rPr>
                <w:noProof/>
                <w:lang w:val="en-GB"/>
              </w:rPr>
            </w:pPr>
            <w:r w:rsidRPr="008B49CC">
              <w:rPr>
                <w:noProof/>
                <w:lang w:val="en-GB"/>
              </w:rPr>
              <w:t>Aura</w:t>
            </w:r>
          </w:p>
        </w:tc>
        <w:tc>
          <w:tcPr>
            <w:tcW w:w="958" w:type="pct"/>
          </w:tcPr>
          <w:p w14:paraId="0539D31E" w14:textId="4FCEB0BA" w:rsidR="00181343" w:rsidRPr="008B49CC" w:rsidRDefault="00CA2A3B"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62" w:type="pct"/>
          </w:tcPr>
          <w:p w14:paraId="1664D661"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06" w:type="pct"/>
          </w:tcPr>
          <w:p w14:paraId="35810EB9"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971" w:type="pct"/>
          </w:tcPr>
          <w:p w14:paraId="331E8DA0"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181343" w:rsidRPr="008B49CC" w14:paraId="117ECF4D" w14:textId="77777777" w:rsidTr="009D40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4EFDBF50" w14:textId="77777777" w:rsidR="00181343" w:rsidRPr="008B49CC" w:rsidRDefault="00181343" w:rsidP="009D4020">
            <w:pPr>
              <w:rPr>
                <w:noProof/>
                <w:lang w:val="en-GB"/>
              </w:rPr>
            </w:pPr>
            <w:r w:rsidRPr="008B49CC">
              <w:rPr>
                <w:noProof/>
                <w:lang w:val="en-GB"/>
              </w:rPr>
              <w:t>Augmentation</w:t>
            </w:r>
          </w:p>
        </w:tc>
        <w:tc>
          <w:tcPr>
            <w:tcW w:w="958" w:type="pct"/>
          </w:tcPr>
          <w:p w14:paraId="77A13E9E"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62" w:type="pct"/>
          </w:tcPr>
          <w:p w14:paraId="7FEC3C70"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06" w:type="pct"/>
          </w:tcPr>
          <w:p w14:paraId="24D79D6F"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1" w:type="pct"/>
          </w:tcPr>
          <w:p w14:paraId="7EBF71D4"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2F1C9B2" w14:textId="77777777" w:rsidTr="009D40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48E3650F" w14:textId="77777777" w:rsidR="00181343" w:rsidRPr="008B49CC" w:rsidRDefault="00181343" w:rsidP="009D4020">
            <w:pPr>
              <w:rPr>
                <w:noProof/>
                <w:lang w:val="en-GB"/>
              </w:rPr>
            </w:pPr>
            <w:r w:rsidRPr="008B49CC">
              <w:rPr>
                <w:lang w:val="en-GB"/>
              </w:rPr>
              <w:t>Field Small</w:t>
            </w:r>
          </w:p>
        </w:tc>
        <w:tc>
          <w:tcPr>
            <w:tcW w:w="958" w:type="pct"/>
          </w:tcPr>
          <w:p w14:paraId="56A8D11B" w14:textId="158D5335" w:rsidR="00181343" w:rsidRPr="008B49CC" w:rsidRDefault="00CA2A3B"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62" w:type="pct"/>
          </w:tcPr>
          <w:p w14:paraId="256ADECA"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06" w:type="pct"/>
          </w:tcPr>
          <w:p w14:paraId="0FF1A707"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971" w:type="pct"/>
          </w:tcPr>
          <w:p w14:paraId="44A1817F"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05975300" w14:textId="77777777" w:rsidTr="009D40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10D35C00" w14:textId="77777777" w:rsidR="00181343" w:rsidRPr="008B49CC" w:rsidRDefault="00181343" w:rsidP="009D4020">
            <w:pPr>
              <w:rPr>
                <w:noProof/>
                <w:lang w:val="en-GB"/>
              </w:rPr>
            </w:pPr>
            <w:r w:rsidRPr="008B49CC">
              <w:rPr>
                <w:lang w:val="en-GB"/>
              </w:rPr>
              <w:t>Field Medium</w:t>
            </w:r>
          </w:p>
        </w:tc>
        <w:tc>
          <w:tcPr>
            <w:tcW w:w="958" w:type="pct"/>
          </w:tcPr>
          <w:p w14:paraId="177D3788" w14:textId="3306A20B" w:rsidR="00181343" w:rsidRPr="008B49CC" w:rsidRDefault="00CA2A3B"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62" w:type="pct"/>
          </w:tcPr>
          <w:p w14:paraId="39C82A7B"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06" w:type="pct"/>
          </w:tcPr>
          <w:p w14:paraId="4F1294DD"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971" w:type="pct"/>
          </w:tcPr>
          <w:p w14:paraId="16E5B682"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523ED2CC" w14:textId="77777777" w:rsidTr="009D40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1957DC34" w14:textId="77777777" w:rsidR="00181343" w:rsidRPr="008B49CC" w:rsidRDefault="00181343" w:rsidP="009D4020">
            <w:pPr>
              <w:rPr>
                <w:noProof/>
                <w:lang w:val="en-GB"/>
              </w:rPr>
            </w:pPr>
            <w:r w:rsidRPr="008B49CC">
              <w:rPr>
                <w:lang w:val="en-GB"/>
              </w:rPr>
              <w:t>Field Large</w:t>
            </w:r>
          </w:p>
        </w:tc>
        <w:tc>
          <w:tcPr>
            <w:tcW w:w="958" w:type="pct"/>
          </w:tcPr>
          <w:p w14:paraId="5AA76904" w14:textId="69931E7D" w:rsidR="00181343" w:rsidRPr="008B49CC" w:rsidRDefault="00CA2A3B"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62" w:type="pct"/>
          </w:tcPr>
          <w:p w14:paraId="6374AC25"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06" w:type="pct"/>
          </w:tcPr>
          <w:p w14:paraId="0DFD04A6"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971" w:type="pct"/>
          </w:tcPr>
          <w:p w14:paraId="3EA81BC9"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0D78E349" w14:textId="77777777" w:rsidTr="009D402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4F29C1B6" w14:textId="77777777" w:rsidR="00181343" w:rsidRPr="008B49CC" w:rsidRDefault="00181343" w:rsidP="009D4020">
            <w:pPr>
              <w:rPr>
                <w:noProof/>
                <w:lang w:val="en-GB"/>
              </w:rPr>
            </w:pPr>
            <w:r w:rsidRPr="008B49CC">
              <w:rPr>
                <w:noProof/>
                <w:lang w:val="en-GB"/>
              </w:rPr>
              <w:t xml:space="preserve">Combo: </w:t>
            </w:r>
            <w:r w:rsidRPr="008B49CC">
              <w:rPr>
                <w:lang w:val="en-GB"/>
              </w:rPr>
              <w:t>Rejuvenation</w:t>
            </w:r>
          </w:p>
        </w:tc>
        <w:tc>
          <w:tcPr>
            <w:tcW w:w="958" w:type="pct"/>
          </w:tcPr>
          <w:p w14:paraId="0FF948A6" w14:textId="50EBE97B" w:rsidR="00181343" w:rsidRPr="008B49CC" w:rsidRDefault="001A40A7"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62" w:type="pct"/>
          </w:tcPr>
          <w:p w14:paraId="6964C080"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06" w:type="pct"/>
          </w:tcPr>
          <w:p w14:paraId="5939D12E"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1" w:type="pct"/>
          </w:tcPr>
          <w:p w14:paraId="1A1AB405" w14:textId="77777777" w:rsidR="00181343" w:rsidRPr="008B49CC" w:rsidRDefault="00181343" w:rsidP="009D402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1A6D8E69" w14:textId="77777777" w:rsidTr="009D402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03" w:type="pct"/>
          </w:tcPr>
          <w:p w14:paraId="5839C67E" w14:textId="7CCD4B02" w:rsidR="00181343" w:rsidRPr="008B49CC" w:rsidRDefault="00181343" w:rsidP="009D4020">
            <w:pPr>
              <w:rPr>
                <w:noProof/>
                <w:lang w:val="en-GB"/>
              </w:rPr>
            </w:pPr>
            <w:r w:rsidRPr="008B49CC">
              <w:rPr>
                <w:lang w:val="en-GB"/>
              </w:rPr>
              <w:t xml:space="preserve">Combo: </w:t>
            </w:r>
            <w:r w:rsidR="00247CAA" w:rsidRPr="008B49CC">
              <w:rPr>
                <w:lang w:val="en-GB"/>
              </w:rPr>
              <w:t>Metric Eye</w:t>
            </w:r>
          </w:p>
        </w:tc>
        <w:tc>
          <w:tcPr>
            <w:tcW w:w="958" w:type="pct"/>
          </w:tcPr>
          <w:p w14:paraId="3B80BF0B"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552DD8B8"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06" w:type="pct"/>
          </w:tcPr>
          <w:p w14:paraId="5ADFEEDF"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1" w:type="pct"/>
          </w:tcPr>
          <w:p w14:paraId="5BDBCDA8" w14:textId="77777777" w:rsidR="00181343" w:rsidRPr="008B49CC" w:rsidRDefault="00181343" w:rsidP="009D402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7FD0697"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bookmarkEnd w:id="756"/>
    <w:p w14:paraId="40F2D4C1" w14:textId="77777777" w:rsidR="00181343" w:rsidRPr="008B49CC" w:rsidRDefault="00181343" w:rsidP="00181343">
      <w:pPr>
        <w:pStyle w:val="Heading6"/>
        <w:rPr>
          <w:lang w:val="en-GB"/>
        </w:rPr>
      </w:pPr>
      <w:r w:rsidRPr="008B49CC">
        <w:rPr>
          <w:lang w:val="en-GB"/>
        </w:rPr>
        <w:t>Basic Shape</w:t>
      </w:r>
    </w:p>
    <w:p w14:paraId="3ED8BA5E" w14:textId="0C2761B3" w:rsidR="00181343" w:rsidRPr="008B49CC" w:rsidRDefault="00181343" w:rsidP="00181343">
      <w:pPr>
        <w:pStyle w:val="Ingenafstand1"/>
        <w:rPr>
          <w:lang w:val="en-GB"/>
        </w:rPr>
      </w:pPr>
      <w:r w:rsidRPr="008B49CC">
        <w:rPr>
          <w:b/>
          <w:bCs/>
          <w:lang w:val="en-GB"/>
        </w:rPr>
        <w:t xml:space="preserve">Spell: </w:t>
      </w:r>
      <w:r w:rsidRPr="008B49CC">
        <w:rPr>
          <w:lang w:val="en-GB"/>
        </w:rPr>
        <w:t>The target of this spell gain</w:t>
      </w:r>
      <w:r w:rsidR="0087147D">
        <w:rPr>
          <w:lang w:val="en-GB"/>
        </w:rPr>
        <w:t>s</w:t>
      </w:r>
      <w:r w:rsidRPr="008B49CC">
        <w:rPr>
          <w:lang w:val="en-GB"/>
        </w:rPr>
        <w:t xml:space="preserve"> +</w:t>
      </w:r>
      <w:r w:rsidR="0087147D">
        <w:rPr>
          <w:lang w:val="en-GB"/>
        </w:rPr>
        <w:t xml:space="preserve">2 points of initiative </w:t>
      </w:r>
      <w:r w:rsidRPr="008B49CC">
        <w:rPr>
          <w:lang w:val="en-GB"/>
        </w:rPr>
        <w:t>each round</w:t>
      </w:r>
      <w:r w:rsidR="00831908" w:rsidRPr="008B49CC">
        <w:rPr>
          <w:lang w:val="en-GB"/>
        </w:rPr>
        <w:t>, for each power level</w:t>
      </w:r>
      <w:r w:rsidRPr="008B49CC">
        <w:rPr>
          <w:lang w:val="en-GB"/>
        </w:rPr>
        <w:t>.</w:t>
      </w:r>
    </w:p>
    <w:p w14:paraId="1B728237" w14:textId="33A5A7C6" w:rsidR="00181343" w:rsidRPr="008B49CC" w:rsidRDefault="00181343" w:rsidP="00181343">
      <w:pPr>
        <w:pStyle w:val="Ingenafstand1"/>
        <w:rPr>
          <w:lang w:val="en-GB"/>
        </w:rPr>
      </w:pPr>
      <w:r w:rsidRPr="008B49CC">
        <w:rPr>
          <w:b/>
          <w:bCs/>
          <w:lang w:val="en-GB"/>
        </w:rPr>
        <w:t xml:space="preserve">Inverted Spell: </w:t>
      </w:r>
      <w:r w:rsidRPr="008B49CC">
        <w:rPr>
          <w:lang w:val="en-GB"/>
        </w:rPr>
        <w:t xml:space="preserve">The target of this spell </w:t>
      </w:r>
      <w:r w:rsidR="006D6FD4" w:rsidRPr="008B49CC">
        <w:rPr>
          <w:lang w:val="en-GB"/>
        </w:rPr>
        <w:t>suffers</w:t>
      </w:r>
      <w:r w:rsidRPr="008B49CC">
        <w:rPr>
          <w:lang w:val="en-GB"/>
        </w:rPr>
        <w:t xml:space="preserve"> -</w:t>
      </w:r>
      <w:r w:rsidR="0087147D">
        <w:rPr>
          <w:lang w:val="en-GB"/>
        </w:rPr>
        <w:t>2</w:t>
      </w:r>
      <w:r w:rsidRPr="008B49CC">
        <w:rPr>
          <w:lang w:val="en-GB"/>
        </w:rPr>
        <w:t xml:space="preserve"> </w:t>
      </w:r>
      <w:r w:rsidR="0087147D">
        <w:rPr>
          <w:lang w:val="en-GB"/>
        </w:rPr>
        <w:t xml:space="preserve">initiative </w:t>
      </w:r>
      <w:r w:rsidRPr="008B49CC">
        <w:rPr>
          <w:lang w:val="en-GB"/>
        </w:rPr>
        <w:t>each round</w:t>
      </w:r>
      <w:r w:rsidR="00831908" w:rsidRPr="008B49CC">
        <w:rPr>
          <w:lang w:val="en-GB"/>
        </w:rPr>
        <w:t>, for each power level</w:t>
      </w:r>
      <w:r w:rsidRPr="008B49CC">
        <w:rPr>
          <w:lang w:val="en-GB"/>
        </w:rPr>
        <w:t>.</w:t>
      </w:r>
    </w:p>
    <w:p w14:paraId="12FA3832" w14:textId="77777777" w:rsidR="00181343" w:rsidRPr="008B49CC" w:rsidRDefault="00181343" w:rsidP="00181343">
      <w:pPr>
        <w:pStyle w:val="Heading6"/>
        <w:rPr>
          <w:lang w:val="en-GB"/>
        </w:rPr>
      </w:pPr>
      <w:r w:rsidRPr="008B49CC">
        <w:rPr>
          <w:lang w:val="en-GB"/>
        </w:rPr>
        <w:t>Augmentation</w:t>
      </w:r>
    </w:p>
    <w:p w14:paraId="2C6FFF40" w14:textId="56C3E7C9" w:rsidR="00B93F94" w:rsidRPr="008B49CC" w:rsidRDefault="00B93F94" w:rsidP="00B93F94">
      <w:pPr>
        <w:pStyle w:val="Ingenafstand1"/>
        <w:rPr>
          <w:lang w:val="en-GB"/>
        </w:rPr>
      </w:pPr>
      <w:r w:rsidRPr="008B49CC">
        <w:rPr>
          <w:b/>
          <w:bCs/>
          <w:lang w:val="en-GB"/>
        </w:rPr>
        <w:t xml:space="preserve">Spell: </w:t>
      </w:r>
      <w:r w:rsidRPr="008B49CC">
        <w:rPr>
          <w:lang w:val="en-GB"/>
        </w:rPr>
        <w:t xml:space="preserve">See basic shape. Instead of </w:t>
      </w:r>
      <w:r w:rsidR="000554FD">
        <w:rPr>
          <w:lang w:val="en-GB"/>
        </w:rPr>
        <w:t>2</w:t>
      </w:r>
      <w:r w:rsidRPr="008B49CC">
        <w:rPr>
          <w:lang w:val="en-GB"/>
        </w:rPr>
        <w:t xml:space="preserve"> </w:t>
      </w:r>
      <w:r w:rsidR="000554FD">
        <w:rPr>
          <w:lang w:val="en-GB"/>
        </w:rPr>
        <w:t>initiative</w:t>
      </w:r>
      <w:r w:rsidRPr="008B49CC">
        <w:rPr>
          <w:lang w:val="en-GB"/>
        </w:rPr>
        <w:t xml:space="preserve"> the </w:t>
      </w:r>
      <w:r w:rsidR="000554FD">
        <w:rPr>
          <w:lang w:val="en-GB"/>
        </w:rPr>
        <w:t xml:space="preserve">target </w:t>
      </w:r>
      <w:r w:rsidRPr="008B49CC">
        <w:rPr>
          <w:lang w:val="en-GB"/>
        </w:rPr>
        <w:t>gain</w:t>
      </w:r>
      <w:r w:rsidR="000554FD">
        <w:rPr>
          <w:lang w:val="en-GB"/>
        </w:rPr>
        <w:t>s</w:t>
      </w:r>
      <w:r w:rsidRPr="008B49CC">
        <w:rPr>
          <w:lang w:val="en-GB"/>
        </w:rPr>
        <w:t xml:space="preserve"> </w:t>
      </w:r>
      <w:r w:rsidR="000554FD">
        <w:rPr>
          <w:lang w:val="en-GB"/>
        </w:rPr>
        <w:t>2</w:t>
      </w:r>
      <w:r w:rsidR="005D4821" w:rsidRPr="008B49CC">
        <w:rPr>
          <w:lang w:val="en-GB"/>
        </w:rPr>
        <w:t xml:space="preserve">+ </w:t>
      </w:r>
      <w:r w:rsidRPr="008B49CC">
        <w:rPr>
          <w:lang w:val="en-GB"/>
        </w:rPr>
        <w:t xml:space="preserve">scaling </w:t>
      </w:r>
      <w:r w:rsidR="000554FD">
        <w:rPr>
          <w:lang w:val="en-GB"/>
        </w:rPr>
        <w:t>2 initiative</w:t>
      </w:r>
      <w:r w:rsidRPr="008B49CC">
        <w:rPr>
          <w:lang w:val="en-GB"/>
        </w:rPr>
        <w:t>.</w:t>
      </w:r>
    </w:p>
    <w:p w14:paraId="59C80BC4" w14:textId="24257E70" w:rsidR="00B93F94" w:rsidRPr="008B49CC" w:rsidRDefault="00B93F94" w:rsidP="00B93F94">
      <w:pPr>
        <w:pStyle w:val="Ingenafstand1"/>
        <w:rPr>
          <w:lang w:val="en-GB"/>
        </w:rPr>
      </w:pPr>
      <w:r w:rsidRPr="008B49CC">
        <w:rPr>
          <w:b/>
          <w:bCs/>
          <w:lang w:val="en-GB"/>
        </w:rPr>
        <w:t xml:space="preserve">Inverted Spell: </w:t>
      </w:r>
      <w:r w:rsidRPr="008B49CC">
        <w:rPr>
          <w:lang w:val="en-GB"/>
        </w:rPr>
        <w:t>See basic shape. Instead of -</w:t>
      </w:r>
      <w:r w:rsidR="000554FD">
        <w:rPr>
          <w:lang w:val="en-GB"/>
        </w:rPr>
        <w:t>2</w:t>
      </w:r>
      <w:r w:rsidRPr="008B49CC">
        <w:rPr>
          <w:lang w:val="en-GB"/>
        </w:rPr>
        <w:t xml:space="preserve"> </w:t>
      </w:r>
      <w:r w:rsidR="000554FD">
        <w:rPr>
          <w:lang w:val="en-GB"/>
        </w:rPr>
        <w:t>initiative</w:t>
      </w:r>
      <w:r w:rsidRPr="008B49CC">
        <w:rPr>
          <w:lang w:val="en-GB"/>
        </w:rPr>
        <w:t xml:space="preserve"> the victim </w:t>
      </w:r>
      <w:r w:rsidR="006D6FD4" w:rsidRPr="008B49CC">
        <w:rPr>
          <w:lang w:val="en-GB"/>
        </w:rPr>
        <w:t>suffers</w:t>
      </w:r>
      <w:r w:rsidRPr="008B49CC">
        <w:rPr>
          <w:lang w:val="en-GB"/>
        </w:rPr>
        <w:t xml:space="preserve"> </w:t>
      </w:r>
      <w:r w:rsidR="005D4821" w:rsidRPr="008B49CC">
        <w:rPr>
          <w:lang w:val="en-GB"/>
        </w:rPr>
        <w:t>-</w:t>
      </w:r>
      <w:r w:rsidR="000554FD">
        <w:rPr>
          <w:lang w:val="en-GB"/>
        </w:rPr>
        <w:t>2</w:t>
      </w:r>
      <w:r w:rsidR="005D4821" w:rsidRPr="008B49CC">
        <w:rPr>
          <w:lang w:val="en-GB"/>
        </w:rPr>
        <w:t xml:space="preserve"> + </w:t>
      </w:r>
      <w:r w:rsidRPr="008B49CC">
        <w:rPr>
          <w:lang w:val="en-GB"/>
        </w:rPr>
        <w:t>scaling -</w:t>
      </w:r>
      <w:r w:rsidR="000554FD">
        <w:rPr>
          <w:lang w:val="en-GB"/>
        </w:rPr>
        <w:t>2</w:t>
      </w:r>
      <w:r w:rsidRPr="008B49CC">
        <w:rPr>
          <w:lang w:val="en-GB"/>
        </w:rPr>
        <w:t xml:space="preserve"> </w:t>
      </w:r>
      <w:r w:rsidR="004F768D">
        <w:rPr>
          <w:lang w:val="en-GB"/>
        </w:rPr>
        <w:t>initiative</w:t>
      </w:r>
      <w:r w:rsidRPr="008B49CC">
        <w:rPr>
          <w:lang w:val="en-GB"/>
        </w:rPr>
        <w:t>.</w:t>
      </w:r>
    </w:p>
    <w:p w14:paraId="5E635E26" w14:textId="77777777" w:rsidR="00181343" w:rsidRPr="008B49CC" w:rsidRDefault="00181343" w:rsidP="00181343">
      <w:pPr>
        <w:pStyle w:val="Heading6"/>
        <w:numPr>
          <w:ilvl w:val="0"/>
          <w:numId w:val="0"/>
        </w:numPr>
        <w:rPr>
          <w:lang w:val="en-GB"/>
        </w:rPr>
      </w:pPr>
      <w:r w:rsidRPr="008B49CC">
        <w:rPr>
          <w:lang w:val="en-GB"/>
        </w:rPr>
        <w:t>Aura and Field</w:t>
      </w:r>
    </w:p>
    <w:p w14:paraId="251FBF5C" w14:textId="698AF27A" w:rsidR="00181343" w:rsidRPr="008B49CC" w:rsidRDefault="00181343" w:rsidP="00181343">
      <w:pPr>
        <w:pStyle w:val="Ingenafstand1"/>
        <w:rPr>
          <w:lang w:val="en-GB"/>
        </w:rPr>
      </w:pPr>
      <w:r w:rsidRPr="008B49CC">
        <w:rPr>
          <w:b/>
          <w:bCs/>
          <w:lang w:val="en-GB"/>
        </w:rPr>
        <w:t>Spell:</w:t>
      </w:r>
      <w:r w:rsidRPr="008B49CC">
        <w:rPr>
          <w:lang w:val="en-GB"/>
        </w:rPr>
        <w:t xml:space="preserve"> At the beginning of each round, everyone within this aura or field grain +</w:t>
      </w:r>
      <w:r w:rsidR="00CF05D8">
        <w:rPr>
          <w:lang w:val="en-GB"/>
        </w:rPr>
        <w:t>2 initiative</w:t>
      </w:r>
      <w:r w:rsidRPr="008B49CC">
        <w:rPr>
          <w:lang w:val="en-GB"/>
        </w:rPr>
        <w:t>.</w:t>
      </w:r>
    </w:p>
    <w:p w14:paraId="4DFCE0F2" w14:textId="0FFA2813" w:rsidR="00181343" w:rsidRPr="008B49CC" w:rsidRDefault="00883AE0" w:rsidP="00181343">
      <w:pPr>
        <w:pStyle w:val="Ingenafstand1"/>
        <w:rPr>
          <w:lang w:val="en-GB"/>
        </w:rPr>
      </w:pPr>
      <w:r w:rsidRPr="008B49CC">
        <w:rPr>
          <w:b/>
          <w:bCs/>
          <w:lang w:val="en-GB"/>
        </w:rPr>
        <w:t>Inverted Spell</w:t>
      </w:r>
      <w:r w:rsidR="00181343" w:rsidRPr="008B49CC">
        <w:rPr>
          <w:b/>
          <w:bCs/>
          <w:lang w:val="en-GB"/>
        </w:rPr>
        <w:t xml:space="preserve">: </w:t>
      </w:r>
      <w:r w:rsidR="00181343" w:rsidRPr="008B49CC">
        <w:rPr>
          <w:lang w:val="en-GB"/>
        </w:rPr>
        <w:t>At the beginning of each round, everyone within this aura or field suffer</w:t>
      </w:r>
      <w:r w:rsidR="00C95CD3">
        <w:rPr>
          <w:lang w:val="en-GB"/>
        </w:rPr>
        <w:t>s</w:t>
      </w:r>
      <w:r w:rsidR="00181343" w:rsidRPr="008B49CC">
        <w:rPr>
          <w:lang w:val="en-GB"/>
        </w:rPr>
        <w:t xml:space="preserve"> -</w:t>
      </w:r>
      <w:r w:rsidR="00CF05D8">
        <w:rPr>
          <w:lang w:val="en-GB"/>
        </w:rPr>
        <w:t>2 initiative</w:t>
      </w:r>
      <w:r w:rsidR="00181343" w:rsidRPr="008B49CC">
        <w:rPr>
          <w:lang w:val="en-GB"/>
        </w:rPr>
        <w:t xml:space="preserve">. </w:t>
      </w:r>
    </w:p>
    <w:p w14:paraId="794E8A6A" w14:textId="77777777" w:rsidR="00181343" w:rsidRPr="008B49CC" w:rsidRDefault="00181343" w:rsidP="00181343">
      <w:pPr>
        <w:pStyle w:val="Heading6"/>
        <w:numPr>
          <w:ilvl w:val="0"/>
          <w:numId w:val="0"/>
        </w:numPr>
        <w:rPr>
          <w:lang w:val="en-GB"/>
        </w:rPr>
      </w:pPr>
      <w:bookmarkStart w:id="762" w:name="_Toc437600498"/>
      <w:bookmarkStart w:id="763" w:name="_Ref476120133"/>
      <w:r w:rsidRPr="008B49CC">
        <w:rPr>
          <w:lang w:val="en-GB"/>
        </w:rPr>
        <w:t>Combo: Rejuvenation</w:t>
      </w:r>
    </w:p>
    <w:p w14:paraId="7D4F56F9" w14:textId="42A4617E" w:rsidR="00C95CD3" w:rsidRPr="008B49CC" w:rsidRDefault="00C95CD3" w:rsidP="00C95CD3">
      <w:pPr>
        <w:pStyle w:val="Ingenafstand1"/>
        <w:rPr>
          <w:lang w:val="en-GB"/>
        </w:rPr>
      </w:pPr>
      <w:r w:rsidRPr="008B49CC">
        <w:rPr>
          <w:b/>
          <w:bCs/>
          <w:lang w:val="en-GB"/>
        </w:rPr>
        <w:t xml:space="preserve">Spell: </w:t>
      </w:r>
      <w:r w:rsidRPr="008B49CC">
        <w:rPr>
          <w:lang w:val="en-GB"/>
        </w:rPr>
        <w:t>The target of this spell gain</w:t>
      </w:r>
      <w:r>
        <w:rPr>
          <w:lang w:val="en-GB"/>
        </w:rPr>
        <w:t>s</w:t>
      </w:r>
      <w:r w:rsidRPr="008B49CC">
        <w:rPr>
          <w:lang w:val="en-GB"/>
        </w:rPr>
        <w:t xml:space="preserve"> +</w:t>
      </w:r>
      <w:r w:rsidR="00262FB7">
        <w:rPr>
          <w:lang w:val="en-GB"/>
        </w:rPr>
        <w:t>1</w:t>
      </w:r>
      <w:r>
        <w:rPr>
          <w:lang w:val="en-GB"/>
        </w:rPr>
        <w:t xml:space="preserve"> </w:t>
      </w:r>
      <w:r w:rsidR="00262FB7">
        <w:rPr>
          <w:lang w:val="en-GB"/>
        </w:rPr>
        <w:t>movement</w:t>
      </w:r>
      <w:r w:rsidRPr="008B49CC">
        <w:rPr>
          <w:lang w:val="en-GB"/>
        </w:rPr>
        <w:t>, for each power level.</w:t>
      </w:r>
    </w:p>
    <w:p w14:paraId="67C8940D" w14:textId="5E1F8DC0" w:rsidR="00C95CD3" w:rsidRPr="008B49CC" w:rsidRDefault="00C95CD3" w:rsidP="00C95CD3">
      <w:pPr>
        <w:pStyle w:val="Ingenafstand1"/>
        <w:rPr>
          <w:lang w:val="en-GB"/>
        </w:rPr>
      </w:pPr>
      <w:r w:rsidRPr="008B49CC">
        <w:rPr>
          <w:b/>
          <w:bCs/>
          <w:lang w:val="en-GB"/>
        </w:rPr>
        <w:t xml:space="preserve">Inverted Spell: </w:t>
      </w:r>
      <w:r w:rsidRPr="008B49CC">
        <w:rPr>
          <w:lang w:val="en-GB"/>
        </w:rPr>
        <w:t>The target of this spell suffers -</w:t>
      </w:r>
      <w:r w:rsidR="00262FB7">
        <w:rPr>
          <w:lang w:val="en-GB"/>
        </w:rPr>
        <w:t>1</w:t>
      </w:r>
      <w:r w:rsidRPr="008B49CC">
        <w:rPr>
          <w:lang w:val="en-GB"/>
        </w:rPr>
        <w:t xml:space="preserve"> </w:t>
      </w:r>
      <w:r w:rsidR="00262FB7">
        <w:rPr>
          <w:lang w:val="en-GB"/>
        </w:rPr>
        <w:t>movement</w:t>
      </w:r>
      <w:r w:rsidRPr="008B49CC">
        <w:rPr>
          <w:lang w:val="en-GB"/>
        </w:rPr>
        <w:t>, for each power level.</w:t>
      </w:r>
    </w:p>
    <w:p w14:paraId="5520F0EE" w14:textId="7DE96186" w:rsidR="00181343" w:rsidRPr="008B49CC" w:rsidRDefault="00181343" w:rsidP="00181343">
      <w:pPr>
        <w:pStyle w:val="Ingenafstand1"/>
        <w:rPr>
          <w:lang w:val="en-GB"/>
        </w:rPr>
      </w:pPr>
    </w:p>
    <w:p w14:paraId="6BC7AE01" w14:textId="77777777" w:rsidR="00181343" w:rsidRPr="008B49CC" w:rsidRDefault="00181343" w:rsidP="00181343">
      <w:pPr>
        <w:pStyle w:val="Ingenafstand1"/>
        <w:rPr>
          <w:lang w:val="en-GB"/>
        </w:rPr>
      </w:pPr>
    </w:p>
    <w:p w14:paraId="666B4A82"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D1637AA" w14:textId="77777777" w:rsidR="00181343" w:rsidRPr="008B49CC" w:rsidRDefault="00181343" w:rsidP="00181343">
      <w:pPr>
        <w:pStyle w:val="Ingenafstand1"/>
        <w:pBdr>
          <w:top w:val="single" w:sz="4" w:space="1" w:color="auto"/>
        </w:pBdr>
        <w:rPr>
          <w:lang w:val="en-GB"/>
        </w:rPr>
      </w:pPr>
    </w:p>
    <w:p w14:paraId="186257D1"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7C862EB9" w14:textId="77777777" w:rsidR="00181343" w:rsidRPr="008B49CC" w:rsidRDefault="00181343" w:rsidP="00181343">
      <w:pPr>
        <w:pStyle w:val="Heading3"/>
        <w:numPr>
          <w:ilvl w:val="0"/>
          <w:numId w:val="0"/>
        </w:numPr>
        <w:rPr>
          <w:lang w:val="en-GB"/>
        </w:rPr>
      </w:pPr>
      <w:bookmarkStart w:id="764" w:name="_Toc80627959"/>
      <w:bookmarkStart w:id="765" w:name="_Toc201225152"/>
      <w:bookmarkEnd w:id="757"/>
      <w:bookmarkEnd w:id="758"/>
      <w:bookmarkEnd w:id="759"/>
      <w:bookmarkEnd w:id="760"/>
      <w:bookmarkEnd w:id="762"/>
      <w:bookmarkEnd w:id="763"/>
      <w:r w:rsidRPr="008B49CC">
        <w:rPr>
          <w:lang w:val="en-GB"/>
        </w:rPr>
        <w:lastRenderedPageBreak/>
        <w:t>Rain</w:t>
      </w:r>
      <w:bookmarkEnd w:id="764"/>
      <w:bookmarkEnd w:id="765"/>
    </w:p>
    <w:tbl>
      <w:tblPr>
        <w:tblStyle w:val="Grundegenskaber"/>
        <w:tblW w:w="5000" w:type="pct"/>
        <w:tblLook w:val="04A0" w:firstRow="1" w:lastRow="0" w:firstColumn="1" w:lastColumn="0" w:noHBand="0" w:noVBand="1"/>
      </w:tblPr>
      <w:tblGrid>
        <w:gridCol w:w="1427"/>
        <w:gridCol w:w="1036"/>
        <w:gridCol w:w="1411"/>
        <w:gridCol w:w="1702"/>
        <w:gridCol w:w="1375"/>
      </w:tblGrid>
      <w:tr w:rsidR="00B71F46" w:rsidRPr="008B49CC" w14:paraId="5AC8ABDD" w14:textId="77777777" w:rsidTr="00B71F4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42BB6020" w14:textId="77777777" w:rsidR="00B71F46" w:rsidRPr="008B49CC" w:rsidRDefault="00B71F46" w:rsidP="001D3036">
            <w:pPr>
              <w:rPr>
                <w:szCs w:val="14"/>
                <w:lang w:val="en-GB"/>
              </w:rPr>
            </w:pPr>
            <w:r w:rsidRPr="008B49CC">
              <w:rPr>
                <w:szCs w:val="14"/>
                <w:lang w:val="en-GB"/>
              </w:rPr>
              <w:t>Methods</w:t>
            </w:r>
          </w:p>
        </w:tc>
        <w:tc>
          <w:tcPr>
            <w:tcW w:w="745" w:type="pct"/>
          </w:tcPr>
          <w:p w14:paraId="29637B47" w14:textId="77777777" w:rsidR="00B71F46" w:rsidRPr="008B49CC" w:rsidRDefault="00B71F46"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15" w:type="pct"/>
          </w:tcPr>
          <w:p w14:paraId="39EE3359" w14:textId="77777777" w:rsidR="00B71F46" w:rsidRPr="008B49CC" w:rsidRDefault="00B71F46"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24" w:type="pct"/>
          </w:tcPr>
          <w:p w14:paraId="0234BBAC" w14:textId="77777777" w:rsidR="00B71F46" w:rsidRPr="008B49CC" w:rsidRDefault="00B71F46"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89" w:type="pct"/>
          </w:tcPr>
          <w:p w14:paraId="3C105CE6" w14:textId="77777777" w:rsidR="00B71F46" w:rsidRPr="008B49CC" w:rsidRDefault="00B71F46"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71F46" w:rsidRPr="008B49CC" w14:paraId="202E94CA" w14:textId="77777777" w:rsidTr="00B71F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5F7612A0" w14:textId="77777777" w:rsidR="00B71F46" w:rsidRPr="008B49CC" w:rsidRDefault="00B71F46" w:rsidP="001D3036">
            <w:pPr>
              <w:rPr>
                <w:szCs w:val="14"/>
                <w:lang w:val="en-GB"/>
              </w:rPr>
            </w:pPr>
            <w:r w:rsidRPr="008B49CC">
              <w:rPr>
                <w:szCs w:val="14"/>
                <w:lang w:val="en-GB"/>
              </w:rPr>
              <w:t>Spell</w:t>
            </w:r>
          </w:p>
        </w:tc>
        <w:tc>
          <w:tcPr>
            <w:tcW w:w="745" w:type="pct"/>
          </w:tcPr>
          <w:p w14:paraId="4FB5800E" w14:textId="77777777" w:rsidR="00B71F46" w:rsidRPr="008B49CC" w:rsidRDefault="00B71F46"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1015" w:type="pct"/>
          </w:tcPr>
          <w:p w14:paraId="795895AE" w14:textId="77777777" w:rsidR="00B71F46" w:rsidRPr="008B49CC" w:rsidRDefault="00B71F46"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224" w:type="pct"/>
          </w:tcPr>
          <w:p w14:paraId="56733AB5" w14:textId="77777777" w:rsidR="00B71F46" w:rsidRPr="008B49CC" w:rsidRDefault="00B71F46"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Distant – </w:t>
            </w:r>
            <w:r w:rsidRPr="008B49CC">
              <w:rPr>
                <w:szCs w:val="16"/>
                <w:lang w:val="en-GB"/>
              </w:rPr>
              <w:t>50km</w:t>
            </w:r>
          </w:p>
        </w:tc>
        <w:tc>
          <w:tcPr>
            <w:tcW w:w="989" w:type="pct"/>
          </w:tcPr>
          <w:p w14:paraId="1DA00D65" w14:textId="77777777" w:rsidR="00B71F46" w:rsidRPr="008B49CC" w:rsidRDefault="00B71F46"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r>
      <w:tr w:rsidR="00B71F46" w:rsidRPr="008B49CC" w14:paraId="3ADCB67A" w14:textId="77777777" w:rsidTr="00B71F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0F6C3F98" w14:textId="4F1D6CBC" w:rsidR="00B71F46" w:rsidRPr="008B49CC" w:rsidRDefault="00B71F46" w:rsidP="00902878">
            <w:pPr>
              <w:rPr>
                <w:szCs w:val="14"/>
                <w:lang w:val="en-GB"/>
              </w:rPr>
            </w:pPr>
            <w:r w:rsidRPr="008B49CC">
              <w:rPr>
                <w:szCs w:val="14"/>
                <w:lang w:val="en-GB"/>
              </w:rPr>
              <w:t>Counter Spell</w:t>
            </w:r>
          </w:p>
        </w:tc>
        <w:tc>
          <w:tcPr>
            <w:tcW w:w="745" w:type="pct"/>
          </w:tcPr>
          <w:p w14:paraId="46D05C58" w14:textId="3233F1D2"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15" w:type="pct"/>
          </w:tcPr>
          <w:p w14:paraId="65751599" w14:textId="36E13C5E"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24" w:type="pct"/>
          </w:tcPr>
          <w:p w14:paraId="57CA7C6D" w14:textId="56790E57"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989" w:type="pct"/>
          </w:tcPr>
          <w:p w14:paraId="0E144661" w14:textId="167477C7"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B71F46" w:rsidRPr="008B49CC" w14:paraId="18EA40AD" w14:textId="77777777" w:rsidTr="00B71F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360ECC98" w14:textId="77777777" w:rsidR="00B71F46" w:rsidRPr="008B49CC" w:rsidRDefault="00B71F46" w:rsidP="00902878">
            <w:pPr>
              <w:rPr>
                <w:szCs w:val="14"/>
                <w:lang w:val="en-GB"/>
              </w:rPr>
            </w:pPr>
            <w:r w:rsidRPr="008B49CC">
              <w:rPr>
                <w:szCs w:val="14"/>
                <w:lang w:val="en-GB"/>
              </w:rPr>
              <w:t>Cantrip</w:t>
            </w:r>
          </w:p>
        </w:tc>
        <w:tc>
          <w:tcPr>
            <w:tcW w:w="745" w:type="pct"/>
          </w:tcPr>
          <w:p w14:paraId="70CBBA6F" w14:textId="77777777" w:rsidR="00B71F46" w:rsidRPr="008B49CC" w:rsidRDefault="00B71F4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15" w:type="pct"/>
          </w:tcPr>
          <w:p w14:paraId="49CC8DAB" w14:textId="77777777" w:rsidR="00B71F46" w:rsidRPr="008B49CC" w:rsidRDefault="00B71F4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w:t>
            </w:r>
          </w:p>
        </w:tc>
        <w:tc>
          <w:tcPr>
            <w:tcW w:w="1224" w:type="pct"/>
          </w:tcPr>
          <w:p w14:paraId="4763A8EB" w14:textId="77777777" w:rsidR="00B71F46" w:rsidRPr="008B49CC" w:rsidRDefault="00B71F4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989" w:type="pct"/>
          </w:tcPr>
          <w:p w14:paraId="55542A5E" w14:textId="30FD2CCB" w:rsidR="00B71F46" w:rsidRPr="008B49CC" w:rsidRDefault="00B71F46"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r w:rsidR="00D15DE0">
              <w:rPr>
                <w:szCs w:val="14"/>
                <w:lang w:val="en-GB"/>
              </w:rPr>
              <w:t xml:space="preserve"> – 30 min</w:t>
            </w:r>
          </w:p>
        </w:tc>
      </w:tr>
      <w:tr w:rsidR="00B71F46" w:rsidRPr="008B49CC" w14:paraId="2DA0970F" w14:textId="77777777" w:rsidTr="00B71F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6DBFEF3B" w14:textId="77777777" w:rsidR="00B71F46" w:rsidRPr="008B49CC" w:rsidRDefault="00B71F46" w:rsidP="00902878">
            <w:pPr>
              <w:rPr>
                <w:szCs w:val="14"/>
                <w:lang w:val="en-GB"/>
              </w:rPr>
            </w:pPr>
            <w:r w:rsidRPr="008B49CC">
              <w:rPr>
                <w:szCs w:val="14"/>
                <w:lang w:val="en-GB"/>
              </w:rPr>
              <w:t>Inverted Spell</w:t>
            </w:r>
          </w:p>
        </w:tc>
        <w:tc>
          <w:tcPr>
            <w:tcW w:w="745" w:type="pct"/>
          </w:tcPr>
          <w:p w14:paraId="7749A816" w14:textId="77777777"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15" w:type="pct"/>
          </w:tcPr>
          <w:p w14:paraId="7E6C8BA6" w14:textId="77777777"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Spell</w:t>
            </w:r>
          </w:p>
        </w:tc>
        <w:tc>
          <w:tcPr>
            <w:tcW w:w="1224" w:type="pct"/>
          </w:tcPr>
          <w:p w14:paraId="25365252" w14:textId="77777777"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Distant – </w:t>
            </w:r>
            <w:r w:rsidRPr="008B49CC">
              <w:rPr>
                <w:szCs w:val="16"/>
                <w:lang w:val="en-GB"/>
              </w:rPr>
              <w:t>50km</w:t>
            </w:r>
          </w:p>
        </w:tc>
        <w:tc>
          <w:tcPr>
            <w:tcW w:w="989" w:type="pct"/>
          </w:tcPr>
          <w:p w14:paraId="3000E6BC" w14:textId="77777777" w:rsidR="00B71F46" w:rsidRPr="008B49CC" w:rsidRDefault="00B71F46"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r>
      <w:tr w:rsidR="00B71F46" w:rsidRPr="008B49CC" w14:paraId="597CDF60" w14:textId="77777777" w:rsidTr="00B71F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38849ABC" w14:textId="7AE0926F" w:rsidR="00B71F46" w:rsidRPr="008B49CC" w:rsidRDefault="00B71F46" w:rsidP="008F2101">
            <w:pPr>
              <w:pStyle w:val="Afstandogtabeller"/>
              <w:rPr>
                <w:szCs w:val="14"/>
                <w:lang w:val="en-GB"/>
              </w:rPr>
            </w:pPr>
            <w:r w:rsidRPr="008B49CC">
              <w:rPr>
                <w:lang w:val="en-GB"/>
              </w:rPr>
              <w:t>Quick Ritual</w:t>
            </w:r>
          </w:p>
        </w:tc>
        <w:tc>
          <w:tcPr>
            <w:tcW w:w="745" w:type="pct"/>
          </w:tcPr>
          <w:p w14:paraId="5230DF55" w14:textId="78AB4A5B" w:rsidR="00B71F46" w:rsidRPr="008B49CC" w:rsidRDefault="00B71F46" w:rsidP="00F010C5">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1015" w:type="pct"/>
          </w:tcPr>
          <w:p w14:paraId="418B4D8C" w14:textId="375F8E0C" w:rsidR="00B71F46" w:rsidRPr="008B49CC" w:rsidRDefault="00B71F46" w:rsidP="008F2101">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R</w:t>
            </w:r>
          </w:p>
        </w:tc>
        <w:tc>
          <w:tcPr>
            <w:tcW w:w="1224" w:type="pct"/>
          </w:tcPr>
          <w:p w14:paraId="182AB92C" w14:textId="67D93E38" w:rsidR="00B71F46" w:rsidRPr="008B49CC" w:rsidRDefault="00B71F46" w:rsidP="008F2101">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 areas</w:t>
            </w:r>
          </w:p>
        </w:tc>
        <w:tc>
          <w:tcPr>
            <w:tcW w:w="989" w:type="pct"/>
          </w:tcPr>
          <w:p w14:paraId="3A0E8123" w14:textId="1434DEB6" w:rsidR="00B71F46" w:rsidRPr="008B49CC" w:rsidRDefault="00B71F46" w:rsidP="008F2101">
            <w:pPr>
              <w:pStyle w:val="Afstandogtabelle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Single Week</w:t>
            </w:r>
          </w:p>
        </w:tc>
      </w:tr>
      <w:tr w:rsidR="00B71F46" w:rsidRPr="008B49CC" w14:paraId="16F018F6" w14:textId="77777777" w:rsidTr="00B71F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04CFEF59" w14:textId="77777777" w:rsidR="00B71F46" w:rsidRPr="008B49CC" w:rsidRDefault="00B71F46" w:rsidP="008F2101">
            <w:pPr>
              <w:rPr>
                <w:szCs w:val="14"/>
                <w:lang w:val="en-GB"/>
              </w:rPr>
            </w:pPr>
            <w:r w:rsidRPr="008B49CC">
              <w:rPr>
                <w:szCs w:val="14"/>
                <w:lang w:val="en-GB"/>
              </w:rPr>
              <w:t>Ritual</w:t>
            </w:r>
          </w:p>
        </w:tc>
        <w:tc>
          <w:tcPr>
            <w:tcW w:w="745" w:type="pct"/>
          </w:tcPr>
          <w:p w14:paraId="381DD517" w14:textId="77777777" w:rsidR="00B71F46" w:rsidRPr="008B49CC" w:rsidRDefault="00B71F46" w:rsidP="008F210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15" w:type="pct"/>
          </w:tcPr>
          <w:p w14:paraId="222CFEE9" w14:textId="7105AA27" w:rsidR="00B71F46" w:rsidRPr="008B49CC" w:rsidRDefault="00530090" w:rsidP="008F2101">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224" w:type="pct"/>
          </w:tcPr>
          <w:p w14:paraId="333BF56E" w14:textId="77777777" w:rsidR="00B71F46" w:rsidRPr="008B49CC" w:rsidRDefault="00B71F46" w:rsidP="008F210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Distant – </w:t>
            </w:r>
            <w:r w:rsidRPr="008B49CC">
              <w:rPr>
                <w:szCs w:val="16"/>
                <w:lang w:val="en-GB"/>
              </w:rPr>
              <w:t>50km</w:t>
            </w:r>
          </w:p>
        </w:tc>
        <w:tc>
          <w:tcPr>
            <w:tcW w:w="989" w:type="pct"/>
          </w:tcPr>
          <w:p w14:paraId="1E434D10" w14:textId="77777777" w:rsidR="00B71F46" w:rsidRPr="008B49CC" w:rsidRDefault="00B71F46" w:rsidP="008F210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Hours</w:t>
            </w:r>
          </w:p>
        </w:tc>
      </w:tr>
      <w:tr w:rsidR="00B71F46" w:rsidRPr="008B49CC" w14:paraId="417E0B54" w14:textId="77777777" w:rsidTr="00B71F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281C7E32" w14:textId="6AAD6DE7" w:rsidR="00B71F46" w:rsidRPr="008B49CC" w:rsidRDefault="00B71F46" w:rsidP="00B71F46">
            <w:pPr>
              <w:pStyle w:val="Afstandogtabeller"/>
              <w:rPr>
                <w:szCs w:val="14"/>
                <w:lang w:val="en-GB"/>
              </w:rPr>
            </w:pPr>
            <w:r w:rsidRPr="008B49CC">
              <w:rPr>
                <w:lang w:val="en-GB"/>
              </w:rPr>
              <w:t>CC of object</w:t>
            </w:r>
          </w:p>
        </w:tc>
        <w:tc>
          <w:tcPr>
            <w:tcW w:w="745" w:type="pct"/>
          </w:tcPr>
          <w:p w14:paraId="682207F9" w14:textId="3B09E228" w:rsidR="00B71F46" w:rsidRPr="008B49CC" w:rsidRDefault="00B71F46" w:rsidP="00C95926">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1015" w:type="pct"/>
          </w:tcPr>
          <w:p w14:paraId="0BA63CCF" w14:textId="4AD66E8F" w:rsidR="00B71F46" w:rsidRPr="008B49CC" w:rsidRDefault="00B71F46" w:rsidP="00C95926">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R</w:t>
            </w:r>
          </w:p>
        </w:tc>
        <w:tc>
          <w:tcPr>
            <w:tcW w:w="1224" w:type="pct"/>
          </w:tcPr>
          <w:p w14:paraId="03777E16" w14:textId="1F5C48BB" w:rsidR="00B71F46" w:rsidRPr="008B49CC" w:rsidRDefault="00B71F46" w:rsidP="00C95926">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20 areas</w:t>
            </w:r>
          </w:p>
        </w:tc>
        <w:tc>
          <w:tcPr>
            <w:tcW w:w="989" w:type="pct"/>
          </w:tcPr>
          <w:p w14:paraId="1A2CBDE7" w14:textId="325EED2D" w:rsidR="00B71F46" w:rsidRPr="008B49CC" w:rsidRDefault="00B71F46" w:rsidP="00C95926">
            <w:pPr>
              <w:pStyle w:val="Afstandogtabelle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CC object</w:t>
            </w:r>
          </w:p>
        </w:tc>
      </w:tr>
      <w:tr w:rsidR="00B71F46" w:rsidRPr="008B49CC" w14:paraId="519AA2CD" w14:textId="77777777" w:rsidTr="00B71F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3C5CC0AD" w14:textId="1A5E2644" w:rsidR="00B71F46" w:rsidRPr="008B49CC" w:rsidRDefault="00B71F46" w:rsidP="00B71F46">
            <w:pPr>
              <w:pStyle w:val="Afstandogtabeller"/>
              <w:rPr>
                <w:szCs w:val="14"/>
                <w:lang w:val="en-GB"/>
              </w:rPr>
            </w:pPr>
            <w:r w:rsidRPr="008B49CC">
              <w:rPr>
                <w:lang w:val="en-GB"/>
              </w:rPr>
              <w:br w:type="page"/>
              <w:t>CC of subject</w:t>
            </w:r>
          </w:p>
        </w:tc>
        <w:tc>
          <w:tcPr>
            <w:tcW w:w="745" w:type="pct"/>
          </w:tcPr>
          <w:p w14:paraId="4D588D34" w14:textId="0535ED6E" w:rsidR="00B71F46" w:rsidRPr="008B49CC" w:rsidRDefault="00B71F46" w:rsidP="00C95926">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1015" w:type="pct"/>
          </w:tcPr>
          <w:p w14:paraId="5304398C" w14:textId="7EBD9682" w:rsidR="00B71F46" w:rsidRPr="008B49CC" w:rsidRDefault="00B71F46" w:rsidP="00C95926">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R</w:t>
            </w:r>
          </w:p>
        </w:tc>
        <w:tc>
          <w:tcPr>
            <w:tcW w:w="1224" w:type="pct"/>
          </w:tcPr>
          <w:p w14:paraId="64209EAD" w14:textId="4A43FE26" w:rsidR="00B71F46" w:rsidRPr="008B49CC" w:rsidRDefault="00B71F46" w:rsidP="00C95926">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20 areas</w:t>
            </w:r>
          </w:p>
        </w:tc>
        <w:tc>
          <w:tcPr>
            <w:tcW w:w="989" w:type="pct"/>
          </w:tcPr>
          <w:p w14:paraId="5274457D" w14:textId="2D79DAA3" w:rsidR="00B71F46" w:rsidRPr="008B49CC" w:rsidRDefault="00B71F46" w:rsidP="00C95926">
            <w:pPr>
              <w:pStyle w:val="Afstandogtabelle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CC subject</w:t>
            </w:r>
          </w:p>
        </w:tc>
      </w:tr>
      <w:tr w:rsidR="00B71F46" w:rsidRPr="008B49CC" w14:paraId="347A98F9" w14:textId="77777777" w:rsidTr="00B71F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13FA470C" w14:textId="77777777" w:rsidR="00B71F46" w:rsidRPr="008B49CC" w:rsidRDefault="00B71F46" w:rsidP="00B71F46">
            <w:pPr>
              <w:rPr>
                <w:szCs w:val="14"/>
                <w:lang w:val="en-GB"/>
              </w:rPr>
            </w:pPr>
            <w:r w:rsidRPr="008B49CC">
              <w:rPr>
                <w:lang w:val="en-GB"/>
              </w:rPr>
              <w:t>Simple Symbol</w:t>
            </w:r>
          </w:p>
        </w:tc>
        <w:tc>
          <w:tcPr>
            <w:tcW w:w="745" w:type="pct"/>
          </w:tcPr>
          <w:p w14:paraId="03845B40"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15" w:type="pct"/>
          </w:tcPr>
          <w:p w14:paraId="4AE47E2F"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24" w:type="pct"/>
          </w:tcPr>
          <w:p w14:paraId="3AC9BF38"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89" w:type="pct"/>
          </w:tcPr>
          <w:p w14:paraId="68B9A1A1" w14:textId="3D807D6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B71F46" w:rsidRPr="008B49CC" w14:paraId="26E1BB7B" w14:textId="77777777" w:rsidTr="00B71F4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5E4B491E" w14:textId="77777777" w:rsidR="00B71F46" w:rsidRPr="008B49CC" w:rsidRDefault="00B71F46" w:rsidP="00B71F46">
            <w:pPr>
              <w:rPr>
                <w:szCs w:val="14"/>
                <w:lang w:val="en-GB"/>
              </w:rPr>
            </w:pPr>
            <w:r w:rsidRPr="008B49CC">
              <w:rPr>
                <w:lang w:val="en-GB"/>
              </w:rPr>
              <w:t>Trap</w:t>
            </w:r>
          </w:p>
        </w:tc>
        <w:tc>
          <w:tcPr>
            <w:tcW w:w="745" w:type="pct"/>
          </w:tcPr>
          <w:p w14:paraId="0940FABD" w14:textId="77777777" w:rsidR="00B71F46" w:rsidRPr="008B49CC" w:rsidRDefault="00B71F46" w:rsidP="00B71F4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15" w:type="pct"/>
          </w:tcPr>
          <w:p w14:paraId="4CD176C3" w14:textId="77777777" w:rsidR="00B71F46" w:rsidRPr="008B49CC" w:rsidRDefault="00B71F46" w:rsidP="00B71F4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24" w:type="pct"/>
          </w:tcPr>
          <w:p w14:paraId="1AC5F4CD" w14:textId="77777777" w:rsidR="00B71F46" w:rsidRPr="008B49CC" w:rsidRDefault="00B71F46" w:rsidP="00B71F4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89" w:type="pct"/>
          </w:tcPr>
          <w:p w14:paraId="374D2DC5" w14:textId="77777777" w:rsidR="00B71F46" w:rsidRPr="008B49CC" w:rsidRDefault="00B71F46" w:rsidP="00B71F4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B71F46" w:rsidRPr="008B49CC" w14:paraId="70A60B48" w14:textId="77777777" w:rsidTr="00B71F4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6" w:type="pct"/>
          </w:tcPr>
          <w:p w14:paraId="3CE21A27" w14:textId="77777777" w:rsidR="00B71F46" w:rsidRPr="008B49CC" w:rsidRDefault="00B71F46" w:rsidP="00B71F46">
            <w:pPr>
              <w:rPr>
                <w:szCs w:val="14"/>
                <w:lang w:val="en-GB"/>
              </w:rPr>
            </w:pPr>
            <w:r w:rsidRPr="008B49CC">
              <w:rPr>
                <w:lang w:val="en-GB"/>
              </w:rPr>
              <w:t>Seal</w:t>
            </w:r>
          </w:p>
        </w:tc>
        <w:tc>
          <w:tcPr>
            <w:tcW w:w="745" w:type="pct"/>
          </w:tcPr>
          <w:p w14:paraId="4912140C"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15" w:type="pct"/>
          </w:tcPr>
          <w:p w14:paraId="76D0C472"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24" w:type="pct"/>
          </w:tcPr>
          <w:p w14:paraId="420D50BC"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89" w:type="pct"/>
          </w:tcPr>
          <w:p w14:paraId="13DF17F0" w14:textId="77777777" w:rsidR="00B71F46" w:rsidRPr="008B49CC" w:rsidRDefault="00B71F46" w:rsidP="00B71F4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D0BB2BB"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2071"/>
        <w:gridCol w:w="1675"/>
        <w:gridCol w:w="933"/>
        <w:gridCol w:w="972"/>
        <w:gridCol w:w="1300"/>
      </w:tblGrid>
      <w:tr w:rsidR="00181343" w:rsidRPr="008B49CC" w14:paraId="284C067E" w14:textId="77777777" w:rsidTr="001D303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0" w:type="pct"/>
          </w:tcPr>
          <w:p w14:paraId="34D4873A" w14:textId="77777777" w:rsidR="00181343" w:rsidRPr="008B49CC" w:rsidRDefault="00181343" w:rsidP="001D3036">
            <w:pPr>
              <w:rPr>
                <w:szCs w:val="14"/>
                <w:lang w:val="en-GB"/>
              </w:rPr>
            </w:pPr>
            <w:r w:rsidRPr="008B49CC">
              <w:rPr>
                <w:szCs w:val="14"/>
                <w:lang w:val="en-GB"/>
              </w:rPr>
              <w:t>Shapes</w:t>
            </w:r>
          </w:p>
        </w:tc>
        <w:tc>
          <w:tcPr>
            <w:tcW w:w="1205" w:type="pct"/>
          </w:tcPr>
          <w:p w14:paraId="585486FF" w14:textId="77777777" w:rsidR="00181343" w:rsidRPr="008B49CC" w:rsidRDefault="00181343"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71" w:type="pct"/>
          </w:tcPr>
          <w:p w14:paraId="3DCBD70D" w14:textId="77777777" w:rsidR="00181343" w:rsidRPr="008B49CC" w:rsidRDefault="00181343"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99" w:type="pct"/>
          </w:tcPr>
          <w:p w14:paraId="5005F593" w14:textId="77777777" w:rsidR="00181343" w:rsidRPr="008B49CC" w:rsidRDefault="00181343"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35" w:type="pct"/>
          </w:tcPr>
          <w:p w14:paraId="0FAAD8CE" w14:textId="77777777" w:rsidR="00181343" w:rsidRPr="008B49CC" w:rsidRDefault="00181343" w:rsidP="001D303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7A0EC22D" w14:textId="77777777" w:rsidTr="001D303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0" w:type="pct"/>
          </w:tcPr>
          <w:p w14:paraId="07A1D755" w14:textId="77777777" w:rsidR="00181343" w:rsidRPr="008B49CC" w:rsidRDefault="00181343" w:rsidP="001D3036">
            <w:pPr>
              <w:rPr>
                <w:szCs w:val="14"/>
                <w:lang w:val="en-GB"/>
              </w:rPr>
            </w:pPr>
            <w:r w:rsidRPr="008B49CC">
              <w:rPr>
                <w:noProof/>
                <w:lang w:val="en-GB"/>
              </w:rPr>
              <w:t>Basic Shape</w:t>
            </w:r>
          </w:p>
        </w:tc>
        <w:tc>
          <w:tcPr>
            <w:tcW w:w="1205" w:type="pct"/>
          </w:tcPr>
          <w:p w14:paraId="66CE9D43" w14:textId="77777777" w:rsidR="00181343" w:rsidRPr="008B49CC" w:rsidRDefault="00181343"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71" w:type="pct"/>
          </w:tcPr>
          <w:p w14:paraId="1F73F4D3" w14:textId="77777777" w:rsidR="00181343" w:rsidRPr="008B49CC" w:rsidRDefault="00181343"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9" w:type="pct"/>
          </w:tcPr>
          <w:p w14:paraId="3E840231" w14:textId="77777777" w:rsidR="00181343" w:rsidRPr="008B49CC" w:rsidRDefault="00181343"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35" w:type="pct"/>
          </w:tcPr>
          <w:p w14:paraId="6954ECD6" w14:textId="77777777" w:rsidR="00181343" w:rsidRPr="008B49CC" w:rsidRDefault="00181343" w:rsidP="001D303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7625D7" w:rsidRPr="008B49CC" w14:paraId="66BA5A4A" w14:textId="77777777" w:rsidTr="001D303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90" w:type="pct"/>
          </w:tcPr>
          <w:p w14:paraId="683CA204" w14:textId="77854326" w:rsidR="007625D7" w:rsidRPr="008B49CC" w:rsidRDefault="007625D7" w:rsidP="001D3036">
            <w:pPr>
              <w:rPr>
                <w:noProof/>
                <w:lang w:val="en-GB"/>
              </w:rPr>
            </w:pPr>
            <w:r>
              <w:rPr>
                <w:noProof/>
                <w:lang w:val="en-GB"/>
              </w:rPr>
              <w:t>Ward</w:t>
            </w:r>
          </w:p>
        </w:tc>
        <w:tc>
          <w:tcPr>
            <w:tcW w:w="1205" w:type="pct"/>
          </w:tcPr>
          <w:p w14:paraId="792061E5" w14:textId="4E6DEDF5" w:rsidR="007625D7" w:rsidRPr="008B49CC" w:rsidRDefault="007625D7" w:rsidP="001D3036">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0</w:t>
            </w:r>
          </w:p>
        </w:tc>
        <w:tc>
          <w:tcPr>
            <w:tcW w:w="671" w:type="pct"/>
          </w:tcPr>
          <w:p w14:paraId="6A58845A" w14:textId="6A4EB23C" w:rsidR="007625D7" w:rsidRPr="008B49CC" w:rsidRDefault="007625D7" w:rsidP="001D3036">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c>
          <w:tcPr>
            <w:tcW w:w="699" w:type="pct"/>
          </w:tcPr>
          <w:p w14:paraId="60DA5BC4" w14:textId="681886A7" w:rsidR="007625D7" w:rsidRPr="008B49CC" w:rsidRDefault="007625D7" w:rsidP="001D3036">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c>
          <w:tcPr>
            <w:tcW w:w="935" w:type="pct"/>
          </w:tcPr>
          <w:p w14:paraId="33FF5DB3" w14:textId="0FF2B33A" w:rsidR="007625D7" w:rsidRPr="008B49CC" w:rsidRDefault="007625D7" w:rsidP="001D3036">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r>
    </w:tbl>
    <w:p w14:paraId="233C42E4" w14:textId="77777777" w:rsidR="00181343" w:rsidRPr="008B49CC" w:rsidRDefault="00181343" w:rsidP="00181343">
      <w:pPr>
        <w:pStyle w:val="Ingenafstand1"/>
        <w:rPr>
          <w:b/>
          <w:bCs/>
          <w:lang w:val="en-GB"/>
        </w:rPr>
      </w:pPr>
    </w:p>
    <w:p w14:paraId="59DEF91F" w14:textId="77777777" w:rsidR="00181343" w:rsidRPr="008B49CC" w:rsidRDefault="00181343" w:rsidP="00181343">
      <w:pPr>
        <w:pStyle w:val="Ingenafstand1"/>
        <w:rPr>
          <w:b/>
          <w:bCs/>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A08015D" w14:textId="77777777" w:rsidR="00181343" w:rsidRPr="008B49CC" w:rsidRDefault="00181343" w:rsidP="00181343">
      <w:pPr>
        <w:pStyle w:val="Heading6"/>
        <w:numPr>
          <w:ilvl w:val="0"/>
          <w:numId w:val="0"/>
        </w:numPr>
        <w:rPr>
          <w:lang w:val="en-GB"/>
        </w:rPr>
      </w:pPr>
      <w:r w:rsidRPr="008B49CC">
        <w:rPr>
          <w:lang w:val="en-GB"/>
        </w:rPr>
        <w:t>Basic Shape</w:t>
      </w:r>
    </w:p>
    <w:p w14:paraId="0029243B" w14:textId="33BB0380" w:rsidR="00181343" w:rsidRPr="008B49CC" w:rsidRDefault="00181343" w:rsidP="00181343">
      <w:pPr>
        <w:pStyle w:val="Ingenafstand1"/>
        <w:rPr>
          <w:lang w:val="en-GB"/>
        </w:rPr>
      </w:pPr>
      <w:r w:rsidRPr="008B49CC">
        <w:rPr>
          <w:b/>
          <w:bCs/>
          <w:lang w:val="en-GB"/>
        </w:rPr>
        <w:t xml:space="preserve">Cantrip: </w:t>
      </w:r>
      <w:r w:rsidRPr="008B49CC">
        <w:rPr>
          <w:lang w:val="en-GB"/>
        </w:rPr>
        <w:t xml:space="preserve">This spell summons a little raincloud over the casters head, for the duration of the cantrip. The rain falling from the cloud is enough to make the caster slightly moist, provide him with shade and to keep him cool on a </w:t>
      </w:r>
      <w:r w:rsidR="00F64FD2" w:rsidRPr="008B49CC">
        <w:rPr>
          <w:lang w:val="en-GB"/>
        </w:rPr>
        <w:t>warm</w:t>
      </w:r>
      <w:r w:rsidRPr="008B49CC">
        <w:rPr>
          <w:lang w:val="en-GB"/>
        </w:rPr>
        <w:t xml:space="preserve"> day, it is not to soak his clothes.</w:t>
      </w:r>
    </w:p>
    <w:p w14:paraId="455F9DEF" w14:textId="61F70A9F" w:rsidR="00181343" w:rsidRPr="008B49CC" w:rsidRDefault="00181343" w:rsidP="00181343">
      <w:pPr>
        <w:pStyle w:val="Ingenafstand1"/>
        <w:rPr>
          <w:lang w:val="en-GB"/>
        </w:rPr>
      </w:pPr>
      <w:r w:rsidRPr="008B49CC">
        <w:rPr>
          <w:b/>
          <w:bCs/>
          <w:lang w:val="en-GB"/>
        </w:rPr>
        <w:t>Spell:</w:t>
      </w:r>
      <w:r w:rsidRPr="008B49CC">
        <w:rPr>
          <w:lang w:val="en-GB"/>
        </w:rPr>
        <w:t xml:space="preserve"> This spell </w:t>
      </w:r>
      <w:r w:rsidR="006D6FD4" w:rsidRPr="008B49CC">
        <w:rPr>
          <w:lang w:val="en-GB"/>
        </w:rPr>
        <w:t>causes</w:t>
      </w:r>
      <w:r w:rsidRPr="008B49CC">
        <w:rPr>
          <w:lang w:val="en-GB"/>
        </w:rPr>
        <w:t xml:space="preserve"> it to rain heavily from natural clouds, already in the sky. When the clouds are gone, the rain stops. If there are no clouds, the spell does nothing.</w:t>
      </w:r>
    </w:p>
    <w:p w14:paraId="003AC401" w14:textId="77777777" w:rsidR="00181343" w:rsidRPr="008B49CC" w:rsidRDefault="00181343" w:rsidP="00181343">
      <w:pPr>
        <w:pStyle w:val="Ingenafstand1"/>
        <w:rPr>
          <w:lang w:val="en-GB"/>
        </w:rPr>
      </w:pPr>
      <w:r w:rsidRPr="008B49CC">
        <w:rPr>
          <w:lang w:val="en-GB"/>
        </w:rPr>
        <w:t>With this spell 1D6mm of water fall each hour, for each power level of the spell.</w:t>
      </w:r>
    </w:p>
    <w:p w14:paraId="697E049F" w14:textId="27247685" w:rsidR="00181343" w:rsidRPr="008B49CC" w:rsidRDefault="00181343" w:rsidP="00181343">
      <w:pPr>
        <w:pStyle w:val="Ingenafstand1"/>
        <w:rPr>
          <w:lang w:val="en-GB"/>
        </w:rPr>
      </w:pPr>
      <w:r w:rsidRPr="008B49CC">
        <w:rPr>
          <w:lang w:val="en-GB"/>
        </w:rPr>
        <w:t xml:space="preserve">If the natural temperatures </w:t>
      </w:r>
      <w:r w:rsidR="006D6FD4" w:rsidRPr="008B49CC">
        <w:rPr>
          <w:lang w:val="en-GB"/>
        </w:rPr>
        <w:t>are</w:t>
      </w:r>
      <w:r w:rsidRPr="008B49CC">
        <w:rPr>
          <w:lang w:val="en-GB"/>
        </w:rPr>
        <w:t xml:space="preserve"> </w:t>
      </w:r>
      <w:r w:rsidR="006D6FD4" w:rsidRPr="008B49CC">
        <w:rPr>
          <w:lang w:val="en-GB"/>
        </w:rPr>
        <w:t>below</w:t>
      </w:r>
      <w:r w:rsidRPr="008B49CC">
        <w:rPr>
          <w:lang w:val="en-GB"/>
        </w:rPr>
        <w:t xml:space="preserve"> 0°C, the rain fall as snow.</w:t>
      </w:r>
    </w:p>
    <w:p w14:paraId="228432B0" w14:textId="77777777" w:rsidR="00181343" w:rsidRPr="008B49CC" w:rsidRDefault="00181343" w:rsidP="00181343">
      <w:pPr>
        <w:pStyle w:val="Ingenafstand1"/>
        <w:rPr>
          <w:lang w:val="en-GB"/>
        </w:rPr>
      </w:pPr>
      <w:r w:rsidRPr="008B49CC">
        <w:rPr>
          <w:b/>
          <w:bCs/>
          <w:lang w:val="en-GB"/>
        </w:rPr>
        <w:t>Inverted spell:</w:t>
      </w:r>
      <w:r w:rsidRPr="008B49CC">
        <w:rPr>
          <w:lang w:val="en-GB"/>
        </w:rPr>
        <w:t xml:space="preserve"> This spell cause natural rain to cease and not return for 1D6 hours for each power level.</w:t>
      </w:r>
    </w:p>
    <w:p w14:paraId="44995384" w14:textId="03824900" w:rsidR="00181343" w:rsidRDefault="00181343" w:rsidP="00181343">
      <w:pPr>
        <w:pStyle w:val="Ingenafstand1"/>
        <w:rPr>
          <w:lang w:val="en-GB"/>
        </w:rPr>
      </w:pPr>
      <w:r w:rsidRPr="008B49CC">
        <w:rPr>
          <w:b/>
          <w:bCs/>
          <w:lang w:val="en-GB"/>
        </w:rPr>
        <w:t>Ritual:</w:t>
      </w:r>
      <w:r w:rsidRPr="008B49CC">
        <w:rPr>
          <w:lang w:val="en-GB"/>
        </w:rPr>
        <w:t xml:space="preserve"> See the spell. This spell summons the clouds from which the rain </w:t>
      </w:r>
      <w:r w:rsidR="00E825F8" w:rsidRPr="008B49CC">
        <w:rPr>
          <w:lang w:val="en-GB"/>
        </w:rPr>
        <w:t>pours</w:t>
      </w:r>
      <w:r w:rsidRPr="008B49CC">
        <w:rPr>
          <w:lang w:val="en-GB"/>
        </w:rPr>
        <w:t xml:space="preserve"> down.</w:t>
      </w:r>
      <w:bookmarkStart w:id="766" w:name="_Ref442991364"/>
      <w:bookmarkStart w:id="767" w:name="_Ref476202664"/>
      <w:bookmarkStart w:id="768" w:name="_Toc312338689"/>
      <w:bookmarkStart w:id="769" w:name="_Toc318414368"/>
      <w:bookmarkStart w:id="770" w:name="_Toc318415268"/>
      <w:bookmarkStart w:id="771" w:name="_Toc326312636"/>
      <w:bookmarkStart w:id="772" w:name="_Toc437600541"/>
      <w:bookmarkStart w:id="773" w:name="_Ref476201863"/>
      <w:bookmarkStart w:id="774" w:name="_Ref476201868"/>
    </w:p>
    <w:p w14:paraId="54A147EE" w14:textId="30ED8606" w:rsidR="008321A0" w:rsidRDefault="008321A0" w:rsidP="008321A0">
      <w:pPr>
        <w:pStyle w:val="Heading6"/>
        <w:rPr>
          <w:lang w:val="en-GB"/>
        </w:rPr>
      </w:pPr>
      <w:r>
        <w:rPr>
          <w:lang w:val="en-GB"/>
        </w:rPr>
        <w:t>Ward</w:t>
      </w:r>
    </w:p>
    <w:p w14:paraId="15925E26" w14:textId="1DCCCB55" w:rsidR="00584EF5" w:rsidRPr="008B49CC" w:rsidRDefault="00584EF5" w:rsidP="00584EF5">
      <w:pPr>
        <w:pStyle w:val="Ingenafstand1"/>
        <w:rPr>
          <w:lang w:val="en-GB"/>
        </w:rPr>
      </w:pPr>
      <w:r w:rsidRPr="008B49CC">
        <w:rPr>
          <w:b/>
          <w:bCs/>
          <w:lang w:val="en-GB"/>
        </w:rPr>
        <w:t xml:space="preserve">Cantrip: </w:t>
      </w:r>
      <w:r w:rsidRPr="008B49CC">
        <w:rPr>
          <w:lang w:val="en-GB"/>
        </w:rPr>
        <w:t>This cantrip prevent that rain hit the enchanted target. The spell can be cast on either living or dead things. The larger the target, the longer it takes to cast the spell.</w:t>
      </w:r>
    </w:p>
    <w:p w14:paraId="2B329C37" w14:textId="77777777" w:rsidR="00584EF5" w:rsidRPr="008B49CC" w:rsidRDefault="00584EF5" w:rsidP="00584EF5">
      <w:pPr>
        <w:pStyle w:val="Ingenafstand1"/>
        <w:rPr>
          <w:lang w:val="en-GB"/>
        </w:rPr>
      </w:pPr>
      <w:r w:rsidRPr="008B49CC">
        <w:rPr>
          <w:b/>
          <w:bCs/>
          <w:lang w:val="en-GB"/>
        </w:rPr>
        <w:t>Quick ritual &amp; CC of object:</w:t>
      </w:r>
      <w:r w:rsidRPr="008B49CC">
        <w:rPr>
          <w:lang w:val="en-GB"/>
        </w:rPr>
        <w:t xml:space="preserve"> See cantrip.</w:t>
      </w:r>
    </w:p>
    <w:p w14:paraId="4F9FBD9A" w14:textId="77777777" w:rsidR="00584EF5" w:rsidRPr="008B49CC" w:rsidRDefault="00584EF5" w:rsidP="00584EF5">
      <w:pPr>
        <w:pStyle w:val="Ingenafstand1"/>
        <w:rPr>
          <w:lang w:val="en-GB"/>
        </w:rPr>
      </w:pPr>
      <w:r w:rsidRPr="008B49CC">
        <w:rPr>
          <w:lang w:val="en-GB"/>
        </w:rPr>
        <w:t xml:space="preserve">The spell is cast on a location with a diameter of the spells range. </w:t>
      </w:r>
    </w:p>
    <w:p w14:paraId="78454C70" w14:textId="2DFEB927" w:rsidR="00584EF5" w:rsidRPr="008B49CC" w:rsidRDefault="00584EF5" w:rsidP="00181343">
      <w:pPr>
        <w:pStyle w:val="Ingenafstand1"/>
        <w:rPr>
          <w:lang w:val="en-GB"/>
        </w:rPr>
      </w:pPr>
      <w:r w:rsidRPr="008B49CC">
        <w:rPr>
          <w:b/>
          <w:bCs/>
          <w:lang w:val="en-GB"/>
        </w:rPr>
        <w:t>CC of subject:</w:t>
      </w:r>
      <w:r w:rsidRPr="008B49CC">
        <w:rPr>
          <w:lang w:val="en-GB"/>
        </w:rPr>
        <w:t xml:space="preserve"> See Cantrip. Once this CC reach 0SL, character have full control of it and may cast the Rain ward cantrip, as a reflex. If the CC reach Max SL, the spell becomes permanent.</w:t>
      </w:r>
    </w:p>
    <w:p w14:paraId="10D55CA2" w14:textId="1315AE10" w:rsidR="00874481" w:rsidRPr="008B49CC" w:rsidRDefault="00874481" w:rsidP="00181343">
      <w:pPr>
        <w:pStyle w:val="Ingenafstand1"/>
        <w:rPr>
          <w:lang w:val="en-GB"/>
        </w:rPr>
      </w:pPr>
    </w:p>
    <w:p w14:paraId="4925D707"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BB70CD8" w14:textId="77777777" w:rsidR="00181343" w:rsidRPr="008B49CC" w:rsidRDefault="00181343" w:rsidP="00181343">
      <w:pPr>
        <w:pStyle w:val="Ingenafstand2"/>
        <w:pBdr>
          <w:top w:val="single" w:sz="4" w:space="1" w:color="auto"/>
        </w:pBdr>
        <w:rPr>
          <w:rFonts w:eastAsiaTheme="majorEastAsia"/>
          <w:lang w:val="en-GB"/>
        </w:rPr>
      </w:pPr>
    </w:p>
    <w:p w14:paraId="4874AA7D"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EBD4617"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bookmarkEnd w:id="766"/>
    <w:p w14:paraId="7E36C189"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7155ADA" w14:textId="77777777" w:rsidR="00181343" w:rsidRPr="008B49CC" w:rsidRDefault="00181343" w:rsidP="00181343">
      <w:pPr>
        <w:pStyle w:val="Heading3"/>
        <w:rPr>
          <w:lang w:val="en-GB"/>
        </w:rPr>
      </w:pPr>
      <w:bookmarkStart w:id="775" w:name="_Toc80627933"/>
      <w:bookmarkStart w:id="776" w:name="_Toc201225153"/>
      <w:bookmarkStart w:id="777" w:name="_Toc312338784"/>
      <w:bookmarkStart w:id="778" w:name="_Toc318414462"/>
      <w:bookmarkStart w:id="779" w:name="_Toc318415362"/>
      <w:bookmarkStart w:id="780" w:name="_Toc326312730"/>
      <w:bookmarkStart w:id="781" w:name="_Toc312338569"/>
      <w:bookmarkStart w:id="782" w:name="_Toc318414247"/>
      <w:bookmarkStart w:id="783" w:name="_Toc318415147"/>
      <w:bookmarkStart w:id="784" w:name="_Toc326312518"/>
      <w:bookmarkStart w:id="785" w:name="_Toc312338543"/>
      <w:bookmarkStart w:id="786" w:name="_Toc318414226"/>
      <w:bookmarkStart w:id="787" w:name="_Toc318415126"/>
      <w:bookmarkStart w:id="788" w:name="_Toc326312495"/>
      <w:bookmarkEnd w:id="767"/>
      <w:bookmarkEnd w:id="768"/>
      <w:bookmarkEnd w:id="769"/>
      <w:bookmarkEnd w:id="770"/>
      <w:bookmarkEnd w:id="771"/>
      <w:bookmarkEnd w:id="772"/>
      <w:bookmarkEnd w:id="773"/>
      <w:bookmarkEnd w:id="774"/>
      <w:r w:rsidRPr="008B49CC">
        <w:rPr>
          <w:lang w:val="en-GB"/>
        </w:rPr>
        <w:lastRenderedPageBreak/>
        <w:t>Rapid Growth</w:t>
      </w:r>
      <w:bookmarkEnd w:id="775"/>
      <w:bookmarkEnd w:id="776"/>
    </w:p>
    <w:tbl>
      <w:tblPr>
        <w:tblStyle w:val="Grundegenskaber"/>
        <w:tblW w:w="5000" w:type="pct"/>
        <w:tblLook w:val="04A0" w:firstRow="1" w:lastRow="0" w:firstColumn="1" w:lastColumn="0" w:noHBand="0" w:noVBand="1"/>
      </w:tblPr>
      <w:tblGrid>
        <w:gridCol w:w="1386"/>
        <w:gridCol w:w="1064"/>
        <w:gridCol w:w="1369"/>
        <w:gridCol w:w="1653"/>
        <w:gridCol w:w="1479"/>
      </w:tblGrid>
      <w:tr w:rsidR="001B277E" w:rsidRPr="008B49CC" w14:paraId="1FC10F2D" w14:textId="77777777" w:rsidTr="001B277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794B12C4" w14:textId="77777777" w:rsidR="001B277E" w:rsidRPr="008B49CC" w:rsidRDefault="001B277E" w:rsidP="00BE5DE9">
            <w:pPr>
              <w:rPr>
                <w:szCs w:val="14"/>
                <w:lang w:val="en-GB"/>
              </w:rPr>
            </w:pPr>
            <w:r w:rsidRPr="008B49CC">
              <w:rPr>
                <w:szCs w:val="14"/>
                <w:lang w:val="en-GB"/>
              </w:rPr>
              <w:t>Methods</w:t>
            </w:r>
          </w:p>
        </w:tc>
        <w:tc>
          <w:tcPr>
            <w:tcW w:w="765" w:type="pct"/>
          </w:tcPr>
          <w:p w14:paraId="501BE489" w14:textId="77777777" w:rsidR="001B277E" w:rsidRPr="008B49CC" w:rsidRDefault="001B277E"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85" w:type="pct"/>
          </w:tcPr>
          <w:p w14:paraId="7BF6813B" w14:textId="77777777" w:rsidR="001B277E" w:rsidRPr="008B49CC" w:rsidRDefault="001B277E"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9" w:type="pct"/>
          </w:tcPr>
          <w:p w14:paraId="3AC8A607" w14:textId="77777777" w:rsidR="001B277E" w:rsidRPr="008B49CC" w:rsidRDefault="001B277E"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64" w:type="pct"/>
          </w:tcPr>
          <w:p w14:paraId="3E961C1B" w14:textId="77777777" w:rsidR="001B277E" w:rsidRPr="008B49CC" w:rsidRDefault="001B277E"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B277E" w:rsidRPr="008B49CC" w14:paraId="4D99DF51" w14:textId="77777777" w:rsidTr="001B277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4C70033E" w14:textId="77777777" w:rsidR="001B277E" w:rsidRPr="008B49CC" w:rsidRDefault="001B277E" w:rsidP="00BE5DE9">
            <w:pPr>
              <w:rPr>
                <w:szCs w:val="14"/>
                <w:lang w:val="en-GB"/>
              </w:rPr>
            </w:pPr>
            <w:r w:rsidRPr="008B49CC">
              <w:rPr>
                <w:szCs w:val="14"/>
                <w:lang w:val="en-GB"/>
              </w:rPr>
              <w:t>Spell</w:t>
            </w:r>
          </w:p>
        </w:tc>
        <w:tc>
          <w:tcPr>
            <w:tcW w:w="765" w:type="pct"/>
          </w:tcPr>
          <w:p w14:paraId="00394FD2" w14:textId="77777777" w:rsidR="001B277E" w:rsidRPr="008B49CC" w:rsidRDefault="001B277E"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3</w:t>
            </w:r>
          </w:p>
        </w:tc>
        <w:tc>
          <w:tcPr>
            <w:tcW w:w="985" w:type="pct"/>
          </w:tcPr>
          <w:p w14:paraId="5BB4A228" w14:textId="77777777" w:rsidR="001B277E" w:rsidRPr="008B49CC" w:rsidRDefault="001B277E"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189" w:type="pct"/>
          </w:tcPr>
          <w:p w14:paraId="3BBDC39B" w14:textId="77777777" w:rsidR="001B277E" w:rsidRPr="008B49CC" w:rsidRDefault="001B277E"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64" w:type="pct"/>
          </w:tcPr>
          <w:p w14:paraId="7A05DA6F" w14:textId="77777777" w:rsidR="001B277E" w:rsidRPr="008B49CC" w:rsidRDefault="001B277E"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 – 30min</w:t>
            </w:r>
          </w:p>
        </w:tc>
      </w:tr>
      <w:tr w:rsidR="001B277E" w:rsidRPr="008B49CC" w14:paraId="7F74E91A" w14:textId="77777777" w:rsidTr="001B277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30D76314" w14:textId="472D2E4C" w:rsidR="001B277E" w:rsidRPr="008B49CC" w:rsidRDefault="001B277E" w:rsidP="00902878">
            <w:pPr>
              <w:rPr>
                <w:szCs w:val="14"/>
                <w:lang w:val="en-GB"/>
              </w:rPr>
            </w:pPr>
            <w:r w:rsidRPr="008B49CC">
              <w:rPr>
                <w:szCs w:val="14"/>
                <w:lang w:val="en-GB"/>
              </w:rPr>
              <w:t>Counter Spell</w:t>
            </w:r>
          </w:p>
        </w:tc>
        <w:tc>
          <w:tcPr>
            <w:tcW w:w="765" w:type="pct"/>
          </w:tcPr>
          <w:p w14:paraId="5200D4D3" w14:textId="0CAEC36D"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985" w:type="pct"/>
          </w:tcPr>
          <w:p w14:paraId="4094F02F" w14:textId="2B55FB3E"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9" w:type="pct"/>
          </w:tcPr>
          <w:p w14:paraId="2CCF20E7" w14:textId="4EE20E8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64" w:type="pct"/>
          </w:tcPr>
          <w:p w14:paraId="212E11FD" w14:textId="7F749DCB"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1B277E" w:rsidRPr="008B49CC" w14:paraId="425B4523" w14:textId="77777777" w:rsidTr="001B277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2318FE2B" w14:textId="77777777" w:rsidR="001B277E" w:rsidRPr="008B49CC" w:rsidRDefault="001B277E" w:rsidP="00902878">
            <w:pPr>
              <w:rPr>
                <w:szCs w:val="14"/>
                <w:lang w:val="en-GB"/>
              </w:rPr>
            </w:pPr>
            <w:r w:rsidRPr="008B49CC">
              <w:rPr>
                <w:szCs w:val="14"/>
                <w:lang w:val="en-GB"/>
              </w:rPr>
              <w:t>Cantrip</w:t>
            </w:r>
          </w:p>
        </w:tc>
        <w:tc>
          <w:tcPr>
            <w:tcW w:w="765" w:type="pct"/>
          </w:tcPr>
          <w:p w14:paraId="10DB8600"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85" w:type="pct"/>
          </w:tcPr>
          <w:p w14:paraId="27C153E2"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w:t>
            </w:r>
          </w:p>
        </w:tc>
        <w:tc>
          <w:tcPr>
            <w:tcW w:w="1189" w:type="pct"/>
          </w:tcPr>
          <w:p w14:paraId="3EBBD294"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64" w:type="pct"/>
          </w:tcPr>
          <w:p w14:paraId="468A4A90"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 – 30min</w:t>
            </w:r>
          </w:p>
        </w:tc>
      </w:tr>
      <w:tr w:rsidR="001B277E" w:rsidRPr="008B49CC" w14:paraId="3C968A90" w14:textId="77777777" w:rsidTr="001B277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42782CDA" w14:textId="77777777" w:rsidR="001B277E" w:rsidRPr="008B49CC" w:rsidRDefault="001B277E" w:rsidP="00902878">
            <w:pPr>
              <w:rPr>
                <w:szCs w:val="14"/>
                <w:lang w:val="en-GB"/>
              </w:rPr>
            </w:pPr>
            <w:r w:rsidRPr="008B49CC">
              <w:rPr>
                <w:szCs w:val="14"/>
                <w:lang w:val="en-GB"/>
              </w:rPr>
              <w:t>Ritual</w:t>
            </w:r>
          </w:p>
        </w:tc>
        <w:tc>
          <w:tcPr>
            <w:tcW w:w="765" w:type="pct"/>
          </w:tcPr>
          <w:p w14:paraId="175D7892"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85" w:type="pct"/>
          </w:tcPr>
          <w:p w14:paraId="298B61DD" w14:textId="098E3F56" w:rsidR="001B277E" w:rsidRPr="008B49CC" w:rsidRDefault="00530090" w:rsidP="00902878">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189" w:type="pct"/>
          </w:tcPr>
          <w:p w14:paraId="6336356C"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064" w:type="pct"/>
          </w:tcPr>
          <w:p w14:paraId="31AC5DC8"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 – 30min</w:t>
            </w:r>
          </w:p>
        </w:tc>
      </w:tr>
      <w:tr w:rsidR="001B277E" w:rsidRPr="008B49CC" w14:paraId="40C69CC9" w14:textId="77777777" w:rsidTr="001B277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764E8609" w14:textId="77777777" w:rsidR="001B277E" w:rsidRPr="008B49CC" w:rsidRDefault="001B277E" w:rsidP="00902878">
            <w:pPr>
              <w:rPr>
                <w:szCs w:val="14"/>
                <w:lang w:val="en-GB"/>
              </w:rPr>
            </w:pPr>
            <w:r w:rsidRPr="008B49CC">
              <w:rPr>
                <w:lang w:val="en-GB"/>
              </w:rPr>
              <w:t>Simple Symbol</w:t>
            </w:r>
          </w:p>
        </w:tc>
        <w:tc>
          <w:tcPr>
            <w:tcW w:w="765" w:type="pct"/>
          </w:tcPr>
          <w:p w14:paraId="3D78EB4D"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85" w:type="pct"/>
          </w:tcPr>
          <w:p w14:paraId="024C869E"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9" w:type="pct"/>
          </w:tcPr>
          <w:p w14:paraId="4CD51505"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64" w:type="pct"/>
          </w:tcPr>
          <w:p w14:paraId="25942E72" w14:textId="7F53F8C9"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1B277E" w:rsidRPr="008B49CC" w14:paraId="57FF1B26" w14:textId="77777777" w:rsidTr="001B277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1E79AEE7" w14:textId="77777777" w:rsidR="001B277E" w:rsidRPr="008B49CC" w:rsidRDefault="001B277E" w:rsidP="00902878">
            <w:pPr>
              <w:rPr>
                <w:szCs w:val="14"/>
                <w:lang w:val="en-GB"/>
              </w:rPr>
            </w:pPr>
            <w:r w:rsidRPr="008B49CC">
              <w:rPr>
                <w:lang w:val="en-GB"/>
              </w:rPr>
              <w:t>Trap</w:t>
            </w:r>
          </w:p>
        </w:tc>
        <w:tc>
          <w:tcPr>
            <w:tcW w:w="765" w:type="pct"/>
          </w:tcPr>
          <w:p w14:paraId="3D378C44"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85" w:type="pct"/>
          </w:tcPr>
          <w:p w14:paraId="14A925C1"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9" w:type="pct"/>
          </w:tcPr>
          <w:p w14:paraId="381A2A24"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64" w:type="pct"/>
          </w:tcPr>
          <w:p w14:paraId="5ECF766D" w14:textId="77777777" w:rsidR="001B277E" w:rsidRPr="008B49CC" w:rsidRDefault="001B277E"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1B277E" w:rsidRPr="008B49CC" w14:paraId="25BF5D03" w14:textId="77777777" w:rsidTr="001B277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97" w:type="pct"/>
          </w:tcPr>
          <w:p w14:paraId="70C15BB1" w14:textId="77777777" w:rsidR="001B277E" w:rsidRPr="008B49CC" w:rsidRDefault="001B277E" w:rsidP="00902878">
            <w:pPr>
              <w:rPr>
                <w:szCs w:val="14"/>
                <w:lang w:val="en-GB"/>
              </w:rPr>
            </w:pPr>
            <w:r w:rsidRPr="008B49CC">
              <w:rPr>
                <w:lang w:val="en-GB"/>
              </w:rPr>
              <w:t>Seal</w:t>
            </w:r>
          </w:p>
        </w:tc>
        <w:tc>
          <w:tcPr>
            <w:tcW w:w="765" w:type="pct"/>
          </w:tcPr>
          <w:p w14:paraId="44E77BCD"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85" w:type="pct"/>
          </w:tcPr>
          <w:p w14:paraId="759379B8"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9" w:type="pct"/>
          </w:tcPr>
          <w:p w14:paraId="35B17431"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64" w:type="pct"/>
          </w:tcPr>
          <w:p w14:paraId="73C34873" w14:textId="77777777" w:rsidR="001B277E" w:rsidRPr="008B49CC" w:rsidRDefault="001B277E"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9601209" w14:textId="77777777" w:rsidR="00181343" w:rsidRPr="008B49CC" w:rsidRDefault="00181343" w:rsidP="00181343">
      <w:pPr>
        <w:pStyle w:val="Ingenafstand2"/>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1737"/>
        <w:gridCol w:w="1408"/>
        <w:gridCol w:w="1412"/>
        <w:gridCol w:w="1330"/>
        <w:gridCol w:w="1064"/>
      </w:tblGrid>
      <w:tr w:rsidR="00181343" w:rsidRPr="008B49CC" w14:paraId="64758474" w14:textId="77777777" w:rsidTr="00CD179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35A0A3DC" w14:textId="77777777" w:rsidR="00181343" w:rsidRPr="008B49CC" w:rsidRDefault="00181343" w:rsidP="00BE5DE9">
            <w:pPr>
              <w:rPr>
                <w:szCs w:val="14"/>
                <w:lang w:val="en-GB"/>
              </w:rPr>
            </w:pPr>
            <w:r w:rsidRPr="008B49CC">
              <w:rPr>
                <w:szCs w:val="14"/>
                <w:lang w:val="en-GB"/>
              </w:rPr>
              <w:t>Shapes</w:t>
            </w:r>
          </w:p>
        </w:tc>
        <w:tc>
          <w:tcPr>
            <w:tcW w:w="1013" w:type="pct"/>
          </w:tcPr>
          <w:p w14:paraId="6EBAF86D" w14:textId="77777777" w:rsidR="00181343" w:rsidRPr="008B49CC" w:rsidRDefault="00181343"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16" w:type="pct"/>
          </w:tcPr>
          <w:p w14:paraId="15D94EB5" w14:textId="77777777" w:rsidR="00181343" w:rsidRPr="008B49CC" w:rsidRDefault="00181343"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57" w:type="pct"/>
          </w:tcPr>
          <w:p w14:paraId="4CAD38D0" w14:textId="77777777" w:rsidR="00181343" w:rsidRPr="008B49CC" w:rsidRDefault="00181343"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65" w:type="pct"/>
          </w:tcPr>
          <w:p w14:paraId="2C697335" w14:textId="77777777" w:rsidR="00181343" w:rsidRPr="008B49CC" w:rsidRDefault="00181343" w:rsidP="00BE5DE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07B9307B"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0B674BEE" w14:textId="77777777" w:rsidR="00181343" w:rsidRPr="008B49CC" w:rsidRDefault="00181343" w:rsidP="00BE5DE9">
            <w:pPr>
              <w:rPr>
                <w:szCs w:val="14"/>
                <w:lang w:val="en-GB"/>
              </w:rPr>
            </w:pPr>
            <w:r w:rsidRPr="008B49CC">
              <w:rPr>
                <w:noProof/>
                <w:lang w:val="en-GB"/>
              </w:rPr>
              <w:t>Basic Shape</w:t>
            </w:r>
          </w:p>
        </w:tc>
        <w:tc>
          <w:tcPr>
            <w:tcW w:w="1013" w:type="pct"/>
          </w:tcPr>
          <w:p w14:paraId="14D8B19F"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6" w:type="pct"/>
          </w:tcPr>
          <w:p w14:paraId="5822D12A"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57" w:type="pct"/>
          </w:tcPr>
          <w:p w14:paraId="4ABF1F22"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5" w:type="pct"/>
          </w:tcPr>
          <w:p w14:paraId="211A4441"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84F6EF9"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6685A15E" w14:textId="77777777" w:rsidR="00181343" w:rsidRPr="008B49CC" w:rsidRDefault="00181343" w:rsidP="00BE5DE9">
            <w:pPr>
              <w:rPr>
                <w:noProof/>
                <w:lang w:val="en-GB"/>
              </w:rPr>
            </w:pPr>
            <w:r w:rsidRPr="008B49CC">
              <w:rPr>
                <w:noProof/>
                <w:lang w:val="en-GB"/>
              </w:rPr>
              <w:t>Augmentation</w:t>
            </w:r>
          </w:p>
        </w:tc>
        <w:tc>
          <w:tcPr>
            <w:tcW w:w="1013" w:type="pct"/>
          </w:tcPr>
          <w:p w14:paraId="2F8C8651"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6" w:type="pct"/>
          </w:tcPr>
          <w:p w14:paraId="3D098BDF"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57" w:type="pct"/>
          </w:tcPr>
          <w:p w14:paraId="3247B790"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5" w:type="pct"/>
          </w:tcPr>
          <w:p w14:paraId="0459E915"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7BB3A9AE"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6A60FD9A" w14:textId="77777777" w:rsidR="00181343" w:rsidRPr="008B49CC" w:rsidRDefault="00181343" w:rsidP="00BE5DE9">
            <w:pPr>
              <w:rPr>
                <w:noProof/>
                <w:lang w:val="en-GB"/>
              </w:rPr>
            </w:pPr>
            <w:r w:rsidRPr="008B49CC">
              <w:rPr>
                <w:lang w:val="en-GB"/>
              </w:rPr>
              <w:t>Field Small</w:t>
            </w:r>
          </w:p>
        </w:tc>
        <w:tc>
          <w:tcPr>
            <w:tcW w:w="1013" w:type="pct"/>
          </w:tcPr>
          <w:p w14:paraId="25EDF129" w14:textId="0E0E3A2D" w:rsidR="00181343" w:rsidRPr="008B49CC" w:rsidRDefault="00AA6857"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6" w:type="pct"/>
          </w:tcPr>
          <w:p w14:paraId="3449812B"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57" w:type="pct"/>
          </w:tcPr>
          <w:p w14:paraId="02ED2F35"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65" w:type="pct"/>
          </w:tcPr>
          <w:p w14:paraId="6038BCE6"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2446A417"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36817F28" w14:textId="77777777" w:rsidR="00181343" w:rsidRPr="008B49CC" w:rsidRDefault="00181343" w:rsidP="00BE5DE9">
            <w:pPr>
              <w:rPr>
                <w:noProof/>
                <w:lang w:val="en-GB"/>
              </w:rPr>
            </w:pPr>
            <w:r w:rsidRPr="008B49CC">
              <w:rPr>
                <w:lang w:val="en-GB"/>
              </w:rPr>
              <w:t>Field Medium</w:t>
            </w:r>
          </w:p>
        </w:tc>
        <w:tc>
          <w:tcPr>
            <w:tcW w:w="1013" w:type="pct"/>
          </w:tcPr>
          <w:p w14:paraId="20F8009E" w14:textId="24AC7F91" w:rsidR="00181343" w:rsidRPr="008B49CC" w:rsidRDefault="00AA6857"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6" w:type="pct"/>
          </w:tcPr>
          <w:p w14:paraId="653C7421"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57" w:type="pct"/>
          </w:tcPr>
          <w:p w14:paraId="5B4001CF"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65" w:type="pct"/>
          </w:tcPr>
          <w:p w14:paraId="41924AA6"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2766F3C6"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4511BB68" w14:textId="77777777" w:rsidR="00181343" w:rsidRPr="008B49CC" w:rsidRDefault="00181343" w:rsidP="00BE5DE9">
            <w:pPr>
              <w:rPr>
                <w:noProof/>
                <w:lang w:val="en-GB"/>
              </w:rPr>
            </w:pPr>
            <w:r w:rsidRPr="008B49CC">
              <w:rPr>
                <w:lang w:val="en-GB"/>
              </w:rPr>
              <w:t>Field Large</w:t>
            </w:r>
          </w:p>
        </w:tc>
        <w:tc>
          <w:tcPr>
            <w:tcW w:w="1013" w:type="pct"/>
          </w:tcPr>
          <w:p w14:paraId="544F4F56" w14:textId="7C3A72E2" w:rsidR="00181343" w:rsidRPr="008B49CC" w:rsidRDefault="00AA6857"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16" w:type="pct"/>
          </w:tcPr>
          <w:p w14:paraId="01A365D2"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57" w:type="pct"/>
          </w:tcPr>
          <w:p w14:paraId="7485D904"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65" w:type="pct"/>
          </w:tcPr>
          <w:p w14:paraId="4DE36358" w14:textId="77777777" w:rsidR="00181343" w:rsidRPr="008B49CC" w:rsidRDefault="00181343" w:rsidP="00BE5DE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06D29E1"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9" w:type="pct"/>
          </w:tcPr>
          <w:p w14:paraId="33A2AD60" w14:textId="6A3262C3" w:rsidR="00181343" w:rsidRPr="008B49CC" w:rsidRDefault="00181343" w:rsidP="00BE5DE9">
            <w:pPr>
              <w:rPr>
                <w:noProof/>
                <w:lang w:val="en-GB"/>
              </w:rPr>
            </w:pPr>
            <w:r w:rsidRPr="008B49CC">
              <w:rPr>
                <w:lang w:val="en-GB"/>
              </w:rPr>
              <w:t xml:space="preserve">Combo: </w:t>
            </w:r>
            <w:r w:rsidR="00247CAA" w:rsidRPr="008B49CC">
              <w:rPr>
                <w:lang w:val="en-GB"/>
              </w:rPr>
              <w:t>Metric Eye</w:t>
            </w:r>
          </w:p>
        </w:tc>
        <w:tc>
          <w:tcPr>
            <w:tcW w:w="1013" w:type="pct"/>
          </w:tcPr>
          <w:p w14:paraId="02E2096E"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16" w:type="pct"/>
          </w:tcPr>
          <w:p w14:paraId="3490745D"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57" w:type="pct"/>
          </w:tcPr>
          <w:p w14:paraId="24CCDE7E"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5" w:type="pct"/>
          </w:tcPr>
          <w:p w14:paraId="628055EC" w14:textId="77777777" w:rsidR="00181343" w:rsidRPr="008B49CC" w:rsidRDefault="00181343" w:rsidP="00BE5DE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26EC9334"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CD7EC1C" w14:textId="77777777" w:rsidR="00181343" w:rsidRPr="008B49CC" w:rsidRDefault="00181343" w:rsidP="00181343">
      <w:pPr>
        <w:pStyle w:val="Ingenafstand1"/>
        <w:rPr>
          <w:lang w:val="en-GB"/>
        </w:rPr>
      </w:pPr>
      <w:r w:rsidRPr="008B49CC">
        <w:rPr>
          <w:b/>
          <w:bCs/>
          <w:lang w:val="en-GB"/>
        </w:rPr>
        <w:t>NB!</w:t>
      </w:r>
      <w:r w:rsidRPr="008B49CC">
        <w:rPr>
          <w:lang w:val="en-GB"/>
        </w:rPr>
        <w:t xml:space="preserve"> The duration of this spell determines how long it takes the plant to grow to the desired stage.</w:t>
      </w:r>
    </w:p>
    <w:p w14:paraId="6289CD2E" w14:textId="77777777" w:rsidR="00181343" w:rsidRPr="008B49CC" w:rsidRDefault="00181343" w:rsidP="00181343">
      <w:pPr>
        <w:pStyle w:val="Heading6"/>
        <w:rPr>
          <w:lang w:val="en-GB"/>
        </w:rPr>
      </w:pPr>
      <w:r w:rsidRPr="008B49CC">
        <w:rPr>
          <w:lang w:val="en-GB"/>
        </w:rPr>
        <w:t>Basic Shape</w:t>
      </w:r>
    </w:p>
    <w:p w14:paraId="5B9143D6" w14:textId="4C6BF333"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makes a </w:t>
      </w:r>
      <w:r w:rsidR="006D6FD4" w:rsidRPr="008B49CC">
        <w:rPr>
          <w:lang w:val="en-GB"/>
        </w:rPr>
        <w:t>plant,</w:t>
      </w:r>
      <w:r w:rsidRPr="008B49CC">
        <w:rPr>
          <w:lang w:val="en-GB"/>
        </w:rPr>
        <w:t xml:space="preserve"> or a fungus grow rapidly, to a stage determined by the caster.</w:t>
      </w:r>
    </w:p>
    <w:p w14:paraId="6EE458AF" w14:textId="42262885" w:rsidR="00181343" w:rsidRPr="008B49CC" w:rsidRDefault="00181343" w:rsidP="00181343">
      <w:pPr>
        <w:pStyle w:val="Ingenafstand1"/>
        <w:rPr>
          <w:lang w:val="en-GB"/>
        </w:rPr>
      </w:pPr>
      <w:r w:rsidRPr="008B49CC">
        <w:rPr>
          <w:lang w:val="en-GB"/>
        </w:rPr>
        <w:t xml:space="preserve">Regardless of what the caster wanted, the target will stop growing, once it runs out of space to grow in. For </w:t>
      </w:r>
      <w:r w:rsidR="006D6FD4" w:rsidRPr="008B49CC">
        <w:rPr>
          <w:lang w:val="en-GB"/>
        </w:rPr>
        <w:t>instance,</w:t>
      </w:r>
      <w:r w:rsidRPr="008B49CC">
        <w:rPr>
          <w:lang w:val="en-GB"/>
        </w:rPr>
        <w:t xml:space="preserve"> an oak tree in a pot will only grow to the capacity of the pot.</w:t>
      </w:r>
    </w:p>
    <w:p w14:paraId="492B19A6" w14:textId="646215CC" w:rsidR="00181343" w:rsidRPr="008B49CC" w:rsidRDefault="00181343" w:rsidP="00181343">
      <w:pPr>
        <w:pStyle w:val="Ingenafstand1"/>
        <w:rPr>
          <w:lang w:val="en-GB"/>
        </w:rPr>
      </w:pPr>
      <w:r w:rsidRPr="008B49CC">
        <w:rPr>
          <w:lang w:val="en-GB"/>
        </w:rPr>
        <w:t xml:space="preserve">The caster </w:t>
      </w:r>
      <w:r w:rsidR="006D6FD4" w:rsidRPr="008B49CC">
        <w:rPr>
          <w:lang w:val="en-GB"/>
        </w:rPr>
        <w:t>decides</w:t>
      </w:r>
      <w:r w:rsidRPr="008B49CC">
        <w:rPr>
          <w:lang w:val="en-GB"/>
        </w:rPr>
        <w:t xml:space="preserve">, before casting this spell, which state the plants flowers, fruits, sprouts, </w:t>
      </w:r>
      <w:r w:rsidR="006627E9" w:rsidRPr="008B49CC">
        <w:rPr>
          <w:lang w:val="en-GB"/>
        </w:rPr>
        <w:t>leaves,</w:t>
      </w:r>
      <w:r w:rsidRPr="008B49CC">
        <w:rPr>
          <w:lang w:val="en-GB"/>
        </w:rPr>
        <w:t xml:space="preserve"> and other details should be </w:t>
      </w:r>
      <w:r w:rsidR="0054595C" w:rsidRPr="008B49CC">
        <w:rPr>
          <w:lang w:val="en-GB"/>
        </w:rPr>
        <w:t>in once</w:t>
      </w:r>
      <w:r w:rsidRPr="008B49CC">
        <w:rPr>
          <w:lang w:val="en-GB"/>
        </w:rPr>
        <w:t xml:space="preserve"> the plant have stopped growing.</w:t>
      </w:r>
    </w:p>
    <w:p w14:paraId="1583DAB0" w14:textId="3B1A1B3B" w:rsidR="00181343" w:rsidRPr="008B49CC" w:rsidRDefault="00181343" w:rsidP="00181343">
      <w:pPr>
        <w:pStyle w:val="Ingenafstand1"/>
        <w:rPr>
          <w:lang w:val="en-GB"/>
        </w:rPr>
      </w:pPr>
      <w:r w:rsidRPr="008B49CC">
        <w:rPr>
          <w:b/>
          <w:bCs/>
          <w:lang w:val="en-GB"/>
        </w:rPr>
        <w:t>Cantrip:</w:t>
      </w:r>
      <w:r w:rsidRPr="008B49CC">
        <w:rPr>
          <w:lang w:val="en-GB"/>
        </w:rPr>
        <w:t xml:space="preserve"> See the spell. This cantrip affect </w:t>
      </w:r>
      <w:r w:rsidR="006D6FD4" w:rsidRPr="008B49CC">
        <w:rPr>
          <w:lang w:val="en-GB"/>
        </w:rPr>
        <w:t>an</w:t>
      </w:r>
      <w:r w:rsidRPr="008B49CC">
        <w:rPr>
          <w:lang w:val="en-GB"/>
        </w:rPr>
        <w:t xml:space="preserve"> herb, the same as </w:t>
      </w:r>
      <w:r w:rsidR="006D6FD4" w:rsidRPr="008B49CC">
        <w:rPr>
          <w:lang w:val="en-GB"/>
        </w:rPr>
        <w:t>the</w:t>
      </w:r>
      <w:r w:rsidRPr="008B49CC">
        <w:rPr>
          <w:lang w:val="en-GB"/>
        </w:rPr>
        <w:t xml:space="preserve"> spell affect other plants and fungi.</w:t>
      </w:r>
    </w:p>
    <w:p w14:paraId="7E693C32" w14:textId="49D6B8EC"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This ritual makes </w:t>
      </w:r>
      <w:r w:rsidR="006D6FD4" w:rsidRPr="008B49CC">
        <w:rPr>
          <w:lang w:val="en-GB"/>
        </w:rPr>
        <w:t>an</w:t>
      </w:r>
      <w:r w:rsidRPr="008B49CC">
        <w:rPr>
          <w:lang w:val="en-GB"/>
        </w:rPr>
        <w:t xml:space="preserve"> herb or fungi grow unnaturally large and gives them treelike attributes, such as </w:t>
      </w:r>
      <w:r w:rsidR="00E825F8" w:rsidRPr="008B49CC">
        <w:rPr>
          <w:lang w:val="en-GB"/>
        </w:rPr>
        <w:t>wood like</w:t>
      </w:r>
      <w:r w:rsidRPr="008B49CC">
        <w:rPr>
          <w:lang w:val="en-GB"/>
        </w:rPr>
        <w:t xml:space="preserve"> stems and corklike bark.</w:t>
      </w:r>
    </w:p>
    <w:p w14:paraId="26373517" w14:textId="69A15EB2" w:rsidR="00181343" w:rsidRPr="008B49CC" w:rsidRDefault="00181343" w:rsidP="00181343">
      <w:pPr>
        <w:pStyle w:val="Ingenafstand1"/>
        <w:rPr>
          <w:lang w:val="en-GB"/>
        </w:rPr>
      </w:pPr>
      <w:r w:rsidRPr="008B49CC">
        <w:rPr>
          <w:lang w:val="en-GB"/>
        </w:rPr>
        <w:t xml:space="preserve">The height of a target is increased by 1 meter for each power level and all </w:t>
      </w:r>
      <w:r w:rsidR="006D6FD4" w:rsidRPr="008B49CC">
        <w:rPr>
          <w:lang w:val="en-GB"/>
        </w:rPr>
        <w:t>its</w:t>
      </w:r>
      <w:r w:rsidRPr="008B49CC">
        <w:rPr>
          <w:lang w:val="en-GB"/>
        </w:rPr>
        <w:t xml:space="preserve"> other attributes are increased proportionally to the height.</w:t>
      </w:r>
    </w:p>
    <w:p w14:paraId="2EFC6EA0" w14:textId="3B42C55C" w:rsidR="00181343" w:rsidRPr="008B49CC" w:rsidRDefault="00874481" w:rsidP="00181343">
      <w:pPr>
        <w:pStyle w:val="Heading6"/>
        <w:rPr>
          <w:lang w:val="en-GB"/>
        </w:rPr>
      </w:pPr>
      <w:r w:rsidRPr="008B49CC">
        <w:rPr>
          <w:lang w:val="en-GB"/>
        </w:rPr>
        <w:br w:type="column"/>
      </w:r>
      <w:r w:rsidR="00181343" w:rsidRPr="008B49CC">
        <w:rPr>
          <w:lang w:val="en-GB"/>
        </w:rPr>
        <w:t>Augmentation</w:t>
      </w:r>
    </w:p>
    <w:p w14:paraId="252CBD9A" w14:textId="25038C8A" w:rsidR="00181343" w:rsidRPr="008B49CC" w:rsidRDefault="00181343" w:rsidP="00181343">
      <w:pPr>
        <w:pStyle w:val="Ingenafstand1"/>
        <w:rPr>
          <w:lang w:val="en-GB"/>
        </w:rPr>
      </w:pPr>
      <w:r w:rsidRPr="008B49CC">
        <w:rPr>
          <w:lang w:val="en-GB"/>
        </w:rPr>
        <w:t xml:space="preserve">See the basic shape. This spell </w:t>
      </w:r>
      <w:r w:rsidR="006D6FD4" w:rsidRPr="008B49CC">
        <w:rPr>
          <w:lang w:val="en-GB"/>
        </w:rPr>
        <w:t>increases</w:t>
      </w:r>
      <w:r w:rsidRPr="008B49CC">
        <w:rPr>
          <w:lang w:val="en-GB"/>
        </w:rPr>
        <w:t xml:space="preserve"> the size of a </w:t>
      </w:r>
      <w:r w:rsidR="006D6FD4" w:rsidRPr="008B49CC">
        <w:rPr>
          <w:lang w:val="en-GB"/>
        </w:rPr>
        <w:t>plant’s</w:t>
      </w:r>
      <w:r w:rsidRPr="008B49CC">
        <w:rPr>
          <w:lang w:val="en-GB"/>
        </w:rPr>
        <w:t xml:space="preserve"> fruits, by a multiplier, depending on the augmentation level and method.</w:t>
      </w:r>
    </w:p>
    <w:p w14:paraId="40728FBE" w14:textId="6FC1263E" w:rsidR="00181343" w:rsidRPr="008B49CC" w:rsidRDefault="00181343" w:rsidP="00181343">
      <w:pPr>
        <w:pStyle w:val="Ingenafstand1"/>
        <w:rPr>
          <w:lang w:val="en-GB"/>
        </w:rPr>
      </w:pPr>
      <w:r w:rsidRPr="008B49CC">
        <w:rPr>
          <w:lang w:val="en-GB"/>
        </w:rPr>
        <w:t xml:space="preserve">Note that augmentation is specifically aimed at growing the plants fruits, therefore the augmentation </w:t>
      </w:r>
      <w:r w:rsidR="006D6FD4" w:rsidRPr="008B49CC">
        <w:rPr>
          <w:lang w:val="en-GB"/>
        </w:rPr>
        <w:t>warps</w:t>
      </w:r>
      <w:r w:rsidRPr="008B49CC">
        <w:rPr>
          <w:lang w:val="en-GB"/>
        </w:rPr>
        <w:t xml:space="preserve"> the plants roots and branches, to optimize fruit growth.</w:t>
      </w:r>
    </w:p>
    <w:p w14:paraId="06013ADA"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For each augmentation level, the fruits grow twice as large as they would normally be.</w:t>
      </w:r>
    </w:p>
    <w:p w14:paraId="783B73F7" w14:textId="7179DA2E"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For each augmentation level, the fruits </w:t>
      </w:r>
      <w:r w:rsidR="006D6FD4" w:rsidRPr="008B49CC">
        <w:rPr>
          <w:lang w:val="en-GB"/>
        </w:rPr>
        <w:t>grow</w:t>
      </w:r>
      <w:r w:rsidRPr="008B49CC">
        <w:rPr>
          <w:lang w:val="en-GB"/>
        </w:rPr>
        <w:t xml:space="preserve"> 16 times as large as they would normally be.</w:t>
      </w:r>
    </w:p>
    <w:p w14:paraId="1BDCC278" w14:textId="77777777" w:rsidR="00181343" w:rsidRPr="008B49CC" w:rsidRDefault="00181343" w:rsidP="00181343">
      <w:pPr>
        <w:pStyle w:val="Heading6"/>
        <w:numPr>
          <w:ilvl w:val="0"/>
          <w:numId w:val="0"/>
        </w:numPr>
        <w:rPr>
          <w:lang w:val="en-GB"/>
        </w:rPr>
      </w:pPr>
      <w:r w:rsidRPr="008B49CC">
        <w:rPr>
          <w:lang w:val="en-GB"/>
        </w:rPr>
        <w:t>Fields</w:t>
      </w:r>
    </w:p>
    <w:p w14:paraId="7F1D3342" w14:textId="77777777" w:rsidR="00181343" w:rsidRPr="008B49CC" w:rsidRDefault="00181343" w:rsidP="00181343">
      <w:pPr>
        <w:pStyle w:val="Ingenafstand1"/>
        <w:rPr>
          <w:lang w:val="en-GB"/>
        </w:rPr>
      </w:pPr>
      <w:bookmarkStart w:id="789" w:name="_Hlk19785231"/>
      <w:r w:rsidRPr="008B49CC">
        <w:rPr>
          <w:b/>
          <w:bCs/>
          <w:lang w:val="en-GB"/>
        </w:rPr>
        <w:t xml:space="preserve">Spells: </w:t>
      </w:r>
      <w:bookmarkEnd w:id="789"/>
      <w:r w:rsidRPr="008B49CC">
        <w:rPr>
          <w:lang w:val="en-GB"/>
        </w:rPr>
        <w:t>All plants within this field grows long tentacles. Anything moving faster than 2 areas in a round, is entangled and have their movement reduced by 1, for each power level.</w:t>
      </w:r>
      <w:bookmarkStart w:id="790" w:name="_Toc437600499"/>
      <w:bookmarkStart w:id="791" w:name="_Ref476118030"/>
      <w:bookmarkEnd w:id="777"/>
      <w:bookmarkEnd w:id="778"/>
      <w:bookmarkEnd w:id="779"/>
      <w:bookmarkEnd w:id="780"/>
    </w:p>
    <w:p w14:paraId="1E4457A0"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EE25749" w14:textId="77777777" w:rsidR="00181343" w:rsidRPr="008B49CC" w:rsidRDefault="00181343" w:rsidP="00181343">
      <w:pPr>
        <w:pStyle w:val="Ingenafstand1"/>
        <w:pBdr>
          <w:top w:val="single" w:sz="4" w:space="1" w:color="auto"/>
        </w:pBdr>
        <w:rPr>
          <w:rFonts w:asciiTheme="majorHAnsi" w:eastAsiaTheme="majorEastAsia" w:hAnsiTheme="majorHAnsi" w:cstheme="majorBidi"/>
          <w:b/>
          <w:bCs/>
          <w:sz w:val="22"/>
          <w:lang w:val="en-GB"/>
        </w:rPr>
      </w:pPr>
    </w:p>
    <w:p w14:paraId="0C3B7446" w14:textId="77777777" w:rsidR="00181343" w:rsidRPr="008B49CC" w:rsidRDefault="00181343" w:rsidP="00181343">
      <w:pPr>
        <w:pStyle w:val="Ingenafstand2"/>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FE8525B"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35355B82" w14:textId="0D6FBB86" w:rsidR="00181343" w:rsidRPr="008B49CC" w:rsidRDefault="00181343" w:rsidP="00181343">
      <w:pPr>
        <w:pStyle w:val="Heading3"/>
        <w:rPr>
          <w:lang w:val="en-GB"/>
        </w:rPr>
      </w:pPr>
      <w:bookmarkStart w:id="792" w:name="_Toc80627926"/>
      <w:bookmarkStart w:id="793" w:name="_Toc201225154"/>
      <w:bookmarkEnd w:id="781"/>
      <w:bookmarkEnd w:id="782"/>
      <w:bookmarkEnd w:id="783"/>
      <w:bookmarkEnd w:id="784"/>
      <w:bookmarkEnd w:id="785"/>
      <w:bookmarkEnd w:id="786"/>
      <w:bookmarkEnd w:id="787"/>
      <w:bookmarkEnd w:id="788"/>
      <w:bookmarkEnd w:id="790"/>
      <w:bookmarkEnd w:id="791"/>
      <w:r w:rsidRPr="008B49CC">
        <w:rPr>
          <w:lang w:val="en-GB"/>
        </w:rPr>
        <w:lastRenderedPageBreak/>
        <w:t>Rejuvenation</w:t>
      </w:r>
      <w:bookmarkEnd w:id="792"/>
      <w:bookmarkEnd w:id="793"/>
    </w:p>
    <w:tbl>
      <w:tblPr>
        <w:tblStyle w:val="Grundegenskaber"/>
        <w:tblW w:w="5000" w:type="pct"/>
        <w:tblLook w:val="04A0" w:firstRow="1" w:lastRow="0" w:firstColumn="1" w:lastColumn="0" w:noHBand="0" w:noVBand="1"/>
      </w:tblPr>
      <w:tblGrid>
        <w:gridCol w:w="1404"/>
        <w:gridCol w:w="1080"/>
        <w:gridCol w:w="1389"/>
        <w:gridCol w:w="1675"/>
        <w:gridCol w:w="1403"/>
      </w:tblGrid>
      <w:tr w:rsidR="00112345" w:rsidRPr="008B49CC" w14:paraId="5496B259" w14:textId="77777777" w:rsidTr="0011234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B044D5C" w14:textId="77777777" w:rsidR="00112345" w:rsidRPr="008B49CC" w:rsidRDefault="00112345" w:rsidP="00D0342E">
            <w:pPr>
              <w:rPr>
                <w:szCs w:val="14"/>
                <w:lang w:val="en-GB"/>
              </w:rPr>
            </w:pPr>
            <w:r w:rsidRPr="008B49CC">
              <w:rPr>
                <w:szCs w:val="14"/>
                <w:lang w:val="en-GB"/>
              </w:rPr>
              <w:t>Methods</w:t>
            </w:r>
          </w:p>
        </w:tc>
        <w:tc>
          <w:tcPr>
            <w:tcW w:w="777" w:type="pct"/>
          </w:tcPr>
          <w:p w14:paraId="4F18B908" w14:textId="77777777" w:rsidR="00112345" w:rsidRPr="008B49CC" w:rsidRDefault="00112345"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7D6DEEC5" w14:textId="77777777" w:rsidR="00112345" w:rsidRPr="008B49CC" w:rsidRDefault="00112345"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7D6DFB17" w14:textId="77777777" w:rsidR="00112345" w:rsidRPr="008B49CC" w:rsidRDefault="00112345"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7F46A78C" w14:textId="77777777" w:rsidR="00112345" w:rsidRPr="008B49CC" w:rsidRDefault="00112345"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12345" w:rsidRPr="008B49CC" w14:paraId="4F099854" w14:textId="77777777" w:rsidTr="0011234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444F05A" w14:textId="77777777" w:rsidR="00112345" w:rsidRPr="008B49CC" w:rsidRDefault="00112345" w:rsidP="00D0342E">
            <w:pPr>
              <w:rPr>
                <w:szCs w:val="14"/>
                <w:lang w:val="en-GB"/>
              </w:rPr>
            </w:pPr>
            <w:r w:rsidRPr="008B49CC">
              <w:rPr>
                <w:szCs w:val="14"/>
                <w:lang w:val="en-GB"/>
              </w:rPr>
              <w:t>Spell</w:t>
            </w:r>
          </w:p>
        </w:tc>
        <w:tc>
          <w:tcPr>
            <w:tcW w:w="777" w:type="pct"/>
          </w:tcPr>
          <w:p w14:paraId="53C57560" w14:textId="77777777" w:rsidR="00112345" w:rsidRPr="008B49CC" w:rsidRDefault="00112345"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25CB25D8" w14:textId="77777777" w:rsidR="00112345" w:rsidRPr="008B49CC" w:rsidRDefault="00112345"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7D779C0B" w14:textId="77777777" w:rsidR="00112345" w:rsidRPr="008B49CC" w:rsidRDefault="00112345"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70AA4442" w14:textId="77777777" w:rsidR="00112345" w:rsidRPr="008B49CC" w:rsidRDefault="00112345"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12345" w:rsidRPr="008B49CC" w14:paraId="5917ED52" w14:textId="77777777" w:rsidTr="0011234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32F43F9" w14:textId="202C95C9" w:rsidR="00112345" w:rsidRPr="008B49CC" w:rsidRDefault="00112345" w:rsidP="00902878">
            <w:pPr>
              <w:rPr>
                <w:szCs w:val="14"/>
                <w:lang w:val="en-GB"/>
              </w:rPr>
            </w:pPr>
            <w:r w:rsidRPr="008B49CC">
              <w:rPr>
                <w:szCs w:val="14"/>
                <w:lang w:val="en-GB"/>
              </w:rPr>
              <w:t>Counter Spell</w:t>
            </w:r>
          </w:p>
        </w:tc>
        <w:tc>
          <w:tcPr>
            <w:tcW w:w="777" w:type="pct"/>
          </w:tcPr>
          <w:p w14:paraId="074F7084" w14:textId="1E7F7349"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3BCD860A" w14:textId="697B0002"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569BF4AA" w14:textId="77118C4B"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3805FF17" w14:textId="03D29255"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112345" w:rsidRPr="008B49CC" w14:paraId="39922E7E" w14:textId="77777777" w:rsidTr="0011234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E25AE33" w14:textId="77777777" w:rsidR="00112345" w:rsidRPr="008B49CC" w:rsidRDefault="00112345" w:rsidP="00902878">
            <w:pPr>
              <w:rPr>
                <w:szCs w:val="14"/>
                <w:lang w:val="en-GB"/>
              </w:rPr>
            </w:pPr>
            <w:r w:rsidRPr="008B49CC">
              <w:rPr>
                <w:szCs w:val="14"/>
                <w:lang w:val="en-GB"/>
              </w:rPr>
              <w:t>Inverted Spell</w:t>
            </w:r>
          </w:p>
        </w:tc>
        <w:tc>
          <w:tcPr>
            <w:tcW w:w="777" w:type="pct"/>
          </w:tcPr>
          <w:p w14:paraId="4698B2A5"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49B0FCEC"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205" w:type="pct"/>
          </w:tcPr>
          <w:p w14:paraId="25E3C7B3"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2E70D46D"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12345" w:rsidRPr="008B49CC" w14:paraId="2BACAF69" w14:textId="77777777" w:rsidTr="0011234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80E69E5" w14:textId="77777777" w:rsidR="00112345" w:rsidRPr="008B49CC" w:rsidRDefault="00112345" w:rsidP="00902878">
            <w:pPr>
              <w:rPr>
                <w:szCs w:val="14"/>
                <w:lang w:val="en-GB"/>
              </w:rPr>
            </w:pPr>
            <w:r w:rsidRPr="008B49CC">
              <w:rPr>
                <w:szCs w:val="14"/>
                <w:lang w:val="en-GB"/>
              </w:rPr>
              <w:t>Quick Ritual</w:t>
            </w:r>
          </w:p>
        </w:tc>
        <w:tc>
          <w:tcPr>
            <w:tcW w:w="777" w:type="pct"/>
          </w:tcPr>
          <w:p w14:paraId="1C015308"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433E93F1" w14:textId="41BC2749" w:rsidR="00112345" w:rsidRPr="008B49CC" w:rsidRDefault="003B6E96" w:rsidP="00902878">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205" w:type="pct"/>
          </w:tcPr>
          <w:p w14:paraId="52BE63DC"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09" w:type="pct"/>
          </w:tcPr>
          <w:p w14:paraId="6D09CA8F"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Instant</w:t>
            </w:r>
          </w:p>
        </w:tc>
      </w:tr>
      <w:tr w:rsidR="00112345" w:rsidRPr="008B49CC" w14:paraId="4B74A925" w14:textId="77777777" w:rsidTr="0011234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AD21282" w14:textId="77777777" w:rsidR="00112345" w:rsidRPr="008B49CC" w:rsidRDefault="00112345" w:rsidP="00902878">
            <w:pPr>
              <w:rPr>
                <w:szCs w:val="14"/>
                <w:lang w:val="en-GB"/>
              </w:rPr>
            </w:pPr>
            <w:r w:rsidRPr="008B49CC">
              <w:rPr>
                <w:lang w:val="en-GB"/>
              </w:rPr>
              <w:t>Simple Symbol</w:t>
            </w:r>
          </w:p>
        </w:tc>
        <w:tc>
          <w:tcPr>
            <w:tcW w:w="777" w:type="pct"/>
          </w:tcPr>
          <w:p w14:paraId="081CC405"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D68C5BD"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07768E60"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6A409A84" w14:textId="1A38FCD3"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112345" w:rsidRPr="008B49CC" w14:paraId="55139337" w14:textId="77777777" w:rsidTr="0011234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589DF8F" w14:textId="77777777" w:rsidR="00112345" w:rsidRPr="008B49CC" w:rsidRDefault="00112345" w:rsidP="00902878">
            <w:pPr>
              <w:rPr>
                <w:szCs w:val="14"/>
                <w:lang w:val="en-GB"/>
              </w:rPr>
            </w:pPr>
            <w:r w:rsidRPr="008B49CC">
              <w:rPr>
                <w:lang w:val="en-GB"/>
              </w:rPr>
              <w:t>Trap</w:t>
            </w:r>
          </w:p>
        </w:tc>
        <w:tc>
          <w:tcPr>
            <w:tcW w:w="777" w:type="pct"/>
          </w:tcPr>
          <w:p w14:paraId="2552591A"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6DA45845"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4DB5317"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7D0F754A"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112345" w:rsidRPr="008B49CC" w14:paraId="3F32FB52" w14:textId="77777777" w:rsidTr="0011234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B037E38" w14:textId="77777777" w:rsidR="00112345" w:rsidRPr="008B49CC" w:rsidRDefault="00112345" w:rsidP="00902878">
            <w:pPr>
              <w:rPr>
                <w:szCs w:val="14"/>
                <w:lang w:val="en-GB"/>
              </w:rPr>
            </w:pPr>
            <w:r w:rsidRPr="008B49CC">
              <w:rPr>
                <w:lang w:val="en-GB"/>
              </w:rPr>
              <w:t>Seal</w:t>
            </w:r>
          </w:p>
        </w:tc>
        <w:tc>
          <w:tcPr>
            <w:tcW w:w="777" w:type="pct"/>
          </w:tcPr>
          <w:p w14:paraId="000E1100"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00FB7C9D"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4AE8471C"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4BFCE03A"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1E041FF" w14:textId="77777777" w:rsidR="00181343" w:rsidRPr="008B49CC" w:rsidRDefault="00181343" w:rsidP="00181343">
      <w:pPr>
        <w:pStyle w:val="Ingenafstand2"/>
        <w:rPr>
          <w:sz w:val="2"/>
          <w:szCs w:val="2"/>
          <w:lang w:val="en-GB"/>
        </w:rPr>
      </w:pPr>
    </w:p>
    <w:tbl>
      <w:tblPr>
        <w:tblStyle w:val="Grundegenskaber"/>
        <w:tblW w:w="0" w:type="auto"/>
        <w:tblLook w:val="04A0" w:firstRow="1" w:lastRow="0" w:firstColumn="1" w:lastColumn="0" w:noHBand="0" w:noVBand="1"/>
      </w:tblPr>
      <w:tblGrid>
        <w:gridCol w:w="1560"/>
        <w:gridCol w:w="1275"/>
        <w:gridCol w:w="1985"/>
        <w:gridCol w:w="1134"/>
        <w:gridCol w:w="997"/>
      </w:tblGrid>
      <w:tr w:rsidR="00181343" w:rsidRPr="008B49CC" w14:paraId="3B8447AE" w14:textId="77777777" w:rsidTr="00D0342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335098DF" w14:textId="77777777" w:rsidR="00181343" w:rsidRPr="008B49CC" w:rsidRDefault="00181343" w:rsidP="00D0342E">
            <w:pPr>
              <w:rPr>
                <w:szCs w:val="14"/>
                <w:lang w:val="en-GB"/>
              </w:rPr>
            </w:pPr>
            <w:r w:rsidRPr="008B49CC">
              <w:rPr>
                <w:szCs w:val="14"/>
                <w:lang w:val="en-GB"/>
              </w:rPr>
              <w:t>Shapes</w:t>
            </w:r>
          </w:p>
        </w:tc>
        <w:tc>
          <w:tcPr>
            <w:tcW w:w="1275" w:type="dxa"/>
          </w:tcPr>
          <w:p w14:paraId="3605768F" w14:textId="77777777" w:rsidR="00181343" w:rsidRPr="008B49CC" w:rsidRDefault="00181343"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985" w:type="dxa"/>
          </w:tcPr>
          <w:p w14:paraId="0AA213BC" w14:textId="77777777" w:rsidR="00181343" w:rsidRPr="008B49CC" w:rsidRDefault="00181343"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134" w:type="dxa"/>
          </w:tcPr>
          <w:p w14:paraId="06DBC73A" w14:textId="77777777" w:rsidR="00181343" w:rsidRPr="008B49CC" w:rsidRDefault="00181343"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97" w:type="dxa"/>
          </w:tcPr>
          <w:p w14:paraId="3876AAD4" w14:textId="77777777" w:rsidR="00181343" w:rsidRPr="008B49CC" w:rsidRDefault="00181343" w:rsidP="00D0342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54FD39BC" w14:textId="77777777" w:rsidTr="00D0342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5CBEAEAF" w14:textId="77777777" w:rsidR="00181343" w:rsidRPr="008B49CC" w:rsidRDefault="00181343" w:rsidP="00D0342E">
            <w:pPr>
              <w:rPr>
                <w:szCs w:val="14"/>
                <w:lang w:val="en-GB"/>
              </w:rPr>
            </w:pPr>
            <w:r w:rsidRPr="008B49CC">
              <w:rPr>
                <w:noProof/>
                <w:lang w:val="en-GB"/>
              </w:rPr>
              <w:t>Basic Shape</w:t>
            </w:r>
          </w:p>
        </w:tc>
        <w:tc>
          <w:tcPr>
            <w:tcW w:w="1275" w:type="dxa"/>
          </w:tcPr>
          <w:p w14:paraId="1A404C90"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985" w:type="dxa"/>
          </w:tcPr>
          <w:p w14:paraId="2FC5F3C0"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134" w:type="dxa"/>
          </w:tcPr>
          <w:p w14:paraId="5824D282"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97" w:type="dxa"/>
          </w:tcPr>
          <w:p w14:paraId="17ACA330"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20D9F91" w14:textId="77777777" w:rsidTr="00D0342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119CBE36" w14:textId="77777777" w:rsidR="00181343" w:rsidRPr="008B49CC" w:rsidRDefault="00181343" w:rsidP="00D0342E">
            <w:pPr>
              <w:rPr>
                <w:noProof/>
                <w:lang w:val="en-GB"/>
              </w:rPr>
            </w:pPr>
            <w:r w:rsidRPr="008B49CC">
              <w:rPr>
                <w:lang w:val="en-GB"/>
              </w:rPr>
              <w:t>Augmentation</w:t>
            </w:r>
          </w:p>
        </w:tc>
        <w:tc>
          <w:tcPr>
            <w:tcW w:w="1275" w:type="dxa"/>
          </w:tcPr>
          <w:p w14:paraId="4539DA16"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985" w:type="dxa"/>
          </w:tcPr>
          <w:p w14:paraId="577047DF"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A vial of pure water</w:t>
            </w:r>
          </w:p>
        </w:tc>
        <w:tc>
          <w:tcPr>
            <w:tcW w:w="1134" w:type="dxa"/>
          </w:tcPr>
          <w:p w14:paraId="0982139A"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997" w:type="dxa"/>
          </w:tcPr>
          <w:p w14:paraId="5E36A966"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w:t>
            </w:r>
          </w:p>
        </w:tc>
      </w:tr>
      <w:tr w:rsidR="00181343" w:rsidRPr="008B49CC" w14:paraId="5E6A1D06" w14:textId="77777777" w:rsidTr="00D0342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0FAF8500" w14:textId="77777777" w:rsidR="00181343" w:rsidRPr="008B49CC" w:rsidRDefault="00181343" w:rsidP="00D0342E">
            <w:pPr>
              <w:rPr>
                <w:lang w:val="en-GB"/>
              </w:rPr>
            </w:pPr>
            <w:r w:rsidRPr="008B49CC">
              <w:rPr>
                <w:lang w:val="en-GB"/>
              </w:rPr>
              <w:t>Field Small</w:t>
            </w:r>
          </w:p>
        </w:tc>
        <w:tc>
          <w:tcPr>
            <w:tcW w:w="1275" w:type="dxa"/>
          </w:tcPr>
          <w:p w14:paraId="5B8E0646" w14:textId="2DDE6013" w:rsidR="00181343" w:rsidRPr="008B49CC" w:rsidRDefault="00E03005"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985" w:type="dxa"/>
          </w:tcPr>
          <w:p w14:paraId="72938AE3"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134" w:type="dxa"/>
          </w:tcPr>
          <w:p w14:paraId="2144100A"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997" w:type="dxa"/>
          </w:tcPr>
          <w:p w14:paraId="4B2826ED"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E72F3F3" w14:textId="77777777" w:rsidTr="00D0342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27E86199" w14:textId="77777777" w:rsidR="00181343" w:rsidRPr="008B49CC" w:rsidRDefault="00181343" w:rsidP="00D0342E">
            <w:pPr>
              <w:rPr>
                <w:lang w:val="en-GB"/>
              </w:rPr>
            </w:pPr>
            <w:r w:rsidRPr="008B49CC">
              <w:rPr>
                <w:lang w:val="en-GB"/>
              </w:rPr>
              <w:t>Field Medium</w:t>
            </w:r>
          </w:p>
        </w:tc>
        <w:tc>
          <w:tcPr>
            <w:tcW w:w="1275" w:type="dxa"/>
          </w:tcPr>
          <w:p w14:paraId="18F4EC12" w14:textId="114CFC88" w:rsidR="00181343" w:rsidRPr="008B49CC" w:rsidRDefault="00E03005"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985" w:type="dxa"/>
          </w:tcPr>
          <w:p w14:paraId="07113EF1"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134" w:type="dxa"/>
          </w:tcPr>
          <w:p w14:paraId="3BA85335"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997" w:type="dxa"/>
          </w:tcPr>
          <w:p w14:paraId="438CDFCF"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3C44A023" w14:textId="77777777" w:rsidTr="00D0342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6B056C65" w14:textId="77777777" w:rsidR="00181343" w:rsidRPr="008B49CC" w:rsidRDefault="00181343" w:rsidP="00D0342E">
            <w:pPr>
              <w:rPr>
                <w:lang w:val="en-GB"/>
              </w:rPr>
            </w:pPr>
            <w:r w:rsidRPr="008B49CC">
              <w:rPr>
                <w:lang w:val="en-GB"/>
              </w:rPr>
              <w:t>Field Large</w:t>
            </w:r>
          </w:p>
        </w:tc>
        <w:tc>
          <w:tcPr>
            <w:tcW w:w="1275" w:type="dxa"/>
          </w:tcPr>
          <w:p w14:paraId="4A1C4498" w14:textId="1AFAD7B9" w:rsidR="00181343" w:rsidRPr="008B49CC" w:rsidRDefault="00E03005"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985" w:type="dxa"/>
          </w:tcPr>
          <w:p w14:paraId="39805642"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134" w:type="dxa"/>
          </w:tcPr>
          <w:p w14:paraId="0B79F00E"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997" w:type="dxa"/>
          </w:tcPr>
          <w:p w14:paraId="5FFB06E6" w14:textId="77777777" w:rsidR="00181343" w:rsidRPr="008B49CC" w:rsidRDefault="00181343" w:rsidP="00D0342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A30F67F" w14:textId="77777777" w:rsidTr="00D0342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0" w:type="dxa"/>
          </w:tcPr>
          <w:p w14:paraId="2FC03ED9" w14:textId="6BE46B48" w:rsidR="00181343" w:rsidRPr="008B49CC" w:rsidRDefault="00181343" w:rsidP="00D0342E">
            <w:pPr>
              <w:rPr>
                <w:lang w:val="en-GB"/>
              </w:rPr>
            </w:pPr>
            <w:r w:rsidRPr="008B49CC">
              <w:rPr>
                <w:lang w:val="en-GB"/>
              </w:rPr>
              <w:t xml:space="preserve">Combo: </w:t>
            </w:r>
            <w:r w:rsidR="00247CAA" w:rsidRPr="008B49CC">
              <w:rPr>
                <w:lang w:val="en-GB"/>
              </w:rPr>
              <w:t>Metric Eye</w:t>
            </w:r>
          </w:p>
        </w:tc>
        <w:tc>
          <w:tcPr>
            <w:tcW w:w="1275" w:type="dxa"/>
          </w:tcPr>
          <w:p w14:paraId="7D37E664"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985" w:type="dxa"/>
          </w:tcPr>
          <w:p w14:paraId="648E892E"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134" w:type="dxa"/>
          </w:tcPr>
          <w:p w14:paraId="4B31977B"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97" w:type="dxa"/>
          </w:tcPr>
          <w:p w14:paraId="488D277E" w14:textId="77777777" w:rsidR="00181343" w:rsidRPr="008B49CC" w:rsidRDefault="00181343" w:rsidP="00D0342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36D4B49"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2EE37F7" w14:textId="77777777" w:rsidR="00181343" w:rsidRPr="008B49CC" w:rsidRDefault="00181343" w:rsidP="00181343">
      <w:pPr>
        <w:pStyle w:val="Heading6"/>
        <w:rPr>
          <w:lang w:val="en-GB"/>
        </w:rPr>
      </w:pPr>
      <w:bookmarkStart w:id="794" w:name="_Toc437600488"/>
      <w:bookmarkStart w:id="795" w:name="_Ref476119706"/>
      <w:bookmarkStart w:id="796" w:name="_Toc312338575"/>
      <w:bookmarkStart w:id="797" w:name="_Toc318414253"/>
      <w:bookmarkStart w:id="798" w:name="_Toc318415153"/>
      <w:bookmarkStart w:id="799" w:name="_Toc326312524"/>
      <w:r w:rsidRPr="008B49CC">
        <w:rPr>
          <w:lang w:val="en-GB"/>
        </w:rPr>
        <w:t>Basic Shape</w:t>
      </w:r>
    </w:p>
    <w:p w14:paraId="47E5CFBA" w14:textId="48E5DE95" w:rsidR="00181343" w:rsidRPr="008B49CC" w:rsidRDefault="00181343" w:rsidP="00181343">
      <w:pPr>
        <w:pStyle w:val="Ingenafstand1"/>
        <w:rPr>
          <w:lang w:val="en-GB"/>
        </w:rPr>
      </w:pPr>
      <w:r w:rsidRPr="008B49CC">
        <w:rPr>
          <w:b/>
          <w:bCs/>
          <w:lang w:val="en-GB"/>
        </w:rPr>
        <w:t>Spell: </w:t>
      </w:r>
      <w:r w:rsidRPr="008B49CC">
        <w:rPr>
          <w:lang w:val="en-GB"/>
        </w:rPr>
        <w:t xml:space="preserve">The target </w:t>
      </w:r>
      <w:r w:rsidR="006D6FD4" w:rsidRPr="008B49CC">
        <w:rPr>
          <w:lang w:val="en-GB"/>
        </w:rPr>
        <w:t>regains</w:t>
      </w:r>
      <w:r w:rsidRPr="008B49CC">
        <w:rPr>
          <w:lang w:val="en-GB"/>
        </w:rPr>
        <w:t xml:space="preserve"> 1D6 SP for each power level.</w:t>
      </w:r>
    </w:p>
    <w:p w14:paraId="565EF9F8" w14:textId="77777777" w:rsidR="00181343" w:rsidRPr="008B49CC" w:rsidRDefault="00181343" w:rsidP="00181343">
      <w:pPr>
        <w:pStyle w:val="Ingenafstand1"/>
        <w:rPr>
          <w:lang w:val="en-GB"/>
        </w:rPr>
      </w:pPr>
      <w:r w:rsidRPr="008B49CC">
        <w:rPr>
          <w:b/>
          <w:bCs/>
          <w:lang w:val="en-GB"/>
        </w:rPr>
        <w:t>Inverted Spell: </w:t>
      </w:r>
      <w:r w:rsidRPr="008B49CC">
        <w:rPr>
          <w:lang w:val="en-GB"/>
        </w:rPr>
        <w:t>The target loose 1D6 SP for each power level.</w:t>
      </w:r>
    </w:p>
    <w:p w14:paraId="14A89269" w14:textId="77777777" w:rsidR="00181343" w:rsidRPr="008B49CC" w:rsidRDefault="00181343" w:rsidP="00181343">
      <w:pPr>
        <w:pStyle w:val="Heading6"/>
        <w:numPr>
          <w:ilvl w:val="0"/>
          <w:numId w:val="0"/>
        </w:numPr>
        <w:rPr>
          <w:lang w:val="en-GB"/>
        </w:rPr>
      </w:pPr>
      <w:r w:rsidRPr="008B49CC">
        <w:rPr>
          <w:lang w:val="en-GB"/>
        </w:rPr>
        <w:t>Fields</w:t>
      </w:r>
    </w:p>
    <w:p w14:paraId="22058E87" w14:textId="77777777" w:rsidR="00181343" w:rsidRPr="008B49CC" w:rsidRDefault="00181343" w:rsidP="00181343">
      <w:pPr>
        <w:pStyle w:val="Ingenafstand1"/>
        <w:rPr>
          <w:lang w:val="en-GB"/>
        </w:rPr>
      </w:pPr>
      <w:r w:rsidRPr="008B49CC">
        <w:rPr>
          <w:b/>
          <w:bCs/>
          <w:lang w:val="en-GB"/>
        </w:rPr>
        <w:t>Spell: </w:t>
      </w:r>
      <w:r w:rsidRPr="008B49CC">
        <w:rPr>
          <w:lang w:val="en-GB"/>
        </w:rPr>
        <w:t>Everyone inside of this field regain power level SP each round.</w:t>
      </w:r>
    </w:p>
    <w:p w14:paraId="4A39965A" w14:textId="77777777" w:rsidR="00181343" w:rsidRPr="008B49CC" w:rsidRDefault="00181343" w:rsidP="00181343">
      <w:pPr>
        <w:pStyle w:val="Ingenafstand1"/>
        <w:rPr>
          <w:lang w:val="en-GB"/>
        </w:rPr>
      </w:pPr>
      <w:r w:rsidRPr="008B49CC">
        <w:rPr>
          <w:b/>
          <w:bCs/>
          <w:lang w:val="en-GB"/>
        </w:rPr>
        <w:t>Inverted Spell: </w:t>
      </w:r>
      <w:r w:rsidRPr="008B49CC">
        <w:rPr>
          <w:lang w:val="en-GB"/>
        </w:rPr>
        <w:t>Everyone inside of this field loose power level SP each round.</w:t>
      </w:r>
    </w:p>
    <w:p w14:paraId="1E49D536" w14:textId="77777777" w:rsidR="00181343" w:rsidRPr="008B49CC" w:rsidRDefault="00181343" w:rsidP="00181343">
      <w:pPr>
        <w:pStyle w:val="Heading6"/>
        <w:rPr>
          <w:lang w:val="en-GB"/>
        </w:rPr>
      </w:pPr>
      <w:r w:rsidRPr="008B49CC">
        <w:rPr>
          <w:lang w:val="en-GB"/>
        </w:rPr>
        <w:t>Augmentation</w:t>
      </w:r>
    </w:p>
    <w:p w14:paraId="11853C48" w14:textId="45196722" w:rsidR="00181343" w:rsidRPr="008B49CC" w:rsidRDefault="00181343" w:rsidP="00181343">
      <w:pPr>
        <w:pStyle w:val="Ingenafstand1"/>
        <w:rPr>
          <w:lang w:val="en-GB"/>
        </w:rPr>
      </w:pPr>
      <w:r w:rsidRPr="008B49CC">
        <w:rPr>
          <w:b/>
          <w:bCs/>
          <w:lang w:val="en-GB"/>
        </w:rPr>
        <w:t xml:space="preserve">Quick Ritual: </w:t>
      </w:r>
      <w:r w:rsidRPr="008B49CC">
        <w:rPr>
          <w:lang w:val="en-GB"/>
        </w:rPr>
        <w:t xml:space="preserve">Being affected by this quick ritual is </w:t>
      </w:r>
      <w:r w:rsidR="00E825F8" w:rsidRPr="008B49CC">
        <w:rPr>
          <w:lang w:val="en-GB"/>
        </w:rPr>
        <w:t>equivalent</w:t>
      </w:r>
      <w:r w:rsidRPr="008B49CC">
        <w:rPr>
          <w:lang w:val="en-GB"/>
        </w:rPr>
        <w:t xml:space="preserve"> to 8 hours of sleep. This restores all the characters SP as well as MP.</w:t>
      </w:r>
    </w:p>
    <w:p w14:paraId="3F664A75"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2433C1A" w14:textId="77777777" w:rsidR="00181343" w:rsidRPr="008B49CC" w:rsidRDefault="00181343" w:rsidP="00181343">
      <w:pPr>
        <w:pStyle w:val="Ingenafstand2"/>
        <w:pBdr>
          <w:top w:val="single" w:sz="4" w:space="1" w:color="auto"/>
        </w:pBdr>
        <w:rPr>
          <w:lang w:val="en-GB"/>
        </w:rPr>
      </w:pPr>
    </w:p>
    <w:p w14:paraId="786583DD"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1056337C" w14:textId="77777777" w:rsidR="0061609F" w:rsidRPr="008B49CC" w:rsidRDefault="0061609F" w:rsidP="0061609F">
      <w:pPr>
        <w:pStyle w:val="Heading3"/>
        <w:rPr>
          <w:lang w:val="en-GB"/>
        </w:rPr>
      </w:pPr>
      <w:bookmarkStart w:id="800" w:name="_Toc201225155"/>
      <w:bookmarkStart w:id="801" w:name="_Toc80627919"/>
      <w:bookmarkEnd w:id="794"/>
      <w:bookmarkEnd w:id="795"/>
      <w:bookmarkEnd w:id="796"/>
      <w:bookmarkEnd w:id="797"/>
      <w:bookmarkEnd w:id="798"/>
      <w:bookmarkEnd w:id="799"/>
      <w:r>
        <w:rPr>
          <w:lang w:val="en-GB"/>
        </w:rPr>
        <w:lastRenderedPageBreak/>
        <w:t>Scorched Earth</w:t>
      </w:r>
      <w:bookmarkEnd w:id="800"/>
    </w:p>
    <w:tbl>
      <w:tblPr>
        <w:tblStyle w:val="Grundegenskaber"/>
        <w:tblW w:w="5000" w:type="pct"/>
        <w:tblLook w:val="04A0" w:firstRow="1" w:lastRow="0" w:firstColumn="1" w:lastColumn="0" w:noHBand="0" w:noVBand="1"/>
      </w:tblPr>
      <w:tblGrid>
        <w:gridCol w:w="1404"/>
        <w:gridCol w:w="1080"/>
        <w:gridCol w:w="1389"/>
        <w:gridCol w:w="1675"/>
        <w:gridCol w:w="1403"/>
      </w:tblGrid>
      <w:tr w:rsidR="0061609F" w:rsidRPr="008B49CC" w14:paraId="233D4A3E" w14:textId="77777777" w:rsidTr="005D0C9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601D9C9" w14:textId="77777777" w:rsidR="0061609F" w:rsidRPr="008B49CC" w:rsidRDefault="0061609F" w:rsidP="005D0C9F">
            <w:pPr>
              <w:rPr>
                <w:szCs w:val="14"/>
                <w:lang w:val="en-GB"/>
              </w:rPr>
            </w:pPr>
            <w:r w:rsidRPr="008B49CC">
              <w:rPr>
                <w:szCs w:val="14"/>
                <w:lang w:val="en-GB"/>
              </w:rPr>
              <w:t>Methods</w:t>
            </w:r>
          </w:p>
        </w:tc>
        <w:tc>
          <w:tcPr>
            <w:tcW w:w="777" w:type="pct"/>
          </w:tcPr>
          <w:p w14:paraId="200CE7A3"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2A1F161B"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059FE500"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6220E6A6"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3D007175"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156017F" w14:textId="77777777" w:rsidR="0061609F" w:rsidRPr="008B49CC" w:rsidRDefault="0061609F" w:rsidP="005D0C9F">
            <w:pPr>
              <w:rPr>
                <w:szCs w:val="14"/>
                <w:lang w:val="en-GB"/>
              </w:rPr>
            </w:pPr>
            <w:r w:rsidRPr="008B49CC">
              <w:rPr>
                <w:szCs w:val="14"/>
                <w:lang w:val="en-GB"/>
              </w:rPr>
              <w:t>Spell</w:t>
            </w:r>
          </w:p>
        </w:tc>
        <w:tc>
          <w:tcPr>
            <w:tcW w:w="777" w:type="pct"/>
          </w:tcPr>
          <w:p w14:paraId="5B8417DD"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75945200"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205" w:type="pct"/>
          </w:tcPr>
          <w:p w14:paraId="561AB1B3"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592008DA"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Actions</w:t>
            </w:r>
          </w:p>
        </w:tc>
      </w:tr>
      <w:tr w:rsidR="0061609F" w:rsidRPr="008B49CC" w14:paraId="1730B122"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50D5C4F" w14:textId="77777777" w:rsidR="0061609F" w:rsidRPr="008B49CC" w:rsidRDefault="0061609F" w:rsidP="005D0C9F">
            <w:pPr>
              <w:rPr>
                <w:szCs w:val="14"/>
                <w:lang w:val="en-GB"/>
              </w:rPr>
            </w:pPr>
            <w:r w:rsidRPr="008B49CC">
              <w:rPr>
                <w:szCs w:val="14"/>
                <w:lang w:val="en-GB"/>
              </w:rPr>
              <w:t>Counter Spell</w:t>
            </w:r>
          </w:p>
        </w:tc>
        <w:tc>
          <w:tcPr>
            <w:tcW w:w="777" w:type="pct"/>
          </w:tcPr>
          <w:p w14:paraId="7C9B357C"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695FE0BD"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1E3D94E5"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3B85CDB0"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61609F" w:rsidRPr="008B49CC" w14:paraId="6270AA48"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20810CF" w14:textId="77777777" w:rsidR="0061609F" w:rsidRPr="008B49CC" w:rsidRDefault="0061609F" w:rsidP="005D0C9F">
            <w:pPr>
              <w:rPr>
                <w:szCs w:val="14"/>
                <w:lang w:val="en-GB"/>
              </w:rPr>
            </w:pPr>
            <w:r w:rsidRPr="008B49CC">
              <w:rPr>
                <w:szCs w:val="14"/>
                <w:lang w:val="en-GB"/>
              </w:rPr>
              <w:t>Inverted Spell</w:t>
            </w:r>
          </w:p>
        </w:tc>
        <w:tc>
          <w:tcPr>
            <w:tcW w:w="777" w:type="pct"/>
          </w:tcPr>
          <w:p w14:paraId="4A79BC86"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3B424D07"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205" w:type="pct"/>
          </w:tcPr>
          <w:p w14:paraId="7991D20B"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6A33DB4B"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Actions</w:t>
            </w:r>
          </w:p>
        </w:tc>
      </w:tr>
      <w:tr w:rsidR="0061609F" w:rsidRPr="008B49CC" w14:paraId="0DBD290C"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741646D" w14:textId="77777777" w:rsidR="0061609F" w:rsidRPr="008B49CC" w:rsidRDefault="0061609F" w:rsidP="005D0C9F">
            <w:pPr>
              <w:rPr>
                <w:szCs w:val="14"/>
                <w:lang w:val="en-GB"/>
              </w:rPr>
            </w:pPr>
            <w:r w:rsidRPr="008B49CC">
              <w:rPr>
                <w:szCs w:val="14"/>
                <w:lang w:val="en-GB"/>
              </w:rPr>
              <w:t>Cantrip</w:t>
            </w:r>
          </w:p>
        </w:tc>
        <w:tc>
          <w:tcPr>
            <w:tcW w:w="777" w:type="pct"/>
          </w:tcPr>
          <w:p w14:paraId="42B65C06"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68F53562"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 F</w:t>
            </w:r>
          </w:p>
        </w:tc>
        <w:tc>
          <w:tcPr>
            <w:tcW w:w="1205" w:type="pct"/>
          </w:tcPr>
          <w:p w14:paraId="220DDD53"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08F08223"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61609F" w:rsidRPr="008B49CC" w14:paraId="0741A28C"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CDC6AE8" w14:textId="77777777" w:rsidR="0061609F" w:rsidRPr="008B49CC" w:rsidRDefault="0061609F" w:rsidP="005D0C9F">
            <w:pPr>
              <w:rPr>
                <w:szCs w:val="14"/>
                <w:lang w:val="en-GB"/>
              </w:rPr>
            </w:pPr>
            <w:r w:rsidRPr="008B49CC">
              <w:rPr>
                <w:szCs w:val="14"/>
                <w:lang w:val="en-GB"/>
              </w:rPr>
              <w:t>Ritual</w:t>
            </w:r>
          </w:p>
        </w:tc>
        <w:tc>
          <w:tcPr>
            <w:tcW w:w="777" w:type="pct"/>
          </w:tcPr>
          <w:p w14:paraId="1EFE0CF1"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1343380B"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064FC0">
              <w:rPr>
                <w:lang w:val="en-GB"/>
              </w:rPr>
              <w:t>Ceremony</w:t>
            </w:r>
          </w:p>
        </w:tc>
        <w:tc>
          <w:tcPr>
            <w:tcW w:w="1205" w:type="pct"/>
          </w:tcPr>
          <w:p w14:paraId="14C9C435"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Extreme – 5km</w:t>
            </w:r>
          </w:p>
        </w:tc>
        <w:tc>
          <w:tcPr>
            <w:tcW w:w="1009" w:type="pct"/>
          </w:tcPr>
          <w:p w14:paraId="1B78E04D"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Week</w:t>
            </w:r>
          </w:p>
        </w:tc>
      </w:tr>
      <w:tr w:rsidR="0061609F" w:rsidRPr="008B49CC" w14:paraId="44FD9D13"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C058DA7" w14:textId="77777777" w:rsidR="0061609F" w:rsidRPr="008B49CC" w:rsidRDefault="0061609F" w:rsidP="005D0C9F">
            <w:pPr>
              <w:rPr>
                <w:szCs w:val="14"/>
                <w:lang w:val="en-GB"/>
              </w:rPr>
            </w:pPr>
            <w:r w:rsidRPr="008B49CC">
              <w:rPr>
                <w:szCs w:val="14"/>
                <w:lang w:val="en-GB"/>
              </w:rPr>
              <w:t>Inverted Ritual</w:t>
            </w:r>
          </w:p>
        </w:tc>
        <w:tc>
          <w:tcPr>
            <w:tcW w:w="777" w:type="pct"/>
          </w:tcPr>
          <w:p w14:paraId="7C1833BB"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478574B6"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064FC0">
              <w:rPr>
                <w:lang w:val="en-GB"/>
              </w:rPr>
              <w:t>Ceremony</w:t>
            </w:r>
          </w:p>
        </w:tc>
        <w:tc>
          <w:tcPr>
            <w:tcW w:w="1205" w:type="pct"/>
          </w:tcPr>
          <w:p w14:paraId="65DB339F"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Extreme – 5km</w:t>
            </w:r>
          </w:p>
        </w:tc>
        <w:tc>
          <w:tcPr>
            <w:tcW w:w="1009" w:type="pct"/>
          </w:tcPr>
          <w:p w14:paraId="25583BDF"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Single Week</w:t>
            </w:r>
          </w:p>
        </w:tc>
      </w:tr>
      <w:tr w:rsidR="0061609F" w:rsidRPr="008B49CC" w14:paraId="0A5B6975"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07FAB2E" w14:textId="77777777" w:rsidR="0061609F" w:rsidRPr="008B49CC" w:rsidRDefault="0061609F" w:rsidP="005D0C9F">
            <w:pPr>
              <w:rPr>
                <w:szCs w:val="14"/>
                <w:lang w:val="en-GB"/>
              </w:rPr>
            </w:pPr>
            <w:r w:rsidRPr="008B49CC">
              <w:rPr>
                <w:lang w:val="en-GB"/>
              </w:rPr>
              <w:t>Simple Symbol</w:t>
            </w:r>
          </w:p>
        </w:tc>
        <w:tc>
          <w:tcPr>
            <w:tcW w:w="777" w:type="pct"/>
          </w:tcPr>
          <w:p w14:paraId="4CD6F647"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6DB2D137"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00111981"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2B0C1A58"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1609F" w:rsidRPr="008B49CC" w14:paraId="7E55A961"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FE95331" w14:textId="77777777" w:rsidR="0061609F" w:rsidRPr="008B49CC" w:rsidRDefault="0061609F" w:rsidP="005D0C9F">
            <w:pPr>
              <w:rPr>
                <w:szCs w:val="14"/>
                <w:lang w:val="en-GB"/>
              </w:rPr>
            </w:pPr>
            <w:r w:rsidRPr="008B49CC">
              <w:rPr>
                <w:lang w:val="en-GB"/>
              </w:rPr>
              <w:t>Trap</w:t>
            </w:r>
          </w:p>
        </w:tc>
        <w:tc>
          <w:tcPr>
            <w:tcW w:w="777" w:type="pct"/>
          </w:tcPr>
          <w:p w14:paraId="652966A6"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0053E538"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2D8D52F0"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21B38081"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1609F" w:rsidRPr="008B49CC" w14:paraId="3786E43A"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74FEA3F" w14:textId="77777777" w:rsidR="0061609F" w:rsidRPr="008B49CC" w:rsidRDefault="0061609F" w:rsidP="005D0C9F">
            <w:pPr>
              <w:rPr>
                <w:szCs w:val="14"/>
                <w:lang w:val="en-GB"/>
              </w:rPr>
            </w:pPr>
            <w:r w:rsidRPr="008B49CC">
              <w:rPr>
                <w:lang w:val="en-GB"/>
              </w:rPr>
              <w:t>Seal</w:t>
            </w:r>
          </w:p>
        </w:tc>
        <w:tc>
          <w:tcPr>
            <w:tcW w:w="777" w:type="pct"/>
          </w:tcPr>
          <w:p w14:paraId="0FDA3E0B"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428AE697"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5BD0A57"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2042A37E"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CEE5B89" w14:textId="77777777" w:rsidR="0061609F" w:rsidRPr="008B49CC" w:rsidRDefault="0061609F" w:rsidP="0061609F">
      <w:pPr>
        <w:pStyle w:val="Ingenafstand2"/>
        <w:rPr>
          <w:sz w:val="2"/>
          <w:szCs w:val="2"/>
          <w:lang w:val="en-GB"/>
        </w:rPr>
      </w:pPr>
    </w:p>
    <w:tbl>
      <w:tblPr>
        <w:tblStyle w:val="Grundegenskaber"/>
        <w:tblW w:w="5000" w:type="pct"/>
        <w:tblLook w:val="04A0" w:firstRow="1" w:lastRow="0" w:firstColumn="1" w:lastColumn="0" w:noHBand="0" w:noVBand="1"/>
      </w:tblPr>
      <w:tblGrid>
        <w:gridCol w:w="1698"/>
        <w:gridCol w:w="1332"/>
        <w:gridCol w:w="1337"/>
        <w:gridCol w:w="1458"/>
        <w:gridCol w:w="1126"/>
      </w:tblGrid>
      <w:tr w:rsidR="0061609F" w:rsidRPr="008B49CC" w14:paraId="349ED60D" w14:textId="77777777" w:rsidTr="005D0C9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F3A8822" w14:textId="77777777" w:rsidR="0061609F" w:rsidRPr="008B49CC" w:rsidRDefault="0061609F" w:rsidP="005D0C9F">
            <w:pPr>
              <w:rPr>
                <w:szCs w:val="14"/>
                <w:lang w:val="en-GB"/>
              </w:rPr>
            </w:pPr>
            <w:r w:rsidRPr="008B49CC">
              <w:rPr>
                <w:szCs w:val="14"/>
                <w:lang w:val="en-GB"/>
              </w:rPr>
              <w:t>Shapes</w:t>
            </w:r>
          </w:p>
        </w:tc>
        <w:tc>
          <w:tcPr>
            <w:tcW w:w="958" w:type="pct"/>
          </w:tcPr>
          <w:p w14:paraId="338579BD"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62" w:type="pct"/>
          </w:tcPr>
          <w:p w14:paraId="229C0507"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49" w:type="pct"/>
          </w:tcPr>
          <w:p w14:paraId="5679AE51"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10" w:type="pct"/>
          </w:tcPr>
          <w:p w14:paraId="15212BED" w14:textId="77777777" w:rsidR="0061609F" w:rsidRPr="008B49CC" w:rsidRDefault="0061609F" w:rsidP="005D0C9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1E7B2B86"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C8677FB" w14:textId="77777777" w:rsidR="0061609F" w:rsidRPr="008B49CC" w:rsidRDefault="0061609F" w:rsidP="005D0C9F">
            <w:pPr>
              <w:rPr>
                <w:szCs w:val="14"/>
                <w:lang w:val="en-GB"/>
              </w:rPr>
            </w:pPr>
            <w:r w:rsidRPr="008B49CC">
              <w:rPr>
                <w:noProof/>
                <w:lang w:val="en-GB"/>
              </w:rPr>
              <w:t xml:space="preserve">Basic </w:t>
            </w:r>
            <w:r>
              <w:rPr>
                <w:noProof/>
                <w:lang w:val="en-GB"/>
              </w:rPr>
              <w:t>Shape</w:t>
            </w:r>
          </w:p>
        </w:tc>
        <w:tc>
          <w:tcPr>
            <w:tcW w:w="958" w:type="pct"/>
          </w:tcPr>
          <w:p w14:paraId="5DB5A80E"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2</w:t>
            </w:r>
          </w:p>
        </w:tc>
        <w:tc>
          <w:tcPr>
            <w:tcW w:w="962" w:type="pct"/>
          </w:tcPr>
          <w:p w14:paraId="1CFD130E"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33D0BE21"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10" w:type="pct"/>
          </w:tcPr>
          <w:p w14:paraId="6A1ABABF"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1609F" w:rsidRPr="008B49CC" w14:paraId="6407C37B"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76416A00" w14:textId="77777777" w:rsidR="0061609F" w:rsidRPr="008B49CC" w:rsidRDefault="0061609F" w:rsidP="005D0C9F">
            <w:pPr>
              <w:rPr>
                <w:noProof/>
                <w:lang w:val="en-GB"/>
              </w:rPr>
            </w:pPr>
            <w:r w:rsidRPr="008B49CC">
              <w:rPr>
                <w:lang w:val="en-GB"/>
              </w:rPr>
              <w:t>Field Small</w:t>
            </w:r>
          </w:p>
        </w:tc>
        <w:tc>
          <w:tcPr>
            <w:tcW w:w="958" w:type="pct"/>
          </w:tcPr>
          <w:p w14:paraId="468C764A"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15A2CB21"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49" w:type="pct"/>
          </w:tcPr>
          <w:p w14:paraId="21576717"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10" w:type="pct"/>
          </w:tcPr>
          <w:p w14:paraId="311A9661"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61609F" w:rsidRPr="008B49CC" w14:paraId="4DD7C630"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18E32106" w14:textId="77777777" w:rsidR="0061609F" w:rsidRPr="008B49CC" w:rsidRDefault="0061609F" w:rsidP="005D0C9F">
            <w:pPr>
              <w:rPr>
                <w:noProof/>
                <w:lang w:val="en-GB"/>
              </w:rPr>
            </w:pPr>
            <w:r w:rsidRPr="008B49CC">
              <w:rPr>
                <w:lang w:val="en-GB"/>
              </w:rPr>
              <w:t>Field Medium</w:t>
            </w:r>
          </w:p>
        </w:tc>
        <w:tc>
          <w:tcPr>
            <w:tcW w:w="958" w:type="pct"/>
          </w:tcPr>
          <w:p w14:paraId="5C76A6C3"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62" w:type="pct"/>
          </w:tcPr>
          <w:p w14:paraId="4EE880E6"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49" w:type="pct"/>
          </w:tcPr>
          <w:p w14:paraId="48A5CD46"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10" w:type="pct"/>
          </w:tcPr>
          <w:p w14:paraId="1BC0C87B"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Combat</w:t>
            </w:r>
          </w:p>
        </w:tc>
      </w:tr>
      <w:tr w:rsidR="0061609F" w:rsidRPr="008B49CC" w14:paraId="52284E10"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9DAFF6B" w14:textId="77777777" w:rsidR="0061609F" w:rsidRPr="008B49CC" w:rsidRDefault="0061609F" w:rsidP="005D0C9F">
            <w:pPr>
              <w:rPr>
                <w:noProof/>
                <w:lang w:val="en-GB"/>
              </w:rPr>
            </w:pPr>
            <w:r w:rsidRPr="008B49CC">
              <w:rPr>
                <w:lang w:val="en-GB"/>
              </w:rPr>
              <w:t>Field Large</w:t>
            </w:r>
          </w:p>
        </w:tc>
        <w:tc>
          <w:tcPr>
            <w:tcW w:w="958" w:type="pct"/>
          </w:tcPr>
          <w:p w14:paraId="11859FDD"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62" w:type="pct"/>
          </w:tcPr>
          <w:p w14:paraId="4E529BA7"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49" w:type="pct"/>
          </w:tcPr>
          <w:p w14:paraId="522A429D"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10" w:type="pct"/>
          </w:tcPr>
          <w:p w14:paraId="3A4A5EEC"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61609F" w:rsidRPr="008B49CC" w14:paraId="3FFBDC09"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F479CD8" w14:textId="77777777" w:rsidR="0061609F" w:rsidRPr="008B49CC" w:rsidRDefault="0061609F" w:rsidP="005D0C9F">
            <w:pPr>
              <w:rPr>
                <w:noProof/>
                <w:lang w:val="en-GB"/>
              </w:rPr>
            </w:pPr>
            <w:r w:rsidRPr="008B49CC">
              <w:rPr>
                <w:noProof/>
                <w:lang w:val="en-GB"/>
              </w:rPr>
              <w:t>Partial Transformation</w:t>
            </w:r>
          </w:p>
        </w:tc>
        <w:tc>
          <w:tcPr>
            <w:tcW w:w="958" w:type="pct"/>
          </w:tcPr>
          <w:p w14:paraId="2958ECED"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62" w:type="pct"/>
          </w:tcPr>
          <w:p w14:paraId="53860DA6"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58C67311"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10" w:type="pct"/>
          </w:tcPr>
          <w:p w14:paraId="5039443E"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1E8080E6"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3C35131F" w14:textId="77777777" w:rsidR="0061609F" w:rsidRPr="008B49CC" w:rsidRDefault="0061609F" w:rsidP="005D0C9F">
            <w:pPr>
              <w:rPr>
                <w:noProof/>
                <w:lang w:val="en-GB"/>
              </w:rPr>
            </w:pPr>
            <w:r w:rsidRPr="008B49CC">
              <w:rPr>
                <w:noProof/>
                <w:lang w:val="en-GB"/>
              </w:rPr>
              <w:t>Full Transformation</w:t>
            </w:r>
          </w:p>
        </w:tc>
        <w:tc>
          <w:tcPr>
            <w:tcW w:w="958" w:type="pct"/>
          </w:tcPr>
          <w:p w14:paraId="5B2B5B89"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62" w:type="pct"/>
          </w:tcPr>
          <w:p w14:paraId="2963775B"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67E696B4"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10" w:type="pct"/>
          </w:tcPr>
          <w:p w14:paraId="14305D85"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1182D3A3"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2DDB944" w14:textId="77777777" w:rsidR="0061609F" w:rsidRPr="008B49CC" w:rsidRDefault="0061609F" w:rsidP="005D0C9F">
            <w:pPr>
              <w:rPr>
                <w:noProof/>
                <w:lang w:val="en-GB"/>
              </w:rPr>
            </w:pPr>
            <w:r w:rsidRPr="008B49CC">
              <w:rPr>
                <w:sz w:val="13"/>
                <w:szCs w:val="13"/>
                <w:lang w:val="en-GB"/>
              </w:rPr>
              <w:t>Spirit</w:t>
            </w:r>
          </w:p>
        </w:tc>
        <w:tc>
          <w:tcPr>
            <w:tcW w:w="958" w:type="pct"/>
          </w:tcPr>
          <w:p w14:paraId="4F194B01"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62" w:type="pct"/>
          </w:tcPr>
          <w:p w14:paraId="185F5562"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49" w:type="pct"/>
          </w:tcPr>
          <w:p w14:paraId="1C5B5949"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10" w:type="pct"/>
          </w:tcPr>
          <w:p w14:paraId="777D0056"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61609F" w:rsidRPr="008B49CC" w14:paraId="4A877DDD"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2FDD95F" w14:textId="77777777" w:rsidR="0061609F" w:rsidRPr="008B49CC" w:rsidRDefault="0061609F" w:rsidP="005D0C9F">
            <w:pPr>
              <w:rPr>
                <w:noProof/>
                <w:lang w:val="en-GB"/>
              </w:rPr>
            </w:pPr>
            <w:r w:rsidRPr="008B49CC">
              <w:rPr>
                <w:sz w:val="13"/>
                <w:szCs w:val="13"/>
                <w:lang w:val="en-GB"/>
              </w:rPr>
              <w:t>Manifestation</w:t>
            </w:r>
          </w:p>
        </w:tc>
        <w:tc>
          <w:tcPr>
            <w:tcW w:w="958" w:type="pct"/>
          </w:tcPr>
          <w:p w14:paraId="3F890474"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62" w:type="pct"/>
          </w:tcPr>
          <w:p w14:paraId="067CA20C"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49" w:type="pct"/>
          </w:tcPr>
          <w:p w14:paraId="766159E8"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10" w:type="pct"/>
          </w:tcPr>
          <w:p w14:paraId="0FC3184A"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r w:rsidR="0061609F" w:rsidRPr="008B49CC" w14:paraId="3DE879F7" w14:textId="77777777" w:rsidTr="005D0C9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AF45CDA" w14:textId="77777777" w:rsidR="0061609F" w:rsidRPr="008B49CC" w:rsidRDefault="0061609F" w:rsidP="005D0C9F">
            <w:pPr>
              <w:rPr>
                <w:smallCaps/>
                <w:sz w:val="13"/>
                <w:szCs w:val="13"/>
                <w:lang w:val="en-GB"/>
              </w:rPr>
            </w:pPr>
            <w:r w:rsidRPr="008B49CC">
              <w:rPr>
                <w:sz w:val="13"/>
                <w:szCs w:val="13"/>
                <w:lang w:val="en-GB"/>
              </w:rPr>
              <w:t>Intelligent Manifestation</w:t>
            </w:r>
          </w:p>
        </w:tc>
        <w:tc>
          <w:tcPr>
            <w:tcW w:w="958" w:type="pct"/>
          </w:tcPr>
          <w:p w14:paraId="1B9B01AC"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62" w:type="pct"/>
          </w:tcPr>
          <w:p w14:paraId="249BDB3C"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49" w:type="pct"/>
          </w:tcPr>
          <w:p w14:paraId="0A3645AC"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10" w:type="pct"/>
          </w:tcPr>
          <w:p w14:paraId="5F1B85CA" w14:textId="77777777" w:rsidR="0061609F" w:rsidRPr="008B49CC" w:rsidRDefault="0061609F" w:rsidP="005D0C9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61609F" w:rsidRPr="008B49CC" w14:paraId="4CDDC1C3" w14:textId="77777777" w:rsidTr="005D0C9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1A9BBB92" w14:textId="77777777" w:rsidR="0061609F" w:rsidRPr="008B49CC" w:rsidRDefault="0061609F" w:rsidP="005D0C9F">
            <w:pPr>
              <w:rPr>
                <w:noProof/>
                <w:lang w:val="en-GB"/>
              </w:rPr>
            </w:pPr>
            <w:r w:rsidRPr="008B49CC">
              <w:rPr>
                <w:noProof/>
                <w:lang w:val="en-GB"/>
              </w:rPr>
              <w:t xml:space="preserve">Combo: </w:t>
            </w:r>
            <w:r w:rsidRPr="008B49CC">
              <w:rPr>
                <w:lang w:val="en-GB"/>
              </w:rPr>
              <w:t>Cleanse</w:t>
            </w:r>
          </w:p>
        </w:tc>
        <w:tc>
          <w:tcPr>
            <w:tcW w:w="958" w:type="pct"/>
          </w:tcPr>
          <w:p w14:paraId="63778469"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7B1FAF12"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098C3A35"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10" w:type="pct"/>
          </w:tcPr>
          <w:p w14:paraId="63A1AFAF" w14:textId="77777777" w:rsidR="0061609F" w:rsidRPr="008B49CC" w:rsidRDefault="0061609F" w:rsidP="005D0C9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25F32F9" w14:textId="77777777" w:rsidR="0061609F" w:rsidRPr="008B49CC" w:rsidRDefault="0061609F" w:rsidP="0061609F">
      <w:pPr>
        <w:pStyle w:val="Ingenafstand1"/>
        <w:rPr>
          <w:lang w:val="en-GB"/>
        </w:rPr>
        <w:sectPr w:rsidR="0061609F" w:rsidRPr="008B49CC" w:rsidSect="0061609F">
          <w:headerReference w:type="even" r:id="rId54"/>
          <w:footerReference w:type="even" r:id="rId5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9337231" w14:textId="77777777" w:rsidR="0061609F" w:rsidRPr="008B49CC" w:rsidRDefault="0061609F" w:rsidP="0061609F">
      <w:pPr>
        <w:pStyle w:val="Heading6"/>
        <w:rPr>
          <w:lang w:val="en-GB"/>
        </w:rPr>
      </w:pPr>
      <w:r>
        <w:rPr>
          <w:lang w:val="en-GB"/>
        </w:rPr>
        <w:t>Basic Shape</w:t>
      </w:r>
    </w:p>
    <w:p w14:paraId="55B0A5D4" w14:textId="77777777" w:rsidR="0061609F" w:rsidRPr="008B49CC" w:rsidRDefault="0061609F" w:rsidP="0061609F">
      <w:pPr>
        <w:pStyle w:val="Ingenafstand1"/>
        <w:rPr>
          <w:lang w:val="en-GB"/>
        </w:rPr>
      </w:pPr>
      <w:r w:rsidRPr="008B49CC">
        <w:rPr>
          <w:b/>
          <w:bCs/>
          <w:lang w:val="en-GB"/>
        </w:rPr>
        <w:t xml:space="preserve">Ritual: </w:t>
      </w:r>
      <w:r w:rsidRPr="008B49CC">
        <w:rPr>
          <w:lang w:val="en-GB"/>
        </w:rPr>
        <w:t>Burning Smite increase the temperature of the air and the water within range, by 3°C. This does not affect water that is bound in living organisms.</w:t>
      </w:r>
    </w:p>
    <w:p w14:paraId="74D6A2A9" w14:textId="77777777" w:rsidR="0061609F" w:rsidRPr="008B49CC" w:rsidRDefault="0061609F" w:rsidP="0061609F">
      <w:pPr>
        <w:pStyle w:val="Ingenafstand1"/>
        <w:rPr>
          <w:lang w:val="en-GB"/>
        </w:rPr>
      </w:pPr>
      <w:r w:rsidRPr="008B49CC">
        <w:rPr>
          <w:b/>
          <w:bCs/>
          <w:lang w:val="en-GB"/>
        </w:rPr>
        <w:t xml:space="preserve">Inverted Ritual: </w:t>
      </w:r>
      <w:r w:rsidRPr="008B49CC">
        <w:rPr>
          <w:lang w:val="en-GB"/>
        </w:rPr>
        <w:t>Inverted Burning Smite decrease the temperature of the air and the water within range, by 3°C. This does not affect water that is bound in living organisms.</w:t>
      </w:r>
    </w:p>
    <w:p w14:paraId="692B15C4" w14:textId="77777777" w:rsidR="0061609F" w:rsidRPr="008B49CC" w:rsidRDefault="0061609F" w:rsidP="0061609F">
      <w:pPr>
        <w:pStyle w:val="Heading6"/>
        <w:rPr>
          <w:lang w:val="en-GB"/>
        </w:rPr>
      </w:pPr>
      <w:r w:rsidRPr="008B49CC">
        <w:rPr>
          <w:lang w:val="en-GB"/>
        </w:rPr>
        <w:t>Fields</w:t>
      </w:r>
    </w:p>
    <w:p w14:paraId="34EF0175"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Fire fields does not cause direct damage. Roll 1D6 for each power level of the spell, each round of combat. If the value exceeds any victims ABS, those victims ignite. Ignited victims add 1D4 points of damage to their burning damage. It is not possible to extinguish fire, within a fire field.</w:t>
      </w:r>
    </w:p>
    <w:p w14:paraId="5017A5A4" w14:textId="77777777" w:rsidR="0061609F" w:rsidRPr="008B49CC" w:rsidRDefault="0061609F" w:rsidP="0061609F">
      <w:pPr>
        <w:pStyle w:val="Ingenafstand1"/>
        <w:rPr>
          <w:lang w:val="en-GB"/>
        </w:rPr>
      </w:pPr>
      <w:r w:rsidRPr="008B49CC">
        <w:rPr>
          <w:b/>
          <w:bCs/>
          <w:lang w:val="en-GB"/>
        </w:rPr>
        <w:t xml:space="preserve">Inverted Spell: </w:t>
      </w:r>
      <w:r w:rsidRPr="008B49CC">
        <w:rPr>
          <w:lang w:val="en-GB"/>
        </w:rPr>
        <w:t>Inverted Fire Fields extinguish all fire within them. The field affect a height of 3 areas and an additional 3 areas for each power level dedicated to the height.</w:t>
      </w:r>
    </w:p>
    <w:p w14:paraId="363A7100" w14:textId="77777777" w:rsidR="0061609F" w:rsidRPr="008B49CC" w:rsidRDefault="0061609F" w:rsidP="0061609F">
      <w:pPr>
        <w:pStyle w:val="Heading6"/>
        <w:rPr>
          <w:lang w:val="en-GB"/>
        </w:rPr>
      </w:pPr>
      <w:r w:rsidRPr="008B49CC">
        <w:rPr>
          <w:lang w:val="en-GB"/>
        </w:rPr>
        <w:t>Partial Transformation</w:t>
      </w:r>
    </w:p>
    <w:p w14:paraId="7B0DE078"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transforms his body partially into that of a fire elemental. This grants him the following abilities:</w:t>
      </w:r>
    </w:p>
    <w:p w14:paraId="5E6942C5" w14:textId="77777777" w:rsidR="0061609F" w:rsidRPr="008B49CC" w:rsidRDefault="0061609F" w:rsidP="0061609F">
      <w:pPr>
        <w:pStyle w:val="Ingenafstand1"/>
        <w:numPr>
          <w:ilvl w:val="0"/>
          <w:numId w:val="18"/>
        </w:numPr>
        <w:rPr>
          <w:lang w:val="en-GB"/>
        </w:rPr>
      </w:pPr>
      <w:r>
        <w:rPr>
          <w:lang w:val="en-GB"/>
        </w:rPr>
        <w:t>Immunity to heat and fire damage.</w:t>
      </w:r>
    </w:p>
    <w:p w14:paraId="07335E0E" w14:textId="77777777" w:rsidR="0061609F" w:rsidRPr="008B49CC" w:rsidRDefault="0061609F" w:rsidP="0061609F">
      <w:pPr>
        <w:pStyle w:val="Ingenafstand1"/>
        <w:numPr>
          <w:ilvl w:val="0"/>
          <w:numId w:val="18"/>
        </w:numPr>
        <w:rPr>
          <w:lang w:val="en-GB"/>
        </w:rPr>
      </w:pPr>
      <w:r w:rsidRPr="008B49CC">
        <w:rPr>
          <w:lang w:val="en-GB"/>
        </w:rPr>
        <w:t>The characters touch cause 1 point of heat damage for each power level.</w:t>
      </w:r>
    </w:p>
    <w:p w14:paraId="58ABF46F" w14:textId="77777777" w:rsidR="0061609F" w:rsidRPr="008B49CC" w:rsidRDefault="0061609F" w:rsidP="0061609F">
      <w:pPr>
        <w:pStyle w:val="Heading6"/>
        <w:rPr>
          <w:lang w:val="en-GB"/>
        </w:rPr>
      </w:pPr>
      <w:r w:rsidRPr="008B49CC">
        <w:rPr>
          <w:lang w:val="en-GB"/>
        </w:rPr>
        <w:t>Partial Transformation + Combo: Cleanse</w:t>
      </w:r>
    </w:p>
    <w:p w14:paraId="57CD2CC0"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see Partial Transformation. This spell heals a character from all natural toxins and illnesses.</w:t>
      </w:r>
    </w:p>
    <w:p w14:paraId="753AA733" w14:textId="77777777" w:rsidR="0061609F" w:rsidRPr="008B49CC" w:rsidRDefault="0061609F" w:rsidP="0061609F">
      <w:pPr>
        <w:pStyle w:val="Ingenafstand1"/>
        <w:rPr>
          <w:lang w:val="en-GB"/>
        </w:rPr>
      </w:pPr>
      <w:r w:rsidRPr="008B49CC">
        <w:rPr>
          <w:lang w:val="en-GB"/>
        </w:rPr>
        <w:t>Magical toxins and illnesses are healed, if this spell can overcome their might with its might, after the resistance table.</w:t>
      </w:r>
    </w:p>
    <w:p w14:paraId="662D4D7B" w14:textId="77777777" w:rsidR="0061609F" w:rsidRPr="008B49CC" w:rsidRDefault="0061609F" w:rsidP="0061609F">
      <w:pPr>
        <w:pStyle w:val="Heading6"/>
        <w:rPr>
          <w:lang w:val="en-GB"/>
        </w:rPr>
      </w:pPr>
      <w:r w:rsidRPr="008B49CC">
        <w:rPr>
          <w:lang w:val="en-GB"/>
        </w:rPr>
        <w:t>Full Transformation</w:t>
      </w:r>
    </w:p>
    <w:p w14:paraId="73024E8F"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The character transforms his body into that of a fire elemental. See the summoners monster manual.</w:t>
      </w:r>
    </w:p>
    <w:p w14:paraId="3A8CACD9" w14:textId="77777777" w:rsidR="0061609F" w:rsidRPr="008B49CC" w:rsidRDefault="0061609F" w:rsidP="0061609F">
      <w:pPr>
        <w:pStyle w:val="Heading6"/>
        <w:rPr>
          <w:noProof/>
          <w:lang w:val="en-GB"/>
        </w:rPr>
      </w:pPr>
      <w:r w:rsidRPr="008B49CC">
        <w:rPr>
          <w:noProof/>
          <w:lang w:val="en-GB"/>
        </w:rPr>
        <w:t>Spirits</w:t>
      </w:r>
    </w:p>
    <w:p w14:paraId="41CFE60F" w14:textId="77777777" w:rsidR="0061609F" w:rsidRPr="008B49CC" w:rsidRDefault="0061609F" w:rsidP="0061609F">
      <w:pPr>
        <w:pStyle w:val="Ingenafstand2"/>
        <w:rPr>
          <w:lang w:val="en-GB"/>
        </w:rPr>
      </w:pPr>
      <w:r w:rsidRPr="008B49CC">
        <w:rPr>
          <w:lang w:val="en-GB"/>
        </w:rPr>
        <w:t>This shape summons a fire elemental. See elementals in the summoners monster manual.</w:t>
      </w:r>
    </w:p>
    <w:p w14:paraId="5FB9B67F"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may use the shape: Spirit. </w:t>
      </w:r>
    </w:p>
    <w:p w14:paraId="729B194C" w14:textId="77777777" w:rsidR="0061609F" w:rsidRPr="008B49CC" w:rsidRDefault="0061609F" w:rsidP="0061609F">
      <w:pPr>
        <w:pStyle w:val="Ingenafstand1"/>
        <w:rPr>
          <w:lang w:val="en-GB"/>
        </w:rPr>
      </w:pPr>
      <w:r w:rsidRPr="008B49CC">
        <w:rPr>
          <w:b/>
          <w:bCs/>
          <w:lang w:val="en-GB"/>
        </w:rPr>
        <w:t>Inverted Spell:</w:t>
      </w:r>
      <w:r w:rsidRPr="008B49CC">
        <w:rPr>
          <w:lang w:val="en-GB"/>
        </w:rPr>
        <w:t xml:space="preserve"> The caster establishes an arcane bond with a fire elemental. Using this bond, the caster tries to banish the elemental and return it to its home world. Each round, the elemental may try to resist the caster with its willpower against his willpower. </w:t>
      </w:r>
    </w:p>
    <w:p w14:paraId="43267FC8" w14:textId="77777777" w:rsidR="0061609F" w:rsidRPr="008B49CC" w:rsidRDefault="0061609F" w:rsidP="0061609F">
      <w:pPr>
        <w:pStyle w:val="Ingenafstand1"/>
        <w:rPr>
          <w:lang w:val="en-GB"/>
        </w:rPr>
      </w:pPr>
      <w:r w:rsidRPr="008B49CC">
        <w:rPr>
          <w:lang w:val="en-GB"/>
        </w:rPr>
        <w:t>An elemental with no will of its own, may use the willpower of its controller, if the controller is in direct control of it and focus on it.</w:t>
      </w:r>
    </w:p>
    <w:p w14:paraId="3700E935" w14:textId="77777777" w:rsidR="0061609F" w:rsidRPr="008B49CC" w:rsidRDefault="0061609F" w:rsidP="0061609F">
      <w:pPr>
        <w:pStyle w:val="Ingenafstand1"/>
        <w:rPr>
          <w:lang w:val="en-GB"/>
        </w:rPr>
      </w:pPr>
      <w:r w:rsidRPr="008B49CC">
        <w:rPr>
          <w:lang w:val="en-GB"/>
        </w:rPr>
        <w:t>If the spirit does not resist, it is banished.</w:t>
      </w:r>
    </w:p>
    <w:p w14:paraId="38FF7005" w14:textId="77777777" w:rsidR="0061609F" w:rsidRPr="008B49CC" w:rsidRDefault="0061609F" w:rsidP="0061609F">
      <w:pPr>
        <w:pStyle w:val="Ingenafstand1"/>
        <w:rPr>
          <w:lang w:val="en-GB"/>
        </w:rPr>
      </w:pPr>
      <w:r w:rsidRPr="008B49CC">
        <w:rPr>
          <w:b/>
          <w:bCs/>
          <w:lang w:val="en-GB"/>
        </w:rPr>
        <w:lastRenderedPageBreak/>
        <w:t xml:space="preserve">Ritual: </w:t>
      </w:r>
      <w:r w:rsidRPr="008B49CC">
        <w:rPr>
          <w:lang w:val="en-GB"/>
        </w:rPr>
        <w:t>This method must be used to summon manifestations and intelligent manifestations.</w:t>
      </w:r>
    </w:p>
    <w:p w14:paraId="3A793A85" w14:textId="77777777" w:rsidR="0061609F" w:rsidRPr="008B49CC" w:rsidRDefault="0061609F" w:rsidP="0061609F">
      <w:pPr>
        <w:pStyle w:val="Ingenafstand1"/>
        <w:rPr>
          <w:lang w:val="en-GB"/>
        </w:rPr>
      </w:pPr>
      <w:r w:rsidRPr="008B49CC">
        <w:rPr>
          <w:b/>
          <w:bCs/>
          <w:lang w:val="en-GB"/>
        </w:rPr>
        <w:t xml:space="preserve">Medium: </w:t>
      </w:r>
      <w:r w:rsidRPr="008B49CC">
        <w:rPr>
          <w:lang w:val="en-GB"/>
        </w:rPr>
        <w:t>A medium may summon an angel of fire. See the summoners monster manual.</w:t>
      </w:r>
    </w:p>
    <w:p w14:paraId="57C6DDD3" w14:textId="77777777" w:rsidR="0061609F" w:rsidRPr="008B49CC" w:rsidRDefault="0061609F" w:rsidP="0061609F">
      <w:pPr>
        <w:pStyle w:val="Ingenafstand1"/>
        <w:rPr>
          <w:lang w:val="en-GB"/>
        </w:rPr>
      </w:pPr>
      <w:r w:rsidRPr="008B49CC">
        <w:rPr>
          <w:lang w:val="en-GB"/>
        </w:rPr>
        <w:t>The power level of the spell will then only determine the angel’s duration.</w:t>
      </w:r>
    </w:p>
    <w:p w14:paraId="0338DBDF" w14:textId="77777777" w:rsidR="0061609F" w:rsidRPr="008B49CC" w:rsidRDefault="0061609F" w:rsidP="0061609F">
      <w:pPr>
        <w:pStyle w:val="Ingenafstand1"/>
        <w:rPr>
          <w:lang w:val="en-GB"/>
        </w:rPr>
      </w:pPr>
      <w:r w:rsidRPr="008B49CC">
        <w:rPr>
          <w:lang w:val="en-GB"/>
        </w:rPr>
        <w:t>The Angel is an intelligent, ascended, or damned person.</w:t>
      </w:r>
    </w:p>
    <w:p w14:paraId="3757A2EC" w14:textId="77777777" w:rsidR="0061609F" w:rsidRPr="008B49CC" w:rsidRDefault="0061609F" w:rsidP="0061609F">
      <w:pPr>
        <w:pStyle w:val="Ingenafstand1"/>
        <w:rPr>
          <w:lang w:val="en-GB"/>
        </w:rPr>
      </w:pPr>
    </w:p>
    <w:p w14:paraId="38121852" w14:textId="77777777" w:rsidR="0061609F" w:rsidRPr="008B49CC" w:rsidRDefault="0061609F" w:rsidP="0061609F">
      <w:pPr>
        <w:pStyle w:val="Ingenafstand1"/>
        <w:rPr>
          <w:lang w:val="en-GB"/>
        </w:rPr>
      </w:pPr>
    </w:p>
    <w:p w14:paraId="293BD171" w14:textId="77777777" w:rsidR="0061609F" w:rsidRPr="008B49CC" w:rsidRDefault="0061609F" w:rsidP="0061609F">
      <w:pPr>
        <w:rPr>
          <w:lang w:val="en-GB"/>
        </w:rPr>
        <w:sectPr w:rsidR="0061609F" w:rsidRPr="008B49CC" w:rsidSect="0061609F">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802" w:name="_Toc312338578"/>
      <w:bookmarkStart w:id="803" w:name="_Toc318414256"/>
      <w:bookmarkStart w:id="804" w:name="_Toc318415156"/>
      <w:bookmarkStart w:id="805" w:name="_Toc326312527"/>
      <w:bookmarkStart w:id="806" w:name="_Toc437600503"/>
      <w:bookmarkStart w:id="807" w:name="_Ref476134581"/>
    </w:p>
    <w:p w14:paraId="76DE92BF" w14:textId="77777777" w:rsidR="0061609F" w:rsidRPr="008B49CC" w:rsidRDefault="0061609F" w:rsidP="0061609F">
      <w:pPr>
        <w:pStyle w:val="Ingenafstand2"/>
        <w:pBdr>
          <w:top w:val="single" w:sz="4" w:space="1" w:color="auto"/>
        </w:pBdr>
        <w:rPr>
          <w:rFonts w:eastAsiaTheme="majorEastAsia"/>
          <w:lang w:val="en-GB"/>
        </w:rPr>
      </w:pPr>
      <w:r w:rsidRPr="008B49CC">
        <w:rPr>
          <w:lang w:val="en-GB"/>
        </w:rPr>
        <w:t xml:space="preserve"> </w:t>
      </w:r>
      <w:r w:rsidRPr="008B49CC">
        <w:rPr>
          <w:lang w:val="en-GB"/>
        </w:rPr>
        <w:br w:type="page"/>
      </w:r>
    </w:p>
    <w:p w14:paraId="53B09A27" w14:textId="77777777" w:rsidR="0061609F" w:rsidRPr="008B49CC" w:rsidRDefault="0061609F" w:rsidP="0061609F">
      <w:pPr>
        <w:pStyle w:val="Ingenafstand2"/>
        <w:pBdr>
          <w:top w:val="single" w:sz="4" w:space="1" w:color="auto"/>
        </w:pBdr>
        <w:rPr>
          <w:lang w:val="en-GB"/>
        </w:rPr>
        <w:sectPr w:rsidR="0061609F" w:rsidRPr="008B49CC" w:rsidSect="0061609F">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6C865376" w14:textId="77777777" w:rsidR="00181343" w:rsidRPr="008B49CC" w:rsidRDefault="00181343" w:rsidP="00181343">
      <w:pPr>
        <w:pStyle w:val="Heading3"/>
        <w:rPr>
          <w:lang w:val="en-GB"/>
        </w:rPr>
      </w:pPr>
      <w:bookmarkStart w:id="808" w:name="_Toc201225156"/>
      <w:bookmarkEnd w:id="802"/>
      <w:bookmarkEnd w:id="803"/>
      <w:bookmarkEnd w:id="804"/>
      <w:bookmarkEnd w:id="805"/>
      <w:bookmarkEnd w:id="806"/>
      <w:bookmarkEnd w:id="807"/>
      <w:r w:rsidRPr="008B49CC">
        <w:rPr>
          <w:lang w:val="en-GB"/>
        </w:rPr>
        <w:lastRenderedPageBreak/>
        <w:t>Seizure</w:t>
      </w:r>
      <w:bookmarkEnd w:id="801"/>
      <w:bookmarkEnd w:id="808"/>
    </w:p>
    <w:tbl>
      <w:tblPr>
        <w:tblStyle w:val="Grundegenskaber"/>
        <w:tblW w:w="5000" w:type="pct"/>
        <w:tblLook w:val="04A0" w:firstRow="1" w:lastRow="0" w:firstColumn="1" w:lastColumn="0" w:noHBand="0" w:noVBand="1"/>
      </w:tblPr>
      <w:tblGrid>
        <w:gridCol w:w="1851"/>
        <w:gridCol w:w="1033"/>
        <w:gridCol w:w="1330"/>
        <w:gridCol w:w="1394"/>
        <w:gridCol w:w="1343"/>
      </w:tblGrid>
      <w:tr w:rsidR="00112345" w:rsidRPr="008B49CC" w14:paraId="20049D2A" w14:textId="77777777" w:rsidTr="003B6E9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783CB493" w14:textId="77777777" w:rsidR="00112345" w:rsidRPr="008B49CC" w:rsidRDefault="00112345" w:rsidP="004169F9">
            <w:pPr>
              <w:rPr>
                <w:szCs w:val="14"/>
                <w:lang w:val="en-GB"/>
              </w:rPr>
            </w:pPr>
            <w:r w:rsidRPr="008B49CC">
              <w:rPr>
                <w:szCs w:val="14"/>
                <w:lang w:val="en-GB"/>
              </w:rPr>
              <w:t>Methods</w:t>
            </w:r>
          </w:p>
        </w:tc>
        <w:tc>
          <w:tcPr>
            <w:tcW w:w="743" w:type="pct"/>
          </w:tcPr>
          <w:p w14:paraId="4BE85C05" w14:textId="77777777" w:rsidR="00112345" w:rsidRPr="008B49CC" w:rsidRDefault="00112345"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57" w:type="pct"/>
          </w:tcPr>
          <w:p w14:paraId="1ACEAD58" w14:textId="77777777" w:rsidR="00112345" w:rsidRPr="008B49CC" w:rsidRDefault="00112345"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03" w:type="pct"/>
          </w:tcPr>
          <w:p w14:paraId="05DCD8B2" w14:textId="77777777" w:rsidR="00112345" w:rsidRPr="008B49CC" w:rsidRDefault="00112345"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7" w:type="pct"/>
          </w:tcPr>
          <w:p w14:paraId="0471E256" w14:textId="77777777" w:rsidR="00112345" w:rsidRPr="008B49CC" w:rsidRDefault="00112345"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12345" w:rsidRPr="008B49CC" w14:paraId="6DFE9639" w14:textId="77777777" w:rsidTr="003B6E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6C0E1644" w14:textId="77777777" w:rsidR="00112345" w:rsidRPr="008B49CC" w:rsidRDefault="00112345" w:rsidP="004169F9">
            <w:pPr>
              <w:rPr>
                <w:szCs w:val="14"/>
                <w:lang w:val="en-GB"/>
              </w:rPr>
            </w:pPr>
            <w:r w:rsidRPr="008B49CC">
              <w:rPr>
                <w:szCs w:val="14"/>
                <w:lang w:val="en-GB"/>
              </w:rPr>
              <w:t>Spell</w:t>
            </w:r>
          </w:p>
        </w:tc>
        <w:tc>
          <w:tcPr>
            <w:tcW w:w="743" w:type="pct"/>
          </w:tcPr>
          <w:p w14:paraId="73792FE0" w14:textId="77777777" w:rsidR="00112345" w:rsidRPr="008B49CC" w:rsidRDefault="00112345"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57" w:type="pct"/>
          </w:tcPr>
          <w:p w14:paraId="784B58A3" w14:textId="77777777" w:rsidR="00112345" w:rsidRPr="008B49CC" w:rsidRDefault="00112345"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003" w:type="pct"/>
          </w:tcPr>
          <w:p w14:paraId="7D944BCA" w14:textId="77777777" w:rsidR="00112345" w:rsidRPr="008B49CC" w:rsidRDefault="00112345"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967" w:type="pct"/>
          </w:tcPr>
          <w:p w14:paraId="3D2C77D9" w14:textId="77777777" w:rsidR="00112345" w:rsidRPr="008B49CC" w:rsidRDefault="00112345"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Actions</w:t>
            </w:r>
          </w:p>
        </w:tc>
      </w:tr>
      <w:tr w:rsidR="00112345" w:rsidRPr="008B49CC" w14:paraId="73697602" w14:textId="77777777" w:rsidTr="003B6E9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4831872E" w14:textId="7C7C0C0F" w:rsidR="00112345" w:rsidRPr="008B49CC" w:rsidRDefault="00112345" w:rsidP="00902878">
            <w:pPr>
              <w:rPr>
                <w:szCs w:val="14"/>
                <w:lang w:val="en-GB"/>
              </w:rPr>
            </w:pPr>
            <w:r w:rsidRPr="008B49CC">
              <w:rPr>
                <w:szCs w:val="14"/>
                <w:lang w:val="en-GB"/>
              </w:rPr>
              <w:t>Counter Spell</w:t>
            </w:r>
          </w:p>
        </w:tc>
        <w:tc>
          <w:tcPr>
            <w:tcW w:w="743" w:type="pct"/>
          </w:tcPr>
          <w:p w14:paraId="2F1BBEC3" w14:textId="76C9BB90"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57" w:type="pct"/>
          </w:tcPr>
          <w:p w14:paraId="700A5553" w14:textId="3DE79548"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003" w:type="pct"/>
          </w:tcPr>
          <w:p w14:paraId="57783628" w14:textId="24840208"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967" w:type="pct"/>
          </w:tcPr>
          <w:p w14:paraId="39C270AD" w14:textId="35D5A508"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112345" w:rsidRPr="008B49CC" w14:paraId="4CED3EE5" w14:textId="77777777" w:rsidTr="003B6E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5AD5F31B" w14:textId="77777777" w:rsidR="00112345" w:rsidRPr="008B49CC" w:rsidRDefault="00112345" w:rsidP="00902878">
            <w:pPr>
              <w:rPr>
                <w:szCs w:val="14"/>
                <w:lang w:val="en-GB"/>
              </w:rPr>
            </w:pPr>
            <w:r w:rsidRPr="008B49CC">
              <w:rPr>
                <w:szCs w:val="14"/>
                <w:lang w:val="en-GB"/>
              </w:rPr>
              <w:t>Reaction spell</w:t>
            </w:r>
          </w:p>
        </w:tc>
        <w:tc>
          <w:tcPr>
            <w:tcW w:w="743" w:type="pct"/>
          </w:tcPr>
          <w:p w14:paraId="5CDC29F3"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57" w:type="pct"/>
          </w:tcPr>
          <w:p w14:paraId="4772838B"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003" w:type="pct"/>
          </w:tcPr>
          <w:p w14:paraId="0F2D42F1"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967" w:type="pct"/>
          </w:tcPr>
          <w:p w14:paraId="566DCA0D"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3B6E96" w:rsidRPr="008B49CC" w14:paraId="4DAA3CEA" w14:textId="77777777" w:rsidTr="003B6E9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4492BFCB" w14:textId="77777777" w:rsidR="003B6E96" w:rsidRPr="008B49CC" w:rsidRDefault="003B6E96" w:rsidP="003B6E96">
            <w:pPr>
              <w:rPr>
                <w:szCs w:val="14"/>
                <w:lang w:val="en-GB"/>
              </w:rPr>
            </w:pPr>
            <w:r w:rsidRPr="008B49CC">
              <w:rPr>
                <w:szCs w:val="14"/>
                <w:lang w:val="en-GB"/>
              </w:rPr>
              <w:t>CC of subject</w:t>
            </w:r>
          </w:p>
        </w:tc>
        <w:tc>
          <w:tcPr>
            <w:tcW w:w="743" w:type="pct"/>
          </w:tcPr>
          <w:p w14:paraId="4CD4981A" w14:textId="77777777" w:rsidR="003B6E96" w:rsidRPr="008B49CC" w:rsidRDefault="003B6E96" w:rsidP="003B6E9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957" w:type="pct"/>
          </w:tcPr>
          <w:p w14:paraId="2016C9EC" w14:textId="0FDBF604" w:rsidR="003B6E96" w:rsidRPr="008B49CC" w:rsidRDefault="003B6E96" w:rsidP="003B6E9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5A1E82">
              <w:rPr>
                <w:lang w:val="en-GB"/>
              </w:rPr>
              <w:t>Ceremony</w:t>
            </w:r>
          </w:p>
        </w:tc>
        <w:tc>
          <w:tcPr>
            <w:tcW w:w="1003" w:type="pct"/>
          </w:tcPr>
          <w:p w14:paraId="254D35FB" w14:textId="77777777" w:rsidR="003B6E96" w:rsidRPr="008B49CC" w:rsidRDefault="003B6E96" w:rsidP="003B6E9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7" w:type="pct"/>
          </w:tcPr>
          <w:p w14:paraId="1E1CB075" w14:textId="77777777" w:rsidR="003B6E96" w:rsidRPr="008B49CC" w:rsidRDefault="003B6E96" w:rsidP="003B6E9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CC subject</w:t>
            </w:r>
          </w:p>
        </w:tc>
      </w:tr>
      <w:tr w:rsidR="003B6E96" w:rsidRPr="008B49CC" w14:paraId="0C721398" w14:textId="77777777" w:rsidTr="003B6E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16EFB0A1" w14:textId="77777777" w:rsidR="003B6E96" w:rsidRPr="008B49CC" w:rsidRDefault="003B6E96" w:rsidP="003B6E96">
            <w:pPr>
              <w:rPr>
                <w:szCs w:val="14"/>
                <w:lang w:val="en-GB"/>
              </w:rPr>
            </w:pPr>
            <w:r w:rsidRPr="008B49CC">
              <w:rPr>
                <w:szCs w:val="14"/>
                <w:lang w:val="en-GB"/>
              </w:rPr>
              <w:t>Inverted CC of subject</w:t>
            </w:r>
          </w:p>
        </w:tc>
        <w:tc>
          <w:tcPr>
            <w:tcW w:w="743" w:type="pct"/>
          </w:tcPr>
          <w:p w14:paraId="0457DF3E" w14:textId="77777777" w:rsidR="003B6E96" w:rsidRPr="008B49CC" w:rsidRDefault="003B6E96" w:rsidP="003B6E9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5</w:t>
            </w:r>
          </w:p>
        </w:tc>
        <w:tc>
          <w:tcPr>
            <w:tcW w:w="957" w:type="pct"/>
          </w:tcPr>
          <w:p w14:paraId="4614113B" w14:textId="4CE9A3C0" w:rsidR="003B6E96" w:rsidRPr="008B49CC" w:rsidRDefault="003B6E96" w:rsidP="003B6E9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5A1E82">
              <w:rPr>
                <w:lang w:val="en-GB"/>
              </w:rPr>
              <w:t>Ceremony</w:t>
            </w:r>
          </w:p>
        </w:tc>
        <w:tc>
          <w:tcPr>
            <w:tcW w:w="1003" w:type="pct"/>
          </w:tcPr>
          <w:p w14:paraId="0AE5E6AB" w14:textId="77777777" w:rsidR="003B6E96" w:rsidRPr="008B49CC" w:rsidRDefault="003B6E96" w:rsidP="003B6E9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7" w:type="pct"/>
          </w:tcPr>
          <w:p w14:paraId="30CEE69E" w14:textId="77777777" w:rsidR="003B6E96" w:rsidRPr="008B49CC" w:rsidRDefault="003B6E96" w:rsidP="003B6E9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112345" w:rsidRPr="008B49CC" w14:paraId="30EED83D" w14:textId="77777777" w:rsidTr="003B6E9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0F6659AE" w14:textId="77777777" w:rsidR="00112345" w:rsidRPr="008B49CC" w:rsidRDefault="00112345" w:rsidP="00902878">
            <w:pPr>
              <w:rPr>
                <w:szCs w:val="14"/>
                <w:lang w:val="en-GB"/>
              </w:rPr>
            </w:pPr>
            <w:r w:rsidRPr="008B49CC">
              <w:rPr>
                <w:lang w:val="en-GB"/>
              </w:rPr>
              <w:t>Simple Symbol</w:t>
            </w:r>
          </w:p>
        </w:tc>
        <w:tc>
          <w:tcPr>
            <w:tcW w:w="743" w:type="pct"/>
          </w:tcPr>
          <w:p w14:paraId="648B292C"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57" w:type="pct"/>
          </w:tcPr>
          <w:p w14:paraId="5E3EAA89"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03" w:type="pct"/>
          </w:tcPr>
          <w:p w14:paraId="252127CE"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7" w:type="pct"/>
          </w:tcPr>
          <w:p w14:paraId="0400E21B" w14:textId="40042F25"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112345" w:rsidRPr="008B49CC" w14:paraId="47E3722A" w14:textId="77777777" w:rsidTr="003B6E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55EA5900" w14:textId="77777777" w:rsidR="00112345" w:rsidRPr="008B49CC" w:rsidRDefault="00112345" w:rsidP="00902878">
            <w:pPr>
              <w:rPr>
                <w:szCs w:val="14"/>
                <w:lang w:val="en-GB"/>
              </w:rPr>
            </w:pPr>
            <w:r w:rsidRPr="008B49CC">
              <w:rPr>
                <w:lang w:val="en-GB"/>
              </w:rPr>
              <w:t>Trap</w:t>
            </w:r>
          </w:p>
        </w:tc>
        <w:tc>
          <w:tcPr>
            <w:tcW w:w="743" w:type="pct"/>
          </w:tcPr>
          <w:p w14:paraId="1A6541B9"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57" w:type="pct"/>
          </w:tcPr>
          <w:p w14:paraId="551310E5"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03" w:type="pct"/>
          </w:tcPr>
          <w:p w14:paraId="577C0E36"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67" w:type="pct"/>
          </w:tcPr>
          <w:p w14:paraId="4D3A1278" w14:textId="77777777" w:rsidR="00112345" w:rsidRPr="008B49CC" w:rsidRDefault="0011234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112345" w:rsidRPr="008B49CC" w14:paraId="34DDBE01" w14:textId="77777777" w:rsidTr="003B6E9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31" w:type="pct"/>
          </w:tcPr>
          <w:p w14:paraId="7B9F96A9" w14:textId="77777777" w:rsidR="00112345" w:rsidRPr="008B49CC" w:rsidRDefault="00112345" w:rsidP="00902878">
            <w:pPr>
              <w:rPr>
                <w:szCs w:val="14"/>
                <w:lang w:val="en-GB"/>
              </w:rPr>
            </w:pPr>
            <w:r w:rsidRPr="008B49CC">
              <w:rPr>
                <w:lang w:val="en-GB"/>
              </w:rPr>
              <w:t>Seal</w:t>
            </w:r>
          </w:p>
        </w:tc>
        <w:tc>
          <w:tcPr>
            <w:tcW w:w="743" w:type="pct"/>
          </w:tcPr>
          <w:p w14:paraId="3463D6B1"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57" w:type="pct"/>
          </w:tcPr>
          <w:p w14:paraId="1386936C"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03" w:type="pct"/>
          </w:tcPr>
          <w:p w14:paraId="2CD240A5"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67" w:type="pct"/>
          </w:tcPr>
          <w:p w14:paraId="1906CC71" w14:textId="77777777" w:rsidR="00112345" w:rsidRPr="008B49CC" w:rsidRDefault="0011234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9CEF39F"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301"/>
        <w:gridCol w:w="1939"/>
        <w:gridCol w:w="1080"/>
        <w:gridCol w:w="1125"/>
        <w:gridCol w:w="1506"/>
      </w:tblGrid>
      <w:tr w:rsidR="00181343" w:rsidRPr="008B49CC" w14:paraId="72FEBD2A" w14:textId="77777777" w:rsidTr="004169F9">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36" w:type="pct"/>
          </w:tcPr>
          <w:p w14:paraId="5364EAA2" w14:textId="77777777" w:rsidR="00181343" w:rsidRPr="008B49CC" w:rsidRDefault="00181343" w:rsidP="004169F9">
            <w:pPr>
              <w:rPr>
                <w:szCs w:val="14"/>
                <w:lang w:val="en-GB"/>
              </w:rPr>
            </w:pPr>
            <w:r w:rsidRPr="008B49CC">
              <w:rPr>
                <w:szCs w:val="14"/>
                <w:lang w:val="en-GB"/>
              </w:rPr>
              <w:t>Shapes</w:t>
            </w:r>
          </w:p>
        </w:tc>
        <w:tc>
          <w:tcPr>
            <w:tcW w:w="1395" w:type="pct"/>
          </w:tcPr>
          <w:p w14:paraId="618A3AD1" w14:textId="77777777" w:rsidR="00181343" w:rsidRPr="008B49CC" w:rsidRDefault="00181343"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77" w:type="pct"/>
          </w:tcPr>
          <w:p w14:paraId="0EFF4855" w14:textId="77777777" w:rsidR="00181343" w:rsidRPr="008B49CC" w:rsidRDefault="00181343"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809" w:type="pct"/>
          </w:tcPr>
          <w:p w14:paraId="7286A7A3" w14:textId="77777777" w:rsidR="00181343" w:rsidRPr="008B49CC" w:rsidRDefault="00181343"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83" w:type="pct"/>
          </w:tcPr>
          <w:p w14:paraId="32DA1259" w14:textId="77777777" w:rsidR="00181343" w:rsidRPr="008B49CC" w:rsidRDefault="00181343" w:rsidP="004169F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6F52AB75" w14:textId="77777777" w:rsidTr="004169F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36" w:type="pct"/>
          </w:tcPr>
          <w:p w14:paraId="31ABF67C" w14:textId="77777777" w:rsidR="00181343" w:rsidRPr="008B49CC" w:rsidRDefault="00181343" w:rsidP="004169F9">
            <w:pPr>
              <w:rPr>
                <w:szCs w:val="14"/>
                <w:lang w:val="en-GB"/>
              </w:rPr>
            </w:pPr>
            <w:r w:rsidRPr="008B49CC">
              <w:rPr>
                <w:lang w:val="en-GB"/>
              </w:rPr>
              <w:t>Basic Shape</w:t>
            </w:r>
          </w:p>
        </w:tc>
        <w:tc>
          <w:tcPr>
            <w:tcW w:w="1395" w:type="pct"/>
          </w:tcPr>
          <w:p w14:paraId="2D1BC133" w14:textId="77777777" w:rsidR="00181343" w:rsidRPr="008B49CC" w:rsidRDefault="00181343"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77" w:type="pct"/>
          </w:tcPr>
          <w:p w14:paraId="1CCF8650" w14:textId="77777777" w:rsidR="00181343" w:rsidRPr="008B49CC" w:rsidRDefault="00181343"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9" w:type="pct"/>
          </w:tcPr>
          <w:p w14:paraId="60607B29" w14:textId="77777777" w:rsidR="00181343" w:rsidRPr="008B49CC" w:rsidRDefault="00181343"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83" w:type="pct"/>
          </w:tcPr>
          <w:p w14:paraId="7061B466" w14:textId="77777777" w:rsidR="00181343" w:rsidRPr="008B49CC" w:rsidRDefault="00181343" w:rsidP="004169F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4977E0A" w14:textId="77777777" w:rsidTr="004169F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36" w:type="pct"/>
          </w:tcPr>
          <w:p w14:paraId="518891D4" w14:textId="77777777" w:rsidR="00181343" w:rsidRPr="008B49CC" w:rsidRDefault="00181343" w:rsidP="004169F9">
            <w:pPr>
              <w:rPr>
                <w:lang w:val="en-GB"/>
              </w:rPr>
            </w:pPr>
            <w:r w:rsidRPr="008B49CC">
              <w:rPr>
                <w:szCs w:val="14"/>
                <w:lang w:val="en-GB"/>
              </w:rPr>
              <w:t>Augmentation</w:t>
            </w:r>
          </w:p>
        </w:tc>
        <w:tc>
          <w:tcPr>
            <w:tcW w:w="1395" w:type="pct"/>
          </w:tcPr>
          <w:p w14:paraId="7F4F4243" w14:textId="77777777" w:rsidR="00181343" w:rsidRPr="008B49CC" w:rsidRDefault="00181343" w:rsidP="004169F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77" w:type="pct"/>
          </w:tcPr>
          <w:p w14:paraId="1EADF2C9" w14:textId="77777777" w:rsidR="00181343" w:rsidRPr="008B49CC" w:rsidRDefault="00181343" w:rsidP="004169F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09" w:type="pct"/>
          </w:tcPr>
          <w:p w14:paraId="1247D8F9" w14:textId="77777777" w:rsidR="00181343" w:rsidRPr="008B49CC" w:rsidRDefault="00181343" w:rsidP="004169F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83" w:type="pct"/>
          </w:tcPr>
          <w:p w14:paraId="695B74AA" w14:textId="77777777" w:rsidR="00181343" w:rsidRPr="008B49CC" w:rsidRDefault="00181343" w:rsidP="004169F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2CB2F21"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7DBFB99" w14:textId="77777777" w:rsidR="00181343" w:rsidRPr="008B49CC" w:rsidRDefault="00181343" w:rsidP="00181343">
      <w:pPr>
        <w:pStyle w:val="Heading6"/>
        <w:rPr>
          <w:lang w:val="en-GB"/>
        </w:rPr>
      </w:pPr>
      <w:bookmarkStart w:id="809" w:name="_Toc437600477"/>
      <w:bookmarkStart w:id="810" w:name="_Ref476119227"/>
      <w:bookmarkStart w:id="811" w:name="_Toc312338639"/>
      <w:bookmarkStart w:id="812" w:name="_Toc318414318"/>
      <w:bookmarkStart w:id="813" w:name="_Toc318415218"/>
      <w:bookmarkStart w:id="814" w:name="_Toc326312585"/>
      <w:r w:rsidRPr="008B49CC">
        <w:rPr>
          <w:lang w:val="en-GB"/>
        </w:rPr>
        <w:t>Basic Shape</w:t>
      </w:r>
    </w:p>
    <w:p w14:paraId="4D500B1A" w14:textId="5EE454F8"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6D6FD4" w:rsidRPr="008B49CC">
        <w:rPr>
          <w:lang w:val="en-GB"/>
        </w:rPr>
        <w:t>causes</w:t>
      </w:r>
      <w:r w:rsidRPr="008B49CC">
        <w:rPr>
          <w:lang w:val="en-GB"/>
        </w:rPr>
        <w:t xml:space="preserve"> a seizure in part of the </w:t>
      </w:r>
      <w:r w:rsidR="00922A04" w:rsidRPr="008B49CC">
        <w:rPr>
          <w:lang w:val="en-GB"/>
        </w:rPr>
        <w:t>victim’s</w:t>
      </w:r>
      <w:r w:rsidRPr="008B49CC">
        <w:rPr>
          <w:lang w:val="en-GB"/>
        </w:rPr>
        <w:t xml:space="preserve"> body. This cost</w:t>
      </w:r>
      <w:r w:rsidR="00113AE4">
        <w:rPr>
          <w:lang w:val="en-GB"/>
        </w:rPr>
        <w:t>s</w:t>
      </w:r>
      <w:r w:rsidRPr="008B49CC">
        <w:rPr>
          <w:lang w:val="en-GB"/>
        </w:rPr>
        <w:t xml:space="preserve"> the victim 1 SP and 1D</w:t>
      </w:r>
      <w:r w:rsidR="00C85319">
        <w:rPr>
          <w:lang w:val="en-GB"/>
        </w:rPr>
        <w:t xml:space="preserve">10 </w:t>
      </w:r>
      <w:r w:rsidR="00E63D1A">
        <w:rPr>
          <w:lang w:val="en-GB"/>
        </w:rPr>
        <w:t xml:space="preserve">points of </w:t>
      </w:r>
      <w:r w:rsidR="00C85319">
        <w:rPr>
          <w:lang w:val="en-GB"/>
        </w:rPr>
        <w:t xml:space="preserve">initiative </w:t>
      </w:r>
      <w:r w:rsidRPr="008B49CC">
        <w:rPr>
          <w:lang w:val="en-GB"/>
        </w:rPr>
        <w:t>for each power level.</w:t>
      </w:r>
    </w:p>
    <w:p w14:paraId="12C6BB4A" w14:textId="77777777" w:rsidR="00181343" w:rsidRPr="008B49CC" w:rsidRDefault="00181343" w:rsidP="00181343">
      <w:pPr>
        <w:pStyle w:val="Ingenafstand1"/>
        <w:rPr>
          <w:lang w:val="en-GB"/>
        </w:rPr>
      </w:pPr>
      <w:r w:rsidRPr="008B49CC">
        <w:rPr>
          <w:b/>
          <w:bCs/>
          <w:lang w:val="en-GB"/>
        </w:rPr>
        <w:t xml:space="preserve">Reaction Spell: </w:t>
      </w:r>
      <w:r w:rsidRPr="008B49CC">
        <w:rPr>
          <w:lang w:val="en-GB"/>
        </w:rPr>
        <w:t>The action which this spell is cast as a reaction to have a reduced difference number, by 1D3+3 for each power level.</w:t>
      </w:r>
    </w:p>
    <w:p w14:paraId="6D0BCD5D" w14:textId="28A496E1" w:rsidR="00181343" w:rsidRPr="008B49CC" w:rsidRDefault="00181343" w:rsidP="00181343">
      <w:pPr>
        <w:pStyle w:val="Ingenafstand1"/>
        <w:rPr>
          <w:lang w:val="en-GB"/>
        </w:rPr>
      </w:pPr>
      <w:r w:rsidRPr="008B49CC">
        <w:rPr>
          <w:lang w:val="en-GB"/>
        </w:rPr>
        <w:t xml:space="preserve">If the victims triggered the reaction by moving, the </w:t>
      </w:r>
      <w:r w:rsidR="006D6FD4" w:rsidRPr="008B49CC">
        <w:rPr>
          <w:lang w:val="en-GB"/>
        </w:rPr>
        <w:t>victim’s</w:t>
      </w:r>
      <w:r w:rsidRPr="008B49CC">
        <w:rPr>
          <w:lang w:val="en-GB"/>
        </w:rPr>
        <w:t xml:space="preserve"> legs spasm and he must </w:t>
      </w:r>
      <w:r w:rsidR="00410ACF" w:rsidRPr="008B49CC">
        <w:rPr>
          <w:lang w:val="en-GB"/>
        </w:rPr>
        <w:t xml:space="preserve">make </w:t>
      </w:r>
      <w:r w:rsidRPr="008B49CC">
        <w:rPr>
          <w:lang w:val="en-GB"/>
        </w:rPr>
        <w:t xml:space="preserve">a DEX check to keep his balance. The 1D3+3 for each power level, is then removed from the difference number of victims balance check. A failure means the character </w:t>
      </w:r>
      <w:r w:rsidR="00922A04" w:rsidRPr="008B49CC">
        <w:rPr>
          <w:lang w:val="en-GB"/>
        </w:rPr>
        <w:t>fall and</w:t>
      </w:r>
      <w:r w:rsidRPr="008B49CC">
        <w:rPr>
          <w:lang w:val="en-GB"/>
        </w:rPr>
        <w:t xml:space="preserve"> must spend 6AP getting back up.</w:t>
      </w:r>
    </w:p>
    <w:p w14:paraId="78D24D90" w14:textId="77777777" w:rsidR="00181343" w:rsidRPr="008B49CC" w:rsidRDefault="00181343" w:rsidP="00181343">
      <w:pPr>
        <w:pStyle w:val="Heading6"/>
        <w:rPr>
          <w:lang w:val="en-GB"/>
        </w:rPr>
      </w:pPr>
      <w:r w:rsidRPr="008B49CC">
        <w:rPr>
          <w:lang w:val="en-GB"/>
        </w:rPr>
        <w:t>Augmentation</w:t>
      </w:r>
    </w:p>
    <w:p w14:paraId="36F672FE" w14:textId="4BD67FF3" w:rsidR="00181343" w:rsidRPr="008B49CC" w:rsidRDefault="00181343" w:rsidP="00181343">
      <w:pPr>
        <w:pStyle w:val="Ingenafstand1"/>
        <w:rPr>
          <w:lang w:val="en-GB"/>
        </w:rPr>
      </w:pPr>
      <w:r w:rsidRPr="008B49CC">
        <w:rPr>
          <w:b/>
          <w:bCs/>
          <w:lang w:val="en-GB"/>
        </w:rPr>
        <w:t xml:space="preserve">Spell: </w:t>
      </w:r>
      <w:r w:rsidRPr="008B49CC">
        <w:rPr>
          <w:lang w:val="en-GB"/>
        </w:rPr>
        <w:t xml:space="preserve">See basic shape. This seizure </w:t>
      </w:r>
      <w:r w:rsidR="00922A04" w:rsidRPr="008B49CC">
        <w:rPr>
          <w:lang w:val="en-GB"/>
        </w:rPr>
        <w:t>targets</w:t>
      </w:r>
      <w:r w:rsidRPr="008B49CC">
        <w:rPr>
          <w:lang w:val="en-GB"/>
        </w:rPr>
        <w:t xml:space="preserve"> the </w:t>
      </w:r>
      <w:r w:rsidR="00922A04" w:rsidRPr="008B49CC">
        <w:rPr>
          <w:lang w:val="en-GB"/>
        </w:rPr>
        <w:t>victim’s</w:t>
      </w:r>
      <w:r w:rsidRPr="008B49CC">
        <w:rPr>
          <w:lang w:val="en-GB"/>
        </w:rPr>
        <w:t xml:space="preserve"> whole body. Instead of 1 SP, the victim loose scaling 2 SP.</w:t>
      </w:r>
    </w:p>
    <w:p w14:paraId="27A6407C" w14:textId="05A208E5" w:rsidR="00181343" w:rsidRPr="008B49CC" w:rsidRDefault="00181343" w:rsidP="00181343">
      <w:pPr>
        <w:pStyle w:val="Ingenafstand1"/>
        <w:rPr>
          <w:lang w:val="en-GB"/>
        </w:rPr>
      </w:pPr>
      <w:r w:rsidRPr="008B49CC">
        <w:rPr>
          <w:b/>
          <w:bCs/>
          <w:lang w:val="en-GB"/>
        </w:rPr>
        <w:t>NB!</w:t>
      </w:r>
      <w:r w:rsidRPr="008B49CC">
        <w:rPr>
          <w:lang w:val="en-GB"/>
        </w:rPr>
        <w:t xml:space="preserve"> If this spell renders the victim unconscious because of SP reaching 0, he </w:t>
      </w:r>
      <w:r w:rsidR="00922A04" w:rsidRPr="008B49CC">
        <w:rPr>
          <w:lang w:val="en-GB"/>
        </w:rPr>
        <w:t>forgets</w:t>
      </w:r>
      <w:r w:rsidRPr="008B49CC">
        <w:rPr>
          <w:lang w:val="en-GB"/>
        </w:rPr>
        <w:t xml:space="preserve"> all memorized spells and must rememorize them from his grimoire.</w:t>
      </w:r>
    </w:p>
    <w:p w14:paraId="30049017" w14:textId="4826D313" w:rsidR="00181343" w:rsidRPr="008B49CC" w:rsidRDefault="00181343" w:rsidP="00181343">
      <w:pPr>
        <w:pStyle w:val="Ingenafstand1"/>
        <w:rPr>
          <w:lang w:val="en-GB"/>
        </w:rPr>
      </w:pPr>
      <w:r w:rsidRPr="008B49CC">
        <w:rPr>
          <w:b/>
          <w:bCs/>
          <w:lang w:val="en-GB"/>
        </w:rPr>
        <w:t xml:space="preserve">CC of subject: </w:t>
      </w:r>
      <w:r w:rsidRPr="008B49CC">
        <w:rPr>
          <w:lang w:val="en-GB"/>
        </w:rPr>
        <w:t xml:space="preserve">For the duration of this curse, the victim </w:t>
      </w:r>
      <w:r w:rsidR="00922A04" w:rsidRPr="008B49CC">
        <w:rPr>
          <w:lang w:val="en-GB"/>
        </w:rPr>
        <w:t>gets</w:t>
      </w:r>
      <w:r w:rsidRPr="008B49CC">
        <w:rPr>
          <w:lang w:val="en-GB"/>
        </w:rPr>
        <w:t xml:space="preserve"> the epilepsy flaw. If the SL reach max, it becomes permanent. If it </w:t>
      </w:r>
      <w:r w:rsidR="00922A04" w:rsidRPr="008B49CC">
        <w:rPr>
          <w:lang w:val="en-GB"/>
        </w:rPr>
        <w:t>reaches</w:t>
      </w:r>
      <w:r w:rsidRPr="008B49CC">
        <w:rPr>
          <w:lang w:val="en-GB"/>
        </w:rPr>
        <w:t xml:space="preserve"> 0, it is dispelled.</w:t>
      </w:r>
    </w:p>
    <w:p w14:paraId="3A18A14A" w14:textId="2A62FB3E" w:rsidR="00181343" w:rsidRPr="008B49CC" w:rsidRDefault="008B2887" w:rsidP="00181343">
      <w:pPr>
        <w:pStyle w:val="Ingenafstand1"/>
        <w:rPr>
          <w:b/>
          <w:bCs/>
          <w:lang w:val="en-GB"/>
        </w:rPr>
      </w:pPr>
      <w:r w:rsidRPr="008B49CC">
        <w:rPr>
          <w:b/>
          <w:bCs/>
          <w:lang w:val="en-GB"/>
        </w:rPr>
        <w:t xml:space="preserve">Inverted CC of subject: </w:t>
      </w:r>
      <w:r w:rsidRPr="008B49CC">
        <w:rPr>
          <w:lang w:val="en-GB"/>
        </w:rPr>
        <w:t xml:space="preserve">This method dissolves a CC of subject. See the rules for conflicting magic on page </w:t>
      </w:r>
      <w:r w:rsidRPr="008B49CC">
        <w:rPr>
          <w:lang w:val="en-GB"/>
        </w:rPr>
        <w:fldChar w:fldCharType="begin"/>
      </w:r>
      <w:r w:rsidRPr="008B49CC">
        <w:rPr>
          <w:lang w:val="en-GB"/>
        </w:rPr>
        <w:instrText xml:space="preserve"> PAGEREF _Ref139113496 \h </w:instrText>
      </w:r>
      <w:r w:rsidRPr="008B49CC">
        <w:rPr>
          <w:lang w:val="en-GB"/>
        </w:rPr>
      </w:r>
      <w:r w:rsidRPr="008B49CC">
        <w:rPr>
          <w:lang w:val="en-GB"/>
        </w:rPr>
        <w:fldChar w:fldCharType="separate"/>
      </w:r>
      <w:r w:rsidR="00EE4336">
        <w:rPr>
          <w:noProof/>
          <w:lang w:val="en-GB"/>
        </w:rPr>
        <w:t>4</w:t>
      </w:r>
      <w:r w:rsidRPr="008B49CC">
        <w:rPr>
          <w:lang w:val="en-GB"/>
        </w:rPr>
        <w:fldChar w:fldCharType="end"/>
      </w:r>
      <w:r w:rsidRPr="008B49CC">
        <w:rPr>
          <w:lang w:val="en-GB"/>
        </w:rPr>
        <w:t>.</w:t>
      </w:r>
    </w:p>
    <w:p w14:paraId="5DF0730A"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C7A3AB2" w14:textId="77777777" w:rsidR="00181343" w:rsidRPr="008B49CC" w:rsidRDefault="00181343" w:rsidP="00181343">
      <w:pPr>
        <w:pStyle w:val="Ingenafstand1"/>
        <w:pBdr>
          <w:top w:val="single" w:sz="4" w:space="1" w:color="auto"/>
        </w:pBdr>
        <w:rPr>
          <w:rFonts w:eastAsiaTheme="majorEastAsia"/>
          <w:lang w:val="en-GB"/>
        </w:rPr>
      </w:pPr>
    </w:p>
    <w:p w14:paraId="282AA65E"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7179C982" w14:textId="77777777" w:rsidR="00181343" w:rsidRPr="008B49CC" w:rsidRDefault="00181343" w:rsidP="00181343">
      <w:pPr>
        <w:pStyle w:val="Heading3"/>
        <w:tabs>
          <w:tab w:val="left" w:pos="851"/>
        </w:tabs>
        <w:rPr>
          <w:lang w:val="en-GB"/>
        </w:rPr>
      </w:pPr>
      <w:bookmarkStart w:id="815" w:name="_Toc80627968"/>
      <w:bookmarkStart w:id="816" w:name="_Toc201225157"/>
      <w:bookmarkStart w:id="817" w:name="_Toc312338599"/>
      <w:bookmarkStart w:id="818" w:name="_Toc318414277"/>
      <w:bookmarkStart w:id="819" w:name="_Toc318415177"/>
      <w:bookmarkStart w:id="820" w:name="_Toc326312548"/>
      <w:bookmarkEnd w:id="809"/>
      <w:bookmarkEnd w:id="810"/>
      <w:bookmarkEnd w:id="811"/>
      <w:bookmarkEnd w:id="812"/>
      <w:bookmarkEnd w:id="813"/>
      <w:bookmarkEnd w:id="814"/>
      <w:r w:rsidRPr="008B49CC">
        <w:rPr>
          <w:lang w:val="en-GB"/>
        </w:rPr>
        <w:lastRenderedPageBreak/>
        <w:t>Silence</w:t>
      </w:r>
      <w:bookmarkEnd w:id="815"/>
      <w:bookmarkEnd w:id="816"/>
    </w:p>
    <w:tbl>
      <w:tblPr>
        <w:tblStyle w:val="Grundegenskaber"/>
        <w:tblW w:w="5000" w:type="pct"/>
        <w:tblLook w:val="04A0" w:firstRow="1" w:lastRow="0" w:firstColumn="1" w:lastColumn="0" w:noHBand="0" w:noVBand="1"/>
      </w:tblPr>
      <w:tblGrid>
        <w:gridCol w:w="1404"/>
        <w:gridCol w:w="1080"/>
        <w:gridCol w:w="1389"/>
        <w:gridCol w:w="1675"/>
        <w:gridCol w:w="1403"/>
      </w:tblGrid>
      <w:tr w:rsidR="000F1C24" w:rsidRPr="008B49CC" w14:paraId="713FE48D" w14:textId="77777777" w:rsidTr="000F1C2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8346142" w14:textId="77777777" w:rsidR="000F1C24" w:rsidRPr="008B49CC" w:rsidRDefault="000F1C24" w:rsidP="00510F5E">
            <w:pPr>
              <w:rPr>
                <w:szCs w:val="14"/>
                <w:lang w:val="en-GB"/>
              </w:rPr>
            </w:pPr>
            <w:r w:rsidRPr="008B49CC">
              <w:rPr>
                <w:szCs w:val="14"/>
                <w:lang w:val="en-GB"/>
              </w:rPr>
              <w:t>Methods</w:t>
            </w:r>
          </w:p>
        </w:tc>
        <w:tc>
          <w:tcPr>
            <w:tcW w:w="777" w:type="pct"/>
          </w:tcPr>
          <w:p w14:paraId="3C841125" w14:textId="77777777" w:rsidR="000F1C24" w:rsidRPr="008B49CC" w:rsidRDefault="000F1C24"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7DCCC61A" w14:textId="77777777" w:rsidR="000F1C24" w:rsidRPr="008B49CC" w:rsidRDefault="000F1C24"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33D8DE4A" w14:textId="77777777" w:rsidR="000F1C24" w:rsidRPr="008B49CC" w:rsidRDefault="000F1C24"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21D486B0" w14:textId="77777777" w:rsidR="000F1C24" w:rsidRPr="008B49CC" w:rsidRDefault="000F1C24"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0F1C24" w:rsidRPr="008B49CC" w14:paraId="23749794" w14:textId="77777777" w:rsidTr="000F1C2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B2FF487" w14:textId="77777777" w:rsidR="000F1C24" w:rsidRPr="008B49CC" w:rsidRDefault="000F1C24" w:rsidP="00510F5E">
            <w:pPr>
              <w:rPr>
                <w:szCs w:val="14"/>
                <w:lang w:val="en-GB"/>
              </w:rPr>
            </w:pPr>
            <w:r w:rsidRPr="008B49CC">
              <w:rPr>
                <w:lang w:val="en-GB"/>
              </w:rPr>
              <w:t>Spell</w:t>
            </w:r>
          </w:p>
        </w:tc>
        <w:tc>
          <w:tcPr>
            <w:tcW w:w="777" w:type="pct"/>
          </w:tcPr>
          <w:p w14:paraId="39C4A9E6" w14:textId="77777777" w:rsidR="000F1C24" w:rsidRPr="008B49CC" w:rsidRDefault="000F1C24"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E1CBF77" w14:textId="77777777" w:rsidR="000F1C24" w:rsidRPr="008B49CC" w:rsidRDefault="000F1C24"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noProof/>
                <w:szCs w:val="14"/>
                <w:lang w:val="en-GB"/>
              </w:rPr>
              <w:t>Spell</w:t>
            </w:r>
          </w:p>
        </w:tc>
        <w:tc>
          <w:tcPr>
            <w:tcW w:w="1205" w:type="pct"/>
          </w:tcPr>
          <w:p w14:paraId="7FE9EB67" w14:textId="77777777" w:rsidR="000F1C24" w:rsidRPr="008B49CC" w:rsidRDefault="000F1C24"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w:t>
            </w:r>
          </w:p>
        </w:tc>
        <w:tc>
          <w:tcPr>
            <w:tcW w:w="1009" w:type="pct"/>
          </w:tcPr>
          <w:p w14:paraId="4BF8D0F1" w14:textId="77777777" w:rsidR="000F1C24" w:rsidRPr="008B49CC" w:rsidRDefault="000F1C24"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Short Combat</w:t>
            </w:r>
          </w:p>
        </w:tc>
      </w:tr>
      <w:tr w:rsidR="000F1C24" w:rsidRPr="008B49CC" w14:paraId="4A478664" w14:textId="77777777" w:rsidTr="000F1C2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6C0ABCF" w14:textId="7341AC00" w:rsidR="000F1C24" w:rsidRPr="008B49CC" w:rsidRDefault="000F1C24" w:rsidP="00F74F72">
            <w:pPr>
              <w:rPr>
                <w:lang w:val="en-GB"/>
              </w:rPr>
            </w:pPr>
            <w:r w:rsidRPr="008B49CC">
              <w:rPr>
                <w:szCs w:val="14"/>
                <w:lang w:val="en-GB"/>
              </w:rPr>
              <w:t>Counter Spell</w:t>
            </w:r>
          </w:p>
        </w:tc>
        <w:tc>
          <w:tcPr>
            <w:tcW w:w="777" w:type="pct"/>
          </w:tcPr>
          <w:p w14:paraId="388C1830" w14:textId="7BBCA288"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27C0C092" w14:textId="39707011"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sidRPr="008B49CC">
              <w:rPr>
                <w:szCs w:val="14"/>
                <w:lang w:val="en-GB"/>
              </w:rPr>
              <w:t>Spell, Reaction</w:t>
            </w:r>
          </w:p>
        </w:tc>
        <w:tc>
          <w:tcPr>
            <w:tcW w:w="1205" w:type="pct"/>
          </w:tcPr>
          <w:p w14:paraId="28A858B6" w14:textId="4519ABA2"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09" w:type="pct"/>
          </w:tcPr>
          <w:p w14:paraId="5D601662" w14:textId="61185349"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szCs w:val="14"/>
                <w:lang w:val="en-GB"/>
              </w:rPr>
              <w:t>Instant</w:t>
            </w:r>
          </w:p>
        </w:tc>
      </w:tr>
      <w:tr w:rsidR="000F1C24" w:rsidRPr="008B49CC" w14:paraId="48B62EA5" w14:textId="77777777" w:rsidTr="000F1C2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AE7BD11" w14:textId="77777777" w:rsidR="000F1C24" w:rsidRPr="008B49CC" w:rsidRDefault="000F1C24" w:rsidP="00F74F72">
            <w:pPr>
              <w:rPr>
                <w:szCs w:val="14"/>
                <w:lang w:val="en-GB"/>
              </w:rPr>
            </w:pPr>
            <w:r w:rsidRPr="008B49CC">
              <w:rPr>
                <w:lang w:val="en-GB"/>
              </w:rPr>
              <w:t>Inverted Spell</w:t>
            </w:r>
          </w:p>
        </w:tc>
        <w:tc>
          <w:tcPr>
            <w:tcW w:w="777" w:type="pct"/>
          </w:tcPr>
          <w:p w14:paraId="374D06C6"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43EB3060"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205" w:type="pct"/>
          </w:tcPr>
          <w:p w14:paraId="30ABA260"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09" w:type="pct"/>
          </w:tcPr>
          <w:p w14:paraId="43810C00"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Short Combat</w:t>
            </w:r>
          </w:p>
        </w:tc>
      </w:tr>
      <w:tr w:rsidR="000F1C24" w:rsidRPr="008B49CC" w14:paraId="03F8DC0D" w14:textId="77777777" w:rsidTr="000F1C2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0285732" w14:textId="77777777" w:rsidR="000F1C24" w:rsidRPr="008B49CC" w:rsidRDefault="000F1C24" w:rsidP="00F74F72">
            <w:pPr>
              <w:rPr>
                <w:lang w:val="en-GB"/>
              </w:rPr>
            </w:pPr>
            <w:r w:rsidRPr="008B49CC">
              <w:rPr>
                <w:lang w:val="en-GB"/>
              </w:rPr>
              <w:t>Reaction Spell</w:t>
            </w:r>
          </w:p>
        </w:tc>
        <w:tc>
          <w:tcPr>
            <w:tcW w:w="777" w:type="pct"/>
          </w:tcPr>
          <w:p w14:paraId="76A5D82D"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065E9A08"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Spell</w:t>
            </w:r>
          </w:p>
        </w:tc>
        <w:tc>
          <w:tcPr>
            <w:tcW w:w="1205" w:type="pct"/>
          </w:tcPr>
          <w:p w14:paraId="7647EB69"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w:t>
            </w:r>
          </w:p>
        </w:tc>
        <w:tc>
          <w:tcPr>
            <w:tcW w:w="1009" w:type="pct"/>
          </w:tcPr>
          <w:p w14:paraId="401F186D"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Short Actions</w:t>
            </w:r>
          </w:p>
        </w:tc>
      </w:tr>
      <w:tr w:rsidR="000F1C24" w:rsidRPr="008B49CC" w14:paraId="4808A380" w14:textId="77777777" w:rsidTr="000F1C2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D1E9903" w14:textId="77777777" w:rsidR="000F1C24" w:rsidRPr="008B49CC" w:rsidRDefault="000F1C24" w:rsidP="00F74F72">
            <w:pPr>
              <w:rPr>
                <w:szCs w:val="14"/>
                <w:lang w:val="en-GB"/>
              </w:rPr>
            </w:pPr>
            <w:r w:rsidRPr="008B49CC">
              <w:rPr>
                <w:lang w:val="en-GB"/>
              </w:rPr>
              <w:t>Simple Symbol</w:t>
            </w:r>
          </w:p>
        </w:tc>
        <w:tc>
          <w:tcPr>
            <w:tcW w:w="777" w:type="pct"/>
          </w:tcPr>
          <w:p w14:paraId="19E1146F"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46F27CF"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3756DAE9"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1A18E4A7" w14:textId="28727DC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0F1C24" w:rsidRPr="008B49CC" w14:paraId="78A9F5D0" w14:textId="77777777" w:rsidTr="000F1C2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E752E42" w14:textId="77777777" w:rsidR="000F1C24" w:rsidRPr="008B49CC" w:rsidRDefault="000F1C24" w:rsidP="00F74F72">
            <w:pPr>
              <w:rPr>
                <w:szCs w:val="14"/>
                <w:lang w:val="en-GB"/>
              </w:rPr>
            </w:pPr>
            <w:r w:rsidRPr="008B49CC">
              <w:rPr>
                <w:lang w:val="en-GB"/>
              </w:rPr>
              <w:t>Trap</w:t>
            </w:r>
          </w:p>
        </w:tc>
        <w:tc>
          <w:tcPr>
            <w:tcW w:w="777" w:type="pct"/>
          </w:tcPr>
          <w:p w14:paraId="407C5BC4"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71A93597"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0379E5E2"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7674C4AC" w14:textId="77777777" w:rsidR="000F1C24" w:rsidRPr="008B49CC" w:rsidRDefault="000F1C24" w:rsidP="00F74F72">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0F1C24" w:rsidRPr="008B49CC" w14:paraId="1543AE42" w14:textId="77777777" w:rsidTr="000F1C2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B482C2B" w14:textId="77777777" w:rsidR="000F1C24" w:rsidRPr="008B49CC" w:rsidRDefault="000F1C24" w:rsidP="00F74F72">
            <w:pPr>
              <w:rPr>
                <w:szCs w:val="14"/>
                <w:lang w:val="en-GB"/>
              </w:rPr>
            </w:pPr>
            <w:r w:rsidRPr="008B49CC">
              <w:rPr>
                <w:lang w:val="en-GB"/>
              </w:rPr>
              <w:t>Seal</w:t>
            </w:r>
          </w:p>
        </w:tc>
        <w:tc>
          <w:tcPr>
            <w:tcW w:w="777" w:type="pct"/>
          </w:tcPr>
          <w:p w14:paraId="0AD32DFD"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29094BF7"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4B41693"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BD2E90E" w14:textId="77777777" w:rsidR="000F1C24" w:rsidRPr="008B49CC" w:rsidRDefault="000F1C24" w:rsidP="00F74F72">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6080CA4E"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683"/>
        <w:gridCol w:w="1387"/>
        <w:gridCol w:w="1392"/>
        <w:gridCol w:w="1318"/>
        <w:gridCol w:w="1171"/>
      </w:tblGrid>
      <w:tr w:rsidR="00181343" w:rsidRPr="008B49CC" w14:paraId="3B31D216" w14:textId="77777777" w:rsidTr="00510F5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47DDF23E" w14:textId="77777777" w:rsidR="00181343" w:rsidRPr="008B49CC" w:rsidRDefault="00181343" w:rsidP="00510F5E">
            <w:pPr>
              <w:rPr>
                <w:szCs w:val="14"/>
                <w:lang w:val="en-GB"/>
              </w:rPr>
            </w:pPr>
            <w:r w:rsidRPr="008B49CC">
              <w:rPr>
                <w:szCs w:val="14"/>
                <w:lang w:val="en-GB"/>
              </w:rPr>
              <w:t>Shapes</w:t>
            </w:r>
          </w:p>
        </w:tc>
        <w:tc>
          <w:tcPr>
            <w:tcW w:w="998" w:type="pct"/>
          </w:tcPr>
          <w:p w14:paraId="28A3218C" w14:textId="77777777" w:rsidR="00181343" w:rsidRPr="008B49CC" w:rsidRDefault="00181343"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01" w:type="pct"/>
          </w:tcPr>
          <w:p w14:paraId="154AB65A" w14:textId="77777777" w:rsidR="00181343" w:rsidRPr="008B49CC" w:rsidRDefault="00181343"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48" w:type="pct"/>
          </w:tcPr>
          <w:p w14:paraId="6E4260E7" w14:textId="77777777" w:rsidR="00181343" w:rsidRPr="008B49CC" w:rsidRDefault="00181343"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43" w:type="pct"/>
          </w:tcPr>
          <w:p w14:paraId="038C5F54" w14:textId="77777777" w:rsidR="00181343" w:rsidRPr="008B49CC" w:rsidRDefault="00181343" w:rsidP="00510F5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6BCCC0D3" w14:textId="77777777" w:rsidTr="00510F5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01557528" w14:textId="77777777" w:rsidR="00181343" w:rsidRPr="008B49CC" w:rsidRDefault="00181343" w:rsidP="00510F5E">
            <w:pPr>
              <w:rPr>
                <w:szCs w:val="14"/>
                <w:lang w:val="en-GB"/>
              </w:rPr>
            </w:pPr>
            <w:r w:rsidRPr="008B49CC">
              <w:rPr>
                <w:szCs w:val="14"/>
                <w:lang w:val="en-GB"/>
              </w:rPr>
              <w:t>Basic Shape</w:t>
            </w:r>
          </w:p>
        </w:tc>
        <w:tc>
          <w:tcPr>
            <w:tcW w:w="998" w:type="pct"/>
          </w:tcPr>
          <w:p w14:paraId="467C26DE"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23EBFA5A"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2EF01C9F"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3" w:type="pct"/>
          </w:tcPr>
          <w:p w14:paraId="4C86D601"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28D6F81A" w14:textId="77777777" w:rsidTr="00510F5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290E3E0A" w14:textId="77777777" w:rsidR="00181343" w:rsidRPr="008B49CC" w:rsidRDefault="00181343" w:rsidP="00510F5E">
            <w:pPr>
              <w:rPr>
                <w:szCs w:val="14"/>
                <w:lang w:val="en-GB"/>
              </w:rPr>
            </w:pPr>
            <w:r w:rsidRPr="008B49CC">
              <w:rPr>
                <w:noProof/>
                <w:lang w:val="en-GB"/>
              </w:rPr>
              <w:t>Aura</w:t>
            </w:r>
          </w:p>
        </w:tc>
        <w:tc>
          <w:tcPr>
            <w:tcW w:w="998" w:type="pct"/>
          </w:tcPr>
          <w:p w14:paraId="226EC1F4" w14:textId="10EE2448" w:rsidR="00181343" w:rsidRPr="008B49CC" w:rsidRDefault="003F1359"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1" w:type="pct"/>
          </w:tcPr>
          <w:p w14:paraId="0E136996"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19C65EF6"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843" w:type="pct"/>
          </w:tcPr>
          <w:p w14:paraId="6A35B112"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181343" w:rsidRPr="008B49CC" w14:paraId="1410B1FF" w14:textId="77777777" w:rsidTr="00510F5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59F8BAE3" w14:textId="77777777" w:rsidR="00181343" w:rsidRPr="008B49CC" w:rsidRDefault="00181343" w:rsidP="00510F5E">
            <w:pPr>
              <w:rPr>
                <w:noProof/>
                <w:lang w:val="en-GB"/>
              </w:rPr>
            </w:pPr>
            <w:r w:rsidRPr="008B49CC">
              <w:rPr>
                <w:lang w:val="en-GB"/>
              </w:rPr>
              <w:t>Field Small</w:t>
            </w:r>
          </w:p>
        </w:tc>
        <w:tc>
          <w:tcPr>
            <w:tcW w:w="998" w:type="pct"/>
          </w:tcPr>
          <w:p w14:paraId="36266E35" w14:textId="69114B45" w:rsidR="00181343" w:rsidRPr="008B49CC" w:rsidRDefault="003F1359"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7B5EB5A0"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48" w:type="pct"/>
          </w:tcPr>
          <w:p w14:paraId="7B6ABB2D"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43" w:type="pct"/>
          </w:tcPr>
          <w:p w14:paraId="489B9785"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BD815BB" w14:textId="77777777" w:rsidTr="00510F5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5F892D98" w14:textId="77777777" w:rsidR="00181343" w:rsidRPr="008B49CC" w:rsidRDefault="00181343" w:rsidP="00510F5E">
            <w:pPr>
              <w:rPr>
                <w:noProof/>
                <w:lang w:val="en-GB"/>
              </w:rPr>
            </w:pPr>
            <w:r w:rsidRPr="008B49CC">
              <w:rPr>
                <w:lang w:val="en-GB"/>
              </w:rPr>
              <w:t>Field Medium</w:t>
            </w:r>
          </w:p>
        </w:tc>
        <w:tc>
          <w:tcPr>
            <w:tcW w:w="998" w:type="pct"/>
          </w:tcPr>
          <w:p w14:paraId="2CA715A2" w14:textId="1CBA3CEE" w:rsidR="00181343" w:rsidRPr="008B49CC" w:rsidRDefault="003F1359"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1" w:type="pct"/>
          </w:tcPr>
          <w:p w14:paraId="20F5B388"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48" w:type="pct"/>
          </w:tcPr>
          <w:p w14:paraId="0CF52D6B"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43" w:type="pct"/>
          </w:tcPr>
          <w:p w14:paraId="34DC2083"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22028CC5" w14:textId="77777777" w:rsidTr="00510F5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2BC6A677" w14:textId="77777777" w:rsidR="00181343" w:rsidRPr="008B49CC" w:rsidRDefault="00181343" w:rsidP="00510F5E">
            <w:pPr>
              <w:rPr>
                <w:noProof/>
                <w:lang w:val="en-GB"/>
              </w:rPr>
            </w:pPr>
            <w:r w:rsidRPr="008B49CC">
              <w:rPr>
                <w:lang w:val="en-GB"/>
              </w:rPr>
              <w:t>Field Large</w:t>
            </w:r>
          </w:p>
        </w:tc>
        <w:tc>
          <w:tcPr>
            <w:tcW w:w="998" w:type="pct"/>
          </w:tcPr>
          <w:p w14:paraId="7EECDCB2" w14:textId="33353D16" w:rsidR="00181343" w:rsidRPr="008B49CC" w:rsidRDefault="003F1359"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1" w:type="pct"/>
          </w:tcPr>
          <w:p w14:paraId="5FDBA514"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48" w:type="pct"/>
          </w:tcPr>
          <w:p w14:paraId="0858D965"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43" w:type="pct"/>
          </w:tcPr>
          <w:p w14:paraId="5398A519" w14:textId="77777777" w:rsidR="00181343" w:rsidRPr="008B49CC" w:rsidRDefault="00181343" w:rsidP="00510F5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AD2C62A" w14:textId="77777777" w:rsidTr="00510F5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56DF2F7E" w14:textId="2959DCDD" w:rsidR="00181343" w:rsidRPr="008B49CC" w:rsidRDefault="00181343" w:rsidP="00510F5E">
            <w:pPr>
              <w:rPr>
                <w:noProof/>
                <w:lang w:val="en-GB"/>
              </w:rPr>
            </w:pPr>
            <w:r w:rsidRPr="008B49CC">
              <w:rPr>
                <w:lang w:val="en-GB"/>
              </w:rPr>
              <w:t xml:space="preserve">Combo: </w:t>
            </w:r>
            <w:r w:rsidR="00247CAA" w:rsidRPr="008B49CC">
              <w:rPr>
                <w:lang w:val="en-GB"/>
              </w:rPr>
              <w:t>Metric Eye</w:t>
            </w:r>
          </w:p>
        </w:tc>
        <w:tc>
          <w:tcPr>
            <w:tcW w:w="998" w:type="pct"/>
          </w:tcPr>
          <w:p w14:paraId="4B2DCB04"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1" w:type="pct"/>
          </w:tcPr>
          <w:p w14:paraId="36D234EA"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3944D464"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43" w:type="pct"/>
          </w:tcPr>
          <w:p w14:paraId="2094E2F0" w14:textId="77777777" w:rsidR="00181343" w:rsidRPr="008B49CC" w:rsidRDefault="00181343" w:rsidP="00510F5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5308FCD8" w14:textId="77777777" w:rsidR="00181343" w:rsidRPr="008B49CC" w:rsidRDefault="00181343" w:rsidP="00181343">
      <w:pPr>
        <w:pStyle w:val="Ingenafstand1"/>
        <w:rPr>
          <w:b/>
          <w:lang w:val="en-GB"/>
        </w:rPr>
      </w:pPr>
    </w:p>
    <w:p w14:paraId="1AD8BE2B"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bookmarkEnd w:id="817"/>
    <w:bookmarkEnd w:id="818"/>
    <w:bookmarkEnd w:id="819"/>
    <w:bookmarkEnd w:id="820"/>
    <w:p w14:paraId="080426FB" w14:textId="77777777" w:rsidR="00181343" w:rsidRPr="008B49CC" w:rsidRDefault="00181343" w:rsidP="00181343">
      <w:pPr>
        <w:pStyle w:val="Heading6"/>
        <w:rPr>
          <w:lang w:val="en-GB"/>
        </w:rPr>
      </w:pPr>
      <w:r w:rsidRPr="008B49CC">
        <w:rPr>
          <w:lang w:val="en-GB"/>
        </w:rPr>
        <w:t>Silenced</w:t>
      </w:r>
    </w:p>
    <w:p w14:paraId="225816DE" w14:textId="352554B5" w:rsidR="00181343" w:rsidRPr="008B49CC" w:rsidRDefault="00181343" w:rsidP="00181343">
      <w:pPr>
        <w:pStyle w:val="Ingenafstand1"/>
        <w:rPr>
          <w:lang w:val="en-GB"/>
        </w:rPr>
      </w:pPr>
      <w:r w:rsidRPr="008B49CC">
        <w:rPr>
          <w:lang w:val="en-GB"/>
        </w:rPr>
        <w:t xml:space="preserve">The silence of this spell renders all living </w:t>
      </w:r>
      <w:r w:rsidR="00922A04" w:rsidRPr="008B49CC">
        <w:rPr>
          <w:lang w:val="en-GB"/>
        </w:rPr>
        <w:t>creature’s</w:t>
      </w:r>
      <w:r w:rsidRPr="008B49CC">
        <w:rPr>
          <w:lang w:val="en-GB"/>
        </w:rPr>
        <w:t xml:space="preserve"> incapable of using the voice and throat. </w:t>
      </w:r>
    </w:p>
    <w:p w14:paraId="28721885" w14:textId="00C97ADF" w:rsidR="00181343" w:rsidRPr="008B49CC" w:rsidRDefault="00181343" w:rsidP="00181343">
      <w:pPr>
        <w:pStyle w:val="Ingenafstand1"/>
        <w:rPr>
          <w:lang w:val="en-GB"/>
        </w:rPr>
      </w:pPr>
      <w:r w:rsidRPr="008B49CC">
        <w:rPr>
          <w:lang w:val="en-GB"/>
        </w:rPr>
        <w:t xml:space="preserve">This silence </w:t>
      </w:r>
      <w:r w:rsidR="00922A04" w:rsidRPr="008B49CC">
        <w:rPr>
          <w:lang w:val="en-GB"/>
        </w:rPr>
        <w:t>renders</w:t>
      </w:r>
      <w:r w:rsidRPr="008B49CC">
        <w:rPr>
          <w:lang w:val="en-GB"/>
        </w:rPr>
        <w:t xml:space="preserve"> the character unable to cast spells which requires a verbal component.</w:t>
      </w:r>
    </w:p>
    <w:p w14:paraId="3C235FF0" w14:textId="77777777" w:rsidR="00181343" w:rsidRPr="008B49CC" w:rsidRDefault="00181343" w:rsidP="00181343">
      <w:pPr>
        <w:pStyle w:val="Heading6"/>
        <w:rPr>
          <w:lang w:val="en-GB"/>
        </w:rPr>
      </w:pPr>
      <w:r w:rsidRPr="008B49CC">
        <w:rPr>
          <w:lang w:val="en-GB"/>
        </w:rPr>
        <w:t>Basic Shape</w:t>
      </w:r>
    </w:p>
    <w:p w14:paraId="342447D0" w14:textId="77777777" w:rsidR="00181343" w:rsidRPr="008B49CC" w:rsidRDefault="00181343" w:rsidP="00181343">
      <w:pPr>
        <w:pStyle w:val="Ingenafstand1"/>
        <w:rPr>
          <w:lang w:val="en-GB"/>
        </w:rPr>
      </w:pPr>
      <w:r w:rsidRPr="008B49CC">
        <w:rPr>
          <w:b/>
          <w:bCs/>
          <w:lang w:val="en-GB"/>
        </w:rPr>
        <w:t>Spell:</w:t>
      </w:r>
      <w:r w:rsidRPr="008B49CC">
        <w:rPr>
          <w:lang w:val="en-GB"/>
        </w:rPr>
        <w:t xml:space="preserve"> The victim of this spell, is silenced.</w:t>
      </w:r>
    </w:p>
    <w:p w14:paraId="6EE3D74B" w14:textId="77777777" w:rsidR="00181343" w:rsidRPr="008B49CC" w:rsidRDefault="00181343" w:rsidP="00181343">
      <w:pPr>
        <w:pStyle w:val="Ingenafstand1"/>
        <w:rPr>
          <w:lang w:val="en-GB"/>
        </w:rPr>
      </w:pPr>
      <w:r w:rsidRPr="008B49CC">
        <w:rPr>
          <w:b/>
          <w:bCs/>
          <w:lang w:val="en-GB"/>
        </w:rPr>
        <w:t xml:space="preserve">Reaction Spell: </w:t>
      </w:r>
      <w:r w:rsidRPr="008B49CC">
        <w:rPr>
          <w:lang w:val="en-GB"/>
        </w:rPr>
        <w:t>The victim of this spell is silenced. This reaction spell may be used as a reaction, to someone initiating a spell.</w:t>
      </w:r>
    </w:p>
    <w:p w14:paraId="35C74531" w14:textId="353B6CBC" w:rsidR="00181343" w:rsidRPr="008B49CC" w:rsidRDefault="00181343" w:rsidP="00181343">
      <w:pPr>
        <w:pStyle w:val="Ingenafstand1"/>
        <w:rPr>
          <w:lang w:val="en-GB"/>
        </w:rPr>
      </w:pPr>
      <w:r w:rsidRPr="008B49CC">
        <w:rPr>
          <w:b/>
          <w:bCs/>
          <w:lang w:val="en-GB"/>
        </w:rPr>
        <w:t>Inverted Spell:</w:t>
      </w:r>
      <w:r w:rsidRPr="008B49CC">
        <w:rPr>
          <w:lang w:val="en-GB"/>
        </w:rPr>
        <w:t xml:space="preserve"> The targets voice is amplified, so that anyone within 200meters for each power level, can hear him clearly, even </w:t>
      </w:r>
      <w:r w:rsidR="00922A04" w:rsidRPr="008B49CC">
        <w:rPr>
          <w:lang w:val="en-GB"/>
        </w:rPr>
        <w:t>though</w:t>
      </w:r>
      <w:r w:rsidRPr="008B49CC">
        <w:rPr>
          <w:lang w:val="en-GB"/>
        </w:rPr>
        <w:t xml:space="preserve"> the </w:t>
      </w:r>
      <w:r w:rsidR="00E825F8" w:rsidRPr="008B49CC">
        <w:rPr>
          <w:lang w:val="en-GB"/>
        </w:rPr>
        <w:t>noise</w:t>
      </w:r>
      <w:r w:rsidRPr="008B49CC">
        <w:rPr>
          <w:lang w:val="en-GB"/>
        </w:rPr>
        <w:t xml:space="preserve"> of a battlefield.</w:t>
      </w:r>
    </w:p>
    <w:p w14:paraId="38B646D6" w14:textId="77777777" w:rsidR="00181343" w:rsidRPr="008B49CC" w:rsidRDefault="00181343" w:rsidP="00181343">
      <w:pPr>
        <w:pStyle w:val="Heading6"/>
        <w:rPr>
          <w:lang w:val="en-GB"/>
        </w:rPr>
      </w:pPr>
      <w:r w:rsidRPr="008B49CC">
        <w:rPr>
          <w:lang w:val="en-GB"/>
        </w:rPr>
        <w:br w:type="column"/>
      </w:r>
      <w:r w:rsidRPr="008B49CC">
        <w:rPr>
          <w:lang w:val="en-GB"/>
        </w:rPr>
        <w:t>Fields</w:t>
      </w:r>
    </w:p>
    <w:p w14:paraId="43C85802"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Anyone within this field is silenced.</w:t>
      </w:r>
    </w:p>
    <w:p w14:paraId="77E51D83" w14:textId="4A24F9B8" w:rsidR="00181343" w:rsidRPr="008B49CC" w:rsidRDefault="00181343" w:rsidP="00181343">
      <w:pPr>
        <w:pStyle w:val="Ingenafstand1"/>
        <w:rPr>
          <w:lang w:val="en-GB"/>
        </w:rPr>
      </w:pPr>
      <w:r w:rsidRPr="008B49CC">
        <w:rPr>
          <w:lang w:val="en-GB"/>
        </w:rPr>
        <w:t xml:space="preserve">The field have a height of 2 areas and an additional 2 areas for each power level, dedicated to </w:t>
      </w:r>
      <w:r w:rsidR="00922A04" w:rsidRPr="008B49CC">
        <w:rPr>
          <w:lang w:val="en-GB"/>
        </w:rPr>
        <w:t>its</w:t>
      </w:r>
      <w:r w:rsidRPr="008B49CC">
        <w:rPr>
          <w:lang w:val="en-GB"/>
        </w:rPr>
        <w:t xml:space="preserve"> height.</w:t>
      </w:r>
    </w:p>
    <w:p w14:paraId="2BAA3429" w14:textId="77777777" w:rsidR="00181343" w:rsidRPr="008B49CC" w:rsidRDefault="00181343" w:rsidP="00181343">
      <w:pPr>
        <w:pStyle w:val="Heading6"/>
        <w:rPr>
          <w:lang w:val="en-GB"/>
        </w:rPr>
      </w:pPr>
      <w:r w:rsidRPr="008B49CC">
        <w:rPr>
          <w:lang w:val="en-GB"/>
        </w:rPr>
        <w:t>Aura</w:t>
      </w:r>
    </w:p>
    <w:p w14:paraId="3B9FCF41"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Anyone within this aura is silenced.</w:t>
      </w:r>
    </w:p>
    <w:p w14:paraId="7CDEB997"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782D2EA" w14:textId="77777777" w:rsidR="00181343" w:rsidRPr="008B49CC" w:rsidRDefault="00181343" w:rsidP="00181343">
      <w:pPr>
        <w:pBdr>
          <w:top w:val="single" w:sz="4" w:space="1" w:color="auto"/>
        </w:pBdr>
        <w:rPr>
          <w:lang w:val="en-GB"/>
        </w:rPr>
      </w:pPr>
    </w:p>
    <w:p w14:paraId="40E214A1"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5EDF5D17" w14:textId="77777777" w:rsidR="0061609F" w:rsidRPr="008B49CC" w:rsidRDefault="0061609F" w:rsidP="0061609F">
      <w:pPr>
        <w:pStyle w:val="Heading3"/>
        <w:rPr>
          <w:lang w:val="en-GB"/>
        </w:rPr>
      </w:pPr>
      <w:bookmarkStart w:id="821" w:name="_Toc201225158"/>
      <w:bookmarkStart w:id="822" w:name="_Toc80627988"/>
      <w:r w:rsidRPr="008B49CC">
        <w:rPr>
          <w:lang w:val="en-GB"/>
        </w:rPr>
        <w:lastRenderedPageBreak/>
        <w:t>Smite</w:t>
      </w:r>
      <w:bookmarkEnd w:id="821"/>
    </w:p>
    <w:tbl>
      <w:tblPr>
        <w:tblStyle w:val="Grundegenskaber"/>
        <w:tblW w:w="5000" w:type="pct"/>
        <w:tblLook w:val="04A0" w:firstRow="1" w:lastRow="0" w:firstColumn="1" w:lastColumn="0" w:noHBand="0" w:noVBand="1"/>
      </w:tblPr>
      <w:tblGrid>
        <w:gridCol w:w="1404"/>
        <w:gridCol w:w="1080"/>
        <w:gridCol w:w="1389"/>
        <w:gridCol w:w="1675"/>
        <w:gridCol w:w="1403"/>
      </w:tblGrid>
      <w:tr w:rsidR="0061609F" w:rsidRPr="008B49CC" w14:paraId="180848C0" w14:textId="77777777" w:rsidTr="00FD0B7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A032741" w14:textId="77777777" w:rsidR="0061609F" w:rsidRPr="008B49CC" w:rsidRDefault="0061609F" w:rsidP="00FD0B76">
            <w:pPr>
              <w:rPr>
                <w:szCs w:val="14"/>
                <w:lang w:val="en-GB"/>
              </w:rPr>
            </w:pPr>
            <w:r w:rsidRPr="008B49CC">
              <w:rPr>
                <w:szCs w:val="14"/>
                <w:lang w:val="en-GB"/>
              </w:rPr>
              <w:t>Methods</w:t>
            </w:r>
          </w:p>
        </w:tc>
        <w:tc>
          <w:tcPr>
            <w:tcW w:w="777" w:type="pct"/>
          </w:tcPr>
          <w:p w14:paraId="2605B1AC"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37DCAC8"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4BD93671"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670A7A72"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0086470B"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0DB9F5B" w14:textId="77777777" w:rsidR="0061609F" w:rsidRPr="008B49CC" w:rsidRDefault="0061609F" w:rsidP="00FD0B76">
            <w:pPr>
              <w:rPr>
                <w:szCs w:val="14"/>
                <w:lang w:val="en-GB"/>
              </w:rPr>
            </w:pPr>
            <w:r w:rsidRPr="008B49CC">
              <w:rPr>
                <w:szCs w:val="14"/>
                <w:lang w:val="en-GB"/>
              </w:rPr>
              <w:t>Spell</w:t>
            </w:r>
          </w:p>
        </w:tc>
        <w:tc>
          <w:tcPr>
            <w:tcW w:w="777" w:type="pct"/>
          </w:tcPr>
          <w:p w14:paraId="547D22F9"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99" w:type="pct"/>
          </w:tcPr>
          <w:p w14:paraId="5FB39E25"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205" w:type="pct"/>
          </w:tcPr>
          <w:p w14:paraId="08C6DCAB"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500C3CD3"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Actions</w:t>
            </w:r>
          </w:p>
        </w:tc>
      </w:tr>
      <w:tr w:rsidR="0061609F" w:rsidRPr="008B49CC" w14:paraId="1F698CD4"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A60230D" w14:textId="77777777" w:rsidR="0061609F" w:rsidRPr="008B49CC" w:rsidRDefault="0061609F" w:rsidP="00FD0B76">
            <w:pPr>
              <w:rPr>
                <w:szCs w:val="14"/>
                <w:lang w:val="en-GB"/>
              </w:rPr>
            </w:pPr>
            <w:r w:rsidRPr="008B49CC">
              <w:rPr>
                <w:szCs w:val="14"/>
                <w:lang w:val="en-GB"/>
              </w:rPr>
              <w:t>Counter Spell</w:t>
            </w:r>
          </w:p>
        </w:tc>
        <w:tc>
          <w:tcPr>
            <w:tcW w:w="777" w:type="pct"/>
          </w:tcPr>
          <w:p w14:paraId="152D6A17"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0A4BB46C"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1555525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054411BF"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61609F" w:rsidRPr="008B49CC" w14:paraId="2BDAEF8D"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F4C5C96" w14:textId="77777777" w:rsidR="0061609F" w:rsidRPr="008B49CC" w:rsidRDefault="0061609F" w:rsidP="00FD0B76">
            <w:pPr>
              <w:rPr>
                <w:szCs w:val="14"/>
                <w:lang w:val="en-GB"/>
              </w:rPr>
            </w:pPr>
            <w:r w:rsidRPr="008B49CC">
              <w:rPr>
                <w:szCs w:val="14"/>
                <w:lang w:val="en-GB"/>
              </w:rPr>
              <w:t>Inverted Spell</w:t>
            </w:r>
          </w:p>
        </w:tc>
        <w:tc>
          <w:tcPr>
            <w:tcW w:w="777" w:type="pct"/>
          </w:tcPr>
          <w:p w14:paraId="1F88A97B"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58DA95FE"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205" w:type="pct"/>
          </w:tcPr>
          <w:p w14:paraId="54B927F5"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5E3ED76A"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Actions</w:t>
            </w:r>
          </w:p>
        </w:tc>
      </w:tr>
      <w:tr w:rsidR="0061609F" w:rsidRPr="008B49CC" w14:paraId="5B9B9191"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924B93C" w14:textId="77777777" w:rsidR="0061609F" w:rsidRPr="008B49CC" w:rsidRDefault="0061609F" w:rsidP="00FD0B76">
            <w:pPr>
              <w:rPr>
                <w:szCs w:val="14"/>
                <w:lang w:val="en-GB"/>
              </w:rPr>
            </w:pPr>
            <w:r w:rsidRPr="008B49CC">
              <w:rPr>
                <w:szCs w:val="14"/>
                <w:lang w:val="en-GB"/>
              </w:rPr>
              <w:t>Cantrip</w:t>
            </w:r>
          </w:p>
        </w:tc>
        <w:tc>
          <w:tcPr>
            <w:tcW w:w="777" w:type="pct"/>
          </w:tcPr>
          <w:p w14:paraId="60E2F16F"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7D5529D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 F</w:t>
            </w:r>
          </w:p>
        </w:tc>
        <w:tc>
          <w:tcPr>
            <w:tcW w:w="1205" w:type="pct"/>
          </w:tcPr>
          <w:p w14:paraId="4732A98B"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7D9F1953"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61609F" w:rsidRPr="008B49CC" w14:paraId="3C3F7D87"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A2C50CC" w14:textId="77777777" w:rsidR="0061609F" w:rsidRPr="008B49CC" w:rsidRDefault="0061609F" w:rsidP="00FD0B76">
            <w:pPr>
              <w:rPr>
                <w:szCs w:val="14"/>
                <w:lang w:val="en-GB"/>
              </w:rPr>
            </w:pPr>
            <w:r w:rsidRPr="008B49CC">
              <w:rPr>
                <w:szCs w:val="14"/>
                <w:lang w:val="en-GB"/>
              </w:rPr>
              <w:t>Ritual</w:t>
            </w:r>
          </w:p>
        </w:tc>
        <w:tc>
          <w:tcPr>
            <w:tcW w:w="777" w:type="pct"/>
          </w:tcPr>
          <w:p w14:paraId="11249C3F"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448AD35C"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064FC0">
              <w:rPr>
                <w:lang w:val="en-GB"/>
              </w:rPr>
              <w:t>Ceremony</w:t>
            </w:r>
          </w:p>
        </w:tc>
        <w:tc>
          <w:tcPr>
            <w:tcW w:w="1205" w:type="pct"/>
          </w:tcPr>
          <w:p w14:paraId="1CDB4C49"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Extreme – 5km</w:t>
            </w:r>
          </w:p>
        </w:tc>
        <w:tc>
          <w:tcPr>
            <w:tcW w:w="1009" w:type="pct"/>
          </w:tcPr>
          <w:p w14:paraId="240A5A86"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Week</w:t>
            </w:r>
          </w:p>
        </w:tc>
      </w:tr>
      <w:tr w:rsidR="0061609F" w:rsidRPr="008B49CC" w14:paraId="1AB43D1B"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ABF7C62" w14:textId="77777777" w:rsidR="0061609F" w:rsidRPr="008B49CC" w:rsidRDefault="0061609F" w:rsidP="00FD0B76">
            <w:pPr>
              <w:rPr>
                <w:szCs w:val="14"/>
                <w:lang w:val="en-GB"/>
              </w:rPr>
            </w:pPr>
            <w:r w:rsidRPr="008B49CC">
              <w:rPr>
                <w:szCs w:val="14"/>
                <w:lang w:val="en-GB"/>
              </w:rPr>
              <w:t>Inverted Ritual</w:t>
            </w:r>
          </w:p>
        </w:tc>
        <w:tc>
          <w:tcPr>
            <w:tcW w:w="777" w:type="pct"/>
          </w:tcPr>
          <w:p w14:paraId="4F139B5C"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3E3BF782"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064FC0">
              <w:rPr>
                <w:lang w:val="en-GB"/>
              </w:rPr>
              <w:t>Ceremony</w:t>
            </w:r>
          </w:p>
        </w:tc>
        <w:tc>
          <w:tcPr>
            <w:tcW w:w="1205" w:type="pct"/>
          </w:tcPr>
          <w:p w14:paraId="1D92FCF6"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Extreme – 5km</w:t>
            </w:r>
          </w:p>
        </w:tc>
        <w:tc>
          <w:tcPr>
            <w:tcW w:w="1009" w:type="pct"/>
          </w:tcPr>
          <w:p w14:paraId="2AFF2ED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Single Week</w:t>
            </w:r>
          </w:p>
        </w:tc>
      </w:tr>
      <w:tr w:rsidR="0061609F" w:rsidRPr="008B49CC" w14:paraId="6BBCBA8F"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F98F03B" w14:textId="77777777" w:rsidR="0061609F" w:rsidRPr="008B49CC" w:rsidRDefault="0061609F" w:rsidP="00FD0B76">
            <w:pPr>
              <w:rPr>
                <w:szCs w:val="14"/>
                <w:lang w:val="en-GB"/>
              </w:rPr>
            </w:pPr>
            <w:r w:rsidRPr="008B49CC">
              <w:rPr>
                <w:lang w:val="en-GB"/>
              </w:rPr>
              <w:t>Simple Symbol</w:t>
            </w:r>
          </w:p>
        </w:tc>
        <w:tc>
          <w:tcPr>
            <w:tcW w:w="777" w:type="pct"/>
          </w:tcPr>
          <w:p w14:paraId="7944BC7B"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5CFFAB99"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7670298"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25DB5E48"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1609F" w:rsidRPr="008B49CC" w14:paraId="302A5255"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24DE7F3" w14:textId="77777777" w:rsidR="0061609F" w:rsidRPr="008B49CC" w:rsidRDefault="0061609F" w:rsidP="00FD0B76">
            <w:pPr>
              <w:rPr>
                <w:szCs w:val="14"/>
                <w:lang w:val="en-GB"/>
              </w:rPr>
            </w:pPr>
            <w:r w:rsidRPr="008B49CC">
              <w:rPr>
                <w:lang w:val="en-GB"/>
              </w:rPr>
              <w:t>Trap</w:t>
            </w:r>
          </w:p>
        </w:tc>
        <w:tc>
          <w:tcPr>
            <w:tcW w:w="777" w:type="pct"/>
          </w:tcPr>
          <w:p w14:paraId="41C8339D"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3870DBD0"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5CAD82DE"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0782635B"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1609F" w:rsidRPr="008B49CC" w14:paraId="7853D474"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2A54A2A" w14:textId="77777777" w:rsidR="0061609F" w:rsidRPr="008B49CC" w:rsidRDefault="0061609F" w:rsidP="00FD0B76">
            <w:pPr>
              <w:rPr>
                <w:szCs w:val="14"/>
                <w:lang w:val="en-GB"/>
              </w:rPr>
            </w:pPr>
            <w:r w:rsidRPr="008B49CC">
              <w:rPr>
                <w:lang w:val="en-GB"/>
              </w:rPr>
              <w:t>Seal</w:t>
            </w:r>
          </w:p>
        </w:tc>
        <w:tc>
          <w:tcPr>
            <w:tcW w:w="777" w:type="pct"/>
          </w:tcPr>
          <w:p w14:paraId="7A1B0B71"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7A92D440"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DE59229"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1B2512ED"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30A557C" w14:textId="77777777" w:rsidR="0061609F" w:rsidRPr="008B49CC" w:rsidRDefault="0061609F" w:rsidP="0061609F">
      <w:pPr>
        <w:pStyle w:val="Ingenafstand2"/>
        <w:rPr>
          <w:sz w:val="2"/>
          <w:szCs w:val="2"/>
          <w:lang w:val="en-GB"/>
        </w:rPr>
      </w:pPr>
    </w:p>
    <w:tbl>
      <w:tblPr>
        <w:tblStyle w:val="Grundegenskaber"/>
        <w:tblW w:w="5000" w:type="pct"/>
        <w:tblLook w:val="04A0" w:firstRow="1" w:lastRow="0" w:firstColumn="1" w:lastColumn="0" w:noHBand="0" w:noVBand="1"/>
      </w:tblPr>
      <w:tblGrid>
        <w:gridCol w:w="1698"/>
        <w:gridCol w:w="1332"/>
        <w:gridCol w:w="1337"/>
        <w:gridCol w:w="1458"/>
        <w:gridCol w:w="1126"/>
      </w:tblGrid>
      <w:tr w:rsidR="0061609F" w:rsidRPr="008B49CC" w14:paraId="60DECA61" w14:textId="77777777" w:rsidTr="00FD0B7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7E7E4CE3" w14:textId="77777777" w:rsidR="0061609F" w:rsidRPr="008B49CC" w:rsidRDefault="0061609F" w:rsidP="00FD0B76">
            <w:pPr>
              <w:rPr>
                <w:szCs w:val="14"/>
                <w:lang w:val="en-GB"/>
              </w:rPr>
            </w:pPr>
            <w:r w:rsidRPr="008B49CC">
              <w:rPr>
                <w:szCs w:val="14"/>
                <w:lang w:val="en-GB"/>
              </w:rPr>
              <w:t>Shapes</w:t>
            </w:r>
          </w:p>
        </w:tc>
        <w:tc>
          <w:tcPr>
            <w:tcW w:w="958" w:type="pct"/>
          </w:tcPr>
          <w:p w14:paraId="4E588E4F"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62" w:type="pct"/>
          </w:tcPr>
          <w:p w14:paraId="365851A1"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49" w:type="pct"/>
          </w:tcPr>
          <w:p w14:paraId="75405AA9"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10" w:type="pct"/>
          </w:tcPr>
          <w:p w14:paraId="40E3090B" w14:textId="77777777" w:rsidR="0061609F" w:rsidRPr="008B49CC" w:rsidRDefault="0061609F" w:rsidP="00FD0B7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00B28C73"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5E06CDD8" w14:textId="77777777" w:rsidR="0061609F" w:rsidRPr="008B49CC" w:rsidRDefault="0061609F" w:rsidP="00FD0B76">
            <w:pPr>
              <w:rPr>
                <w:szCs w:val="14"/>
                <w:lang w:val="en-GB"/>
              </w:rPr>
            </w:pPr>
            <w:r w:rsidRPr="008B49CC">
              <w:rPr>
                <w:noProof/>
                <w:lang w:val="en-GB"/>
              </w:rPr>
              <w:t xml:space="preserve">Basic </w:t>
            </w:r>
            <w:r>
              <w:rPr>
                <w:noProof/>
                <w:lang w:val="en-GB"/>
              </w:rPr>
              <w:t>Shape</w:t>
            </w:r>
          </w:p>
        </w:tc>
        <w:tc>
          <w:tcPr>
            <w:tcW w:w="958" w:type="pct"/>
          </w:tcPr>
          <w:p w14:paraId="4613B2CE"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62" w:type="pct"/>
          </w:tcPr>
          <w:p w14:paraId="7CBF72C8"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57A35CB7"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10" w:type="pct"/>
          </w:tcPr>
          <w:p w14:paraId="3128AE46"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1609F" w:rsidRPr="008B49CC" w14:paraId="5F9B914E"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5CC2C329" w14:textId="77777777" w:rsidR="0061609F" w:rsidRPr="008B49CC" w:rsidRDefault="0061609F" w:rsidP="00FD0B76">
            <w:pPr>
              <w:rPr>
                <w:noProof/>
                <w:lang w:val="en-GB"/>
              </w:rPr>
            </w:pPr>
            <w:r w:rsidRPr="008B49CC">
              <w:rPr>
                <w:noProof/>
                <w:lang w:val="en-GB"/>
              </w:rPr>
              <w:t>Aura</w:t>
            </w:r>
          </w:p>
        </w:tc>
        <w:tc>
          <w:tcPr>
            <w:tcW w:w="958" w:type="pct"/>
          </w:tcPr>
          <w:p w14:paraId="36C5DC41"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5F9F7F2E"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04DEF230"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810" w:type="pct"/>
          </w:tcPr>
          <w:p w14:paraId="77FDD32E"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61609F" w:rsidRPr="008B49CC" w14:paraId="7918C087"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E225871" w14:textId="77777777" w:rsidR="0061609F" w:rsidRPr="008B49CC" w:rsidRDefault="0061609F" w:rsidP="00FD0B76">
            <w:pPr>
              <w:rPr>
                <w:noProof/>
                <w:lang w:val="en-GB"/>
              </w:rPr>
            </w:pPr>
            <w:r w:rsidRPr="008B49CC">
              <w:rPr>
                <w:sz w:val="13"/>
                <w:szCs w:val="13"/>
                <w:lang w:val="en-GB"/>
              </w:rPr>
              <w:t>Enchanted Tool</w:t>
            </w:r>
          </w:p>
        </w:tc>
        <w:tc>
          <w:tcPr>
            <w:tcW w:w="958" w:type="pct"/>
          </w:tcPr>
          <w:p w14:paraId="36A7D19A"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62" w:type="pct"/>
          </w:tcPr>
          <w:p w14:paraId="5F20BFCF"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066B5141"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10" w:type="pct"/>
          </w:tcPr>
          <w:p w14:paraId="5E18D10D"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5789A0D2"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59EEEF5" w14:textId="77777777" w:rsidR="0061609F" w:rsidRPr="008B49CC" w:rsidRDefault="0061609F" w:rsidP="00FD0B76">
            <w:pPr>
              <w:rPr>
                <w:noProof/>
                <w:lang w:val="en-GB"/>
              </w:rPr>
            </w:pPr>
            <w:r w:rsidRPr="008B49CC">
              <w:rPr>
                <w:sz w:val="13"/>
                <w:szCs w:val="13"/>
                <w:lang w:val="en-GB"/>
              </w:rPr>
              <w:t>Enhanced Durability</w:t>
            </w:r>
          </w:p>
        </w:tc>
        <w:tc>
          <w:tcPr>
            <w:tcW w:w="958" w:type="pct"/>
          </w:tcPr>
          <w:p w14:paraId="7D4206D7"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690D5E23"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40E1649E"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10" w:type="pct"/>
          </w:tcPr>
          <w:p w14:paraId="21DDDD90"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1230ED07"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55EB8B61" w14:textId="77777777" w:rsidR="0061609F" w:rsidRPr="008B49CC" w:rsidRDefault="0061609F" w:rsidP="00FD0B76">
            <w:pPr>
              <w:rPr>
                <w:noProof/>
                <w:lang w:val="en-GB"/>
              </w:rPr>
            </w:pPr>
            <w:r w:rsidRPr="008B49CC">
              <w:rPr>
                <w:sz w:val="13"/>
                <w:szCs w:val="13"/>
                <w:lang w:val="en-GB"/>
              </w:rPr>
              <w:t>Blur</w:t>
            </w:r>
          </w:p>
        </w:tc>
        <w:tc>
          <w:tcPr>
            <w:tcW w:w="958" w:type="pct"/>
          </w:tcPr>
          <w:p w14:paraId="484EE214"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62" w:type="pct"/>
          </w:tcPr>
          <w:p w14:paraId="1543EAF1"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6998D293"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10" w:type="pct"/>
          </w:tcPr>
          <w:p w14:paraId="26D345FE"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70C35151"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7A01F184" w14:textId="77777777" w:rsidR="0061609F" w:rsidRPr="008B49CC" w:rsidRDefault="0061609F" w:rsidP="00FD0B76">
            <w:pPr>
              <w:rPr>
                <w:noProof/>
                <w:lang w:val="en-GB"/>
              </w:rPr>
            </w:pPr>
            <w:r w:rsidRPr="008B49CC">
              <w:rPr>
                <w:sz w:val="13"/>
                <w:szCs w:val="13"/>
                <w:lang w:val="en-GB"/>
              </w:rPr>
              <w:t>Slippery</w:t>
            </w:r>
          </w:p>
        </w:tc>
        <w:tc>
          <w:tcPr>
            <w:tcW w:w="958" w:type="pct"/>
          </w:tcPr>
          <w:p w14:paraId="379B5C33"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62" w:type="pct"/>
          </w:tcPr>
          <w:p w14:paraId="5E2CE51F"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7B5EB2DF"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10" w:type="pct"/>
          </w:tcPr>
          <w:p w14:paraId="7B01025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17C085BA"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1013738F" w14:textId="77777777" w:rsidR="0061609F" w:rsidRPr="008B49CC" w:rsidRDefault="0061609F" w:rsidP="00FD0B76">
            <w:pPr>
              <w:rPr>
                <w:smallCaps/>
                <w:sz w:val="13"/>
                <w:szCs w:val="13"/>
                <w:lang w:val="en-GB"/>
              </w:rPr>
            </w:pPr>
            <w:r w:rsidRPr="008B49CC">
              <w:rPr>
                <w:sz w:val="13"/>
                <w:szCs w:val="13"/>
                <w:lang w:val="en-GB"/>
              </w:rPr>
              <w:t>Clingy</w:t>
            </w:r>
          </w:p>
        </w:tc>
        <w:tc>
          <w:tcPr>
            <w:tcW w:w="958" w:type="pct"/>
          </w:tcPr>
          <w:p w14:paraId="5544F46A"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62" w:type="pct"/>
          </w:tcPr>
          <w:p w14:paraId="51615A94"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1EDCB1F7"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10" w:type="pct"/>
          </w:tcPr>
          <w:p w14:paraId="13A40E2D"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2A55B7AE"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FD6FEF2" w14:textId="77777777" w:rsidR="0061609F" w:rsidRPr="008B49CC" w:rsidRDefault="0061609F" w:rsidP="00FD0B76">
            <w:pPr>
              <w:rPr>
                <w:noProof/>
                <w:lang w:val="en-GB"/>
              </w:rPr>
            </w:pPr>
            <w:r w:rsidRPr="008B49CC">
              <w:rPr>
                <w:sz w:val="13"/>
                <w:szCs w:val="13"/>
                <w:lang w:val="en-GB"/>
              </w:rPr>
              <w:t>Sphere</w:t>
            </w:r>
          </w:p>
        </w:tc>
        <w:tc>
          <w:tcPr>
            <w:tcW w:w="958" w:type="pct"/>
          </w:tcPr>
          <w:p w14:paraId="05FF639B"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962" w:type="pct"/>
          </w:tcPr>
          <w:p w14:paraId="319CF50C"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A stone marble</w:t>
            </w:r>
          </w:p>
        </w:tc>
        <w:tc>
          <w:tcPr>
            <w:tcW w:w="1049" w:type="pct"/>
          </w:tcPr>
          <w:p w14:paraId="6D7188A0"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Long – 500 meters</w:t>
            </w:r>
          </w:p>
        </w:tc>
        <w:tc>
          <w:tcPr>
            <w:tcW w:w="810" w:type="pct"/>
          </w:tcPr>
          <w:p w14:paraId="379355F7"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Instant</w:t>
            </w:r>
          </w:p>
        </w:tc>
      </w:tr>
      <w:tr w:rsidR="0061609F" w:rsidRPr="008B49CC" w14:paraId="176E364C"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3574449C" w14:textId="77777777" w:rsidR="0061609F" w:rsidRPr="008B49CC" w:rsidRDefault="0061609F" w:rsidP="00FD0B76">
            <w:pPr>
              <w:rPr>
                <w:noProof/>
                <w:lang w:val="en-GB"/>
              </w:rPr>
            </w:pPr>
            <w:r w:rsidRPr="008B49CC">
              <w:rPr>
                <w:sz w:val="13"/>
                <w:szCs w:val="13"/>
                <w:lang w:val="en-GB"/>
              </w:rPr>
              <w:t xml:space="preserve">Cone Small </w:t>
            </w:r>
          </w:p>
        </w:tc>
        <w:tc>
          <w:tcPr>
            <w:tcW w:w="958" w:type="pct"/>
          </w:tcPr>
          <w:p w14:paraId="4878E991"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1</w:t>
            </w:r>
          </w:p>
        </w:tc>
        <w:tc>
          <w:tcPr>
            <w:tcW w:w="962" w:type="pct"/>
          </w:tcPr>
          <w:p w14:paraId="61A531CC"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49" w:type="pct"/>
          </w:tcPr>
          <w:p w14:paraId="19743BF3"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10" w:type="pct"/>
          </w:tcPr>
          <w:p w14:paraId="1B2C8EC7"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61609F" w:rsidRPr="008B49CC" w14:paraId="0B80951C"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7A25B874" w14:textId="77777777" w:rsidR="0061609F" w:rsidRPr="008B49CC" w:rsidRDefault="0061609F" w:rsidP="00FD0B76">
            <w:pPr>
              <w:rPr>
                <w:noProof/>
                <w:lang w:val="en-GB"/>
              </w:rPr>
            </w:pPr>
            <w:r w:rsidRPr="008B49CC">
              <w:rPr>
                <w:sz w:val="13"/>
                <w:szCs w:val="13"/>
                <w:lang w:val="en-GB"/>
              </w:rPr>
              <w:t>Cone Medium</w:t>
            </w:r>
          </w:p>
        </w:tc>
        <w:tc>
          <w:tcPr>
            <w:tcW w:w="958" w:type="pct"/>
          </w:tcPr>
          <w:p w14:paraId="142238D9"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2</w:t>
            </w:r>
          </w:p>
        </w:tc>
        <w:tc>
          <w:tcPr>
            <w:tcW w:w="962" w:type="pct"/>
          </w:tcPr>
          <w:p w14:paraId="7FEB964C"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049" w:type="pct"/>
          </w:tcPr>
          <w:p w14:paraId="0BF1EE07"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810" w:type="pct"/>
          </w:tcPr>
          <w:p w14:paraId="5B45454E"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61609F" w:rsidRPr="008B49CC" w14:paraId="524CB2DF"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5EE5097E" w14:textId="77777777" w:rsidR="0061609F" w:rsidRPr="008B49CC" w:rsidRDefault="0061609F" w:rsidP="00FD0B76">
            <w:pPr>
              <w:rPr>
                <w:noProof/>
                <w:lang w:val="en-GB"/>
              </w:rPr>
            </w:pPr>
            <w:r w:rsidRPr="008B49CC">
              <w:rPr>
                <w:sz w:val="13"/>
                <w:szCs w:val="13"/>
                <w:lang w:val="en-GB"/>
              </w:rPr>
              <w:t>Cone Large</w:t>
            </w:r>
          </w:p>
        </w:tc>
        <w:tc>
          <w:tcPr>
            <w:tcW w:w="958" w:type="pct"/>
          </w:tcPr>
          <w:p w14:paraId="13AA1B11"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3</w:t>
            </w:r>
          </w:p>
        </w:tc>
        <w:tc>
          <w:tcPr>
            <w:tcW w:w="962" w:type="pct"/>
          </w:tcPr>
          <w:p w14:paraId="7FDD0B0D"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49" w:type="pct"/>
          </w:tcPr>
          <w:p w14:paraId="5DFDF48C"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810" w:type="pct"/>
          </w:tcPr>
          <w:p w14:paraId="729B7E64"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61609F" w:rsidRPr="008B49CC" w14:paraId="18E42D10"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376E841" w14:textId="77777777" w:rsidR="0061609F" w:rsidRPr="008B49CC" w:rsidRDefault="0061609F" w:rsidP="00FD0B76">
            <w:pPr>
              <w:rPr>
                <w:noProof/>
                <w:lang w:val="en-GB"/>
              </w:rPr>
            </w:pPr>
            <w:r w:rsidRPr="008B49CC">
              <w:rPr>
                <w:sz w:val="13"/>
                <w:szCs w:val="13"/>
                <w:lang w:val="en-GB"/>
              </w:rPr>
              <w:t>Chain</w:t>
            </w:r>
          </w:p>
        </w:tc>
        <w:tc>
          <w:tcPr>
            <w:tcW w:w="958" w:type="pct"/>
          </w:tcPr>
          <w:p w14:paraId="63B8FE3F"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4AFEA1A9"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258CA40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10" w:type="pct"/>
          </w:tcPr>
          <w:p w14:paraId="1F7CFC3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61609F" w:rsidRPr="008B49CC" w14:paraId="47E1F303"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04A16DF2" w14:textId="77777777" w:rsidR="0061609F" w:rsidRPr="008B49CC" w:rsidRDefault="0061609F" w:rsidP="00FD0B76">
            <w:pPr>
              <w:rPr>
                <w:noProof/>
                <w:lang w:val="en-GB"/>
              </w:rPr>
            </w:pPr>
            <w:r w:rsidRPr="008B49CC">
              <w:rPr>
                <w:sz w:val="13"/>
                <w:szCs w:val="13"/>
                <w:lang w:val="en-GB"/>
              </w:rPr>
              <w:t>Magic Missile</w:t>
            </w:r>
          </w:p>
        </w:tc>
        <w:tc>
          <w:tcPr>
            <w:tcW w:w="958" w:type="pct"/>
          </w:tcPr>
          <w:p w14:paraId="40039A0E"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62" w:type="pct"/>
          </w:tcPr>
          <w:p w14:paraId="6539ED51"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7A521B48"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Medium – 50 areas</w:t>
            </w:r>
          </w:p>
        </w:tc>
        <w:tc>
          <w:tcPr>
            <w:tcW w:w="810" w:type="pct"/>
          </w:tcPr>
          <w:p w14:paraId="3AED97B6"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Actions</w:t>
            </w:r>
          </w:p>
        </w:tc>
      </w:tr>
      <w:tr w:rsidR="0061609F" w:rsidRPr="008B49CC" w14:paraId="5009DD94"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234A862" w14:textId="77777777" w:rsidR="0061609F" w:rsidRPr="008B49CC" w:rsidRDefault="0061609F" w:rsidP="00FD0B76">
            <w:pPr>
              <w:rPr>
                <w:noProof/>
                <w:lang w:val="en-GB"/>
              </w:rPr>
            </w:pPr>
            <w:r w:rsidRPr="008B49CC">
              <w:rPr>
                <w:sz w:val="13"/>
                <w:szCs w:val="13"/>
                <w:lang w:val="en-GB"/>
              </w:rPr>
              <w:t>Ward</w:t>
            </w:r>
          </w:p>
        </w:tc>
        <w:tc>
          <w:tcPr>
            <w:tcW w:w="958" w:type="pct"/>
          </w:tcPr>
          <w:p w14:paraId="792C9FD3"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62" w:type="pct"/>
          </w:tcPr>
          <w:p w14:paraId="3FFC54E4"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4E5196C1"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10" w:type="pct"/>
          </w:tcPr>
          <w:p w14:paraId="2B11417B"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174DC1F6" w14:textId="77777777" w:rsidTr="00FD0B7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25866510" w14:textId="77777777" w:rsidR="0061609F" w:rsidRPr="008B49CC" w:rsidRDefault="0061609F" w:rsidP="00FD0B76">
            <w:pPr>
              <w:rPr>
                <w:noProof/>
                <w:lang w:val="en-GB"/>
              </w:rPr>
            </w:pPr>
            <w:r w:rsidRPr="008B49CC">
              <w:rPr>
                <w:noProof/>
                <w:lang w:val="en-GB"/>
              </w:rPr>
              <w:t>Immunity</w:t>
            </w:r>
          </w:p>
        </w:tc>
        <w:tc>
          <w:tcPr>
            <w:tcW w:w="958" w:type="pct"/>
          </w:tcPr>
          <w:p w14:paraId="2FDFD8AD"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62" w:type="pct"/>
          </w:tcPr>
          <w:p w14:paraId="398831BA"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38E86DFC"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10" w:type="pct"/>
          </w:tcPr>
          <w:p w14:paraId="47D025FA" w14:textId="77777777" w:rsidR="0061609F" w:rsidRPr="008B49CC" w:rsidRDefault="0061609F" w:rsidP="00FD0B7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54E44284" w14:textId="77777777" w:rsidTr="00FD0B7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1D16C18D" w14:textId="77777777" w:rsidR="0061609F" w:rsidRPr="008B49CC" w:rsidRDefault="0061609F" w:rsidP="00FD0B76">
            <w:pPr>
              <w:rPr>
                <w:noProof/>
                <w:lang w:val="en-GB"/>
              </w:rPr>
            </w:pPr>
            <w:r w:rsidRPr="008B49CC">
              <w:rPr>
                <w:lang w:val="en-GB"/>
              </w:rPr>
              <w:t>Combo: Metric Eye</w:t>
            </w:r>
          </w:p>
        </w:tc>
        <w:tc>
          <w:tcPr>
            <w:tcW w:w="958" w:type="pct"/>
          </w:tcPr>
          <w:p w14:paraId="0D0C0722"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217A4CB7"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6BDDC625"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10" w:type="pct"/>
          </w:tcPr>
          <w:p w14:paraId="36076617" w14:textId="77777777" w:rsidR="0061609F" w:rsidRPr="008B49CC" w:rsidRDefault="0061609F" w:rsidP="00FD0B7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53D8AAB4" w14:textId="77777777" w:rsidR="0061609F" w:rsidRPr="008B49CC" w:rsidRDefault="0061609F" w:rsidP="0061609F">
      <w:pPr>
        <w:pStyle w:val="Ingenafstand1"/>
        <w:rPr>
          <w:lang w:val="en-GB"/>
        </w:rPr>
        <w:sectPr w:rsidR="0061609F" w:rsidRPr="008B49CC" w:rsidSect="0061609F">
          <w:headerReference w:type="even" r:id="rId56"/>
          <w:footerReference w:type="even" r:id="rId5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E0DC9CE" w14:textId="745E2BEB" w:rsidR="00072420" w:rsidRDefault="00072420" w:rsidP="00072420">
      <w:pPr>
        <w:pStyle w:val="Heading6"/>
        <w:rPr>
          <w:lang w:val="en-GB"/>
        </w:rPr>
      </w:pPr>
      <w:r>
        <w:rPr>
          <w:lang w:val="en-GB"/>
        </w:rPr>
        <w:t>Variations</w:t>
      </w:r>
    </w:p>
    <w:p w14:paraId="19E0DD2F" w14:textId="3E8603CF" w:rsidR="00684499" w:rsidRDefault="00684499" w:rsidP="00684499">
      <w:pPr>
        <w:pStyle w:val="Ingenafstand1"/>
        <w:rPr>
          <w:lang w:val="en-GB"/>
        </w:rPr>
      </w:pPr>
      <w:r>
        <w:rPr>
          <w:lang w:val="en-GB"/>
        </w:rPr>
        <w:t xml:space="preserve">This spell may be learned in </w:t>
      </w:r>
      <w:r w:rsidR="00072420">
        <w:rPr>
          <w:lang w:val="en-GB"/>
        </w:rPr>
        <w:t>a range of variations</w:t>
      </w:r>
      <w:r w:rsidR="00E67094">
        <w:rPr>
          <w:lang w:val="en-GB"/>
        </w:rPr>
        <w:t xml:space="preserve">, each of which </w:t>
      </w:r>
      <w:r w:rsidR="003067EB">
        <w:rPr>
          <w:lang w:val="en-GB"/>
        </w:rPr>
        <w:t xml:space="preserve">requires </w:t>
      </w:r>
      <w:r w:rsidR="00E67094">
        <w:rPr>
          <w:lang w:val="en-GB"/>
        </w:rPr>
        <w:t>+1 Division</w:t>
      </w:r>
      <w:r w:rsidR="00072420">
        <w:rPr>
          <w:lang w:val="en-GB"/>
        </w:rPr>
        <w:t>:</w:t>
      </w:r>
    </w:p>
    <w:p w14:paraId="13820907" w14:textId="0BA364D3" w:rsidR="00684499" w:rsidRDefault="00072420" w:rsidP="00684499">
      <w:pPr>
        <w:pStyle w:val="Ingenafstand1"/>
        <w:rPr>
          <w:lang w:val="en-GB"/>
        </w:rPr>
      </w:pPr>
      <w:r w:rsidRPr="00072420">
        <w:rPr>
          <w:b/>
          <w:bCs/>
          <w:lang w:val="en-GB"/>
        </w:rPr>
        <w:t>Burning Smite:</w:t>
      </w:r>
      <w:r>
        <w:rPr>
          <w:lang w:val="en-GB"/>
        </w:rPr>
        <w:t xml:space="preserve"> Causes Fire Damage</w:t>
      </w:r>
      <w:r w:rsidR="00AA1D8B">
        <w:rPr>
          <w:lang w:val="en-GB"/>
        </w:rPr>
        <w:t>.</w:t>
      </w:r>
    </w:p>
    <w:p w14:paraId="41AB7E74" w14:textId="1923C0AD" w:rsidR="00072420" w:rsidRDefault="00072420" w:rsidP="00684499">
      <w:pPr>
        <w:pStyle w:val="Ingenafstand1"/>
        <w:rPr>
          <w:lang w:val="en-GB"/>
        </w:rPr>
      </w:pPr>
      <w:r w:rsidRPr="00072420">
        <w:rPr>
          <w:b/>
          <w:bCs/>
          <w:lang w:val="en-GB"/>
        </w:rPr>
        <w:t>Frozen Smite:</w:t>
      </w:r>
      <w:r>
        <w:rPr>
          <w:lang w:val="en-GB"/>
        </w:rPr>
        <w:t xml:space="preserve"> Causes Cold Damage</w:t>
      </w:r>
      <w:r w:rsidR="00AA1D8B">
        <w:rPr>
          <w:lang w:val="en-GB"/>
        </w:rPr>
        <w:t>.</w:t>
      </w:r>
    </w:p>
    <w:p w14:paraId="3F20F6C8" w14:textId="1815D89D" w:rsidR="00072420" w:rsidRDefault="00072420" w:rsidP="00684499">
      <w:pPr>
        <w:pStyle w:val="Ingenafstand1"/>
        <w:rPr>
          <w:lang w:val="en-GB"/>
        </w:rPr>
      </w:pPr>
      <w:r w:rsidRPr="00072420">
        <w:rPr>
          <w:b/>
          <w:bCs/>
          <w:lang w:val="en-GB"/>
        </w:rPr>
        <w:t>Shocking Smite:</w:t>
      </w:r>
      <w:r>
        <w:rPr>
          <w:lang w:val="en-GB"/>
        </w:rPr>
        <w:t xml:space="preserve"> Causes Lightning Damage</w:t>
      </w:r>
      <w:r w:rsidR="00AA1D8B">
        <w:rPr>
          <w:lang w:val="en-GB"/>
        </w:rPr>
        <w:t>.</w:t>
      </w:r>
    </w:p>
    <w:p w14:paraId="1E458748" w14:textId="268359B9" w:rsidR="00072420" w:rsidRDefault="00072420" w:rsidP="00684499">
      <w:pPr>
        <w:pStyle w:val="Ingenafstand1"/>
        <w:rPr>
          <w:lang w:val="en-GB"/>
        </w:rPr>
      </w:pPr>
      <w:r w:rsidRPr="00072420">
        <w:rPr>
          <w:b/>
          <w:bCs/>
          <w:lang w:val="en-GB"/>
        </w:rPr>
        <w:t xml:space="preserve">Stone Smite: </w:t>
      </w:r>
      <w:r>
        <w:rPr>
          <w:lang w:val="en-GB"/>
        </w:rPr>
        <w:t xml:space="preserve">Causes </w:t>
      </w:r>
      <w:r w:rsidR="00A76459">
        <w:rPr>
          <w:lang w:val="en-GB"/>
        </w:rPr>
        <w:t>Blunt, Slashing or Piercing Damage (Chosen upon casting)</w:t>
      </w:r>
      <w:r w:rsidR="00AA1D8B">
        <w:rPr>
          <w:lang w:val="en-GB"/>
        </w:rPr>
        <w:t>.</w:t>
      </w:r>
    </w:p>
    <w:p w14:paraId="5429E62E" w14:textId="7D131071" w:rsidR="00A76459" w:rsidRDefault="00A76459" w:rsidP="00A76459">
      <w:pPr>
        <w:pStyle w:val="Heading6"/>
        <w:rPr>
          <w:lang w:val="en-GB"/>
        </w:rPr>
      </w:pPr>
      <w:r>
        <w:rPr>
          <w:lang w:val="en-GB"/>
        </w:rPr>
        <w:t>Properties</w:t>
      </w:r>
    </w:p>
    <w:p w14:paraId="62ECFCEC" w14:textId="23442CDC" w:rsidR="00A76459" w:rsidRDefault="00A76459" w:rsidP="00684499">
      <w:pPr>
        <w:pStyle w:val="Ingenafstand1"/>
        <w:rPr>
          <w:lang w:val="en-GB"/>
        </w:rPr>
      </w:pPr>
      <w:r>
        <w:rPr>
          <w:lang w:val="en-GB"/>
        </w:rPr>
        <w:t>A character can learn a smite spell with properties. Each property increases the division of the spell by 1.</w:t>
      </w:r>
    </w:p>
    <w:p w14:paraId="47781481" w14:textId="7A3BF211" w:rsidR="0008051E" w:rsidRDefault="0008051E" w:rsidP="00684499">
      <w:pPr>
        <w:pStyle w:val="Ingenafstand1"/>
        <w:rPr>
          <w:lang w:val="en-GB"/>
        </w:rPr>
      </w:pPr>
      <w:r w:rsidRPr="0008051E">
        <w:rPr>
          <w:b/>
          <w:bCs/>
          <w:lang w:val="en-GB"/>
        </w:rPr>
        <w:t>Example:</w:t>
      </w:r>
      <w:r>
        <w:rPr>
          <w:lang w:val="en-GB"/>
        </w:rPr>
        <w:t xml:space="preserve"> A character learns Stone Smite with the Divine and Silver properties. Stone Smite +2 properties has a </w:t>
      </w:r>
      <w:r w:rsidR="00E022F5">
        <w:rPr>
          <w:lang w:val="en-GB"/>
        </w:rPr>
        <w:t>division</w:t>
      </w:r>
      <w:r>
        <w:rPr>
          <w:lang w:val="en-GB"/>
        </w:rPr>
        <w:t xml:space="preserve"> of 3.</w:t>
      </w:r>
    </w:p>
    <w:p w14:paraId="3A1992AF" w14:textId="64056DF3" w:rsidR="0061609F" w:rsidRPr="008B49CC" w:rsidRDefault="0061609F" w:rsidP="0061609F">
      <w:pPr>
        <w:pStyle w:val="Heading6"/>
        <w:rPr>
          <w:lang w:val="en-GB"/>
        </w:rPr>
      </w:pPr>
      <w:r>
        <w:rPr>
          <w:lang w:val="en-GB"/>
        </w:rPr>
        <w:t>Basic Shape</w:t>
      </w:r>
    </w:p>
    <w:p w14:paraId="021D0E82" w14:textId="77777777" w:rsidR="0061609F" w:rsidRPr="008B49CC" w:rsidRDefault="0061609F" w:rsidP="0061609F">
      <w:pPr>
        <w:pStyle w:val="Ingenafstand1"/>
        <w:rPr>
          <w:lang w:val="en-GB"/>
        </w:rPr>
      </w:pPr>
      <w:r w:rsidRPr="008B49CC">
        <w:rPr>
          <w:b/>
          <w:bCs/>
          <w:lang w:val="en-GB"/>
        </w:rPr>
        <w:t xml:space="preserve">Cantrip: </w:t>
      </w:r>
      <w:r w:rsidRPr="008B49CC">
        <w:rPr>
          <w:lang w:val="en-GB"/>
        </w:rPr>
        <w:t xml:space="preserve">This cantrip cause +1 point of </w:t>
      </w:r>
      <w:r>
        <w:rPr>
          <w:lang w:val="en-GB"/>
        </w:rPr>
        <w:t>Bashing</w:t>
      </w:r>
      <w:r w:rsidRPr="008B49CC">
        <w:rPr>
          <w:lang w:val="en-GB"/>
        </w:rPr>
        <w:t xml:space="preserve"> </w:t>
      </w:r>
      <w:r>
        <w:rPr>
          <w:lang w:val="en-GB"/>
        </w:rPr>
        <w:t>D</w:t>
      </w:r>
      <w:r w:rsidRPr="008B49CC">
        <w:rPr>
          <w:lang w:val="en-GB"/>
        </w:rPr>
        <w:t>amage.</w:t>
      </w:r>
    </w:p>
    <w:p w14:paraId="2FC236EB"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 xml:space="preserve">This spell cause +1 point of </w:t>
      </w:r>
      <w:r>
        <w:rPr>
          <w:lang w:val="en-GB"/>
        </w:rPr>
        <w:t>Bashing D</w:t>
      </w:r>
      <w:r w:rsidRPr="008B49CC">
        <w:rPr>
          <w:lang w:val="en-GB"/>
        </w:rPr>
        <w:t>amage, for each power level.</w:t>
      </w:r>
    </w:p>
    <w:p w14:paraId="48C196DC" w14:textId="77777777" w:rsidR="0061609F" w:rsidRPr="008B49CC" w:rsidRDefault="0061609F" w:rsidP="0061609F">
      <w:pPr>
        <w:pStyle w:val="Heading6"/>
        <w:rPr>
          <w:noProof/>
          <w:lang w:val="en-GB"/>
        </w:rPr>
      </w:pPr>
      <w:r w:rsidRPr="008B49CC">
        <w:rPr>
          <w:noProof/>
          <w:lang w:val="en-GB"/>
        </w:rPr>
        <w:t>Aura</w:t>
      </w:r>
    </w:p>
    <w:p w14:paraId="45C55D53" w14:textId="77777777" w:rsidR="0061609F" w:rsidRPr="008B49CC" w:rsidRDefault="0061609F" w:rsidP="0061609F">
      <w:pPr>
        <w:pStyle w:val="Ingenafstand1"/>
        <w:rPr>
          <w:lang w:val="en-GB"/>
        </w:rPr>
      </w:pPr>
      <w:r w:rsidRPr="008B49CC">
        <w:rPr>
          <w:b/>
          <w:bCs/>
          <w:lang w:val="en-GB"/>
        </w:rPr>
        <w:t xml:space="preserve">Spell: </w:t>
      </w:r>
      <w:r>
        <w:rPr>
          <w:lang w:val="en-GB"/>
        </w:rPr>
        <w:t>Bashing</w:t>
      </w:r>
      <w:r w:rsidRPr="008B49CC">
        <w:rPr>
          <w:lang w:val="en-GB"/>
        </w:rPr>
        <w:t xml:space="preserve"> damage within this aura cause +1 point of damage for each power level.</w:t>
      </w:r>
    </w:p>
    <w:p w14:paraId="3F9A061B" w14:textId="77777777" w:rsidR="0061609F" w:rsidRPr="008B49CC" w:rsidRDefault="0061609F" w:rsidP="0061609F">
      <w:pPr>
        <w:pStyle w:val="Ingenafstand1"/>
        <w:rPr>
          <w:lang w:val="en-GB"/>
        </w:rPr>
      </w:pPr>
      <w:r w:rsidRPr="008B49CC">
        <w:rPr>
          <w:b/>
          <w:bCs/>
          <w:lang w:val="en-GB"/>
        </w:rPr>
        <w:t xml:space="preserve">Inverted Spell: </w:t>
      </w:r>
      <w:r>
        <w:rPr>
          <w:lang w:val="en-GB"/>
        </w:rPr>
        <w:t xml:space="preserve">Bashing </w:t>
      </w:r>
      <w:r w:rsidRPr="008B49CC">
        <w:rPr>
          <w:lang w:val="en-GB"/>
        </w:rPr>
        <w:t>damage within this aura cause -1 points of damage for each power level.</w:t>
      </w:r>
    </w:p>
    <w:p w14:paraId="12E90231" w14:textId="77777777" w:rsidR="0061609F" w:rsidRPr="002C2823" w:rsidRDefault="0061609F" w:rsidP="0061609F">
      <w:pPr>
        <w:pStyle w:val="Heading6"/>
        <w:rPr>
          <w:lang w:val="en-GB"/>
        </w:rPr>
      </w:pPr>
      <w:r w:rsidRPr="002C2823">
        <w:rPr>
          <w:lang w:val="en-GB"/>
        </w:rPr>
        <w:t>Enchantments</w:t>
      </w:r>
    </w:p>
    <w:p w14:paraId="1005D71D"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This spell enchants a weapon, so that it causes +1 point of damage for each power level.</w:t>
      </w:r>
    </w:p>
    <w:p w14:paraId="4B1A27AF" w14:textId="77777777" w:rsidR="0061609F" w:rsidRPr="008B49CC" w:rsidRDefault="0061609F" w:rsidP="0061609F">
      <w:pPr>
        <w:pStyle w:val="Ingenafstand1"/>
        <w:rPr>
          <w:lang w:val="en-GB"/>
        </w:rPr>
      </w:pPr>
      <w:r w:rsidRPr="008B49CC">
        <w:rPr>
          <w:b/>
          <w:bCs/>
          <w:lang w:val="en-GB"/>
        </w:rPr>
        <w:t xml:space="preserve">Inverted Spell: </w:t>
      </w:r>
      <w:r w:rsidRPr="008B49CC">
        <w:rPr>
          <w:lang w:val="en-GB"/>
        </w:rPr>
        <w:t>This spell enchants a weapon, so that it causes +1 point of damage for each power level.</w:t>
      </w:r>
    </w:p>
    <w:p w14:paraId="45714E99" w14:textId="77777777" w:rsidR="0061609F" w:rsidRPr="002C2823" w:rsidRDefault="0061609F" w:rsidP="0061609F">
      <w:pPr>
        <w:pStyle w:val="Heading6"/>
        <w:rPr>
          <w:lang w:val="fr-CM"/>
        </w:rPr>
      </w:pPr>
      <w:r w:rsidRPr="002C2823">
        <w:rPr>
          <w:lang w:val="fr-CM"/>
        </w:rPr>
        <w:t>Spheres, Cones, Chains &amp; Magic Missiles</w:t>
      </w:r>
    </w:p>
    <w:p w14:paraId="26E11E3F" w14:textId="77777777" w:rsidR="0061609F" w:rsidRPr="008B49CC" w:rsidRDefault="0061609F" w:rsidP="0061609F">
      <w:pPr>
        <w:pStyle w:val="Ingenafstand1"/>
        <w:rPr>
          <w:lang w:val="en-GB"/>
        </w:rPr>
      </w:pPr>
      <w:r w:rsidRPr="008B49CC">
        <w:rPr>
          <w:b/>
          <w:bCs/>
          <w:lang w:val="en-GB"/>
        </w:rPr>
        <w:t xml:space="preserve">Cantrip: </w:t>
      </w:r>
      <w:r w:rsidRPr="008B49CC">
        <w:rPr>
          <w:lang w:val="en-GB"/>
        </w:rPr>
        <w:t xml:space="preserve">This method causes 1D3 points of </w:t>
      </w:r>
      <w:r>
        <w:rPr>
          <w:lang w:val="en-GB"/>
        </w:rPr>
        <w:t xml:space="preserve">bashing </w:t>
      </w:r>
      <w:r w:rsidRPr="008B49CC">
        <w:rPr>
          <w:lang w:val="en-GB"/>
        </w:rPr>
        <w:t>damage.</w:t>
      </w:r>
    </w:p>
    <w:p w14:paraId="2552287C"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 xml:space="preserve">This method causes 1D6 points of </w:t>
      </w:r>
      <w:r>
        <w:rPr>
          <w:lang w:val="en-GB"/>
        </w:rPr>
        <w:t xml:space="preserve">bashing </w:t>
      </w:r>
      <w:r w:rsidRPr="008B49CC">
        <w:rPr>
          <w:lang w:val="en-GB"/>
        </w:rPr>
        <w:t>damage for each power level.</w:t>
      </w:r>
    </w:p>
    <w:p w14:paraId="5BE7EF77" w14:textId="77777777" w:rsidR="0061609F" w:rsidRPr="008B49CC" w:rsidRDefault="0061609F" w:rsidP="0061609F">
      <w:pPr>
        <w:pStyle w:val="Ingenafstand1"/>
        <w:rPr>
          <w:lang w:val="en-GB"/>
        </w:rPr>
      </w:pPr>
      <w:r w:rsidRPr="008B49CC">
        <w:rPr>
          <w:b/>
          <w:bCs/>
          <w:lang w:val="en-GB"/>
        </w:rPr>
        <w:t xml:space="preserve">Inverted Spell: </w:t>
      </w:r>
      <w:r w:rsidRPr="008B49CC">
        <w:rPr>
          <w:lang w:val="en-GB"/>
        </w:rPr>
        <w:t xml:space="preserve">This method causes 1D6 points of </w:t>
      </w:r>
      <w:r>
        <w:rPr>
          <w:lang w:val="en-GB"/>
        </w:rPr>
        <w:t xml:space="preserve">bashing </w:t>
      </w:r>
      <w:r w:rsidRPr="008B49CC">
        <w:rPr>
          <w:lang w:val="en-GB"/>
        </w:rPr>
        <w:t>damage for each power level.</w:t>
      </w:r>
    </w:p>
    <w:p w14:paraId="6BDAA0F0" w14:textId="77777777" w:rsidR="0061609F" w:rsidRPr="00712152" w:rsidRDefault="0061609F" w:rsidP="0061609F">
      <w:pPr>
        <w:pStyle w:val="Heading6"/>
        <w:rPr>
          <w:lang w:val="en-GB"/>
        </w:rPr>
      </w:pPr>
      <w:r w:rsidRPr="00712152">
        <w:rPr>
          <w:lang w:val="en-GB"/>
        </w:rPr>
        <w:lastRenderedPageBreak/>
        <w:t>Ward</w:t>
      </w:r>
    </w:p>
    <w:p w14:paraId="3D5D08EE" w14:textId="77777777" w:rsidR="0061609F" w:rsidRPr="008B49CC" w:rsidRDefault="0061609F" w:rsidP="0061609F">
      <w:pPr>
        <w:pStyle w:val="Ingenafstand1"/>
        <w:rPr>
          <w:lang w:val="en-GB"/>
        </w:rPr>
      </w:pPr>
      <w:r w:rsidRPr="008B49CC">
        <w:rPr>
          <w:b/>
          <w:bCs/>
          <w:lang w:val="en-GB"/>
        </w:rPr>
        <w:t xml:space="preserve">Cantrip: </w:t>
      </w:r>
      <w:r w:rsidRPr="008B49CC">
        <w:rPr>
          <w:lang w:val="en-GB"/>
        </w:rPr>
        <w:t xml:space="preserve">This spell grants the </w:t>
      </w:r>
      <w:r>
        <w:rPr>
          <w:lang w:val="en-GB"/>
        </w:rPr>
        <w:t xml:space="preserve">caster a ward with </w:t>
      </w:r>
      <w:r w:rsidRPr="008B49CC">
        <w:rPr>
          <w:lang w:val="en-GB"/>
        </w:rPr>
        <w:t>3 point</w:t>
      </w:r>
      <w:r>
        <w:rPr>
          <w:lang w:val="en-GB"/>
        </w:rPr>
        <w:t>s</w:t>
      </w:r>
      <w:r w:rsidRPr="008B49CC">
        <w:rPr>
          <w:lang w:val="en-GB"/>
        </w:rPr>
        <w:t xml:space="preserve"> of ABS against </w:t>
      </w:r>
      <w:r>
        <w:rPr>
          <w:lang w:val="en-GB"/>
        </w:rPr>
        <w:t xml:space="preserve">bashing </w:t>
      </w:r>
      <w:r w:rsidRPr="008B49CC">
        <w:rPr>
          <w:lang w:val="en-GB"/>
        </w:rPr>
        <w:t>damage.</w:t>
      </w:r>
    </w:p>
    <w:p w14:paraId="352C621C"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 xml:space="preserve">This spell grants the character ward against </w:t>
      </w:r>
      <w:r>
        <w:rPr>
          <w:lang w:val="en-GB"/>
        </w:rPr>
        <w:t xml:space="preserve">bashing </w:t>
      </w:r>
      <w:r w:rsidRPr="008B49CC">
        <w:rPr>
          <w:lang w:val="en-GB"/>
        </w:rPr>
        <w:t>damage with scaling 2 ABS.</w:t>
      </w:r>
    </w:p>
    <w:p w14:paraId="02BCA93D" w14:textId="77777777" w:rsidR="0061609F" w:rsidRPr="008B49CC" w:rsidRDefault="0061609F" w:rsidP="0061609F">
      <w:pPr>
        <w:pStyle w:val="Ingenafstand1"/>
        <w:rPr>
          <w:lang w:val="en-GB"/>
        </w:rPr>
      </w:pPr>
    </w:p>
    <w:p w14:paraId="1AB52D34" w14:textId="77777777" w:rsidR="0061609F" w:rsidRPr="008B49CC" w:rsidRDefault="0061609F" w:rsidP="0061609F">
      <w:pPr>
        <w:rPr>
          <w:lang w:val="en-GB"/>
        </w:rPr>
        <w:sectPr w:rsidR="0061609F" w:rsidRPr="008B49CC" w:rsidSect="0061609F">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393E588" w14:textId="77777777" w:rsidR="0061609F" w:rsidRPr="008B49CC" w:rsidRDefault="0061609F" w:rsidP="0061609F">
      <w:pPr>
        <w:pStyle w:val="Ingenafstand2"/>
        <w:pBdr>
          <w:top w:val="single" w:sz="4" w:space="1" w:color="auto"/>
        </w:pBdr>
        <w:rPr>
          <w:rFonts w:eastAsiaTheme="majorEastAsia"/>
          <w:lang w:val="en-GB"/>
        </w:rPr>
      </w:pPr>
      <w:r w:rsidRPr="008B49CC">
        <w:rPr>
          <w:lang w:val="en-GB"/>
        </w:rPr>
        <w:t xml:space="preserve"> </w:t>
      </w:r>
      <w:r w:rsidRPr="008B49CC">
        <w:rPr>
          <w:lang w:val="en-GB"/>
        </w:rPr>
        <w:br w:type="page"/>
      </w:r>
    </w:p>
    <w:p w14:paraId="738FB16F" w14:textId="5C0D3FB1" w:rsidR="00357843" w:rsidRPr="008B49CC" w:rsidRDefault="008455F8" w:rsidP="009C1409">
      <w:pPr>
        <w:pStyle w:val="Heading3"/>
        <w:rPr>
          <w:lang w:val="en-GB"/>
        </w:rPr>
      </w:pPr>
      <w:bookmarkStart w:id="823" w:name="_Toc201225159"/>
      <w:bookmarkEnd w:id="822"/>
      <w:r w:rsidRPr="008B49CC">
        <w:rPr>
          <w:lang w:val="en-GB"/>
        </w:rPr>
        <w:lastRenderedPageBreak/>
        <w:t>Sonic Mimic</w:t>
      </w:r>
      <w:bookmarkEnd w:id="761"/>
      <w:bookmarkEnd w:id="823"/>
    </w:p>
    <w:tbl>
      <w:tblPr>
        <w:tblStyle w:val="Grundegenskaber"/>
        <w:tblW w:w="5000" w:type="pct"/>
        <w:tblLook w:val="04A0" w:firstRow="1" w:lastRow="0" w:firstColumn="1" w:lastColumn="0" w:noHBand="0" w:noVBand="1"/>
      </w:tblPr>
      <w:tblGrid>
        <w:gridCol w:w="1404"/>
        <w:gridCol w:w="1080"/>
        <w:gridCol w:w="1389"/>
        <w:gridCol w:w="1675"/>
        <w:gridCol w:w="1403"/>
      </w:tblGrid>
      <w:tr w:rsidR="00CB7AD8" w:rsidRPr="008B49CC" w14:paraId="14D0AA46" w14:textId="77777777" w:rsidTr="00CB7AD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53CA98D" w14:textId="65D330F8" w:rsidR="00CB7AD8" w:rsidRPr="008B49CC" w:rsidRDefault="00CB7AD8" w:rsidP="00281C55">
            <w:pPr>
              <w:rPr>
                <w:szCs w:val="14"/>
                <w:lang w:val="en-GB"/>
              </w:rPr>
            </w:pPr>
            <w:r w:rsidRPr="008B49CC">
              <w:rPr>
                <w:szCs w:val="14"/>
                <w:lang w:val="en-GB"/>
              </w:rPr>
              <w:t>Methods</w:t>
            </w:r>
          </w:p>
        </w:tc>
        <w:tc>
          <w:tcPr>
            <w:tcW w:w="777" w:type="pct"/>
          </w:tcPr>
          <w:p w14:paraId="13279946" w14:textId="16CC20F7" w:rsidR="00CB7AD8" w:rsidRPr="008B49CC" w:rsidRDefault="00CB7AD8"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ED8071C" w14:textId="071D1CF1" w:rsidR="00CB7AD8" w:rsidRPr="008B49CC" w:rsidRDefault="00CB7AD8"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43CB1DF" w14:textId="34AF8C30" w:rsidR="00CB7AD8" w:rsidRPr="008B49CC" w:rsidRDefault="00CB7AD8"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77806C89" w14:textId="5489361E" w:rsidR="00CB7AD8" w:rsidRPr="008B49CC" w:rsidRDefault="00CB7AD8"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E60A8" w:rsidRPr="008B49CC" w14:paraId="185DE632" w14:textId="77777777" w:rsidTr="00CB7AD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1DC5FE2" w14:textId="31751AEC" w:rsidR="00EE60A8" w:rsidRPr="008B49CC" w:rsidRDefault="00EE60A8" w:rsidP="00EE60A8">
            <w:pPr>
              <w:rPr>
                <w:szCs w:val="14"/>
                <w:lang w:val="en-GB"/>
              </w:rPr>
            </w:pPr>
            <w:r w:rsidRPr="008B49CC">
              <w:rPr>
                <w:szCs w:val="14"/>
                <w:lang w:val="en-GB"/>
              </w:rPr>
              <w:t>Spell</w:t>
            </w:r>
          </w:p>
        </w:tc>
        <w:tc>
          <w:tcPr>
            <w:tcW w:w="777" w:type="pct"/>
          </w:tcPr>
          <w:p w14:paraId="50C0F747" w14:textId="30F685CB"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5DC6999D" w14:textId="4CC1BDA5"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47096735" w14:textId="7E02E007"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A341B">
              <w:rPr>
                <w:lang w:val="en-GB"/>
              </w:rPr>
              <w:t xml:space="preserve">Long - </w:t>
            </w:r>
            <w:r w:rsidRPr="008A341B">
              <w:rPr>
                <w:szCs w:val="16"/>
                <w:lang w:val="en-GB"/>
              </w:rPr>
              <w:t>500 meters</w:t>
            </w:r>
          </w:p>
        </w:tc>
        <w:tc>
          <w:tcPr>
            <w:tcW w:w="1009" w:type="pct"/>
          </w:tcPr>
          <w:p w14:paraId="4EC9375E" w14:textId="3B54FDD7"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EE60A8" w:rsidRPr="008B49CC" w14:paraId="75ECB86D" w14:textId="77777777" w:rsidTr="00CB7AD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922B54C" w14:textId="4CF1736A" w:rsidR="00EE60A8" w:rsidRPr="008B49CC" w:rsidRDefault="00EE60A8" w:rsidP="00EE60A8">
            <w:pPr>
              <w:rPr>
                <w:szCs w:val="14"/>
                <w:lang w:val="en-GB"/>
              </w:rPr>
            </w:pPr>
            <w:r w:rsidRPr="008B49CC">
              <w:rPr>
                <w:szCs w:val="14"/>
                <w:lang w:val="en-GB"/>
              </w:rPr>
              <w:t>Counter Spell</w:t>
            </w:r>
          </w:p>
        </w:tc>
        <w:tc>
          <w:tcPr>
            <w:tcW w:w="777" w:type="pct"/>
          </w:tcPr>
          <w:p w14:paraId="1391C9A1" w14:textId="0671FA82"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63339F3F" w14:textId="65E59614"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4E712CE5" w14:textId="4F597609"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A341B">
              <w:rPr>
                <w:lang w:val="en-GB"/>
              </w:rPr>
              <w:t xml:space="preserve">Long - </w:t>
            </w:r>
            <w:r w:rsidRPr="008A341B">
              <w:rPr>
                <w:szCs w:val="16"/>
                <w:lang w:val="en-GB"/>
              </w:rPr>
              <w:t>500 meters</w:t>
            </w:r>
          </w:p>
        </w:tc>
        <w:tc>
          <w:tcPr>
            <w:tcW w:w="1009" w:type="pct"/>
          </w:tcPr>
          <w:p w14:paraId="66D43471" w14:textId="362BCB6B"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EE60A8" w:rsidRPr="008B49CC" w14:paraId="70126F11" w14:textId="77777777" w:rsidTr="00CB7AD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824017E" w14:textId="4546417C" w:rsidR="00EE60A8" w:rsidRPr="008B49CC" w:rsidRDefault="00EE60A8" w:rsidP="00EE60A8">
            <w:pPr>
              <w:rPr>
                <w:szCs w:val="14"/>
                <w:lang w:val="en-GB"/>
              </w:rPr>
            </w:pPr>
            <w:r w:rsidRPr="008B49CC">
              <w:rPr>
                <w:szCs w:val="14"/>
                <w:lang w:val="en-GB"/>
              </w:rPr>
              <w:t>Cantrip</w:t>
            </w:r>
          </w:p>
        </w:tc>
        <w:tc>
          <w:tcPr>
            <w:tcW w:w="777" w:type="pct"/>
          </w:tcPr>
          <w:p w14:paraId="485A2F9E" w14:textId="4257D4F6"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3D158CEB" w14:textId="3ECB12A7"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7ECBD827" w14:textId="16792079"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6D3046A1" w14:textId="56A6DD0A"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Con.</w:t>
            </w:r>
          </w:p>
        </w:tc>
      </w:tr>
      <w:tr w:rsidR="00EE60A8" w:rsidRPr="008B49CC" w14:paraId="48E32EB2" w14:textId="77777777" w:rsidTr="00CB7AD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803512E" w14:textId="19D6F384" w:rsidR="00EE60A8" w:rsidRPr="008B49CC" w:rsidRDefault="00EE60A8" w:rsidP="00EE60A8">
            <w:pPr>
              <w:rPr>
                <w:szCs w:val="14"/>
                <w:lang w:val="en-GB"/>
              </w:rPr>
            </w:pPr>
            <w:r w:rsidRPr="008B49CC">
              <w:rPr>
                <w:lang w:val="en-GB"/>
              </w:rPr>
              <w:t>Simple Symbol</w:t>
            </w:r>
          </w:p>
        </w:tc>
        <w:tc>
          <w:tcPr>
            <w:tcW w:w="777" w:type="pct"/>
          </w:tcPr>
          <w:p w14:paraId="224E1706" w14:textId="587D77CC"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0D4365CD" w14:textId="56790379"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6DA514B4" w14:textId="76FFBF69"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7118362C" w14:textId="447B3412"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EE60A8" w:rsidRPr="008B49CC" w14:paraId="78B28905" w14:textId="77777777" w:rsidTr="00CB7AD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14E3995" w14:textId="14A1D63C" w:rsidR="00EE60A8" w:rsidRPr="008B49CC" w:rsidRDefault="00EE60A8" w:rsidP="00EE60A8">
            <w:pPr>
              <w:rPr>
                <w:szCs w:val="14"/>
                <w:lang w:val="en-GB"/>
              </w:rPr>
            </w:pPr>
            <w:r w:rsidRPr="008B49CC">
              <w:rPr>
                <w:lang w:val="en-GB"/>
              </w:rPr>
              <w:t>Trap</w:t>
            </w:r>
          </w:p>
        </w:tc>
        <w:tc>
          <w:tcPr>
            <w:tcW w:w="777" w:type="pct"/>
          </w:tcPr>
          <w:p w14:paraId="3103C18D" w14:textId="2BFB4DF7"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49BFEC45" w14:textId="7B87253A"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2D7FA9E" w14:textId="75A78914"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12B65A4A" w14:textId="61DE9B1D" w:rsidR="00EE60A8" w:rsidRPr="008B49CC" w:rsidRDefault="00EE60A8" w:rsidP="00EE60A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EE60A8" w:rsidRPr="008B49CC" w14:paraId="06755EDA" w14:textId="77777777" w:rsidTr="00CB7AD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4448A6A" w14:textId="0208A536" w:rsidR="00EE60A8" w:rsidRPr="008B49CC" w:rsidRDefault="00EE60A8" w:rsidP="00EE60A8">
            <w:pPr>
              <w:rPr>
                <w:szCs w:val="14"/>
                <w:lang w:val="en-GB"/>
              </w:rPr>
            </w:pPr>
            <w:r w:rsidRPr="008B49CC">
              <w:rPr>
                <w:lang w:val="en-GB"/>
              </w:rPr>
              <w:t>Seal</w:t>
            </w:r>
          </w:p>
        </w:tc>
        <w:tc>
          <w:tcPr>
            <w:tcW w:w="777" w:type="pct"/>
          </w:tcPr>
          <w:p w14:paraId="647EE610" w14:textId="7469086C"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2D6C603A" w14:textId="0AAC0DF8"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31B44B5E" w14:textId="17FF1B57"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6CBC14C3" w14:textId="565B6ABF" w:rsidR="00EE60A8" w:rsidRPr="008B49CC" w:rsidRDefault="00EE60A8" w:rsidP="00EE60A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37B2E2FE" w14:textId="4051A03B" w:rsidR="00803CD2" w:rsidRPr="008B49CC" w:rsidRDefault="00803CD2" w:rsidP="00392F5A">
      <w:pPr>
        <w:pStyle w:val="Ingenafstand1"/>
        <w:rPr>
          <w:b/>
          <w:sz w:val="2"/>
          <w:szCs w:val="2"/>
          <w:lang w:val="en-GB"/>
        </w:rPr>
      </w:pPr>
    </w:p>
    <w:tbl>
      <w:tblPr>
        <w:tblStyle w:val="Grundegenskaber"/>
        <w:tblW w:w="5000" w:type="pct"/>
        <w:tblLook w:val="04A0" w:firstRow="1" w:lastRow="0" w:firstColumn="1" w:lastColumn="0" w:noHBand="0" w:noVBand="1"/>
      </w:tblPr>
      <w:tblGrid>
        <w:gridCol w:w="2042"/>
        <w:gridCol w:w="1654"/>
        <w:gridCol w:w="922"/>
        <w:gridCol w:w="1001"/>
        <w:gridCol w:w="1332"/>
      </w:tblGrid>
      <w:tr w:rsidR="006B3A7F" w:rsidRPr="008B49CC" w14:paraId="348971C6" w14:textId="77777777" w:rsidTr="0003079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4EE24BAD" w14:textId="32B54D02" w:rsidR="006B3A7F" w:rsidRPr="008B49CC" w:rsidRDefault="006B3A7F" w:rsidP="006B3A7F">
            <w:pPr>
              <w:rPr>
                <w:szCs w:val="14"/>
                <w:lang w:val="en-GB"/>
              </w:rPr>
            </w:pPr>
            <w:r w:rsidRPr="008B49CC">
              <w:rPr>
                <w:szCs w:val="14"/>
                <w:lang w:val="en-GB"/>
              </w:rPr>
              <w:t>Shapes</w:t>
            </w:r>
          </w:p>
        </w:tc>
        <w:tc>
          <w:tcPr>
            <w:tcW w:w="1190" w:type="pct"/>
          </w:tcPr>
          <w:p w14:paraId="5A7E12F3" w14:textId="00DF426B"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63" w:type="pct"/>
          </w:tcPr>
          <w:p w14:paraId="17E5302E" w14:textId="7AE73573"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0" w:type="pct"/>
          </w:tcPr>
          <w:p w14:paraId="58B5ABB2" w14:textId="2BF1A98E"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58" w:type="pct"/>
          </w:tcPr>
          <w:p w14:paraId="4C88BB62" w14:textId="07004B63"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0C1BF77D" w14:textId="77777777" w:rsidTr="0003079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17DE843C" w14:textId="018DEE3F" w:rsidR="006B3A7F" w:rsidRPr="008B49CC" w:rsidRDefault="007628C5" w:rsidP="006B3A7F">
            <w:pPr>
              <w:rPr>
                <w:szCs w:val="14"/>
                <w:lang w:val="en-GB"/>
              </w:rPr>
            </w:pPr>
            <w:r w:rsidRPr="008B49CC">
              <w:rPr>
                <w:szCs w:val="14"/>
                <w:lang w:val="en-GB"/>
              </w:rPr>
              <w:t>Basic Shape</w:t>
            </w:r>
          </w:p>
        </w:tc>
        <w:tc>
          <w:tcPr>
            <w:tcW w:w="1190" w:type="pct"/>
          </w:tcPr>
          <w:p w14:paraId="4E83BA5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22895B13" w14:textId="3F2F450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20" w:type="pct"/>
          </w:tcPr>
          <w:p w14:paraId="5399CD88" w14:textId="7BAB91A9" w:rsidR="006B3A7F" w:rsidRPr="008B49CC" w:rsidRDefault="00EE60A8"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c>
          <w:tcPr>
            <w:tcW w:w="958" w:type="pct"/>
          </w:tcPr>
          <w:p w14:paraId="4E6ECF85" w14:textId="53ED9D67" w:rsidR="006B3A7F" w:rsidRPr="008B49CC" w:rsidRDefault="00D42582"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30794" w:rsidRPr="008B49CC" w14:paraId="4B182F97" w14:textId="77777777" w:rsidTr="0003079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027F4670" w14:textId="36409F43" w:rsidR="00030794" w:rsidRPr="008B49CC" w:rsidRDefault="00030794" w:rsidP="00030794">
            <w:pPr>
              <w:rPr>
                <w:lang w:val="en-GB"/>
              </w:rPr>
            </w:pPr>
            <w:r w:rsidRPr="008B49CC">
              <w:rPr>
                <w:lang w:val="en-GB"/>
              </w:rPr>
              <w:t>Aura</w:t>
            </w:r>
          </w:p>
        </w:tc>
        <w:tc>
          <w:tcPr>
            <w:tcW w:w="1190" w:type="pct"/>
          </w:tcPr>
          <w:p w14:paraId="67BDDC13" w14:textId="0B6A99E1" w:rsidR="00030794" w:rsidRPr="008B49CC" w:rsidRDefault="00A0553C" w:rsidP="0003079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63" w:type="pct"/>
          </w:tcPr>
          <w:p w14:paraId="2D67BDAF" w14:textId="1377E5ED" w:rsidR="00030794" w:rsidRPr="008B49CC" w:rsidRDefault="00030794" w:rsidP="000307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0" w:type="pct"/>
          </w:tcPr>
          <w:p w14:paraId="662A340C" w14:textId="74461FD5" w:rsidR="00030794" w:rsidRPr="008B49CC" w:rsidRDefault="00030794" w:rsidP="000307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58" w:type="pct"/>
          </w:tcPr>
          <w:p w14:paraId="7C1BA1B9" w14:textId="2F66FBB4" w:rsidR="00030794" w:rsidRPr="008B49CC" w:rsidRDefault="00030794" w:rsidP="00030794">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Bated Breath</w:t>
            </w:r>
          </w:p>
        </w:tc>
      </w:tr>
      <w:tr w:rsidR="00030794" w:rsidRPr="008B49CC" w14:paraId="67748221" w14:textId="77777777" w:rsidTr="0003079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26B3CEE5" w14:textId="55A6BFB0" w:rsidR="00030794" w:rsidRPr="008B49CC" w:rsidRDefault="00030794" w:rsidP="00030794">
            <w:pPr>
              <w:rPr>
                <w:lang w:val="en-GB"/>
              </w:rPr>
            </w:pPr>
            <w:r w:rsidRPr="008B49CC">
              <w:rPr>
                <w:lang w:val="en-GB"/>
              </w:rPr>
              <w:t>Combo: Silence</w:t>
            </w:r>
          </w:p>
        </w:tc>
        <w:tc>
          <w:tcPr>
            <w:tcW w:w="1190" w:type="pct"/>
          </w:tcPr>
          <w:p w14:paraId="5B14F437" w14:textId="353DDFE2" w:rsidR="00030794" w:rsidRPr="008B49CC" w:rsidRDefault="00030794" w:rsidP="000307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4DE9D7B1" w14:textId="261A381D" w:rsidR="00030794" w:rsidRPr="008B49CC" w:rsidRDefault="00030794" w:rsidP="000307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0" w:type="pct"/>
          </w:tcPr>
          <w:p w14:paraId="1F0488DB" w14:textId="6FF31C26" w:rsidR="00030794" w:rsidRPr="008B49CC" w:rsidRDefault="00EE60A8" w:rsidP="0003079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c>
          <w:tcPr>
            <w:tcW w:w="958" w:type="pct"/>
          </w:tcPr>
          <w:p w14:paraId="0C02EE16" w14:textId="1885ABBE" w:rsidR="00030794" w:rsidRPr="008B49CC" w:rsidRDefault="00030794" w:rsidP="000307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Bated Breath</w:t>
            </w:r>
          </w:p>
        </w:tc>
      </w:tr>
      <w:tr w:rsidR="008455F8" w:rsidRPr="008B49CC" w14:paraId="334ECAB6" w14:textId="77777777" w:rsidTr="0003079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3001C826" w14:textId="3C3AAC3E" w:rsidR="008455F8" w:rsidRPr="008B49CC" w:rsidRDefault="00030794" w:rsidP="006B3A7F">
            <w:pPr>
              <w:rPr>
                <w:lang w:val="en-GB"/>
              </w:rPr>
            </w:pPr>
            <w:r w:rsidRPr="008B49CC">
              <w:rPr>
                <w:lang w:val="en-GB"/>
              </w:rPr>
              <w:t>Combo: Teleportation</w:t>
            </w:r>
          </w:p>
        </w:tc>
        <w:tc>
          <w:tcPr>
            <w:tcW w:w="1190" w:type="pct"/>
          </w:tcPr>
          <w:p w14:paraId="4F682B2D" w14:textId="2F9FE1CA" w:rsidR="008455F8" w:rsidRPr="008B49CC" w:rsidRDefault="00030794"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6A4D413A" w14:textId="23A5C12D" w:rsidR="008455F8" w:rsidRPr="008B49CC" w:rsidRDefault="00030794"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0" w:type="pct"/>
          </w:tcPr>
          <w:p w14:paraId="30CC2CC8" w14:textId="72A2474A" w:rsidR="008455F8" w:rsidRPr="008B49CC" w:rsidRDefault="004C0CAE"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Line of sight</w:t>
            </w:r>
          </w:p>
        </w:tc>
        <w:tc>
          <w:tcPr>
            <w:tcW w:w="958" w:type="pct"/>
          </w:tcPr>
          <w:p w14:paraId="23DEBEEA" w14:textId="7720C274" w:rsidR="008455F8" w:rsidRPr="008B49CC" w:rsidRDefault="0071300C"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bl>
    <w:p w14:paraId="30AAF3A1" w14:textId="10D2032F" w:rsidR="00BC3243" w:rsidRPr="008B49CC" w:rsidRDefault="00BC3243" w:rsidP="00C834D2">
      <w:pPr>
        <w:pStyle w:val="Ingenafstand1"/>
        <w:rPr>
          <w:lang w:val="en-GB"/>
        </w:rPr>
        <w:sectPr w:rsidR="00BC3243" w:rsidRPr="008B49CC" w:rsidSect="00695585">
          <w:headerReference w:type="first" r:id="rId58"/>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ED156BA" w14:textId="362057E4" w:rsidR="00A22CCE" w:rsidRPr="008B49CC" w:rsidRDefault="007C6AD9" w:rsidP="00392F5A">
      <w:pPr>
        <w:pStyle w:val="Heading6"/>
        <w:rPr>
          <w:lang w:val="en-GB"/>
        </w:rPr>
      </w:pPr>
      <w:r w:rsidRPr="008B49CC">
        <w:rPr>
          <w:lang w:val="en-GB"/>
        </w:rPr>
        <w:t>Basic Shape</w:t>
      </w:r>
    </w:p>
    <w:p w14:paraId="5F1AFA2C" w14:textId="78893521" w:rsidR="008455F8" w:rsidRDefault="008455F8" w:rsidP="008455F8">
      <w:pPr>
        <w:pStyle w:val="Ingenafstand1"/>
        <w:rPr>
          <w:lang w:val="en-GB"/>
        </w:rPr>
      </w:pPr>
      <w:r w:rsidRPr="008B49CC">
        <w:rPr>
          <w:b/>
          <w:bCs/>
          <w:lang w:val="en-GB"/>
        </w:rPr>
        <w:t>Cantrip:</w:t>
      </w:r>
      <w:r w:rsidRPr="008B49CC">
        <w:rPr>
          <w:lang w:val="en-GB"/>
        </w:rPr>
        <w:t xml:space="preserve"> This cantrip change the casters voice, to whatever voice he </w:t>
      </w:r>
      <w:r w:rsidR="00922A04" w:rsidRPr="008B49CC">
        <w:rPr>
          <w:lang w:val="en-GB"/>
        </w:rPr>
        <w:t>desires</w:t>
      </w:r>
      <w:r w:rsidRPr="008B49CC">
        <w:rPr>
          <w:lang w:val="en-GB"/>
        </w:rPr>
        <w:t>. The sound of the casters voice can also be increased to a loud tone without straining the vocal cords, but no louder than the character can yell naturally.</w:t>
      </w:r>
    </w:p>
    <w:p w14:paraId="3E01AF1B" w14:textId="77777777" w:rsidR="00420C1D" w:rsidRPr="008B49CC" w:rsidRDefault="00420C1D" w:rsidP="00420C1D">
      <w:pPr>
        <w:pStyle w:val="Ingenafstand1"/>
        <w:rPr>
          <w:lang w:val="en-GB"/>
        </w:rPr>
      </w:pPr>
      <w:r w:rsidRPr="008B49CC">
        <w:rPr>
          <w:b/>
          <w:bCs/>
          <w:lang w:val="en-GB"/>
        </w:rPr>
        <w:t xml:space="preserve">Cantrip: </w:t>
      </w:r>
      <w:r w:rsidRPr="008B49CC">
        <w:rPr>
          <w:lang w:val="en-GB"/>
        </w:rPr>
        <w:t>This cantrip play music as though the character were playing and/or singing himself.</w:t>
      </w:r>
    </w:p>
    <w:p w14:paraId="719D6391" w14:textId="5855936C" w:rsidR="00420C1D" w:rsidRPr="00420C1D" w:rsidRDefault="00420C1D" w:rsidP="008455F8">
      <w:pPr>
        <w:pStyle w:val="Ingenafstand1"/>
        <w:rPr>
          <w:b/>
          <w:bCs/>
          <w:lang w:val="en-GB"/>
        </w:rPr>
      </w:pPr>
      <w:r w:rsidRPr="008B49CC">
        <w:rPr>
          <w:lang w:val="en-GB"/>
        </w:rPr>
        <w:t>The caster chose which kind of music, and how loud it should be. Though the music is never louder than the character could sing himself.</w:t>
      </w:r>
    </w:p>
    <w:p w14:paraId="7141C136" w14:textId="0A040A2A" w:rsidR="008455F8" w:rsidRPr="008B49CC" w:rsidRDefault="008455F8" w:rsidP="008455F8">
      <w:pPr>
        <w:pStyle w:val="Ingenafstand1"/>
        <w:rPr>
          <w:lang w:val="en-GB"/>
        </w:rPr>
      </w:pPr>
      <w:r w:rsidRPr="008B49CC">
        <w:rPr>
          <w:b/>
          <w:bCs/>
          <w:lang w:val="en-GB"/>
        </w:rPr>
        <w:t>Spell:</w:t>
      </w:r>
      <w:r w:rsidRPr="008B49CC">
        <w:rPr>
          <w:lang w:val="en-GB"/>
        </w:rPr>
        <w:t xml:space="preserve"> See the cantrip. Anyone within the range of this spell, can hear what the character says, as though they stood immediately next to the character.</w:t>
      </w:r>
    </w:p>
    <w:p w14:paraId="269FEE50" w14:textId="1770D7FE" w:rsidR="008455F8" w:rsidRPr="008B49CC" w:rsidRDefault="008455F8" w:rsidP="008455F8">
      <w:pPr>
        <w:pStyle w:val="Heading6"/>
        <w:rPr>
          <w:lang w:val="en-GB"/>
        </w:rPr>
      </w:pPr>
      <w:r w:rsidRPr="008B49CC">
        <w:rPr>
          <w:lang w:val="en-GB"/>
        </w:rPr>
        <w:t>Combo: Silence</w:t>
      </w:r>
    </w:p>
    <w:p w14:paraId="07D51E21" w14:textId="1EABD785" w:rsidR="008455F8" w:rsidRPr="008B49CC" w:rsidRDefault="008455F8" w:rsidP="00392F5A">
      <w:pPr>
        <w:pStyle w:val="Ingenafstand1"/>
        <w:rPr>
          <w:lang w:val="en-GB"/>
        </w:rPr>
      </w:pPr>
      <w:r w:rsidRPr="008B49CC">
        <w:rPr>
          <w:b/>
          <w:bCs/>
          <w:lang w:val="en-GB"/>
        </w:rPr>
        <w:t>Spell</w:t>
      </w:r>
      <w:r w:rsidR="00A34FC2" w:rsidRPr="008B49CC">
        <w:rPr>
          <w:b/>
          <w:bCs/>
          <w:lang w:val="en-GB"/>
        </w:rPr>
        <w:t xml:space="preserve">: </w:t>
      </w:r>
      <w:r w:rsidRPr="008B49CC">
        <w:rPr>
          <w:lang w:val="en-GB"/>
        </w:rPr>
        <w:t>Anyone trying to listen for the character have a -</w:t>
      </w:r>
      <w:r w:rsidR="007C6AD9" w:rsidRPr="008B49CC">
        <w:rPr>
          <w:lang w:val="en-GB"/>
        </w:rPr>
        <w:t>3</w:t>
      </w:r>
      <w:r w:rsidRPr="008B49CC">
        <w:rPr>
          <w:lang w:val="en-GB"/>
        </w:rPr>
        <w:t xml:space="preserve">DC </w:t>
      </w:r>
      <w:r w:rsidR="007C6AD9" w:rsidRPr="008B49CC">
        <w:rPr>
          <w:lang w:val="en-GB"/>
        </w:rPr>
        <w:t xml:space="preserve">and an additional -2 </w:t>
      </w:r>
      <w:r w:rsidRPr="008B49CC">
        <w:rPr>
          <w:lang w:val="en-GB"/>
        </w:rPr>
        <w:t>for each power level of the spell.</w:t>
      </w:r>
    </w:p>
    <w:p w14:paraId="72340F4A" w14:textId="1A2B668C" w:rsidR="00A34FC2" w:rsidRPr="008B49CC" w:rsidRDefault="008455F8" w:rsidP="00A34FC2">
      <w:pPr>
        <w:pStyle w:val="Ingenafstand1"/>
        <w:rPr>
          <w:lang w:val="en-GB"/>
        </w:rPr>
      </w:pPr>
      <w:r w:rsidRPr="008B49CC">
        <w:rPr>
          <w:b/>
          <w:bCs/>
          <w:lang w:val="en-GB"/>
        </w:rPr>
        <w:t>Cantrip</w:t>
      </w:r>
      <w:r w:rsidR="00A34FC2" w:rsidRPr="008B49CC">
        <w:rPr>
          <w:b/>
          <w:bCs/>
          <w:lang w:val="en-GB"/>
        </w:rPr>
        <w:t xml:space="preserve">: </w:t>
      </w:r>
      <w:r w:rsidRPr="008B49CC">
        <w:rPr>
          <w:lang w:val="en-GB"/>
        </w:rPr>
        <w:t>Anyone trying to listen for the character have a -3DC for as long as the character hold his breath.</w:t>
      </w:r>
    </w:p>
    <w:p w14:paraId="3AE418E3" w14:textId="77777777" w:rsidR="004B622C" w:rsidRPr="008B49CC" w:rsidRDefault="004B622C" w:rsidP="004B622C">
      <w:pPr>
        <w:pStyle w:val="Heading6"/>
        <w:rPr>
          <w:lang w:val="en-GB"/>
        </w:rPr>
      </w:pPr>
      <w:bookmarkStart w:id="824" w:name="_Toc437600465"/>
      <w:bookmarkStart w:id="825" w:name="_Ref476118907"/>
      <w:bookmarkStart w:id="826" w:name="_Toc312338659"/>
      <w:bookmarkStart w:id="827" w:name="_Toc318414338"/>
      <w:bookmarkStart w:id="828" w:name="_Toc318415238"/>
      <w:bookmarkStart w:id="829" w:name="_Toc326312607"/>
      <w:r w:rsidRPr="008B49CC">
        <w:rPr>
          <w:lang w:val="en-GB"/>
        </w:rPr>
        <w:br w:type="column"/>
      </w:r>
      <w:r w:rsidRPr="008B49CC">
        <w:rPr>
          <w:lang w:val="en-GB"/>
        </w:rPr>
        <w:t>Aura + Combo: Silence</w:t>
      </w:r>
    </w:p>
    <w:p w14:paraId="5B9B9E65" w14:textId="0E36D183" w:rsidR="004B622C" w:rsidRPr="008B49CC" w:rsidRDefault="00030794" w:rsidP="004B622C">
      <w:pPr>
        <w:pStyle w:val="Ingenafstand1"/>
        <w:rPr>
          <w:lang w:val="en-GB"/>
        </w:rPr>
      </w:pPr>
      <w:r w:rsidRPr="008B49CC">
        <w:rPr>
          <w:b/>
          <w:bCs/>
          <w:lang w:val="en-GB"/>
        </w:rPr>
        <w:t xml:space="preserve">All Methods: </w:t>
      </w:r>
      <w:r w:rsidR="004B622C" w:rsidRPr="008B49CC">
        <w:rPr>
          <w:lang w:val="en-GB"/>
        </w:rPr>
        <w:t xml:space="preserve">See Combo: Silence. The spell </w:t>
      </w:r>
      <w:r w:rsidR="00922A04" w:rsidRPr="008B49CC">
        <w:rPr>
          <w:lang w:val="en-GB"/>
        </w:rPr>
        <w:t>affects</w:t>
      </w:r>
      <w:r w:rsidR="004B622C" w:rsidRPr="008B49CC">
        <w:rPr>
          <w:lang w:val="en-GB"/>
        </w:rPr>
        <w:t xml:space="preserve"> everyone within the aura.</w:t>
      </w:r>
    </w:p>
    <w:p w14:paraId="73FE0C42" w14:textId="318DAA01" w:rsidR="004B622C" w:rsidRPr="008B49CC" w:rsidRDefault="004B622C" w:rsidP="004B622C">
      <w:pPr>
        <w:pStyle w:val="Heading6"/>
        <w:rPr>
          <w:lang w:val="en-GB"/>
        </w:rPr>
      </w:pPr>
      <w:r w:rsidRPr="008B49CC">
        <w:rPr>
          <w:lang w:val="en-GB"/>
        </w:rPr>
        <w:t xml:space="preserve">Combo: </w:t>
      </w:r>
      <w:r w:rsidR="00030794" w:rsidRPr="008B49CC">
        <w:rPr>
          <w:lang w:val="en-GB"/>
        </w:rPr>
        <w:t>Teleportation</w:t>
      </w:r>
    </w:p>
    <w:p w14:paraId="03FE1EEF" w14:textId="31D0C6A2" w:rsidR="00803CD2" w:rsidRPr="008B49CC" w:rsidRDefault="00030794" w:rsidP="00BF0D99">
      <w:pPr>
        <w:pStyle w:val="Ingenafstand1"/>
        <w:rPr>
          <w:lang w:val="en-GB"/>
        </w:rPr>
      </w:pPr>
      <w:r w:rsidRPr="008B49CC">
        <w:rPr>
          <w:b/>
          <w:bCs/>
          <w:lang w:val="en-GB"/>
        </w:rPr>
        <w:t xml:space="preserve">All Methods: </w:t>
      </w:r>
      <w:r w:rsidR="00A0553C" w:rsidRPr="008B49CC">
        <w:rPr>
          <w:lang w:val="en-GB"/>
        </w:rPr>
        <w:t>See the</w:t>
      </w:r>
      <w:r w:rsidR="00A0553C" w:rsidRPr="008B49CC">
        <w:rPr>
          <w:b/>
          <w:bCs/>
          <w:lang w:val="en-GB"/>
        </w:rPr>
        <w:t xml:space="preserve"> </w:t>
      </w:r>
      <w:r w:rsidRPr="008B49CC">
        <w:rPr>
          <w:lang w:val="en-GB"/>
        </w:rPr>
        <w:t xml:space="preserve">Basic Shape. The caster may </w:t>
      </w:r>
      <w:r w:rsidR="00842F8F" w:rsidRPr="008B49CC">
        <w:rPr>
          <w:lang w:val="en-GB"/>
        </w:rPr>
        <w:t>choose</w:t>
      </w:r>
      <w:r w:rsidR="004C0CAE" w:rsidRPr="008B49CC">
        <w:rPr>
          <w:lang w:val="en-GB"/>
        </w:rPr>
        <w:t xml:space="preserve"> any location within his line of sight</w:t>
      </w:r>
      <w:r w:rsidRPr="008B49CC">
        <w:rPr>
          <w:lang w:val="en-GB"/>
        </w:rPr>
        <w:t>.</w:t>
      </w:r>
      <w:r w:rsidR="004C0CAE" w:rsidRPr="008B49CC">
        <w:rPr>
          <w:lang w:val="en-GB"/>
        </w:rPr>
        <w:t xml:space="preserve"> The sound of the voice originates from that location.</w:t>
      </w:r>
    </w:p>
    <w:p w14:paraId="41D8D94B" w14:textId="3A485553" w:rsidR="00BF0D99" w:rsidRPr="008B49CC" w:rsidRDefault="00BF0D99" w:rsidP="00BF0D99">
      <w:pPr>
        <w:pStyle w:val="Ingenafstand1"/>
        <w:rPr>
          <w:lang w:val="en-GB"/>
        </w:rPr>
        <w:sectPr w:rsidR="00BF0D9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6D960DC" w14:textId="77777777" w:rsidR="00BF0D99" w:rsidRPr="008B49CC" w:rsidRDefault="00BF0D99" w:rsidP="007213A7">
      <w:pPr>
        <w:pStyle w:val="Ingenafstand1"/>
        <w:pBdr>
          <w:top w:val="single" w:sz="4" w:space="1" w:color="auto"/>
        </w:pBdr>
        <w:rPr>
          <w:lang w:val="en-GB"/>
        </w:rPr>
      </w:pPr>
    </w:p>
    <w:p w14:paraId="1484785E" w14:textId="77777777" w:rsidR="007213A7" w:rsidRPr="008B49CC" w:rsidRDefault="007213A7">
      <w:pPr>
        <w:rPr>
          <w:lang w:val="en-GB"/>
        </w:rPr>
      </w:pPr>
    </w:p>
    <w:p w14:paraId="3BFE3780" w14:textId="7A471884" w:rsidR="00BF0D99" w:rsidRPr="008B49CC" w:rsidRDefault="00BF0D99">
      <w:pPr>
        <w:rPr>
          <w:rFonts w:asciiTheme="majorHAnsi" w:eastAsiaTheme="majorEastAsia" w:hAnsiTheme="majorHAnsi" w:cstheme="majorBidi"/>
          <w:b/>
          <w:bCs/>
          <w:sz w:val="22"/>
          <w:lang w:val="en-GB"/>
        </w:rPr>
      </w:pPr>
      <w:r w:rsidRPr="008B49CC">
        <w:rPr>
          <w:lang w:val="en-GB"/>
        </w:rPr>
        <w:br w:type="page"/>
      </w:r>
    </w:p>
    <w:p w14:paraId="5188D0F8" w14:textId="5AFE337C" w:rsidR="00996369" w:rsidRPr="008B49CC" w:rsidRDefault="00996369" w:rsidP="00996369">
      <w:pPr>
        <w:pStyle w:val="Heading3"/>
        <w:rPr>
          <w:lang w:val="en-GB"/>
        </w:rPr>
      </w:pPr>
      <w:bookmarkStart w:id="830" w:name="_Toc201225160"/>
      <w:bookmarkStart w:id="831" w:name="_Toc437600555"/>
      <w:bookmarkStart w:id="832" w:name="_Ref476203443"/>
      <w:bookmarkStart w:id="833" w:name="_Toc80627969"/>
      <w:bookmarkStart w:id="834" w:name="_Toc219543597"/>
      <w:bookmarkStart w:id="835" w:name="_Toc235794574"/>
      <w:bookmarkStart w:id="836" w:name="_Toc235803595"/>
      <w:bookmarkStart w:id="837" w:name="_Toc312338590"/>
      <w:bookmarkStart w:id="838" w:name="_Toc318414268"/>
      <w:bookmarkStart w:id="839" w:name="_Toc318415168"/>
      <w:bookmarkStart w:id="840" w:name="_Toc326312540"/>
      <w:bookmarkStart w:id="841" w:name="_Toc312338655"/>
      <w:bookmarkStart w:id="842" w:name="_Toc318414334"/>
      <w:bookmarkStart w:id="843" w:name="_Toc318415234"/>
      <w:bookmarkStart w:id="844" w:name="_Toc326312603"/>
      <w:bookmarkStart w:id="845" w:name="_Toc312338712"/>
      <w:bookmarkStart w:id="846" w:name="_Toc318414389"/>
      <w:bookmarkStart w:id="847" w:name="_Toc318415289"/>
      <w:bookmarkStart w:id="848" w:name="_Toc326312660"/>
      <w:bookmarkStart w:id="849" w:name="_Toc312338686"/>
      <w:bookmarkStart w:id="850" w:name="_Toc318414365"/>
      <w:bookmarkStart w:id="851" w:name="_Toc318415265"/>
      <w:bookmarkStart w:id="852" w:name="_Toc326312633"/>
      <w:bookmarkStart w:id="853" w:name="_Toc219543568"/>
      <w:bookmarkStart w:id="854" w:name="_Toc235794501"/>
      <w:bookmarkStart w:id="855" w:name="_Toc235803523"/>
      <w:bookmarkStart w:id="856" w:name="_Toc312338683"/>
      <w:bookmarkStart w:id="857" w:name="_Toc318414362"/>
      <w:bookmarkStart w:id="858" w:name="_Toc318415262"/>
      <w:bookmarkStart w:id="859" w:name="_Toc326312630"/>
      <w:bookmarkStart w:id="860" w:name="_Toc219543573"/>
      <w:bookmarkStart w:id="861" w:name="_Toc235794506"/>
      <w:bookmarkStart w:id="862" w:name="_Toc235803528"/>
      <w:bookmarkStart w:id="863" w:name="_Toc219543571"/>
      <w:bookmarkStart w:id="864" w:name="_Toc235794504"/>
      <w:bookmarkStart w:id="865" w:name="_Toc235803526"/>
      <w:bookmarkStart w:id="866" w:name="_Toc235794497"/>
      <w:bookmarkStart w:id="867" w:name="_Toc235803519"/>
      <w:bookmarkStart w:id="868" w:name="_Toc80627918"/>
      <w:bookmarkStart w:id="869" w:name="_Toc312338581"/>
      <w:bookmarkStart w:id="870" w:name="_Toc318414259"/>
      <w:bookmarkStart w:id="871" w:name="_Toc318415159"/>
      <w:bookmarkStart w:id="872" w:name="_Toc326312530"/>
      <w:bookmarkStart w:id="873" w:name="_Toc437600470"/>
      <w:bookmarkStart w:id="874" w:name="_Ref476119069"/>
      <w:bookmarkStart w:id="875" w:name="_Toc312338568"/>
      <w:bookmarkStart w:id="876" w:name="_Toc318414246"/>
      <w:bookmarkStart w:id="877" w:name="_Toc318415146"/>
      <w:bookmarkStart w:id="878" w:name="_Toc326312517"/>
      <w:bookmarkStart w:id="879" w:name="_Toc312338570"/>
      <w:bookmarkStart w:id="880" w:name="_Toc318414248"/>
      <w:bookmarkStart w:id="881" w:name="_Toc318415148"/>
      <w:bookmarkStart w:id="882" w:name="_Toc326312519"/>
      <w:bookmarkEnd w:id="343"/>
      <w:bookmarkEnd w:id="344"/>
      <w:bookmarkEnd w:id="345"/>
      <w:bookmarkEnd w:id="346"/>
      <w:bookmarkEnd w:id="347"/>
      <w:bookmarkEnd w:id="348"/>
      <w:bookmarkEnd w:id="349"/>
      <w:bookmarkEnd w:id="350"/>
      <w:bookmarkEnd w:id="540"/>
      <w:bookmarkEnd w:id="541"/>
      <w:bookmarkEnd w:id="542"/>
      <w:bookmarkEnd w:id="543"/>
      <w:bookmarkEnd w:id="824"/>
      <w:bookmarkEnd w:id="825"/>
      <w:bookmarkEnd w:id="826"/>
      <w:bookmarkEnd w:id="827"/>
      <w:bookmarkEnd w:id="828"/>
      <w:bookmarkEnd w:id="829"/>
      <w:r w:rsidRPr="008B49CC">
        <w:rPr>
          <w:lang w:val="en-GB"/>
        </w:rPr>
        <w:lastRenderedPageBreak/>
        <w:t>Spore</w:t>
      </w:r>
      <w:bookmarkEnd w:id="830"/>
    </w:p>
    <w:tbl>
      <w:tblPr>
        <w:tblStyle w:val="Grundegenskaber"/>
        <w:tblW w:w="5000" w:type="pct"/>
        <w:tblLook w:val="04A0" w:firstRow="1" w:lastRow="0" w:firstColumn="1" w:lastColumn="0" w:noHBand="0" w:noVBand="1"/>
      </w:tblPr>
      <w:tblGrid>
        <w:gridCol w:w="1404"/>
        <w:gridCol w:w="1080"/>
        <w:gridCol w:w="1389"/>
        <w:gridCol w:w="1675"/>
        <w:gridCol w:w="1403"/>
      </w:tblGrid>
      <w:tr w:rsidR="00D95F55" w:rsidRPr="008B49CC" w14:paraId="10808BD4" w14:textId="77777777" w:rsidTr="00D95F5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8C58926" w14:textId="77777777" w:rsidR="00D95F55" w:rsidRPr="008B49CC" w:rsidRDefault="00D95F55" w:rsidP="00BE6D50">
            <w:pPr>
              <w:rPr>
                <w:szCs w:val="14"/>
                <w:lang w:val="en-GB"/>
              </w:rPr>
            </w:pPr>
            <w:r w:rsidRPr="008B49CC">
              <w:rPr>
                <w:szCs w:val="14"/>
                <w:lang w:val="en-GB"/>
              </w:rPr>
              <w:t>Methods</w:t>
            </w:r>
          </w:p>
        </w:tc>
        <w:tc>
          <w:tcPr>
            <w:tcW w:w="777" w:type="pct"/>
          </w:tcPr>
          <w:p w14:paraId="1D2B1C1F" w14:textId="77777777" w:rsidR="00D95F55" w:rsidRPr="008B49CC" w:rsidRDefault="00D95F55"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6B0E18AE" w14:textId="77777777" w:rsidR="00D95F55" w:rsidRPr="008B49CC" w:rsidRDefault="00D95F55"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6D5CABE" w14:textId="77777777" w:rsidR="00D95F55" w:rsidRPr="008B49CC" w:rsidRDefault="00D95F55"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22CF947F" w14:textId="77777777" w:rsidR="00D95F55" w:rsidRPr="008B49CC" w:rsidRDefault="00D95F55"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95F55" w:rsidRPr="008B49CC" w14:paraId="0C89391A" w14:textId="77777777" w:rsidTr="00D95F5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E8106A1" w14:textId="77777777" w:rsidR="00D95F55" w:rsidRPr="008B49CC" w:rsidRDefault="00D95F55" w:rsidP="00BE6D50">
            <w:pPr>
              <w:rPr>
                <w:szCs w:val="14"/>
                <w:lang w:val="en-GB"/>
              </w:rPr>
            </w:pPr>
            <w:r w:rsidRPr="008B49CC">
              <w:rPr>
                <w:szCs w:val="14"/>
                <w:lang w:val="en-GB"/>
              </w:rPr>
              <w:t>Spell</w:t>
            </w:r>
          </w:p>
        </w:tc>
        <w:tc>
          <w:tcPr>
            <w:tcW w:w="777" w:type="pct"/>
          </w:tcPr>
          <w:p w14:paraId="26E81453" w14:textId="5A7E6ACE" w:rsidR="00D95F55" w:rsidRPr="008B49CC" w:rsidRDefault="00D95F55" w:rsidP="00BE6D5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34DBFF1A" w14:textId="77777777" w:rsidR="00D95F55" w:rsidRPr="008B49CC" w:rsidRDefault="00D95F55" w:rsidP="00BE6D5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76D667D3" w14:textId="592631CA" w:rsidR="00D95F55" w:rsidRPr="008B49CC" w:rsidRDefault="00D95F55" w:rsidP="00BE6D5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1A5A12A0" w14:textId="5ED7D2C8" w:rsidR="00D95F55" w:rsidRPr="008B49CC" w:rsidRDefault="00D95F55" w:rsidP="00BE6D5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D95F55" w:rsidRPr="008B49CC" w14:paraId="61B4D59A" w14:textId="77777777" w:rsidTr="00D95F5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BF458C9" w14:textId="0A05249A" w:rsidR="00D95F55" w:rsidRPr="008B49CC" w:rsidRDefault="00D95F55" w:rsidP="00902878">
            <w:pPr>
              <w:rPr>
                <w:szCs w:val="14"/>
                <w:lang w:val="en-GB"/>
              </w:rPr>
            </w:pPr>
            <w:r w:rsidRPr="008B49CC">
              <w:rPr>
                <w:szCs w:val="14"/>
                <w:lang w:val="en-GB"/>
              </w:rPr>
              <w:t>Counter Spell</w:t>
            </w:r>
          </w:p>
        </w:tc>
        <w:tc>
          <w:tcPr>
            <w:tcW w:w="777" w:type="pct"/>
          </w:tcPr>
          <w:p w14:paraId="57FEE0E6" w14:textId="789D27EA"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645FFAE5" w14:textId="0259E88A"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512914B5" w14:textId="3AE8AED8"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300C44B6" w14:textId="3916F38A"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D95F55" w:rsidRPr="008B49CC" w14:paraId="790CA03B" w14:textId="77777777" w:rsidTr="00D95F5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7605E09" w14:textId="77777777" w:rsidR="00D95F55" w:rsidRPr="008B49CC" w:rsidRDefault="00D95F55" w:rsidP="00902878">
            <w:pPr>
              <w:rPr>
                <w:szCs w:val="14"/>
                <w:lang w:val="en-GB"/>
              </w:rPr>
            </w:pPr>
            <w:r w:rsidRPr="008B49CC">
              <w:rPr>
                <w:szCs w:val="14"/>
                <w:lang w:val="en-GB"/>
              </w:rPr>
              <w:t>Cantrip</w:t>
            </w:r>
          </w:p>
        </w:tc>
        <w:tc>
          <w:tcPr>
            <w:tcW w:w="777" w:type="pct"/>
          </w:tcPr>
          <w:p w14:paraId="17042C9B" w14:textId="77777777"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49E2C0B4" w14:textId="77777777"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205" w:type="pct"/>
          </w:tcPr>
          <w:p w14:paraId="1B079960" w14:textId="6FC0755A"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0D93C581" w14:textId="364B6518"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szCs w:val="14"/>
                <w:lang w:val="en-GB"/>
              </w:rPr>
              <w:t>Instant</w:t>
            </w:r>
          </w:p>
        </w:tc>
      </w:tr>
      <w:tr w:rsidR="00D95F55" w:rsidRPr="008B49CC" w14:paraId="0889F4C2" w14:textId="77777777" w:rsidTr="00D95F5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46BE460" w14:textId="77777777" w:rsidR="00D95F55" w:rsidRPr="008B49CC" w:rsidRDefault="00D95F55" w:rsidP="00902878">
            <w:pPr>
              <w:rPr>
                <w:szCs w:val="14"/>
                <w:lang w:val="en-GB"/>
              </w:rPr>
            </w:pPr>
            <w:r w:rsidRPr="008B49CC">
              <w:rPr>
                <w:lang w:val="en-GB"/>
              </w:rPr>
              <w:t>Simple Symbol</w:t>
            </w:r>
          </w:p>
        </w:tc>
        <w:tc>
          <w:tcPr>
            <w:tcW w:w="777" w:type="pct"/>
          </w:tcPr>
          <w:p w14:paraId="6A253B45"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7862E43C"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04DABEE5"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56DA1CA6" w14:textId="5136A9B2"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D95F55" w:rsidRPr="008B49CC" w14:paraId="21DA452B" w14:textId="77777777" w:rsidTr="00D95F5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F7F71E5" w14:textId="77777777" w:rsidR="00D95F55" w:rsidRPr="008B49CC" w:rsidRDefault="00D95F55" w:rsidP="00902878">
            <w:pPr>
              <w:rPr>
                <w:szCs w:val="14"/>
                <w:lang w:val="en-GB"/>
              </w:rPr>
            </w:pPr>
            <w:r w:rsidRPr="008B49CC">
              <w:rPr>
                <w:lang w:val="en-GB"/>
              </w:rPr>
              <w:t>Trap</w:t>
            </w:r>
          </w:p>
        </w:tc>
        <w:tc>
          <w:tcPr>
            <w:tcW w:w="777" w:type="pct"/>
          </w:tcPr>
          <w:p w14:paraId="4741399B" w14:textId="77777777"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02142805" w14:textId="77777777"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A4FF00D" w14:textId="77777777"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47B91152" w14:textId="77777777" w:rsidR="00D95F55" w:rsidRPr="008B49CC" w:rsidRDefault="00D95F55"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D95F55" w:rsidRPr="008B49CC" w14:paraId="6A76B1D9" w14:textId="77777777" w:rsidTr="00D95F5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D9C35F2" w14:textId="77777777" w:rsidR="00D95F55" w:rsidRPr="008B49CC" w:rsidRDefault="00D95F55" w:rsidP="00902878">
            <w:pPr>
              <w:rPr>
                <w:szCs w:val="14"/>
                <w:lang w:val="en-GB"/>
              </w:rPr>
            </w:pPr>
            <w:r w:rsidRPr="008B49CC">
              <w:rPr>
                <w:lang w:val="en-GB"/>
              </w:rPr>
              <w:t>Seal</w:t>
            </w:r>
          </w:p>
        </w:tc>
        <w:tc>
          <w:tcPr>
            <w:tcW w:w="777" w:type="pct"/>
          </w:tcPr>
          <w:p w14:paraId="7CCE6F02"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7101B93D"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6A2C4A3A"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02870A8" w14:textId="77777777" w:rsidR="00D95F55" w:rsidRPr="008B49CC" w:rsidRDefault="00D95F55"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6691C359" w14:textId="77777777" w:rsidR="00996369" w:rsidRPr="008B49CC" w:rsidRDefault="00996369" w:rsidP="00996369">
      <w:pPr>
        <w:pStyle w:val="Ingenafstand1"/>
        <w:rPr>
          <w:b/>
          <w:sz w:val="2"/>
          <w:szCs w:val="2"/>
          <w:lang w:val="en-GB"/>
        </w:rPr>
      </w:pPr>
    </w:p>
    <w:tbl>
      <w:tblPr>
        <w:tblStyle w:val="Grundegenskaber"/>
        <w:tblW w:w="5000" w:type="pct"/>
        <w:tblLook w:val="04A0" w:firstRow="1" w:lastRow="0" w:firstColumn="1" w:lastColumn="0" w:noHBand="0" w:noVBand="1"/>
      </w:tblPr>
      <w:tblGrid>
        <w:gridCol w:w="2042"/>
        <w:gridCol w:w="1654"/>
        <w:gridCol w:w="922"/>
        <w:gridCol w:w="1001"/>
        <w:gridCol w:w="1332"/>
      </w:tblGrid>
      <w:tr w:rsidR="00996369" w:rsidRPr="008B49CC" w14:paraId="0FDD7004" w14:textId="77777777" w:rsidTr="00BE6D5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01000E4B" w14:textId="77777777" w:rsidR="00996369" w:rsidRPr="008B49CC" w:rsidRDefault="00996369" w:rsidP="00BE6D50">
            <w:pPr>
              <w:rPr>
                <w:szCs w:val="14"/>
                <w:lang w:val="en-GB"/>
              </w:rPr>
            </w:pPr>
            <w:r w:rsidRPr="008B49CC">
              <w:rPr>
                <w:szCs w:val="14"/>
                <w:lang w:val="en-GB"/>
              </w:rPr>
              <w:t>Shapes</w:t>
            </w:r>
          </w:p>
        </w:tc>
        <w:tc>
          <w:tcPr>
            <w:tcW w:w="1190" w:type="pct"/>
          </w:tcPr>
          <w:p w14:paraId="7A31085E" w14:textId="77777777" w:rsidR="00996369" w:rsidRPr="008B49CC" w:rsidRDefault="00996369"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63" w:type="pct"/>
          </w:tcPr>
          <w:p w14:paraId="461AF609" w14:textId="77777777" w:rsidR="00996369" w:rsidRPr="008B49CC" w:rsidRDefault="00996369"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0" w:type="pct"/>
          </w:tcPr>
          <w:p w14:paraId="135D8E44" w14:textId="77777777" w:rsidR="00996369" w:rsidRPr="008B49CC" w:rsidRDefault="00996369"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58" w:type="pct"/>
          </w:tcPr>
          <w:p w14:paraId="072775C3" w14:textId="77777777" w:rsidR="00996369" w:rsidRPr="008B49CC" w:rsidRDefault="00996369" w:rsidP="00BE6D50">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3B2E94" w:rsidRPr="008B49CC" w14:paraId="47476A96" w14:textId="77777777" w:rsidTr="00BE6D5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3D1F0971" w14:textId="77777777" w:rsidR="003B2E94" w:rsidRPr="008B49CC" w:rsidRDefault="003B2E94" w:rsidP="003B2E94">
            <w:pPr>
              <w:rPr>
                <w:szCs w:val="14"/>
                <w:lang w:val="en-GB"/>
              </w:rPr>
            </w:pPr>
            <w:r w:rsidRPr="008B49CC">
              <w:rPr>
                <w:szCs w:val="14"/>
                <w:lang w:val="en-GB"/>
              </w:rPr>
              <w:t>Basic Shape</w:t>
            </w:r>
          </w:p>
        </w:tc>
        <w:tc>
          <w:tcPr>
            <w:tcW w:w="1190" w:type="pct"/>
          </w:tcPr>
          <w:p w14:paraId="6ABA1288" w14:textId="516BFBB1"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7F65ED7A" w14:textId="795FF139"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720" w:type="pct"/>
          </w:tcPr>
          <w:p w14:paraId="04546E1D" w14:textId="14755AC2"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958" w:type="pct"/>
          </w:tcPr>
          <w:p w14:paraId="36110DB3" w14:textId="77777777"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3B2E94" w:rsidRPr="008B49CC" w14:paraId="31480E8C" w14:textId="77777777" w:rsidTr="00BE6D5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19D0DF2D" w14:textId="080580EE" w:rsidR="003B2E94" w:rsidRPr="008B49CC" w:rsidRDefault="003B2E94" w:rsidP="003B2E94">
            <w:pPr>
              <w:rPr>
                <w:lang w:val="en-GB"/>
              </w:rPr>
            </w:pPr>
            <w:r w:rsidRPr="008B49CC">
              <w:rPr>
                <w:lang w:val="en-GB"/>
              </w:rPr>
              <w:t xml:space="preserve">Combo: Confusion </w:t>
            </w:r>
          </w:p>
        </w:tc>
        <w:tc>
          <w:tcPr>
            <w:tcW w:w="1190" w:type="pct"/>
          </w:tcPr>
          <w:p w14:paraId="7D0E7D49" w14:textId="790D96FD" w:rsidR="003B2E94" w:rsidRPr="008B49CC" w:rsidRDefault="00707112" w:rsidP="003B2E9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63" w:type="pct"/>
          </w:tcPr>
          <w:p w14:paraId="2FE965B6" w14:textId="373E5D69"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0" w:type="pct"/>
          </w:tcPr>
          <w:p w14:paraId="27EFCB43" w14:textId="4BE8998D"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58" w:type="pct"/>
          </w:tcPr>
          <w:p w14:paraId="3555A281" w14:textId="3C508672"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Combat</w:t>
            </w:r>
            <w:r w:rsidR="00A86C3D" w:rsidRPr="008B49CC">
              <w:rPr>
                <w:lang w:val="en-GB"/>
              </w:rPr>
              <w:t>*</w:t>
            </w:r>
          </w:p>
        </w:tc>
      </w:tr>
      <w:tr w:rsidR="003B2E94" w:rsidRPr="008B49CC" w14:paraId="78C4ADDE" w14:textId="77777777" w:rsidTr="00BE6D5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3462E8FA" w14:textId="2FE57454" w:rsidR="003B2E94" w:rsidRPr="008B49CC" w:rsidRDefault="003B2E94" w:rsidP="003B2E94">
            <w:pPr>
              <w:rPr>
                <w:lang w:val="en-GB"/>
              </w:rPr>
            </w:pPr>
            <w:r w:rsidRPr="008B49CC">
              <w:rPr>
                <w:lang w:val="en-GB"/>
              </w:rPr>
              <w:t>Combo: Healing Touch</w:t>
            </w:r>
          </w:p>
        </w:tc>
        <w:tc>
          <w:tcPr>
            <w:tcW w:w="1190" w:type="pct"/>
          </w:tcPr>
          <w:p w14:paraId="519089AC" w14:textId="196659CE" w:rsidR="003B2E94" w:rsidRPr="008B49CC" w:rsidRDefault="00707112"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30FE76EF" w14:textId="7DBD98F6"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0" w:type="pct"/>
          </w:tcPr>
          <w:p w14:paraId="2D25746F" w14:textId="7A896FA1"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958" w:type="pct"/>
          </w:tcPr>
          <w:p w14:paraId="10F0965A" w14:textId="7842A4BE"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r w:rsidR="00A86C3D" w:rsidRPr="008B49CC">
              <w:rPr>
                <w:lang w:val="en-GB"/>
              </w:rPr>
              <w:t>*</w:t>
            </w:r>
          </w:p>
        </w:tc>
      </w:tr>
      <w:tr w:rsidR="003B2E94" w:rsidRPr="008B49CC" w14:paraId="4EE62C50" w14:textId="77777777" w:rsidTr="00BE6D5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2C4F202D" w14:textId="75E5C284" w:rsidR="003B2E94" w:rsidRPr="008B49CC" w:rsidRDefault="003B2E94" w:rsidP="003B2E94">
            <w:pPr>
              <w:rPr>
                <w:lang w:val="en-GB"/>
              </w:rPr>
            </w:pPr>
            <w:r w:rsidRPr="008B49CC">
              <w:rPr>
                <w:lang w:val="en-GB"/>
              </w:rPr>
              <w:t>Combo: Burning Smite</w:t>
            </w:r>
          </w:p>
        </w:tc>
        <w:tc>
          <w:tcPr>
            <w:tcW w:w="1190" w:type="pct"/>
          </w:tcPr>
          <w:p w14:paraId="72922201" w14:textId="068FEAE9" w:rsidR="003B2E94" w:rsidRPr="008B49CC" w:rsidRDefault="00707112" w:rsidP="003B2E9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63" w:type="pct"/>
          </w:tcPr>
          <w:p w14:paraId="6B2F8163" w14:textId="53825042"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0" w:type="pct"/>
          </w:tcPr>
          <w:p w14:paraId="1883AB14" w14:textId="76D7CF49"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58" w:type="pct"/>
          </w:tcPr>
          <w:p w14:paraId="0E46D857" w14:textId="2FB70B5B"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Hours</w:t>
            </w:r>
            <w:r w:rsidR="00A86C3D" w:rsidRPr="008B49CC">
              <w:rPr>
                <w:lang w:val="en-GB"/>
              </w:rPr>
              <w:t>*</w:t>
            </w:r>
          </w:p>
        </w:tc>
      </w:tr>
      <w:tr w:rsidR="003B2E94" w:rsidRPr="008B49CC" w14:paraId="3DA2AB59" w14:textId="77777777" w:rsidTr="00BE6D5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3749FE24" w14:textId="03786AD3" w:rsidR="003B2E94" w:rsidRPr="008B49CC" w:rsidRDefault="003B2E94" w:rsidP="003B2E94">
            <w:pPr>
              <w:rPr>
                <w:lang w:val="en-GB"/>
              </w:rPr>
            </w:pPr>
            <w:r w:rsidRPr="008B49CC">
              <w:rPr>
                <w:lang w:val="en-GB"/>
              </w:rPr>
              <w:t>Combo: Frozen Smite</w:t>
            </w:r>
          </w:p>
        </w:tc>
        <w:tc>
          <w:tcPr>
            <w:tcW w:w="1190" w:type="pct"/>
          </w:tcPr>
          <w:p w14:paraId="2CA769DF" w14:textId="5A33B387" w:rsidR="003B2E94" w:rsidRPr="008B49CC" w:rsidRDefault="00707112"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2D954BBB" w14:textId="2770F7A9"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0" w:type="pct"/>
          </w:tcPr>
          <w:p w14:paraId="538715DB" w14:textId="1C453E3A"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958" w:type="pct"/>
          </w:tcPr>
          <w:p w14:paraId="005E52FF" w14:textId="6FFCCC71"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r w:rsidR="00A86C3D" w:rsidRPr="008B49CC">
              <w:rPr>
                <w:lang w:val="en-GB"/>
              </w:rPr>
              <w:t>*</w:t>
            </w:r>
          </w:p>
        </w:tc>
      </w:tr>
      <w:tr w:rsidR="003B2E94" w:rsidRPr="008B49CC" w14:paraId="1B72AA4A" w14:textId="77777777" w:rsidTr="00BE6D5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7CCC16A7" w14:textId="11A9CFDA" w:rsidR="003B2E94" w:rsidRPr="008B49CC" w:rsidRDefault="003B2E94" w:rsidP="003B2E94">
            <w:pPr>
              <w:rPr>
                <w:lang w:val="en-GB"/>
              </w:rPr>
            </w:pPr>
            <w:r w:rsidRPr="008B49CC">
              <w:rPr>
                <w:lang w:val="en-GB"/>
              </w:rPr>
              <w:t>Combo: Unholy Darkness</w:t>
            </w:r>
          </w:p>
        </w:tc>
        <w:tc>
          <w:tcPr>
            <w:tcW w:w="1190" w:type="pct"/>
          </w:tcPr>
          <w:p w14:paraId="3C8DEEFE" w14:textId="0C7B1571" w:rsidR="003B2E94" w:rsidRPr="008B49CC" w:rsidRDefault="00707112" w:rsidP="003B2E9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63" w:type="pct"/>
          </w:tcPr>
          <w:p w14:paraId="2C165686" w14:textId="3C875125"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0" w:type="pct"/>
          </w:tcPr>
          <w:p w14:paraId="70021AC2" w14:textId="2E40C5D8"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58" w:type="pct"/>
          </w:tcPr>
          <w:p w14:paraId="1BC97AA4" w14:textId="1C125F5D" w:rsidR="003B2E94" w:rsidRPr="008B49CC" w:rsidRDefault="003B2E94"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3B2E94" w:rsidRPr="008B49CC" w14:paraId="11C8A03F" w14:textId="77777777" w:rsidTr="00BE6D5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561D73BA" w14:textId="4579107B" w:rsidR="003B2E94" w:rsidRPr="008B49CC" w:rsidRDefault="003B2E94" w:rsidP="003B2E94">
            <w:pPr>
              <w:rPr>
                <w:lang w:val="en-GB"/>
              </w:rPr>
            </w:pPr>
            <w:r w:rsidRPr="008B49CC">
              <w:rPr>
                <w:lang w:val="en-GB"/>
              </w:rPr>
              <w:t>Combo: Holy Light</w:t>
            </w:r>
          </w:p>
        </w:tc>
        <w:tc>
          <w:tcPr>
            <w:tcW w:w="1190" w:type="pct"/>
          </w:tcPr>
          <w:p w14:paraId="42ED7DF0" w14:textId="68F249E5" w:rsidR="003B2E94" w:rsidRPr="008B49CC" w:rsidRDefault="00707112" w:rsidP="003B2E9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2C053216" w14:textId="40531178"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20" w:type="pct"/>
          </w:tcPr>
          <w:p w14:paraId="5E5F3DEC" w14:textId="4DD20248"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958" w:type="pct"/>
          </w:tcPr>
          <w:p w14:paraId="06D76EF7" w14:textId="683733F4" w:rsidR="003B2E94" w:rsidRPr="008B49CC" w:rsidRDefault="003B2E94" w:rsidP="003B2E9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9814F2" w:rsidRPr="008B49CC" w14:paraId="28ABAA91" w14:textId="77777777" w:rsidTr="00BE6D5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69" w:type="pct"/>
          </w:tcPr>
          <w:p w14:paraId="57A5BDDF" w14:textId="34634475" w:rsidR="009814F2" w:rsidRPr="008B49CC" w:rsidRDefault="009814F2" w:rsidP="003B2E94">
            <w:pPr>
              <w:rPr>
                <w:lang w:val="en-GB"/>
              </w:rPr>
            </w:pPr>
            <w:r w:rsidRPr="008B49CC">
              <w:rPr>
                <w:lang w:val="en-GB"/>
              </w:rPr>
              <w:t xml:space="preserve">Combo: </w:t>
            </w:r>
            <w:r w:rsidR="00D704B3" w:rsidRPr="008B49CC">
              <w:rPr>
                <w:lang w:val="en-GB"/>
              </w:rPr>
              <w:t>Corpse-light</w:t>
            </w:r>
          </w:p>
        </w:tc>
        <w:tc>
          <w:tcPr>
            <w:tcW w:w="1190" w:type="pct"/>
          </w:tcPr>
          <w:p w14:paraId="0C7201EF" w14:textId="3C63E5F4" w:rsidR="009814F2" w:rsidRPr="008B49CC" w:rsidRDefault="00912F38" w:rsidP="003B2E9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63" w:type="pct"/>
          </w:tcPr>
          <w:p w14:paraId="0CC0F336" w14:textId="3FE1B493" w:rsidR="009814F2" w:rsidRPr="008B49CC" w:rsidRDefault="009814F2"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20" w:type="pct"/>
          </w:tcPr>
          <w:p w14:paraId="613F19BC" w14:textId="50D95174" w:rsidR="009814F2" w:rsidRPr="008B49CC" w:rsidRDefault="009814F2"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58" w:type="pct"/>
          </w:tcPr>
          <w:p w14:paraId="4CCB2733" w14:textId="3C16B81E" w:rsidR="009814F2" w:rsidRPr="008B49CC" w:rsidRDefault="009814F2" w:rsidP="003B2E9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bl>
    <w:p w14:paraId="6F3EE76E" w14:textId="6162AEB1" w:rsidR="00996369" w:rsidRPr="008B49CC" w:rsidRDefault="00A86C3D" w:rsidP="00A86C3D">
      <w:pPr>
        <w:pStyle w:val="Afstandogtabeller"/>
        <w:rPr>
          <w:lang w:val="en-GB"/>
        </w:rPr>
        <w:sectPr w:rsidR="00996369" w:rsidRPr="008B49CC" w:rsidSect="00695585">
          <w:headerReference w:type="first" r:id="rId59"/>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r w:rsidRPr="008B49CC">
        <w:rPr>
          <w:lang w:val="en-GB"/>
        </w:rPr>
        <w:t xml:space="preserve">*The summoning of the spores </w:t>
      </w:r>
      <w:r w:rsidR="00E153BD" w:rsidRPr="008B49CC">
        <w:rPr>
          <w:lang w:val="en-GB"/>
        </w:rPr>
        <w:t>is</w:t>
      </w:r>
      <w:r w:rsidRPr="008B49CC">
        <w:rPr>
          <w:lang w:val="en-GB"/>
        </w:rPr>
        <w:t xml:space="preserve"> always instant. This is the duration of their effect, after consumption.</w:t>
      </w:r>
    </w:p>
    <w:p w14:paraId="4BDA4CDA" w14:textId="0B5EA652" w:rsidR="00F56F94" w:rsidRPr="008B49CC" w:rsidRDefault="00886207" w:rsidP="00886207">
      <w:pPr>
        <w:pStyle w:val="Ingenafstand1"/>
        <w:rPr>
          <w:lang w:val="en-GB"/>
        </w:rPr>
      </w:pPr>
      <w:r w:rsidRPr="008B49CC">
        <w:rPr>
          <w:lang w:val="en-GB"/>
        </w:rPr>
        <w:t xml:space="preserve">The caster summons a handful of spores </w:t>
      </w:r>
      <w:r w:rsidR="00DF7544" w:rsidRPr="008B49CC">
        <w:rPr>
          <w:lang w:val="en-GB"/>
        </w:rPr>
        <w:t xml:space="preserve">which </w:t>
      </w:r>
      <w:r w:rsidRPr="008B49CC">
        <w:rPr>
          <w:lang w:val="en-GB"/>
        </w:rPr>
        <w:t>may cause a variety of effects when they are inhaled</w:t>
      </w:r>
      <w:r w:rsidR="00AF731F" w:rsidRPr="008B49CC">
        <w:rPr>
          <w:lang w:val="en-GB"/>
        </w:rPr>
        <w:t xml:space="preserve"> or eaten</w:t>
      </w:r>
      <w:r w:rsidRPr="008B49CC">
        <w:rPr>
          <w:lang w:val="en-GB"/>
        </w:rPr>
        <w:t>.</w:t>
      </w:r>
    </w:p>
    <w:p w14:paraId="6B017C56" w14:textId="27E5CBDD" w:rsidR="00A53423" w:rsidRPr="008B49CC" w:rsidRDefault="00A53423" w:rsidP="00886207">
      <w:pPr>
        <w:pStyle w:val="Ingenafstand1"/>
        <w:rPr>
          <w:lang w:val="en-GB"/>
        </w:rPr>
      </w:pPr>
      <w:r w:rsidRPr="008B49CC">
        <w:rPr>
          <w:lang w:val="en-GB"/>
        </w:rPr>
        <w:t xml:space="preserve">The </w:t>
      </w:r>
      <w:r w:rsidR="00E825F8" w:rsidRPr="008B49CC">
        <w:rPr>
          <w:lang w:val="en-GB"/>
        </w:rPr>
        <w:t>spores</w:t>
      </w:r>
      <w:r w:rsidRPr="008B49CC">
        <w:rPr>
          <w:lang w:val="en-GB"/>
        </w:rPr>
        <w:t xml:space="preserve"> take effect immediately upon consumption.</w:t>
      </w:r>
    </w:p>
    <w:p w14:paraId="7F660729" w14:textId="2E73D40E" w:rsidR="00C01200" w:rsidRPr="008B49CC" w:rsidRDefault="00C01200" w:rsidP="00C01200">
      <w:pPr>
        <w:pStyle w:val="Heading6"/>
        <w:rPr>
          <w:lang w:val="en-GB"/>
        </w:rPr>
      </w:pPr>
      <w:r w:rsidRPr="008B49CC">
        <w:rPr>
          <w:lang w:val="en-GB"/>
        </w:rPr>
        <w:t>Magic Mushrooms</w:t>
      </w:r>
    </w:p>
    <w:p w14:paraId="70B3709F" w14:textId="2E65DD4F" w:rsidR="00C01200" w:rsidRPr="008B49CC" w:rsidRDefault="00C01200" w:rsidP="00C01200">
      <w:pPr>
        <w:pStyle w:val="Ingenafstand1"/>
        <w:rPr>
          <w:lang w:val="en-GB"/>
        </w:rPr>
      </w:pPr>
      <w:r w:rsidRPr="008B49CC">
        <w:rPr>
          <w:lang w:val="en-GB"/>
        </w:rPr>
        <w:t>The spores can be grown to create mushrooms. They grow best on a heap of compost or other such decomposing material.</w:t>
      </w:r>
    </w:p>
    <w:p w14:paraId="4392C59A" w14:textId="5F34AF37" w:rsidR="00C01200" w:rsidRPr="008B49CC" w:rsidRDefault="00C01200" w:rsidP="00C01200">
      <w:pPr>
        <w:pStyle w:val="Ingenafstand1"/>
        <w:rPr>
          <w:lang w:val="en-GB"/>
        </w:rPr>
      </w:pPr>
      <w:r w:rsidRPr="008B49CC">
        <w:rPr>
          <w:lang w:val="en-GB"/>
        </w:rPr>
        <w:t>From they are planted under ideal conditions, they grow to an edible size within 2 months. A single handful of spores is enough to fill 5m</w:t>
      </w:r>
      <w:r w:rsidRPr="008B49CC">
        <w:rPr>
          <w:vertAlign w:val="superscript"/>
          <w:lang w:val="en-GB"/>
        </w:rPr>
        <w:t>3</w:t>
      </w:r>
      <w:r w:rsidRPr="008B49CC">
        <w:rPr>
          <w:lang w:val="en-GB"/>
        </w:rPr>
        <w:t xml:space="preserve"> of compost with </w:t>
      </w:r>
      <w:r w:rsidR="00CF727B" w:rsidRPr="008B49CC">
        <w:rPr>
          <w:lang w:val="en-GB"/>
        </w:rPr>
        <w:t>edible</w:t>
      </w:r>
      <w:r w:rsidRPr="008B49CC">
        <w:rPr>
          <w:lang w:val="en-GB"/>
        </w:rPr>
        <w:t xml:space="preserve"> mushrooms, from which 1D10+20kg of mushrooms can be </w:t>
      </w:r>
      <w:r w:rsidR="00CF727B" w:rsidRPr="008B49CC">
        <w:rPr>
          <w:lang w:val="en-GB"/>
        </w:rPr>
        <w:t>harvested</w:t>
      </w:r>
      <w:r w:rsidRPr="008B49CC">
        <w:rPr>
          <w:lang w:val="en-GB"/>
        </w:rPr>
        <w:t>, every two month.</w:t>
      </w:r>
    </w:p>
    <w:p w14:paraId="3C261C17" w14:textId="51143A38" w:rsidR="00702B0A" w:rsidRPr="008B49CC" w:rsidRDefault="00702B0A" w:rsidP="00C01200">
      <w:pPr>
        <w:pStyle w:val="Ingenafstand1"/>
        <w:rPr>
          <w:lang w:val="en-GB"/>
        </w:rPr>
      </w:pPr>
      <w:r w:rsidRPr="008B49CC">
        <w:rPr>
          <w:lang w:val="en-GB"/>
        </w:rPr>
        <w:t xml:space="preserve">Each mushroom </w:t>
      </w:r>
      <w:r w:rsidR="00087E72" w:rsidRPr="008B49CC">
        <w:rPr>
          <w:lang w:val="en-GB"/>
        </w:rPr>
        <w:t>has</w:t>
      </w:r>
      <w:r w:rsidRPr="008B49CC">
        <w:rPr>
          <w:lang w:val="en-GB"/>
        </w:rPr>
        <w:t xml:space="preserve"> the same effect as its spell, so long as it is eaten, rather than inhaled.</w:t>
      </w:r>
    </w:p>
    <w:p w14:paraId="6EBECCB7" w14:textId="3BE6793D" w:rsidR="00CA2388" w:rsidRPr="008B49CC" w:rsidRDefault="00702B0A" w:rsidP="00C01200">
      <w:pPr>
        <w:pStyle w:val="Ingenafstand1"/>
        <w:rPr>
          <w:lang w:val="en-GB"/>
        </w:rPr>
      </w:pPr>
      <w:r w:rsidRPr="008B49CC">
        <w:rPr>
          <w:b/>
          <w:bCs/>
          <w:lang w:val="en-GB"/>
        </w:rPr>
        <w:t>NB!</w:t>
      </w:r>
      <w:r w:rsidRPr="008B49CC">
        <w:rPr>
          <w:lang w:val="en-GB"/>
        </w:rPr>
        <w:t xml:space="preserve"> When reproducing, the spores </w:t>
      </w:r>
      <w:r w:rsidR="00B6505D" w:rsidRPr="008B49CC">
        <w:rPr>
          <w:lang w:val="en-GB"/>
        </w:rPr>
        <w:t>created</w:t>
      </w:r>
      <w:r w:rsidRPr="008B49CC">
        <w:rPr>
          <w:lang w:val="en-GB"/>
        </w:rPr>
        <w:t xml:space="preserve"> by the mushrooms, work only as the cantrip.</w:t>
      </w:r>
    </w:p>
    <w:p w14:paraId="45616BF4" w14:textId="3CE8A3AB" w:rsidR="00CA2388" w:rsidRPr="008B49CC" w:rsidRDefault="00CA2388" w:rsidP="00CA2388">
      <w:pPr>
        <w:pStyle w:val="Heading6"/>
        <w:rPr>
          <w:lang w:val="en-GB"/>
        </w:rPr>
      </w:pPr>
      <w:r w:rsidRPr="008B49CC">
        <w:rPr>
          <w:lang w:val="en-GB"/>
        </w:rPr>
        <w:t>Mushrooms as a spice</w:t>
      </w:r>
    </w:p>
    <w:p w14:paraId="7DDDEC98" w14:textId="7FA1A072" w:rsidR="00CA2388" w:rsidRPr="008B49CC" w:rsidRDefault="00CA2388" w:rsidP="00C01200">
      <w:pPr>
        <w:pStyle w:val="Ingenafstand1"/>
        <w:rPr>
          <w:lang w:val="en-GB"/>
        </w:rPr>
      </w:pPr>
      <w:r w:rsidRPr="008B49CC">
        <w:rPr>
          <w:lang w:val="en-GB"/>
        </w:rPr>
        <w:t>As a spice,</w:t>
      </w:r>
      <w:r w:rsidR="00763360" w:rsidRPr="008B49CC">
        <w:rPr>
          <w:lang w:val="en-GB"/>
        </w:rPr>
        <w:t xml:space="preserve"> the mushrooms have no magical effects, but they might alter the taste of food</w:t>
      </w:r>
      <w:r w:rsidRPr="008B49CC">
        <w:rPr>
          <w:lang w:val="en-GB"/>
        </w:rPr>
        <w:t>.</w:t>
      </w:r>
    </w:p>
    <w:p w14:paraId="0365AD29" w14:textId="1590D751" w:rsidR="00C01200" w:rsidRPr="008B49CC" w:rsidRDefault="00C01200" w:rsidP="00C01200">
      <w:pPr>
        <w:pStyle w:val="Heading6"/>
        <w:rPr>
          <w:lang w:val="en-GB"/>
        </w:rPr>
      </w:pPr>
      <w:r w:rsidRPr="008B49CC">
        <w:rPr>
          <w:lang w:val="en-GB"/>
        </w:rPr>
        <w:t>Toxic Spores</w:t>
      </w:r>
    </w:p>
    <w:p w14:paraId="64BE55B8" w14:textId="11B4F8B9" w:rsidR="002F0D8C" w:rsidRPr="008B49CC" w:rsidRDefault="002F0D8C" w:rsidP="00C01200">
      <w:pPr>
        <w:pStyle w:val="Ingenafstand1"/>
        <w:rPr>
          <w:lang w:val="en-GB"/>
        </w:rPr>
      </w:pPr>
      <w:r w:rsidRPr="008B49CC">
        <w:rPr>
          <w:lang w:val="en-GB"/>
        </w:rPr>
        <w:t xml:space="preserve">Spores that are toxic have a toxicity level </w:t>
      </w:r>
      <w:r w:rsidR="004E09BB" w:rsidRPr="008B49CC">
        <w:rPr>
          <w:lang w:val="en-GB"/>
        </w:rPr>
        <w:t>equivalent</w:t>
      </w:r>
      <w:r w:rsidRPr="008B49CC">
        <w:rPr>
          <w:lang w:val="en-GB"/>
        </w:rPr>
        <w:t xml:space="preserve"> to the </w:t>
      </w:r>
      <w:r w:rsidR="004E09BB" w:rsidRPr="008B49CC">
        <w:rPr>
          <w:lang w:val="en-GB"/>
        </w:rPr>
        <w:t>caster’s</w:t>
      </w:r>
      <w:r w:rsidRPr="008B49CC">
        <w:rPr>
          <w:lang w:val="en-GB"/>
        </w:rPr>
        <w:t xml:space="preserve"> willpower</w:t>
      </w:r>
      <w:r w:rsidR="006D7D43" w:rsidRPr="008B49CC">
        <w:rPr>
          <w:lang w:val="en-GB"/>
        </w:rPr>
        <w:t>.</w:t>
      </w:r>
    </w:p>
    <w:p w14:paraId="5B415627" w14:textId="2909C0D8" w:rsidR="00996369" w:rsidRPr="008B49CC" w:rsidRDefault="00996369" w:rsidP="00996369">
      <w:pPr>
        <w:pStyle w:val="Heading6"/>
        <w:rPr>
          <w:lang w:val="en-GB"/>
        </w:rPr>
      </w:pPr>
      <w:r w:rsidRPr="008B49CC">
        <w:rPr>
          <w:lang w:val="en-GB"/>
        </w:rPr>
        <w:t>Basic Shape</w:t>
      </w:r>
    </w:p>
    <w:p w14:paraId="525F4855" w14:textId="6CF42417" w:rsidR="00E176ED" w:rsidRPr="008B49CC" w:rsidRDefault="00996369" w:rsidP="00996369">
      <w:pPr>
        <w:pStyle w:val="Ingenafstand1"/>
        <w:rPr>
          <w:lang w:val="en-GB"/>
        </w:rPr>
      </w:pPr>
      <w:r w:rsidRPr="008B49CC">
        <w:rPr>
          <w:b/>
          <w:bCs/>
          <w:lang w:val="en-GB"/>
        </w:rPr>
        <w:t>Cantrip:</w:t>
      </w:r>
      <w:r w:rsidRPr="008B49CC">
        <w:rPr>
          <w:lang w:val="en-GB"/>
        </w:rPr>
        <w:t xml:space="preserve"> </w:t>
      </w:r>
      <w:r w:rsidR="00886207" w:rsidRPr="008B49CC">
        <w:rPr>
          <w:lang w:val="en-GB"/>
        </w:rPr>
        <w:t>The spores summoned by this spell may either be eaten, as one day worth of food</w:t>
      </w:r>
      <w:r w:rsidR="000A487E" w:rsidRPr="008B49CC">
        <w:rPr>
          <w:lang w:val="en-GB"/>
        </w:rPr>
        <w:t xml:space="preserve"> or planted to grow food over time</w:t>
      </w:r>
      <w:r w:rsidR="00C01200" w:rsidRPr="008B49CC">
        <w:rPr>
          <w:lang w:val="en-GB"/>
        </w:rPr>
        <w:t>.</w:t>
      </w:r>
    </w:p>
    <w:p w14:paraId="66A18C4F" w14:textId="076E3DC8" w:rsidR="00E176ED" w:rsidRPr="008B49CC" w:rsidRDefault="00E176ED" w:rsidP="00E176ED">
      <w:pPr>
        <w:pStyle w:val="Heading6"/>
        <w:rPr>
          <w:lang w:val="en-GB"/>
        </w:rPr>
      </w:pPr>
      <w:r w:rsidRPr="008B49CC">
        <w:rPr>
          <w:lang w:val="en-GB"/>
        </w:rPr>
        <w:t xml:space="preserve">Combo: </w:t>
      </w:r>
      <w:r w:rsidR="00B26BC7" w:rsidRPr="008B49CC">
        <w:rPr>
          <w:lang w:val="en-GB"/>
        </w:rPr>
        <w:t>C</w:t>
      </w:r>
      <w:r w:rsidRPr="008B49CC">
        <w:rPr>
          <w:lang w:val="en-GB"/>
        </w:rPr>
        <w:t>onfusion</w:t>
      </w:r>
    </w:p>
    <w:p w14:paraId="20F24551" w14:textId="52B01F1B" w:rsidR="00886207" w:rsidRPr="008B49CC" w:rsidRDefault="00996369" w:rsidP="00B26BC7">
      <w:pPr>
        <w:pStyle w:val="Ingenafstand1"/>
        <w:rPr>
          <w:lang w:val="en-GB"/>
        </w:rPr>
      </w:pPr>
      <w:r w:rsidRPr="008B49CC">
        <w:rPr>
          <w:b/>
          <w:bCs/>
          <w:lang w:val="en-GB"/>
        </w:rPr>
        <w:t>Spell:</w:t>
      </w:r>
      <w:r w:rsidRPr="008B49CC">
        <w:rPr>
          <w:lang w:val="en-GB"/>
        </w:rPr>
        <w:t xml:space="preserve"> </w:t>
      </w:r>
      <w:r w:rsidR="00E176ED" w:rsidRPr="008B49CC">
        <w:rPr>
          <w:lang w:val="en-GB"/>
        </w:rPr>
        <w:t xml:space="preserve">These </w:t>
      </w:r>
      <w:r w:rsidR="006D7D43" w:rsidRPr="008B49CC">
        <w:rPr>
          <w:lang w:val="en-GB"/>
        </w:rPr>
        <w:t xml:space="preserve">spores </w:t>
      </w:r>
      <w:r w:rsidR="00E176ED" w:rsidRPr="008B49CC">
        <w:rPr>
          <w:lang w:val="en-GB"/>
        </w:rPr>
        <w:t>are toxic</w:t>
      </w:r>
      <w:r w:rsidR="00AE27EA" w:rsidRPr="008B49CC">
        <w:rPr>
          <w:lang w:val="en-GB"/>
        </w:rPr>
        <w:t>.</w:t>
      </w:r>
      <w:r w:rsidR="00B26BC7" w:rsidRPr="008B49CC">
        <w:rPr>
          <w:lang w:val="en-GB"/>
        </w:rPr>
        <w:t xml:space="preserve"> They </w:t>
      </w:r>
      <w:r w:rsidR="00886207" w:rsidRPr="008B49CC">
        <w:rPr>
          <w:lang w:val="en-GB"/>
        </w:rPr>
        <w:t xml:space="preserve">cause mild dizziness and disorientation. The victim suffers -2DC to all </w:t>
      </w:r>
      <w:r w:rsidR="00224FB3" w:rsidRPr="008B49CC">
        <w:rPr>
          <w:lang w:val="en-GB"/>
        </w:rPr>
        <w:t xml:space="preserve">DC </w:t>
      </w:r>
      <w:r w:rsidR="001A28F0" w:rsidRPr="008B49CC">
        <w:rPr>
          <w:lang w:val="en-GB"/>
        </w:rPr>
        <w:t>checks,</w:t>
      </w:r>
      <w:r w:rsidR="00B67D08" w:rsidRPr="008B49CC">
        <w:rPr>
          <w:lang w:val="en-GB"/>
        </w:rPr>
        <w:t xml:space="preserve"> for each power level</w:t>
      </w:r>
      <w:r w:rsidR="00886207" w:rsidRPr="008B49CC">
        <w:rPr>
          <w:lang w:val="en-GB"/>
        </w:rPr>
        <w:t>.</w:t>
      </w:r>
    </w:p>
    <w:p w14:paraId="6BB2EB10" w14:textId="46C90261" w:rsidR="008B463C" w:rsidRPr="008B49CC" w:rsidRDefault="008B463C" w:rsidP="00B26BC7">
      <w:pPr>
        <w:pStyle w:val="Ingenafstand1"/>
        <w:rPr>
          <w:lang w:val="en-GB"/>
        </w:rPr>
      </w:pPr>
      <w:r w:rsidRPr="008B49CC">
        <w:rPr>
          <w:b/>
          <w:bCs/>
          <w:lang w:val="en-GB"/>
        </w:rPr>
        <w:t>Taste:</w:t>
      </w:r>
      <w:r w:rsidRPr="008B49CC">
        <w:rPr>
          <w:lang w:val="en-GB"/>
        </w:rPr>
        <w:t xml:space="preserve"> Bitter.</w:t>
      </w:r>
    </w:p>
    <w:p w14:paraId="3A8ED4E5" w14:textId="108FA20C" w:rsidR="00B26BC7" w:rsidRPr="008B49CC" w:rsidRDefault="00B26BC7" w:rsidP="00B26BC7">
      <w:pPr>
        <w:pStyle w:val="Heading6"/>
        <w:rPr>
          <w:lang w:val="en-GB"/>
        </w:rPr>
      </w:pPr>
      <w:r w:rsidRPr="008B49CC">
        <w:rPr>
          <w:lang w:val="en-GB"/>
        </w:rPr>
        <w:t>Combo: Healing Touch</w:t>
      </w:r>
    </w:p>
    <w:p w14:paraId="148A3B06" w14:textId="3067767D" w:rsidR="00B26BC7" w:rsidRPr="008B49CC" w:rsidRDefault="00B26BC7" w:rsidP="00B26BC7">
      <w:pPr>
        <w:pStyle w:val="Ingenafstand1"/>
        <w:rPr>
          <w:lang w:val="en-GB"/>
        </w:rPr>
      </w:pPr>
      <w:r w:rsidRPr="008B49CC">
        <w:rPr>
          <w:b/>
          <w:bCs/>
          <w:lang w:val="en-GB"/>
        </w:rPr>
        <w:t>Spell:</w:t>
      </w:r>
      <w:r w:rsidRPr="008B49CC">
        <w:rPr>
          <w:lang w:val="en-GB"/>
        </w:rPr>
        <w:t xml:space="preserve"> When inhaled, these spores cause 1D6 points of healing.</w:t>
      </w:r>
    </w:p>
    <w:p w14:paraId="0C396C5C" w14:textId="274A8A26" w:rsidR="003E7EA1" w:rsidRPr="008B49CC" w:rsidRDefault="003E7EA1" w:rsidP="00B26BC7">
      <w:pPr>
        <w:pStyle w:val="Ingenafstand1"/>
        <w:rPr>
          <w:lang w:val="en-GB"/>
        </w:rPr>
      </w:pPr>
      <w:r w:rsidRPr="008B49CC">
        <w:rPr>
          <w:b/>
          <w:bCs/>
          <w:lang w:val="en-GB"/>
        </w:rPr>
        <w:t>Taste:</w:t>
      </w:r>
      <w:r w:rsidRPr="008B49CC">
        <w:rPr>
          <w:lang w:val="en-GB"/>
        </w:rPr>
        <w:t xml:space="preserve"> Sweet.</w:t>
      </w:r>
    </w:p>
    <w:p w14:paraId="7CE595F1" w14:textId="1E2E052E" w:rsidR="00B26BC7" w:rsidRPr="008B49CC" w:rsidRDefault="00B26BC7" w:rsidP="00B26BC7">
      <w:pPr>
        <w:pStyle w:val="Heading6"/>
        <w:rPr>
          <w:lang w:val="en-GB"/>
        </w:rPr>
      </w:pPr>
      <w:r w:rsidRPr="008B49CC">
        <w:rPr>
          <w:lang w:val="en-GB"/>
        </w:rPr>
        <w:t>Combo: Burning Smite</w:t>
      </w:r>
    </w:p>
    <w:p w14:paraId="1AB4BF42" w14:textId="44661ED6" w:rsidR="007213AE" w:rsidRPr="008B49CC" w:rsidRDefault="007213AE" w:rsidP="00B26BC7">
      <w:pPr>
        <w:pStyle w:val="Ingenafstand1"/>
        <w:rPr>
          <w:lang w:val="en-GB"/>
        </w:rPr>
      </w:pPr>
      <w:r w:rsidRPr="008B49CC">
        <w:rPr>
          <w:b/>
          <w:bCs/>
          <w:lang w:val="en-GB"/>
        </w:rPr>
        <w:t>Spell</w:t>
      </w:r>
      <w:r w:rsidR="00B26BC7" w:rsidRPr="008B49CC">
        <w:rPr>
          <w:b/>
          <w:bCs/>
          <w:lang w:val="en-GB"/>
        </w:rPr>
        <w:t>:</w:t>
      </w:r>
      <w:r w:rsidR="00B26BC7" w:rsidRPr="008B49CC">
        <w:rPr>
          <w:lang w:val="en-GB"/>
        </w:rPr>
        <w:t xml:space="preserve"> </w:t>
      </w:r>
      <w:r w:rsidRPr="008B49CC">
        <w:rPr>
          <w:lang w:val="en-GB"/>
        </w:rPr>
        <w:t xml:space="preserve">See the cantrip of the basic shape. </w:t>
      </w:r>
      <w:r w:rsidR="00763360" w:rsidRPr="008B49CC">
        <w:rPr>
          <w:lang w:val="en-GB"/>
        </w:rPr>
        <w:t>T</w:t>
      </w:r>
      <w:r w:rsidRPr="008B49CC">
        <w:rPr>
          <w:lang w:val="en-GB"/>
        </w:rPr>
        <w:t>hese spores grant the consumer a feeling of heat, which flow through their body, warming them up.</w:t>
      </w:r>
    </w:p>
    <w:p w14:paraId="27BE5CE0" w14:textId="22872789" w:rsidR="00B26BC7" w:rsidRPr="008B49CC" w:rsidRDefault="007213AE" w:rsidP="00B26BC7">
      <w:pPr>
        <w:pStyle w:val="Ingenafstand1"/>
        <w:rPr>
          <w:lang w:val="en-GB"/>
        </w:rPr>
      </w:pPr>
      <w:r w:rsidRPr="008B49CC">
        <w:rPr>
          <w:lang w:val="en-GB"/>
        </w:rPr>
        <w:t xml:space="preserve">For the duration of the feeling, the target </w:t>
      </w:r>
      <w:r w:rsidR="000A487E" w:rsidRPr="008B49CC">
        <w:rPr>
          <w:lang w:val="en-GB"/>
        </w:rPr>
        <w:t>has</w:t>
      </w:r>
      <w:r w:rsidRPr="008B49CC">
        <w:rPr>
          <w:lang w:val="en-GB"/>
        </w:rPr>
        <w:t xml:space="preserve"> a ward against cold damage with </w:t>
      </w:r>
      <w:r w:rsidR="00D248B7" w:rsidRPr="008B49CC">
        <w:rPr>
          <w:lang w:val="en-GB"/>
        </w:rPr>
        <w:t>2</w:t>
      </w:r>
      <w:r w:rsidRPr="008B49CC">
        <w:rPr>
          <w:lang w:val="en-GB"/>
        </w:rPr>
        <w:t xml:space="preserve"> ABS for each power level.</w:t>
      </w:r>
    </w:p>
    <w:p w14:paraId="2261B382" w14:textId="58065CFF" w:rsidR="00763360" w:rsidRPr="008B49CC" w:rsidRDefault="00763360" w:rsidP="00B26BC7">
      <w:pPr>
        <w:pStyle w:val="Ingenafstand1"/>
        <w:rPr>
          <w:lang w:val="en-GB"/>
        </w:rPr>
      </w:pPr>
      <w:r w:rsidRPr="008B49CC">
        <w:rPr>
          <w:b/>
          <w:bCs/>
          <w:lang w:val="en-GB"/>
        </w:rPr>
        <w:t>Taste:</w:t>
      </w:r>
      <w:r w:rsidRPr="008B49CC">
        <w:rPr>
          <w:lang w:val="en-GB"/>
        </w:rPr>
        <w:t xml:space="preserve"> Spicy.</w:t>
      </w:r>
    </w:p>
    <w:p w14:paraId="5F331145" w14:textId="7C577FD3" w:rsidR="00CA2388" w:rsidRPr="008B49CC" w:rsidRDefault="00CA2388" w:rsidP="00CA2388">
      <w:pPr>
        <w:pStyle w:val="Heading6"/>
        <w:rPr>
          <w:lang w:val="en-GB"/>
        </w:rPr>
      </w:pPr>
      <w:r w:rsidRPr="008B49CC">
        <w:rPr>
          <w:lang w:val="en-GB"/>
        </w:rPr>
        <w:t>Combo: Frozen Smite</w:t>
      </w:r>
    </w:p>
    <w:p w14:paraId="452A7043" w14:textId="581B8DFB" w:rsidR="00CA2388" w:rsidRPr="008B49CC" w:rsidRDefault="00CA2388" w:rsidP="00CA2388">
      <w:pPr>
        <w:pStyle w:val="Ingenafstand1"/>
        <w:rPr>
          <w:lang w:val="en-GB"/>
        </w:rPr>
      </w:pPr>
      <w:r w:rsidRPr="008B49CC">
        <w:rPr>
          <w:b/>
          <w:bCs/>
          <w:lang w:val="en-GB"/>
        </w:rPr>
        <w:t>Spell:</w:t>
      </w:r>
      <w:r w:rsidRPr="008B49CC">
        <w:rPr>
          <w:lang w:val="en-GB"/>
        </w:rPr>
        <w:t xml:space="preserve"> See the cantrip of the basic shape. </w:t>
      </w:r>
      <w:r w:rsidR="003E7EA1" w:rsidRPr="008B49CC">
        <w:rPr>
          <w:lang w:val="en-GB"/>
        </w:rPr>
        <w:t>T</w:t>
      </w:r>
      <w:r w:rsidRPr="008B49CC">
        <w:rPr>
          <w:lang w:val="en-GB"/>
        </w:rPr>
        <w:t xml:space="preserve">hese spores grant the consumer a </w:t>
      </w:r>
      <w:r w:rsidR="003E7EA1" w:rsidRPr="008B49CC">
        <w:rPr>
          <w:lang w:val="en-GB"/>
        </w:rPr>
        <w:t xml:space="preserve">chilling </w:t>
      </w:r>
      <w:r w:rsidRPr="008B49CC">
        <w:rPr>
          <w:lang w:val="en-GB"/>
        </w:rPr>
        <w:t xml:space="preserve">feeling, which flow through their body, </w:t>
      </w:r>
      <w:r w:rsidR="003E7EA1" w:rsidRPr="008B49CC">
        <w:rPr>
          <w:lang w:val="en-GB"/>
        </w:rPr>
        <w:t>cooling them down</w:t>
      </w:r>
      <w:r w:rsidRPr="008B49CC">
        <w:rPr>
          <w:lang w:val="en-GB"/>
        </w:rPr>
        <w:t>.</w:t>
      </w:r>
    </w:p>
    <w:p w14:paraId="381A2CBD" w14:textId="28C45D19" w:rsidR="00CA2388" w:rsidRPr="008B49CC" w:rsidRDefault="00CA2388" w:rsidP="00B26BC7">
      <w:pPr>
        <w:pStyle w:val="Ingenafstand1"/>
        <w:rPr>
          <w:lang w:val="en-GB"/>
        </w:rPr>
      </w:pPr>
      <w:r w:rsidRPr="008B49CC">
        <w:rPr>
          <w:lang w:val="en-GB"/>
        </w:rPr>
        <w:t>For the duration of the feeling, the target ha</w:t>
      </w:r>
      <w:r w:rsidR="007F712F" w:rsidRPr="008B49CC">
        <w:rPr>
          <w:lang w:val="en-GB"/>
        </w:rPr>
        <w:t>s</w:t>
      </w:r>
      <w:r w:rsidRPr="008B49CC">
        <w:rPr>
          <w:lang w:val="en-GB"/>
        </w:rPr>
        <w:t xml:space="preserve"> a ward against </w:t>
      </w:r>
      <w:r w:rsidR="00A60E45" w:rsidRPr="008B49CC">
        <w:rPr>
          <w:lang w:val="en-GB"/>
        </w:rPr>
        <w:t>heat and fire</w:t>
      </w:r>
      <w:r w:rsidRPr="008B49CC">
        <w:rPr>
          <w:lang w:val="en-GB"/>
        </w:rPr>
        <w:t xml:space="preserve"> damage with 2 ABS for each power level.</w:t>
      </w:r>
    </w:p>
    <w:p w14:paraId="0371A3BA" w14:textId="59E611FA" w:rsidR="003E7EA1" w:rsidRPr="008B49CC" w:rsidRDefault="003E7EA1" w:rsidP="00B26BC7">
      <w:pPr>
        <w:pStyle w:val="Ingenafstand1"/>
        <w:rPr>
          <w:lang w:val="en-GB"/>
        </w:rPr>
      </w:pPr>
      <w:r w:rsidRPr="008B49CC">
        <w:rPr>
          <w:b/>
          <w:bCs/>
          <w:lang w:val="en-GB"/>
        </w:rPr>
        <w:t>Taste:</w:t>
      </w:r>
      <w:r w:rsidRPr="008B49CC">
        <w:rPr>
          <w:lang w:val="en-GB"/>
        </w:rPr>
        <w:t xml:space="preserve"> Fresh.</w:t>
      </w:r>
    </w:p>
    <w:p w14:paraId="70967805" w14:textId="30117C00" w:rsidR="003B2E94" w:rsidRPr="008B49CC" w:rsidRDefault="003B2E94" w:rsidP="003B2E94">
      <w:pPr>
        <w:pStyle w:val="Heading6"/>
        <w:rPr>
          <w:lang w:val="en-GB"/>
        </w:rPr>
      </w:pPr>
      <w:r w:rsidRPr="008B49CC">
        <w:rPr>
          <w:lang w:val="en-GB"/>
        </w:rPr>
        <w:lastRenderedPageBreak/>
        <w:t>Combo: Unholy Darkness</w:t>
      </w:r>
    </w:p>
    <w:p w14:paraId="57875120" w14:textId="5B2C9FEB" w:rsidR="003B2E94" w:rsidRPr="008B49CC" w:rsidRDefault="003B2E94" w:rsidP="003B2E94">
      <w:pPr>
        <w:pStyle w:val="Ingenafstand1"/>
        <w:rPr>
          <w:lang w:val="en-GB"/>
        </w:rPr>
      </w:pPr>
      <w:r w:rsidRPr="008B49CC">
        <w:rPr>
          <w:b/>
          <w:bCs/>
          <w:lang w:val="en-GB"/>
        </w:rPr>
        <w:t>Spell:</w:t>
      </w:r>
      <w:r w:rsidRPr="008B49CC">
        <w:rPr>
          <w:lang w:val="en-GB"/>
        </w:rPr>
        <w:t xml:space="preserve"> See the cantrip of the Basic Shape. The mushrooms which these spores </w:t>
      </w:r>
      <w:r w:rsidR="008F02F9" w:rsidRPr="008B49CC">
        <w:rPr>
          <w:lang w:val="en-GB"/>
        </w:rPr>
        <w:t>grow</w:t>
      </w:r>
      <w:r w:rsidRPr="008B49CC">
        <w:rPr>
          <w:lang w:val="en-GB"/>
        </w:rPr>
        <w:t xml:space="preserve"> into glow with a strange light that darkens everything within range, so that all other than they </w:t>
      </w:r>
      <w:r w:rsidR="00D77076" w:rsidRPr="008B49CC">
        <w:rPr>
          <w:lang w:val="en-GB"/>
        </w:rPr>
        <w:t>seem</w:t>
      </w:r>
      <w:r w:rsidRPr="008B49CC">
        <w:rPr>
          <w:lang w:val="en-GB"/>
        </w:rPr>
        <w:t xml:space="preserve"> to be covered by twilight.</w:t>
      </w:r>
    </w:p>
    <w:p w14:paraId="05CC98D4" w14:textId="6AB662EB" w:rsidR="008B463C" w:rsidRPr="008B49CC" w:rsidRDefault="008B463C" w:rsidP="003B2E94">
      <w:pPr>
        <w:pStyle w:val="Ingenafstand1"/>
        <w:rPr>
          <w:lang w:val="en-GB"/>
        </w:rPr>
      </w:pPr>
      <w:r w:rsidRPr="008B49CC">
        <w:rPr>
          <w:b/>
          <w:bCs/>
          <w:lang w:val="en-GB"/>
        </w:rPr>
        <w:t>Taste:</w:t>
      </w:r>
      <w:r w:rsidRPr="008B49CC">
        <w:rPr>
          <w:lang w:val="en-GB"/>
        </w:rPr>
        <w:t xml:space="preserve"> Dusty.</w:t>
      </w:r>
    </w:p>
    <w:p w14:paraId="4CFDD078" w14:textId="19406763" w:rsidR="00B26BC7" w:rsidRPr="008B49CC" w:rsidRDefault="00B26BC7" w:rsidP="00B26BC7">
      <w:pPr>
        <w:pStyle w:val="Heading6"/>
        <w:rPr>
          <w:lang w:val="en-GB"/>
        </w:rPr>
      </w:pPr>
      <w:r w:rsidRPr="008B49CC">
        <w:rPr>
          <w:lang w:val="en-GB"/>
        </w:rPr>
        <w:t xml:space="preserve">Combo: </w:t>
      </w:r>
      <w:r w:rsidR="003B2E94" w:rsidRPr="008B49CC">
        <w:rPr>
          <w:lang w:val="en-GB"/>
        </w:rPr>
        <w:t>Holy Light</w:t>
      </w:r>
    </w:p>
    <w:p w14:paraId="0C006DE8" w14:textId="42A7A174" w:rsidR="00996369" w:rsidRPr="008B49CC" w:rsidRDefault="00B26BC7" w:rsidP="00996369">
      <w:pPr>
        <w:pStyle w:val="Ingenafstand1"/>
        <w:rPr>
          <w:lang w:val="en-GB"/>
        </w:rPr>
      </w:pPr>
      <w:r w:rsidRPr="008B49CC">
        <w:rPr>
          <w:b/>
          <w:bCs/>
          <w:lang w:val="en-GB"/>
        </w:rPr>
        <w:t>Spell:</w:t>
      </w:r>
      <w:r w:rsidRPr="008B49CC">
        <w:rPr>
          <w:lang w:val="en-GB"/>
        </w:rPr>
        <w:t xml:space="preserve"> </w:t>
      </w:r>
      <w:r w:rsidR="003B2E94" w:rsidRPr="008B49CC">
        <w:rPr>
          <w:lang w:val="en-GB"/>
        </w:rPr>
        <w:t>See the cantrip of the Basic Shape</w:t>
      </w:r>
      <w:r w:rsidRPr="008B49CC">
        <w:rPr>
          <w:lang w:val="en-GB"/>
        </w:rPr>
        <w:t>.</w:t>
      </w:r>
      <w:r w:rsidR="003B2E94" w:rsidRPr="008B49CC">
        <w:rPr>
          <w:lang w:val="en-GB"/>
        </w:rPr>
        <w:t xml:space="preserve"> The mushrooms which these spores </w:t>
      </w:r>
      <w:r w:rsidR="008F02F9" w:rsidRPr="008B49CC">
        <w:rPr>
          <w:lang w:val="en-GB"/>
        </w:rPr>
        <w:t>grow</w:t>
      </w:r>
      <w:r w:rsidR="003B2E94" w:rsidRPr="008B49CC">
        <w:rPr>
          <w:lang w:val="en-GB"/>
        </w:rPr>
        <w:t xml:space="preserve"> into glows so that everything within range is illuminated with a dim light, of a colour determined by the caster.</w:t>
      </w:r>
    </w:p>
    <w:p w14:paraId="30C84CCD" w14:textId="1D297E6E" w:rsidR="008B463C" w:rsidRPr="008B49CC" w:rsidRDefault="008B463C" w:rsidP="00996369">
      <w:pPr>
        <w:pStyle w:val="Ingenafstand1"/>
        <w:rPr>
          <w:lang w:val="en-GB"/>
        </w:rPr>
      </w:pPr>
      <w:r w:rsidRPr="008B49CC">
        <w:rPr>
          <w:b/>
          <w:bCs/>
          <w:lang w:val="en-GB"/>
        </w:rPr>
        <w:t>Taste:</w:t>
      </w:r>
      <w:r w:rsidRPr="008B49CC">
        <w:rPr>
          <w:lang w:val="en-GB"/>
        </w:rPr>
        <w:t xml:space="preserve"> Creamy.</w:t>
      </w:r>
    </w:p>
    <w:p w14:paraId="26EE7959" w14:textId="0D6EF3D6" w:rsidR="00DE5187" w:rsidRPr="008B49CC" w:rsidRDefault="00F03A1C" w:rsidP="00DE5187">
      <w:pPr>
        <w:pStyle w:val="Heading6"/>
        <w:rPr>
          <w:lang w:val="en-GB"/>
        </w:rPr>
      </w:pPr>
      <w:r w:rsidRPr="008B49CC">
        <w:rPr>
          <w:lang w:val="en-GB"/>
        </w:rPr>
        <w:br w:type="column"/>
      </w:r>
      <w:r w:rsidR="00DE5187" w:rsidRPr="008B49CC">
        <w:rPr>
          <w:lang w:val="en-GB"/>
        </w:rPr>
        <w:t xml:space="preserve">Combo: </w:t>
      </w:r>
      <w:r w:rsidR="00D704B3" w:rsidRPr="008B49CC">
        <w:rPr>
          <w:lang w:val="en-GB"/>
        </w:rPr>
        <w:t>Corpse-light</w:t>
      </w:r>
    </w:p>
    <w:p w14:paraId="5D959233" w14:textId="01E73564" w:rsidR="00996369" w:rsidRPr="008B49CC" w:rsidRDefault="00DE5187" w:rsidP="00996369">
      <w:pPr>
        <w:pStyle w:val="Ingenafstand1"/>
        <w:rPr>
          <w:lang w:val="en-GB"/>
        </w:rPr>
      </w:pPr>
      <w:r w:rsidRPr="008B49CC">
        <w:rPr>
          <w:b/>
          <w:bCs/>
          <w:lang w:val="en-GB"/>
        </w:rPr>
        <w:t>Spell:</w:t>
      </w:r>
      <w:r w:rsidRPr="008B49CC">
        <w:rPr>
          <w:lang w:val="en-GB"/>
        </w:rPr>
        <w:t xml:space="preserve"> </w:t>
      </w:r>
      <w:r w:rsidR="00133E64" w:rsidRPr="008B49CC">
        <w:rPr>
          <w:lang w:val="en-GB"/>
        </w:rPr>
        <w:t xml:space="preserve">Anyone who dies after inhaling these spores returns as spore zombies. See the </w:t>
      </w:r>
      <w:r w:rsidR="00707112" w:rsidRPr="008B49CC">
        <w:rPr>
          <w:lang w:val="en-GB"/>
        </w:rPr>
        <w:t>summoner’s</w:t>
      </w:r>
      <w:r w:rsidR="00133E64" w:rsidRPr="008B49CC">
        <w:rPr>
          <w:lang w:val="en-GB"/>
        </w:rPr>
        <w:t xml:space="preserve"> </w:t>
      </w:r>
      <w:r w:rsidR="00707112" w:rsidRPr="008B49CC">
        <w:rPr>
          <w:lang w:val="en-GB"/>
        </w:rPr>
        <w:t xml:space="preserve">monster </w:t>
      </w:r>
      <w:r w:rsidR="00133E64" w:rsidRPr="008B49CC">
        <w:rPr>
          <w:lang w:val="en-GB"/>
        </w:rPr>
        <w:t>manual.</w:t>
      </w:r>
    </w:p>
    <w:p w14:paraId="5659D7B1" w14:textId="5D1725E0" w:rsidR="00133E64" w:rsidRPr="008B49CC" w:rsidRDefault="00133E64" w:rsidP="00996369">
      <w:pPr>
        <w:pStyle w:val="Ingenafstand1"/>
        <w:rPr>
          <w:lang w:val="en-GB"/>
        </w:rPr>
      </w:pPr>
      <w:r w:rsidRPr="008B49CC">
        <w:rPr>
          <w:lang w:val="en-GB"/>
        </w:rPr>
        <w:t>The spore zombies are fully under the casters control.</w:t>
      </w:r>
    </w:p>
    <w:p w14:paraId="10ACD863" w14:textId="09A1C858" w:rsidR="008B463C" w:rsidRPr="008B49CC" w:rsidRDefault="008B463C" w:rsidP="00996369">
      <w:pPr>
        <w:pStyle w:val="Ingenafstand1"/>
        <w:rPr>
          <w:lang w:val="en-GB"/>
        </w:rPr>
      </w:pPr>
      <w:r w:rsidRPr="008B49CC">
        <w:rPr>
          <w:b/>
          <w:bCs/>
          <w:lang w:val="en-GB"/>
        </w:rPr>
        <w:t>Taste:</w:t>
      </w:r>
      <w:r w:rsidRPr="008B49CC">
        <w:rPr>
          <w:lang w:val="en-GB"/>
        </w:rPr>
        <w:t xml:space="preserve"> Rotten.</w:t>
      </w:r>
    </w:p>
    <w:p w14:paraId="5C0BB223" w14:textId="49515DDE" w:rsidR="008B463C" w:rsidRPr="008B49CC" w:rsidRDefault="008B463C" w:rsidP="00996369">
      <w:pPr>
        <w:pStyle w:val="Ingenafstand1"/>
        <w:rPr>
          <w:lang w:val="en-GB"/>
        </w:rPr>
      </w:pPr>
      <w:r w:rsidRPr="008B49CC">
        <w:rPr>
          <w:b/>
          <w:bCs/>
          <w:lang w:val="en-GB"/>
        </w:rPr>
        <w:t>NB!</w:t>
      </w:r>
      <w:r w:rsidRPr="008B49CC">
        <w:rPr>
          <w:lang w:val="en-GB"/>
        </w:rPr>
        <w:t xml:space="preserve"> These spores can only </w:t>
      </w:r>
      <w:r w:rsidR="00707112" w:rsidRPr="008B49CC">
        <w:rPr>
          <w:lang w:val="en-GB"/>
        </w:rPr>
        <w:t>grow</w:t>
      </w:r>
      <w:r w:rsidRPr="008B49CC">
        <w:rPr>
          <w:lang w:val="en-GB"/>
        </w:rPr>
        <w:t xml:space="preserve"> in corpses.</w:t>
      </w:r>
    </w:p>
    <w:p w14:paraId="078518DB" w14:textId="26D1E6F2" w:rsidR="00133E64" w:rsidRPr="008B49CC" w:rsidRDefault="00133E64" w:rsidP="00996369">
      <w:pPr>
        <w:pStyle w:val="Ingenafstand1"/>
        <w:rPr>
          <w:lang w:val="en-GB"/>
        </w:rPr>
        <w:sectPr w:rsidR="00133E64"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81731AF" w14:textId="77777777" w:rsidR="00996369" w:rsidRPr="008B49CC" w:rsidRDefault="00996369" w:rsidP="00996369">
      <w:pPr>
        <w:pStyle w:val="Ingenafstand1"/>
        <w:pBdr>
          <w:top w:val="single" w:sz="4" w:space="1" w:color="auto"/>
        </w:pBdr>
        <w:rPr>
          <w:lang w:val="en-GB"/>
        </w:rPr>
      </w:pPr>
    </w:p>
    <w:p w14:paraId="4CD9D789" w14:textId="77777777" w:rsidR="00996369" w:rsidRPr="008B49CC" w:rsidRDefault="00996369" w:rsidP="00996369">
      <w:pPr>
        <w:rPr>
          <w:lang w:val="en-GB"/>
        </w:rPr>
      </w:pPr>
    </w:p>
    <w:p w14:paraId="5C2E7381" w14:textId="77777777" w:rsidR="00996369" w:rsidRPr="008B49CC" w:rsidRDefault="00996369" w:rsidP="00996369">
      <w:pPr>
        <w:rPr>
          <w:rFonts w:asciiTheme="majorHAnsi" w:eastAsiaTheme="majorEastAsia" w:hAnsiTheme="majorHAnsi" w:cstheme="majorBidi"/>
          <w:b/>
          <w:bCs/>
          <w:sz w:val="22"/>
          <w:lang w:val="en-GB"/>
        </w:rPr>
      </w:pPr>
      <w:r w:rsidRPr="008B49CC">
        <w:rPr>
          <w:lang w:val="en-GB"/>
        </w:rPr>
        <w:br w:type="page"/>
      </w:r>
    </w:p>
    <w:p w14:paraId="046D3473" w14:textId="77777777" w:rsidR="0061609F" w:rsidRPr="008B49CC" w:rsidRDefault="0061609F" w:rsidP="0061609F">
      <w:pPr>
        <w:pStyle w:val="Heading3"/>
        <w:rPr>
          <w:lang w:val="en-GB"/>
        </w:rPr>
      </w:pPr>
      <w:bookmarkStart w:id="883" w:name="_Toc80627993"/>
      <w:bookmarkStart w:id="884" w:name="_Toc201225161"/>
      <w:r w:rsidRPr="008B49CC">
        <w:rPr>
          <w:lang w:val="en-GB"/>
        </w:rPr>
        <w:lastRenderedPageBreak/>
        <w:t>Stone</w:t>
      </w:r>
      <w:bookmarkEnd w:id="883"/>
      <w:r>
        <w:rPr>
          <w:lang w:val="en-GB"/>
        </w:rPr>
        <w:t>ward</w:t>
      </w:r>
      <w:bookmarkEnd w:id="884"/>
    </w:p>
    <w:tbl>
      <w:tblPr>
        <w:tblStyle w:val="Grundegenskaber"/>
        <w:tblW w:w="5000" w:type="pct"/>
        <w:tblLook w:val="04A0" w:firstRow="1" w:lastRow="0" w:firstColumn="1" w:lastColumn="0" w:noHBand="0" w:noVBand="1"/>
      </w:tblPr>
      <w:tblGrid>
        <w:gridCol w:w="1409"/>
        <w:gridCol w:w="1001"/>
        <w:gridCol w:w="1478"/>
        <w:gridCol w:w="1652"/>
        <w:gridCol w:w="1411"/>
      </w:tblGrid>
      <w:tr w:rsidR="0061609F" w:rsidRPr="008B49CC" w14:paraId="64F40801" w14:textId="77777777" w:rsidTr="00ED5A3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6C81C6F6" w14:textId="77777777" w:rsidR="0061609F" w:rsidRPr="008B49CC" w:rsidRDefault="0061609F" w:rsidP="00ED5A38">
            <w:pPr>
              <w:rPr>
                <w:szCs w:val="14"/>
                <w:lang w:val="en-GB"/>
              </w:rPr>
            </w:pPr>
            <w:r w:rsidRPr="008B49CC">
              <w:rPr>
                <w:szCs w:val="14"/>
                <w:lang w:val="en-GB"/>
              </w:rPr>
              <w:t>Methods</w:t>
            </w:r>
          </w:p>
        </w:tc>
        <w:tc>
          <w:tcPr>
            <w:tcW w:w="720" w:type="pct"/>
          </w:tcPr>
          <w:p w14:paraId="49BACB7F"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63" w:type="pct"/>
          </w:tcPr>
          <w:p w14:paraId="1E1D91FE"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tcPr>
          <w:p w14:paraId="6F76825B"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tcPr>
          <w:p w14:paraId="3073C908"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29DAA917"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0E3EEE0" w14:textId="77777777" w:rsidR="0061609F" w:rsidRPr="008B49CC" w:rsidRDefault="0061609F" w:rsidP="00ED5A38">
            <w:pPr>
              <w:rPr>
                <w:szCs w:val="14"/>
                <w:lang w:val="en-GB"/>
              </w:rPr>
            </w:pPr>
            <w:r w:rsidRPr="008B49CC">
              <w:rPr>
                <w:lang w:val="en-GB"/>
              </w:rPr>
              <w:t>Spell</w:t>
            </w:r>
          </w:p>
        </w:tc>
        <w:tc>
          <w:tcPr>
            <w:tcW w:w="720" w:type="pct"/>
          </w:tcPr>
          <w:p w14:paraId="434FB90D"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1063" w:type="pct"/>
          </w:tcPr>
          <w:p w14:paraId="647B11F8"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188" w:type="pct"/>
          </w:tcPr>
          <w:p w14:paraId="606D5220"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5CF47934"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61609F" w:rsidRPr="008B49CC" w14:paraId="50D8DB2C"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495B218" w14:textId="77777777" w:rsidR="0061609F" w:rsidRPr="008B49CC" w:rsidRDefault="0061609F" w:rsidP="00ED5A38">
            <w:pPr>
              <w:rPr>
                <w:lang w:val="en-GB"/>
              </w:rPr>
            </w:pPr>
            <w:r w:rsidRPr="008B49CC">
              <w:rPr>
                <w:szCs w:val="14"/>
                <w:lang w:val="en-GB"/>
              </w:rPr>
              <w:t>Counter Spell</w:t>
            </w:r>
          </w:p>
        </w:tc>
        <w:tc>
          <w:tcPr>
            <w:tcW w:w="720" w:type="pct"/>
          </w:tcPr>
          <w:p w14:paraId="3DDE1B49"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63" w:type="pct"/>
          </w:tcPr>
          <w:p w14:paraId="0CC98DD3"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88" w:type="pct"/>
          </w:tcPr>
          <w:p w14:paraId="2B528403"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179F2EF3"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61609F" w:rsidRPr="008B49CC" w14:paraId="2557D563"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A5CF7FC" w14:textId="77777777" w:rsidR="0061609F" w:rsidRPr="008B49CC" w:rsidRDefault="0061609F" w:rsidP="00ED5A38">
            <w:pPr>
              <w:rPr>
                <w:lang w:val="en-GB"/>
              </w:rPr>
            </w:pPr>
            <w:r w:rsidRPr="008B49CC">
              <w:rPr>
                <w:lang w:val="en-GB"/>
              </w:rPr>
              <w:t>Reaction Spell</w:t>
            </w:r>
          </w:p>
        </w:tc>
        <w:tc>
          <w:tcPr>
            <w:tcW w:w="720" w:type="pct"/>
          </w:tcPr>
          <w:p w14:paraId="4BA23F96"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63" w:type="pct"/>
          </w:tcPr>
          <w:p w14:paraId="2A6E2A72"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188" w:type="pct"/>
          </w:tcPr>
          <w:p w14:paraId="5F5F1FCB"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Personal</w:t>
            </w:r>
          </w:p>
        </w:tc>
        <w:tc>
          <w:tcPr>
            <w:tcW w:w="1015" w:type="pct"/>
          </w:tcPr>
          <w:p w14:paraId="5F539A6B"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r w:rsidR="0061609F" w:rsidRPr="008B49CC" w14:paraId="0C836F6A"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35A1FAA0" w14:textId="77777777" w:rsidR="0061609F" w:rsidRPr="008B49CC" w:rsidRDefault="0061609F" w:rsidP="00ED5A38">
            <w:pPr>
              <w:rPr>
                <w:szCs w:val="14"/>
                <w:lang w:val="en-GB"/>
              </w:rPr>
            </w:pPr>
            <w:r w:rsidRPr="008B49CC">
              <w:rPr>
                <w:lang w:val="en-GB"/>
              </w:rPr>
              <w:t>Inverted Spell</w:t>
            </w:r>
          </w:p>
        </w:tc>
        <w:tc>
          <w:tcPr>
            <w:tcW w:w="720" w:type="pct"/>
          </w:tcPr>
          <w:p w14:paraId="2218A6CA"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63" w:type="pct"/>
          </w:tcPr>
          <w:p w14:paraId="26C364FB"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Spell, F</w:t>
            </w:r>
          </w:p>
        </w:tc>
        <w:tc>
          <w:tcPr>
            <w:tcW w:w="1188" w:type="pct"/>
          </w:tcPr>
          <w:p w14:paraId="3105C39B"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452DE3A8"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61609F" w:rsidRPr="008B49CC" w14:paraId="0925A537"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2955DEA5" w14:textId="77777777" w:rsidR="0061609F" w:rsidRPr="008B49CC" w:rsidRDefault="0061609F" w:rsidP="00ED5A38">
            <w:pPr>
              <w:rPr>
                <w:szCs w:val="14"/>
                <w:lang w:val="en-GB"/>
              </w:rPr>
            </w:pPr>
            <w:r w:rsidRPr="008B49CC">
              <w:rPr>
                <w:lang w:val="en-GB"/>
              </w:rPr>
              <w:t>Cantrip</w:t>
            </w:r>
          </w:p>
        </w:tc>
        <w:tc>
          <w:tcPr>
            <w:tcW w:w="720" w:type="pct"/>
          </w:tcPr>
          <w:p w14:paraId="5E4B2F10"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63" w:type="pct"/>
          </w:tcPr>
          <w:p w14:paraId="055971D3"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 F</w:t>
            </w:r>
          </w:p>
        </w:tc>
        <w:tc>
          <w:tcPr>
            <w:tcW w:w="1188" w:type="pct"/>
          </w:tcPr>
          <w:p w14:paraId="53706C8A"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c>
          <w:tcPr>
            <w:tcW w:w="1015" w:type="pct"/>
          </w:tcPr>
          <w:p w14:paraId="1B00CF83"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r w:rsidR="0061609F" w:rsidRPr="008B49CC" w14:paraId="52681DFD"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43FF38B" w14:textId="77777777" w:rsidR="0061609F" w:rsidRPr="008B49CC" w:rsidRDefault="0061609F" w:rsidP="00ED5A38">
            <w:pPr>
              <w:rPr>
                <w:szCs w:val="14"/>
                <w:lang w:val="en-GB"/>
              </w:rPr>
            </w:pPr>
            <w:r w:rsidRPr="008B49CC">
              <w:rPr>
                <w:lang w:val="en-GB"/>
              </w:rPr>
              <w:t>Quick Ritual</w:t>
            </w:r>
          </w:p>
        </w:tc>
        <w:tc>
          <w:tcPr>
            <w:tcW w:w="720" w:type="pct"/>
          </w:tcPr>
          <w:p w14:paraId="246ED6B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63" w:type="pct"/>
          </w:tcPr>
          <w:p w14:paraId="4B2F0ACF"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907910">
              <w:rPr>
                <w:lang w:val="en-GB"/>
              </w:rPr>
              <w:t>Ceremony</w:t>
            </w:r>
          </w:p>
        </w:tc>
        <w:tc>
          <w:tcPr>
            <w:tcW w:w="1188" w:type="pct"/>
          </w:tcPr>
          <w:p w14:paraId="66BE7E1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Short – 10 areas</w:t>
            </w:r>
          </w:p>
        </w:tc>
        <w:tc>
          <w:tcPr>
            <w:tcW w:w="1015" w:type="pct"/>
          </w:tcPr>
          <w:p w14:paraId="34F91359"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Permanent</w:t>
            </w:r>
          </w:p>
        </w:tc>
      </w:tr>
      <w:tr w:rsidR="0061609F" w:rsidRPr="008B49CC" w14:paraId="250D599A"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F5358E2" w14:textId="77777777" w:rsidR="0061609F" w:rsidRPr="008B49CC" w:rsidRDefault="0061609F" w:rsidP="00ED5A38">
            <w:pPr>
              <w:rPr>
                <w:szCs w:val="14"/>
                <w:lang w:val="en-GB"/>
              </w:rPr>
            </w:pPr>
            <w:r w:rsidRPr="008B49CC">
              <w:rPr>
                <w:lang w:val="en-GB"/>
              </w:rPr>
              <w:t>Ritual</w:t>
            </w:r>
          </w:p>
        </w:tc>
        <w:tc>
          <w:tcPr>
            <w:tcW w:w="720" w:type="pct"/>
          </w:tcPr>
          <w:p w14:paraId="3B85DE79"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1063" w:type="pct"/>
          </w:tcPr>
          <w:p w14:paraId="19B491EA"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907910">
              <w:rPr>
                <w:lang w:val="en-GB"/>
              </w:rPr>
              <w:t>Ceremony</w:t>
            </w:r>
          </w:p>
        </w:tc>
        <w:tc>
          <w:tcPr>
            <w:tcW w:w="1188" w:type="pct"/>
          </w:tcPr>
          <w:p w14:paraId="3F4E7C33"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Short – 10 areas</w:t>
            </w:r>
          </w:p>
        </w:tc>
        <w:tc>
          <w:tcPr>
            <w:tcW w:w="1015" w:type="pct"/>
          </w:tcPr>
          <w:p w14:paraId="40FF813A"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Long Weeks</w:t>
            </w:r>
          </w:p>
        </w:tc>
      </w:tr>
      <w:tr w:rsidR="0061609F" w:rsidRPr="008B49CC" w14:paraId="02212081"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C332005" w14:textId="77777777" w:rsidR="0061609F" w:rsidRPr="008B49CC" w:rsidRDefault="0061609F" w:rsidP="00ED5A38">
            <w:pPr>
              <w:rPr>
                <w:szCs w:val="14"/>
                <w:lang w:val="en-GB"/>
              </w:rPr>
            </w:pPr>
            <w:r w:rsidRPr="008B49CC">
              <w:rPr>
                <w:lang w:val="en-GB"/>
              </w:rPr>
              <w:t>CC of Subject</w:t>
            </w:r>
          </w:p>
        </w:tc>
        <w:tc>
          <w:tcPr>
            <w:tcW w:w="720" w:type="pct"/>
          </w:tcPr>
          <w:p w14:paraId="206026B3"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1063" w:type="pct"/>
          </w:tcPr>
          <w:p w14:paraId="23B9746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907910">
              <w:rPr>
                <w:lang w:val="en-GB"/>
              </w:rPr>
              <w:t>Ceremony</w:t>
            </w:r>
          </w:p>
        </w:tc>
        <w:tc>
          <w:tcPr>
            <w:tcW w:w="1188" w:type="pct"/>
          </w:tcPr>
          <w:p w14:paraId="1CB4337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48265895"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r w:rsidR="0061609F" w:rsidRPr="008B49CC" w14:paraId="055AA071"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4BE89635" w14:textId="77777777" w:rsidR="0061609F" w:rsidRPr="008B49CC" w:rsidRDefault="0061609F" w:rsidP="00ED5A38">
            <w:pPr>
              <w:rPr>
                <w:szCs w:val="14"/>
                <w:lang w:val="en-GB"/>
              </w:rPr>
            </w:pPr>
            <w:r w:rsidRPr="008B49CC">
              <w:rPr>
                <w:lang w:val="en-GB"/>
              </w:rPr>
              <w:t>Simple Symbol</w:t>
            </w:r>
          </w:p>
        </w:tc>
        <w:tc>
          <w:tcPr>
            <w:tcW w:w="720" w:type="pct"/>
          </w:tcPr>
          <w:p w14:paraId="34D74294"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63" w:type="pct"/>
          </w:tcPr>
          <w:p w14:paraId="4121F1A5"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4E402487"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0DC623DD"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1609F" w:rsidRPr="008B49CC" w14:paraId="07CA4D5F"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0C9C9A6" w14:textId="77777777" w:rsidR="0061609F" w:rsidRPr="008B49CC" w:rsidRDefault="0061609F" w:rsidP="00ED5A38">
            <w:pPr>
              <w:rPr>
                <w:szCs w:val="14"/>
                <w:lang w:val="en-GB"/>
              </w:rPr>
            </w:pPr>
            <w:r w:rsidRPr="008B49CC">
              <w:rPr>
                <w:lang w:val="en-GB"/>
              </w:rPr>
              <w:t>Trap</w:t>
            </w:r>
          </w:p>
        </w:tc>
        <w:tc>
          <w:tcPr>
            <w:tcW w:w="720" w:type="pct"/>
          </w:tcPr>
          <w:p w14:paraId="58499A6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63" w:type="pct"/>
          </w:tcPr>
          <w:p w14:paraId="1AB63F7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5CAE4EF6"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2618282F"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1609F" w:rsidRPr="008B49CC" w14:paraId="0B8D89D1"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706F51F" w14:textId="77777777" w:rsidR="0061609F" w:rsidRPr="008B49CC" w:rsidRDefault="0061609F" w:rsidP="00ED5A38">
            <w:pPr>
              <w:rPr>
                <w:szCs w:val="14"/>
                <w:lang w:val="en-GB"/>
              </w:rPr>
            </w:pPr>
            <w:r w:rsidRPr="008B49CC">
              <w:rPr>
                <w:lang w:val="en-GB"/>
              </w:rPr>
              <w:t>Seal</w:t>
            </w:r>
          </w:p>
        </w:tc>
        <w:tc>
          <w:tcPr>
            <w:tcW w:w="720" w:type="pct"/>
          </w:tcPr>
          <w:p w14:paraId="60F6AEA1"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63" w:type="pct"/>
          </w:tcPr>
          <w:p w14:paraId="729646C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0A273165"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5" w:type="pct"/>
          </w:tcPr>
          <w:p w14:paraId="1C9E9A2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FECC5C1" w14:textId="77777777" w:rsidR="0061609F" w:rsidRPr="008B49CC" w:rsidRDefault="0061609F" w:rsidP="0061609F">
      <w:pPr>
        <w:pStyle w:val="Ingenafstand2"/>
        <w:rPr>
          <w:sz w:val="2"/>
          <w:szCs w:val="2"/>
          <w:lang w:val="en-GB"/>
        </w:rPr>
      </w:pPr>
    </w:p>
    <w:tbl>
      <w:tblPr>
        <w:tblStyle w:val="Grundegenskaber"/>
        <w:tblW w:w="5000" w:type="pct"/>
        <w:tblLook w:val="04A0" w:firstRow="1" w:lastRow="0" w:firstColumn="1" w:lastColumn="0" w:noHBand="0" w:noVBand="1"/>
      </w:tblPr>
      <w:tblGrid>
        <w:gridCol w:w="1822"/>
        <w:gridCol w:w="1303"/>
        <w:gridCol w:w="1307"/>
        <w:gridCol w:w="1426"/>
        <w:gridCol w:w="1093"/>
      </w:tblGrid>
      <w:tr w:rsidR="0061609F" w:rsidRPr="008B49CC" w14:paraId="4AE2F2BA" w14:textId="77777777" w:rsidTr="00ED5A3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496B6B1C" w14:textId="77777777" w:rsidR="0061609F" w:rsidRPr="008B49CC" w:rsidRDefault="0061609F" w:rsidP="00ED5A38">
            <w:pPr>
              <w:rPr>
                <w:szCs w:val="14"/>
                <w:lang w:val="en-GB"/>
              </w:rPr>
            </w:pPr>
            <w:r w:rsidRPr="008B49CC">
              <w:rPr>
                <w:szCs w:val="14"/>
                <w:lang w:val="en-GB"/>
              </w:rPr>
              <w:t>Shapes</w:t>
            </w:r>
          </w:p>
        </w:tc>
        <w:tc>
          <w:tcPr>
            <w:tcW w:w="937" w:type="pct"/>
          </w:tcPr>
          <w:p w14:paraId="38F8DD86"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40" w:type="pct"/>
          </w:tcPr>
          <w:p w14:paraId="3E573B0A"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26" w:type="pct"/>
          </w:tcPr>
          <w:p w14:paraId="3380D4E9"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86" w:type="pct"/>
          </w:tcPr>
          <w:p w14:paraId="7074C628" w14:textId="77777777" w:rsidR="0061609F" w:rsidRPr="008B49CC" w:rsidRDefault="0061609F" w:rsidP="00ED5A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5DC52009"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7F86AFB2" w14:textId="77777777" w:rsidR="0061609F" w:rsidRPr="008B49CC" w:rsidRDefault="0061609F" w:rsidP="00ED5A38">
            <w:pPr>
              <w:rPr>
                <w:szCs w:val="14"/>
                <w:lang w:val="en-GB"/>
              </w:rPr>
            </w:pPr>
            <w:r>
              <w:rPr>
                <w:szCs w:val="14"/>
                <w:lang w:val="en-GB"/>
              </w:rPr>
              <w:t>Basic Shape</w:t>
            </w:r>
          </w:p>
        </w:tc>
        <w:tc>
          <w:tcPr>
            <w:tcW w:w="937" w:type="pct"/>
          </w:tcPr>
          <w:p w14:paraId="6D0F2F9B"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2</w:t>
            </w:r>
          </w:p>
        </w:tc>
        <w:tc>
          <w:tcPr>
            <w:tcW w:w="940" w:type="pct"/>
          </w:tcPr>
          <w:p w14:paraId="7AA23588"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c>
          <w:tcPr>
            <w:tcW w:w="1026" w:type="pct"/>
          </w:tcPr>
          <w:p w14:paraId="3BEC95B9"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p>
        </w:tc>
        <w:tc>
          <w:tcPr>
            <w:tcW w:w="786" w:type="pct"/>
          </w:tcPr>
          <w:p w14:paraId="7E38A2A9"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Short Turns</w:t>
            </w:r>
          </w:p>
        </w:tc>
      </w:tr>
      <w:tr w:rsidR="0061609F" w:rsidRPr="008B49CC" w14:paraId="375CD631"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6E6ACFCF" w14:textId="77777777" w:rsidR="0061609F" w:rsidRPr="008B49CC" w:rsidRDefault="0061609F" w:rsidP="00ED5A38">
            <w:pPr>
              <w:rPr>
                <w:noProof/>
                <w:lang w:val="en-GB"/>
              </w:rPr>
            </w:pPr>
            <w:r w:rsidRPr="008B49CC">
              <w:rPr>
                <w:lang w:val="en-GB"/>
              </w:rPr>
              <w:t>Field Small</w:t>
            </w:r>
          </w:p>
        </w:tc>
        <w:tc>
          <w:tcPr>
            <w:tcW w:w="937" w:type="pct"/>
          </w:tcPr>
          <w:p w14:paraId="12B3308A"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40" w:type="pct"/>
          </w:tcPr>
          <w:p w14:paraId="7F59C6D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26" w:type="pct"/>
          </w:tcPr>
          <w:p w14:paraId="322D31F8"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6" w:type="pct"/>
          </w:tcPr>
          <w:p w14:paraId="0AE2BC4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1609F" w:rsidRPr="008B49CC" w14:paraId="0E9EA33D"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7F91E1B3" w14:textId="77777777" w:rsidR="0061609F" w:rsidRPr="008B49CC" w:rsidRDefault="0061609F" w:rsidP="00ED5A38">
            <w:pPr>
              <w:rPr>
                <w:noProof/>
                <w:lang w:val="en-GB"/>
              </w:rPr>
            </w:pPr>
            <w:r w:rsidRPr="008B49CC">
              <w:rPr>
                <w:lang w:val="en-GB"/>
              </w:rPr>
              <w:t>Field Medium</w:t>
            </w:r>
          </w:p>
        </w:tc>
        <w:tc>
          <w:tcPr>
            <w:tcW w:w="937" w:type="pct"/>
          </w:tcPr>
          <w:p w14:paraId="1A8C904F"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40" w:type="pct"/>
          </w:tcPr>
          <w:p w14:paraId="1D88D8FB"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26" w:type="pct"/>
          </w:tcPr>
          <w:p w14:paraId="25F8C417"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86" w:type="pct"/>
          </w:tcPr>
          <w:p w14:paraId="538774F4"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1609F" w:rsidRPr="008B49CC" w14:paraId="2B066D73"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76E91287" w14:textId="77777777" w:rsidR="0061609F" w:rsidRPr="008B49CC" w:rsidRDefault="0061609F" w:rsidP="00ED5A38">
            <w:pPr>
              <w:rPr>
                <w:noProof/>
                <w:lang w:val="en-GB"/>
              </w:rPr>
            </w:pPr>
            <w:r w:rsidRPr="008B49CC">
              <w:rPr>
                <w:lang w:val="en-GB"/>
              </w:rPr>
              <w:t>Field Large</w:t>
            </w:r>
          </w:p>
        </w:tc>
        <w:tc>
          <w:tcPr>
            <w:tcW w:w="937" w:type="pct"/>
          </w:tcPr>
          <w:p w14:paraId="6678CE29"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40" w:type="pct"/>
          </w:tcPr>
          <w:p w14:paraId="4389E45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26" w:type="pct"/>
          </w:tcPr>
          <w:p w14:paraId="1C08E71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86" w:type="pct"/>
          </w:tcPr>
          <w:p w14:paraId="1C9569BE"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1609F" w:rsidRPr="008B49CC" w14:paraId="2E64F75C"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30A19CEF" w14:textId="77777777" w:rsidR="0061609F" w:rsidRPr="008B49CC" w:rsidRDefault="0061609F" w:rsidP="00ED5A38">
            <w:pPr>
              <w:rPr>
                <w:sz w:val="13"/>
                <w:szCs w:val="13"/>
                <w:lang w:val="en-GB"/>
              </w:rPr>
            </w:pPr>
            <w:r w:rsidRPr="008B49CC">
              <w:rPr>
                <w:lang w:val="en-GB"/>
              </w:rPr>
              <w:t>Create Trinket</w:t>
            </w:r>
          </w:p>
        </w:tc>
        <w:tc>
          <w:tcPr>
            <w:tcW w:w="937" w:type="pct"/>
          </w:tcPr>
          <w:p w14:paraId="430E5397"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40" w:type="pct"/>
          </w:tcPr>
          <w:p w14:paraId="17A9AEBC"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6" w:type="pct"/>
          </w:tcPr>
          <w:p w14:paraId="63A124D5"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86" w:type="pct"/>
          </w:tcPr>
          <w:p w14:paraId="380EE49C"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61609F" w:rsidRPr="008B49CC" w14:paraId="2D7EF350"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72725138" w14:textId="77777777" w:rsidR="0061609F" w:rsidRPr="008B49CC" w:rsidRDefault="0061609F" w:rsidP="00ED5A38">
            <w:pPr>
              <w:rPr>
                <w:sz w:val="13"/>
                <w:szCs w:val="13"/>
                <w:lang w:val="en-GB"/>
              </w:rPr>
            </w:pPr>
            <w:r w:rsidRPr="008B49CC">
              <w:rPr>
                <w:lang w:val="en-GB"/>
              </w:rPr>
              <w:t>Create tools and weapons</w:t>
            </w:r>
          </w:p>
        </w:tc>
        <w:tc>
          <w:tcPr>
            <w:tcW w:w="937" w:type="pct"/>
          </w:tcPr>
          <w:p w14:paraId="26A2D884"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40" w:type="pct"/>
          </w:tcPr>
          <w:p w14:paraId="50590D8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6" w:type="pct"/>
          </w:tcPr>
          <w:p w14:paraId="0367E7A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86" w:type="pct"/>
          </w:tcPr>
          <w:p w14:paraId="442DD63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Combat</w:t>
            </w:r>
          </w:p>
        </w:tc>
      </w:tr>
      <w:tr w:rsidR="0061609F" w:rsidRPr="008B49CC" w14:paraId="05B3173D"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7A4911E9" w14:textId="77777777" w:rsidR="0061609F" w:rsidRPr="008B49CC" w:rsidRDefault="0061609F" w:rsidP="00ED5A38">
            <w:pPr>
              <w:rPr>
                <w:sz w:val="13"/>
                <w:szCs w:val="13"/>
                <w:lang w:val="en-GB"/>
              </w:rPr>
            </w:pPr>
            <w:r w:rsidRPr="008B49CC">
              <w:rPr>
                <w:lang w:val="en-GB"/>
              </w:rPr>
              <w:t>Create Armour</w:t>
            </w:r>
          </w:p>
        </w:tc>
        <w:tc>
          <w:tcPr>
            <w:tcW w:w="937" w:type="pct"/>
          </w:tcPr>
          <w:p w14:paraId="60410D48"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40" w:type="pct"/>
          </w:tcPr>
          <w:p w14:paraId="3AA763E4"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6" w:type="pct"/>
          </w:tcPr>
          <w:p w14:paraId="42AFE869"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86" w:type="pct"/>
          </w:tcPr>
          <w:p w14:paraId="7173E207"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61609F" w:rsidRPr="008B49CC" w14:paraId="1940A0EE"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428F39D4" w14:textId="77777777" w:rsidR="0061609F" w:rsidRPr="008B49CC" w:rsidRDefault="0061609F" w:rsidP="00ED5A38">
            <w:pPr>
              <w:rPr>
                <w:sz w:val="13"/>
                <w:szCs w:val="13"/>
                <w:lang w:val="en-GB"/>
              </w:rPr>
            </w:pPr>
            <w:r w:rsidRPr="008B49CC">
              <w:rPr>
                <w:lang w:val="en-GB"/>
              </w:rPr>
              <w:t>Create Hardened Armour</w:t>
            </w:r>
          </w:p>
        </w:tc>
        <w:tc>
          <w:tcPr>
            <w:tcW w:w="937" w:type="pct"/>
          </w:tcPr>
          <w:p w14:paraId="0BAA5C7A"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40" w:type="pct"/>
          </w:tcPr>
          <w:p w14:paraId="21AA5B5C"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6" w:type="pct"/>
          </w:tcPr>
          <w:p w14:paraId="1F7FA440"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86" w:type="pct"/>
          </w:tcPr>
          <w:p w14:paraId="7ECCFE3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Combat</w:t>
            </w:r>
          </w:p>
        </w:tc>
      </w:tr>
      <w:tr w:rsidR="0061609F" w:rsidRPr="008B49CC" w14:paraId="56FE122E"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5F6A7924" w14:textId="77777777" w:rsidR="0061609F" w:rsidRPr="008B49CC" w:rsidRDefault="0061609F" w:rsidP="00ED5A38">
            <w:pPr>
              <w:rPr>
                <w:noProof/>
                <w:lang w:val="en-GB"/>
              </w:rPr>
            </w:pPr>
            <w:r w:rsidRPr="008B49CC">
              <w:rPr>
                <w:lang w:val="en-GB"/>
              </w:rPr>
              <w:t>Wall 1</w:t>
            </w:r>
          </w:p>
        </w:tc>
        <w:tc>
          <w:tcPr>
            <w:tcW w:w="937" w:type="pct"/>
          </w:tcPr>
          <w:p w14:paraId="12B63A24"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40" w:type="pct"/>
          </w:tcPr>
          <w:p w14:paraId="73E1254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26" w:type="pct"/>
          </w:tcPr>
          <w:p w14:paraId="1F612450"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786" w:type="pct"/>
          </w:tcPr>
          <w:p w14:paraId="6CBAD804"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61609F" w:rsidRPr="008B49CC" w14:paraId="1A39A8F4"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6C0C4AF2" w14:textId="77777777" w:rsidR="0061609F" w:rsidRPr="008B49CC" w:rsidRDefault="0061609F" w:rsidP="00ED5A38">
            <w:pPr>
              <w:rPr>
                <w:noProof/>
                <w:lang w:val="en-GB"/>
              </w:rPr>
            </w:pPr>
            <w:r w:rsidRPr="008B49CC">
              <w:rPr>
                <w:lang w:val="en-GB"/>
              </w:rPr>
              <w:t>Wall 2</w:t>
            </w:r>
          </w:p>
        </w:tc>
        <w:tc>
          <w:tcPr>
            <w:tcW w:w="937" w:type="pct"/>
          </w:tcPr>
          <w:p w14:paraId="2EA416C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40" w:type="pct"/>
          </w:tcPr>
          <w:p w14:paraId="6809D93B"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6" w:type="pct"/>
          </w:tcPr>
          <w:p w14:paraId="5CDF9495"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Short – 10 areas</w:t>
            </w:r>
          </w:p>
        </w:tc>
        <w:tc>
          <w:tcPr>
            <w:tcW w:w="786" w:type="pct"/>
          </w:tcPr>
          <w:p w14:paraId="08540467"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Single Day</w:t>
            </w:r>
          </w:p>
        </w:tc>
      </w:tr>
      <w:tr w:rsidR="0061609F" w:rsidRPr="008B49CC" w14:paraId="458EB9D5"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311361B2" w14:textId="77777777" w:rsidR="0061609F" w:rsidRPr="008B49CC" w:rsidRDefault="0061609F" w:rsidP="00ED5A38">
            <w:pPr>
              <w:rPr>
                <w:noProof/>
                <w:lang w:val="en-GB"/>
              </w:rPr>
            </w:pPr>
            <w:r w:rsidRPr="008B49CC">
              <w:rPr>
                <w:lang w:val="en-GB"/>
              </w:rPr>
              <w:t>Wall 3</w:t>
            </w:r>
          </w:p>
        </w:tc>
        <w:tc>
          <w:tcPr>
            <w:tcW w:w="937" w:type="pct"/>
          </w:tcPr>
          <w:p w14:paraId="4F97C753"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40" w:type="pct"/>
          </w:tcPr>
          <w:p w14:paraId="0CC696F1"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6" w:type="pct"/>
          </w:tcPr>
          <w:p w14:paraId="39996295"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786" w:type="pct"/>
          </w:tcPr>
          <w:p w14:paraId="4C67CF76"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Instant</w:t>
            </w:r>
          </w:p>
        </w:tc>
      </w:tr>
      <w:tr w:rsidR="0061609F" w:rsidRPr="008B49CC" w14:paraId="2B48A923"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0F7C03AA" w14:textId="77777777" w:rsidR="0061609F" w:rsidRPr="008B49CC" w:rsidRDefault="0061609F" w:rsidP="00ED5A38">
            <w:pPr>
              <w:rPr>
                <w:noProof/>
                <w:lang w:val="en-GB"/>
              </w:rPr>
            </w:pPr>
            <w:r w:rsidRPr="008B49CC">
              <w:rPr>
                <w:noProof/>
                <w:lang w:val="en-GB"/>
              </w:rPr>
              <w:t>Path</w:t>
            </w:r>
          </w:p>
        </w:tc>
        <w:tc>
          <w:tcPr>
            <w:tcW w:w="937" w:type="pct"/>
          </w:tcPr>
          <w:p w14:paraId="23A537B9"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40" w:type="pct"/>
          </w:tcPr>
          <w:p w14:paraId="14577912"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6" w:type="pct"/>
          </w:tcPr>
          <w:p w14:paraId="7ACC583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786" w:type="pct"/>
          </w:tcPr>
          <w:p w14:paraId="0C621EEA"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2B66EB94"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1D8D6B0D" w14:textId="77777777" w:rsidR="0061609F" w:rsidRPr="008B49CC" w:rsidRDefault="0061609F" w:rsidP="00ED5A38">
            <w:pPr>
              <w:rPr>
                <w:noProof/>
                <w:lang w:val="en-GB"/>
              </w:rPr>
            </w:pPr>
            <w:r w:rsidRPr="008B49CC">
              <w:rPr>
                <w:noProof/>
                <w:lang w:val="en-GB"/>
              </w:rPr>
              <w:t>Partial Transformation</w:t>
            </w:r>
          </w:p>
        </w:tc>
        <w:tc>
          <w:tcPr>
            <w:tcW w:w="937" w:type="pct"/>
          </w:tcPr>
          <w:p w14:paraId="55508233"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40" w:type="pct"/>
          </w:tcPr>
          <w:p w14:paraId="0C9FCC60"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6" w:type="pct"/>
          </w:tcPr>
          <w:p w14:paraId="69703D4A"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786" w:type="pct"/>
          </w:tcPr>
          <w:p w14:paraId="11EC257D"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345B6D83"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266844F7" w14:textId="77777777" w:rsidR="0061609F" w:rsidRPr="008B49CC" w:rsidRDefault="0061609F" w:rsidP="00ED5A38">
            <w:pPr>
              <w:rPr>
                <w:noProof/>
                <w:lang w:val="en-GB"/>
              </w:rPr>
            </w:pPr>
            <w:r w:rsidRPr="008B49CC">
              <w:rPr>
                <w:noProof/>
                <w:lang w:val="en-GB"/>
              </w:rPr>
              <w:t>Full Transformation</w:t>
            </w:r>
          </w:p>
        </w:tc>
        <w:tc>
          <w:tcPr>
            <w:tcW w:w="937" w:type="pct"/>
          </w:tcPr>
          <w:p w14:paraId="092A740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40" w:type="pct"/>
          </w:tcPr>
          <w:p w14:paraId="3CB2D2AA"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6" w:type="pct"/>
          </w:tcPr>
          <w:p w14:paraId="3348A996"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786" w:type="pct"/>
          </w:tcPr>
          <w:p w14:paraId="059EB39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7EEF994C"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3284F808" w14:textId="77777777" w:rsidR="0061609F" w:rsidRPr="008B49CC" w:rsidRDefault="0061609F" w:rsidP="00ED5A38">
            <w:pPr>
              <w:rPr>
                <w:noProof/>
                <w:lang w:val="en-GB"/>
              </w:rPr>
            </w:pPr>
            <w:r w:rsidRPr="008B49CC">
              <w:rPr>
                <w:sz w:val="13"/>
                <w:szCs w:val="13"/>
                <w:lang w:val="en-GB"/>
              </w:rPr>
              <w:t>Spirit</w:t>
            </w:r>
          </w:p>
        </w:tc>
        <w:tc>
          <w:tcPr>
            <w:tcW w:w="937" w:type="pct"/>
          </w:tcPr>
          <w:p w14:paraId="322C22A6"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1</w:t>
            </w:r>
          </w:p>
        </w:tc>
        <w:tc>
          <w:tcPr>
            <w:tcW w:w="940" w:type="pct"/>
          </w:tcPr>
          <w:p w14:paraId="623A08A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1026" w:type="pct"/>
          </w:tcPr>
          <w:p w14:paraId="676BD4E6"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Short – 10 areas</w:t>
            </w:r>
          </w:p>
        </w:tc>
        <w:tc>
          <w:tcPr>
            <w:tcW w:w="786" w:type="pct"/>
          </w:tcPr>
          <w:p w14:paraId="2ED365A8"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Con.</w:t>
            </w:r>
          </w:p>
        </w:tc>
      </w:tr>
      <w:tr w:rsidR="0061609F" w:rsidRPr="008B49CC" w14:paraId="75AB9CBD"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48D8EC73" w14:textId="77777777" w:rsidR="0061609F" w:rsidRPr="008B49CC" w:rsidRDefault="0061609F" w:rsidP="00ED5A38">
            <w:pPr>
              <w:rPr>
                <w:noProof/>
                <w:lang w:val="en-GB"/>
              </w:rPr>
            </w:pPr>
            <w:r w:rsidRPr="008B49CC">
              <w:rPr>
                <w:sz w:val="13"/>
                <w:szCs w:val="13"/>
                <w:lang w:val="en-GB"/>
              </w:rPr>
              <w:t>Manifestation</w:t>
            </w:r>
          </w:p>
        </w:tc>
        <w:tc>
          <w:tcPr>
            <w:tcW w:w="937" w:type="pct"/>
          </w:tcPr>
          <w:p w14:paraId="44F3CAB9"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2</w:t>
            </w:r>
          </w:p>
        </w:tc>
        <w:tc>
          <w:tcPr>
            <w:tcW w:w="940" w:type="pct"/>
          </w:tcPr>
          <w:p w14:paraId="57B4F7F8"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1026" w:type="pct"/>
          </w:tcPr>
          <w:p w14:paraId="5499B9FD"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Short – 10 areas</w:t>
            </w:r>
          </w:p>
        </w:tc>
        <w:tc>
          <w:tcPr>
            <w:tcW w:w="786" w:type="pct"/>
          </w:tcPr>
          <w:p w14:paraId="2880F109"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Long Weeks</w:t>
            </w:r>
          </w:p>
        </w:tc>
      </w:tr>
      <w:tr w:rsidR="0061609F" w:rsidRPr="008B49CC" w14:paraId="733AF0D0" w14:textId="77777777" w:rsidTr="00ED5A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53A900E2" w14:textId="77777777" w:rsidR="0061609F" w:rsidRPr="008B49CC" w:rsidRDefault="0061609F" w:rsidP="00ED5A38">
            <w:pPr>
              <w:rPr>
                <w:noProof/>
                <w:lang w:val="en-GB"/>
              </w:rPr>
            </w:pPr>
            <w:r w:rsidRPr="008B49CC">
              <w:rPr>
                <w:sz w:val="13"/>
                <w:szCs w:val="13"/>
                <w:lang w:val="en-GB"/>
              </w:rPr>
              <w:t>Intelligent Manifestation</w:t>
            </w:r>
          </w:p>
        </w:tc>
        <w:tc>
          <w:tcPr>
            <w:tcW w:w="937" w:type="pct"/>
          </w:tcPr>
          <w:p w14:paraId="1593D29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3</w:t>
            </w:r>
          </w:p>
        </w:tc>
        <w:tc>
          <w:tcPr>
            <w:tcW w:w="940" w:type="pct"/>
          </w:tcPr>
          <w:p w14:paraId="6303BC2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1026" w:type="pct"/>
          </w:tcPr>
          <w:p w14:paraId="2157272D"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Short – 10 areas</w:t>
            </w:r>
          </w:p>
        </w:tc>
        <w:tc>
          <w:tcPr>
            <w:tcW w:w="786" w:type="pct"/>
          </w:tcPr>
          <w:p w14:paraId="2786A37E" w14:textId="77777777" w:rsidR="0061609F" w:rsidRPr="008B49CC" w:rsidRDefault="0061609F" w:rsidP="00ED5A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Long Weeks</w:t>
            </w:r>
          </w:p>
        </w:tc>
      </w:tr>
      <w:tr w:rsidR="0061609F" w:rsidRPr="008B49CC" w14:paraId="7C94F49C" w14:textId="77777777" w:rsidTr="00ED5A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11" w:type="pct"/>
          </w:tcPr>
          <w:p w14:paraId="373545D0" w14:textId="77777777" w:rsidR="0061609F" w:rsidRPr="008B49CC" w:rsidRDefault="0061609F" w:rsidP="00ED5A38">
            <w:pPr>
              <w:rPr>
                <w:sz w:val="13"/>
                <w:szCs w:val="13"/>
                <w:lang w:val="en-GB"/>
              </w:rPr>
            </w:pPr>
            <w:r w:rsidRPr="008B49CC">
              <w:rPr>
                <w:lang w:val="en-GB"/>
              </w:rPr>
              <w:t>Combo: Metric Eye</w:t>
            </w:r>
          </w:p>
        </w:tc>
        <w:tc>
          <w:tcPr>
            <w:tcW w:w="937" w:type="pct"/>
          </w:tcPr>
          <w:p w14:paraId="11C405EC"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40" w:type="pct"/>
          </w:tcPr>
          <w:p w14:paraId="2823DB8B"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6" w:type="pct"/>
          </w:tcPr>
          <w:p w14:paraId="02AA2ECE"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6" w:type="pct"/>
          </w:tcPr>
          <w:p w14:paraId="55D23701" w14:textId="77777777" w:rsidR="0061609F" w:rsidRPr="008B49CC" w:rsidRDefault="0061609F" w:rsidP="00ED5A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7978EDF1" w14:textId="77777777" w:rsidR="0061609F" w:rsidRPr="008B49CC" w:rsidRDefault="0061609F" w:rsidP="0061609F">
      <w:pPr>
        <w:pStyle w:val="Ingenafstand1"/>
        <w:rPr>
          <w:b/>
          <w:lang w:val="en-GB"/>
        </w:rPr>
      </w:pPr>
    </w:p>
    <w:p w14:paraId="2F4D3EB2" w14:textId="77777777" w:rsidR="0061609F" w:rsidRPr="008B49CC" w:rsidRDefault="0061609F" w:rsidP="0061609F">
      <w:pPr>
        <w:pStyle w:val="Ingenafstand1"/>
        <w:rPr>
          <w:b/>
          <w:lang w:val="en-GB"/>
        </w:rPr>
        <w:sectPr w:rsidR="0061609F" w:rsidRPr="008B49CC" w:rsidSect="0061609F">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416B0E27" w14:textId="77777777" w:rsidR="0061609F" w:rsidRPr="008B49CC" w:rsidRDefault="0061609F" w:rsidP="0061609F">
      <w:pPr>
        <w:pStyle w:val="Heading6"/>
        <w:rPr>
          <w:lang w:val="en-GB"/>
        </w:rPr>
      </w:pPr>
      <w:r>
        <w:rPr>
          <w:lang w:val="en-GB"/>
        </w:rPr>
        <w:t>Basic Shape</w:t>
      </w:r>
    </w:p>
    <w:p w14:paraId="430ABFB1" w14:textId="77777777" w:rsidR="0061609F" w:rsidRDefault="0061609F" w:rsidP="0061609F">
      <w:pPr>
        <w:pStyle w:val="Ingenafstand1"/>
        <w:rPr>
          <w:lang w:val="en-GB"/>
        </w:rPr>
      </w:pPr>
      <w:r w:rsidRPr="008B49CC">
        <w:rPr>
          <w:b/>
          <w:bCs/>
          <w:lang w:val="en-GB"/>
        </w:rPr>
        <w:t>Spell</w:t>
      </w:r>
      <w:r>
        <w:rPr>
          <w:b/>
          <w:bCs/>
          <w:lang w:val="en-GB"/>
        </w:rPr>
        <w:t>, Quick Ritual, Ritual</w:t>
      </w:r>
      <w:r w:rsidRPr="008B49CC">
        <w:rPr>
          <w:b/>
          <w:bCs/>
          <w:lang w:val="en-GB"/>
        </w:rPr>
        <w:t>:</w:t>
      </w:r>
      <w:r>
        <w:rPr>
          <w:lang w:val="en-GB"/>
        </w:rPr>
        <w:t xml:space="preserve"> This spell causes a small, localized earthquake, causing 1D3 points of damage to buildings within range, each round.</w:t>
      </w:r>
    </w:p>
    <w:p w14:paraId="0E68B4C2" w14:textId="77777777" w:rsidR="0061609F" w:rsidRDefault="0061609F" w:rsidP="0061609F">
      <w:pPr>
        <w:pStyle w:val="Ingenafstand1"/>
        <w:ind w:firstLine="340"/>
        <w:rPr>
          <w:lang w:val="en-GB"/>
        </w:rPr>
      </w:pPr>
      <w:r>
        <w:rPr>
          <w:lang w:val="en-GB"/>
        </w:rPr>
        <w:t>Anyone standing on the shaking ground must pass DEX check with a -1D3 DC. each round. Failure means they are downed for the duration of the quake spell.</w:t>
      </w:r>
    </w:p>
    <w:p w14:paraId="61EB2694" w14:textId="77777777" w:rsidR="0061609F" w:rsidRPr="008B49CC" w:rsidRDefault="0061609F" w:rsidP="0061609F">
      <w:pPr>
        <w:pStyle w:val="Heading6"/>
        <w:rPr>
          <w:lang w:val="en-GB"/>
        </w:rPr>
      </w:pPr>
      <w:r w:rsidRPr="008B49CC">
        <w:rPr>
          <w:lang w:val="en-GB"/>
        </w:rPr>
        <w:t>Fields</w:t>
      </w:r>
    </w:p>
    <w:p w14:paraId="1533ED23"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This spell hardens the earth in such a way, that it become like stone, with a BV of 5 for each power level.</w:t>
      </w:r>
    </w:p>
    <w:p w14:paraId="041D0460" w14:textId="77777777" w:rsidR="0061609F" w:rsidRDefault="0061609F" w:rsidP="0061609F">
      <w:pPr>
        <w:pStyle w:val="Ingenafstand1"/>
        <w:rPr>
          <w:lang w:val="en-GB"/>
        </w:rPr>
      </w:pPr>
      <w:r w:rsidRPr="008B49CC">
        <w:rPr>
          <w:lang w:val="en-GB"/>
        </w:rPr>
        <w:t>The field have a depth of 10cm, for each power level dedicated to depth.</w:t>
      </w:r>
    </w:p>
    <w:p w14:paraId="683D943D" w14:textId="77777777" w:rsidR="0061609F" w:rsidRPr="008B49CC" w:rsidRDefault="0061609F" w:rsidP="0061609F">
      <w:pPr>
        <w:pStyle w:val="Heading6"/>
        <w:rPr>
          <w:lang w:val="en-GB"/>
        </w:rPr>
      </w:pPr>
      <w:r w:rsidRPr="008B49CC">
        <w:rPr>
          <w:lang w:val="en-GB"/>
        </w:rPr>
        <w:t>Fields</w:t>
      </w:r>
      <w:r>
        <w:rPr>
          <w:lang w:val="en-GB"/>
        </w:rPr>
        <w:t xml:space="preserve"> + Create trinket</w:t>
      </w:r>
    </w:p>
    <w:p w14:paraId="1D6CDF4C"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 xml:space="preserve">This field cause small clusters of crystal to form on the ground. The crystals follow the rules of caltrops. 1D6 clusters of crystals form </w:t>
      </w:r>
      <w:r w:rsidRPr="008B49CC">
        <w:rPr>
          <w:lang w:val="en-GB"/>
        </w:rPr>
        <w:t xml:space="preserve">in each area, for each power level. The crystals cause </w:t>
      </w:r>
      <w:r>
        <w:rPr>
          <w:lang w:val="en-GB"/>
        </w:rPr>
        <w:t xml:space="preserve">piercing </w:t>
      </w:r>
      <w:r w:rsidRPr="008B49CC">
        <w:rPr>
          <w:lang w:val="en-GB"/>
        </w:rPr>
        <w:t>damage.</w:t>
      </w:r>
    </w:p>
    <w:p w14:paraId="74BF391A" w14:textId="77777777" w:rsidR="0061609F" w:rsidRPr="008B49CC" w:rsidRDefault="0061609F" w:rsidP="0061609F">
      <w:pPr>
        <w:pStyle w:val="Heading6"/>
        <w:rPr>
          <w:lang w:val="en-GB"/>
        </w:rPr>
      </w:pPr>
      <w:r w:rsidRPr="008B49CC">
        <w:rPr>
          <w:lang w:val="en-GB"/>
        </w:rPr>
        <w:t xml:space="preserve">Fields + </w:t>
      </w:r>
      <w:r>
        <w:rPr>
          <w:lang w:val="en-GB"/>
        </w:rPr>
        <w:t xml:space="preserve">Create trinket + </w:t>
      </w:r>
      <w:r w:rsidRPr="008B49CC">
        <w:rPr>
          <w:lang w:val="en-GB"/>
        </w:rPr>
        <w:t>Augmentation</w:t>
      </w:r>
    </w:p>
    <w:p w14:paraId="66FE9A1F"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Se fields. These crystals cause +1 point of damage for each power level of augmentation.</w:t>
      </w:r>
    </w:p>
    <w:p w14:paraId="506B84E2" w14:textId="77777777" w:rsidR="0061609F" w:rsidRPr="008B49CC" w:rsidRDefault="0061609F" w:rsidP="0061609F">
      <w:pPr>
        <w:pStyle w:val="Heading6"/>
        <w:rPr>
          <w:lang w:val="en-GB"/>
        </w:rPr>
      </w:pPr>
      <w:r w:rsidRPr="008B49CC">
        <w:rPr>
          <w:lang w:val="en-GB"/>
        </w:rPr>
        <w:t>Create Object</w:t>
      </w:r>
    </w:p>
    <w:p w14:paraId="47D5A1FA"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Items created through this spell, have the same bonuses as though the caster had made the item himself, in a conventional manner.</w:t>
      </w:r>
    </w:p>
    <w:p w14:paraId="69B3BF6C" w14:textId="77777777" w:rsidR="0061609F" w:rsidRPr="008B49CC" w:rsidRDefault="0061609F" w:rsidP="0061609F">
      <w:pPr>
        <w:pStyle w:val="Heading6"/>
        <w:numPr>
          <w:ilvl w:val="0"/>
          <w:numId w:val="0"/>
        </w:numPr>
        <w:rPr>
          <w:lang w:val="en-GB"/>
        </w:rPr>
      </w:pPr>
      <w:r w:rsidRPr="008B49CC">
        <w:rPr>
          <w:lang w:val="en-GB"/>
        </w:rPr>
        <w:t>Walls</w:t>
      </w:r>
    </w:p>
    <w:p w14:paraId="2FC376A4"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This spell creates a wall of stone.</w:t>
      </w:r>
    </w:p>
    <w:p w14:paraId="78AB3456" w14:textId="77777777" w:rsidR="0061609F" w:rsidRPr="008B49CC" w:rsidRDefault="0061609F" w:rsidP="0061609F">
      <w:pPr>
        <w:pStyle w:val="Ingenafstand1"/>
        <w:rPr>
          <w:lang w:val="en-GB"/>
        </w:rPr>
      </w:pPr>
      <w:r w:rsidRPr="008B49CC">
        <w:rPr>
          <w:b/>
          <w:bCs/>
          <w:lang w:val="en-GB"/>
        </w:rPr>
        <w:t>Inverted Spell:</w:t>
      </w:r>
      <w:r w:rsidRPr="008B49CC">
        <w:rPr>
          <w:lang w:val="en-GB"/>
        </w:rPr>
        <w:t xml:space="preserve"> This spell creates a hole in the ground, with the same dimensions as the wall. The dirt that was in the hole, vanish.</w:t>
      </w:r>
    </w:p>
    <w:p w14:paraId="5B03C160" w14:textId="77777777" w:rsidR="0061609F" w:rsidRPr="008B49CC" w:rsidRDefault="0061609F" w:rsidP="0061609F">
      <w:pPr>
        <w:pStyle w:val="Ingenafstand1"/>
        <w:rPr>
          <w:lang w:val="en-GB"/>
        </w:rPr>
      </w:pPr>
      <w:r w:rsidRPr="008B49CC">
        <w:rPr>
          <w:b/>
          <w:bCs/>
          <w:lang w:val="en-GB"/>
        </w:rPr>
        <w:t>NB!</w:t>
      </w:r>
      <w:r w:rsidRPr="008B49CC">
        <w:rPr>
          <w:lang w:val="en-GB"/>
        </w:rPr>
        <w:t xml:space="preserve"> The inverted wall always has an instant duration.</w:t>
      </w:r>
    </w:p>
    <w:p w14:paraId="3A1E5CB6" w14:textId="77777777" w:rsidR="0061609F" w:rsidRPr="008B49CC" w:rsidRDefault="0061609F" w:rsidP="0061609F">
      <w:pPr>
        <w:pStyle w:val="Heading6"/>
        <w:rPr>
          <w:lang w:val="en-GB"/>
        </w:rPr>
      </w:pPr>
      <w:r w:rsidRPr="008B49CC">
        <w:rPr>
          <w:lang w:val="en-GB"/>
        </w:rPr>
        <w:lastRenderedPageBreak/>
        <w:t>Path</w:t>
      </w:r>
    </w:p>
    <w:p w14:paraId="39D78DFB"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The character can burrow through rock, earth, and minerals with a movement of 2 for each power level. The tunnel created by the character, is not magical.</w:t>
      </w:r>
    </w:p>
    <w:p w14:paraId="1D6EA430" w14:textId="77777777" w:rsidR="0061609F" w:rsidRPr="008B49CC" w:rsidRDefault="0061609F" w:rsidP="0061609F">
      <w:pPr>
        <w:pStyle w:val="Heading6"/>
        <w:rPr>
          <w:lang w:val="en-GB"/>
        </w:rPr>
      </w:pPr>
      <w:r w:rsidRPr="008B49CC">
        <w:rPr>
          <w:lang w:val="en-GB"/>
        </w:rPr>
        <w:t>Partial transformation</w:t>
      </w:r>
    </w:p>
    <w:p w14:paraId="389D7C49"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transforms his body partially into that of an earth elemental. This grants him the following abilities:</w:t>
      </w:r>
    </w:p>
    <w:p w14:paraId="0CB5D4DD" w14:textId="77777777" w:rsidR="0061609F" w:rsidRPr="008B49CC" w:rsidRDefault="0061609F" w:rsidP="0061609F">
      <w:pPr>
        <w:pStyle w:val="Ingenafstand1"/>
        <w:numPr>
          <w:ilvl w:val="0"/>
          <w:numId w:val="18"/>
        </w:numPr>
        <w:rPr>
          <w:lang w:val="en-GB"/>
        </w:rPr>
      </w:pPr>
      <w:r w:rsidRPr="008B49CC">
        <w:rPr>
          <w:lang w:val="en-GB"/>
        </w:rPr>
        <w:t>See Path. The character may burrow 2 areas each round, for each power level of this spell.</w:t>
      </w:r>
    </w:p>
    <w:p w14:paraId="36B3DBAE" w14:textId="77777777" w:rsidR="0061609F" w:rsidRPr="008B49CC" w:rsidRDefault="0061609F" w:rsidP="0061609F">
      <w:pPr>
        <w:pStyle w:val="Ingenafstand1"/>
        <w:numPr>
          <w:ilvl w:val="0"/>
          <w:numId w:val="18"/>
        </w:numPr>
        <w:rPr>
          <w:lang w:val="en-GB"/>
        </w:rPr>
      </w:pPr>
      <w:r w:rsidRPr="008B49CC">
        <w:rPr>
          <w:lang w:val="en-GB"/>
        </w:rPr>
        <w:t>The character can sense the movement of the earth and its minerals, making him able to see, as though it was bright daylight even in complete darkness, so long as he is under ground.</w:t>
      </w:r>
    </w:p>
    <w:p w14:paraId="2CFF814C" w14:textId="77777777" w:rsidR="0061609F" w:rsidRPr="008B49CC" w:rsidRDefault="0061609F" w:rsidP="0061609F">
      <w:pPr>
        <w:pStyle w:val="Ingenafstand1"/>
        <w:numPr>
          <w:ilvl w:val="0"/>
          <w:numId w:val="18"/>
        </w:numPr>
        <w:rPr>
          <w:lang w:val="en-GB"/>
        </w:rPr>
      </w:pPr>
      <w:r w:rsidRPr="008B49CC">
        <w:rPr>
          <w:lang w:val="en-GB"/>
        </w:rPr>
        <w:t>The character has a ward with 1 point of ABS, for each power level.</w:t>
      </w:r>
    </w:p>
    <w:p w14:paraId="61100757" w14:textId="77777777" w:rsidR="0061609F" w:rsidRPr="008B49CC" w:rsidRDefault="0061609F" w:rsidP="0061609F">
      <w:pPr>
        <w:pStyle w:val="Heading6"/>
        <w:rPr>
          <w:lang w:val="en-GB"/>
        </w:rPr>
      </w:pPr>
      <w:r w:rsidRPr="008B49CC">
        <w:rPr>
          <w:lang w:val="en-GB"/>
        </w:rPr>
        <w:t>Full transformation</w:t>
      </w:r>
    </w:p>
    <w:p w14:paraId="3EF6806D"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 xml:space="preserve">The character transform into an earth elemental. See elementals in the summoners monster manual. </w:t>
      </w:r>
    </w:p>
    <w:p w14:paraId="11A9BE0D" w14:textId="77777777" w:rsidR="0061609F" w:rsidRPr="008B49CC" w:rsidRDefault="0061609F" w:rsidP="0061609F">
      <w:pPr>
        <w:pStyle w:val="Ingenafstand1"/>
        <w:rPr>
          <w:lang w:val="en-GB"/>
        </w:rPr>
      </w:pPr>
      <w:r w:rsidRPr="008B49CC">
        <w:rPr>
          <w:b/>
          <w:bCs/>
          <w:lang w:val="en-GB"/>
        </w:rPr>
        <w:t xml:space="preserve">Reaction Spell: </w:t>
      </w:r>
      <w:r w:rsidRPr="008B49CC">
        <w:rPr>
          <w:lang w:val="en-GB"/>
        </w:rPr>
        <w:t>The character and all his equipment are transformed into an unmoving statue, with as many BV as the characters Max Health Total + 2 for each power level.</w:t>
      </w:r>
    </w:p>
    <w:p w14:paraId="37ECB424" w14:textId="77777777" w:rsidR="0061609F" w:rsidRPr="008B49CC" w:rsidRDefault="0061609F" w:rsidP="0061609F">
      <w:pPr>
        <w:pStyle w:val="Ingenafstand1"/>
        <w:rPr>
          <w:lang w:val="en-GB"/>
        </w:rPr>
      </w:pPr>
      <w:r w:rsidRPr="008B49CC">
        <w:rPr>
          <w:lang w:val="en-GB"/>
        </w:rPr>
        <w:t>For the duration of the spell, the character cannot move, but he does not need to eat, drink, sleep or otherwise rectitude in any way, he does not age and his weight is multiplied by 10.</w:t>
      </w:r>
    </w:p>
    <w:p w14:paraId="0EC7A47E" w14:textId="77777777" w:rsidR="0061609F" w:rsidRPr="008B49CC" w:rsidRDefault="0061609F" w:rsidP="0061609F">
      <w:pPr>
        <w:pStyle w:val="Ingenafstand1"/>
        <w:ind w:firstLine="340"/>
        <w:rPr>
          <w:lang w:val="en-GB"/>
        </w:rPr>
      </w:pPr>
      <w:r w:rsidRPr="008B49CC">
        <w:rPr>
          <w:b/>
          <w:bCs/>
          <w:lang w:val="en-GB"/>
        </w:rPr>
        <w:t>NB!</w:t>
      </w:r>
      <w:r w:rsidRPr="008B49CC">
        <w:rPr>
          <w:lang w:val="en-GB"/>
        </w:rPr>
        <w:t xml:space="preserve"> Use the duration of the method. When the spell ends the character have 0AP.</w:t>
      </w:r>
    </w:p>
    <w:p w14:paraId="1BFE4054" w14:textId="77777777" w:rsidR="0061609F" w:rsidRPr="008B49CC" w:rsidRDefault="0061609F" w:rsidP="0061609F">
      <w:pPr>
        <w:pStyle w:val="Ingenafstand1"/>
        <w:rPr>
          <w:lang w:val="en-GB"/>
        </w:rPr>
      </w:pPr>
      <w:r w:rsidRPr="008B49CC">
        <w:rPr>
          <w:b/>
          <w:bCs/>
          <w:lang w:val="en-GB"/>
        </w:rPr>
        <w:t xml:space="preserve">CC of Subject: </w:t>
      </w:r>
      <w:r w:rsidRPr="008B49CC">
        <w:rPr>
          <w:lang w:val="en-GB"/>
        </w:rPr>
        <w:t>This curse changes a living creature to stone, little by little. The spell can affect both plants and creatures.</w:t>
      </w:r>
    </w:p>
    <w:p w14:paraId="03F6A618" w14:textId="77777777" w:rsidR="0061609F" w:rsidRPr="008B49CC" w:rsidRDefault="0061609F" w:rsidP="0061609F">
      <w:pPr>
        <w:pStyle w:val="Ingenafstand1"/>
        <w:rPr>
          <w:lang w:val="en-GB"/>
        </w:rPr>
      </w:pPr>
      <w:r w:rsidRPr="008B49CC">
        <w:rPr>
          <w:lang w:val="en-GB"/>
        </w:rPr>
        <w:t>The curse does not affect dead things, such as the clothes on a character back.</w:t>
      </w:r>
    </w:p>
    <w:p w14:paraId="284E9673" w14:textId="77777777" w:rsidR="0061609F" w:rsidRPr="008B49CC" w:rsidRDefault="0061609F" w:rsidP="0061609F">
      <w:pPr>
        <w:pStyle w:val="Ingenafstand1"/>
        <w:rPr>
          <w:lang w:val="en-GB"/>
        </w:rPr>
      </w:pPr>
      <w:r w:rsidRPr="008B49CC">
        <w:rPr>
          <w:lang w:val="en-GB"/>
        </w:rPr>
        <w:t>The curse increases the victims natural ward by 1 and decrease their DEX by 1, for each SL.</w:t>
      </w:r>
    </w:p>
    <w:p w14:paraId="69EE884D" w14:textId="77777777" w:rsidR="0061609F" w:rsidRPr="008B49CC" w:rsidRDefault="0061609F" w:rsidP="0061609F">
      <w:pPr>
        <w:pStyle w:val="Ingenafstand1"/>
        <w:rPr>
          <w:lang w:val="en-GB"/>
        </w:rPr>
      </w:pPr>
      <w:r w:rsidRPr="008B49CC">
        <w:rPr>
          <w:b/>
          <w:bCs/>
          <w:lang w:val="en-GB"/>
        </w:rPr>
        <w:t>SL 0:</w:t>
      </w:r>
      <w:r w:rsidRPr="008B49CC">
        <w:rPr>
          <w:lang w:val="en-GB"/>
        </w:rPr>
        <w:t xml:space="preserve"> The curse is broken and fully dispelled.</w:t>
      </w:r>
    </w:p>
    <w:p w14:paraId="7EEFD998" w14:textId="77777777" w:rsidR="0061609F" w:rsidRPr="008B49CC" w:rsidRDefault="0061609F" w:rsidP="0061609F">
      <w:pPr>
        <w:pStyle w:val="Ingenafstand1"/>
        <w:rPr>
          <w:lang w:val="en-GB"/>
        </w:rPr>
      </w:pPr>
      <w:r w:rsidRPr="008B49CC">
        <w:rPr>
          <w:b/>
          <w:bCs/>
          <w:lang w:val="en-GB"/>
        </w:rPr>
        <w:t>SL 5+:</w:t>
      </w:r>
      <w:r w:rsidRPr="008B49CC">
        <w:rPr>
          <w:lang w:val="en-GB"/>
        </w:rPr>
        <w:t xml:space="preserve"> The victim’s skin is grey.</w:t>
      </w:r>
    </w:p>
    <w:p w14:paraId="527BA470" w14:textId="77777777" w:rsidR="0061609F" w:rsidRPr="008B49CC" w:rsidRDefault="0061609F" w:rsidP="0061609F">
      <w:pPr>
        <w:pStyle w:val="Ingenafstand1"/>
        <w:rPr>
          <w:lang w:val="en-GB"/>
        </w:rPr>
      </w:pPr>
      <w:r w:rsidRPr="008B49CC">
        <w:rPr>
          <w:b/>
          <w:bCs/>
          <w:lang w:val="en-GB"/>
        </w:rPr>
        <w:t>DEX 0 or max SL:</w:t>
      </w:r>
      <w:r w:rsidRPr="008B49CC">
        <w:rPr>
          <w:lang w:val="en-GB"/>
        </w:rPr>
        <w:t xml:space="preserve"> The character’s body have fully petrified.</w:t>
      </w:r>
    </w:p>
    <w:p w14:paraId="6C603F37" w14:textId="77777777" w:rsidR="0061609F" w:rsidRPr="008B49CC" w:rsidRDefault="0061609F" w:rsidP="0061609F">
      <w:pPr>
        <w:pStyle w:val="Heading6"/>
        <w:rPr>
          <w:lang w:val="en-GB"/>
        </w:rPr>
      </w:pPr>
      <w:r w:rsidRPr="008B49CC">
        <w:rPr>
          <w:lang w:val="en-GB"/>
        </w:rPr>
        <w:t>Spirits</w:t>
      </w:r>
    </w:p>
    <w:p w14:paraId="43661BB7" w14:textId="77777777" w:rsidR="0061609F" w:rsidRPr="008B49CC" w:rsidRDefault="0061609F" w:rsidP="0061609F">
      <w:pPr>
        <w:pStyle w:val="Ingenafstand1"/>
        <w:rPr>
          <w:lang w:val="en-GB"/>
        </w:rPr>
      </w:pPr>
      <w:r w:rsidRPr="008B49CC">
        <w:rPr>
          <w:lang w:val="en-GB"/>
        </w:rPr>
        <w:t>This shape summons an earth elemental. See elementals in the summoners monster manual.</w:t>
      </w:r>
    </w:p>
    <w:p w14:paraId="3F420356"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may use the shape: Spirit.</w:t>
      </w:r>
    </w:p>
    <w:p w14:paraId="6286DB7F" w14:textId="77777777" w:rsidR="0061609F" w:rsidRPr="008B49CC" w:rsidRDefault="0061609F" w:rsidP="0061609F">
      <w:pPr>
        <w:pStyle w:val="Ingenafstand1"/>
        <w:rPr>
          <w:lang w:val="en-GB"/>
        </w:rPr>
      </w:pPr>
      <w:r w:rsidRPr="008B49CC">
        <w:rPr>
          <w:b/>
          <w:bCs/>
          <w:lang w:val="en-GB"/>
        </w:rPr>
        <w:t>Inverted Spell:</w:t>
      </w:r>
      <w:r w:rsidRPr="008B49CC">
        <w:rPr>
          <w:lang w:val="en-GB"/>
        </w:rPr>
        <w:t xml:space="preserve"> The caster establishes an arcane bond with a lightning elemental. Using this bond, the caster tries to banish the elemental and return it to its home world. Each round, the elemental may try to resist the caster with its willpower against his willpower. </w:t>
      </w:r>
    </w:p>
    <w:p w14:paraId="6A9F8E7F" w14:textId="77777777" w:rsidR="0061609F" w:rsidRPr="008B49CC" w:rsidRDefault="0061609F" w:rsidP="0061609F">
      <w:pPr>
        <w:pStyle w:val="Ingenafstand1"/>
        <w:rPr>
          <w:lang w:val="en-GB"/>
        </w:rPr>
      </w:pPr>
      <w:r w:rsidRPr="008B49CC">
        <w:rPr>
          <w:lang w:val="en-GB"/>
        </w:rPr>
        <w:t>An elemental with no will of its own, may use the willpower of its controller, if the controller is in direct control of it and focus on it.</w:t>
      </w:r>
    </w:p>
    <w:p w14:paraId="062A858B" w14:textId="77777777" w:rsidR="0061609F" w:rsidRPr="008B49CC" w:rsidRDefault="0061609F" w:rsidP="0061609F">
      <w:pPr>
        <w:pStyle w:val="Ingenafstand1"/>
        <w:rPr>
          <w:lang w:val="en-GB"/>
        </w:rPr>
      </w:pPr>
      <w:r w:rsidRPr="008B49CC">
        <w:rPr>
          <w:lang w:val="en-GB"/>
        </w:rPr>
        <w:t>If the spirit does not resist, it is banished.</w:t>
      </w:r>
    </w:p>
    <w:p w14:paraId="2851CC16" w14:textId="77777777" w:rsidR="0061609F" w:rsidRPr="008B49CC" w:rsidRDefault="0061609F" w:rsidP="0061609F">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650F305F" w14:textId="77777777" w:rsidR="0061609F" w:rsidRPr="008B49CC" w:rsidRDefault="0061609F" w:rsidP="0061609F">
      <w:pPr>
        <w:pStyle w:val="Ingenafstand1"/>
        <w:rPr>
          <w:lang w:val="en-GB"/>
        </w:rPr>
      </w:pPr>
      <w:r w:rsidRPr="008B49CC">
        <w:rPr>
          <w:b/>
          <w:bCs/>
          <w:lang w:val="en-GB"/>
        </w:rPr>
        <w:t xml:space="preserve">Medium: </w:t>
      </w:r>
      <w:r w:rsidRPr="008B49CC">
        <w:rPr>
          <w:lang w:val="en-GB"/>
        </w:rPr>
        <w:t>A medium may summon an angel of earth. See the summoners monster manual.</w:t>
      </w:r>
    </w:p>
    <w:p w14:paraId="12BF9830" w14:textId="77777777" w:rsidR="0061609F" w:rsidRPr="008B49CC" w:rsidRDefault="0061609F" w:rsidP="0061609F">
      <w:pPr>
        <w:pStyle w:val="Ingenafstand1"/>
        <w:rPr>
          <w:lang w:val="en-GB"/>
        </w:rPr>
      </w:pPr>
      <w:r w:rsidRPr="008B49CC">
        <w:rPr>
          <w:lang w:val="en-GB"/>
        </w:rPr>
        <w:t>The power level of the spell will then only determine the angel’s duration.</w:t>
      </w:r>
    </w:p>
    <w:p w14:paraId="5B3E1D96" w14:textId="77777777" w:rsidR="0061609F" w:rsidRPr="008B49CC" w:rsidRDefault="0061609F" w:rsidP="0061609F">
      <w:pPr>
        <w:pStyle w:val="Ingenafstand1"/>
        <w:rPr>
          <w:lang w:val="en-GB"/>
        </w:rPr>
      </w:pPr>
      <w:r w:rsidRPr="008B49CC">
        <w:rPr>
          <w:lang w:val="en-GB"/>
        </w:rPr>
        <w:t>The angel is an ascended or damned person.</w:t>
      </w:r>
    </w:p>
    <w:p w14:paraId="7901ED83" w14:textId="77777777" w:rsidR="0061609F" w:rsidRPr="008B49CC" w:rsidRDefault="0061609F" w:rsidP="0061609F">
      <w:pPr>
        <w:pStyle w:val="Heading6"/>
        <w:rPr>
          <w:lang w:val="en-GB"/>
        </w:rPr>
      </w:pPr>
      <w:r w:rsidRPr="008B49CC">
        <w:rPr>
          <w:lang w:val="en-GB"/>
        </w:rPr>
        <w:t>Create Trinket + Magic Missile</w:t>
      </w:r>
    </w:p>
    <w:p w14:paraId="5A01BB9D" w14:textId="77777777" w:rsidR="0061609F" w:rsidRPr="008B49CC" w:rsidRDefault="0061609F" w:rsidP="0061609F">
      <w:pPr>
        <w:pStyle w:val="Ingenafstand1"/>
        <w:rPr>
          <w:lang w:val="en-GB"/>
        </w:rPr>
      </w:pPr>
      <w:r w:rsidRPr="008B49CC">
        <w:rPr>
          <w:b/>
          <w:bCs/>
          <w:lang w:val="en-GB"/>
        </w:rPr>
        <w:t xml:space="preserve">Quick Ritual: </w:t>
      </w:r>
      <w:r w:rsidRPr="008B49CC">
        <w:rPr>
          <w:lang w:val="en-GB"/>
        </w:rPr>
        <w:t xml:space="preserve">This ritual creates 10 arrows for each power level. </w:t>
      </w:r>
    </w:p>
    <w:p w14:paraId="0F876E26" w14:textId="77777777" w:rsidR="0061609F" w:rsidRPr="008B49CC" w:rsidRDefault="0061609F" w:rsidP="0061609F">
      <w:pPr>
        <w:pStyle w:val="Ingenafstand1"/>
        <w:rPr>
          <w:lang w:val="en-GB"/>
        </w:rPr>
      </w:pPr>
      <w:r w:rsidRPr="008B49CC">
        <w:rPr>
          <w:lang w:val="en-GB"/>
        </w:rPr>
        <w:t>These arrows count as regular arrows and must thus be fired from a mechanical weapon. They cause piercing damage.</w:t>
      </w:r>
    </w:p>
    <w:p w14:paraId="599961CC" w14:textId="77777777" w:rsidR="0061609F" w:rsidRPr="008B49CC" w:rsidRDefault="0061609F" w:rsidP="0061609F">
      <w:pPr>
        <w:pStyle w:val="Ingenafstand1"/>
        <w:rPr>
          <w:lang w:val="en-GB"/>
        </w:rPr>
      </w:pPr>
    </w:p>
    <w:p w14:paraId="6C49BF93" w14:textId="77777777" w:rsidR="0061609F" w:rsidRPr="008B49CC" w:rsidRDefault="0061609F" w:rsidP="0061609F">
      <w:pPr>
        <w:rPr>
          <w:lang w:val="en-GB"/>
        </w:rPr>
        <w:sectPr w:rsidR="0061609F" w:rsidRPr="008B49CC" w:rsidSect="0061609F">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885" w:name="_Toc437600554"/>
      <w:bookmarkStart w:id="886" w:name="_Ref476201223"/>
    </w:p>
    <w:p w14:paraId="64475CE4" w14:textId="77777777" w:rsidR="0061609F" w:rsidRPr="008B49CC" w:rsidRDefault="0061609F" w:rsidP="0061609F">
      <w:pPr>
        <w:pStyle w:val="Ingenafstand2"/>
        <w:pBdr>
          <w:top w:val="single" w:sz="4" w:space="1" w:color="auto"/>
        </w:pBdr>
        <w:rPr>
          <w:rFonts w:eastAsiaTheme="majorEastAsia"/>
          <w:lang w:val="en-GB"/>
        </w:rPr>
      </w:pPr>
    </w:p>
    <w:p w14:paraId="20C385A6" w14:textId="77777777" w:rsidR="0061609F" w:rsidRPr="008B49CC" w:rsidRDefault="0061609F" w:rsidP="0061609F">
      <w:pPr>
        <w:rPr>
          <w:rFonts w:asciiTheme="majorHAnsi" w:eastAsiaTheme="majorEastAsia" w:hAnsiTheme="majorHAnsi" w:cstheme="majorBidi"/>
          <w:b/>
          <w:bCs/>
          <w:sz w:val="22"/>
          <w:lang w:val="en-GB"/>
        </w:rPr>
      </w:pPr>
      <w:r w:rsidRPr="008B49CC">
        <w:rPr>
          <w:lang w:val="en-GB"/>
        </w:rPr>
        <w:br w:type="page"/>
      </w:r>
    </w:p>
    <w:p w14:paraId="3A03787E" w14:textId="77777777" w:rsidR="00181343" w:rsidRPr="008B49CC" w:rsidRDefault="00181343" w:rsidP="00181343">
      <w:pPr>
        <w:pStyle w:val="Heading3"/>
        <w:rPr>
          <w:lang w:val="en-GB"/>
        </w:rPr>
      </w:pPr>
      <w:bookmarkStart w:id="887" w:name="_Toc201225162"/>
      <w:bookmarkEnd w:id="885"/>
      <w:bookmarkEnd w:id="886"/>
      <w:r w:rsidRPr="008B49CC">
        <w:rPr>
          <w:lang w:val="en-GB"/>
        </w:rPr>
        <w:lastRenderedPageBreak/>
        <w:t>Stop</w:t>
      </w:r>
      <w:bookmarkEnd w:id="831"/>
      <w:bookmarkEnd w:id="832"/>
      <w:bookmarkEnd w:id="833"/>
      <w:bookmarkEnd w:id="887"/>
      <w:r w:rsidRPr="008B49CC">
        <w:rPr>
          <w:lang w:val="en-GB"/>
        </w:rPr>
        <w:fldChar w:fldCharType="begin"/>
      </w:r>
      <w:r w:rsidRPr="008B49CC">
        <w:rPr>
          <w:lang w:val="en-GB"/>
        </w:rPr>
        <w:instrText xml:space="preserve"> XE "Stop"\f"m" </w:instrText>
      </w:r>
      <w:r w:rsidRPr="008B49CC">
        <w:rPr>
          <w:lang w:val="en-GB"/>
        </w:rPr>
        <w:fldChar w:fldCharType="end"/>
      </w:r>
    </w:p>
    <w:tbl>
      <w:tblPr>
        <w:tblStyle w:val="Grundegenskaber"/>
        <w:tblW w:w="5000" w:type="pct"/>
        <w:tblLook w:val="04A0" w:firstRow="1" w:lastRow="0" w:firstColumn="1" w:lastColumn="0" w:noHBand="0" w:noVBand="1"/>
      </w:tblPr>
      <w:tblGrid>
        <w:gridCol w:w="1450"/>
        <w:gridCol w:w="1114"/>
        <w:gridCol w:w="1435"/>
        <w:gridCol w:w="1503"/>
        <w:gridCol w:w="1449"/>
      </w:tblGrid>
      <w:tr w:rsidR="00C06FF7" w:rsidRPr="008B49CC" w14:paraId="22CC1D84" w14:textId="77777777" w:rsidTr="00C06FF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32325077" w14:textId="77777777" w:rsidR="00C06FF7" w:rsidRPr="008B49CC" w:rsidRDefault="00C06FF7" w:rsidP="00BA764E">
            <w:pPr>
              <w:rPr>
                <w:szCs w:val="14"/>
                <w:lang w:val="en-GB"/>
              </w:rPr>
            </w:pPr>
            <w:r w:rsidRPr="008B49CC">
              <w:rPr>
                <w:szCs w:val="14"/>
                <w:lang w:val="en-GB"/>
              </w:rPr>
              <w:t>Methods</w:t>
            </w:r>
          </w:p>
        </w:tc>
        <w:tc>
          <w:tcPr>
            <w:tcW w:w="801" w:type="pct"/>
          </w:tcPr>
          <w:p w14:paraId="4F45C523" w14:textId="77777777" w:rsidR="00C06FF7" w:rsidRPr="008B49CC" w:rsidRDefault="00C06FF7"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32" w:type="pct"/>
          </w:tcPr>
          <w:p w14:paraId="3ECB6760" w14:textId="77777777" w:rsidR="00C06FF7" w:rsidRPr="008B49CC" w:rsidRDefault="00C06FF7"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81" w:type="pct"/>
          </w:tcPr>
          <w:p w14:paraId="1C49AF49" w14:textId="77777777" w:rsidR="00C06FF7" w:rsidRPr="008B49CC" w:rsidRDefault="00C06FF7"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42" w:type="pct"/>
          </w:tcPr>
          <w:p w14:paraId="51D63C17" w14:textId="77777777" w:rsidR="00C06FF7" w:rsidRPr="008B49CC" w:rsidRDefault="00C06FF7"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06FF7" w:rsidRPr="008B49CC" w14:paraId="4496BEE2" w14:textId="77777777" w:rsidTr="00C06FF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0B951EA8" w14:textId="77777777" w:rsidR="00C06FF7" w:rsidRPr="008B49CC" w:rsidRDefault="00C06FF7" w:rsidP="00BA764E">
            <w:pPr>
              <w:rPr>
                <w:szCs w:val="14"/>
                <w:lang w:val="en-GB"/>
              </w:rPr>
            </w:pPr>
            <w:r w:rsidRPr="008B49CC">
              <w:rPr>
                <w:lang w:val="en-GB"/>
              </w:rPr>
              <w:t>Spell</w:t>
            </w:r>
          </w:p>
        </w:tc>
        <w:tc>
          <w:tcPr>
            <w:tcW w:w="801" w:type="pct"/>
          </w:tcPr>
          <w:p w14:paraId="72C5D45E" w14:textId="77777777" w:rsidR="00C06FF7" w:rsidRPr="008B49CC" w:rsidRDefault="00C06FF7"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32" w:type="pct"/>
          </w:tcPr>
          <w:p w14:paraId="2E6E8186" w14:textId="77777777" w:rsidR="00C06FF7" w:rsidRPr="008B49CC" w:rsidRDefault="00C06FF7"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noProof/>
                <w:szCs w:val="14"/>
                <w:lang w:val="en-GB"/>
              </w:rPr>
              <w:t>Spell</w:t>
            </w:r>
          </w:p>
        </w:tc>
        <w:tc>
          <w:tcPr>
            <w:tcW w:w="1081" w:type="pct"/>
          </w:tcPr>
          <w:p w14:paraId="606BB9FC" w14:textId="77777777" w:rsidR="00C06FF7" w:rsidRPr="008B49CC" w:rsidRDefault="00C06FF7"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 10 areas</w:t>
            </w:r>
          </w:p>
        </w:tc>
        <w:tc>
          <w:tcPr>
            <w:tcW w:w="1042" w:type="pct"/>
          </w:tcPr>
          <w:p w14:paraId="1FCADD41" w14:textId="77777777" w:rsidR="00C06FF7" w:rsidRPr="008B49CC" w:rsidRDefault="00C06FF7"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C06FF7" w:rsidRPr="008B49CC" w14:paraId="4F368908" w14:textId="77777777" w:rsidTr="00C06FF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5BD2281A" w14:textId="3C50E374" w:rsidR="00C06FF7" w:rsidRPr="008B49CC" w:rsidRDefault="00C06FF7" w:rsidP="00902878">
            <w:pPr>
              <w:rPr>
                <w:lang w:val="en-GB"/>
              </w:rPr>
            </w:pPr>
            <w:r w:rsidRPr="008B49CC">
              <w:rPr>
                <w:szCs w:val="14"/>
                <w:lang w:val="en-GB"/>
              </w:rPr>
              <w:t>Counter Spell</w:t>
            </w:r>
          </w:p>
        </w:tc>
        <w:tc>
          <w:tcPr>
            <w:tcW w:w="801" w:type="pct"/>
          </w:tcPr>
          <w:p w14:paraId="28595E37" w14:textId="708CB772"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32" w:type="pct"/>
          </w:tcPr>
          <w:p w14:paraId="5A2FFCBB" w14:textId="0632BF59"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sidRPr="008B49CC">
              <w:rPr>
                <w:szCs w:val="14"/>
                <w:lang w:val="en-GB"/>
              </w:rPr>
              <w:t>Spell, Reaction</w:t>
            </w:r>
          </w:p>
        </w:tc>
        <w:tc>
          <w:tcPr>
            <w:tcW w:w="1081" w:type="pct"/>
          </w:tcPr>
          <w:p w14:paraId="7DFF8612" w14:textId="0F988102"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42" w:type="pct"/>
          </w:tcPr>
          <w:p w14:paraId="4EC74F35" w14:textId="256DA2E9"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C06FF7" w:rsidRPr="008B49CC" w14:paraId="501487D2" w14:textId="77777777" w:rsidTr="00C06FF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6625CDC0" w14:textId="77777777" w:rsidR="00C06FF7" w:rsidRPr="008B49CC" w:rsidRDefault="00C06FF7" w:rsidP="00902878">
            <w:pPr>
              <w:rPr>
                <w:szCs w:val="14"/>
                <w:lang w:val="en-GB"/>
              </w:rPr>
            </w:pPr>
            <w:r w:rsidRPr="008B49CC">
              <w:rPr>
                <w:lang w:val="en-GB"/>
              </w:rPr>
              <w:t>Inverted Spell</w:t>
            </w:r>
          </w:p>
        </w:tc>
        <w:tc>
          <w:tcPr>
            <w:tcW w:w="801" w:type="pct"/>
          </w:tcPr>
          <w:p w14:paraId="53531CEF"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32" w:type="pct"/>
          </w:tcPr>
          <w:p w14:paraId="79C1DA4E"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noProof/>
                <w:szCs w:val="14"/>
                <w:lang w:val="en-GB"/>
              </w:rPr>
              <w:t>Spell</w:t>
            </w:r>
          </w:p>
        </w:tc>
        <w:tc>
          <w:tcPr>
            <w:tcW w:w="1081" w:type="pct"/>
          </w:tcPr>
          <w:p w14:paraId="1CE0EE61"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1042" w:type="pct"/>
          </w:tcPr>
          <w:p w14:paraId="7C25C571"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C06FF7" w:rsidRPr="008B49CC" w14:paraId="2965EEE3" w14:textId="77777777" w:rsidTr="00C06FF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3EAB6239" w14:textId="77777777" w:rsidR="00C06FF7" w:rsidRPr="008B49CC" w:rsidRDefault="00C06FF7" w:rsidP="00902878">
            <w:pPr>
              <w:rPr>
                <w:szCs w:val="14"/>
                <w:lang w:val="en-GB"/>
              </w:rPr>
            </w:pPr>
            <w:r w:rsidRPr="008B49CC">
              <w:rPr>
                <w:lang w:val="en-GB"/>
              </w:rPr>
              <w:t>Simple Symbol</w:t>
            </w:r>
          </w:p>
        </w:tc>
        <w:tc>
          <w:tcPr>
            <w:tcW w:w="801" w:type="pct"/>
          </w:tcPr>
          <w:p w14:paraId="4FE403DE"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32" w:type="pct"/>
          </w:tcPr>
          <w:p w14:paraId="4C0CD2BB"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81" w:type="pct"/>
          </w:tcPr>
          <w:p w14:paraId="22FD2E32"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65E1FAF8" w14:textId="28FA0064"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C06FF7" w:rsidRPr="008B49CC" w14:paraId="6585E268" w14:textId="77777777" w:rsidTr="00C06FF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468A386E" w14:textId="77777777" w:rsidR="00C06FF7" w:rsidRPr="008B49CC" w:rsidRDefault="00C06FF7" w:rsidP="00902878">
            <w:pPr>
              <w:rPr>
                <w:szCs w:val="14"/>
                <w:lang w:val="en-GB"/>
              </w:rPr>
            </w:pPr>
            <w:r w:rsidRPr="008B49CC">
              <w:rPr>
                <w:lang w:val="en-GB"/>
              </w:rPr>
              <w:t>Trap</w:t>
            </w:r>
          </w:p>
        </w:tc>
        <w:tc>
          <w:tcPr>
            <w:tcW w:w="801" w:type="pct"/>
          </w:tcPr>
          <w:p w14:paraId="3FA3B61E"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32" w:type="pct"/>
          </w:tcPr>
          <w:p w14:paraId="3E358F1D"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81" w:type="pct"/>
          </w:tcPr>
          <w:p w14:paraId="27C01005"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42" w:type="pct"/>
          </w:tcPr>
          <w:p w14:paraId="0E336A68" w14:textId="77777777" w:rsidR="00C06FF7" w:rsidRPr="008B49CC" w:rsidRDefault="00C06FF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C06FF7" w:rsidRPr="008B49CC" w14:paraId="3AC2A876" w14:textId="77777777" w:rsidTr="00C06FF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5C4BACAF" w14:textId="77777777" w:rsidR="00C06FF7" w:rsidRPr="008B49CC" w:rsidRDefault="00C06FF7" w:rsidP="00902878">
            <w:pPr>
              <w:rPr>
                <w:szCs w:val="14"/>
                <w:lang w:val="en-GB"/>
              </w:rPr>
            </w:pPr>
            <w:r w:rsidRPr="008B49CC">
              <w:rPr>
                <w:lang w:val="en-GB"/>
              </w:rPr>
              <w:t>Seal</w:t>
            </w:r>
          </w:p>
        </w:tc>
        <w:tc>
          <w:tcPr>
            <w:tcW w:w="801" w:type="pct"/>
          </w:tcPr>
          <w:p w14:paraId="5E2CADE8"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32" w:type="pct"/>
          </w:tcPr>
          <w:p w14:paraId="67C85B32"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81" w:type="pct"/>
          </w:tcPr>
          <w:p w14:paraId="0C5F716C"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42" w:type="pct"/>
          </w:tcPr>
          <w:p w14:paraId="448EF10F" w14:textId="77777777" w:rsidR="00C06FF7" w:rsidRPr="008B49CC" w:rsidRDefault="00C06FF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58C592CE"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282"/>
        <w:gridCol w:w="1493"/>
        <w:gridCol w:w="1497"/>
        <w:gridCol w:w="1418"/>
        <w:gridCol w:w="1261"/>
      </w:tblGrid>
      <w:tr w:rsidR="00181343" w:rsidRPr="008B49CC" w14:paraId="3CFF3E3F" w14:textId="77777777" w:rsidTr="00CD179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2E9DBDCE" w14:textId="77777777" w:rsidR="00181343" w:rsidRPr="008B49CC" w:rsidRDefault="00181343" w:rsidP="00BA764E">
            <w:pPr>
              <w:rPr>
                <w:szCs w:val="14"/>
                <w:lang w:val="en-GB"/>
              </w:rPr>
            </w:pPr>
            <w:r w:rsidRPr="008B49CC">
              <w:rPr>
                <w:szCs w:val="14"/>
                <w:lang w:val="en-GB"/>
              </w:rPr>
              <w:t>Shapes</w:t>
            </w:r>
          </w:p>
        </w:tc>
        <w:tc>
          <w:tcPr>
            <w:tcW w:w="1074" w:type="pct"/>
          </w:tcPr>
          <w:p w14:paraId="748760EC" w14:textId="77777777" w:rsidR="00181343" w:rsidRPr="008B49CC" w:rsidRDefault="00181343"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77" w:type="pct"/>
          </w:tcPr>
          <w:p w14:paraId="089E3CD1" w14:textId="77777777" w:rsidR="00181343" w:rsidRPr="008B49CC" w:rsidRDefault="00181343"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20" w:type="pct"/>
          </w:tcPr>
          <w:p w14:paraId="398FD3CD" w14:textId="77777777" w:rsidR="00181343" w:rsidRPr="008B49CC" w:rsidRDefault="00181343"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07" w:type="pct"/>
          </w:tcPr>
          <w:p w14:paraId="5DBD29F3" w14:textId="77777777" w:rsidR="00181343" w:rsidRPr="008B49CC" w:rsidRDefault="00181343" w:rsidP="00BA764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4B9817BB"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2703D11A" w14:textId="6FDBE606" w:rsidR="00181343" w:rsidRPr="008B49CC" w:rsidRDefault="005A6821" w:rsidP="00BA764E">
            <w:pPr>
              <w:rPr>
                <w:szCs w:val="14"/>
                <w:lang w:val="en-GB"/>
              </w:rPr>
            </w:pPr>
            <w:r w:rsidRPr="008B49CC">
              <w:rPr>
                <w:szCs w:val="14"/>
                <w:lang w:val="en-GB"/>
              </w:rPr>
              <w:t>Basic Shape</w:t>
            </w:r>
          </w:p>
        </w:tc>
        <w:tc>
          <w:tcPr>
            <w:tcW w:w="1074" w:type="pct"/>
          </w:tcPr>
          <w:p w14:paraId="5879A098"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77" w:type="pct"/>
          </w:tcPr>
          <w:p w14:paraId="4D12D25E"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0" w:type="pct"/>
          </w:tcPr>
          <w:p w14:paraId="661D303F"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07" w:type="pct"/>
          </w:tcPr>
          <w:p w14:paraId="08D0C166"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3C2202D2"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24D34B2F" w14:textId="77777777" w:rsidR="00181343" w:rsidRPr="008B49CC" w:rsidRDefault="00181343" w:rsidP="00BA764E">
            <w:pPr>
              <w:rPr>
                <w:noProof/>
                <w:lang w:val="en-GB"/>
              </w:rPr>
            </w:pPr>
            <w:r w:rsidRPr="008B49CC">
              <w:rPr>
                <w:noProof/>
                <w:lang w:val="en-GB"/>
              </w:rPr>
              <w:t>Aura</w:t>
            </w:r>
          </w:p>
        </w:tc>
        <w:tc>
          <w:tcPr>
            <w:tcW w:w="1074" w:type="pct"/>
          </w:tcPr>
          <w:p w14:paraId="58F81347" w14:textId="42F8C56C" w:rsidR="00181343" w:rsidRPr="008B49CC" w:rsidRDefault="005A6821"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77" w:type="pct"/>
          </w:tcPr>
          <w:p w14:paraId="40087664"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0" w:type="pct"/>
          </w:tcPr>
          <w:p w14:paraId="1FB2ADE0"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907" w:type="pct"/>
          </w:tcPr>
          <w:p w14:paraId="24C53229"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181343" w:rsidRPr="008B49CC" w14:paraId="023644BB"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7FD30767" w14:textId="77777777" w:rsidR="00181343" w:rsidRPr="008B49CC" w:rsidRDefault="00181343" w:rsidP="00BA764E">
            <w:pPr>
              <w:rPr>
                <w:noProof/>
                <w:lang w:val="en-GB"/>
              </w:rPr>
            </w:pPr>
            <w:r w:rsidRPr="008B49CC">
              <w:rPr>
                <w:lang w:val="en-GB"/>
              </w:rPr>
              <w:t>Field Small</w:t>
            </w:r>
          </w:p>
        </w:tc>
        <w:tc>
          <w:tcPr>
            <w:tcW w:w="1074" w:type="pct"/>
          </w:tcPr>
          <w:p w14:paraId="5DD007CE" w14:textId="7C9EC91E" w:rsidR="00181343" w:rsidRPr="008B49CC" w:rsidRDefault="005A6821"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77" w:type="pct"/>
          </w:tcPr>
          <w:p w14:paraId="10C860C0"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20" w:type="pct"/>
          </w:tcPr>
          <w:p w14:paraId="72346357"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907" w:type="pct"/>
          </w:tcPr>
          <w:p w14:paraId="5ED3E648"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3FFFEF03"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76F774F9" w14:textId="77777777" w:rsidR="00181343" w:rsidRPr="008B49CC" w:rsidRDefault="00181343" w:rsidP="00BA764E">
            <w:pPr>
              <w:rPr>
                <w:noProof/>
                <w:lang w:val="en-GB"/>
              </w:rPr>
            </w:pPr>
            <w:r w:rsidRPr="008B49CC">
              <w:rPr>
                <w:lang w:val="en-GB"/>
              </w:rPr>
              <w:t>Field Medium</w:t>
            </w:r>
          </w:p>
        </w:tc>
        <w:tc>
          <w:tcPr>
            <w:tcW w:w="1074" w:type="pct"/>
          </w:tcPr>
          <w:p w14:paraId="0E4F79C3" w14:textId="0FEFB24E" w:rsidR="00181343" w:rsidRPr="008B49CC" w:rsidRDefault="005A6821"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77" w:type="pct"/>
          </w:tcPr>
          <w:p w14:paraId="19FED747"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1020" w:type="pct"/>
          </w:tcPr>
          <w:p w14:paraId="6095836D"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907" w:type="pct"/>
          </w:tcPr>
          <w:p w14:paraId="62DFD51F"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181343" w:rsidRPr="008B49CC" w14:paraId="12D1B35C"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58811D61" w14:textId="77777777" w:rsidR="00181343" w:rsidRPr="008B49CC" w:rsidRDefault="00181343" w:rsidP="00BA764E">
            <w:pPr>
              <w:rPr>
                <w:noProof/>
                <w:lang w:val="en-GB"/>
              </w:rPr>
            </w:pPr>
            <w:r w:rsidRPr="008B49CC">
              <w:rPr>
                <w:lang w:val="en-GB"/>
              </w:rPr>
              <w:t>Field Large</w:t>
            </w:r>
          </w:p>
        </w:tc>
        <w:tc>
          <w:tcPr>
            <w:tcW w:w="1074" w:type="pct"/>
          </w:tcPr>
          <w:p w14:paraId="6C510387" w14:textId="5C70128A" w:rsidR="00181343" w:rsidRPr="008B49CC" w:rsidRDefault="005A6821"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77" w:type="pct"/>
          </w:tcPr>
          <w:p w14:paraId="7B014475"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1020" w:type="pct"/>
          </w:tcPr>
          <w:p w14:paraId="7AAC246D"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907" w:type="pct"/>
          </w:tcPr>
          <w:p w14:paraId="38FE6767"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5E1440D6"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11DA9B34" w14:textId="77777777" w:rsidR="00181343" w:rsidRPr="008B49CC" w:rsidRDefault="00181343" w:rsidP="00BA764E">
            <w:pPr>
              <w:rPr>
                <w:lang w:val="en-GB"/>
              </w:rPr>
            </w:pPr>
            <w:r w:rsidRPr="008B49CC">
              <w:rPr>
                <w:lang w:val="en-GB"/>
              </w:rPr>
              <w:t>Disc</w:t>
            </w:r>
          </w:p>
        </w:tc>
        <w:tc>
          <w:tcPr>
            <w:tcW w:w="1074" w:type="pct"/>
          </w:tcPr>
          <w:p w14:paraId="0A80D803" w14:textId="31AC385E" w:rsidR="00181343" w:rsidRPr="008B49CC" w:rsidRDefault="005A6821"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1077" w:type="pct"/>
          </w:tcPr>
          <w:p w14:paraId="0BEB8E76" w14:textId="2F1BF273"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C4C96" w:rsidRPr="008B49CC">
              <w:rPr>
                <w:lang w:val="en-GB"/>
              </w:rPr>
              <w:t>marbles</w:t>
            </w:r>
          </w:p>
        </w:tc>
        <w:tc>
          <w:tcPr>
            <w:tcW w:w="1020" w:type="pct"/>
          </w:tcPr>
          <w:p w14:paraId="66C4EE27"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07" w:type="pct"/>
          </w:tcPr>
          <w:p w14:paraId="2BF12B3B"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181343" w:rsidRPr="008B49CC" w14:paraId="4EB31F44"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4A0839BE" w14:textId="77777777" w:rsidR="00181343" w:rsidRPr="008B49CC" w:rsidRDefault="00181343" w:rsidP="00BA764E">
            <w:pPr>
              <w:rPr>
                <w:lang w:val="en-GB"/>
              </w:rPr>
            </w:pPr>
            <w:r w:rsidRPr="008B49CC">
              <w:rPr>
                <w:lang w:val="en-GB"/>
              </w:rPr>
              <w:t>Dome</w:t>
            </w:r>
          </w:p>
        </w:tc>
        <w:tc>
          <w:tcPr>
            <w:tcW w:w="1074" w:type="pct"/>
          </w:tcPr>
          <w:p w14:paraId="389C0C5C" w14:textId="617E4126" w:rsidR="00181343" w:rsidRPr="008B49CC" w:rsidRDefault="005A6821" w:rsidP="00BA764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77" w:type="pct"/>
          </w:tcPr>
          <w:p w14:paraId="5592F332" w14:textId="4FC7D991"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9 Stone </w:t>
            </w:r>
            <w:r w:rsidR="007246B8" w:rsidRPr="008B49CC">
              <w:rPr>
                <w:lang w:val="en-GB"/>
              </w:rPr>
              <w:t>marbles</w:t>
            </w:r>
          </w:p>
        </w:tc>
        <w:tc>
          <w:tcPr>
            <w:tcW w:w="1020" w:type="pct"/>
          </w:tcPr>
          <w:p w14:paraId="0188B3D6"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07" w:type="pct"/>
          </w:tcPr>
          <w:p w14:paraId="7467D714" w14:textId="77777777" w:rsidR="00181343" w:rsidRPr="008B49CC" w:rsidRDefault="00181343" w:rsidP="00BA764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181343" w:rsidRPr="008B49CC" w14:paraId="5C44AA59"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22" w:type="pct"/>
          </w:tcPr>
          <w:p w14:paraId="48C3429A" w14:textId="77777777" w:rsidR="00181343" w:rsidRPr="008B49CC" w:rsidRDefault="00181343" w:rsidP="00BA764E">
            <w:pPr>
              <w:rPr>
                <w:lang w:val="en-GB"/>
              </w:rPr>
            </w:pPr>
            <w:r w:rsidRPr="008B49CC">
              <w:rPr>
                <w:lang w:val="en-GB"/>
              </w:rPr>
              <w:t>Bubble</w:t>
            </w:r>
          </w:p>
        </w:tc>
        <w:tc>
          <w:tcPr>
            <w:tcW w:w="1074" w:type="pct"/>
          </w:tcPr>
          <w:p w14:paraId="05DEF20E" w14:textId="755F740E" w:rsidR="00181343" w:rsidRPr="008B49CC" w:rsidRDefault="005A6821" w:rsidP="00BA764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77" w:type="pct"/>
          </w:tcPr>
          <w:p w14:paraId="54F8A9F9" w14:textId="19329D6B"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9 Stone </w:t>
            </w:r>
            <w:r w:rsidR="009C4C96" w:rsidRPr="008B49CC">
              <w:rPr>
                <w:lang w:val="en-GB"/>
              </w:rPr>
              <w:t>marbles</w:t>
            </w:r>
          </w:p>
        </w:tc>
        <w:tc>
          <w:tcPr>
            <w:tcW w:w="1020" w:type="pct"/>
          </w:tcPr>
          <w:p w14:paraId="629D99B6"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07" w:type="pct"/>
          </w:tcPr>
          <w:p w14:paraId="531EB64E" w14:textId="77777777" w:rsidR="00181343" w:rsidRPr="008B49CC" w:rsidRDefault="00181343" w:rsidP="00BA764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bl>
    <w:p w14:paraId="5147F445" w14:textId="77777777" w:rsidR="00181343" w:rsidRPr="008B49CC" w:rsidRDefault="00181343" w:rsidP="00181343">
      <w:pPr>
        <w:pStyle w:val="Ingenafstand1"/>
        <w:rPr>
          <w:b/>
          <w:lang w:val="en-GB"/>
        </w:rPr>
      </w:pPr>
    </w:p>
    <w:p w14:paraId="5072D009"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5FA3C25C" w14:textId="77777777" w:rsidR="00181343" w:rsidRPr="008B49CC" w:rsidRDefault="00181343" w:rsidP="00181343">
      <w:pPr>
        <w:pStyle w:val="Heading6"/>
        <w:numPr>
          <w:ilvl w:val="0"/>
          <w:numId w:val="0"/>
        </w:numPr>
        <w:rPr>
          <w:lang w:val="en-GB"/>
        </w:rPr>
      </w:pPr>
      <w:r w:rsidRPr="008B49CC">
        <w:rPr>
          <w:lang w:val="en-GB"/>
        </w:rPr>
        <w:t>Basic Shape</w:t>
      </w:r>
    </w:p>
    <w:p w14:paraId="28641C24"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target must stop and cannot move closer to the caster.</w:t>
      </w:r>
    </w:p>
    <w:p w14:paraId="239846F4" w14:textId="77777777" w:rsidR="00181343" w:rsidRPr="008B49CC" w:rsidRDefault="00181343" w:rsidP="00181343">
      <w:pPr>
        <w:pStyle w:val="Ingenafstand1"/>
        <w:rPr>
          <w:lang w:val="en-GB"/>
        </w:rPr>
      </w:pPr>
      <w:r w:rsidRPr="008B49CC">
        <w:rPr>
          <w:lang w:val="en-GB"/>
        </w:rPr>
        <w:t>This does not prevent the target to move further away from the caster.</w:t>
      </w:r>
    </w:p>
    <w:p w14:paraId="23E6C91F" w14:textId="77777777" w:rsidR="00181343" w:rsidRPr="008B49CC" w:rsidRDefault="00181343" w:rsidP="00181343">
      <w:pPr>
        <w:pStyle w:val="Ingenafstand1"/>
        <w:rPr>
          <w:lang w:val="en-GB"/>
        </w:rPr>
      </w:pPr>
      <w:r w:rsidRPr="008B49CC">
        <w:rPr>
          <w:b/>
          <w:bCs/>
          <w:lang w:val="en-GB"/>
        </w:rPr>
        <w:t xml:space="preserve">Inverted Spell: </w:t>
      </w:r>
      <w:r w:rsidRPr="008B49CC">
        <w:rPr>
          <w:lang w:val="en-GB"/>
        </w:rPr>
        <w:t>The target must stop and cannot move further away from the caster.</w:t>
      </w:r>
    </w:p>
    <w:p w14:paraId="67BE72DD" w14:textId="77777777" w:rsidR="00181343" w:rsidRPr="008B49CC" w:rsidRDefault="00181343" w:rsidP="00181343">
      <w:pPr>
        <w:pStyle w:val="Ingenafstand1"/>
        <w:rPr>
          <w:lang w:val="en-GB"/>
        </w:rPr>
      </w:pPr>
      <w:r w:rsidRPr="008B49CC">
        <w:rPr>
          <w:lang w:val="en-GB"/>
        </w:rPr>
        <w:t>This does not prevent the target to move closer to the caster.</w:t>
      </w:r>
    </w:p>
    <w:p w14:paraId="104988DE" w14:textId="77777777" w:rsidR="00181343" w:rsidRPr="008B49CC" w:rsidRDefault="00181343" w:rsidP="00181343">
      <w:pPr>
        <w:pStyle w:val="Heading6"/>
        <w:rPr>
          <w:lang w:val="en-GB"/>
        </w:rPr>
      </w:pPr>
      <w:bookmarkStart w:id="888" w:name="_Toc312338595"/>
      <w:bookmarkStart w:id="889" w:name="_Toc318414273"/>
      <w:bookmarkStart w:id="890" w:name="_Toc318415173"/>
      <w:bookmarkStart w:id="891" w:name="_Toc326312545"/>
      <w:bookmarkStart w:id="892" w:name="_Toc437600556"/>
      <w:bookmarkStart w:id="893" w:name="_Ref476203367"/>
      <w:r w:rsidRPr="008B49CC">
        <w:rPr>
          <w:lang w:val="en-GB"/>
        </w:rPr>
        <w:br w:type="column"/>
      </w:r>
      <w:r w:rsidRPr="008B49CC">
        <w:rPr>
          <w:lang w:val="en-GB"/>
        </w:rPr>
        <w:t>Aura, Fields, Shields</w:t>
      </w:r>
    </w:p>
    <w:p w14:paraId="7014546F" w14:textId="1145AA80"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To move within a stop aura or stop field or to move through a stop shield, one </w:t>
      </w:r>
      <w:r w:rsidR="004B727A" w:rsidRPr="008B49CC">
        <w:rPr>
          <w:lang w:val="en-GB"/>
        </w:rPr>
        <w:t>must</w:t>
      </w:r>
      <w:r w:rsidRPr="008B49CC">
        <w:rPr>
          <w:lang w:val="en-GB"/>
        </w:rPr>
        <w:t xml:space="preserve"> overcome the casters willpower with one’s own willpower after the resistance table.</w:t>
      </w:r>
    </w:p>
    <w:p w14:paraId="56F81178" w14:textId="77777777" w:rsidR="00181343" w:rsidRPr="008B49CC" w:rsidRDefault="00181343" w:rsidP="00181343">
      <w:pPr>
        <w:pStyle w:val="Ingenafstand1"/>
        <w:rPr>
          <w:lang w:val="en-GB"/>
        </w:rPr>
      </w:pPr>
      <w:r w:rsidRPr="008B49CC">
        <w:rPr>
          <w:b/>
          <w:bCs/>
          <w:lang w:val="en-GB"/>
        </w:rPr>
        <w:t>Inverted Spell:</w:t>
      </w:r>
      <w:r w:rsidRPr="008B49CC">
        <w:rPr>
          <w:lang w:val="en-GB"/>
        </w:rPr>
        <w:t xml:space="preserve"> To move out from a stop aura or stop field or to move through a stop shield, one must overcome the willpower of the caster with one’s own willpower, after the resistance table.</w:t>
      </w:r>
    </w:p>
    <w:p w14:paraId="05C31F36"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990FC56" w14:textId="77777777" w:rsidR="00181343" w:rsidRPr="008B49CC" w:rsidRDefault="00181343" w:rsidP="00181343">
      <w:pPr>
        <w:pBdr>
          <w:top w:val="single" w:sz="4" w:space="1" w:color="auto"/>
        </w:pBdr>
        <w:rPr>
          <w:rFonts w:asciiTheme="majorHAnsi" w:eastAsiaTheme="majorEastAsia" w:hAnsiTheme="majorHAnsi" w:cstheme="majorBidi"/>
          <w:b/>
          <w:bCs/>
          <w:sz w:val="22"/>
          <w:lang w:val="en-GB"/>
        </w:rPr>
      </w:pPr>
      <w:bookmarkStart w:id="894" w:name="_Toc437600557"/>
      <w:bookmarkStart w:id="895" w:name="_Ref476201297"/>
      <w:bookmarkEnd w:id="888"/>
      <w:bookmarkEnd w:id="889"/>
      <w:bookmarkEnd w:id="890"/>
      <w:bookmarkEnd w:id="891"/>
      <w:bookmarkEnd w:id="892"/>
      <w:bookmarkEnd w:id="893"/>
      <w:r w:rsidRPr="008B49CC">
        <w:rPr>
          <w:lang w:val="en-GB"/>
        </w:rPr>
        <w:t xml:space="preserve"> </w:t>
      </w:r>
      <w:r w:rsidRPr="008B49CC">
        <w:rPr>
          <w:lang w:val="en-GB"/>
        </w:rPr>
        <w:br w:type="page"/>
      </w:r>
    </w:p>
    <w:p w14:paraId="2949E558" w14:textId="77777777" w:rsidR="0061609F" w:rsidRPr="008B49CC" w:rsidRDefault="0061609F" w:rsidP="0061609F">
      <w:pPr>
        <w:pStyle w:val="Heading3"/>
        <w:rPr>
          <w:lang w:val="en-GB"/>
        </w:rPr>
      </w:pPr>
      <w:bookmarkStart w:id="896" w:name="_Toc20122516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94"/>
      <w:bookmarkEnd w:id="895"/>
      <w:r>
        <w:rPr>
          <w:lang w:val="en-GB"/>
        </w:rPr>
        <w:lastRenderedPageBreak/>
        <w:t>Stormfront</w:t>
      </w:r>
      <w:bookmarkEnd w:id="896"/>
    </w:p>
    <w:tbl>
      <w:tblPr>
        <w:tblStyle w:val="Grundegenskaber"/>
        <w:tblW w:w="5000" w:type="pct"/>
        <w:tblLook w:val="04A0" w:firstRow="1" w:lastRow="0" w:firstColumn="1" w:lastColumn="0" w:noHBand="0" w:noVBand="1"/>
      </w:tblPr>
      <w:tblGrid>
        <w:gridCol w:w="1404"/>
        <w:gridCol w:w="1080"/>
        <w:gridCol w:w="1389"/>
        <w:gridCol w:w="1675"/>
        <w:gridCol w:w="1403"/>
      </w:tblGrid>
      <w:tr w:rsidR="0061609F" w:rsidRPr="008B49CC" w14:paraId="3F87D0E4" w14:textId="77777777" w:rsidTr="00E6458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2F02E99" w14:textId="77777777" w:rsidR="0061609F" w:rsidRPr="008B49CC" w:rsidRDefault="0061609F" w:rsidP="00E64581">
            <w:pPr>
              <w:rPr>
                <w:szCs w:val="14"/>
                <w:lang w:val="en-GB"/>
              </w:rPr>
            </w:pPr>
            <w:r w:rsidRPr="008B49CC">
              <w:rPr>
                <w:szCs w:val="14"/>
                <w:lang w:val="en-GB"/>
              </w:rPr>
              <w:t>Methods</w:t>
            </w:r>
          </w:p>
        </w:tc>
        <w:tc>
          <w:tcPr>
            <w:tcW w:w="777" w:type="pct"/>
          </w:tcPr>
          <w:p w14:paraId="23385DF4"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4792039"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75D60897"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2F14798D"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49BE39B4"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8659D48" w14:textId="77777777" w:rsidR="0061609F" w:rsidRPr="008B49CC" w:rsidRDefault="0061609F" w:rsidP="00E64581">
            <w:pPr>
              <w:rPr>
                <w:szCs w:val="14"/>
                <w:lang w:val="en-GB"/>
              </w:rPr>
            </w:pPr>
            <w:r w:rsidRPr="008B49CC">
              <w:rPr>
                <w:szCs w:val="14"/>
                <w:lang w:val="en-GB"/>
              </w:rPr>
              <w:t>Spell</w:t>
            </w:r>
          </w:p>
        </w:tc>
        <w:tc>
          <w:tcPr>
            <w:tcW w:w="777" w:type="pct"/>
          </w:tcPr>
          <w:p w14:paraId="4D4FC6EC"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2</w:t>
            </w:r>
          </w:p>
        </w:tc>
        <w:tc>
          <w:tcPr>
            <w:tcW w:w="999" w:type="pct"/>
          </w:tcPr>
          <w:p w14:paraId="088F1791"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205" w:type="pct"/>
          </w:tcPr>
          <w:p w14:paraId="7487C241"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009" w:type="pct"/>
          </w:tcPr>
          <w:p w14:paraId="17343ABE"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61609F" w:rsidRPr="008B49CC" w14:paraId="257F18DD"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1B88E73" w14:textId="77777777" w:rsidR="0061609F" w:rsidRPr="008B49CC" w:rsidRDefault="0061609F" w:rsidP="00E64581">
            <w:pPr>
              <w:rPr>
                <w:szCs w:val="14"/>
                <w:lang w:val="en-GB"/>
              </w:rPr>
            </w:pPr>
            <w:r w:rsidRPr="008B49CC">
              <w:rPr>
                <w:szCs w:val="14"/>
                <w:lang w:val="en-GB"/>
              </w:rPr>
              <w:t>Counter Spell</w:t>
            </w:r>
          </w:p>
        </w:tc>
        <w:tc>
          <w:tcPr>
            <w:tcW w:w="777" w:type="pct"/>
          </w:tcPr>
          <w:p w14:paraId="403DA65F"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18246720"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4794FD95"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39D1177E"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61609F" w:rsidRPr="008B49CC" w14:paraId="3C2825FF"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7E992D4" w14:textId="77777777" w:rsidR="0061609F" w:rsidRPr="008B49CC" w:rsidRDefault="0061609F" w:rsidP="00E64581">
            <w:pPr>
              <w:rPr>
                <w:szCs w:val="14"/>
                <w:lang w:val="en-GB"/>
              </w:rPr>
            </w:pPr>
            <w:r w:rsidRPr="008B49CC">
              <w:rPr>
                <w:szCs w:val="14"/>
                <w:lang w:val="en-GB"/>
              </w:rPr>
              <w:t>Inverted Spell</w:t>
            </w:r>
          </w:p>
        </w:tc>
        <w:tc>
          <w:tcPr>
            <w:tcW w:w="777" w:type="pct"/>
          </w:tcPr>
          <w:p w14:paraId="76B29FDC"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999" w:type="pct"/>
          </w:tcPr>
          <w:p w14:paraId="3DABBAC0"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205" w:type="pct"/>
          </w:tcPr>
          <w:p w14:paraId="00282D19"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009" w:type="pct"/>
          </w:tcPr>
          <w:p w14:paraId="2056C74A"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61609F" w:rsidRPr="008B49CC" w14:paraId="11E0FEC3"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B466DC4" w14:textId="77777777" w:rsidR="0061609F" w:rsidRPr="008B49CC" w:rsidRDefault="0061609F" w:rsidP="00E64581">
            <w:pPr>
              <w:rPr>
                <w:szCs w:val="14"/>
                <w:lang w:val="en-GB"/>
              </w:rPr>
            </w:pPr>
            <w:r w:rsidRPr="008B49CC">
              <w:rPr>
                <w:szCs w:val="14"/>
                <w:lang w:val="en-GB"/>
              </w:rPr>
              <w:t>Cantrip</w:t>
            </w:r>
          </w:p>
        </w:tc>
        <w:tc>
          <w:tcPr>
            <w:tcW w:w="777" w:type="pct"/>
          </w:tcPr>
          <w:p w14:paraId="07EDF902"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999" w:type="pct"/>
          </w:tcPr>
          <w:p w14:paraId="4F767E7E"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 F</w:t>
            </w:r>
          </w:p>
        </w:tc>
        <w:tc>
          <w:tcPr>
            <w:tcW w:w="1205" w:type="pct"/>
          </w:tcPr>
          <w:p w14:paraId="0FDF8D88"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0E454126"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61609F" w:rsidRPr="008B49CC" w14:paraId="39D81A6C"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F9A3BE7" w14:textId="77777777" w:rsidR="0061609F" w:rsidRPr="008B49CC" w:rsidRDefault="0061609F" w:rsidP="00E64581">
            <w:pPr>
              <w:rPr>
                <w:szCs w:val="14"/>
                <w:lang w:val="en-GB"/>
              </w:rPr>
            </w:pPr>
            <w:r w:rsidRPr="008B49CC">
              <w:rPr>
                <w:lang w:val="en-GB"/>
              </w:rPr>
              <w:t>Simple Symbol</w:t>
            </w:r>
          </w:p>
        </w:tc>
        <w:tc>
          <w:tcPr>
            <w:tcW w:w="777" w:type="pct"/>
          </w:tcPr>
          <w:p w14:paraId="5AF90E8B"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1FAFCDA1"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367058E1"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0F0E7CD8"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61609F" w:rsidRPr="008B49CC" w14:paraId="382D4DB2"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27A84AA" w14:textId="77777777" w:rsidR="0061609F" w:rsidRPr="008B49CC" w:rsidRDefault="0061609F" w:rsidP="00E64581">
            <w:pPr>
              <w:rPr>
                <w:szCs w:val="14"/>
                <w:lang w:val="en-GB"/>
              </w:rPr>
            </w:pPr>
            <w:r w:rsidRPr="008B49CC">
              <w:rPr>
                <w:lang w:val="en-GB"/>
              </w:rPr>
              <w:t>Trap</w:t>
            </w:r>
          </w:p>
        </w:tc>
        <w:tc>
          <w:tcPr>
            <w:tcW w:w="777" w:type="pct"/>
          </w:tcPr>
          <w:p w14:paraId="21404906"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3A3E27CC"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7D8994EC"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09" w:type="pct"/>
          </w:tcPr>
          <w:p w14:paraId="22231D71"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61609F" w:rsidRPr="008B49CC" w14:paraId="49B33EDC"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D0A70BE" w14:textId="77777777" w:rsidR="0061609F" w:rsidRPr="008B49CC" w:rsidRDefault="0061609F" w:rsidP="00E64581">
            <w:pPr>
              <w:rPr>
                <w:szCs w:val="14"/>
                <w:lang w:val="en-GB"/>
              </w:rPr>
            </w:pPr>
            <w:r w:rsidRPr="008B49CC">
              <w:rPr>
                <w:lang w:val="en-GB"/>
              </w:rPr>
              <w:t>Seal</w:t>
            </w:r>
          </w:p>
        </w:tc>
        <w:tc>
          <w:tcPr>
            <w:tcW w:w="777" w:type="pct"/>
          </w:tcPr>
          <w:p w14:paraId="54940303"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4D4469B3"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5497C92C"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09" w:type="pct"/>
          </w:tcPr>
          <w:p w14:paraId="5E0D9252"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7C7F6D69" w14:textId="77777777" w:rsidR="0061609F" w:rsidRPr="008B49CC" w:rsidRDefault="0061609F" w:rsidP="0061609F">
      <w:pPr>
        <w:pStyle w:val="Ingenafstand2"/>
        <w:rPr>
          <w:sz w:val="2"/>
          <w:szCs w:val="2"/>
          <w:lang w:val="en-GB"/>
        </w:rPr>
      </w:pPr>
    </w:p>
    <w:tbl>
      <w:tblPr>
        <w:tblStyle w:val="Grundegenskaber"/>
        <w:tblW w:w="5000" w:type="pct"/>
        <w:tblLook w:val="04A0" w:firstRow="1" w:lastRow="0" w:firstColumn="1" w:lastColumn="0" w:noHBand="0" w:noVBand="1"/>
      </w:tblPr>
      <w:tblGrid>
        <w:gridCol w:w="1698"/>
        <w:gridCol w:w="1332"/>
        <w:gridCol w:w="1337"/>
        <w:gridCol w:w="1458"/>
        <w:gridCol w:w="1126"/>
      </w:tblGrid>
      <w:tr w:rsidR="0061609F" w:rsidRPr="008B49CC" w14:paraId="40F0AE2B" w14:textId="77777777" w:rsidTr="00E6458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3F956023" w14:textId="77777777" w:rsidR="0061609F" w:rsidRPr="008B49CC" w:rsidRDefault="0061609F" w:rsidP="00E64581">
            <w:pPr>
              <w:rPr>
                <w:szCs w:val="14"/>
                <w:lang w:val="en-GB"/>
              </w:rPr>
            </w:pPr>
            <w:r w:rsidRPr="008B49CC">
              <w:rPr>
                <w:szCs w:val="14"/>
                <w:lang w:val="en-GB"/>
              </w:rPr>
              <w:t>Shapes</w:t>
            </w:r>
          </w:p>
        </w:tc>
        <w:tc>
          <w:tcPr>
            <w:tcW w:w="958" w:type="pct"/>
          </w:tcPr>
          <w:p w14:paraId="6095F674"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62" w:type="pct"/>
          </w:tcPr>
          <w:p w14:paraId="741CB4E0"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49" w:type="pct"/>
          </w:tcPr>
          <w:p w14:paraId="0C53F56E"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10" w:type="pct"/>
          </w:tcPr>
          <w:p w14:paraId="0BFB40C6" w14:textId="77777777" w:rsidR="0061609F" w:rsidRPr="008B49CC" w:rsidRDefault="0061609F" w:rsidP="00E64581">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1609F" w:rsidRPr="008B49CC" w14:paraId="736F984F"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6C5670F9" w14:textId="77777777" w:rsidR="0061609F" w:rsidRPr="008B49CC" w:rsidRDefault="0061609F" w:rsidP="00E64581">
            <w:pPr>
              <w:rPr>
                <w:szCs w:val="14"/>
                <w:lang w:val="en-GB"/>
              </w:rPr>
            </w:pPr>
            <w:r w:rsidRPr="008B49CC">
              <w:rPr>
                <w:noProof/>
                <w:lang w:val="en-GB"/>
              </w:rPr>
              <w:t>Basic Shape</w:t>
            </w:r>
          </w:p>
        </w:tc>
        <w:tc>
          <w:tcPr>
            <w:tcW w:w="958" w:type="pct"/>
          </w:tcPr>
          <w:p w14:paraId="4B38F9FE"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62" w:type="pct"/>
          </w:tcPr>
          <w:p w14:paraId="63DB50B9"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6FB4C609"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10" w:type="pct"/>
          </w:tcPr>
          <w:p w14:paraId="051E38A4"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1609F" w:rsidRPr="008B49CC" w14:paraId="27EF62B7"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1B32F966" w14:textId="77777777" w:rsidR="0061609F" w:rsidRPr="008B49CC" w:rsidRDefault="0061609F" w:rsidP="00E64581">
            <w:pPr>
              <w:rPr>
                <w:noProof/>
                <w:lang w:val="en-GB"/>
              </w:rPr>
            </w:pPr>
            <w:r w:rsidRPr="008B49CC">
              <w:rPr>
                <w:noProof/>
                <w:lang w:val="en-GB"/>
              </w:rPr>
              <w:t>Wall</w:t>
            </w:r>
          </w:p>
        </w:tc>
        <w:tc>
          <w:tcPr>
            <w:tcW w:w="958" w:type="pct"/>
          </w:tcPr>
          <w:p w14:paraId="0D968AB6"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6354149F"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2BA813EB"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10" w:type="pct"/>
          </w:tcPr>
          <w:p w14:paraId="6A10F762"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5143A58D"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25AAC07A" w14:textId="77777777" w:rsidR="0061609F" w:rsidRPr="008B49CC" w:rsidRDefault="0061609F" w:rsidP="00E64581">
            <w:pPr>
              <w:rPr>
                <w:noProof/>
                <w:lang w:val="en-GB"/>
              </w:rPr>
            </w:pPr>
            <w:r w:rsidRPr="008B49CC">
              <w:rPr>
                <w:noProof/>
                <w:lang w:val="en-GB"/>
              </w:rPr>
              <w:t>Partial Transformation</w:t>
            </w:r>
          </w:p>
        </w:tc>
        <w:tc>
          <w:tcPr>
            <w:tcW w:w="958" w:type="pct"/>
          </w:tcPr>
          <w:p w14:paraId="22A6D26D"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62" w:type="pct"/>
          </w:tcPr>
          <w:p w14:paraId="74E36BB9"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9" w:type="pct"/>
          </w:tcPr>
          <w:p w14:paraId="53A88706"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10" w:type="pct"/>
          </w:tcPr>
          <w:p w14:paraId="0350E3E6"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1609F" w:rsidRPr="008B49CC" w14:paraId="28EDE892"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2B32F881" w14:textId="77777777" w:rsidR="0061609F" w:rsidRPr="008B49CC" w:rsidRDefault="0061609F" w:rsidP="00E64581">
            <w:pPr>
              <w:rPr>
                <w:noProof/>
                <w:lang w:val="en-GB"/>
              </w:rPr>
            </w:pPr>
            <w:r w:rsidRPr="008B49CC">
              <w:rPr>
                <w:noProof/>
                <w:lang w:val="en-GB"/>
              </w:rPr>
              <w:t>Full Transformation</w:t>
            </w:r>
          </w:p>
        </w:tc>
        <w:tc>
          <w:tcPr>
            <w:tcW w:w="958" w:type="pct"/>
          </w:tcPr>
          <w:p w14:paraId="5D743505"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62" w:type="pct"/>
          </w:tcPr>
          <w:p w14:paraId="4E22D795"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29B55602"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10" w:type="pct"/>
          </w:tcPr>
          <w:p w14:paraId="2CB14D44"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1609F" w:rsidRPr="008B49CC" w14:paraId="13FB1938"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49FFEBBA" w14:textId="77777777" w:rsidR="0061609F" w:rsidRPr="008B49CC" w:rsidRDefault="0061609F" w:rsidP="00E64581">
            <w:pPr>
              <w:rPr>
                <w:noProof/>
                <w:lang w:val="en-GB"/>
              </w:rPr>
            </w:pPr>
            <w:r w:rsidRPr="008B49CC">
              <w:rPr>
                <w:sz w:val="13"/>
                <w:szCs w:val="13"/>
                <w:lang w:val="en-GB"/>
              </w:rPr>
              <w:t>Spirit</w:t>
            </w:r>
          </w:p>
        </w:tc>
        <w:tc>
          <w:tcPr>
            <w:tcW w:w="958" w:type="pct"/>
          </w:tcPr>
          <w:p w14:paraId="7A030B5E"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62" w:type="pct"/>
          </w:tcPr>
          <w:p w14:paraId="61D81C51"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49" w:type="pct"/>
          </w:tcPr>
          <w:p w14:paraId="3AC34357"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10" w:type="pct"/>
          </w:tcPr>
          <w:p w14:paraId="6FFB3A5E"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61609F" w:rsidRPr="008B49CC" w14:paraId="08EBBCD2"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23033091" w14:textId="77777777" w:rsidR="0061609F" w:rsidRPr="008B49CC" w:rsidRDefault="0061609F" w:rsidP="00E64581">
            <w:pPr>
              <w:rPr>
                <w:noProof/>
                <w:lang w:val="en-GB"/>
              </w:rPr>
            </w:pPr>
            <w:r w:rsidRPr="008B49CC">
              <w:rPr>
                <w:sz w:val="13"/>
                <w:szCs w:val="13"/>
                <w:lang w:val="en-GB"/>
              </w:rPr>
              <w:t>Manifestation</w:t>
            </w:r>
          </w:p>
        </w:tc>
        <w:tc>
          <w:tcPr>
            <w:tcW w:w="958" w:type="pct"/>
          </w:tcPr>
          <w:p w14:paraId="4C6AFF7F"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62" w:type="pct"/>
          </w:tcPr>
          <w:p w14:paraId="3FD8764A"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49" w:type="pct"/>
          </w:tcPr>
          <w:p w14:paraId="6E3ED5D6"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10" w:type="pct"/>
          </w:tcPr>
          <w:p w14:paraId="7B9E7497"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r w:rsidR="0061609F" w:rsidRPr="008B49CC" w14:paraId="553C28A0" w14:textId="77777777" w:rsidTr="00E6458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56B7706C" w14:textId="77777777" w:rsidR="0061609F" w:rsidRPr="008B49CC" w:rsidRDefault="0061609F" w:rsidP="00E64581">
            <w:pPr>
              <w:rPr>
                <w:smallCaps/>
                <w:sz w:val="13"/>
                <w:szCs w:val="13"/>
                <w:lang w:val="en-GB"/>
              </w:rPr>
            </w:pPr>
            <w:r w:rsidRPr="008B49CC">
              <w:rPr>
                <w:sz w:val="13"/>
                <w:szCs w:val="13"/>
                <w:lang w:val="en-GB"/>
              </w:rPr>
              <w:t>Intelligent Manifestation</w:t>
            </w:r>
          </w:p>
        </w:tc>
        <w:tc>
          <w:tcPr>
            <w:tcW w:w="958" w:type="pct"/>
          </w:tcPr>
          <w:p w14:paraId="5660B88C"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62" w:type="pct"/>
          </w:tcPr>
          <w:p w14:paraId="5794C07A"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49" w:type="pct"/>
          </w:tcPr>
          <w:p w14:paraId="00A8FE90"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10" w:type="pct"/>
          </w:tcPr>
          <w:p w14:paraId="6E3A7F8D" w14:textId="77777777" w:rsidR="0061609F" w:rsidRPr="008B49CC" w:rsidRDefault="0061609F" w:rsidP="00E6458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61609F" w:rsidRPr="008B49CC" w14:paraId="0D610D2F" w14:textId="77777777" w:rsidTr="00E6458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1" w:type="pct"/>
          </w:tcPr>
          <w:p w14:paraId="7FEF76C9" w14:textId="77777777" w:rsidR="0061609F" w:rsidRPr="008B49CC" w:rsidRDefault="0061609F" w:rsidP="00E64581">
            <w:pPr>
              <w:rPr>
                <w:sz w:val="13"/>
                <w:szCs w:val="13"/>
                <w:lang w:val="en-GB"/>
              </w:rPr>
            </w:pPr>
            <w:r w:rsidRPr="008B49CC">
              <w:rPr>
                <w:lang w:val="en-GB"/>
              </w:rPr>
              <w:t>Combo: Metric Eye</w:t>
            </w:r>
          </w:p>
        </w:tc>
        <w:tc>
          <w:tcPr>
            <w:tcW w:w="958" w:type="pct"/>
          </w:tcPr>
          <w:p w14:paraId="20ACF61B"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62" w:type="pct"/>
          </w:tcPr>
          <w:p w14:paraId="266A31AB"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9" w:type="pct"/>
          </w:tcPr>
          <w:p w14:paraId="53002804"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10" w:type="pct"/>
          </w:tcPr>
          <w:p w14:paraId="480BF273" w14:textId="77777777" w:rsidR="0061609F" w:rsidRPr="008B49CC" w:rsidRDefault="0061609F" w:rsidP="00E6458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5F436AA9" w14:textId="77777777" w:rsidR="0061609F" w:rsidRPr="008B49CC" w:rsidRDefault="0061609F" w:rsidP="0061609F">
      <w:pPr>
        <w:pStyle w:val="Ingenafstand1"/>
        <w:rPr>
          <w:b/>
          <w:lang w:val="en-GB"/>
        </w:rPr>
      </w:pPr>
    </w:p>
    <w:p w14:paraId="385FC424" w14:textId="77777777" w:rsidR="0061609F" w:rsidRPr="008B49CC" w:rsidRDefault="0061609F" w:rsidP="0061609F">
      <w:pPr>
        <w:pStyle w:val="Ingenafstand1"/>
        <w:rPr>
          <w:b/>
          <w:lang w:val="en-GB"/>
        </w:rPr>
        <w:sectPr w:rsidR="0061609F" w:rsidRPr="008B49CC" w:rsidSect="0061609F">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4CF45E63" w14:textId="77777777" w:rsidR="0061609F" w:rsidRPr="008B49CC" w:rsidRDefault="0061609F" w:rsidP="0061609F">
      <w:pPr>
        <w:pStyle w:val="Ingenafstand1"/>
        <w:rPr>
          <w:lang w:val="en-GB"/>
        </w:rPr>
      </w:pPr>
      <w:r w:rsidRPr="008B49CC">
        <w:rPr>
          <w:b/>
          <w:lang w:val="en-GB"/>
        </w:rPr>
        <w:t>NB!</w:t>
      </w:r>
      <w:r w:rsidRPr="008B49CC">
        <w:rPr>
          <w:lang w:val="en-GB"/>
        </w:rPr>
        <w:t xml:space="preserve"> Damage from this spell can only ever hit total health. It is not possible to aim with any shape of this spell for any reason.</w:t>
      </w:r>
    </w:p>
    <w:p w14:paraId="55D5D67A" w14:textId="77777777" w:rsidR="0061609F" w:rsidRPr="008B49CC" w:rsidRDefault="0061609F" w:rsidP="0061609F">
      <w:pPr>
        <w:pStyle w:val="Heading6"/>
        <w:rPr>
          <w:lang w:val="en-GB"/>
        </w:rPr>
      </w:pPr>
      <w:r w:rsidRPr="008B49CC">
        <w:rPr>
          <w:lang w:val="en-GB"/>
        </w:rPr>
        <w:t>Basic Shape</w:t>
      </w:r>
    </w:p>
    <w:p w14:paraId="0791F059" w14:textId="77777777" w:rsidR="0061609F" w:rsidRPr="008911C6" w:rsidRDefault="0061609F" w:rsidP="0061609F">
      <w:pPr>
        <w:pStyle w:val="Ingenafstand1"/>
        <w:rPr>
          <w:b/>
          <w:bCs/>
          <w:lang w:val="en-GB"/>
        </w:rPr>
      </w:pPr>
      <w:r>
        <w:rPr>
          <w:b/>
          <w:bCs/>
          <w:lang w:val="en-GB"/>
        </w:rPr>
        <w:t>Spell</w:t>
      </w:r>
      <w:r w:rsidRPr="008B49CC">
        <w:rPr>
          <w:b/>
          <w:bCs/>
          <w:lang w:val="en-GB"/>
        </w:rPr>
        <w:t>:</w:t>
      </w:r>
      <w:r>
        <w:rPr>
          <w:lang w:val="en-GB"/>
        </w:rPr>
        <w:t xml:space="preserve"> This spell causes a powerful surge of energy within the caster. The caster suffers 1 point of lightning damage and regains 1D3 points of MP and SP for each power level.</w:t>
      </w:r>
    </w:p>
    <w:p w14:paraId="04BE3AA3" w14:textId="77777777" w:rsidR="0061609F" w:rsidRPr="008B49CC" w:rsidRDefault="0061609F" w:rsidP="0061609F">
      <w:pPr>
        <w:pStyle w:val="Heading6"/>
        <w:rPr>
          <w:lang w:val="en-GB"/>
        </w:rPr>
      </w:pPr>
      <w:r w:rsidRPr="008B49CC">
        <w:rPr>
          <w:lang w:val="en-GB"/>
        </w:rPr>
        <w:t>Fields</w:t>
      </w:r>
    </w:p>
    <w:p w14:paraId="10DC2A74" w14:textId="77777777" w:rsidR="0061609F" w:rsidRPr="008B49CC" w:rsidRDefault="0061609F" w:rsidP="0061609F">
      <w:pPr>
        <w:pStyle w:val="Ingenafstand1"/>
        <w:rPr>
          <w:b/>
          <w:bCs/>
          <w:lang w:val="en-GB"/>
        </w:rPr>
      </w:pPr>
      <w:r w:rsidRPr="008B49CC">
        <w:rPr>
          <w:b/>
          <w:bCs/>
          <w:lang w:val="en-GB"/>
        </w:rPr>
        <w:t xml:space="preserve">Spell: </w:t>
      </w:r>
      <w:r w:rsidRPr="008B49CC">
        <w:rPr>
          <w:lang w:val="en-GB"/>
        </w:rPr>
        <w:t>This spell creates a static field. For the duration of the spell, anyone who stand within the field have 5% risk of shock for each power level of the spell.</w:t>
      </w:r>
    </w:p>
    <w:p w14:paraId="69555032" w14:textId="77777777" w:rsidR="0061609F" w:rsidRPr="008B49CC" w:rsidRDefault="0061609F" w:rsidP="0061609F">
      <w:pPr>
        <w:pStyle w:val="Heading6"/>
        <w:rPr>
          <w:lang w:val="en-GB"/>
        </w:rPr>
      </w:pPr>
      <w:r w:rsidRPr="008B49CC">
        <w:rPr>
          <w:lang w:val="en-GB"/>
        </w:rPr>
        <w:t xml:space="preserve">Field: Circle + Chain </w:t>
      </w:r>
    </w:p>
    <w:p w14:paraId="08F286E1"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A lighting strike at the centre of this field. Everyone within the field suffers 1D3 points of lightning damage for each power level. They must all resist a STR of 3 for each power level or be knocked down. It cost 6AP to get back up.</w:t>
      </w:r>
    </w:p>
    <w:p w14:paraId="5B2D0AC0" w14:textId="77777777" w:rsidR="0061609F" w:rsidRPr="008B49CC" w:rsidRDefault="0061609F" w:rsidP="0061609F">
      <w:pPr>
        <w:pStyle w:val="Ingenafstand1"/>
        <w:rPr>
          <w:lang w:val="en-GB"/>
        </w:rPr>
      </w:pPr>
      <w:r w:rsidRPr="008B49CC">
        <w:rPr>
          <w:b/>
          <w:bCs/>
          <w:lang w:val="en-GB"/>
        </w:rPr>
        <w:t>NB!</w:t>
      </w:r>
      <w:r w:rsidRPr="008B49CC">
        <w:rPr>
          <w:lang w:val="en-GB"/>
        </w:rPr>
        <w:t xml:space="preserve"> Use the range and duration of the chain, when casting this spell.</w:t>
      </w:r>
    </w:p>
    <w:p w14:paraId="6A025D9C" w14:textId="77777777" w:rsidR="0061609F" w:rsidRPr="008B49CC" w:rsidRDefault="0061609F" w:rsidP="0061609F">
      <w:pPr>
        <w:pStyle w:val="Heading6"/>
        <w:rPr>
          <w:b w:val="0"/>
          <w:lang w:val="en-GB"/>
        </w:rPr>
      </w:pPr>
      <w:r w:rsidRPr="008B49CC">
        <w:rPr>
          <w:lang w:val="en-GB"/>
        </w:rPr>
        <w:t>Wall</w:t>
      </w:r>
    </w:p>
    <w:p w14:paraId="77CE1F28"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A wall of lightning is invisible. It causes no direct damage but have 10% risk of shock upon entry. Each power level dedicated to shock, increase the risk by another 4%.</w:t>
      </w:r>
    </w:p>
    <w:p w14:paraId="398E3A8B" w14:textId="77777777" w:rsidR="0061609F" w:rsidRPr="008B49CC" w:rsidRDefault="0061609F" w:rsidP="0061609F">
      <w:pPr>
        <w:pStyle w:val="Heading6"/>
        <w:rPr>
          <w:noProof/>
          <w:lang w:val="en-GB"/>
        </w:rPr>
      </w:pPr>
      <w:r w:rsidRPr="008B49CC">
        <w:rPr>
          <w:noProof/>
          <w:lang w:val="en-GB"/>
        </w:rPr>
        <w:t>Partial Transformation</w:t>
      </w:r>
    </w:p>
    <w:p w14:paraId="2068A776"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All attacks made by the character cause lightning damage, in addition to their other damage types.</w:t>
      </w:r>
    </w:p>
    <w:p w14:paraId="69ED1FD9" w14:textId="77777777" w:rsidR="0061609F" w:rsidRPr="008B49CC" w:rsidRDefault="0061609F" w:rsidP="0061609F">
      <w:pPr>
        <w:pStyle w:val="Ingenafstand1"/>
        <w:rPr>
          <w:lang w:val="en-GB"/>
        </w:rPr>
      </w:pPr>
      <w:r w:rsidRPr="008B49CC">
        <w:rPr>
          <w:lang w:val="en-GB"/>
        </w:rPr>
        <w:t>All attackers who hit the character suffer 1 point of lightning damage, for each power level.</w:t>
      </w:r>
    </w:p>
    <w:p w14:paraId="48EBBAB2" w14:textId="77777777" w:rsidR="0061609F" w:rsidRPr="008B49CC" w:rsidRDefault="0061609F" w:rsidP="0061609F">
      <w:pPr>
        <w:pStyle w:val="Heading6"/>
        <w:rPr>
          <w:noProof/>
          <w:lang w:val="en-GB"/>
        </w:rPr>
      </w:pPr>
      <w:r w:rsidRPr="008B49CC">
        <w:rPr>
          <w:noProof/>
          <w:lang w:val="en-GB"/>
        </w:rPr>
        <w:t>Full Transformation</w:t>
      </w:r>
    </w:p>
    <w:p w14:paraId="166629F7" w14:textId="77777777" w:rsidR="0061609F" w:rsidRPr="008B49CC" w:rsidRDefault="0061609F" w:rsidP="0061609F">
      <w:pPr>
        <w:pStyle w:val="Ingenafstand1"/>
        <w:rPr>
          <w:lang w:val="en-GB"/>
        </w:rPr>
      </w:pPr>
      <w:r w:rsidRPr="008B49CC">
        <w:rPr>
          <w:b/>
          <w:bCs/>
          <w:lang w:val="en-GB"/>
        </w:rPr>
        <w:t xml:space="preserve">Spell: </w:t>
      </w:r>
      <w:r w:rsidRPr="008B49CC">
        <w:rPr>
          <w:lang w:val="en-GB"/>
        </w:rPr>
        <w:t>The character transform himself into a lightning elemental, for the duration of the spell.</w:t>
      </w:r>
    </w:p>
    <w:p w14:paraId="6864A066" w14:textId="77777777" w:rsidR="0061609F" w:rsidRPr="008B49CC" w:rsidRDefault="0061609F" w:rsidP="0061609F">
      <w:pPr>
        <w:pStyle w:val="Heading6"/>
        <w:rPr>
          <w:noProof/>
          <w:lang w:val="en-GB"/>
        </w:rPr>
      </w:pPr>
      <w:r w:rsidRPr="008B49CC">
        <w:rPr>
          <w:noProof/>
          <w:lang w:val="en-GB"/>
        </w:rPr>
        <w:t>Spirits</w:t>
      </w:r>
    </w:p>
    <w:p w14:paraId="776A67AE" w14:textId="77777777" w:rsidR="0061609F" w:rsidRPr="008B49CC" w:rsidRDefault="0061609F" w:rsidP="0061609F">
      <w:pPr>
        <w:pStyle w:val="Ingenafstand2"/>
        <w:rPr>
          <w:lang w:val="en-GB"/>
        </w:rPr>
      </w:pPr>
      <w:r w:rsidRPr="008B49CC">
        <w:rPr>
          <w:lang w:val="en-GB"/>
        </w:rPr>
        <w:t>This shape summons a lightning elemental. See elementals in the summoners monster manual.</w:t>
      </w:r>
    </w:p>
    <w:p w14:paraId="48187D5D" w14:textId="77777777" w:rsidR="0061609F" w:rsidRPr="008B49CC" w:rsidRDefault="0061609F" w:rsidP="0061609F">
      <w:pPr>
        <w:pStyle w:val="Ingenafstand1"/>
        <w:rPr>
          <w:lang w:val="en-GB"/>
        </w:rPr>
      </w:pPr>
      <w:r w:rsidRPr="008B49CC">
        <w:rPr>
          <w:b/>
          <w:bCs/>
          <w:lang w:val="en-GB"/>
        </w:rPr>
        <w:t>Spell:</w:t>
      </w:r>
      <w:r w:rsidRPr="008B49CC">
        <w:rPr>
          <w:lang w:val="en-GB"/>
        </w:rPr>
        <w:t xml:space="preserve"> The character may use the shape: Spirit. </w:t>
      </w:r>
    </w:p>
    <w:p w14:paraId="6E8E3C10" w14:textId="77777777" w:rsidR="0061609F" w:rsidRPr="008B49CC" w:rsidRDefault="0061609F" w:rsidP="0061609F">
      <w:pPr>
        <w:pStyle w:val="Ingenafstand1"/>
        <w:rPr>
          <w:lang w:val="en-GB"/>
        </w:rPr>
      </w:pPr>
      <w:r w:rsidRPr="008B49CC">
        <w:rPr>
          <w:b/>
          <w:bCs/>
          <w:lang w:val="en-GB"/>
        </w:rPr>
        <w:t>Inverted Spell:</w:t>
      </w:r>
      <w:r w:rsidRPr="008B49CC">
        <w:rPr>
          <w:lang w:val="en-GB"/>
        </w:rPr>
        <w:t xml:space="preserve"> The caster establishes an arcane bond with a lightning elemental. Using this bond, the caster tries to banish the elemental and return it to its home world. Each round, the elemental may try to resist the caster with its willpower against his willpower. </w:t>
      </w:r>
    </w:p>
    <w:p w14:paraId="61A32580" w14:textId="77777777" w:rsidR="0061609F" w:rsidRPr="008B49CC" w:rsidRDefault="0061609F" w:rsidP="0061609F">
      <w:pPr>
        <w:pStyle w:val="Ingenafstand1"/>
        <w:rPr>
          <w:lang w:val="en-GB"/>
        </w:rPr>
      </w:pPr>
      <w:r w:rsidRPr="008B49CC">
        <w:rPr>
          <w:lang w:val="en-GB"/>
        </w:rPr>
        <w:t>An elemental with no will of its own, may use the willpower of its controller, if the controller is in direct control of it and focus on it.</w:t>
      </w:r>
    </w:p>
    <w:p w14:paraId="4AE28AB9" w14:textId="77777777" w:rsidR="0061609F" w:rsidRPr="008B49CC" w:rsidRDefault="0061609F" w:rsidP="0061609F">
      <w:pPr>
        <w:pStyle w:val="Ingenafstand1"/>
        <w:rPr>
          <w:lang w:val="en-GB"/>
        </w:rPr>
      </w:pPr>
      <w:r w:rsidRPr="008B49CC">
        <w:rPr>
          <w:lang w:val="en-GB"/>
        </w:rPr>
        <w:t>If the spirit does not resist, it is banished.</w:t>
      </w:r>
    </w:p>
    <w:p w14:paraId="6FF0B245" w14:textId="77777777" w:rsidR="0061609F" w:rsidRPr="008B49CC" w:rsidRDefault="0061609F" w:rsidP="0061609F">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7B5EA2F4" w14:textId="77777777" w:rsidR="00CF2A11" w:rsidRPr="00684499" w:rsidRDefault="00CF2A11" w:rsidP="00CF2A11">
      <w:pPr>
        <w:pStyle w:val="Ingenafstand1"/>
        <w:rPr>
          <w:rFonts w:eastAsiaTheme="majorEastAsia"/>
          <w:lang w:val="en-GB"/>
        </w:rPr>
      </w:pPr>
      <w:r w:rsidRPr="00684499">
        <w:rPr>
          <w:lang w:val="en-GB"/>
        </w:rPr>
        <w:br w:type="page"/>
      </w:r>
    </w:p>
    <w:p w14:paraId="4F43416A" w14:textId="77777777" w:rsidR="0061609F" w:rsidRPr="00684499" w:rsidRDefault="0061609F" w:rsidP="00CF2A11">
      <w:pPr>
        <w:pStyle w:val="Ingenafstand1"/>
        <w:rPr>
          <w:lang w:val="en-GB"/>
        </w:rPr>
        <w:sectPr w:rsidR="0061609F" w:rsidRPr="00684499" w:rsidSect="0061609F">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605D27E" w14:textId="32DEBE27" w:rsidR="00CB3AEC" w:rsidRPr="008B49CC" w:rsidRDefault="004463C6" w:rsidP="00FE137D">
      <w:pPr>
        <w:pStyle w:val="Heading3"/>
        <w:rPr>
          <w:rStyle w:val="Heading5Char"/>
          <w:b/>
          <w:lang w:val="en-GB"/>
        </w:rPr>
      </w:pPr>
      <w:bookmarkStart w:id="897" w:name="_Toc201225164"/>
      <w:r w:rsidRPr="008B49CC">
        <w:rPr>
          <w:rStyle w:val="Heading5Char"/>
          <w:b/>
          <w:lang w:val="en-GB"/>
        </w:rPr>
        <w:lastRenderedPageBreak/>
        <w:t>Teeth of the wild</w:t>
      </w:r>
      <w:bookmarkEnd w:id="868"/>
      <w:bookmarkEnd w:id="897"/>
    </w:p>
    <w:tbl>
      <w:tblPr>
        <w:tblStyle w:val="Grundegenskaber"/>
        <w:tblW w:w="5000" w:type="pct"/>
        <w:tblLook w:val="04A0" w:firstRow="1" w:lastRow="0" w:firstColumn="1" w:lastColumn="0" w:noHBand="0" w:noVBand="1"/>
      </w:tblPr>
      <w:tblGrid>
        <w:gridCol w:w="1794"/>
        <w:gridCol w:w="1003"/>
        <w:gridCol w:w="1293"/>
        <w:gridCol w:w="1557"/>
        <w:gridCol w:w="1304"/>
      </w:tblGrid>
      <w:tr w:rsidR="00540F8B" w:rsidRPr="008B49CC" w14:paraId="040084F2" w14:textId="77777777" w:rsidTr="00540F8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hideMark/>
          </w:tcPr>
          <w:p w14:paraId="3F46C269" w14:textId="3288793A" w:rsidR="00540F8B" w:rsidRPr="008B49CC" w:rsidRDefault="00540F8B" w:rsidP="00281C55">
            <w:pPr>
              <w:rPr>
                <w:szCs w:val="14"/>
                <w:lang w:val="en-GB"/>
              </w:rPr>
            </w:pPr>
            <w:r w:rsidRPr="008B49CC">
              <w:rPr>
                <w:szCs w:val="14"/>
                <w:lang w:val="en-GB"/>
              </w:rPr>
              <w:t>Methods</w:t>
            </w:r>
          </w:p>
        </w:tc>
        <w:tc>
          <w:tcPr>
            <w:tcW w:w="721" w:type="pct"/>
            <w:hideMark/>
          </w:tcPr>
          <w:p w14:paraId="189D086B" w14:textId="570CAEE5" w:rsidR="00540F8B" w:rsidRPr="008B49CC" w:rsidRDefault="00540F8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30" w:type="pct"/>
            <w:hideMark/>
          </w:tcPr>
          <w:p w14:paraId="1D691051" w14:textId="09B718EF" w:rsidR="00540F8B" w:rsidRPr="008B49CC" w:rsidRDefault="00540F8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20" w:type="pct"/>
            <w:hideMark/>
          </w:tcPr>
          <w:p w14:paraId="62A3B62F" w14:textId="658D9ED9" w:rsidR="00540F8B" w:rsidRPr="008B49CC" w:rsidRDefault="00540F8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38" w:type="pct"/>
            <w:hideMark/>
          </w:tcPr>
          <w:p w14:paraId="3D912335" w14:textId="665ADEE4" w:rsidR="00540F8B" w:rsidRPr="008B49CC" w:rsidRDefault="00540F8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540F8B" w:rsidRPr="008B49CC" w14:paraId="733BCC2A" w14:textId="77777777" w:rsidTr="00540F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450BF540" w14:textId="65A4CD33" w:rsidR="00540F8B" w:rsidRPr="008B49CC" w:rsidRDefault="00540F8B" w:rsidP="00F45340">
            <w:pPr>
              <w:rPr>
                <w:szCs w:val="14"/>
                <w:lang w:val="en-GB"/>
              </w:rPr>
            </w:pPr>
            <w:r w:rsidRPr="008B49CC">
              <w:rPr>
                <w:szCs w:val="14"/>
                <w:lang w:val="en-GB"/>
              </w:rPr>
              <w:t>Cantrip</w:t>
            </w:r>
          </w:p>
        </w:tc>
        <w:tc>
          <w:tcPr>
            <w:tcW w:w="721" w:type="pct"/>
          </w:tcPr>
          <w:p w14:paraId="76CC5ED4" w14:textId="1CBD559E" w:rsidR="00540F8B" w:rsidRPr="008B49CC" w:rsidRDefault="00540F8B" w:rsidP="00F4534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0" w:type="pct"/>
          </w:tcPr>
          <w:p w14:paraId="2EA8C9CF" w14:textId="21627DD3" w:rsidR="00540F8B" w:rsidRPr="008B49CC" w:rsidRDefault="00540F8B" w:rsidP="00F4534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Cantrip</w:t>
            </w:r>
          </w:p>
        </w:tc>
        <w:tc>
          <w:tcPr>
            <w:tcW w:w="1120" w:type="pct"/>
          </w:tcPr>
          <w:p w14:paraId="1C52E889" w14:textId="18501463" w:rsidR="00540F8B" w:rsidRPr="008B49CC" w:rsidRDefault="00540F8B" w:rsidP="00F4534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Personal</w:t>
            </w:r>
          </w:p>
        </w:tc>
        <w:tc>
          <w:tcPr>
            <w:tcW w:w="938" w:type="pct"/>
          </w:tcPr>
          <w:p w14:paraId="33AF9D8C" w14:textId="39E9603B" w:rsidR="00540F8B" w:rsidRPr="008B49CC" w:rsidRDefault="00540F8B" w:rsidP="00F4534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540F8B" w:rsidRPr="008B49CC" w14:paraId="2042F1FD" w14:textId="77777777" w:rsidTr="00540F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22F8DF7A" w14:textId="543B025D" w:rsidR="00540F8B" w:rsidRPr="008B49CC" w:rsidRDefault="00540F8B" w:rsidP="00F45340">
            <w:pPr>
              <w:rPr>
                <w:szCs w:val="14"/>
                <w:lang w:val="en-GB"/>
              </w:rPr>
            </w:pPr>
            <w:r w:rsidRPr="008B49CC">
              <w:rPr>
                <w:szCs w:val="14"/>
                <w:lang w:val="en-GB"/>
              </w:rPr>
              <w:t>Spell</w:t>
            </w:r>
          </w:p>
        </w:tc>
        <w:tc>
          <w:tcPr>
            <w:tcW w:w="721" w:type="pct"/>
          </w:tcPr>
          <w:p w14:paraId="40A22190" w14:textId="6EAC39C0" w:rsidR="00540F8B" w:rsidRPr="008B49CC" w:rsidRDefault="00540F8B" w:rsidP="00F4534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0" w:type="pct"/>
          </w:tcPr>
          <w:p w14:paraId="34DBF3AB" w14:textId="520CEA12" w:rsidR="00540F8B" w:rsidRPr="008B49CC" w:rsidRDefault="00540F8B" w:rsidP="00F4534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1120" w:type="pct"/>
          </w:tcPr>
          <w:p w14:paraId="751FC275" w14:textId="2C7CD533" w:rsidR="00540F8B" w:rsidRPr="008B49CC" w:rsidRDefault="00540F8B" w:rsidP="00F4534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Personal</w:t>
            </w:r>
          </w:p>
        </w:tc>
        <w:tc>
          <w:tcPr>
            <w:tcW w:w="938" w:type="pct"/>
          </w:tcPr>
          <w:p w14:paraId="5E73EC73" w14:textId="148B36D0" w:rsidR="00540F8B" w:rsidRPr="008B49CC" w:rsidRDefault="00540F8B" w:rsidP="00F4534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Combat</w:t>
            </w:r>
          </w:p>
        </w:tc>
      </w:tr>
      <w:tr w:rsidR="00540F8B" w:rsidRPr="008B49CC" w14:paraId="41CE83AE" w14:textId="77777777" w:rsidTr="00540F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71DE4FA6" w14:textId="1155E763" w:rsidR="00540F8B" w:rsidRPr="008B49CC" w:rsidRDefault="00540F8B" w:rsidP="00902878">
            <w:pPr>
              <w:rPr>
                <w:szCs w:val="14"/>
                <w:lang w:val="en-GB"/>
              </w:rPr>
            </w:pPr>
            <w:r w:rsidRPr="008B49CC">
              <w:rPr>
                <w:szCs w:val="14"/>
                <w:lang w:val="en-GB"/>
              </w:rPr>
              <w:t>Counter Spell</w:t>
            </w:r>
          </w:p>
        </w:tc>
        <w:tc>
          <w:tcPr>
            <w:tcW w:w="721" w:type="pct"/>
          </w:tcPr>
          <w:p w14:paraId="78A299DF" w14:textId="46A18BDC"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0" w:type="pct"/>
          </w:tcPr>
          <w:p w14:paraId="49C080BA" w14:textId="279A77BD"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Reaction</w:t>
            </w:r>
          </w:p>
        </w:tc>
        <w:tc>
          <w:tcPr>
            <w:tcW w:w="1120" w:type="pct"/>
          </w:tcPr>
          <w:p w14:paraId="79172E3E" w14:textId="127D1CFA"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Fonts w:cs="Times New Roman"/>
                <w:szCs w:val="16"/>
                <w:lang w:val="en-GB"/>
              </w:rPr>
              <w:t>Medium – 50 areas</w:t>
            </w:r>
          </w:p>
        </w:tc>
        <w:tc>
          <w:tcPr>
            <w:tcW w:w="938" w:type="pct"/>
          </w:tcPr>
          <w:p w14:paraId="0955F617" w14:textId="7F7A99C8"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540F8B" w:rsidRPr="008B49CC" w14:paraId="0999E3A8" w14:textId="77777777" w:rsidTr="00540F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71806CA0" w14:textId="5D1AE809" w:rsidR="00540F8B" w:rsidRPr="008B49CC" w:rsidRDefault="00540F8B" w:rsidP="00902878">
            <w:pPr>
              <w:rPr>
                <w:szCs w:val="14"/>
                <w:lang w:val="en-GB"/>
              </w:rPr>
            </w:pPr>
            <w:r w:rsidRPr="008B49CC">
              <w:rPr>
                <w:szCs w:val="14"/>
                <w:lang w:val="en-GB"/>
              </w:rPr>
              <w:t>Inverted Spell</w:t>
            </w:r>
          </w:p>
        </w:tc>
        <w:tc>
          <w:tcPr>
            <w:tcW w:w="721" w:type="pct"/>
          </w:tcPr>
          <w:p w14:paraId="66D43653" w14:textId="6C448C0A"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0" w:type="pct"/>
          </w:tcPr>
          <w:p w14:paraId="48465548" w14:textId="547C9891"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1120" w:type="pct"/>
          </w:tcPr>
          <w:p w14:paraId="4D42854B" w14:textId="4C0BC1C5"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938" w:type="pct"/>
          </w:tcPr>
          <w:p w14:paraId="0C007BCB" w14:textId="329AD96E"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Combat</w:t>
            </w:r>
          </w:p>
        </w:tc>
      </w:tr>
      <w:tr w:rsidR="005A3DCD" w:rsidRPr="008B49CC" w14:paraId="379FB174" w14:textId="77777777" w:rsidTr="00540F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434A3434" w14:textId="729520D8" w:rsidR="005A3DCD" w:rsidRPr="008B49CC" w:rsidRDefault="005A3DCD" w:rsidP="005A3DCD">
            <w:pPr>
              <w:rPr>
                <w:szCs w:val="14"/>
                <w:lang w:val="en-GB"/>
              </w:rPr>
            </w:pPr>
            <w:r w:rsidRPr="008B49CC">
              <w:rPr>
                <w:szCs w:val="14"/>
                <w:lang w:val="en-GB"/>
              </w:rPr>
              <w:t>Quick Ritual</w:t>
            </w:r>
          </w:p>
        </w:tc>
        <w:tc>
          <w:tcPr>
            <w:tcW w:w="721" w:type="pct"/>
          </w:tcPr>
          <w:p w14:paraId="10C178B3" w14:textId="6853F7C0"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0" w:type="pct"/>
          </w:tcPr>
          <w:p w14:paraId="111CF3DD" w14:textId="1C5BDBF5"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372482">
              <w:rPr>
                <w:lang w:val="en-GB"/>
              </w:rPr>
              <w:t>Ceremony</w:t>
            </w:r>
          </w:p>
        </w:tc>
        <w:tc>
          <w:tcPr>
            <w:tcW w:w="1120" w:type="pct"/>
          </w:tcPr>
          <w:p w14:paraId="1EC42367" w14:textId="1376C55E"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Personal</w:t>
            </w:r>
          </w:p>
        </w:tc>
        <w:tc>
          <w:tcPr>
            <w:tcW w:w="938" w:type="pct"/>
          </w:tcPr>
          <w:p w14:paraId="658EF025" w14:textId="0DF65EBE"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Week</w:t>
            </w:r>
          </w:p>
        </w:tc>
      </w:tr>
      <w:tr w:rsidR="005A3DCD" w:rsidRPr="008B49CC" w14:paraId="75D5EAB0" w14:textId="77777777" w:rsidTr="00540F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04678C35" w14:textId="77777777" w:rsidR="005A3DCD" w:rsidRPr="008B49CC" w:rsidRDefault="005A3DCD" w:rsidP="005A3DCD">
            <w:pPr>
              <w:rPr>
                <w:szCs w:val="14"/>
                <w:lang w:val="en-GB"/>
              </w:rPr>
            </w:pPr>
            <w:r w:rsidRPr="008B49CC">
              <w:rPr>
                <w:szCs w:val="14"/>
                <w:lang w:val="en-GB"/>
              </w:rPr>
              <w:t>Ritual</w:t>
            </w:r>
          </w:p>
        </w:tc>
        <w:tc>
          <w:tcPr>
            <w:tcW w:w="721" w:type="pct"/>
          </w:tcPr>
          <w:p w14:paraId="137A714C" w14:textId="77777777"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30" w:type="pct"/>
          </w:tcPr>
          <w:p w14:paraId="22DC4D7C" w14:textId="4E209863"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372482">
              <w:rPr>
                <w:lang w:val="en-GB"/>
              </w:rPr>
              <w:t>Ceremony</w:t>
            </w:r>
          </w:p>
        </w:tc>
        <w:tc>
          <w:tcPr>
            <w:tcW w:w="1120" w:type="pct"/>
          </w:tcPr>
          <w:p w14:paraId="78955659" w14:textId="60E0385D"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Personal</w:t>
            </w:r>
          </w:p>
        </w:tc>
        <w:tc>
          <w:tcPr>
            <w:tcW w:w="938" w:type="pct"/>
          </w:tcPr>
          <w:p w14:paraId="141E9F67" w14:textId="714BF4D7"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Long Weeks</w:t>
            </w:r>
          </w:p>
        </w:tc>
      </w:tr>
      <w:tr w:rsidR="005A3DCD" w:rsidRPr="008B49CC" w14:paraId="54470D2F" w14:textId="77777777" w:rsidTr="00540F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296F10F9" w14:textId="3380FBE2" w:rsidR="005A3DCD" w:rsidRPr="008B49CC" w:rsidRDefault="005A3DCD" w:rsidP="005A3DCD">
            <w:pPr>
              <w:rPr>
                <w:szCs w:val="14"/>
                <w:lang w:val="en-GB"/>
              </w:rPr>
            </w:pPr>
            <w:r w:rsidRPr="008B49CC">
              <w:rPr>
                <w:szCs w:val="14"/>
                <w:lang w:val="en-GB"/>
              </w:rPr>
              <w:t>CC of subject</w:t>
            </w:r>
          </w:p>
        </w:tc>
        <w:tc>
          <w:tcPr>
            <w:tcW w:w="721" w:type="pct"/>
          </w:tcPr>
          <w:p w14:paraId="24EAE4B8" w14:textId="2A007FF1"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6</w:t>
            </w:r>
          </w:p>
        </w:tc>
        <w:tc>
          <w:tcPr>
            <w:tcW w:w="930" w:type="pct"/>
          </w:tcPr>
          <w:p w14:paraId="491944B0" w14:textId="5F96606C"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372482">
              <w:rPr>
                <w:lang w:val="en-GB"/>
              </w:rPr>
              <w:t>Ceremony</w:t>
            </w:r>
          </w:p>
        </w:tc>
        <w:tc>
          <w:tcPr>
            <w:tcW w:w="1120" w:type="pct"/>
          </w:tcPr>
          <w:p w14:paraId="696CF079" w14:textId="10EC72AC"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Personal</w:t>
            </w:r>
          </w:p>
        </w:tc>
        <w:tc>
          <w:tcPr>
            <w:tcW w:w="938" w:type="pct"/>
          </w:tcPr>
          <w:p w14:paraId="13523850" w14:textId="5886E561" w:rsidR="005A3DCD" w:rsidRPr="008B49CC" w:rsidRDefault="005A3DCD" w:rsidP="005A3DC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CC subject</w:t>
            </w:r>
          </w:p>
        </w:tc>
      </w:tr>
      <w:tr w:rsidR="005A3DCD" w:rsidRPr="008B49CC" w14:paraId="3F907F7B" w14:textId="77777777" w:rsidTr="00540F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795018A5" w14:textId="03C903E1" w:rsidR="005A3DCD" w:rsidRPr="008B49CC" w:rsidRDefault="005A3DCD" w:rsidP="005A3DCD">
            <w:pPr>
              <w:rPr>
                <w:szCs w:val="14"/>
                <w:lang w:val="en-GB"/>
              </w:rPr>
            </w:pPr>
            <w:r w:rsidRPr="008B49CC">
              <w:rPr>
                <w:szCs w:val="14"/>
                <w:lang w:val="en-GB"/>
              </w:rPr>
              <w:t>Inverted CC of subject</w:t>
            </w:r>
          </w:p>
        </w:tc>
        <w:tc>
          <w:tcPr>
            <w:tcW w:w="721" w:type="pct"/>
          </w:tcPr>
          <w:p w14:paraId="10CE71D9" w14:textId="6B2E2D42"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6</w:t>
            </w:r>
          </w:p>
        </w:tc>
        <w:tc>
          <w:tcPr>
            <w:tcW w:w="930" w:type="pct"/>
          </w:tcPr>
          <w:p w14:paraId="7B523A90" w14:textId="764ACAEA"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372482">
              <w:rPr>
                <w:lang w:val="en-GB"/>
              </w:rPr>
              <w:t>Ceremony</w:t>
            </w:r>
          </w:p>
        </w:tc>
        <w:tc>
          <w:tcPr>
            <w:tcW w:w="1120" w:type="pct"/>
          </w:tcPr>
          <w:p w14:paraId="1C9D93DC" w14:textId="519C44A7"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938" w:type="pct"/>
          </w:tcPr>
          <w:p w14:paraId="643E27FA" w14:textId="672AAD0E" w:rsidR="005A3DCD" w:rsidRPr="008B49CC" w:rsidRDefault="005A3DCD" w:rsidP="005A3DC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540F8B" w:rsidRPr="008B49CC" w14:paraId="388984D1" w14:textId="77777777" w:rsidTr="00540F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2A994B97" w14:textId="2F13DA72" w:rsidR="00540F8B" w:rsidRPr="008B49CC" w:rsidRDefault="00540F8B" w:rsidP="00902878">
            <w:pPr>
              <w:rPr>
                <w:szCs w:val="14"/>
                <w:lang w:val="en-GB"/>
              </w:rPr>
            </w:pPr>
            <w:r w:rsidRPr="008B49CC">
              <w:rPr>
                <w:lang w:val="en-GB"/>
              </w:rPr>
              <w:t>Simple Symbol</w:t>
            </w:r>
          </w:p>
        </w:tc>
        <w:tc>
          <w:tcPr>
            <w:tcW w:w="721" w:type="pct"/>
          </w:tcPr>
          <w:p w14:paraId="55F597D3" w14:textId="77777777"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0" w:type="pct"/>
          </w:tcPr>
          <w:p w14:paraId="1005506E" w14:textId="77777777"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20" w:type="pct"/>
          </w:tcPr>
          <w:p w14:paraId="36EB443C" w14:textId="58C70E9E"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938" w:type="pct"/>
          </w:tcPr>
          <w:p w14:paraId="7AA57514" w14:textId="520A9AA4"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Until activated</w:t>
            </w:r>
          </w:p>
        </w:tc>
      </w:tr>
      <w:tr w:rsidR="00540F8B" w:rsidRPr="008B49CC" w14:paraId="095E6476" w14:textId="77777777" w:rsidTr="00540F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0EB905D8" w14:textId="291E41A0" w:rsidR="00540F8B" w:rsidRPr="008B49CC" w:rsidRDefault="00540F8B" w:rsidP="00902878">
            <w:pPr>
              <w:rPr>
                <w:szCs w:val="14"/>
                <w:lang w:val="en-GB"/>
              </w:rPr>
            </w:pPr>
            <w:r w:rsidRPr="008B49CC">
              <w:rPr>
                <w:lang w:val="en-GB"/>
              </w:rPr>
              <w:t>Trap</w:t>
            </w:r>
          </w:p>
        </w:tc>
        <w:tc>
          <w:tcPr>
            <w:tcW w:w="721" w:type="pct"/>
          </w:tcPr>
          <w:p w14:paraId="6B21E09F" w14:textId="77777777"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30" w:type="pct"/>
          </w:tcPr>
          <w:p w14:paraId="665EE3E9" w14:textId="77777777"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20" w:type="pct"/>
          </w:tcPr>
          <w:p w14:paraId="615A49B8" w14:textId="01FF7484"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938" w:type="pct"/>
          </w:tcPr>
          <w:p w14:paraId="5FCAFD25" w14:textId="391BF38D" w:rsidR="00540F8B" w:rsidRPr="008B49CC" w:rsidRDefault="00540F8B" w:rsidP="00902878">
            <w:pPr>
              <w:jc w:val="center"/>
              <w:cnfStyle w:val="000000010000" w:firstRow="0" w:lastRow="0" w:firstColumn="0" w:lastColumn="0" w:oddVBand="0" w:evenVBand="0" w:oddHBand="0" w:evenHBand="1" w:firstRowFirstColumn="0" w:firstRowLastColumn="0" w:lastRowFirstColumn="0" w:lastRowLastColumn="0"/>
              <w:rPr>
                <w:bCs/>
                <w:szCs w:val="14"/>
                <w:lang w:val="en-GB"/>
              </w:rPr>
            </w:pPr>
            <w:r w:rsidRPr="008B49CC">
              <w:rPr>
                <w:bCs/>
                <w:lang w:val="en-GB"/>
              </w:rPr>
              <w:t>Single Week</w:t>
            </w:r>
          </w:p>
        </w:tc>
      </w:tr>
      <w:tr w:rsidR="00540F8B" w:rsidRPr="008B49CC" w14:paraId="7EDB53BB" w14:textId="77777777" w:rsidTr="00540F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0" w:type="pct"/>
          </w:tcPr>
          <w:p w14:paraId="0540CB8D" w14:textId="0AFBF86B" w:rsidR="00540F8B" w:rsidRPr="008B49CC" w:rsidRDefault="00540F8B" w:rsidP="00902878">
            <w:pPr>
              <w:rPr>
                <w:lang w:val="en-GB"/>
              </w:rPr>
            </w:pPr>
            <w:r w:rsidRPr="008B49CC">
              <w:rPr>
                <w:lang w:val="en-GB"/>
              </w:rPr>
              <w:t>Seal</w:t>
            </w:r>
          </w:p>
        </w:tc>
        <w:tc>
          <w:tcPr>
            <w:tcW w:w="721" w:type="pct"/>
          </w:tcPr>
          <w:p w14:paraId="21CD9B0B" w14:textId="77777777"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30" w:type="pct"/>
          </w:tcPr>
          <w:p w14:paraId="7E54A9F7" w14:textId="77777777"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20" w:type="pct"/>
          </w:tcPr>
          <w:p w14:paraId="11095B00" w14:textId="7B37751A"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938" w:type="pct"/>
          </w:tcPr>
          <w:p w14:paraId="2EF4C2A1" w14:textId="4475DA5A" w:rsidR="00540F8B" w:rsidRPr="008B49CC" w:rsidRDefault="00540F8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F282472" w14:textId="77777777" w:rsidR="00B663CC" w:rsidRPr="008B49CC" w:rsidRDefault="00B663CC" w:rsidP="00B663CC">
      <w:pPr>
        <w:pStyle w:val="Ingenafstand1"/>
        <w:rPr>
          <w:sz w:val="2"/>
          <w:szCs w:val="2"/>
          <w:lang w:val="en-GB"/>
        </w:rPr>
      </w:pPr>
    </w:p>
    <w:tbl>
      <w:tblPr>
        <w:tblStyle w:val="Grundegenskaber"/>
        <w:tblW w:w="5000" w:type="pct"/>
        <w:tblLook w:val="04A0" w:firstRow="1" w:lastRow="0" w:firstColumn="1" w:lastColumn="0" w:noHBand="0" w:noVBand="1"/>
      </w:tblPr>
      <w:tblGrid>
        <w:gridCol w:w="1820"/>
        <w:gridCol w:w="1444"/>
        <w:gridCol w:w="1729"/>
        <w:gridCol w:w="837"/>
        <w:gridCol w:w="1121"/>
      </w:tblGrid>
      <w:tr w:rsidR="006B3A7F" w:rsidRPr="008B49CC" w14:paraId="140B0E17" w14:textId="77777777" w:rsidTr="00FB640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hideMark/>
          </w:tcPr>
          <w:p w14:paraId="020AF878" w14:textId="76E443A6" w:rsidR="006B3A7F" w:rsidRPr="008B49CC" w:rsidRDefault="006B3A7F" w:rsidP="006B3A7F">
            <w:pPr>
              <w:rPr>
                <w:szCs w:val="14"/>
                <w:lang w:val="en-GB"/>
              </w:rPr>
            </w:pPr>
            <w:r w:rsidRPr="008B49CC">
              <w:rPr>
                <w:szCs w:val="14"/>
                <w:lang w:val="en-GB"/>
              </w:rPr>
              <w:t>Shapes</w:t>
            </w:r>
          </w:p>
        </w:tc>
        <w:tc>
          <w:tcPr>
            <w:tcW w:w="1039" w:type="pct"/>
            <w:hideMark/>
          </w:tcPr>
          <w:p w14:paraId="79EAB8E8" w14:textId="70FDBCFA"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244" w:type="pct"/>
          </w:tcPr>
          <w:p w14:paraId="5C147B05" w14:textId="462ED03D"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02" w:type="pct"/>
            <w:hideMark/>
          </w:tcPr>
          <w:p w14:paraId="5A950DAC" w14:textId="0FD30A64"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06" w:type="pct"/>
            <w:hideMark/>
          </w:tcPr>
          <w:p w14:paraId="233A70EE" w14:textId="42B06D58"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1013E4FF" w14:textId="77777777" w:rsidTr="00FB64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tcPr>
          <w:p w14:paraId="0728419B" w14:textId="0D7A5C54" w:rsidR="006B3A7F" w:rsidRPr="008B49CC" w:rsidRDefault="0024080F" w:rsidP="006B3A7F">
            <w:pPr>
              <w:rPr>
                <w:szCs w:val="14"/>
                <w:lang w:val="en-GB"/>
              </w:rPr>
            </w:pPr>
            <w:r w:rsidRPr="008B49CC">
              <w:rPr>
                <w:szCs w:val="14"/>
                <w:lang w:val="en-GB"/>
              </w:rPr>
              <w:t>Basic Shape</w:t>
            </w:r>
          </w:p>
        </w:tc>
        <w:tc>
          <w:tcPr>
            <w:tcW w:w="1039" w:type="pct"/>
          </w:tcPr>
          <w:p w14:paraId="2E698218" w14:textId="08A9E42D"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244" w:type="pct"/>
          </w:tcPr>
          <w:p w14:paraId="26146B29" w14:textId="2ADA1FE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02" w:type="pct"/>
          </w:tcPr>
          <w:p w14:paraId="3337EE60" w14:textId="324E41CB" w:rsidR="006B3A7F" w:rsidRPr="008B49CC" w:rsidRDefault="00136D61"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806" w:type="pct"/>
          </w:tcPr>
          <w:p w14:paraId="03C0A202" w14:textId="335CE7CB" w:rsidR="006B3A7F" w:rsidRPr="008B49CC" w:rsidRDefault="00D91413"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A1DEA" w:rsidRPr="008B49CC" w14:paraId="67BDAD90" w14:textId="77777777" w:rsidTr="00FB640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tcPr>
          <w:p w14:paraId="6644BBF0" w14:textId="0A0E4718" w:rsidR="005A1DEA" w:rsidRPr="008B49CC" w:rsidRDefault="005A1DEA" w:rsidP="005A1DEA">
            <w:pPr>
              <w:rPr>
                <w:szCs w:val="14"/>
                <w:lang w:val="en-GB"/>
              </w:rPr>
            </w:pPr>
            <w:r w:rsidRPr="008B49CC">
              <w:rPr>
                <w:szCs w:val="14"/>
                <w:lang w:val="en-GB"/>
              </w:rPr>
              <w:t>Path</w:t>
            </w:r>
          </w:p>
        </w:tc>
        <w:tc>
          <w:tcPr>
            <w:tcW w:w="1039" w:type="pct"/>
          </w:tcPr>
          <w:p w14:paraId="75EAD3F4" w14:textId="7FAD315A" w:rsidR="005A1DEA" w:rsidRPr="008B49CC" w:rsidRDefault="00872012"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244" w:type="pct"/>
          </w:tcPr>
          <w:p w14:paraId="0BA8A213" w14:textId="65F9199B" w:rsidR="005A1DEA" w:rsidRPr="008B49CC" w:rsidRDefault="005A1DEA"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A tooth of the animal</w:t>
            </w:r>
          </w:p>
        </w:tc>
        <w:tc>
          <w:tcPr>
            <w:tcW w:w="602" w:type="pct"/>
          </w:tcPr>
          <w:p w14:paraId="384D844A" w14:textId="7F79B442" w:rsidR="005A1DEA" w:rsidRPr="008B49CC" w:rsidRDefault="005A1DEA"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06" w:type="pct"/>
          </w:tcPr>
          <w:p w14:paraId="10D8C9AD" w14:textId="40B0446B" w:rsidR="005A1DEA" w:rsidRPr="008B49CC" w:rsidRDefault="005A1DEA"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5A1DEA" w:rsidRPr="008B49CC" w14:paraId="2986E235" w14:textId="77777777" w:rsidTr="00FB64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tcPr>
          <w:p w14:paraId="6A55A43A" w14:textId="3CAC0EF0" w:rsidR="005A1DEA" w:rsidRPr="008B49CC" w:rsidRDefault="005A1DEA" w:rsidP="005A1DEA">
            <w:pPr>
              <w:rPr>
                <w:szCs w:val="14"/>
                <w:lang w:val="en-GB"/>
              </w:rPr>
            </w:pPr>
            <w:r w:rsidRPr="008B49CC">
              <w:rPr>
                <w:szCs w:val="14"/>
                <w:lang w:val="en-GB"/>
              </w:rPr>
              <w:t>Partial Transformation</w:t>
            </w:r>
          </w:p>
        </w:tc>
        <w:tc>
          <w:tcPr>
            <w:tcW w:w="1039" w:type="pct"/>
          </w:tcPr>
          <w:p w14:paraId="728A43EC" w14:textId="0C143D1A" w:rsidR="005A1DEA" w:rsidRPr="008B49CC" w:rsidRDefault="00872012" w:rsidP="005A1DE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244" w:type="pct"/>
          </w:tcPr>
          <w:p w14:paraId="4403237A" w14:textId="2058337D" w:rsidR="005A1DEA" w:rsidRPr="008B49CC" w:rsidRDefault="005A1DEA" w:rsidP="005A1DE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A tooth of the animal</w:t>
            </w:r>
          </w:p>
        </w:tc>
        <w:tc>
          <w:tcPr>
            <w:tcW w:w="602" w:type="pct"/>
          </w:tcPr>
          <w:p w14:paraId="25D02CCE" w14:textId="7B054661" w:rsidR="005A1DEA" w:rsidRPr="008B49CC" w:rsidRDefault="005A1DEA" w:rsidP="005A1DE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806" w:type="pct"/>
          </w:tcPr>
          <w:p w14:paraId="3E53A251" w14:textId="67A32C16" w:rsidR="005A1DEA" w:rsidRPr="008B49CC" w:rsidRDefault="005A1DEA" w:rsidP="005A1DE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5A1DEA" w:rsidRPr="008B49CC" w14:paraId="55F70C8F" w14:textId="77777777" w:rsidTr="00FB640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tcPr>
          <w:p w14:paraId="13010A28" w14:textId="1DFFB9CA" w:rsidR="005A1DEA" w:rsidRPr="008B49CC" w:rsidRDefault="005A1DEA" w:rsidP="005A1DEA">
            <w:pPr>
              <w:rPr>
                <w:szCs w:val="14"/>
                <w:lang w:val="en-GB"/>
              </w:rPr>
            </w:pPr>
            <w:r w:rsidRPr="008B49CC">
              <w:rPr>
                <w:szCs w:val="14"/>
                <w:lang w:val="en-GB"/>
              </w:rPr>
              <w:t>Full Transformation</w:t>
            </w:r>
          </w:p>
        </w:tc>
        <w:tc>
          <w:tcPr>
            <w:tcW w:w="1039" w:type="pct"/>
          </w:tcPr>
          <w:p w14:paraId="29EF63E5" w14:textId="58AB55C6" w:rsidR="005A1DEA" w:rsidRPr="008B49CC" w:rsidRDefault="00872012"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244" w:type="pct"/>
          </w:tcPr>
          <w:p w14:paraId="6B792C02" w14:textId="72BC16A0" w:rsidR="005A1DEA" w:rsidRPr="008B49CC" w:rsidRDefault="005A1DEA"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A tooth of the animal</w:t>
            </w:r>
          </w:p>
        </w:tc>
        <w:tc>
          <w:tcPr>
            <w:tcW w:w="602" w:type="pct"/>
          </w:tcPr>
          <w:p w14:paraId="7D90AD43" w14:textId="1469E191" w:rsidR="005A1DEA" w:rsidRPr="008B49CC" w:rsidRDefault="005A1DEA"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06" w:type="pct"/>
          </w:tcPr>
          <w:p w14:paraId="3253DAA0" w14:textId="057CDC5E" w:rsidR="005A1DEA" w:rsidRPr="008B49CC" w:rsidRDefault="005A1DEA" w:rsidP="005A1DE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B3A7F" w:rsidRPr="008B49CC" w14:paraId="73D5496A" w14:textId="77777777" w:rsidTr="00FB640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tcPr>
          <w:p w14:paraId="2DD1F152" w14:textId="66BDBE04" w:rsidR="006B3A7F" w:rsidRPr="008B49CC" w:rsidRDefault="006B3A7F" w:rsidP="006B3A7F">
            <w:pPr>
              <w:rPr>
                <w:szCs w:val="14"/>
                <w:lang w:val="en-GB"/>
              </w:rPr>
            </w:pPr>
            <w:r w:rsidRPr="008B49CC">
              <w:rPr>
                <w:szCs w:val="14"/>
                <w:lang w:val="en-GB"/>
              </w:rPr>
              <w:t>Augmentation</w:t>
            </w:r>
          </w:p>
        </w:tc>
        <w:tc>
          <w:tcPr>
            <w:tcW w:w="1039" w:type="pct"/>
          </w:tcPr>
          <w:p w14:paraId="6A23AEAD" w14:textId="7D9A0D6C"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244" w:type="pct"/>
          </w:tcPr>
          <w:p w14:paraId="12A4F2F4" w14:textId="574FF639"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02" w:type="pct"/>
          </w:tcPr>
          <w:p w14:paraId="3F395721" w14:textId="2F26E78B"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6" w:type="pct"/>
          </w:tcPr>
          <w:p w14:paraId="15D0518D" w14:textId="0BCD7A9A"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58502841" w14:textId="1A1B3FEF" w:rsidR="005B616A" w:rsidRPr="008B49CC" w:rsidRDefault="005B616A" w:rsidP="00C834D2">
      <w:pPr>
        <w:pStyle w:val="Ingenafstand1"/>
        <w:rPr>
          <w:lang w:val="en-GB"/>
        </w:rPr>
        <w:sectPr w:rsidR="005B616A" w:rsidRPr="008B49CC" w:rsidSect="00695585">
          <w:headerReference w:type="even" r:id="rId60"/>
          <w:headerReference w:type="default" r:id="rId61"/>
          <w:headerReference w:type="first" r:id="rId62"/>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FFDA96E" w14:textId="67BF1DEA" w:rsidR="001659EB" w:rsidRPr="008B49CC" w:rsidRDefault="002C3269" w:rsidP="001659EB">
      <w:pPr>
        <w:pStyle w:val="Heading6"/>
        <w:numPr>
          <w:ilvl w:val="0"/>
          <w:numId w:val="0"/>
        </w:numPr>
        <w:rPr>
          <w:lang w:val="en-GB"/>
        </w:rPr>
      </w:pPr>
      <w:r w:rsidRPr="008B49CC">
        <w:rPr>
          <w:lang w:val="en-GB"/>
        </w:rPr>
        <w:t>Basic Shape</w:t>
      </w:r>
    </w:p>
    <w:p w14:paraId="2F5A27C7" w14:textId="4C66907B" w:rsidR="00136D61" w:rsidRPr="008B49CC" w:rsidRDefault="00136D61" w:rsidP="00136D61">
      <w:pPr>
        <w:pStyle w:val="Ingenafstand1"/>
        <w:rPr>
          <w:lang w:val="en-GB"/>
        </w:rPr>
      </w:pPr>
      <w:r w:rsidRPr="008B49CC">
        <w:rPr>
          <w:b/>
          <w:bCs/>
          <w:lang w:val="en-GB"/>
        </w:rPr>
        <w:t>Cantrip:</w:t>
      </w:r>
      <w:r w:rsidRPr="008B49CC">
        <w:rPr>
          <w:lang w:val="en-GB"/>
        </w:rPr>
        <w:t xml:space="preserve"> The character</w:t>
      </w:r>
      <w:r w:rsidR="00AE7385" w:rsidRPr="008B49CC">
        <w:rPr>
          <w:lang w:val="en-GB"/>
        </w:rPr>
        <w:t xml:space="preserve"> must </w:t>
      </w:r>
      <w:r w:rsidRPr="008B49CC">
        <w:rPr>
          <w:lang w:val="en-GB"/>
        </w:rPr>
        <w:t xml:space="preserve">bite </w:t>
      </w:r>
      <w:r w:rsidR="00AE7385" w:rsidRPr="008B49CC">
        <w:rPr>
          <w:lang w:val="en-GB"/>
        </w:rPr>
        <w:t xml:space="preserve">someone to use this cantrip. That bite </w:t>
      </w:r>
      <w:r w:rsidR="008F02F9" w:rsidRPr="008B49CC">
        <w:rPr>
          <w:lang w:val="en-GB"/>
        </w:rPr>
        <w:t>causes</w:t>
      </w:r>
      <w:r w:rsidRPr="008B49CC">
        <w:rPr>
          <w:lang w:val="en-GB"/>
        </w:rPr>
        <w:t xml:space="preserve"> vampiric damage.</w:t>
      </w:r>
    </w:p>
    <w:p w14:paraId="3CB708BC" w14:textId="13456201" w:rsidR="002C46AF" w:rsidRPr="008B49CC" w:rsidRDefault="00136D61" w:rsidP="002F7AF9">
      <w:pPr>
        <w:pStyle w:val="Ingenafstand1"/>
        <w:rPr>
          <w:lang w:val="en-GB"/>
        </w:rPr>
      </w:pPr>
      <w:r w:rsidRPr="008B49CC">
        <w:rPr>
          <w:b/>
          <w:bCs/>
          <w:lang w:val="en-GB"/>
        </w:rPr>
        <w:t>Spell:</w:t>
      </w:r>
      <w:r w:rsidRPr="008B49CC">
        <w:rPr>
          <w:lang w:val="en-GB"/>
        </w:rPr>
        <w:t xml:space="preserve"> The characters teeth grow into the ferocious teeth of a predator.</w:t>
      </w:r>
    </w:p>
    <w:p w14:paraId="13A4C888" w14:textId="60099F01" w:rsidR="00B51B16" w:rsidRPr="008B49CC" w:rsidRDefault="002076F2" w:rsidP="002F7AF9">
      <w:pPr>
        <w:pStyle w:val="Ingenafstand1"/>
        <w:rPr>
          <w:lang w:val="en-GB"/>
        </w:rPr>
      </w:pPr>
      <w:r w:rsidRPr="008B49CC">
        <w:rPr>
          <w:b/>
          <w:bCs/>
          <w:lang w:val="en-GB"/>
        </w:rPr>
        <w:t>Inverted spell:</w:t>
      </w:r>
      <w:r w:rsidRPr="008B49CC">
        <w:rPr>
          <w:lang w:val="en-GB"/>
        </w:rPr>
        <w:t xml:space="preserve"> The </w:t>
      </w:r>
      <w:r w:rsidR="00AD6DC5" w:rsidRPr="008B49CC">
        <w:rPr>
          <w:lang w:val="en-GB"/>
        </w:rPr>
        <w:t xml:space="preserve">character </w:t>
      </w:r>
      <w:r w:rsidR="008F02F9" w:rsidRPr="008B49CC">
        <w:rPr>
          <w:lang w:val="en-GB"/>
        </w:rPr>
        <w:t>grows</w:t>
      </w:r>
      <w:r w:rsidR="00AD6DC5" w:rsidRPr="008B49CC">
        <w:rPr>
          <w:lang w:val="en-GB"/>
        </w:rPr>
        <w:t xml:space="preserve"> venomous fangs</w:t>
      </w:r>
      <w:r w:rsidRPr="008B49CC">
        <w:rPr>
          <w:lang w:val="en-GB"/>
        </w:rPr>
        <w:t xml:space="preserve">. </w:t>
      </w:r>
    </w:p>
    <w:p w14:paraId="56564059" w14:textId="24B2CE6C" w:rsidR="00B51B16" w:rsidRPr="008B49CC" w:rsidRDefault="00AD6DC5" w:rsidP="00B51B16">
      <w:pPr>
        <w:pStyle w:val="Ingenafstand1"/>
        <w:numPr>
          <w:ilvl w:val="0"/>
          <w:numId w:val="18"/>
        </w:numPr>
        <w:rPr>
          <w:lang w:val="en-GB"/>
        </w:rPr>
      </w:pPr>
      <w:r w:rsidRPr="008B49CC">
        <w:rPr>
          <w:lang w:val="en-GB"/>
        </w:rPr>
        <w:t xml:space="preserve">He </w:t>
      </w:r>
      <w:r w:rsidR="002076F2" w:rsidRPr="008B49CC">
        <w:rPr>
          <w:lang w:val="en-GB"/>
        </w:rPr>
        <w:t xml:space="preserve">may </w:t>
      </w:r>
      <w:r w:rsidR="008F02F9" w:rsidRPr="008B49CC">
        <w:rPr>
          <w:lang w:val="en-GB"/>
        </w:rPr>
        <w:t>choose</w:t>
      </w:r>
      <w:r w:rsidR="002076F2" w:rsidRPr="008B49CC">
        <w:rPr>
          <w:lang w:val="en-GB"/>
        </w:rPr>
        <w:t xml:space="preserve"> one of the following types of venom for each power level. </w:t>
      </w:r>
    </w:p>
    <w:p w14:paraId="21336AEF" w14:textId="76103875" w:rsidR="002076F2" w:rsidRPr="008B49CC" w:rsidRDefault="002076F2" w:rsidP="00B51B16">
      <w:pPr>
        <w:pStyle w:val="Ingenafstand1"/>
        <w:numPr>
          <w:ilvl w:val="0"/>
          <w:numId w:val="18"/>
        </w:numPr>
        <w:rPr>
          <w:lang w:val="en-GB"/>
        </w:rPr>
      </w:pPr>
      <w:r w:rsidRPr="008B49CC">
        <w:rPr>
          <w:lang w:val="en-GB"/>
        </w:rPr>
        <w:t xml:space="preserve">If a character </w:t>
      </w:r>
      <w:r w:rsidR="008F02F9" w:rsidRPr="008B49CC">
        <w:rPr>
          <w:lang w:val="en-GB"/>
        </w:rPr>
        <w:t>resists</w:t>
      </w:r>
      <w:r w:rsidRPr="008B49CC">
        <w:rPr>
          <w:lang w:val="en-GB"/>
        </w:rPr>
        <w:t xml:space="preserve"> the venom, the spells duration is halved.</w:t>
      </w:r>
    </w:p>
    <w:p w14:paraId="10BA169D" w14:textId="3B4ACA88" w:rsidR="00B51B16" w:rsidRPr="008B49CC" w:rsidRDefault="00B51B16" w:rsidP="00B51B16">
      <w:pPr>
        <w:pStyle w:val="Ingenafstand1"/>
        <w:numPr>
          <w:ilvl w:val="0"/>
          <w:numId w:val="18"/>
        </w:numPr>
        <w:rPr>
          <w:lang w:val="en-GB"/>
        </w:rPr>
      </w:pPr>
      <w:r w:rsidRPr="008B49CC">
        <w:rPr>
          <w:lang w:val="en-GB"/>
        </w:rPr>
        <w:t xml:space="preserve">The venoms toxicity level is </w:t>
      </w:r>
      <w:r w:rsidR="00E825F8" w:rsidRPr="008B49CC">
        <w:rPr>
          <w:lang w:val="en-GB"/>
        </w:rPr>
        <w:t>equivalent</w:t>
      </w:r>
      <w:r w:rsidRPr="008B49CC">
        <w:rPr>
          <w:lang w:val="en-GB"/>
        </w:rPr>
        <w:t xml:space="preserve"> to the characters willpower.</w:t>
      </w:r>
    </w:p>
    <w:p w14:paraId="13262D23" w14:textId="3C060132" w:rsidR="002076F2" w:rsidRPr="008B49CC" w:rsidRDefault="002076F2" w:rsidP="002076F2">
      <w:pPr>
        <w:pStyle w:val="Ingenafstand1"/>
        <w:rPr>
          <w:lang w:val="en-GB"/>
        </w:rPr>
      </w:pPr>
      <w:r w:rsidRPr="008B49CC">
        <w:rPr>
          <w:b/>
          <w:bCs/>
          <w:lang w:val="en-GB"/>
        </w:rPr>
        <w:tab/>
        <w:t xml:space="preserve">Destroying venom: </w:t>
      </w:r>
      <w:r w:rsidRPr="008B49CC">
        <w:rPr>
          <w:lang w:val="en-GB"/>
        </w:rPr>
        <w:t xml:space="preserve">For each power level dedicated to this venom, it </w:t>
      </w:r>
      <w:r w:rsidR="008F02F9" w:rsidRPr="008B49CC">
        <w:rPr>
          <w:lang w:val="en-GB"/>
        </w:rPr>
        <w:t>causes</w:t>
      </w:r>
      <w:r w:rsidRPr="008B49CC">
        <w:rPr>
          <w:lang w:val="en-GB"/>
        </w:rPr>
        <w:t xml:space="preserve"> 1 point of damage each round of combat for the duration of the spell.</w:t>
      </w:r>
    </w:p>
    <w:p w14:paraId="56FCC9A8" w14:textId="43FF33EB" w:rsidR="002076F2" w:rsidRPr="008B49CC" w:rsidRDefault="002076F2" w:rsidP="002076F2">
      <w:pPr>
        <w:pStyle w:val="Ingenafstand1"/>
        <w:rPr>
          <w:lang w:val="en-GB"/>
        </w:rPr>
      </w:pPr>
      <w:r w:rsidRPr="008B49CC">
        <w:rPr>
          <w:b/>
          <w:bCs/>
          <w:lang w:val="en-GB"/>
        </w:rPr>
        <w:tab/>
        <w:t xml:space="preserve">Painful venom: </w:t>
      </w:r>
      <w:r w:rsidRPr="008B49CC">
        <w:rPr>
          <w:lang w:val="en-GB"/>
        </w:rPr>
        <w:t xml:space="preserve">For each power level dedicated to this venom, the victim </w:t>
      </w:r>
      <w:r w:rsidR="00D77076" w:rsidRPr="008B49CC">
        <w:rPr>
          <w:lang w:val="en-GB"/>
        </w:rPr>
        <w:t>loses</w:t>
      </w:r>
      <w:r w:rsidRPr="008B49CC">
        <w:rPr>
          <w:lang w:val="en-GB"/>
        </w:rPr>
        <w:t xml:space="preserve"> </w:t>
      </w:r>
      <w:r w:rsidR="00A5192E">
        <w:rPr>
          <w:lang w:val="en-GB"/>
        </w:rPr>
        <w:t>2</w:t>
      </w:r>
      <w:r w:rsidRPr="008B49CC">
        <w:rPr>
          <w:lang w:val="en-GB"/>
        </w:rPr>
        <w:t xml:space="preserve"> point</w:t>
      </w:r>
      <w:r w:rsidR="00A5192E">
        <w:rPr>
          <w:lang w:val="en-GB"/>
        </w:rPr>
        <w:t>s</w:t>
      </w:r>
      <w:r w:rsidRPr="008B49CC">
        <w:rPr>
          <w:lang w:val="en-GB"/>
        </w:rPr>
        <w:t xml:space="preserve"> of </w:t>
      </w:r>
      <w:r w:rsidR="00756CF7">
        <w:rPr>
          <w:lang w:val="en-GB"/>
        </w:rPr>
        <w:t xml:space="preserve">Initiative </w:t>
      </w:r>
      <w:r w:rsidRPr="008B49CC">
        <w:rPr>
          <w:lang w:val="en-GB"/>
        </w:rPr>
        <w:t>for the duration of the spell.</w:t>
      </w:r>
    </w:p>
    <w:p w14:paraId="17174A77" w14:textId="31D26822" w:rsidR="002076F2" w:rsidRPr="008B49CC" w:rsidRDefault="002076F2" w:rsidP="002076F2">
      <w:pPr>
        <w:pStyle w:val="Ingenafstand1"/>
        <w:rPr>
          <w:lang w:val="en-GB"/>
        </w:rPr>
      </w:pPr>
      <w:r w:rsidRPr="008B49CC">
        <w:rPr>
          <w:b/>
          <w:bCs/>
          <w:lang w:val="en-GB"/>
        </w:rPr>
        <w:tab/>
        <w:t xml:space="preserve">Hallucinogenic venom: </w:t>
      </w:r>
      <w:r w:rsidRPr="008B49CC">
        <w:rPr>
          <w:lang w:val="en-GB"/>
        </w:rPr>
        <w:t xml:space="preserve">The character </w:t>
      </w:r>
      <w:r w:rsidR="008F02F9" w:rsidRPr="008B49CC">
        <w:rPr>
          <w:lang w:val="en-GB"/>
        </w:rPr>
        <w:t>loses</w:t>
      </w:r>
      <w:r w:rsidRPr="008B49CC">
        <w:rPr>
          <w:lang w:val="en-GB"/>
        </w:rPr>
        <w:t xml:space="preserve"> the ability to know friend from foe, for the duration of the spell.</w:t>
      </w:r>
    </w:p>
    <w:p w14:paraId="4BAA03C4" w14:textId="4DB3502E" w:rsidR="00F9273C" w:rsidRPr="008B49CC" w:rsidRDefault="00EB254A" w:rsidP="00F9273C">
      <w:pPr>
        <w:pStyle w:val="Heading6"/>
        <w:rPr>
          <w:lang w:val="en-GB"/>
        </w:rPr>
      </w:pPr>
      <w:r w:rsidRPr="008B49CC">
        <w:rPr>
          <w:lang w:val="en-GB"/>
        </w:rPr>
        <w:br w:type="column"/>
      </w:r>
      <w:r w:rsidR="00F35040" w:rsidRPr="008B49CC">
        <w:rPr>
          <w:lang w:val="en-GB"/>
        </w:rPr>
        <w:t>Path</w:t>
      </w:r>
    </w:p>
    <w:p w14:paraId="53FAD2B8" w14:textId="2D2678FD" w:rsidR="00AE16C1" w:rsidRPr="008B49CC" w:rsidRDefault="0001155E" w:rsidP="002F7AF9">
      <w:pPr>
        <w:pStyle w:val="Ingenafstand1"/>
        <w:rPr>
          <w:lang w:val="en-GB"/>
        </w:rPr>
      </w:pPr>
      <w:r w:rsidRPr="008B49CC">
        <w:rPr>
          <w:b/>
          <w:bCs/>
          <w:lang w:val="en-GB"/>
        </w:rPr>
        <w:t>Spell</w:t>
      </w:r>
      <w:r w:rsidR="00C67F1A" w:rsidRPr="008B49CC">
        <w:rPr>
          <w:b/>
          <w:bCs/>
          <w:lang w:val="en-GB"/>
        </w:rPr>
        <w:t xml:space="preserve">: </w:t>
      </w:r>
      <w:r w:rsidR="00AE16C1" w:rsidRPr="008B49CC">
        <w:rPr>
          <w:lang w:val="en-GB"/>
        </w:rPr>
        <w:t xml:space="preserve">This spell only </w:t>
      </w:r>
      <w:r w:rsidR="008F02F9" w:rsidRPr="008B49CC">
        <w:rPr>
          <w:lang w:val="en-GB"/>
        </w:rPr>
        <w:t>works</w:t>
      </w:r>
      <w:r w:rsidR="00AE16C1" w:rsidRPr="008B49CC">
        <w:rPr>
          <w:lang w:val="en-GB"/>
        </w:rPr>
        <w:t xml:space="preserve"> with animals which the character is specialist in. See animal specialist in the players manual.</w:t>
      </w:r>
    </w:p>
    <w:p w14:paraId="4220E0F4" w14:textId="42D18904" w:rsidR="0008219C" w:rsidRPr="008B49CC" w:rsidRDefault="00AE16C1" w:rsidP="002F7AF9">
      <w:pPr>
        <w:pStyle w:val="Ingenafstand1"/>
        <w:rPr>
          <w:lang w:val="en-GB"/>
        </w:rPr>
      </w:pPr>
      <w:r w:rsidRPr="008B49CC">
        <w:rPr>
          <w:lang w:val="en-GB"/>
        </w:rPr>
        <w:t>The character gain one of the following abilities from the animal:</w:t>
      </w:r>
    </w:p>
    <w:p w14:paraId="0A4CC5E4" w14:textId="03D9A12F" w:rsidR="0008219C" w:rsidRPr="008B49CC" w:rsidRDefault="00AE16C1" w:rsidP="004174B8">
      <w:pPr>
        <w:pStyle w:val="Ingenafstand1"/>
        <w:numPr>
          <w:ilvl w:val="0"/>
          <w:numId w:val="18"/>
        </w:numPr>
        <w:rPr>
          <w:lang w:val="en-GB"/>
        </w:rPr>
      </w:pPr>
      <w:r w:rsidRPr="008B49CC">
        <w:rPr>
          <w:lang w:val="en-GB"/>
        </w:rPr>
        <w:t>Natural ward.</w:t>
      </w:r>
    </w:p>
    <w:p w14:paraId="299D424B" w14:textId="6E3F0CC4" w:rsidR="0008219C" w:rsidRPr="008B49CC" w:rsidRDefault="00AE16C1" w:rsidP="004174B8">
      <w:pPr>
        <w:pStyle w:val="Ingenafstand1"/>
        <w:numPr>
          <w:ilvl w:val="0"/>
          <w:numId w:val="18"/>
        </w:numPr>
        <w:rPr>
          <w:lang w:val="en-GB"/>
        </w:rPr>
      </w:pPr>
      <w:r w:rsidRPr="008B49CC">
        <w:rPr>
          <w:lang w:val="en-GB"/>
        </w:rPr>
        <w:t>One natural weapon.</w:t>
      </w:r>
    </w:p>
    <w:p w14:paraId="0122CFB6" w14:textId="1D391A00" w:rsidR="0008219C" w:rsidRPr="008B49CC" w:rsidRDefault="00AE16C1" w:rsidP="004174B8">
      <w:pPr>
        <w:pStyle w:val="Ingenafstand1"/>
        <w:numPr>
          <w:ilvl w:val="0"/>
          <w:numId w:val="18"/>
        </w:numPr>
        <w:rPr>
          <w:lang w:val="en-GB"/>
        </w:rPr>
      </w:pPr>
      <w:r w:rsidRPr="008B49CC">
        <w:rPr>
          <w:lang w:val="en-GB"/>
        </w:rPr>
        <w:t xml:space="preserve">One of the </w:t>
      </w:r>
      <w:r w:rsidR="00D77076" w:rsidRPr="008B49CC">
        <w:rPr>
          <w:lang w:val="en-GB"/>
        </w:rPr>
        <w:t>animal’s</w:t>
      </w:r>
      <w:r w:rsidRPr="008B49CC">
        <w:rPr>
          <w:lang w:val="en-GB"/>
        </w:rPr>
        <w:t xml:space="preserve"> main attributes.</w:t>
      </w:r>
    </w:p>
    <w:p w14:paraId="0B301764" w14:textId="5F387DA4" w:rsidR="00D13569" w:rsidRPr="008B49CC" w:rsidRDefault="00AE16C1" w:rsidP="004174B8">
      <w:pPr>
        <w:pStyle w:val="Ingenafstand1"/>
        <w:numPr>
          <w:ilvl w:val="0"/>
          <w:numId w:val="18"/>
        </w:numPr>
        <w:rPr>
          <w:lang w:val="en-GB"/>
        </w:rPr>
      </w:pPr>
      <w:r w:rsidRPr="008B49CC">
        <w:rPr>
          <w:lang w:val="en-GB"/>
        </w:rPr>
        <w:t xml:space="preserve">One of the </w:t>
      </w:r>
      <w:r w:rsidR="00D77076" w:rsidRPr="008B49CC">
        <w:rPr>
          <w:lang w:val="en-GB"/>
        </w:rPr>
        <w:t>animal’s</w:t>
      </w:r>
      <w:r w:rsidRPr="008B49CC">
        <w:rPr>
          <w:lang w:val="en-GB"/>
        </w:rPr>
        <w:t xml:space="preserve"> skills.</w:t>
      </w:r>
    </w:p>
    <w:p w14:paraId="317A93AB" w14:textId="439D72AF" w:rsidR="00AE16C1" w:rsidRPr="008B49CC" w:rsidRDefault="00AE16C1" w:rsidP="004174B8">
      <w:pPr>
        <w:pStyle w:val="Ingenafstand1"/>
        <w:numPr>
          <w:ilvl w:val="0"/>
          <w:numId w:val="18"/>
        </w:numPr>
        <w:rPr>
          <w:lang w:val="en-GB"/>
        </w:rPr>
      </w:pPr>
      <w:r w:rsidRPr="008B49CC">
        <w:rPr>
          <w:lang w:val="en-GB"/>
        </w:rPr>
        <w:t xml:space="preserve">One of the </w:t>
      </w:r>
      <w:r w:rsidR="00D77076" w:rsidRPr="008B49CC">
        <w:rPr>
          <w:lang w:val="en-GB"/>
        </w:rPr>
        <w:t>animal’s</w:t>
      </w:r>
      <w:r w:rsidRPr="008B49CC">
        <w:rPr>
          <w:lang w:val="en-GB"/>
        </w:rPr>
        <w:t xml:space="preserve"> abilities, such as dark vision.</w:t>
      </w:r>
    </w:p>
    <w:p w14:paraId="6D7785DA" w14:textId="4AE942E4" w:rsidR="00F9273C" w:rsidRPr="008B49CC" w:rsidRDefault="00EC434D" w:rsidP="00F9273C">
      <w:pPr>
        <w:pStyle w:val="Heading6"/>
        <w:rPr>
          <w:lang w:val="en-GB"/>
        </w:rPr>
      </w:pPr>
      <w:r w:rsidRPr="008B49CC">
        <w:rPr>
          <w:lang w:val="en-GB"/>
        </w:rPr>
        <w:t>Partial Transformation</w:t>
      </w:r>
    </w:p>
    <w:p w14:paraId="03EE2363" w14:textId="7D423681" w:rsidR="00AE16C1" w:rsidRPr="008B49CC" w:rsidRDefault="00A76049" w:rsidP="002F7AF9">
      <w:pPr>
        <w:pStyle w:val="Ingenafstand1"/>
        <w:rPr>
          <w:lang w:val="en-GB"/>
        </w:rPr>
      </w:pPr>
      <w:r w:rsidRPr="008B49CC">
        <w:rPr>
          <w:b/>
          <w:bCs/>
          <w:lang w:val="en-GB"/>
        </w:rPr>
        <w:t>Quick Ritual</w:t>
      </w:r>
      <w:r w:rsidR="00C67F1A" w:rsidRPr="008B49CC">
        <w:rPr>
          <w:b/>
          <w:bCs/>
          <w:lang w:val="en-GB"/>
        </w:rPr>
        <w:t xml:space="preserve">: </w:t>
      </w:r>
      <w:r w:rsidR="00AE16C1" w:rsidRPr="008B49CC">
        <w:rPr>
          <w:lang w:val="en-GB"/>
        </w:rPr>
        <w:t>See Path</w:t>
      </w:r>
      <w:r w:rsidR="0008219C" w:rsidRPr="008B49CC">
        <w:rPr>
          <w:lang w:val="en-GB"/>
        </w:rPr>
        <w:t>.</w:t>
      </w:r>
      <w:r w:rsidR="00D13569" w:rsidRPr="008B49CC">
        <w:rPr>
          <w:lang w:val="en-GB"/>
        </w:rPr>
        <w:t xml:space="preserve"> </w:t>
      </w:r>
      <w:r w:rsidR="00AE16C1" w:rsidRPr="008B49CC">
        <w:rPr>
          <w:lang w:val="en-GB"/>
        </w:rPr>
        <w:t>The character gain one of the following abilities from the animal:</w:t>
      </w:r>
    </w:p>
    <w:p w14:paraId="46CB217D" w14:textId="47E4C57E" w:rsidR="00AE16C1" w:rsidRPr="008B49CC" w:rsidRDefault="00AE16C1" w:rsidP="004174B8">
      <w:pPr>
        <w:pStyle w:val="Ingenafstand1"/>
        <w:numPr>
          <w:ilvl w:val="0"/>
          <w:numId w:val="18"/>
        </w:numPr>
        <w:rPr>
          <w:lang w:val="en-GB"/>
        </w:rPr>
      </w:pPr>
      <w:r w:rsidRPr="008B49CC">
        <w:rPr>
          <w:lang w:val="en-GB"/>
        </w:rPr>
        <w:t>The animal</w:t>
      </w:r>
      <w:r w:rsidR="00D77076" w:rsidRPr="008B49CC">
        <w:rPr>
          <w:lang w:val="en-GB"/>
        </w:rPr>
        <w:t>’</w:t>
      </w:r>
      <w:r w:rsidRPr="008B49CC">
        <w:rPr>
          <w:lang w:val="en-GB"/>
        </w:rPr>
        <w:t>s natural ward and weapons.</w:t>
      </w:r>
    </w:p>
    <w:p w14:paraId="354FBD39" w14:textId="7120504E" w:rsidR="0008219C" w:rsidRPr="008B49CC" w:rsidRDefault="00AE16C1" w:rsidP="004174B8">
      <w:pPr>
        <w:pStyle w:val="Ingenafstand1"/>
        <w:numPr>
          <w:ilvl w:val="0"/>
          <w:numId w:val="18"/>
        </w:numPr>
        <w:rPr>
          <w:lang w:val="en-GB"/>
        </w:rPr>
      </w:pPr>
      <w:r w:rsidRPr="008B49CC">
        <w:rPr>
          <w:lang w:val="en-GB"/>
        </w:rPr>
        <w:t>The animal</w:t>
      </w:r>
      <w:r w:rsidR="00D77076" w:rsidRPr="008B49CC">
        <w:rPr>
          <w:lang w:val="en-GB"/>
        </w:rPr>
        <w:t>’</w:t>
      </w:r>
      <w:r w:rsidRPr="008B49CC">
        <w:rPr>
          <w:lang w:val="en-GB"/>
        </w:rPr>
        <w:t>s size.</w:t>
      </w:r>
    </w:p>
    <w:p w14:paraId="550A99A2" w14:textId="774D552F" w:rsidR="0008219C" w:rsidRPr="008B49CC" w:rsidRDefault="00AE16C1" w:rsidP="004174B8">
      <w:pPr>
        <w:pStyle w:val="Ingenafstand1"/>
        <w:numPr>
          <w:ilvl w:val="0"/>
          <w:numId w:val="18"/>
        </w:numPr>
        <w:rPr>
          <w:lang w:val="en-GB"/>
        </w:rPr>
      </w:pPr>
      <w:r w:rsidRPr="008B49CC">
        <w:rPr>
          <w:lang w:val="en-GB"/>
        </w:rPr>
        <w:t>The animal</w:t>
      </w:r>
      <w:r w:rsidR="00D77076" w:rsidRPr="008B49CC">
        <w:rPr>
          <w:lang w:val="en-GB"/>
        </w:rPr>
        <w:t>’</w:t>
      </w:r>
      <w:r w:rsidRPr="008B49CC">
        <w:rPr>
          <w:lang w:val="en-GB"/>
        </w:rPr>
        <w:t>s speed.</w:t>
      </w:r>
    </w:p>
    <w:p w14:paraId="6A80ED46" w14:textId="448FEA09" w:rsidR="00AE16C1" w:rsidRPr="008B49CC" w:rsidRDefault="00AE16C1" w:rsidP="004174B8">
      <w:pPr>
        <w:pStyle w:val="Ingenafstand1"/>
        <w:numPr>
          <w:ilvl w:val="0"/>
          <w:numId w:val="18"/>
        </w:numPr>
        <w:rPr>
          <w:lang w:val="en-GB"/>
        </w:rPr>
      </w:pPr>
      <w:r w:rsidRPr="008B49CC">
        <w:rPr>
          <w:lang w:val="en-GB"/>
        </w:rPr>
        <w:t xml:space="preserve">The </w:t>
      </w:r>
      <w:r w:rsidR="00D77076" w:rsidRPr="008B49CC">
        <w:rPr>
          <w:lang w:val="en-GB"/>
        </w:rPr>
        <w:t>animal’s</w:t>
      </w:r>
      <w:r w:rsidRPr="008B49CC">
        <w:rPr>
          <w:lang w:val="en-GB"/>
        </w:rPr>
        <w:t xml:space="preserve"> skills.</w:t>
      </w:r>
    </w:p>
    <w:p w14:paraId="054C9087" w14:textId="73AC8A8D" w:rsidR="00903E8E" w:rsidRPr="008B49CC" w:rsidRDefault="00AE16C1" w:rsidP="002E0661">
      <w:pPr>
        <w:pStyle w:val="Ingenafstand1"/>
        <w:rPr>
          <w:lang w:val="en-GB"/>
        </w:rPr>
      </w:pPr>
      <w:r w:rsidRPr="008B49CC">
        <w:rPr>
          <w:b/>
          <w:bCs/>
          <w:lang w:val="en-GB"/>
        </w:rPr>
        <w:t>NB</w:t>
      </w:r>
      <w:r w:rsidR="007A1293" w:rsidRPr="008B49CC">
        <w:rPr>
          <w:b/>
          <w:bCs/>
          <w:lang w:val="en-GB"/>
        </w:rPr>
        <w:t>!</w:t>
      </w:r>
      <w:r w:rsidR="007A1293" w:rsidRPr="008B49CC">
        <w:rPr>
          <w:lang w:val="en-GB"/>
        </w:rPr>
        <w:t xml:space="preserve"> </w:t>
      </w:r>
      <w:r w:rsidRPr="008B49CC">
        <w:rPr>
          <w:lang w:val="en-GB"/>
        </w:rPr>
        <w:t>The animal must be within one size of the character.</w:t>
      </w:r>
    </w:p>
    <w:p w14:paraId="7E08FF31" w14:textId="7317E028" w:rsidR="00FB16C5" w:rsidRPr="008B49CC" w:rsidRDefault="00EB254A" w:rsidP="00FB16C5">
      <w:pPr>
        <w:pStyle w:val="Heading6"/>
        <w:rPr>
          <w:lang w:val="en-GB"/>
        </w:rPr>
      </w:pPr>
      <w:r w:rsidRPr="008B49CC">
        <w:rPr>
          <w:lang w:val="en-GB"/>
        </w:rPr>
        <w:br w:type="column"/>
      </w:r>
      <w:r w:rsidR="00D20421" w:rsidRPr="008B49CC">
        <w:rPr>
          <w:lang w:val="en-GB"/>
        </w:rPr>
        <w:lastRenderedPageBreak/>
        <w:t>Full Transformation</w:t>
      </w:r>
    </w:p>
    <w:p w14:paraId="6CD786F7" w14:textId="7116604E" w:rsidR="00AE16C1" w:rsidRPr="008B49CC" w:rsidRDefault="008F750F" w:rsidP="00FB16C5">
      <w:pPr>
        <w:pStyle w:val="Ingenafstand1"/>
        <w:rPr>
          <w:lang w:val="en-GB"/>
        </w:rPr>
      </w:pPr>
      <w:r w:rsidRPr="008B49CC">
        <w:rPr>
          <w:b/>
          <w:bCs/>
          <w:lang w:val="en-GB"/>
        </w:rPr>
        <w:t>Ritual</w:t>
      </w:r>
      <w:r w:rsidR="00C67F1A" w:rsidRPr="008B49CC">
        <w:rPr>
          <w:b/>
          <w:bCs/>
          <w:lang w:val="en-GB"/>
        </w:rPr>
        <w:t xml:space="preserve">: </w:t>
      </w:r>
      <w:r w:rsidR="00AE16C1" w:rsidRPr="008B49CC">
        <w:rPr>
          <w:lang w:val="en-GB"/>
        </w:rPr>
        <w:t xml:space="preserve">The caster </w:t>
      </w:r>
      <w:r w:rsidR="00160C0D" w:rsidRPr="008B49CC">
        <w:rPr>
          <w:lang w:val="en-GB"/>
        </w:rPr>
        <w:t>changes</w:t>
      </w:r>
      <w:r w:rsidR="00AE16C1" w:rsidRPr="008B49CC">
        <w:rPr>
          <w:lang w:val="en-GB"/>
        </w:rPr>
        <w:t xml:space="preserve"> entirely into an animal and gain all </w:t>
      </w:r>
      <w:r w:rsidR="00160C0D" w:rsidRPr="008B49CC">
        <w:rPr>
          <w:lang w:val="en-GB"/>
        </w:rPr>
        <w:t>its</w:t>
      </w:r>
      <w:r w:rsidR="00AE16C1" w:rsidRPr="008B49CC">
        <w:rPr>
          <w:lang w:val="en-GB"/>
        </w:rPr>
        <w:t xml:space="preserve"> abilities, except </w:t>
      </w:r>
      <w:r w:rsidR="00160C0D" w:rsidRPr="008B49CC">
        <w:rPr>
          <w:lang w:val="en-GB"/>
        </w:rPr>
        <w:t>its</w:t>
      </w:r>
      <w:r w:rsidR="00AE16C1" w:rsidRPr="008B49CC">
        <w:rPr>
          <w:lang w:val="en-GB"/>
        </w:rPr>
        <w:t xml:space="preserve"> spirit and the MA based on it.</w:t>
      </w:r>
    </w:p>
    <w:p w14:paraId="2395CA32" w14:textId="7FEF7504" w:rsidR="00AE16C1" w:rsidRPr="008B49CC" w:rsidRDefault="00AE16C1" w:rsidP="00AE16C1">
      <w:pPr>
        <w:pStyle w:val="Ingenafstand1"/>
        <w:rPr>
          <w:lang w:val="en-GB"/>
        </w:rPr>
      </w:pPr>
      <w:r w:rsidRPr="008B49CC">
        <w:rPr>
          <w:b/>
          <w:bCs/>
          <w:lang w:val="en-GB"/>
        </w:rPr>
        <w:t>NB!</w:t>
      </w:r>
      <w:r w:rsidRPr="008B49CC">
        <w:rPr>
          <w:lang w:val="en-GB"/>
        </w:rPr>
        <w:t xml:space="preserve"> The animal must be within one size of the character.</w:t>
      </w:r>
    </w:p>
    <w:p w14:paraId="206911F7" w14:textId="439BC7DC" w:rsidR="00A5041D" w:rsidRPr="008B49CC" w:rsidRDefault="00A5041D" w:rsidP="00AE16C1">
      <w:pPr>
        <w:pStyle w:val="Ingenafstand1"/>
        <w:rPr>
          <w:lang w:val="en-GB"/>
        </w:rPr>
      </w:pPr>
      <w:r w:rsidRPr="008B49CC">
        <w:rPr>
          <w:b/>
          <w:bCs/>
          <w:lang w:val="en-GB"/>
        </w:rPr>
        <w:t>CC of subject:</w:t>
      </w:r>
      <w:r w:rsidRPr="008B49CC">
        <w:rPr>
          <w:lang w:val="en-GB"/>
        </w:rPr>
        <w:t xml:space="preserve"> The victim becomes </w:t>
      </w:r>
      <w:r w:rsidR="004769FA" w:rsidRPr="008B49CC">
        <w:rPr>
          <w:lang w:val="en-GB"/>
        </w:rPr>
        <w:t>a</w:t>
      </w:r>
      <w:r w:rsidR="00B64074" w:rsidRPr="008B49CC">
        <w:rPr>
          <w:lang w:val="en-GB"/>
        </w:rPr>
        <w:t xml:space="preserve"> </w:t>
      </w:r>
      <w:r w:rsidR="004769FA" w:rsidRPr="008B49CC">
        <w:rPr>
          <w:lang w:val="en-GB"/>
        </w:rPr>
        <w:t>ware</w:t>
      </w:r>
      <w:r w:rsidR="00F87160" w:rsidRPr="008B49CC">
        <w:rPr>
          <w:lang w:val="en-GB"/>
        </w:rPr>
        <w:t>-</w:t>
      </w:r>
      <w:r w:rsidR="00C13433" w:rsidRPr="008B49CC">
        <w:rPr>
          <w:lang w:val="en-GB"/>
        </w:rPr>
        <w:t>beast</w:t>
      </w:r>
      <w:r w:rsidRPr="008B49CC">
        <w:rPr>
          <w:lang w:val="en-GB"/>
        </w:rPr>
        <w:t>.</w:t>
      </w:r>
      <w:r w:rsidR="00406FEF" w:rsidRPr="008B49CC">
        <w:rPr>
          <w:lang w:val="en-GB"/>
        </w:rPr>
        <w:t xml:space="preserve"> See magical ware</w:t>
      </w:r>
      <w:r w:rsidR="00F87160" w:rsidRPr="008B49CC">
        <w:rPr>
          <w:lang w:val="en-GB"/>
        </w:rPr>
        <w:t>-</w:t>
      </w:r>
      <w:r w:rsidR="00C13433" w:rsidRPr="008B49CC">
        <w:rPr>
          <w:lang w:val="en-GB"/>
        </w:rPr>
        <w:t>beasts</w:t>
      </w:r>
      <w:r w:rsidR="00406FEF" w:rsidRPr="008B49CC">
        <w:rPr>
          <w:lang w:val="en-GB"/>
        </w:rPr>
        <w:t xml:space="preserve"> in the summoners </w:t>
      </w:r>
      <w:r w:rsidR="004769FA" w:rsidRPr="008B49CC">
        <w:rPr>
          <w:lang w:val="en-GB"/>
        </w:rPr>
        <w:t>monster’s</w:t>
      </w:r>
      <w:r w:rsidR="00406FEF" w:rsidRPr="008B49CC">
        <w:rPr>
          <w:lang w:val="en-GB"/>
        </w:rPr>
        <w:t xml:space="preserve"> manual.</w:t>
      </w:r>
    </w:p>
    <w:p w14:paraId="61FE09E5" w14:textId="129044D6" w:rsidR="00406FEF" w:rsidRPr="008B49CC" w:rsidRDefault="00406FEF" w:rsidP="00AE16C1">
      <w:pPr>
        <w:pStyle w:val="Ingenafstand1"/>
        <w:rPr>
          <w:lang w:val="en-GB"/>
        </w:rPr>
      </w:pPr>
      <w:r w:rsidRPr="008B49CC">
        <w:rPr>
          <w:lang w:val="en-GB"/>
        </w:rPr>
        <w:t>Once SL of this curse becomes 0, the victim gain control over the curse and may change his shape as he please. If the curse hit max SL, it becomes permanent.</w:t>
      </w:r>
    </w:p>
    <w:p w14:paraId="43AD7E03" w14:textId="5A813418" w:rsidR="00F94F6B" w:rsidRPr="008B49CC" w:rsidRDefault="008B2887" w:rsidP="00AE16C1">
      <w:pPr>
        <w:pStyle w:val="Ingenafstand1"/>
        <w:rPr>
          <w:lang w:val="en-GB"/>
        </w:rPr>
      </w:pPr>
      <w:r w:rsidRPr="008B49CC">
        <w:rPr>
          <w:b/>
          <w:bCs/>
          <w:lang w:val="en-GB"/>
        </w:rPr>
        <w:t xml:space="preserve">Inverted CC of subject: </w:t>
      </w:r>
      <w:r w:rsidRPr="008B49CC">
        <w:rPr>
          <w:lang w:val="en-GB"/>
        </w:rPr>
        <w:t xml:space="preserve">This method dissolves a CC of subject. See the rules for conflicting magic on page </w:t>
      </w:r>
      <w:r w:rsidRPr="008B49CC">
        <w:rPr>
          <w:lang w:val="en-GB"/>
        </w:rPr>
        <w:fldChar w:fldCharType="begin"/>
      </w:r>
      <w:r w:rsidRPr="008B49CC">
        <w:rPr>
          <w:lang w:val="en-GB"/>
        </w:rPr>
        <w:instrText xml:space="preserve"> PAGEREF _Ref139113496 \h </w:instrText>
      </w:r>
      <w:r w:rsidRPr="008B49CC">
        <w:rPr>
          <w:lang w:val="en-GB"/>
        </w:rPr>
      </w:r>
      <w:r w:rsidRPr="008B49CC">
        <w:rPr>
          <w:lang w:val="en-GB"/>
        </w:rPr>
        <w:fldChar w:fldCharType="separate"/>
      </w:r>
      <w:r w:rsidR="00EE4336">
        <w:rPr>
          <w:noProof/>
          <w:lang w:val="en-GB"/>
        </w:rPr>
        <w:t>4</w:t>
      </w:r>
      <w:r w:rsidRPr="008B49CC">
        <w:rPr>
          <w:lang w:val="en-GB"/>
        </w:rPr>
        <w:fldChar w:fldCharType="end"/>
      </w:r>
      <w:r w:rsidRPr="008B49CC">
        <w:rPr>
          <w:lang w:val="en-GB"/>
        </w:rPr>
        <w:t>.</w:t>
      </w:r>
    </w:p>
    <w:p w14:paraId="6608E1AB" w14:textId="75FF4A80" w:rsidR="0003010F" w:rsidRPr="008B49CC" w:rsidRDefault="00EB254A" w:rsidP="0003010F">
      <w:pPr>
        <w:pStyle w:val="Heading6"/>
        <w:rPr>
          <w:lang w:val="en-GB"/>
        </w:rPr>
      </w:pPr>
      <w:r w:rsidRPr="008B49CC">
        <w:rPr>
          <w:lang w:val="en-GB"/>
        </w:rPr>
        <w:br w:type="column"/>
      </w:r>
      <w:r w:rsidR="00FF0136" w:rsidRPr="008B49CC">
        <w:rPr>
          <w:lang w:val="en-GB"/>
        </w:rPr>
        <w:t xml:space="preserve">Full Transformation </w:t>
      </w:r>
      <w:r w:rsidR="0003010F" w:rsidRPr="008B49CC">
        <w:rPr>
          <w:lang w:val="en-GB"/>
        </w:rPr>
        <w:t xml:space="preserve">+ </w:t>
      </w:r>
      <w:r w:rsidR="007458AD" w:rsidRPr="008B49CC">
        <w:rPr>
          <w:lang w:val="en-GB"/>
        </w:rPr>
        <w:t>Augmentation</w:t>
      </w:r>
    </w:p>
    <w:p w14:paraId="7102250E" w14:textId="37011903" w:rsidR="00245C19" w:rsidRPr="008B49CC" w:rsidRDefault="00AE16C1" w:rsidP="00E1296D">
      <w:pPr>
        <w:pStyle w:val="Ingenafstand1"/>
        <w:rPr>
          <w:lang w:val="en-GB"/>
        </w:rPr>
      </w:pPr>
      <w:r w:rsidRPr="008B49CC">
        <w:rPr>
          <w:lang w:val="en-GB"/>
        </w:rPr>
        <w:t>See Full transformation</w:t>
      </w:r>
      <w:r w:rsidR="0003010F" w:rsidRPr="008B49CC">
        <w:rPr>
          <w:lang w:val="en-GB"/>
        </w:rPr>
        <w:t xml:space="preserve">. </w:t>
      </w:r>
      <w:r w:rsidRPr="008B49CC">
        <w:rPr>
          <w:lang w:val="en-GB"/>
        </w:rPr>
        <w:t xml:space="preserve">The </w:t>
      </w:r>
      <w:r w:rsidR="004769FA" w:rsidRPr="008B49CC">
        <w:rPr>
          <w:lang w:val="en-GB"/>
        </w:rPr>
        <w:t>animal’s</w:t>
      </w:r>
      <w:r w:rsidRPr="008B49CC">
        <w:rPr>
          <w:lang w:val="en-GB"/>
        </w:rPr>
        <w:t xml:space="preserve"> size </w:t>
      </w:r>
      <w:r w:rsidR="004769FA" w:rsidRPr="008B49CC">
        <w:rPr>
          <w:lang w:val="en-GB"/>
        </w:rPr>
        <w:t xml:space="preserve">is increased by </w:t>
      </w:r>
      <w:r w:rsidRPr="008B49CC">
        <w:rPr>
          <w:lang w:val="en-GB"/>
        </w:rPr>
        <w:t>the power level of augmentation, from the caster.</w:t>
      </w:r>
    </w:p>
    <w:p w14:paraId="14DE80D5" w14:textId="2C8A106E" w:rsidR="00245C19" w:rsidRPr="008B49CC" w:rsidRDefault="00245C19" w:rsidP="00245C19">
      <w:pPr>
        <w:pStyle w:val="Heading6"/>
        <w:rPr>
          <w:lang w:val="en-GB"/>
        </w:rPr>
      </w:pPr>
      <w:r w:rsidRPr="008B49CC">
        <w:rPr>
          <w:lang w:val="en-GB"/>
        </w:rPr>
        <w:t>Combo: Blight + Full Transformation</w:t>
      </w:r>
    </w:p>
    <w:p w14:paraId="1048D9BC" w14:textId="45BC9776" w:rsidR="006E132E" w:rsidRPr="008B49CC" w:rsidRDefault="00245C19" w:rsidP="00245C19">
      <w:pPr>
        <w:pStyle w:val="Ingenafstand1"/>
        <w:rPr>
          <w:lang w:val="en-GB"/>
        </w:rPr>
      </w:pPr>
      <w:r w:rsidRPr="008B49CC">
        <w:rPr>
          <w:b/>
          <w:bCs/>
          <w:lang w:val="en-GB"/>
        </w:rPr>
        <w:t>CC of subject:</w:t>
      </w:r>
      <w:r w:rsidRPr="008B49CC">
        <w:rPr>
          <w:lang w:val="en-GB"/>
        </w:rPr>
        <w:t xml:space="preserve"> See Full Transformation. The curse of the ware-beast’s bite is contagious and have a toxicity level of 3 and another 3 for each power level dedicated to its toxicity level.</w:t>
      </w:r>
    </w:p>
    <w:p w14:paraId="23560FE2" w14:textId="1175D0B4" w:rsidR="006E132E" w:rsidRPr="008B49CC" w:rsidRDefault="006E132E" w:rsidP="00245C19">
      <w:pPr>
        <w:pStyle w:val="Ingenafstand1"/>
        <w:rPr>
          <w:lang w:val="en-GB"/>
        </w:rPr>
      </w:pPr>
      <w:r w:rsidRPr="008B49CC">
        <w:rPr>
          <w:b/>
          <w:bCs/>
          <w:lang w:val="en-GB"/>
        </w:rPr>
        <w:t xml:space="preserve">NB! </w:t>
      </w:r>
      <w:r w:rsidRPr="008B49CC">
        <w:rPr>
          <w:lang w:val="en-GB"/>
        </w:rPr>
        <w:t xml:space="preserve">This </w:t>
      </w:r>
      <w:r w:rsidR="00166BD3" w:rsidRPr="008B49CC">
        <w:rPr>
          <w:lang w:val="en-GB"/>
        </w:rPr>
        <w:t>blight</w:t>
      </w:r>
      <w:r w:rsidRPr="008B49CC">
        <w:rPr>
          <w:lang w:val="en-GB"/>
        </w:rPr>
        <w:t xml:space="preserve"> </w:t>
      </w:r>
      <w:r w:rsidR="0012234A" w:rsidRPr="008B49CC">
        <w:rPr>
          <w:lang w:val="en-GB"/>
        </w:rPr>
        <w:t xml:space="preserve">work with </w:t>
      </w:r>
      <w:r w:rsidRPr="008B49CC">
        <w:rPr>
          <w:lang w:val="en-GB"/>
        </w:rPr>
        <w:t>augmentation.</w:t>
      </w:r>
    </w:p>
    <w:p w14:paraId="15B4E861" w14:textId="77777777" w:rsidR="00245C19" w:rsidRPr="008B49CC" w:rsidRDefault="00245C19" w:rsidP="00E1296D">
      <w:pPr>
        <w:pStyle w:val="Ingenafstand1"/>
        <w:rPr>
          <w:lang w:val="en-GB"/>
        </w:rPr>
      </w:pPr>
    </w:p>
    <w:p w14:paraId="2BFD56BE" w14:textId="74DD2689" w:rsidR="00E1296D" w:rsidRPr="008B49CC" w:rsidRDefault="00E1296D" w:rsidP="00CB3AEC">
      <w:pPr>
        <w:pStyle w:val="Ingenafstand1"/>
        <w:pBdr>
          <w:top w:val="single" w:sz="4" w:space="1" w:color="auto"/>
        </w:pBdr>
        <w:rPr>
          <w:lang w:val="en-GB"/>
        </w:rPr>
        <w:sectPr w:rsidR="00E1296D"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2147522" w14:textId="77777777" w:rsidR="000A1685" w:rsidRPr="008B49CC" w:rsidRDefault="000A1685">
      <w:pPr>
        <w:rPr>
          <w:rFonts w:asciiTheme="majorHAnsi" w:eastAsiaTheme="majorEastAsia" w:hAnsiTheme="majorHAnsi" w:cstheme="majorBidi"/>
          <w:b/>
          <w:bCs/>
          <w:sz w:val="22"/>
          <w:lang w:val="en-GB"/>
        </w:rPr>
      </w:pPr>
      <w:bookmarkStart w:id="898" w:name="_Toc219543603"/>
      <w:bookmarkStart w:id="899" w:name="_Toc235794580"/>
      <w:bookmarkStart w:id="900" w:name="_Toc235803601"/>
      <w:bookmarkStart w:id="901" w:name="_Toc312338708"/>
      <w:bookmarkStart w:id="902" w:name="_Toc318414385"/>
      <w:bookmarkStart w:id="903" w:name="_Toc318415285"/>
      <w:bookmarkStart w:id="904" w:name="_Toc326312652"/>
      <w:bookmarkStart w:id="905" w:name="_Toc437600475"/>
      <w:bookmarkStart w:id="906" w:name="_Ref476119175"/>
      <w:bookmarkStart w:id="907" w:name="_Toc312338733"/>
      <w:bookmarkStart w:id="908" w:name="_Toc318414407"/>
      <w:bookmarkStart w:id="909" w:name="_Toc318415307"/>
      <w:bookmarkStart w:id="910" w:name="_Toc326312677"/>
      <w:bookmarkStart w:id="911" w:name="_Toc219543606"/>
      <w:bookmarkStart w:id="912" w:name="_Toc235794583"/>
      <w:bookmarkStart w:id="913" w:name="_Toc235803604"/>
      <w:bookmarkStart w:id="914" w:name="_Toc312338725"/>
      <w:bookmarkStart w:id="915" w:name="_Toc318414401"/>
      <w:bookmarkStart w:id="916" w:name="_Toc318415301"/>
      <w:bookmarkStart w:id="917" w:name="_Toc326312672"/>
      <w:bookmarkStart w:id="918" w:name="_Toc312338584"/>
      <w:bookmarkStart w:id="919" w:name="_Toc318414262"/>
      <w:bookmarkStart w:id="920" w:name="_Toc318415162"/>
      <w:bookmarkStart w:id="921" w:name="_Toc326312533"/>
      <w:bookmarkStart w:id="922" w:name="_Toc219543599"/>
      <w:bookmarkStart w:id="923" w:name="_Toc235794576"/>
      <w:bookmarkStart w:id="924" w:name="_Toc235803597"/>
      <w:bookmarkStart w:id="925" w:name="_Toc312338741"/>
      <w:bookmarkStart w:id="926" w:name="_Toc318414415"/>
      <w:bookmarkStart w:id="927" w:name="_Toc318415315"/>
      <w:bookmarkStart w:id="928" w:name="_Toc326312684"/>
      <w:bookmarkStart w:id="929" w:name="_Toc312338719"/>
      <w:bookmarkStart w:id="930" w:name="_Toc318414395"/>
      <w:bookmarkStart w:id="931" w:name="_Toc318415295"/>
      <w:bookmarkStart w:id="932" w:name="_Toc326312666"/>
      <w:bookmarkStart w:id="933" w:name="_Toc312338695"/>
      <w:bookmarkStart w:id="934" w:name="_Toc318414374"/>
      <w:bookmarkStart w:id="935" w:name="_Toc318415274"/>
      <w:bookmarkStart w:id="936" w:name="_Toc326312641"/>
      <w:bookmarkStart w:id="937" w:name="_Toc312338693"/>
      <w:bookmarkStart w:id="938" w:name="_Toc318414372"/>
      <w:bookmarkStart w:id="939" w:name="_Toc318415272"/>
      <w:bookmarkStart w:id="940" w:name="_Toc326312639"/>
      <w:bookmarkStart w:id="941" w:name="_Toc219543567"/>
      <w:bookmarkStart w:id="942" w:name="_Toc235794500"/>
      <w:bookmarkStart w:id="943" w:name="_Toc235803522"/>
      <w:bookmarkStart w:id="944" w:name="_Toc312338684"/>
      <w:bookmarkStart w:id="945" w:name="_Toc318414363"/>
      <w:bookmarkStart w:id="946" w:name="_Toc318415263"/>
      <w:bookmarkStart w:id="947" w:name="_Toc326312631"/>
      <w:bookmarkStart w:id="948" w:name="_Toc219543565"/>
      <w:bookmarkStart w:id="949" w:name="_Toc235794498"/>
      <w:bookmarkStart w:id="950" w:name="_Toc235803520"/>
      <w:bookmarkStart w:id="951" w:name="_Toc312338650"/>
      <w:bookmarkStart w:id="952" w:name="_Toc318414329"/>
      <w:bookmarkStart w:id="953" w:name="_Toc318415229"/>
      <w:bookmarkStart w:id="954" w:name="_Toc326312598"/>
      <w:bookmarkStart w:id="955" w:name="_Toc219543557"/>
      <w:bookmarkStart w:id="956" w:name="_Toc235794490"/>
      <w:bookmarkStart w:id="957" w:name="_Toc235803512"/>
      <w:bookmarkEnd w:id="869"/>
      <w:bookmarkEnd w:id="870"/>
      <w:bookmarkEnd w:id="871"/>
      <w:bookmarkEnd w:id="872"/>
      <w:bookmarkEnd w:id="873"/>
      <w:bookmarkEnd w:id="874"/>
      <w:r w:rsidRPr="008B49CC">
        <w:rPr>
          <w:lang w:val="en-GB"/>
        </w:rPr>
        <w:br w:type="page"/>
      </w:r>
    </w:p>
    <w:p w14:paraId="02C00229" w14:textId="77777777" w:rsidR="00181343" w:rsidRPr="008B49CC" w:rsidRDefault="00181343" w:rsidP="00181343">
      <w:pPr>
        <w:pStyle w:val="Heading3"/>
        <w:rPr>
          <w:lang w:val="en-GB"/>
        </w:rPr>
      </w:pPr>
      <w:bookmarkStart w:id="958" w:name="_Toc437600563"/>
      <w:bookmarkStart w:id="959" w:name="_Ref476201233"/>
      <w:bookmarkStart w:id="960" w:name="_Toc80627975"/>
      <w:bookmarkStart w:id="961" w:name="_Toc201225165"/>
      <w:bookmarkStart w:id="962" w:name="_Toc80627955"/>
      <w:bookmarkStart w:id="963" w:name="_Toc312338731"/>
      <w:bookmarkStart w:id="964" w:name="_Toc318414405"/>
      <w:bookmarkStart w:id="965" w:name="_Toc318415305"/>
      <w:bookmarkStart w:id="966" w:name="_Toc326312675"/>
      <w:bookmarkStart w:id="967" w:name="_Toc80627944"/>
      <w:bookmarkStart w:id="968" w:name="_Toc437600514"/>
      <w:bookmarkStart w:id="969" w:name="_Ref476201328"/>
      <w:bookmarkStart w:id="970" w:name="_Toc312338536"/>
      <w:bookmarkStart w:id="971" w:name="_Toc318414217"/>
      <w:bookmarkStart w:id="972" w:name="_Toc318415117"/>
      <w:bookmarkStart w:id="973" w:name="_Toc326312487"/>
      <w:bookmarkStart w:id="974" w:name="_Toc312338549"/>
      <w:bookmarkStart w:id="975" w:name="_Toc318414229"/>
      <w:bookmarkStart w:id="976" w:name="_Toc318415129"/>
      <w:bookmarkStart w:id="977" w:name="_Toc326312498"/>
      <w:bookmarkStart w:id="978" w:name="_Toc312338670"/>
      <w:bookmarkStart w:id="979" w:name="_Toc318414349"/>
      <w:bookmarkStart w:id="980" w:name="_Toc318415249"/>
      <w:bookmarkStart w:id="981" w:name="_Toc326312618"/>
      <w:bookmarkStart w:id="982" w:name="_Toc312338673"/>
      <w:bookmarkStart w:id="983" w:name="_Toc318414352"/>
      <w:bookmarkStart w:id="984" w:name="_Toc318415252"/>
      <w:bookmarkStart w:id="985" w:name="_Toc326312621"/>
      <w:bookmarkStart w:id="986" w:name="_Toc312338699"/>
      <w:bookmarkStart w:id="987" w:name="_Toc318414379"/>
      <w:bookmarkStart w:id="988" w:name="_Toc318415279"/>
      <w:bookmarkStart w:id="989" w:name="_Toc326312646"/>
      <w:bookmarkStart w:id="990" w:name="_Toc312338720"/>
      <w:bookmarkStart w:id="991" w:name="_Toc318414396"/>
      <w:bookmarkStart w:id="992" w:name="_Toc318415296"/>
      <w:bookmarkStart w:id="993" w:name="_Toc326312667"/>
      <w:bookmarkStart w:id="994" w:name="_Toc312338732"/>
      <w:bookmarkStart w:id="995" w:name="_Toc318414406"/>
      <w:bookmarkStart w:id="996" w:name="_Toc318415306"/>
      <w:bookmarkStart w:id="997" w:name="_Toc326312676"/>
      <w:bookmarkEnd w:id="351"/>
      <w:bookmarkEnd w:id="352"/>
      <w:bookmarkEnd w:id="353"/>
      <w:bookmarkEnd w:id="354"/>
      <w:bookmarkEnd w:id="355"/>
      <w:bookmarkEnd w:id="875"/>
      <w:bookmarkEnd w:id="876"/>
      <w:bookmarkEnd w:id="877"/>
      <w:bookmarkEnd w:id="878"/>
      <w:bookmarkEnd w:id="879"/>
      <w:bookmarkEnd w:id="880"/>
      <w:bookmarkEnd w:id="881"/>
      <w:bookmarkEnd w:id="882"/>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Pr="008B49CC">
        <w:rPr>
          <w:lang w:val="en-GB"/>
        </w:rPr>
        <w:lastRenderedPageBreak/>
        <w:t>Telekines</w:t>
      </w:r>
      <w:bookmarkEnd w:id="958"/>
      <w:bookmarkEnd w:id="959"/>
      <w:r w:rsidRPr="008B49CC">
        <w:rPr>
          <w:lang w:val="en-GB"/>
        </w:rPr>
        <w:t>is</w:t>
      </w:r>
      <w:bookmarkEnd w:id="960"/>
      <w:bookmarkEnd w:id="961"/>
      <w:r w:rsidRPr="008B49CC">
        <w:rPr>
          <w:lang w:val="en-GB"/>
        </w:rPr>
        <w:fldChar w:fldCharType="begin"/>
      </w:r>
      <w:r w:rsidRPr="008B49CC">
        <w:rPr>
          <w:lang w:val="en-GB"/>
        </w:rPr>
        <w:instrText xml:space="preserve"> XE "Telekinese"\f"m" </w:instrText>
      </w:r>
      <w:r w:rsidRPr="008B49CC">
        <w:rPr>
          <w:lang w:val="en-GB"/>
        </w:rPr>
        <w:fldChar w:fldCharType="end"/>
      </w:r>
    </w:p>
    <w:tbl>
      <w:tblPr>
        <w:tblStyle w:val="Grundegenskaber"/>
        <w:tblW w:w="5000" w:type="pct"/>
        <w:tblLook w:val="04A0" w:firstRow="1" w:lastRow="0" w:firstColumn="1" w:lastColumn="0" w:noHBand="0" w:noVBand="1"/>
      </w:tblPr>
      <w:tblGrid>
        <w:gridCol w:w="1409"/>
        <w:gridCol w:w="1083"/>
        <w:gridCol w:w="1396"/>
        <w:gridCol w:w="1652"/>
        <w:gridCol w:w="1411"/>
      </w:tblGrid>
      <w:tr w:rsidR="00BD5377" w:rsidRPr="008B49CC" w14:paraId="3E4C7478" w14:textId="77777777" w:rsidTr="00BD537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hideMark/>
          </w:tcPr>
          <w:p w14:paraId="1B1F81D0" w14:textId="77777777" w:rsidR="00BD5377" w:rsidRPr="008B49CC" w:rsidRDefault="00BD5377" w:rsidP="00DE295F">
            <w:pPr>
              <w:rPr>
                <w:szCs w:val="14"/>
                <w:lang w:val="en-GB"/>
              </w:rPr>
            </w:pPr>
            <w:r w:rsidRPr="008B49CC">
              <w:rPr>
                <w:szCs w:val="14"/>
                <w:lang w:val="en-GB"/>
              </w:rPr>
              <w:t>Methods</w:t>
            </w:r>
          </w:p>
        </w:tc>
        <w:tc>
          <w:tcPr>
            <w:tcW w:w="779" w:type="pct"/>
            <w:hideMark/>
          </w:tcPr>
          <w:p w14:paraId="22C3D4C5" w14:textId="77777777" w:rsidR="00BD5377" w:rsidRPr="008B49CC" w:rsidRDefault="00BD5377"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4" w:type="pct"/>
            <w:hideMark/>
          </w:tcPr>
          <w:p w14:paraId="61F61724" w14:textId="77777777" w:rsidR="00BD5377" w:rsidRPr="008B49CC" w:rsidRDefault="00BD5377"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88" w:type="pct"/>
            <w:hideMark/>
          </w:tcPr>
          <w:p w14:paraId="38E2A6E1" w14:textId="77777777" w:rsidR="00BD5377" w:rsidRPr="008B49CC" w:rsidRDefault="00BD5377"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5" w:type="pct"/>
            <w:hideMark/>
          </w:tcPr>
          <w:p w14:paraId="6A28E7AB" w14:textId="77777777" w:rsidR="00BD5377" w:rsidRPr="008B49CC" w:rsidRDefault="00BD5377"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D5377" w:rsidRPr="008B49CC" w14:paraId="2E8A7AA8" w14:textId="77777777" w:rsidTr="00BD537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61D0845" w14:textId="77777777" w:rsidR="00BD5377" w:rsidRPr="008B49CC" w:rsidRDefault="00BD5377" w:rsidP="00DE295F">
            <w:pPr>
              <w:rPr>
                <w:szCs w:val="14"/>
                <w:lang w:val="en-GB"/>
              </w:rPr>
            </w:pPr>
            <w:r w:rsidRPr="008B49CC">
              <w:rPr>
                <w:szCs w:val="14"/>
                <w:lang w:val="en-GB"/>
              </w:rPr>
              <w:t>Spell</w:t>
            </w:r>
          </w:p>
        </w:tc>
        <w:tc>
          <w:tcPr>
            <w:tcW w:w="779" w:type="pct"/>
          </w:tcPr>
          <w:p w14:paraId="72D30F63" w14:textId="77777777" w:rsidR="00BD5377" w:rsidRPr="008B49CC" w:rsidRDefault="00BD537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4" w:type="pct"/>
          </w:tcPr>
          <w:p w14:paraId="44210E40" w14:textId="77777777" w:rsidR="00BD5377" w:rsidRPr="008B49CC" w:rsidRDefault="00BD537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noProof/>
                <w:szCs w:val="14"/>
                <w:lang w:val="en-GB"/>
              </w:rPr>
              <w:t>Spell</w:t>
            </w:r>
          </w:p>
        </w:tc>
        <w:tc>
          <w:tcPr>
            <w:tcW w:w="1188" w:type="pct"/>
          </w:tcPr>
          <w:p w14:paraId="432C8E22" w14:textId="77777777" w:rsidR="00BD5377" w:rsidRPr="008B49CC" w:rsidRDefault="00BD537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5" w:type="pct"/>
          </w:tcPr>
          <w:p w14:paraId="1F5582DF" w14:textId="77777777" w:rsidR="00BD5377" w:rsidRPr="008B49CC" w:rsidRDefault="00BD537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BD5377" w:rsidRPr="008B49CC" w14:paraId="22231364" w14:textId="77777777" w:rsidTr="00BD537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6EA4388" w14:textId="5AC74AE3" w:rsidR="00BD5377" w:rsidRPr="008B49CC" w:rsidRDefault="00BD5377" w:rsidP="0006312C">
            <w:pPr>
              <w:rPr>
                <w:szCs w:val="14"/>
                <w:lang w:val="en-GB"/>
              </w:rPr>
            </w:pPr>
            <w:r w:rsidRPr="008B49CC">
              <w:rPr>
                <w:szCs w:val="14"/>
                <w:lang w:val="en-GB"/>
              </w:rPr>
              <w:t>Counter Spell</w:t>
            </w:r>
          </w:p>
        </w:tc>
        <w:tc>
          <w:tcPr>
            <w:tcW w:w="779" w:type="pct"/>
          </w:tcPr>
          <w:p w14:paraId="142DBA09" w14:textId="119521E8"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66A94705" w14:textId="2A90D0F1"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sidRPr="008B49CC">
              <w:rPr>
                <w:szCs w:val="14"/>
                <w:lang w:val="en-GB"/>
              </w:rPr>
              <w:t>Spell, Reaction</w:t>
            </w:r>
          </w:p>
        </w:tc>
        <w:tc>
          <w:tcPr>
            <w:tcW w:w="1188" w:type="pct"/>
          </w:tcPr>
          <w:p w14:paraId="07167E49" w14:textId="7BD94276"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5" w:type="pct"/>
          </w:tcPr>
          <w:p w14:paraId="04F7667A" w14:textId="40B6F3D8"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BD5377" w:rsidRPr="008B49CC" w14:paraId="3CF08720" w14:textId="77777777" w:rsidTr="00BD537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11904A1D" w14:textId="608BA2A2" w:rsidR="00BD5377" w:rsidRPr="008B49CC" w:rsidRDefault="00BD5377" w:rsidP="0006312C">
            <w:pPr>
              <w:rPr>
                <w:szCs w:val="14"/>
                <w:lang w:val="en-GB"/>
              </w:rPr>
            </w:pPr>
            <w:r w:rsidRPr="008B49CC">
              <w:rPr>
                <w:szCs w:val="14"/>
                <w:lang w:val="en-GB"/>
              </w:rPr>
              <w:t>Cantrip</w:t>
            </w:r>
          </w:p>
        </w:tc>
        <w:tc>
          <w:tcPr>
            <w:tcW w:w="779" w:type="pct"/>
          </w:tcPr>
          <w:p w14:paraId="6777EE29"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4" w:type="pct"/>
          </w:tcPr>
          <w:p w14:paraId="6488DA23"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noProof/>
                <w:szCs w:val="14"/>
                <w:lang w:val="en-GB"/>
              </w:rPr>
            </w:pPr>
            <w:r w:rsidRPr="008B49CC">
              <w:rPr>
                <w:noProof/>
                <w:szCs w:val="14"/>
                <w:lang w:val="en-GB"/>
              </w:rPr>
              <w:t>Cantrip</w:t>
            </w:r>
          </w:p>
        </w:tc>
        <w:tc>
          <w:tcPr>
            <w:tcW w:w="1188" w:type="pct"/>
          </w:tcPr>
          <w:p w14:paraId="712562C1"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015" w:type="pct"/>
          </w:tcPr>
          <w:p w14:paraId="424A717C" w14:textId="7A9B149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Con.</w:t>
            </w:r>
          </w:p>
        </w:tc>
      </w:tr>
      <w:tr w:rsidR="00BD5377" w:rsidRPr="008B49CC" w14:paraId="47901EC4" w14:textId="77777777" w:rsidTr="00BD537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27CB1BC" w14:textId="77777777" w:rsidR="00BD5377" w:rsidRPr="008B49CC" w:rsidRDefault="00BD5377" w:rsidP="0006312C">
            <w:pPr>
              <w:rPr>
                <w:szCs w:val="14"/>
                <w:lang w:val="en-GB"/>
              </w:rPr>
            </w:pPr>
            <w:r w:rsidRPr="008B49CC">
              <w:rPr>
                <w:lang w:val="en-GB"/>
              </w:rPr>
              <w:t>Simple Symbol</w:t>
            </w:r>
          </w:p>
        </w:tc>
        <w:tc>
          <w:tcPr>
            <w:tcW w:w="779" w:type="pct"/>
          </w:tcPr>
          <w:p w14:paraId="34BB74B4"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4" w:type="pct"/>
          </w:tcPr>
          <w:p w14:paraId="1474F804"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665B78C8"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15" w:type="pct"/>
          </w:tcPr>
          <w:p w14:paraId="5E358DDC" w14:textId="083E59C4"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Until activated</w:t>
            </w:r>
          </w:p>
        </w:tc>
      </w:tr>
      <w:tr w:rsidR="00BD5377" w:rsidRPr="008B49CC" w14:paraId="2AAB26F9" w14:textId="77777777" w:rsidTr="00BD537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7EF929FA" w14:textId="77777777" w:rsidR="00BD5377" w:rsidRPr="008B49CC" w:rsidRDefault="00BD5377" w:rsidP="0006312C">
            <w:pPr>
              <w:rPr>
                <w:szCs w:val="14"/>
                <w:lang w:val="en-GB"/>
              </w:rPr>
            </w:pPr>
            <w:r w:rsidRPr="008B49CC">
              <w:rPr>
                <w:lang w:val="en-GB"/>
              </w:rPr>
              <w:t>Trap</w:t>
            </w:r>
          </w:p>
        </w:tc>
        <w:tc>
          <w:tcPr>
            <w:tcW w:w="779" w:type="pct"/>
          </w:tcPr>
          <w:p w14:paraId="37CC67CA"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04" w:type="pct"/>
          </w:tcPr>
          <w:p w14:paraId="3BCEE78D"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88" w:type="pct"/>
          </w:tcPr>
          <w:p w14:paraId="0B95EE9B"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15" w:type="pct"/>
          </w:tcPr>
          <w:p w14:paraId="11EF76BF" w14:textId="77777777" w:rsidR="00BD5377" w:rsidRPr="008B49CC" w:rsidRDefault="00BD5377" w:rsidP="0006312C">
            <w:pPr>
              <w:jc w:val="center"/>
              <w:cnfStyle w:val="000000100000" w:firstRow="0" w:lastRow="0" w:firstColumn="0" w:lastColumn="0" w:oddVBand="0" w:evenVBand="0" w:oddHBand="1" w:evenHBand="0" w:firstRowFirstColumn="0" w:firstRowLastColumn="0" w:lastRowFirstColumn="0" w:lastRowLastColumn="0"/>
              <w:rPr>
                <w:bCs/>
                <w:szCs w:val="14"/>
                <w:lang w:val="en-GB"/>
              </w:rPr>
            </w:pPr>
            <w:r w:rsidRPr="008B49CC">
              <w:rPr>
                <w:bCs/>
                <w:lang w:val="en-GB"/>
              </w:rPr>
              <w:t>Single Week</w:t>
            </w:r>
          </w:p>
        </w:tc>
      </w:tr>
      <w:tr w:rsidR="00BD5377" w:rsidRPr="008B49CC" w14:paraId="57BFC061" w14:textId="77777777" w:rsidTr="00BD537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4" w:type="pct"/>
          </w:tcPr>
          <w:p w14:paraId="0302F108" w14:textId="77777777" w:rsidR="00BD5377" w:rsidRPr="008B49CC" w:rsidRDefault="00BD5377" w:rsidP="0006312C">
            <w:pPr>
              <w:rPr>
                <w:lang w:val="en-GB"/>
              </w:rPr>
            </w:pPr>
            <w:r w:rsidRPr="008B49CC">
              <w:rPr>
                <w:lang w:val="en-GB"/>
              </w:rPr>
              <w:t>Seal</w:t>
            </w:r>
          </w:p>
        </w:tc>
        <w:tc>
          <w:tcPr>
            <w:tcW w:w="779" w:type="pct"/>
          </w:tcPr>
          <w:p w14:paraId="22E579D4"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04" w:type="pct"/>
          </w:tcPr>
          <w:p w14:paraId="17A87640"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88" w:type="pct"/>
          </w:tcPr>
          <w:p w14:paraId="34CD45E0"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5" w:type="pct"/>
          </w:tcPr>
          <w:p w14:paraId="41FE66EF" w14:textId="77777777" w:rsidR="00BD5377" w:rsidRPr="008B49CC" w:rsidRDefault="00BD5377" w:rsidP="0006312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244361B" w14:textId="77777777" w:rsidR="00181343" w:rsidRPr="008B49CC" w:rsidRDefault="00181343" w:rsidP="00181343">
      <w:pPr>
        <w:pStyle w:val="Ingenafstand1"/>
        <w:rPr>
          <w:sz w:val="2"/>
          <w:szCs w:val="2"/>
          <w:lang w:val="en-GB"/>
        </w:rPr>
      </w:pPr>
    </w:p>
    <w:tbl>
      <w:tblPr>
        <w:tblStyle w:val="Grundegenskaber"/>
        <w:tblW w:w="5000" w:type="pct"/>
        <w:tblCellMar>
          <w:left w:w="28" w:type="dxa"/>
          <w:right w:w="28" w:type="dxa"/>
        </w:tblCellMar>
        <w:tblLook w:val="04A0" w:firstRow="1" w:lastRow="0" w:firstColumn="1" w:lastColumn="0" w:noHBand="0" w:noVBand="1"/>
      </w:tblPr>
      <w:tblGrid>
        <w:gridCol w:w="1773"/>
        <w:gridCol w:w="1404"/>
        <w:gridCol w:w="1410"/>
        <w:gridCol w:w="1323"/>
        <w:gridCol w:w="1041"/>
      </w:tblGrid>
      <w:tr w:rsidR="00181343" w:rsidRPr="008B49CC" w14:paraId="78F83C4C" w14:textId="77777777" w:rsidTr="00DE295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hideMark/>
          </w:tcPr>
          <w:p w14:paraId="3DDCA717" w14:textId="77777777" w:rsidR="00181343" w:rsidRPr="008B49CC" w:rsidRDefault="00181343" w:rsidP="00DE295F">
            <w:pPr>
              <w:rPr>
                <w:szCs w:val="14"/>
                <w:lang w:val="en-GB"/>
              </w:rPr>
            </w:pPr>
            <w:r w:rsidRPr="008B49CC">
              <w:rPr>
                <w:szCs w:val="14"/>
                <w:lang w:val="en-GB"/>
              </w:rPr>
              <w:t>Shapes</w:t>
            </w:r>
          </w:p>
        </w:tc>
        <w:tc>
          <w:tcPr>
            <w:tcW w:w="1010" w:type="pct"/>
            <w:hideMark/>
          </w:tcPr>
          <w:p w14:paraId="5502EBCE" w14:textId="77777777" w:rsidR="00181343" w:rsidRPr="008B49CC" w:rsidRDefault="00181343"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14" w:type="pct"/>
          </w:tcPr>
          <w:p w14:paraId="6C1D1E7E" w14:textId="77777777" w:rsidR="00181343" w:rsidRPr="008B49CC" w:rsidRDefault="00181343"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52" w:type="pct"/>
            <w:hideMark/>
          </w:tcPr>
          <w:p w14:paraId="3427ADC0" w14:textId="77777777" w:rsidR="00181343" w:rsidRPr="008B49CC" w:rsidRDefault="00181343"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49" w:type="pct"/>
            <w:hideMark/>
          </w:tcPr>
          <w:p w14:paraId="714180D4" w14:textId="77777777" w:rsidR="00181343" w:rsidRPr="008B49CC" w:rsidRDefault="00181343" w:rsidP="00DE295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A62CFB5" w14:textId="77777777" w:rsidTr="00DE295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662E3667" w14:textId="77777777" w:rsidR="00181343" w:rsidRPr="008B49CC" w:rsidRDefault="00181343" w:rsidP="00DE295F">
            <w:pPr>
              <w:rPr>
                <w:szCs w:val="14"/>
                <w:lang w:val="en-GB"/>
              </w:rPr>
            </w:pPr>
            <w:r w:rsidRPr="008B49CC">
              <w:rPr>
                <w:szCs w:val="14"/>
                <w:lang w:val="en-GB"/>
              </w:rPr>
              <w:t>Basic Shape</w:t>
            </w:r>
          </w:p>
        </w:tc>
        <w:tc>
          <w:tcPr>
            <w:tcW w:w="1010" w:type="pct"/>
          </w:tcPr>
          <w:p w14:paraId="15EA04EE"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14" w:type="pct"/>
          </w:tcPr>
          <w:p w14:paraId="4DCBED6F"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52" w:type="pct"/>
          </w:tcPr>
          <w:p w14:paraId="2360A666"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p>
        </w:tc>
        <w:tc>
          <w:tcPr>
            <w:tcW w:w="749" w:type="pct"/>
          </w:tcPr>
          <w:p w14:paraId="4DDC602F"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0B47958" w14:textId="77777777" w:rsidTr="00DE295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5BC7040E" w14:textId="77777777" w:rsidR="00181343" w:rsidRPr="008B49CC" w:rsidRDefault="00181343" w:rsidP="00DE295F">
            <w:pPr>
              <w:rPr>
                <w:lang w:val="en-GB"/>
              </w:rPr>
            </w:pPr>
            <w:r w:rsidRPr="008B49CC">
              <w:rPr>
                <w:lang w:val="en-GB"/>
              </w:rPr>
              <w:t>Field Small</w:t>
            </w:r>
          </w:p>
        </w:tc>
        <w:tc>
          <w:tcPr>
            <w:tcW w:w="1010" w:type="pct"/>
          </w:tcPr>
          <w:p w14:paraId="7CF37ADA"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0</w:t>
            </w:r>
          </w:p>
        </w:tc>
        <w:tc>
          <w:tcPr>
            <w:tcW w:w="1014" w:type="pct"/>
          </w:tcPr>
          <w:p w14:paraId="23BD015F"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52" w:type="pct"/>
          </w:tcPr>
          <w:p w14:paraId="24EA5CE0"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49" w:type="pct"/>
          </w:tcPr>
          <w:p w14:paraId="4DF9BC2A"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Combat</w:t>
            </w:r>
          </w:p>
        </w:tc>
      </w:tr>
      <w:tr w:rsidR="00181343" w:rsidRPr="008B49CC" w14:paraId="6D5CD6DB" w14:textId="77777777" w:rsidTr="00DE295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269FCF88" w14:textId="77777777" w:rsidR="00181343" w:rsidRPr="008B49CC" w:rsidRDefault="00181343" w:rsidP="00DE295F">
            <w:pPr>
              <w:rPr>
                <w:lang w:val="en-GB"/>
              </w:rPr>
            </w:pPr>
            <w:r w:rsidRPr="008B49CC">
              <w:rPr>
                <w:lang w:val="en-GB"/>
              </w:rPr>
              <w:t>Field Medium</w:t>
            </w:r>
          </w:p>
        </w:tc>
        <w:tc>
          <w:tcPr>
            <w:tcW w:w="1010" w:type="pct"/>
          </w:tcPr>
          <w:p w14:paraId="5BE94E7A"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1</w:t>
            </w:r>
          </w:p>
        </w:tc>
        <w:tc>
          <w:tcPr>
            <w:tcW w:w="1014" w:type="pct"/>
          </w:tcPr>
          <w:p w14:paraId="20747AE5"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Disc, Flat Square</w:t>
            </w:r>
          </w:p>
        </w:tc>
        <w:tc>
          <w:tcPr>
            <w:tcW w:w="952" w:type="pct"/>
          </w:tcPr>
          <w:p w14:paraId="2F9B79CF"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49" w:type="pct"/>
          </w:tcPr>
          <w:p w14:paraId="7A9CD323"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181343" w:rsidRPr="008B49CC" w14:paraId="7FEDEA54" w14:textId="77777777" w:rsidTr="00DE295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1DAB7431" w14:textId="77777777" w:rsidR="00181343" w:rsidRPr="008B49CC" w:rsidRDefault="00181343" w:rsidP="00DE295F">
            <w:pPr>
              <w:rPr>
                <w:lang w:val="en-GB"/>
              </w:rPr>
            </w:pPr>
            <w:r w:rsidRPr="008B49CC">
              <w:rPr>
                <w:lang w:val="en-GB"/>
              </w:rPr>
              <w:t>Field Large</w:t>
            </w:r>
          </w:p>
        </w:tc>
        <w:tc>
          <w:tcPr>
            <w:tcW w:w="1010" w:type="pct"/>
          </w:tcPr>
          <w:p w14:paraId="55952D2D"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2</w:t>
            </w:r>
          </w:p>
        </w:tc>
        <w:tc>
          <w:tcPr>
            <w:tcW w:w="1014" w:type="pct"/>
          </w:tcPr>
          <w:p w14:paraId="56F30C16"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Disc, Flat Square</w:t>
            </w:r>
          </w:p>
        </w:tc>
        <w:tc>
          <w:tcPr>
            <w:tcW w:w="952" w:type="pct"/>
          </w:tcPr>
          <w:p w14:paraId="452381AE"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49" w:type="pct"/>
          </w:tcPr>
          <w:p w14:paraId="7E32DA4E"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Combat</w:t>
            </w:r>
          </w:p>
        </w:tc>
      </w:tr>
      <w:tr w:rsidR="00181343" w:rsidRPr="008B49CC" w14:paraId="47D245FE" w14:textId="77777777" w:rsidTr="00DE295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65438C6E" w14:textId="77777777" w:rsidR="00181343" w:rsidRPr="008B49CC" w:rsidRDefault="00181343" w:rsidP="00DE295F">
            <w:pPr>
              <w:rPr>
                <w:lang w:val="en-GB"/>
              </w:rPr>
            </w:pPr>
            <w:r w:rsidRPr="008B49CC">
              <w:rPr>
                <w:lang w:val="en-GB"/>
              </w:rPr>
              <w:t>Combo: Corpse-Light</w:t>
            </w:r>
          </w:p>
        </w:tc>
        <w:tc>
          <w:tcPr>
            <w:tcW w:w="1010" w:type="pct"/>
          </w:tcPr>
          <w:p w14:paraId="6B6F31CC" w14:textId="18B6A8E8" w:rsidR="00181343" w:rsidRPr="008B49CC" w:rsidRDefault="005228A3" w:rsidP="00DE29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14" w:type="pct"/>
          </w:tcPr>
          <w:p w14:paraId="23D65726"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A hand</w:t>
            </w:r>
          </w:p>
        </w:tc>
        <w:tc>
          <w:tcPr>
            <w:tcW w:w="952" w:type="pct"/>
          </w:tcPr>
          <w:p w14:paraId="70D9FFFA"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49" w:type="pct"/>
          </w:tcPr>
          <w:p w14:paraId="763E1C58" w14:textId="77777777" w:rsidR="00181343" w:rsidRPr="008B49CC" w:rsidRDefault="00181343" w:rsidP="00DE295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181343" w:rsidRPr="008B49CC" w14:paraId="0585DDCF" w14:textId="77777777" w:rsidTr="00DE295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68D3FC02" w14:textId="3C8C3F77" w:rsidR="00181343" w:rsidRPr="008B49CC" w:rsidRDefault="00181343" w:rsidP="00DE295F">
            <w:pPr>
              <w:rPr>
                <w:lang w:val="en-GB"/>
              </w:rPr>
            </w:pPr>
            <w:r w:rsidRPr="008B49CC">
              <w:rPr>
                <w:lang w:val="en-GB"/>
              </w:rPr>
              <w:t xml:space="preserve">Combo: </w:t>
            </w:r>
            <w:r w:rsidR="00247CAA" w:rsidRPr="008B49CC">
              <w:rPr>
                <w:lang w:val="en-GB"/>
              </w:rPr>
              <w:t>Metric Eye</w:t>
            </w:r>
          </w:p>
        </w:tc>
        <w:tc>
          <w:tcPr>
            <w:tcW w:w="1010" w:type="pct"/>
          </w:tcPr>
          <w:p w14:paraId="2777D7A8"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1</w:t>
            </w:r>
          </w:p>
        </w:tc>
        <w:tc>
          <w:tcPr>
            <w:tcW w:w="1014" w:type="pct"/>
          </w:tcPr>
          <w:p w14:paraId="3B991655"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52" w:type="pct"/>
          </w:tcPr>
          <w:p w14:paraId="7AFA8D99"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49" w:type="pct"/>
          </w:tcPr>
          <w:p w14:paraId="791714CC" w14:textId="77777777" w:rsidR="00181343" w:rsidRPr="008B49CC" w:rsidRDefault="00181343" w:rsidP="00DE295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w:t>
            </w:r>
          </w:p>
        </w:tc>
      </w:tr>
      <w:tr w:rsidR="00D70197" w:rsidRPr="008B49CC" w14:paraId="2312144C" w14:textId="77777777" w:rsidTr="00DE295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pct"/>
          </w:tcPr>
          <w:p w14:paraId="6F4078EA" w14:textId="3527FD3A" w:rsidR="00D70197" w:rsidRPr="008B49CC" w:rsidRDefault="00D70197" w:rsidP="00DE295F">
            <w:pPr>
              <w:rPr>
                <w:lang w:val="en-GB"/>
              </w:rPr>
            </w:pPr>
            <w:r>
              <w:rPr>
                <w:lang w:val="en-GB"/>
              </w:rPr>
              <w:t>Augmentation</w:t>
            </w:r>
          </w:p>
        </w:tc>
        <w:tc>
          <w:tcPr>
            <w:tcW w:w="1010" w:type="pct"/>
          </w:tcPr>
          <w:p w14:paraId="176BA877" w14:textId="5A2A6AEB" w:rsidR="00D70197" w:rsidRPr="008B49CC" w:rsidRDefault="00D7019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0</w:t>
            </w:r>
          </w:p>
        </w:tc>
        <w:tc>
          <w:tcPr>
            <w:tcW w:w="1014" w:type="pct"/>
          </w:tcPr>
          <w:p w14:paraId="182A8FA9" w14:textId="285492D6" w:rsidR="00D70197" w:rsidRPr="008B49CC" w:rsidRDefault="00D7019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c>
          <w:tcPr>
            <w:tcW w:w="952" w:type="pct"/>
          </w:tcPr>
          <w:p w14:paraId="33D6033D" w14:textId="2A78979E" w:rsidR="00D70197" w:rsidRPr="008B49CC" w:rsidRDefault="00D7019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Touch</w:t>
            </w:r>
          </w:p>
        </w:tc>
        <w:tc>
          <w:tcPr>
            <w:tcW w:w="749" w:type="pct"/>
          </w:tcPr>
          <w:p w14:paraId="34470185" w14:textId="38DEFB3F" w:rsidR="00D70197" w:rsidRPr="008B49CC" w:rsidRDefault="00D70197" w:rsidP="00DE295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Concentration</w:t>
            </w:r>
          </w:p>
        </w:tc>
      </w:tr>
    </w:tbl>
    <w:p w14:paraId="7B9AFFE0"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4571EA1" w14:textId="58D2E67C" w:rsidR="00181343" w:rsidRPr="008B49CC" w:rsidRDefault="00AC789A" w:rsidP="00181343">
      <w:pPr>
        <w:pStyle w:val="Heading6"/>
        <w:rPr>
          <w:lang w:val="en-GB"/>
        </w:rPr>
      </w:pPr>
      <w:r w:rsidRPr="008B49CC">
        <w:rPr>
          <w:lang w:val="en-GB"/>
        </w:rPr>
        <w:t>Basic Shape</w:t>
      </w:r>
    </w:p>
    <w:p w14:paraId="4F1E31CD" w14:textId="6351C5AC" w:rsidR="00866412" w:rsidRPr="008B49CC" w:rsidRDefault="00866412" w:rsidP="00866412">
      <w:pPr>
        <w:pStyle w:val="Ingenafstand1"/>
        <w:rPr>
          <w:lang w:val="en-GB"/>
        </w:rPr>
      </w:pPr>
      <w:r w:rsidRPr="008B49CC">
        <w:rPr>
          <w:b/>
          <w:bCs/>
          <w:lang w:val="en-GB"/>
        </w:rPr>
        <w:t xml:space="preserve">Cantrip: </w:t>
      </w:r>
      <w:r w:rsidR="002622B1" w:rsidRPr="008B49CC">
        <w:rPr>
          <w:lang w:val="en-GB"/>
        </w:rPr>
        <w:t>This cantrip</w:t>
      </w:r>
      <w:r w:rsidRPr="008B49CC">
        <w:rPr>
          <w:lang w:val="en-GB"/>
        </w:rPr>
        <w:t xml:space="preserve"> allows the character to move small objects around, within range. The following rules apply:</w:t>
      </w:r>
    </w:p>
    <w:p w14:paraId="54696D3F" w14:textId="77777777" w:rsidR="00866412" w:rsidRPr="008B49CC" w:rsidRDefault="00866412" w:rsidP="00866412">
      <w:pPr>
        <w:pStyle w:val="Ingenafstand1"/>
        <w:numPr>
          <w:ilvl w:val="0"/>
          <w:numId w:val="18"/>
        </w:numPr>
        <w:rPr>
          <w:lang w:val="en-GB"/>
        </w:rPr>
      </w:pPr>
      <w:r w:rsidRPr="008B49CC">
        <w:rPr>
          <w:lang w:val="en-GB"/>
        </w:rPr>
        <w:t>This spell can cause no damage, except to bugs and other creatures of comparable size.</w:t>
      </w:r>
    </w:p>
    <w:p w14:paraId="6B90F9AD" w14:textId="77777777" w:rsidR="00866412" w:rsidRPr="008B49CC" w:rsidRDefault="00866412" w:rsidP="00866412">
      <w:pPr>
        <w:pStyle w:val="Ingenafstand1"/>
        <w:numPr>
          <w:ilvl w:val="0"/>
          <w:numId w:val="18"/>
        </w:numPr>
        <w:rPr>
          <w:lang w:val="en-GB"/>
        </w:rPr>
      </w:pPr>
      <w:r w:rsidRPr="008B49CC">
        <w:rPr>
          <w:lang w:val="en-GB"/>
        </w:rPr>
        <w:t>The character must concentrate on the object he wishes to affect with this spell.</w:t>
      </w:r>
    </w:p>
    <w:p w14:paraId="33C7625A" w14:textId="77777777" w:rsidR="00866412" w:rsidRPr="008B49CC" w:rsidRDefault="00866412" w:rsidP="00866412">
      <w:pPr>
        <w:pStyle w:val="Ingenafstand1"/>
        <w:numPr>
          <w:ilvl w:val="0"/>
          <w:numId w:val="18"/>
        </w:numPr>
        <w:rPr>
          <w:lang w:val="en-GB"/>
        </w:rPr>
      </w:pPr>
      <w:r w:rsidRPr="008B49CC">
        <w:rPr>
          <w:lang w:val="en-GB"/>
        </w:rPr>
        <w:t>The object must be within line of sight.</w:t>
      </w:r>
    </w:p>
    <w:p w14:paraId="0314DDF5" w14:textId="77777777" w:rsidR="00866412" w:rsidRPr="008B49CC" w:rsidRDefault="00866412" w:rsidP="00866412">
      <w:pPr>
        <w:pStyle w:val="Ingenafstand1"/>
        <w:numPr>
          <w:ilvl w:val="0"/>
          <w:numId w:val="18"/>
        </w:numPr>
        <w:rPr>
          <w:lang w:val="en-GB"/>
        </w:rPr>
      </w:pPr>
      <w:r w:rsidRPr="008B49CC">
        <w:rPr>
          <w:lang w:val="en-GB"/>
        </w:rPr>
        <w:t>This spell affects as much material as the caster’s Willpower/3.</w:t>
      </w:r>
    </w:p>
    <w:p w14:paraId="5293A983" w14:textId="77777777" w:rsidR="00866412" w:rsidRPr="008B49CC" w:rsidRDefault="00866412" w:rsidP="00866412">
      <w:pPr>
        <w:pStyle w:val="Ingenafstand1"/>
        <w:rPr>
          <w:b/>
          <w:i/>
          <w:lang w:val="en-GB"/>
        </w:rPr>
      </w:pPr>
      <w:r w:rsidRPr="008B49CC">
        <w:rPr>
          <w:b/>
          <w:i/>
          <w:lang w:val="en-GB"/>
        </w:rPr>
        <w:t>Examples of actions:</w:t>
      </w:r>
    </w:p>
    <w:p w14:paraId="05DAF890" w14:textId="77777777" w:rsidR="00866412" w:rsidRPr="008B49CC" w:rsidRDefault="00866412" w:rsidP="00866412">
      <w:pPr>
        <w:pStyle w:val="Ingenafstand1"/>
        <w:rPr>
          <w:i/>
          <w:lang w:val="en-GB"/>
        </w:rPr>
      </w:pPr>
      <w:r w:rsidRPr="008B49CC">
        <w:rPr>
          <w:b/>
          <w:i/>
          <w:lang w:val="en-GB"/>
        </w:rPr>
        <w:t>Pull:</w:t>
      </w:r>
      <w:r w:rsidRPr="008B49CC">
        <w:rPr>
          <w:i/>
          <w:lang w:val="en-GB"/>
        </w:rPr>
        <w:t xml:space="preserve"> The caster pulls an object to himself. </w:t>
      </w:r>
    </w:p>
    <w:p w14:paraId="3C7E5AFE" w14:textId="77777777" w:rsidR="00866412" w:rsidRPr="008B49CC" w:rsidRDefault="00866412" w:rsidP="00866412">
      <w:pPr>
        <w:pStyle w:val="Ingenafstand1"/>
        <w:rPr>
          <w:i/>
          <w:lang w:val="en-GB"/>
        </w:rPr>
      </w:pPr>
      <w:r w:rsidRPr="008B49CC">
        <w:rPr>
          <w:b/>
          <w:i/>
          <w:lang w:val="en-GB"/>
        </w:rPr>
        <w:t>Throw:</w:t>
      </w:r>
      <w:r w:rsidRPr="008B49CC">
        <w:rPr>
          <w:i/>
          <w:lang w:val="en-GB"/>
        </w:rPr>
        <w:t xml:space="preserve"> The spell throws an object as though the character threw it himself.</w:t>
      </w:r>
    </w:p>
    <w:p w14:paraId="5675A255" w14:textId="77777777" w:rsidR="00866412" w:rsidRPr="008B49CC" w:rsidRDefault="00866412" w:rsidP="00866412">
      <w:pPr>
        <w:pStyle w:val="Ingenafstand1"/>
        <w:rPr>
          <w:i/>
          <w:lang w:val="en-GB"/>
        </w:rPr>
      </w:pPr>
      <w:r w:rsidRPr="008B49CC">
        <w:rPr>
          <w:b/>
          <w:i/>
          <w:lang w:val="en-GB"/>
        </w:rPr>
        <w:t>Turn:</w:t>
      </w:r>
      <w:r w:rsidRPr="008B49CC">
        <w:rPr>
          <w:i/>
          <w:lang w:val="en-GB"/>
        </w:rPr>
        <w:t xml:space="preserve"> The character turns the pages of a book. </w:t>
      </w:r>
    </w:p>
    <w:p w14:paraId="79E16B78" w14:textId="77777777" w:rsidR="00866412" w:rsidRPr="008B49CC" w:rsidRDefault="00866412" w:rsidP="00866412">
      <w:pPr>
        <w:pStyle w:val="Ingenafstand1"/>
        <w:rPr>
          <w:bCs/>
          <w:i/>
          <w:lang w:val="en-GB"/>
        </w:rPr>
      </w:pPr>
      <w:r w:rsidRPr="008B49CC">
        <w:rPr>
          <w:b/>
          <w:i/>
          <w:lang w:val="en-GB"/>
        </w:rPr>
        <w:t xml:space="preserve">Open/Close: </w:t>
      </w:r>
      <w:r w:rsidRPr="008B49CC">
        <w:rPr>
          <w:bCs/>
          <w:i/>
          <w:lang w:val="en-GB"/>
        </w:rPr>
        <w:t>The character opens or closes a door, a window, a chest, a button, or something similar.</w:t>
      </w:r>
    </w:p>
    <w:p w14:paraId="57E4DD91" w14:textId="77777777" w:rsidR="00866412" w:rsidRPr="008B49CC" w:rsidRDefault="00866412" w:rsidP="00866412">
      <w:pPr>
        <w:pStyle w:val="Ingenafstand1"/>
        <w:rPr>
          <w:bCs/>
          <w:i/>
          <w:lang w:val="en-GB"/>
        </w:rPr>
      </w:pPr>
      <w:r w:rsidRPr="008B49CC">
        <w:rPr>
          <w:b/>
          <w:i/>
          <w:lang w:val="en-GB"/>
        </w:rPr>
        <w:t xml:space="preserve">Lockpick: </w:t>
      </w:r>
      <w:r w:rsidRPr="008B49CC">
        <w:rPr>
          <w:bCs/>
          <w:i/>
          <w:lang w:val="en-GB"/>
        </w:rPr>
        <w:t>This spell may be used instead of a set of lock picks, at a -10DC to lock picking if the caster has divided concentration.</w:t>
      </w:r>
    </w:p>
    <w:p w14:paraId="07F8A6DC" w14:textId="1965A884"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160C0D" w:rsidRPr="008B49CC">
        <w:rPr>
          <w:lang w:val="en-GB"/>
        </w:rPr>
        <w:t>enchants</w:t>
      </w:r>
      <w:r w:rsidRPr="008B49CC">
        <w:rPr>
          <w:lang w:val="en-GB"/>
        </w:rPr>
        <w:t xml:space="preserve"> a target within range, allowing the caster to control the item with telekinesis.</w:t>
      </w:r>
    </w:p>
    <w:p w14:paraId="6925EADC" w14:textId="1E4701A9" w:rsidR="00181343" w:rsidRPr="008B49CC" w:rsidRDefault="00181343" w:rsidP="00181343">
      <w:pPr>
        <w:pStyle w:val="Ingenafstand1"/>
        <w:rPr>
          <w:lang w:val="en-GB"/>
        </w:rPr>
      </w:pPr>
      <w:r w:rsidRPr="008B49CC">
        <w:rPr>
          <w:lang w:val="en-GB"/>
        </w:rPr>
        <w:t xml:space="preserve">For this, the caster </w:t>
      </w:r>
      <w:r w:rsidR="00160C0D" w:rsidRPr="008B49CC">
        <w:rPr>
          <w:lang w:val="en-GB"/>
        </w:rPr>
        <w:t>has</w:t>
      </w:r>
      <w:r w:rsidRPr="008B49CC">
        <w:rPr>
          <w:lang w:val="en-GB"/>
        </w:rPr>
        <w:t xml:space="preserve"> a STR </w:t>
      </w:r>
      <w:r w:rsidR="00F17405" w:rsidRPr="008B49CC">
        <w:rPr>
          <w:lang w:val="en-GB"/>
        </w:rPr>
        <w:t>equivalent</w:t>
      </w:r>
      <w:r w:rsidRPr="008B49CC">
        <w:rPr>
          <w:lang w:val="en-GB"/>
        </w:rPr>
        <w:t xml:space="preserve"> to his willpower, multiplied by the power level of the spell.</w:t>
      </w:r>
    </w:p>
    <w:p w14:paraId="6EAFE8D0" w14:textId="2D78A0E2" w:rsidR="00181343" w:rsidRPr="008B49CC" w:rsidRDefault="00181343" w:rsidP="00181343">
      <w:pPr>
        <w:pStyle w:val="Ingenafstand1"/>
        <w:rPr>
          <w:lang w:val="en-GB"/>
        </w:rPr>
      </w:pPr>
      <w:r w:rsidRPr="008B49CC">
        <w:rPr>
          <w:lang w:val="en-GB"/>
        </w:rPr>
        <w:t xml:space="preserve">The spell </w:t>
      </w:r>
      <w:r w:rsidR="00160C0D" w:rsidRPr="008B49CC">
        <w:rPr>
          <w:lang w:val="en-GB"/>
        </w:rPr>
        <w:t>allows</w:t>
      </w:r>
      <w:r w:rsidRPr="008B49CC">
        <w:rPr>
          <w:lang w:val="en-GB"/>
        </w:rPr>
        <w:t xml:space="preserve"> the caster to move the object with a movement </w:t>
      </w:r>
      <w:r w:rsidR="00F17405" w:rsidRPr="008B49CC">
        <w:rPr>
          <w:lang w:val="en-GB"/>
        </w:rPr>
        <w:t>equivalent</w:t>
      </w:r>
      <w:r w:rsidRPr="008B49CC">
        <w:rPr>
          <w:lang w:val="en-GB"/>
        </w:rPr>
        <w:t xml:space="preserve"> to the STR division of the spell.</w:t>
      </w:r>
    </w:p>
    <w:p w14:paraId="6D836D2B" w14:textId="77777777" w:rsidR="00181343" w:rsidRDefault="00181343" w:rsidP="00181343">
      <w:pPr>
        <w:pStyle w:val="Ingenafstand1"/>
        <w:rPr>
          <w:lang w:val="en-GB"/>
        </w:rPr>
      </w:pPr>
      <w:r w:rsidRPr="008B49CC">
        <w:rPr>
          <w:b/>
          <w:bCs/>
          <w:lang w:val="en-GB"/>
        </w:rPr>
        <w:t>NB!</w:t>
      </w:r>
      <w:r w:rsidRPr="008B49CC">
        <w:rPr>
          <w:lang w:val="en-GB"/>
        </w:rPr>
        <w:t xml:space="preserve"> This spell cannot be cast on living subjects.</w:t>
      </w:r>
    </w:p>
    <w:p w14:paraId="5C51FC79" w14:textId="153E3E79" w:rsidR="00D70197" w:rsidRDefault="00D70197" w:rsidP="00D70197">
      <w:pPr>
        <w:pStyle w:val="Heading6"/>
        <w:rPr>
          <w:lang w:val="en-GB"/>
        </w:rPr>
      </w:pPr>
      <w:r>
        <w:rPr>
          <w:lang w:val="en-GB"/>
        </w:rPr>
        <w:t>Augmentation</w:t>
      </w:r>
    </w:p>
    <w:p w14:paraId="6D233C87" w14:textId="7BD5F88E" w:rsidR="00D70197" w:rsidRDefault="00D70197" w:rsidP="00181343">
      <w:pPr>
        <w:pStyle w:val="Ingenafstand1"/>
        <w:rPr>
          <w:lang w:val="en-GB"/>
        </w:rPr>
      </w:pPr>
      <w:r w:rsidRPr="008B49CC">
        <w:rPr>
          <w:b/>
          <w:bCs/>
          <w:lang w:val="en-GB"/>
        </w:rPr>
        <w:t xml:space="preserve">Cantrip: </w:t>
      </w:r>
      <w:r w:rsidRPr="008B49CC">
        <w:rPr>
          <w:lang w:val="en-GB"/>
        </w:rPr>
        <w:t>The character makes a heavy object levitate, at most 10cm above the ground. The character cannot make the object move, using this spell, even though an object which is hanging in midair, is rather easy to push around.</w:t>
      </w:r>
    </w:p>
    <w:p w14:paraId="71D26A55" w14:textId="4CCB46CE" w:rsidR="005F7FCC" w:rsidRPr="008B49CC" w:rsidRDefault="005F7FCC" w:rsidP="005F7FCC">
      <w:pPr>
        <w:pStyle w:val="Ingenafstand1"/>
        <w:ind w:firstLine="340"/>
        <w:rPr>
          <w:lang w:val="en-GB"/>
        </w:rPr>
      </w:pPr>
      <w:r>
        <w:rPr>
          <w:lang w:val="en-GB"/>
        </w:rPr>
        <w:t>This cantrip has a strength equivalent to the caster’s willpower, however, the spell cannot get encumbered and may therefore lift willpower x9.</w:t>
      </w:r>
    </w:p>
    <w:p w14:paraId="66000354" w14:textId="77777777" w:rsidR="00181343" w:rsidRPr="008B49CC" w:rsidRDefault="00181343" w:rsidP="00181343">
      <w:pPr>
        <w:pStyle w:val="Heading6"/>
        <w:rPr>
          <w:lang w:val="en-GB"/>
        </w:rPr>
      </w:pPr>
      <w:bookmarkStart w:id="998" w:name="_Toc437600565"/>
      <w:bookmarkStart w:id="999" w:name="_Ref476201485"/>
      <w:bookmarkStart w:id="1000" w:name="_Ref476201554"/>
      <w:bookmarkStart w:id="1001" w:name="_Ref442991352"/>
      <w:bookmarkStart w:id="1002" w:name="_Ref476015613"/>
      <w:bookmarkStart w:id="1003" w:name="_Toc312338718"/>
      <w:bookmarkStart w:id="1004" w:name="_Toc318414375"/>
      <w:bookmarkStart w:id="1005" w:name="_Toc318415275"/>
      <w:bookmarkStart w:id="1006" w:name="_Toc326312642"/>
      <w:bookmarkStart w:id="1007" w:name="_Toc312338696"/>
      <w:r w:rsidRPr="008B49CC">
        <w:rPr>
          <w:lang w:val="en-GB"/>
        </w:rPr>
        <w:t>Combo: Corpse-Light</w:t>
      </w:r>
    </w:p>
    <w:p w14:paraId="382A11CF" w14:textId="123D9855" w:rsidR="00402058" w:rsidRPr="008B49CC" w:rsidRDefault="00402058" w:rsidP="00402058">
      <w:pPr>
        <w:pStyle w:val="Ingenafstand1"/>
        <w:rPr>
          <w:lang w:val="en-GB"/>
        </w:rPr>
      </w:pPr>
      <w:r w:rsidRPr="008B49CC">
        <w:rPr>
          <w:b/>
          <w:bCs/>
          <w:lang w:val="en-GB"/>
        </w:rPr>
        <w:t xml:space="preserve">Cantrip: </w:t>
      </w:r>
      <w:r w:rsidRPr="008B49CC">
        <w:rPr>
          <w:lang w:val="en-GB"/>
        </w:rPr>
        <w:t>This spell creates a telekinetic hand which slaps the victim 1 point of bashing damage.</w:t>
      </w:r>
    </w:p>
    <w:p w14:paraId="6D643E8A" w14:textId="1C244E8B" w:rsidR="00402058" w:rsidRPr="008B49CC" w:rsidRDefault="00402058" w:rsidP="00402058">
      <w:pPr>
        <w:pStyle w:val="Ingenafstand1"/>
        <w:rPr>
          <w:lang w:val="en-GB"/>
        </w:rPr>
      </w:pPr>
      <w:r w:rsidRPr="008B49CC">
        <w:rPr>
          <w:lang w:val="en-GB"/>
        </w:rPr>
        <w:t>This spell must target a specific body region.</w:t>
      </w:r>
    </w:p>
    <w:p w14:paraId="298C9F55" w14:textId="4FD63901" w:rsidR="00181343" w:rsidRPr="008B49CC" w:rsidRDefault="00181343" w:rsidP="00181343">
      <w:pPr>
        <w:pStyle w:val="Ingenafstand1"/>
        <w:rPr>
          <w:lang w:val="en-GB"/>
        </w:rPr>
      </w:pPr>
      <w:r w:rsidRPr="008B49CC">
        <w:rPr>
          <w:b/>
          <w:bCs/>
          <w:lang w:val="en-GB"/>
        </w:rPr>
        <w:t xml:space="preserve">Spell: </w:t>
      </w:r>
      <w:r w:rsidR="00FF3684" w:rsidRPr="008B49CC">
        <w:rPr>
          <w:lang w:val="en-GB"/>
        </w:rPr>
        <w:t>Armour</w:t>
      </w:r>
      <w:r w:rsidRPr="008B49CC">
        <w:rPr>
          <w:lang w:val="en-GB"/>
        </w:rPr>
        <w:t xml:space="preserve"> does not protect against this spell, but all types of magical and natural ward do. This spell must be aimed at a specific </w:t>
      </w:r>
      <w:r w:rsidR="00F17405" w:rsidRPr="008B49CC">
        <w:rPr>
          <w:lang w:val="en-GB"/>
        </w:rPr>
        <w:t>body region</w:t>
      </w:r>
      <w:r w:rsidRPr="008B49CC">
        <w:rPr>
          <w:lang w:val="en-GB"/>
        </w:rPr>
        <w:t>.</w:t>
      </w:r>
    </w:p>
    <w:p w14:paraId="12C95659" w14:textId="77777777" w:rsidR="00181343" w:rsidRPr="008B49CC" w:rsidRDefault="00181343" w:rsidP="00181343">
      <w:pPr>
        <w:pStyle w:val="Ingenafstand1"/>
        <w:ind w:firstLine="340"/>
        <w:rPr>
          <w:lang w:val="en-GB"/>
        </w:rPr>
      </w:pPr>
      <w:r w:rsidRPr="008B49CC">
        <w:rPr>
          <w:b/>
          <w:bCs/>
          <w:lang w:val="en-GB"/>
        </w:rPr>
        <w:t xml:space="preserve">Chest: </w:t>
      </w:r>
      <w:r w:rsidRPr="008B49CC">
        <w:rPr>
          <w:lang w:val="en-GB"/>
        </w:rPr>
        <w:t>The character tries to dig his victims heart out, using a hand of pure Corpse-Light.</w:t>
      </w:r>
    </w:p>
    <w:p w14:paraId="51025F56" w14:textId="28B8A966" w:rsidR="00181343" w:rsidRPr="008B49CC" w:rsidRDefault="00181343" w:rsidP="00181343">
      <w:pPr>
        <w:pStyle w:val="Ingenafstand1"/>
        <w:rPr>
          <w:lang w:val="en-GB"/>
        </w:rPr>
      </w:pPr>
      <w:r w:rsidRPr="008B49CC">
        <w:rPr>
          <w:lang w:val="en-GB"/>
        </w:rPr>
        <w:t xml:space="preserve">The spell </w:t>
      </w:r>
      <w:r w:rsidR="00182D4E">
        <w:rPr>
          <w:lang w:val="en-GB"/>
        </w:rPr>
        <w:t xml:space="preserve">has a Damage Modifier equivalent to the caster’s willpower and </w:t>
      </w:r>
      <w:r w:rsidRPr="008B49CC">
        <w:rPr>
          <w:lang w:val="en-GB"/>
        </w:rPr>
        <w:t>cause</w:t>
      </w:r>
      <w:r w:rsidR="00182D4E">
        <w:rPr>
          <w:lang w:val="en-GB"/>
        </w:rPr>
        <w:t>s</w:t>
      </w:r>
      <w:r w:rsidRPr="008B49CC">
        <w:rPr>
          <w:lang w:val="en-GB"/>
        </w:rPr>
        <w:t xml:space="preserve"> </w:t>
      </w:r>
      <w:r w:rsidR="00182D4E">
        <w:rPr>
          <w:lang w:val="en-GB"/>
        </w:rPr>
        <w:t xml:space="preserve">that </w:t>
      </w:r>
      <w:r w:rsidRPr="008B49CC">
        <w:rPr>
          <w:lang w:val="en-GB"/>
        </w:rPr>
        <w:t>much damage each round of combat.</w:t>
      </w:r>
    </w:p>
    <w:p w14:paraId="63103943" w14:textId="77777777" w:rsidR="00181343" w:rsidRPr="008B49CC" w:rsidRDefault="00181343" w:rsidP="00181343">
      <w:pPr>
        <w:pStyle w:val="Ingenafstand1"/>
        <w:ind w:firstLine="340"/>
        <w:rPr>
          <w:lang w:val="en-GB"/>
        </w:rPr>
      </w:pPr>
      <w:r w:rsidRPr="008B49CC">
        <w:rPr>
          <w:b/>
          <w:bCs/>
          <w:lang w:val="en-GB"/>
        </w:rPr>
        <w:t>The Throat:</w:t>
      </w:r>
      <w:r w:rsidRPr="008B49CC">
        <w:rPr>
          <w:lang w:val="en-GB"/>
        </w:rPr>
        <w:t xml:space="preserve"> The hand of Corpse-Light grip the targets throat and tries to choke him.</w:t>
      </w:r>
    </w:p>
    <w:p w14:paraId="0071A313" w14:textId="6B4EDDF9" w:rsidR="00181343" w:rsidRPr="008B49CC" w:rsidRDefault="00181343" w:rsidP="00181343">
      <w:pPr>
        <w:pStyle w:val="Ingenafstand1"/>
        <w:rPr>
          <w:lang w:val="en-GB"/>
        </w:rPr>
      </w:pPr>
      <w:r w:rsidRPr="008B49CC">
        <w:rPr>
          <w:lang w:val="en-GB"/>
        </w:rPr>
        <w:lastRenderedPageBreak/>
        <w:t xml:space="preserve">This cause 1D6 points of damage to the </w:t>
      </w:r>
      <w:r w:rsidR="00160C0D" w:rsidRPr="008B49CC">
        <w:rPr>
          <w:lang w:val="en-GB"/>
        </w:rPr>
        <w:t>victim’s</w:t>
      </w:r>
      <w:r w:rsidRPr="008B49CC">
        <w:rPr>
          <w:lang w:val="en-GB"/>
        </w:rPr>
        <w:t xml:space="preserve"> breath, each round, with a damage modifier </w:t>
      </w:r>
      <w:r w:rsidR="00F17405" w:rsidRPr="008B49CC">
        <w:rPr>
          <w:lang w:val="en-GB"/>
        </w:rPr>
        <w:t>equivalent</w:t>
      </w:r>
      <w:r w:rsidRPr="008B49CC">
        <w:rPr>
          <w:lang w:val="en-GB"/>
        </w:rPr>
        <w:t xml:space="preserve"> to the </w:t>
      </w:r>
      <w:r w:rsidR="00160C0D" w:rsidRPr="008B49CC">
        <w:rPr>
          <w:lang w:val="en-GB"/>
        </w:rPr>
        <w:t>caster’s</w:t>
      </w:r>
      <w:r w:rsidRPr="008B49CC">
        <w:rPr>
          <w:lang w:val="en-GB"/>
        </w:rPr>
        <w:t xml:space="preserve"> willpower division.</w:t>
      </w:r>
    </w:p>
    <w:p w14:paraId="2289BA50" w14:textId="77777777" w:rsidR="00181343" w:rsidRPr="008B49CC" w:rsidRDefault="00181343" w:rsidP="00181343">
      <w:pPr>
        <w:pStyle w:val="Ingenafstand1"/>
        <w:rPr>
          <w:lang w:val="en-GB"/>
        </w:rPr>
      </w:pPr>
      <w:r w:rsidRPr="008B49CC">
        <w:rPr>
          <w:lang w:val="en-GB"/>
        </w:rPr>
        <w:t xml:space="preserve">See choking in the players handbook. </w:t>
      </w:r>
    </w:p>
    <w:p w14:paraId="18BD6190" w14:textId="77777777" w:rsidR="00181343" w:rsidRPr="008B49CC" w:rsidRDefault="00181343" w:rsidP="00181343">
      <w:pPr>
        <w:pStyle w:val="Heading6"/>
        <w:rPr>
          <w:lang w:val="en-GB"/>
        </w:rPr>
      </w:pPr>
      <w:r w:rsidRPr="008B49CC">
        <w:rPr>
          <w:lang w:val="en-GB"/>
        </w:rPr>
        <w:t>Combo: Corpse-Light + Fields</w:t>
      </w:r>
    </w:p>
    <w:p w14:paraId="34548FC4" w14:textId="1804D086" w:rsidR="00181343" w:rsidRPr="008B49CC" w:rsidRDefault="00181343" w:rsidP="00181343">
      <w:pPr>
        <w:pStyle w:val="Ingenafstand1"/>
        <w:rPr>
          <w:lang w:val="en-GB"/>
        </w:rPr>
      </w:pPr>
      <w:r w:rsidRPr="008B49CC">
        <w:rPr>
          <w:b/>
          <w:bCs/>
          <w:lang w:val="en-GB"/>
        </w:rPr>
        <w:t>Spell:</w:t>
      </w:r>
      <w:r w:rsidRPr="008B49CC">
        <w:rPr>
          <w:lang w:val="en-GB"/>
        </w:rPr>
        <w:t xml:space="preserve"> This spell </w:t>
      </w:r>
      <w:r w:rsidR="00160C0D" w:rsidRPr="008B49CC">
        <w:rPr>
          <w:lang w:val="en-GB"/>
        </w:rPr>
        <w:t>creates</w:t>
      </w:r>
      <w:r w:rsidRPr="008B49CC">
        <w:rPr>
          <w:lang w:val="en-GB"/>
        </w:rPr>
        <w:t xml:space="preserve"> a field of arms or tentacles manifested from Corpse-Light.</w:t>
      </w:r>
    </w:p>
    <w:p w14:paraId="2B1C281C" w14:textId="1DAF847A" w:rsidR="00181343" w:rsidRPr="008B49CC" w:rsidRDefault="00181343" w:rsidP="00181343">
      <w:pPr>
        <w:pStyle w:val="Ingenafstand1"/>
        <w:ind w:firstLine="340"/>
        <w:rPr>
          <w:lang w:val="en-GB"/>
        </w:rPr>
      </w:pPr>
      <w:r w:rsidRPr="008B49CC">
        <w:rPr>
          <w:lang w:val="en-GB"/>
        </w:rPr>
        <w:t xml:space="preserve">Anyone who step into the field are grappled by numerous arms and pulled towards the </w:t>
      </w:r>
      <w:r w:rsidR="00F17405" w:rsidRPr="008B49CC">
        <w:rPr>
          <w:lang w:val="en-GB"/>
        </w:rPr>
        <w:t>centre</w:t>
      </w:r>
      <w:r w:rsidRPr="008B49CC">
        <w:rPr>
          <w:lang w:val="en-GB"/>
        </w:rPr>
        <w:t xml:space="preserve"> of the field, where they are held fast. </w:t>
      </w:r>
    </w:p>
    <w:p w14:paraId="723B8A74" w14:textId="77777777" w:rsidR="00181343" w:rsidRPr="008B49CC" w:rsidRDefault="00181343" w:rsidP="00181343">
      <w:pPr>
        <w:pStyle w:val="Ingenafstand1"/>
        <w:ind w:firstLine="340"/>
        <w:rPr>
          <w:lang w:val="en-GB"/>
        </w:rPr>
      </w:pPr>
      <w:r w:rsidRPr="008B49CC">
        <w:rPr>
          <w:lang w:val="en-GB"/>
        </w:rPr>
        <w:t>The field grapple the victim with a STR of 1D6+6 and an additional 1D6 for each power level.</w:t>
      </w:r>
    </w:p>
    <w:p w14:paraId="713B8940" w14:textId="6CF748B8" w:rsidR="00181343" w:rsidRPr="008B49CC" w:rsidRDefault="00181343" w:rsidP="00181343">
      <w:pPr>
        <w:pStyle w:val="Ingenafstand1"/>
        <w:ind w:firstLine="340"/>
        <w:rPr>
          <w:lang w:val="en-GB"/>
        </w:rPr>
      </w:pPr>
      <w:r w:rsidRPr="008B49CC">
        <w:rPr>
          <w:lang w:val="en-GB"/>
        </w:rPr>
        <w:t xml:space="preserve">To resist the grapple, the victim must overcome the fields STR with </w:t>
      </w:r>
      <w:r w:rsidR="00F17405" w:rsidRPr="008B49CC">
        <w:rPr>
          <w:lang w:val="en-GB"/>
        </w:rPr>
        <w:t xml:space="preserve">their </w:t>
      </w:r>
      <w:r w:rsidRPr="008B49CC">
        <w:rPr>
          <w:lang w:val="en-GB"/>
        </w:rPr>
        <w:t>own STR after the resistance table. This check must be made for each area</w:t>
      </w:r>
      <w:r w:rsidR="00F17405" w:rsidRPr="008B49CC">
        <w:rPr>
          <w:lang w:val="en-GB"/>
        </w:rPr>
        <w:t xml:space="preserve"> through which </w:t>
      </w:r>
      <w:r w:rsidRPr="008B49CC">
        <w:rPr>
          <w:lang w:val="en-GB"/>
        </w:rPr>
        <w:t xml:space="preserve">the victim tries to move. </w:t>
      </w:r>
      <w:r w:rsidR="00160C0D" w:rsidRPr="008B49CC">
        <w:rPr>
          <w:lang w:val="en-GB"/>
        </w:rPr>
        <w:t>Any failure</w:t>
      </w:r>
      <w:r w:rsidRPr="008B49CC">
        <w:rPr>
          <w:lang w:val="en-GB"/>
        </w:rPr>
        <w:t xml:space="preserve"> means the victim is pulled 1 area back, towards the </w:t>
      </w:r>
      <w:r w:rsidR="00D4099E" w:rsidRPr="008B49CC">
        <w:rPr>
          <w:lang w:val="en-GB"/>
        </w:rPr>
        <w:t>centre</w:t>
      </w:r>
      <w:r w:rsidRPr="008B49CC">
        <w:rPr>
          <w:lang w:val="en-GB"/>
        </w:rPr>
        <w:t xml:space="preserve"> of the field.</w:t>
      </w:r>
    </w:p>
    <w:p w14:paraId="140D3D49"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AF4D5B0" w14:textId="77777777" w:rsidR="00181343" w:rsidRPr="008B49CC" w:rsidRDefault="00181343" w:rsidP="00181343">
      <w:pPr>
        <w:pStyle w:val="Ingenafstand1"/>
        <w:pBdr>
          <w:top w:val="single" w:sz="4" w:space="1" w:color="auto"/>
        </w:pBdr>
        <w:rPr>
          <w:lang w:val="en-GB"/>
        </w:rPr>
      </w:pPr>
    </w:p>
    <w:p w14:paraId="7DB6954E" w14:textId="77777777" w:rsidR="00181343" w:rsidRPr="008B49CC" w:rsidRDefault="00181343" w:rsidP="00181343">
      <w:pPr>
        <w:pStyle w:val="Ingenafstand1"/>
        <w:pBdr>
          <w:top w:val="single" w:sz="4" w:space="1" w:color="auto"/>
        </w:pBdr>
        <w:rPr>
          <w:rFonts w:eastAsiaTheme="majorEastAsia"/>
          <w:lang w:val="en-GB"/>
        </w:rPr>
      </w:pPr>
      <w:r w:rsidRPr="008B49CC">
        <w:rPr>
          <w:lang w:val="en-GB"/>
        </w:rPr>
        <w:br w:type="page"/>
      </w:r>
    </w:p>
    <w:p w14:paraId="608ABF67" w14:textId="77777777" w:rsidR="00181343" w:rsidRPr="008B49CC" w:rsidRDefault="00181343" w:rsidP="00181343">
      <w:pPr>
        <w:pStyle w:val="Ingenafstand1"/>
        <w:pBdr>
          <w:top w:val="single" w:sz="4" w:space="1" w:color="auto"/>
        </w:pBd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4882342" w14:textId="5DC2AC94" w:rsidR="00181343" w:rsidRPr="008B49CC" w:rsidRDefault="00181343" w:rsidP="00181343">
      <w:pPr>
        <w:pStyle w:val="Heading3"/>
        <w:rPr>
          <w:lang w:val="en-GB"/>
        </w:rPr>
      </w:pPr>
      <w:bookmarkStart w:id="1008" w:name="_Toc80627957"/>
      <w:bookmarkStart w:id="1009" w:name="_Toc201225166"/>
      <w:bookmarkStart w:id="1010" w:name="_Toc312338538"/>
      <w:bookmarkStart w:id="1011" w:name="_Toc318414219"/>
      <w:bookmarkStart w:id="1012" w:name="_Toc318415119"/>
      <w:bookmarkStart w:id="1013" w:name="_Toc326312489"/>
      <w:bookmarkStart w:id="1014" w:name="_Toc312338555"/>
      <w:bookmarkStart w:id="1015" w:name="_Toc318414233"/>
      <w:bookmarkStart w:id="1016" w:name="_Toc318415133"/>
      <w:bookmarkStart w:id="1017" w:name="_Toc326312504"/>
      <w:bookmarkStart w:id="1018" w:name="_Toc219543556"/>
      <w:bookmarkStart w:id="1019" w:name="_Toc235794489"/>
      <w:bookmarkStart w:id="1020" w:name="_Toc235803511"/>
      <w:bookmarkStart w:id="1021" w:name="_Toc219543572"/>
      <w:bookmarkStart w:id="1022" w:name="_Toc235794505"/>
      <w:bookmarkStart w:id="1023" w:name="_Toc235803527"/>
      <w:bookmarkEnd w:id="998"/>
      <w:bookmarkEnd w:id="999"/>
      <w:bookmarkEnd w:id="1000"/>
      <w:bookmarkEnd w:id="1001"/>
      <w:bookmarkEnd w:id="1002"/>
      <w:bookmarkEnd w:id="1003"/>
      <w:bookmarkEnd w:id="1004"/>
      <w:bookmarkEnd w:id="1005"/>
      <w:bookmarkEnd w:id="1006"/>
      <w:bookmarkEnd w:id="1007"/>
      <w:r w:rsidRPr="008B49CC">
        <w:rPr>
          <w:lang w:val="en-GB"/>
        </w:rPr>
        <w:lastRenderedPageBreak/>
        <w:t>Theoton</w:t>
      </w:r>
      <w:r w:rsidR="00BC5946" w:rsidRPr="008B49CC">
        <w:rPr>
          <w:lang w:val="en-GB"/>
        </w:rPr>
        <w:t>’</w:t>
      </w:r>
      <w:r w:rsidRPr="008B49CC">
        <w:rPr>
          <w:lang w:val="en-GB"/>
        </w:rPr>
        <w:t>s Sense</w:t>
      </w:r>
      <w:bookmarkEnd w:id="1008"/>
      <w:bookmarkEnd w:id="1009"/>
    </w:p>
    <w:tbl>
      <w:tblPr>
        <w:tblStyle w:val="Grundegenskaber"/>
        <w:tblW w:w="5000" w:type="pct"/>
        <w:tblLook w:val="04A0" w:firstRow="1" w:lastRow="0" w:firstColumn="1" w:lastColumn="0" w:noHBand="0" w:noVBand="1"/>
      </w:tblPr>
      <w:tblGrid>
        <w:gridCol w:w="1404"/>
        <w:gridCol w:w="1080"/>
        <w:gridCol w:w="1389"/>
        <w:gridCol w:w="1675"/>
        <w:gridCol w:w="1403"/>
      </w:tblGrid>
      <w:tr w:rsidR="003C5496" w:rsidRPr="008B49CC" w14:paraId="2A9ED18E" w14:textId="77777777" w:rsidTr="003C549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5BD76C3" w14:textId="77777777" w:rsidR="003C5496" w:rsidRPr="008B49CC" w:rsidRDefault="003C5496" w:rsidP="00773B82">
            <w:pPr>
              <w:rPr>
                <w:szCs w:val="14"/>
                <w:lang w:val="en-GB"/>
              </w:rPr>
            </w:pPr>
            <w:r w:rsidRPr="008B49CC">
              <w:rPr>
                <w:szCs w:val="14"/>
                <w:lang w:val="en-GB"/>
              </w:rPr>
              <w:t>Methods</w:t>
            </w:r>
          </w:p>
        </w:tc>
        <w:tc>
          <w:tcPr>
            <w:tcW w:w="777" w:type="pct"/>
          </w:tcPr>
          <w:p w14:paraId="3082043D" w14:textId="77777777" w:rsidR="003C5496" w:rsidRPr="008B49CC" w:rsidRDefault="003C5496"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30F6A3EC" w14:textId="77777777" w:rsidR="003C5496" w:rsidRPr="008B49CC" w:rsidRDefault="003C5496"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00FB6211" w14:textId="77777777" w:rsidR="003C5496" w:rsidRPr="008B49CC" w:rsidRDefault="003C5496"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46EDC4AC" w14:textId="77777777" w:rsidR="003C5496" w:rsidRPr="008B49CC" w:rsidRDefault="003C5496"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3C5496" w:rsidRPr="008B49CC" w14:paraId="73E07756" w14:textId="77777777" w:rsidTr="003C54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9D9F613" w14:textId="77777777" w:rsidR="003C5496" w:rsidRPr="008B49CC" w:rsidRDefault="003C5496" w:rsidP="00773B82">
            <w:pPr>
              <w:rPr>
                <w:szCs w:val="14"/>
                <w:lang w:val="en-GB"/>
              </w:rPr>
            </w:pPr>
            <w:r w:rsidRPr="008B49CC">
              <w:rPr>
                <w:szCs w:val="14"/>
                <w:lang w:val="en-GB"/>
              </w:rPr>
              <w:t>Spell</w:t>
            </w:r>
          </w:p>
        </w:tc>
        <w:tc>
          <w:tcPr>
            <w:tcW w:w="777" w:type="pct"/>
          </w:tcPr>
          <w:p w14:paraId="29C2074D" w14:textId="77777777" w:rsidR="003C5496" w:rsidRPr="008B49CC" w:rsidRDefault="003C5496"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591685C3" w14:textId="77777777" w:rsidR="003C5496" w:rsidRPr="008B49CC" w:rsidRDefault="003C5496"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50166B52" w14:textId="77777777" w:rsidR="003C5496" w:rsidRPr="008B49CC" w:rsidRDefault="003C5496"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Personal</w:t>
            </w:r>
          </w:p>
        </w:tc>
        <w:tc>
          <w:tcPr>
            <w:tcW w:w="1009" w:type="pct"/>
          </w:tcPr>
          <w:p w14:paraId="07200EB2" w14:textId="77777777" w:rsidR="003C5496" w:rsidRPr="008B49CC" w:rsidRDefault="003C5496"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Single Day</w:t>
            </w:r>
          </w:p>
        </w:tc>
      </w:tr>
      <w:tr w:rsidR="003C5496" w:rsidRPr="008B49CC" w14:paraId="4203215D" w14:textId="77777777" w:rsidTr="003C549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DF83B5C" w14:textId="50021C9E" w:rsidR="003C5496" w:rsidRPr="008B49CC" w:rsidRDefault="003C5496" w:rsidP="00902878">
            <w:pPr>
              <w:rPr>
                <w:szCs w:val="14"/>
                <w:lang w:val="en-GB"/>
              </w:rPr>
            </w:pPr>
            <w:r w:rsidRPr="008B49CC">
              <w:rPr>
                <w:szCs w:val="14"/>
                <w:lang w:val="en-GB"/>
              </w:rPr>
              <w:t>Counter Spell</w:t>
            </w:r>
          </w:p>
        </w:tc>
        <w:tc>
          <w:tcPr>
            <w:tcW w:w="777" w:type="pct"/>
          </w:tcPr>
          <w:p w14:paraId="370A34BB" w14:textId="4B9D5079"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11BE800F" w14:textId="7C10B721"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54437612" w14:textId="792CC2FE"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rFonts w:cs="Times New Roman"/>
                <w:szCs w:val="16"/>
                <w:lang w:val="en-GB"/>
              </w:rPr>
              <w:t>Medium – 50 areas</w:t>
            </w:r>
          </w:p>
        </w:tc>
        <w:tc>
          <w:tcPr>
            <w:tcW w:w="1009" w:type="pct"/>
          </w:tcPr>
          <w:p w14:paraId="3B157A57" w14:textId="6515D33B"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3C5496" w:rsidRPr="008B49CC" w14:paraId="1C622E03" w14:textId="77777777" w:rsidTr="003C54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54F12AF" w14:textId="77777777" w:rsidR="003C5496" w:rsidRPr="008B49CC" w:rsidRDefault="003C5496" w:rsidP="00902878">
            <w:pPr>
              <w:rPr>
                <w:szCs w:val="14"/>
                <w:lang w:val="en-GB"/>
              </w:rPr>
            </w:pPr>
            <w:r w:rsidRPr="008B49CC">
              <w:rPr>
                <w:lang w:val="en-GB"/>
              </w:rPr>
              <w:t>Simple Symbol</w:t>
            </w:r>
          </w:p>
        </w:tc>
        <w:tc>
          <w:tcPr>
            <w:tcW w:w="777" w:type="pct"/>
          </w:tcPr>
          <w:p w14:paraId="458C818A"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7860933D"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2BFD82F9"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37964F04" w14:textId="5194F3A5"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3C5496" w:rsidRPr="008B49CC" w14:paraId="42BE081A" w14:textId="77777777" w:rsidTr="003C549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D8BEF98" w14:textId="77777777" w:rsidR="003C5496" w:rsidRPr="008B49CC" w:rsidRDefault="003C5496" w:rsidP="00902878">
            <w:pPr>
              <w:rPr>
                <w:szCs w:val="14"/>
                <w:lang w:val="en-GB"/>
              </w:rPr>
            </w:pPr>
            <w:r w:rsidRPr="008B49CC">
              <w:rPr>
                <w:lang w:val="en-GB"/>
              </w:rPr>
              <w:t>Trap</w:t>
            </w:r>
          </w:p>
        </w:tc>
        <w:tc>
          <w:tcPr>
            <w:tcW w:w="777" w:type="pct"/>
          </w:tcPr>
          <w:p w14:paraId="7C73977F" w14:textId="77777777"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6B7A47BF" w14:textId="77777777"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4D1F4F51" w14:textId="77777777"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4532A3AD" w14:textId="77777777" w:rsidR="003C5496" w:rsidRPr="008B49CC" w:rsidRDefault="003C5496"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3C5496" w:rsidRPr="008B49CC" w14:paraId="72349615" w14:textId="77777777" w:rsidTr="003C549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F49A8A3" w14:textId="77777777" w:rsidR="003C5496" w:rsidRPr="008B49CC" w:rsidRDefault="003C5496" w:rsidP="00902878">
            <w:pPr>
              <w:rPr>
                <w:szCs w:val="14"/>
                <w:lang w:val="en-GB"/>
              </w:rPr>
            </w:pPr>
            <w:r w:rsidRPr="008B49CC">
              <w:rPr>
                <w:lang w:val="en-GB"/>
              </w:rPr>
              <w:t>Seal</w:t>
            </w:r>
          </w:p>
        </w:tc>
        <w:tc>
          <w:tcPr>
            <w:tcW w:w="777" w:type="pct"/>
          </w:tcPr>
          <w:p w14:paraId="17D72ADE"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1AB364F1"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6F3423E6"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3E523128" w14:textId="77777777" w:rsidR="003C5496" w:rsidRPr="008B49CC" w:rsidRDefault="003C5496"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666E9990"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181343" w:rsidRPr="008B49CC" w14:paraId="1E18C8B3" w14:textId="77777777" w:rsidTr="00773B8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3C0625EB" w14:textId="77777777" w:rsidR="00181343" w:rsidRPr="008B49CC" w:rsidRDefault="00181343" w:rsidP="00773B82">
            <w:pPr>
              <w:rPr>
                <w:szCs w:val="14"/>
                <w:lang w:val="en-GB"/>
              </w:rPr>
            </w:pPr>
            <w:r w:rsidRPr="008B49CC">
              <w:rPr>
                <w:szCs w:val="14"/>
                <w:lang w:val="en-GB"/>
              </w:rPr>
              <w:t>Shapes</w:t>
            </w:r>
          </w:p>
        </w:tc>
        <w:tc>
          <w:tcPr>
            <w:tcW w:w="1359" w:type="pct"/>
          </w:tcPr>
          <w:p w14:paraId="52E984D5" w14:textId="77777777" w:rsidR="00181343" w:rsidRPr="008B49CC" w:rsidRDefault="00181343"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6399BEC3" w14:textId="77777777" w:rsidR="00181343" w:rsidRPr="008B49CC" w:rsidRDefault="00181343"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1C382173" w14:textId="77777777" w:rsidR="00181343" w:rsidRPr="008B49CC" w:rsidRDefault="00181343"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3067EDC1" w14:textId="77777777" w:rsidR="00181343" w:rsidRPr="008B49CC" w:rsidRDefault="00181343" w:rsidP="00773B82">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4D40075E" w14:textId="77777777" w:rsidTr="00773B8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37D84EB9" w14:textId="77777777" w:rsidR="00181343" w:rsidRPr="008B49CC" w:rsidRDefault="00181343" w:rsidP="00773B82">
            <w:pPr>
              <w:rPr>
                <w:szCs w:val="14"/>
                <w:lang w:val="en-GB"/>
              </w:rPr>
            </w:pPr>
            <w:r w:rsidRPr="008B49CC">
              <w:rPr>
                <w:noProof/>
                <w:lang w:val="en-GB"/>
              </w:rPr>
              <w:t>Basic Shape</w:t>
            </w:r>
          </w:p>
        </w:tc>
        <w:tc>
          <w:tcPr>
            <w:tcW w:w="1359" w:type="pct"/>
          </w:tcPr>
          <w:p w14:paraId="0050E4EE"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3A6B2A25"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3C3CA350"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7D51FC11"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0F324D" w:rsidRPr="008B49CC" w14:paraId="4F4EBC05" w14:textId="77777777" w:rsidTr="00773B8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55969591" w14:textId="37CEA46F" w:rsidR="000F324D" w:rsidRPr="008B49CC" w:rsidRDefault="000F324D" w:rsidP="00773B82">
            <w:pPr>
              <w:rPr>
                <w:noProof/>
                <w:lang w:val="en-GB"/>
              </w:rPr>
            </w:pPr>
            <w:r w:rsidRPr="008B49CC">
              <w:rPr>
                <w:noProof/>
                <w:lang w:val="en-GB"/>
              </w:rPr>
              <w:t>Aura</w:t>
            </w:r>
          </w:p>
        </w:tc>
        <w:tc>
          <w:tcPr>
            <w:tcW w:w="1359" w:type="pct"/>
          </w:tcPr>
          <w:p w14:paraId="0CF4B392" w14:textId="5036E0D3" w:rsidR="000F324D" w:rsidRPr="008B49CC" w:rsidRDefault="00AC7D06"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7" w:type="pct"/>
          </w:tcPr>
          <w:p w14:paraId="22999DFD" w14:textId="1D8CB085"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8" w:type="pct"/>
          </w:tcPr>
          <w:p w14:paraId="7A4EC45B" w14:textId="214CE54D"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55" w:type="pct"/>
          </w:tcPr>
          <w:p w14:paraId="3ACFC1E8" w14:textId="14141389"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181343" w:rsidRPr="008B49CC" w14:paraId="1DE2D6BC" w14:textId="77777777" w:rsidTr="00773B8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2C679045" w14:textId="7E72075C" w:rsidR="00181343" w:rsidRPr="008B49CC" w:rsidRDefault="00181343" w:rsidP="00773B82">
            <w:pPr>
              <w:rPr>
                <w:noProof/>
                <w:lang w:val="en-GB"/>
              </w:rPr>
            </w:pPr>
            <w:r w:rsidRPr="008B49CC">
              <w:rPr>
                <w:noProof/>
                <w:lang w:val="en-GB"/>
              </w:rPr>
              <w:t>Combo: Far</w:t>
            </w:r>
            <w:r w:rsidR="00893CB3" w:rsidRPr="008B49CC">
              <w:rPr>
                <w:noProof/>
                <w:lang w:val="en-GB"/>
              </w:rPr>
              <w:t>-s</w:t>
            </w:r>
            <w:r w:rsidRPr="008B49CC">
              <w:rPr>
                <w:noProof/>
                <w:lang w:val="en-GB"/>
              </w:rPr>
              <w:t>ight</w:t>
            </w:r>
          </w:p>
        </w:tc>
        <w:tc>
          <w:tcPr>
            <w:tcW w:w="1359" w:type="pct"/>
          </w:tcPr>
          <w:p w14:paraId="1C1668DB" w14:textId="2F92607F" w:rsidR="00181343" w:rsidRPr="008B49CC" w:rsidRDefault="000F324D"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22C15F78"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6F784420"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73DA6F0A" w14:textId="77777777" w:rsidR="00181343" w:rsidRPr="008B49CC" w:rsidRDefault="00181343" w:rsidP="00773B82">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0F324D" w:rsidRPr="008B49CC" w14:paraId="43C5B807" w14:textId="77777777" w:rsidTr="00773B82">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18BD6450" w14:textId="77A15E87" w:rsidR="000F324D" w:rsidRPr="008B49CC" w:rsidRDefault="000F324D" w:rsidP="00773B82">
            <w:pPr>
              <w:rPr>
                <w:noProof/>
                <w:lang w:val="en-GB"/>
              </w:rPr>
            </w:pPr>
            <w:r w:rsidRPr="008B49CC">
              <w:rPr>
                <w:noProof/>
                <w:lang w:val="en-GB"/>
              </w:rPr>
              <w:t>Combo: Teleportation</w:t>
            </w:r>
          </w:p>
        </w:tc>
        <w:tc>
          <w:tcPr>
            <w:tcW w:w="1359" w:type="pct"/>
          </w:tcPr>
          <w:p w14:paraId="34BE0F08" w14:textId="12A08021"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757" w:type="pct"/>
          </w:tcPr>
          <w:p w14:paraId="7A536D33" w14:textId="31FE0BA4"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8" w:type="pct"/>
          </w:tcPr>
          <w:p w14:paraId="6D912410" w14:textId="7A11563C"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55" w:type="pct"/>
          </w:tcPr>
          <w:p w14:paraId="74217D02" w14:textId="5BFD00C9" w:rsidR="000F324D" w:rsidRPr="008B49CC" w:rsidRDefault="000F324D" w:rsidP="00773B82">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bl>
    <w:p w14:paraId="2254A6C4" w14:textId="77777777" w:rsidR="00181343" w:rsidRPr="008B49CC" w:rsidRDefault="00181343" w:rsidP="00181343">
      <w:pPr>
        <w:pStyle w:val="Ingenafstand1"/>
        <w:rPr>
          <w:b/>
          <w:lang w:val="en-GB"/>
        </w:rPr>
      </w:pPr>
    </w:p>
    <w:p w14:paraId="248E7716"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87B3E38" w14:textId="77777777" w:rsidR="00181343" w:rsidRPr="008B49CC" w:rsidRDefault="00181343" w:rsidP="00181343">
      <w:pPr>
        <w:pStyle w:val="Heading6"/>
        <w:rPr>
          <w:lang w:val="en-GB"/>
        </w:rPr>
      </w:pPr>
      <w:r w:rsidRPr="008B49CC">
        <w:rPr>
          <w:lang w:val="en-GB"/>
        </w:rPr>
        <w:t>Basic Shape</w:t>
      </w:r>
    </w:p>
    <w:p w14:paraId="7B0E98CC" w14:textId="25DB9E52" w:rsidR="00181343" w:rsidRPr="008B49CC" w:rsidRDefault="00181343" w:rsidP="00181343">
      <w:pPr>
        <w:pStyle w:val="Ingenafstand1"/>
        <w:rPr>
          <w:lang w:val="en-GB"/>
        </w:rPr>
      </w:pPr>
      <w:r w:rsidRPr="008B49CC">
        <w:rPr>
          <w:b/>
          <w:bCs/>
          <w:lang w:val="en-GB"/>
        </w:rPr>
        <w:t xml:space="preserve">Spell: </w:t>
      </w:r>
      <w:bookmarkStart w:id="1024" w:name="_Toc312338705"/>
      <w:bookmarkStart w:id="1025" w:name="_Toc318414382"/>
      <w:bookmarkStart w:id="1026" w:name="_Toc318415282"/>
      <w:bookmarkStart w:id="1027" w:name="_Toc326312649"/>
      <w:bookmarkStart w:id="1028" w:name="_Toc437600535"/>
      <w:bookmarkStart w:id="1029" w:name="_Ref476203396"/>
      <w:bookmarkStart w:id="1030" w:name="_Toc312338785"/>
      <w:bookmarkStart w:id="1031" w:name="_Ref313478112"/>
      <w:bookmarkStart w:id="1032" w:name="_Toc318414463"/>
      <w:bookmarkStart w:id="1033" w:name="_Toc318415363"/>
      <w:bookmarkStart w:id="1034" w:name="_Toc326312731"/>
      <w:bookmarkStart w:id="1035" w:name="_Toc312338788"/>
      <w:bookmarkStart w:id="1036" w:name="_Toc318414466"/>
      <w:bookmarkStart w:id="1037" w:name="_Toc318415366"/>
      <w:bookmarkStart w:id="1038" w:name="_Toc326312734"/>
      <w:bookmarkStart w:id="1039" w:name="_Toc312338608"/>
      <w:bookmarkStart w:id="1040" w:name="_Toc318414286"/>
      <w:bookmarkStart w:id="1041" w:name="_Toc318415186"/>
      <w:bookmarkStart w:id="1042" w:name="_Toc326312557"/>
      <w:bookmarkStart w:id="1043" w:name="_Toc312338605"/>
      <w:bookmarkStart w:id="1044" w:name="_Toc318414283"/>
      <w:bookmarkStart w:id="1045" w:name="_Toc318415183"/>
      <w:bookmarkStart w:id="1046" w:name="_Toc326312554"/>
      <w:r w:rsidRPr="008B49CC">
        <w:rPr>
          <w:lang w:val="en-GB"/>
        </w:rPr>
        <w:t xml:space="preserve">For the duration of this spell, the caster can feel the pull of the magnetic poles. He thus </w:t>
      </w:r>
      <w:r w:rsidR="005D4805" w:rsidRPr="008B49CC">
        <w:rPr>
          <w:lang w:val="en-GB"/>
        </w:rPr>
        <w:t>gains</w:t>
      </w:r>
      <w:r w:rsidRPr="008B49CC">
        <w:rPr>
          <w:lang w:val="en-GB"/>
        </w:rPr>
        <w:t xml:space="preserve"> an instinctive compass.</w:t>
      </w:r>
    </w:p>
    <w:p w14:paraId="7A08BB9F" w14:textId="77777777" w:rsidR="00181343" w:rsidRPr="008B49CC" w:rsidRDefault="00181343" w:rsidP="00181343">
      <w:pPr>
        <w:pStyle w:val="Ingenafstand1"/>
        <w:rPr>
          <w:lang w:val="en-GB"/>
        </w:rPr>
      </w:pPr>
      <w:r w:rsidRPr="008B49CC">
        <w:rPr>
          <w:lang w:val="en-GB"/>
        </w:rPr>
        <w:t>In addition, the point at which this spell was cast becomes an anchor point for the characters sense of direction, thus he knows exactly where that point is, compared to his current location.</w:t>
      </w:r>
    </w:p>
    <w:p w14:paraId="3C12CA28" w14:textId="1F01B7F5" w:rsidR="00181343" w:rsidRPr="008B49CC" w:rsidRDefault="00181343" w:rsidP="00181343">
      <w:pPr>
        <w:pStyle w:val="Heading6"/>
        <w:rPr>
          <w:lang w:val="en-GB"/>
        </w:rPr>
      </w:pPr>
      <w:r w:rsidRPr="008B49CC">
        <w:rPr>
          <w:lang w:val="en-GB"/>
        </w:rPr>
        <w:t>Combo: Far</w:t>
      </w:r>
      <w:r w:rsidR="00D4099E" w:rsidRPr="008B49CC">
        <w:rPr>
          <w:lang w:val="en-GB"/>
        </w:rPr>
        <w:t>-</w:t>
      </w:r>
      <w:r w:rsidRPr="008B49CC">
        <w:rPr>
          <w:lang w:val="en-GB"/>
        </w:rPr>
        <w:t>sight</w:t>
      </w:r>
    </w:p>
    <w:p w14:paraId="37E24310" w14:textId="63ABA164" w:rsidR="00181343" w:rsidRPr="008B49CC" w:rsidRDefault="00181343" w:rsidP="00181343">
      <w:pPr>
        <w:pStyle w:val="Ingenafstand1"/>
        <w:rPr>
          <w:lang w:val="en-GB"/>
        </w:rPr>
      </w:pPr>
      <w:r w:rsidRPr="008B49CC">
        <w:rPr>
          <w:b/>
          <w:bCs/>
          <w:lang w:val="en-GB"/>
        </w:rPr>
        <w:t xml:space="preserve">Spell: </w:t>
      </w:r>
      <w:r w:rsidRPr="008B49CC">
        <w:rPr>
          <w:lang w:val="en-GB"/>
        </w:rPr>
        <w:t xml:space="preserve">For the duration of this spell, the character </w:t>
      </w:r>
      <w:r w:rsidR="00160C0D" w:rsidRPr="008B49CC">
        <w:rPr>
          <w:lang w:val="en-GB"/>
        </w:rPr>
        <w:t>sees</w:t>
      </w:r>
      <w:r w:rsidRPr="008B49CC">
        <w:rPr>
          <w:lang w:val="en-GB"/>
        </w:rPr>
        <w:t xml:space="preserve"> the world from a vantage point, 1km above the point where he </w:t>
      </w:r>
      <w:r w:rsidR="001241DA" w:rsidRPr="008B49CC">
        <w:rPr>
          <w:lang w:val="en-GB"/>
        </w:rPr>
        <w:t>stands</w:t>
      </w:r>
      <w:r w:rsidRPr="008B49CC">
        <w:rPr>
          <w:lang w:val="en-GB"/>
        </w:rPr>
        <w:t>, for each power level.</w:t>
      </w:r>
    </w:p>
    <w:p w14:paraId="7E33912E" w14:textId="77777777" w:rsidR="00181343" w:rsidRPr="008B49CC" w:rsidRDefault="00181343" w:rsidP="00181343">
      <w:pPr>
        <w:pStyle w:val="Heading6"/>
        <w:rPr>
          <w:lang w:val="en-GB"/>
        </w:rPr>
      </w:pPr>
      <w:r w:rsidRPr="008B49CC">
        <w:rPr>
          <w:lang w:val="en-GB"/>
        </w:rPr>
        <w:t>Combo: Teleportation</w:t>
      </w:r>
    </w:p>
    <w:p w14:paraId="1B557FC8"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If the caster cast this spell before the basic shape end, he is teleported to the basic shape’s anchor point.</w:t>
      </w:r>
    </w:p>
    <w:p w14:paraId="3A13EF0D" w14:textId="77777777" w:rsidR="00181343" w:rsidRPr="008B49CC" w:rsidRDefault="00181343" w:rsidP="00181343">
      <w:pPr>
        <w:pStyle w:val="Heading6"/>
        <w:rPr>
          <w:lang w:val="en-GB"/>
        </w:rPr>
      </w:pPr>
      <w:r w:rsidRPr="008B49CC">
        <w:rPr>
          <w:lang w:val="en-GB"/>
        </w:rPr>
        <w:t>Combo: Teleportation + Aura</w:t>
      </w:r>
    </w:p>
    <w:p w14:paraId="29C6A5EF" w14:textId="78F27AF6" w:rsidR="00181343" w:rsidRPr="008B49CC" w:rsidRDefault="00181343" w:rsidP="00181343">
      <w:pPr>
        <w:pStyle w:val="Ingenafstand1"/>
        <w:rPr>
          <w:lang w:val="en-GB"/>
        </w:rPr>
      </w:pPr>
      <w:r w:rsidRPr="008B49CC">
        <w:rPr>
          <w:b/>
          <w:bCs/>
          <w:lang w:val="en-GB"/>
        </w:rPr>
        <w:t xml:space="preserve">Spell: </w:t>
      </w:r>
      <w:r w:rsidRPr="008B49CC">
        <w:rPr>
          <w:lang w:val="en-GB"/>
        </w:rPr>
        <w:t>See combo teleportation.</w:t>
      </w:r>
      <w:r w:rsidRPr="008B49CC">
        <w:rPr>
          <w:b/>
          <w:bCs/>
          <w:lang w:val="en-GB"/>
        </w:rPr>
        <w:t xml:space="preserve"> </w:t>
      </w:r>
      <w:r w:rsidRPr="008B49CC">
        <w:rPr>
          <w:lang w:val="en-GB"/>
        </w:rPr>
        <w:t xml:space="preserve">Everything within this aura, is teleported with the caster of the spell, retaining </w:t>
      </w:r>
      <w:r w:rsidR="005D4805" w:rsidRPr="008B49CC">
        <w:rPr>
          <w:lang w:val="en-GB"/>
        </w:rPr>
        <w:t>its</w:t>
      </w:r>
      <w:r w:rsidRPr="008B49CC">
        <w:rPr>
          <w:lang w:val="en-GB"/>
        </w:rPr>
        <w:t xml:space="preserve"> relative position within the aura.</w:t>
      </w:r>
    </w:p>
    <w:p w14:paraId="44D87DFE" w14:textId="77777777" w:rsidR="00181343" w:rsidRPr="008B49CC" w:rsidRDefault="00181343" w:rsidP="00181343">
      <w:pPr>
        <w:pStyle w:val="Ingenafstand1"/>
        <w:rPr>
          <w:lang w:val="en-GB"/>
        </w:rPr>
      </w:pPr>
      <w:r w:rsidRPr="008B49CC">
        <w:rPr>
          <w:b/>
          <w:bCs/>
          <w:lang w:val="en-GB"/>
        </w:rPr>
        <w:t>NB!</w:t>
      </w:r>
      <w:r w:rsidRPr="008B49CC">
        <w:rPr>
          <w:lang w:val="en-GB"/>
        </w:rPr>
        <w:t xml:space="preserve"> The spell cannot teleport things which are tied down or rooted.</w:t>
      </w:r>
    </w:p>
    <w:p w14:paraId="40664DA5"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FBD7AA6" w14:textId="77777777" w:rsidR="00181343" w:rsidRPr="008B49CC" w:rsidRDefault="00181343" w:rsidP="00181343">
      <w:pPr>
        <w:pStyle w:val="Ingenafstand1"/>
        <w:pBdr>
          <w:top w:val="single" w:sz="4" w:space="1" w:color="auto"/>
        </w:pBdr>
        <w:rPr>
          <w:rFonts w:eastAsiaTheme="majorEastAsia"/>
          <w:lang w:val="en-GB"/>
        </w:rPr>
      </w:pPr>
    </w:p>
    <w:p w14:paraId="131705A1"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739269D1" w14:textId="77777777" w:rsidR="00181343" w:rsidRPr="008B49CC" w:rsidRDefault="00181343" w:rsidP="00181343">
      <w:pPr>
        <w:pStyle w:val="Heading3"/>
        <w:rPr>
          <w:lang w:val="en-GB"/>
        </w:rPr>
      </w:pPr>
      <w:bookmarkStart w:id="1047" w:name="_Toc80627966"/>
      <w:bookmarkStart w:id="1048" w:name="_Toc201225167"/>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8B49CC">
        <w:rPr>
          <w:lang w:val="en-GB"/>
        </w:rPr>
        <w:lastRenderedPageBreak/>
        <w:t>Traceless</w:t>
      </w:r>
      <w:bookmarkEnd w:id="1047"/>
      <w:bookmarkEnd w:id="1048"/>
    </w:p>
    <w:tbl>
      <w:tblPr>
        <w:tblStyle w:val="Grundegenskaber"/>
        <w:tblW w:w="5000" w:type="pct"/>
        <w:tblLook w:val="04A0" w:firstRow="1" w:lastRow="0" w:firstColumn="1" w:lastColumn="0" w:noHBand="0" w:noVBand="1"/>
      </w:tblPr>
      <w:tblGrid>
        <w:gridCol w:w="1404"/>
        <w:gridCol w:w="1080"/>
        <w:gridCol w:w="1389"/>
        <w:gridCol w:w="1675"/>
        <w:gridCol w:w="1403"/>
      </w:tblGrid>
      <w:tr w:rsidR="007B2E44" w:rsidRPr="008B49CC" w14:paraId="687A29A6" w14:textId="77777777" w:rsidTr="007B2E4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2F273D5" w14:textId="77777777" w:rsidR="007B2E44" w:rsidRPr="008B49CC" w:rsidRDefault="007B2E44" w:rsidP="00845E8E">
            <w:pPr>
              <w:rPr>
                <w:szCs w:val="14"/>
                <w:lang w:val="en-GB"/>
              </w:rPr>
            </w:pPr>
            <w:r w:rsidRPr="008B49CC">
              <w:rPr>
                <w:szCs w:val="14"/>
                <w:lang w:val="en-GB"/>
              </w:rPr>
              <w:t>Methods</w:t>
            </w:r>
          </w:p>
        </w:tc>
        <w:tc>
          <w:tcPr>
            <w:tcW w:w="777" w:type="pct"/>
          </w:tcPr>
          <w:p w14:paraId="3A52846D" w14:textId="77777777" w:rsidR="007B2E44" w:rsidRPr="008B49CC" w:rsidRDefault="007B2E44"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527D239B" w14:textId="77777777" w:rsidR="007B2E44" w:rsidRPr="008B49CC" w:rsidRDefault="007B2E44"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25CBD20B" w14:textId="77777777" w:rsidR="007B2E44" w:rsidRPr="008B49CC" w:rsidRDefault="007B2E44"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1745B695" w14:textId="77777777" w:rsidR="007B2E44" w:rsidRPr="008B49CC" w:rsidRDefault="007B2E44"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7B2E44" w:rsidRPr="008B49CC" w14:paraId="2E158BDC" w14:textId="77777777" w:rsidTr="007B2E4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19CB5FF" w14:textId="77777777" w:rsidR="007B2E44" w:rsidRPr="008B49CC" w:rsidRDefault="007B2E44" w:rsidP="00845E8E">
            <w:pPr>
              <w:rPr>
                <w:szCs w:val="14"/>
                <w:lang w:val="en-GB"/>
              </w:rPr>
            </w:pPr>
            <w:r w:rsidRPr="008B49CC">
              <w:rPr>
                <w:szCs w:val="14"/>
                <w:lang w:val="en-GB"/>
              </w:rPr>
              <w:t>Spell</w:t>
            </w:r>
          </w:p>
        </w:tc>
        <w:tc>
          <w:tcPr>
            <w:tcW w:w="777" w:type="pct"/>
          </w:tcPr>
          <w:p w14:paraId="63FED8AB" w14:textId="77777777" w:rsidR="007B2E44" w:rsidRPr="008B49CC" w:rsidRDefault="007B2E44"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99" w:type="pct"/>
          </w:tcPr>
          <w:p w14:paraId="79FAB672" w14:textId="77777777" w:rsidR="007B2E44" w:rsidRPr="008B49CC" w:rsidRDefault="007B2E44"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05" w:type="pct"/>
          </w:tcPr>
          <w:p w14:paraId="22362CBA" w14:textId="77777777" w:rsidR="007B2E44" w:rsidRPr="008B49CC" w:rsidRDefault="007B2E44"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009" w:type="pct"/>
          </w:tcPr>
          <w:p w14:paraId="135E920C" w14:textId="77777777" w:rsidR="007B2E44" w:rsidRPr="008B49CC" w:rsidRDefault="007B2E44"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7B2E44" w:rsidRPr="008B49CC" w14:paraId="115CB985" w14:textId="77777777" w:rsidTr="007B2E4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6B54506" w14:textId="4712E688" w:rsidR="007B2E44" w:rsidRPr="008B49CC" w:rsidRDefault="007B2E44" w:rsidP="00902878">
            <w:pPr>
              <w:rPr>
                <w:szCs w:val="14"/>
                <w:lang w:val="en-GB"/>
              </w:rPr>
            </w:pPr>
            <w:r w:rsidRPr="008B49CC">
              <w:rPr>
                <w:szCs w:val="14"/>
                <w:lang w:val="en-GB"/>
              </w:rPr>
              <w:t>Counter Spell</w:t>
            </w:r>
          </w:p>
        </w:tc>
        <w:tc>
          <w:tcPr>
            <w:tcW w:w="777" w:type="pct"/>
          </w:tcPr>
          <w:p w14:paraId="0325C974" w14:textId="7E03CC35"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99" w:type="pct"/>
          </w:tcPr>
          <w:p w14:paraId="43C993D8" w14:textId="3B22C0DB"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2739AB39" w14:textId="2A3DF3C0"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6A6A76CE" w14:textId="14EABE96"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7B2E44" w:rsidRPr="008B49CC" w14:paraId="7D154C03" w14:textId="77777777" w:rsidTr="007B2E4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BA344ED" w14:textId="77777777" w:rsidR="007B2E44" w:rsidRPr="008B49CC" w:rsidRDefault="007B2E44" w:rsidP="00902878">
            <w:pPr>
              <w:rPr>
                <w:szCs w:val="14"/>
                <w:lang w:val="en-GB"/>
              </w:rPr>
            </w:pPr>
            <w:r w:rsidRPr="008B49CC">
              <w:rPr>
                <w:lang w:val="en-GB"/>
              </w:rPr>
              <w:t>Simple Symbol</w:t>
            </w:r>
          </w:p>
        </w:tc>
        <w:tc>
          <w:tcPr>
            <w:tcW w:w="777" w:type="pct"/>
          </w:tcPr>
          <w:p w14:paraId="1197EEF3"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0C2C69A"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4B49A250"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2E4C2E2" w14:textId="013EA14D"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7B2E44" w:rsidRPr="008B49CC" w14:paraId="1ABD6719" w14:textId="77777777" w:rsidTr="007B2E4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5120F38" w14:textId="77777777" w:rsidR="007B2E44" w:rsidRPr="008B49CC" w:rsidRDefault="007B2E44" w:rsidP="00902878">
            <w:pPr>
              <w:rPr>
                <w:szCs w:val="14"/>
                <w:lang w:val="en-GB"/>
              </w:rPr>
            </w:pPr>
            <w:r w:rsidRPr="008B49CC">
              <w:rPr>
                <w:lang w:val="en-GB"/>
              </w:rPr>
              <w:t>Trap</w:t>
            </w:r>
          </w:p>
        </w:tc>
        <w:tc>
          <w:tcPr>
            <w:tcW w:w="777" w:type="pct"/>
          </w:tcPr>
          <w:p w14:paraId="10DEA233" w14:textId="77777777"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99" w:type="pct"/>
          </w:tcPr>
          <w:p w14:paraId="4F11C0F7" w14:textId="77777777"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05" w:type="pct"/>
          </w:tcPr>
          <w:p w14:paraId="77249D44" w14:textId="77777777"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52B23C3A" w14:textId="77777777" w:rsidR="007B2E44" w:rsidRPr="008B49CC" w:rsidRDefault="007B2E4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7B2E44" w:rsidRPr="008B49CC" w14:paraId="453C2C32" w14:textId="77777777" w:rsidTr="007B2E4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F28DE61" w14:textId="77777777" w:rsidR="007B2E44" w:rsidRPr="008B49CC" w:rsidRDefault="007B2E44" w:rsidP="00902878">
            <w:pPr>
              <w:rPr>
                <w:szCs w:val="14"/>
                <w:lang w:val="en-GB"/>
              </w:rPr>
            </w:pPr>
            <w:r w:rsidRPr="008B49CC">
              <w:rPr>
                <w:lang w:val="en-GB"/>
              </w:rPr>
              <w:t>Seal</w:t>
            </w:r>
          </w:p>
        </w:tc>
        <w:tc>
          <w:tcPr>
            <w:tcW w:w="777" w:type="pct"/>
          </w:tcPr>
          <w:p w14:paraId="0DE82734"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6A656464"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05" w:type="pct"/>
          </w:tcPr>
          <w:p w14:paraId="4EC94690"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1AA4F448" w14:textId="77777777" w:rsidR="007B2E44" w:rsidRPr="008B49CC" w:rsidRDefault="007B2E4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078634A"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683"/>
        <w:gridCol w:w="1387"/>
        <w:gridCol w:w="1392"/>
        <w:gridCol w:w="1318"/>
        <w:gridCol w:w="1171"/>
      </w:tblGrid>
      <w:tr w:rsidR="00181343" w:rsidRPr="008B49CC" w14:paraId="30E22C01" w14:textId="77777777" w:rsidTr="00845E8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1585E1A8" w14:textId="77777777" w:rsidR="00181343" w:rsidRPr="008B49CC" w:rsidRDefault="00181343" w:rsidP="00845E8E">
            <w:pPr>
              <w:rPr>
                <w:szCs w:val="14"/>
                <w:lang w:val="en-GB"/>
              </w:rPr>
            </w:pPr>
            <w:r w:rsidRPr="008B49CC">
              <w:rPr>
                <w:szCs w:val="14"/>
                <w:lang w:val="en-GB"/>
              </w:rPr>
              <w:t>Shapes</w:t>
            </w:r>
          </w:p>
        </w:tc>
        <w:tc>
          <w:tcPr>
            <w:tcW w:w="998" w:type="pct"/>
          </w:tcPr>
          <w:p w14:paraId="4C2EA05B" w14:textId="77777777" w:rsidR="00181343" w:rsidRPr="008B49CC" w:rsidRDefault="00181343"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01" w:type="pct"/>
          </w:tcPr>
          <w:p w14:paraId="33CA90FC" w14:textId="77777777" w:rsidR="00181343" w:rsidRPr="008B49CC" w:rsidRDefault="00181343"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48" w:type="pct"/>
          </w:tcPr>
          <w:p w14:paraId="7D28E9C9" w14:textId="77777777" w:rsidR="00181343" w:rsidRPr="008B49CC" w:rsidRDefault="00181343"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42" w:type="pct"/>
          </w:tcPr>
          <w:p w14:paraId="259DC6D9" w14:textId="77777777" w:rsidR="00181343" w:rsidRPr="008B49CC" w:rsidRDefault="00181343" w:rsidP="00845E8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98951E8" w14:textId="77777777" w:rsidTr="00845E8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6FBEEC8A" w14:textId="77777777" w:rsidR="00181343" w:rsidRPr="008B49CC" w:rsidRDefault="00181343" w:rsidP="00845E8E">
            <w:pPr>
              <w:rPr>
                <w:szCs w:val="14"/>
                <w:lang w:val="en-GB"/>
              </w:rPr>
            </w:pPr>
            <w:r w:rsidRPr="008B49CC">
              <w:rPr>
                <w:noProof/>
                <w:lang w:val="en-GB"/>
              </w:rPr>
              <w:t>Basic Shape</w:t>
            </w:r>
          </w:p>
        </w:tc>
        <w:tc>
          <w:tcPr>
            <w:tcW w:w="998" w:type="pct"/>
          </w:tcPr>
          <w:p w14:paraId="0A856398"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1" w:type="pct"/>
          </w:tcPr>
          <w:p w14:paraId="3A4A82A1"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57822E1B"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2" w:type="pct"/>
          </w:tcPr>
          <w:p w14:paraId="382FB6EC"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4A2FCBC6" w14:textId="77777777" w:rsidTr="00845E8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4417E069" w14:textId="77777777" w:rsidR="00181343" w:rsidRPr="008B49CC" w:rsidRDefault="00181343" w:rsidP="00845E8E">
            <w:pPr>
              <w:rPr>
                <w:noProof/>
                <w:lang w:val="en-GB"/>
              </w:rPr>
            </w:pPr>
            <w:r w:rsidRPr="008B49CC">
              <w:rPr>
                <w:noProof/>
                <w:lang w:val="en-GB"/>
              </w:rPr>
              <w:t>Aura</w:t>
            </w:r>
          </w:p>
        </w:tc>
        <w:tc>
          <w:tcPr>
            <w:tcW w:w="998" w:type="pct"/>
          </w:tcPr>
          <w:p w14:paraId="6308FFA6" w14:textId="2F1BEEE7" w:rsidR="00181343" w:rsidRPr="008B49CC" w:rsidRDefault="00117D7C"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1001" w:type="pct"/>
          </w:tcPr>
          <w:p w14:paraId="6B446589"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39F817A1"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842" w:type="pct"/>
          </w:tcPr>
          <w:p w14:paraId="7DAF53D3"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181343" w:rsidRPr="008B49CC" w14:paraId="163A1CA6" w14:textId="77777777" w:rsidTr="00845E8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26A94A2A" w14:textId="77777777" w:rsidR="00181343" w:rsidRPr="008B49CC" w:rsidRDefault="00181343" w:rsidP="00845E8E">
            <w:pPr>
              <w:rPr>
                <w:noProof/>
                <w:lang w:val="en-GB"/>
              </w:rPr>
            </w:pPr>
            <w:r w:rsidRPr="008B49CC">
              <w:rPr>
                <w:noProof/>
                <w:lang w:val="en-GB"/>
              </w:rPr>
              <w:t>Augmentation</w:t>
            </w:r>
          </w:p>
        </w:tc>
        <w:tc>
          <w:tcPr>
            <w:tcW w:w="998" w:type="pct"/>
          </w:tcPr>
          <w:p w14:paraId="478F01ED"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1" w:type="pct"/>
          </w:tcPr>
          <w:p w14:paraId="5449C4AD"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48" w:type="pct"/>
          </w:tcPr>
          <w:p w14:paraId="2D0B0A0C"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42" w:type="pct"/>
          </w:tcPr>
          <w:p w14:paraId="1B8D491A" w14:textId="77777777" w:rsidR="00181343" w:rsidRPr="008B49CC" w:rsidRDefault="00181343" w:rsidP="00845E8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7F0AF1AA" w14:textId="77777777" w:rsidTr="00845E8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11" w:type="pct"/>
          </w:tcPr>
          <w:p w14:paraId="4E69DA9B" w14:textId="77777777" w:rsidR="00181343" w:rsidRPr="008B49CC" w:rsidRDefault="00181343" w:rsidP="00845E8E">
            <w:pPr>
              <w:rPr>
                <w:noProof/>
                <w:lang w:val="en-GB"/>
              </w:rPr>
            </w:pPr>
            <w:r w:rsidRPr="008B49CC">
              <w:rPr>
                <w:lang w:val="en-GB"/>
              </w:rPr>
              <w:t>Combo: Mind-Shield</w:t>
            </w:r>
          </w:p>
        </w:tc>
        <w:tc>
          <w:tcPr>
            <w:tcW w:w="998" w:type="pct"/>
          </w:tcPr>
          <w:p w14:paraId="4DF43F07"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1" w:type="pct"/>
          </w:tcPr>
          <w:p w14:paraId="2E22DDC4"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48" w:type="pct"/>
          </w:tcPr>
          <w:p w14:paraId="0AA2631A"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42" w:type="pct"/>
          </w:tcPr>
          <w:p w14:paraId="12C08715" w14:textId="77777777" w:rsidR="00181343" w:rsidRPr="008B49CC" w:rsidRDefault="00181343" w:rsidP="00845E8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61E5FA12" w14:textId="77777777" w:rsidR="00181343" w:rsidRPr="008B49CC" w:rsidRDefault="00181343" w:rsidP="00181343">
      <w:pPr>
        <w:pStyle w:val="Ingenafstand1"/>
        <w:rPr>
          <w:b/>
          <w:lang w:val="en-GB"/>
        </w:rPr>
      </w:pPr>
    </w:p>
    <w:p w14:paraId="4EB7735C"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6ED15CB2" w14:textId="77777777" w:rsidR="00181343" w:rsidRPr="008B49CC" w:rsidRDefault="00181343" w:rsidP="00181343">
      <w:pPr>
        <w:pStyle w:val="Heading6"/>
        <w:rPr>
          <w:lang w:val="en-GB"/>
        </w:rPr>
      </w:pPr>
      <w:r w:rsidRPr="008B49CC">
        <w:rPr>
          <w:lang w:val="en-GB"/>
        </w:rPr>
        <w:t>Basic Shape</w:t>
      </w:r>
    </w:p>
    <w:p w14:paraId="70DE156B" w14:textId="5778E87D"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Through this spell the target can move freely in nature, without leaving a single track. This spell even </w:t>
      </w:r>
      <w:r w:rsidR="00160C0D" w:rsidRPr="008B49CC">
        <w:rPr>
          <w:lang w:val="en-GB"/>
        </w:rPr>
        <w:t>prevents</w:t>
      </w:r>
      <w:r w:rsidRPr="008B49CC">
        <w:rPr>
          <w:lang w:val="en-GB"/>
        </w:rPr>
        <w:t xml:space="preserve"> the character from emitting trackable smells.</w:t>
      </w:r>
    </w:p>
    <w:p w14:paraId="12E89459" w14:textId="77777777" w:rsidR="00181343" w:rsidRPr="008B49CC" w:rsidRDefault="00181343" w:rsidP="00181343">
      <w:pPr>
        <w:pStyle w:val="Heading6"/>
        <w:rPr>
          <w:lang w:val="en-GB"/>
        </w:rPr>
      </w:pPr>
      <w:bookmarkStart w:id="1049" w:name="_Toc437600550"/>
      <w:bookmarkStart w:id="1050" w:name="_Ref476202970"/>
      <w:r w:rsidRPr="008B49CC">
        <w:rPr>
          <w:lang w:val="en-GB"/>
        </w:rPr>
        <w:t>Aura</w:t>
      </w:r>
    </w:p>
    <w:p w14:paraId="7F8FD226" w14:textId="77777777" w:rsidR="00181343" w:rsidRPr="008B49CC" w:rsidRDefault="00181343" w:rsidP="00181343">
      <w:pPr>
        <w:pStyle w:val="Ingenafstand2"/>
        <w:rPr>
          <w:lang w:val="en-GB"/>
        </w:rPr>
      </w:pPr>
      <w:r w:rsidRPr="008B49CC">
        <w:rPr>
          <w:b/>
          <w:bCs/>
          <w:lang w:val="en-GB"/>
        </w:rPr>
        <w:t xml:space="preserve">Spell: </w:t>
      </w:r>
      <w:r w:rsidRPr="008B49CC">
        <w:rPr>
          <w:lang w:val="en-GB"/>
        </w:rPr>
        <w:t>See the basic shape. Anyone within the aura is affected by the basic shape.</w:t>
      </w:r>
    </w:p>
    <w:p w14:paraId="4B7E085F" w14:textId="77777777" w:rsidR="00181343" w:rsidRPr="008B49CC" w:rsidRDefault="00181343" w:rsidP="00181343">
      <w:pPr>
        <w:pStyle w:val="Heading6"/>
        <w:numPr>
          <w:ilvl w:val="0"/>
          <w:numId w:val="0"/>
        </w:numPr>
        <w:rPr>
          <w:lang w:val="en-GB"/>
        </w:rPr>
      </w:pPr>
      <w:r w:rsidRPr="008B49CC">
        <w:rPr>
          <w:lang w:val="en-GB"/>
        </w:rPr>
        <w:t>Combo: Mind-Shield</w:t>
      </w:r>
    </w:p>
    <w:p w14:paraId="3D13F50F" w14:textId="2F592F33" w:rsidR="00181343" w:rsidRPr="008B49CC" w:rsidRDefault="00181343" w:rsidP="00181343">
      <w:pPr>
        <w:pStyle w:val="Ingenafstand1"/>
        <w:rPr>
          <w:lang w:val="en-GB"/>
        </w:rPr>
      </w:pPr>
      <w:r w:rsidRPr="008B49CC">
        <w:rPr>
          <w:b/>
          <w:bCs/>
          <w:lang w:val="en-GB"/>
        </w:rPr>
        <w:t xml:space="preserve">Spell: </w:t>
      </w:r>
      <w:r w:rsidRPr="008B49CC">
        <w:rPr>
          <w:lang w:val="en-GB"/>
        </w:rPr>
        <w:t xml:space="preserve">See the basic shape. This spell </w:t>
      </w:r>
      <w:r w:rsidR="00160C0D" w:rsidRPr="008B49CC">
        <w:rPr>
          <w:lang w:val="en-GB"/>
        </w:rPr>
        <w:t>affects</w:t>
      </w:r>
      <w:r w:rsidRPr="008B49CC">
        <w:rPr>
          <w:lang w:val="en-GB"/>
        </w:rPr>
        <w:t xml:space="preserve"> only tracks left in the arcane weave.</w:t>
      </w:r>
    </w:p>
    <w:p w14:paraId="41AD2467" w14:textId="77777777" w:rsidR="00181343" w:rsidRPr="008B49CC" w:rsidRDefault="00181343" w:rsidP="00181343">
      <w:pPr>
        <w:pStyle w:val="Heading6"/>
        <w:rPr>
          <w:lang w:val="en-GB"/>
        </w:rPr>
      </w:pPr>
      <w:r w:rsidRPr="008B49CC">
        <w:rPr>
          <w:lang w:val="en-GB"/>
        </w:rPr>
        <w:t>Combo: Mind-Shield + Aura</w:t>
      </w:r>
    </w:p>
    <w:p w14:paraId="2A5A6919" w14:textId="7EB8EB23" w:rsidR="00181343" w:rsidRPr="008B49CC" w:rsidRDefault="00181343" w:rsidP="00181343">
      <w:pPr>
        <w:pStyle w:val="Ingenafstand2"/>
        <w:rPr>
          <w:lang w:val="en-GB"/>
        </w:rPr>
      </w:pPr>
      <w:r w:rsidRPr="008B49CC">
        <w:rPr>
          <w:b/>
          <w:bCs/>
          <w:lang w:val="en-GB"/>
        </w:rPr>
        <w:t xml:space="preserve">Spell: </w:t>
      </w:r>
      <w:r w:rsidRPr="008B49CC">
        <w:rPr>
          <w:lang w:val="en-GB"/>
        </w:rPr>
        <w:t xml:space="preserve">See Combo: Mind-Shield. Anyone within the aura is affected by </w:t>
      </w:r>
      <w:r w:rsidR="00526C50" w:rsidRPr="008B49CC">
        <w:rPr>
          <w:lang w:val="en-GB"/>
        </w:rPr>
        <w:t xml:space="preserve">this spell with </w:t>
      </w:r>
      <w:r w:rsidRPr="008B49CC">
        <w:rPr>
          <w:lang w:val="en-GB"/>
        </w:rPr>
        <w:t>Combo: Mind-Shield.</w:t>
      </w:r>
    </w:p>
    <w:p w14:paraId="697EAA36" w14:textId="77777777" w:rsidR="00181343" w:rsidRPr="008B49CC" w:rsidRDefault="00181343" w:rsidP="00181343">
      <w:pPr>
        <w:pStyle w:val="Heading6"/>
        <w:rPr>
          <w:lang w:val="en-GB"/>
        </w:rPr>
      </w:pPr>
      <w:r w:rsidRPr="008B49CC">
        <w:rPr>
          <w:lang w:val="en-GB"/>
        </w:rPr>
        <w:t>Augmentation</w:t>
      </w:r>
    </w:p>
    <w:p w14:paraId="3B54DA6B" w14:textId="32DB1805" w:rsidR="00181343" w:rsidRPr="008B49CC" w:rsidRDefault="00181343" w:rsidP="00181343">
      <w:pPr>
        <w:pStyle w:val="Ingenafstand2"/>
        <w:rPr>
          <w:lang w:val="en-GB"/>
        </w:rPr>
      </w:pPr>
      <w:r w:rsidRPr="008B49CC">
        <w:rPr>
          <w:b/>
          <w:bCs/>
          <w:lang w:val="en-GB"/>
        </w:rPr>
        <w:t xml:space="preserve">Spell: </w:t>
      </w:r>
      <w:r w:rsidRPr="008B49CC">
        <w:rPr>
          <w:lang w:val="en-GB"/>
        </w:rPr>
        <w:t xml:space="preserve">See the basic shape and Combo: Mind-Shield. This spell </w:t>
      </w:r>
      <w:r w:rsidR="00160C0D" w:rsidRPr="008B49CC">
        <w:rPr>
          <w:lang w:val="en-GB"/>
        </w:rPr>
        <w:t>affects</w:t>
      </w:r>
      <w:r w:rsidRPr="008B49CC">
        <w:rPr>
          <w:lang w:val="en-GB"/>
        </w:rPr>
        <w:t xml:space="preserve"> both </w:t>
      </w:r>
      <w:r w:rsidR="00D4099E" w:rsidRPr="008B49CC">
        <w:rPr>
          <w:lang w:val="en-GB"/>
        </w:rPr>
        <w:t>physical</w:t>
      </w:r>
      <w:r w:rsidRPr="008B49CC">
        <w:rPr>
          <w:lang w:val="en-GB"/>
        </w:rPr>
        <w:t xml:space="preserve"> tracks and tracks left in the arcane weave.</w:t>
      </w:r>
    </w:p>
    <w:p w14:paraId="414C1DED" w14:textId="77777777" w:rsidR="00181343" w:rsidRPr="008B49CC" w:rsidRDefault="00181343" w:rsidP="00181343">
      <w:pPr>
        <w:pStyle w:val="Heading6"/>
        <w:rPr>
          <w:lang w:val="en-GB"/>
        </w:rPr>
      </w:pPr>
      <w:r w:rsidRPr="008B49CC">
        <w:rPr>
          <w:lang w:val="en-GB"/>
        </w:rPr>
        <w:t>Augmentation + Aura</w:t>
      </w:r>
    </w:p>
    <w:p w14:paraId="2024EBE2" w14:textId="77777777" w:rsidR="00181343" w:rsidRPr="008B49CC" w:rsidRDefault="00181343" w:rsidP="00181343">
      <w:pPr>
        <w:pStyle w:val="Ingenafstand2"/>
        <w:rPr>
          <w:lang w:val="en-GB"/>
        </w:rPr>
      </w:pPr>
      <w:r w:rsidRPr="008B49CC">
        <w:rPr>
          <w:b/>
          <w:bCs/>
          <w:lang w:val="en-GB"/>
        </w:rPr>
        <w:t xml:space="preserve">Spell: </w:t>
      </w:r>
      <w:r w:rsidRPr="008B49CC">
        <w:rPr>
          <w:lang w:val="en-GB"/>
        </w:rPr>
        <w:t>Augmentation. Anyone within the aura is affected by Augmentation.</w:t>
      </w:r>
    </w:p>
    <w:p w14:paraId="437A0E53" w14:textId="77777777" w:rsidR="00181343" w:rsidRPr="008B49CC" w:rsidRDefault="00181343" w:rsidP="00181343">
      <w:pPr>
        <w:pStyle w:val="Ingenafstand2"/>
        <w:rPr>
          <w:lang w:val="en-GB"/>
        </w:rPr>
      </w:pPr>
    </w:p>
    <w:p w14:paraId="3C845C18"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CCDEBAC" w14:textId="77777777" w:rsidR="00181343" w:rsidRPr="008B49CC" w:rsidRDefault="00181343" w:rsidP="00181343">
      <w:pPr>
        <w:pBdr>
          <w:top w:val="single" w:sz="4" w:space="1" w:color="auto"/>
        </w:pBdr>
        <w:rPr>
          <w:lang w:val="en-GB"/>
        </w:rPr>
      </w:pPr>
    </w:p>
    <w:p w14:paraId="42D6EEFD" w14:textId="77777777" w:rsidR="00181343" w:rsidRPr="008B49CC" w:rsidRDefault="00181343" w:rsidP="00181343">
      <w:pPr>
        <w:pBdr>
          <w:top w:val="single" w:sz="4" w:space="1" w:color="auto"/>
        </w:pBdr>
        <w:rPr>
          <w:rFonts w:asciiTheme="majorHAnsi" w:eastAsiaTheme="majorEastAsia" w:hAnsiTheme="majorHAnsi" w:cstheme="majorBidi"/>
          <w:b/>
          <w:bCs/>
          <w:sz w:val="22"/>
          <w:lang w:val="en-GB"/>
        </w:rPr>
      </w:pPr>
      <w:r w:rsidRPr="008B49CC">
        <w:rPr>
          <w:lang w:val="en-GB"/>
        </w:rPr>
        <w:br w:type="page"/>
      </w:r>
    </w:p>
    <w:p w14:paraId="335A1AFD" w14:textId="77777777" w:rsidR="00181343" w:rsidRPr="008B49CC" w:rsidRDefault="00181343" w:rsidP="00181343">
      <w:pPr>
        <w:pStyle w:val="Heading3"/>
        <w:rPr>
          <w:lang w:val="en-GB"/>
        </w:rPr>
      </w:pPr>
      <w:bookmarkStart w:id="1051" w:name="_Toc80627973"/>
      <w:bookmarkStart w:id="1052" w:name="_Toc201225168"/>
      <w:bookmarkStart w:id="1053" w:name="_Toc312338562"/>
      <w:bookmarkStart w:id="1054" w:name="_Toc318414240"/>
      <w:bookmarkStart w:id="1055" w:name="_Toc318415140"/>
      <w:bookmarkStart w:id="1056" w:name="_Toc326312511"/>
      <w:bookmarkStart w:id="1057" w:name="_Toc312338558"/>
      <w:bookmarkStart w:id="1058" w:name="_Toc318414236"/>
      <w:bookmarkStart w:id="1059" w:name="_Toc318415136"/>
      <w:bookmarkStart w:id="1060" w:name="_Toc326312507"/>
      <w:bookmarkEnd w:id="1049"/>
      <w:bookmarkEnd w:id="1050"/>
      <w:r w:rsidRPr="008B49CC">
        <w:rPr>
          <w:lang w:val="en-GB"/>
        </w:rPr>
        <w:lastRenderedPageBreak/>
        <w:t>Transcending Tongue</w:t>
      </w:r>
      <w:bookmarkEnd w:id="1051"/>
      <w:bookmarkEnd w:id="1052"/>
    </w:p>
    <w:tbl>
      <w:tblPr>
        <w:tblStyle w:val="Grundegenskaber"/>
        <w:tblW w:w="5000" w:type="pct"/>
        <w:tblLook w:val="04A0" w:firstRow="1" w:lastRow="0" w:firstColumn="1" w:lastColumn="0" w:noHBand="0" w:noVBand="1"/>
      </w:tblPr>
      <w:tblGrid>
        <w:gridCol w:w="1404"/>
        <w:gridCol w:w="1080"/>
        <w:gridCol w:w="1389"/>
        <w:gridCol w:w="1675"/>
        <w:gridCol w:w="1403"/>
      </w:tblGrid>
      <w:tr w:rsidR="00F60C55" w:rsidRPr="008B49CC" w14:paraId="2041613C" w14:textId="77777777" w:rsidTr="00C87DE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2CA34B4" w14:textId="77777777" w:rsidR="00F60C55" w:rsidRPr="008B49CC" w:rsidRDefault="00F60C55" w:rsidP="007C183C">
            <w:pPr>
              <w:pStyle w:val="Afstandogtabeller"/>
              <w:rPr>
                <w:lang w:val="en-GB"/>
              </w:rPr>
            </w:pPr>
            <w:r w:rsidRPr="008B49CC">
              <w:rPr>
                <w:szCs w:val="14"/>
                <w:lang w:val="en-GB"/>
              </w:rPr>
              <w:t>Methods</w:t>
            </w:r>
          </w:p>
        </w:tc>
        <w:tc>
          <w:tcPr>
            <w:tcW w:w="777" w:type="pct"/>
          </w:tcPr>
          <w:p w14:paraId="42549A3C" w14:textId="77777777" w:rsidR="00F60C55" w:rsidRPr="008B49CC" w:rsidRDefault="00F60C55" w:rsidP="007C183C">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999" w:type="pct"/>
          </w:tcPr>
          <w:p w14:paraId="1E3EA949" w14:textId="77777777" w:rsidR="00F60C55" w:rsidRPr="008B49CC" w:rsidRDefault="00F60C55" w:rsidP="007C183C">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205" w:type="pct"/>
          </w:tcPr>
          <w:p w14:paraId="64F10F10" w14:textId="77777777" w:rsidR="00F60C55" w:rsidRPr="008B49CC" w:rsidRDefault="00F60C55" w:rsidP="007C183C">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009" w:type="pct"/>
          </w:tcPr>
          <w:p w14:paraId="0EDBC5D6" w14:textId="77777777" w:rsidR="00F60C55" w:rsidRPr="008B49CC" w:rsidRDefault="00F60C55" w:rsidP="007C183C">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F60C55" w:rsidRPr="008B49CC" w14:paraId="16B131EE" w14:textId="77777777" w:rsidTr="00C87DE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73C0102" w14:textId="77777777" w:rsidR="00F60C55" w:rsidRPr="008B49CC" w:rsidRDefault="00F60C55" w:rsidP="007C183C">
            <w:pPr>
              <w:pStyle w:val="Afstandogtabeller"/>
              <w:rPr>
                <w:lang w:val="en-GB"/>
              </w:rPr>
            </w:pPr>
            <w:r w:rsidRPr="008B49CC">
              <w:rPr>
                <w:lang w:val="en-GB"/>
              </w:rPr>
              <w:t>Spell</w:t>
            </w:r>
          </w:p>
        </w:tc>
        <w:tc>
          <w:tcPr>
            <w:tcW w:w="777" w:type="pct"/>
          </w:tcPr>
          <w:p w14:paraId="23FF64C6" w14:textId="77777777" w:rsidR="00F60C55" w:rsidRPr="008B49CC" w:rsidRDefault="00F60C55" w:rsidP="007C183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1</w:t>
            </w:r>
          </w:p>
        </w:tc>
        <w:tc>
          <w:tcPr>
            <w:tcW w:w="999" w:type="pct"/>
          </w:tcPr>
          <w:p w14:paraId="19F25219" w14:textId="77777777" w:rsidR="00F60C55" w:rsidRPr="008B49CC" w:rsidRDefault="00F60C55" w:rsidP="007C183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Spell</w:t>
            </w:r>
          </w:p>
        </w:tc>
        <w:tc>
          <w:tcPr>
            <w:tcW w:w="1205" w:type="pct"/>
          </w:tcPr>
          <w:p w14:paraId="00444A6C" w14:textId="77777777" w:rsidR="00F60C55" w:rsidRPr="008B49CC" w:rsidRDefault="00F60C55" w:rsidP="007C183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Personal</w:t>
            </w:r>
          </w:p>
        </w:tc>
        <w:tc>
          <w:tcPr>
            <w:tcW w:w="1009" w:type="pct"/>
          </w:tcPr>
          <w:p w14:paraId="56E7D3B2" w14:textId="77777777" w:rsidR="00F60C55" w:rsidRPr="008B49CC" w:rsidRDefault="00F60C55" w:rsidP="007C183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F60C55" w:rsidRPr="008B49CC" w14:paraId="507FF447" w14:textId="77777777" w:rsidTr="00C87DE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BB22359" w14:textId="1BCEBD1D" w:rsidR="00F60C55" w:rsidRPr="008B49CC" w:rsidRDefault="00F60C55" w:rsidP="00902878">
            <w:pPr>
              <w:pStyle w:val="Afstandogtabeller"/>
              <w:rPr>
                <w:lang w:val="en-GB"/>
              </w:rPr>
            </w:pPr>
            <w:r w:rsidRPr="008B49CC">
              <w:rPr>
                <w:szCs w:val="14"/>
                <w:lang w:val="en-GB"/>
              </w:rPr>
              <w:t>Counter Spell</w:t>
            </w:r>
          </w:p>
        </w:tc>
        <w:tc>
          <w:tcPr>
            <w:tcW w:w="777" w:type="pct"/>
          </w:tcPr>
          <w:p w14:paraId="3C02E9F2" w14:textId="5CA24FAE"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5EC8D860" w14:textId="6539C199"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205" w:type="pct"/>
          </w:tcPr>
          <w:p w14:paraId="5A21B6F6" w14:textId="61F8F690"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09" w:type="pct"/>
          </w:tcPr>
          <w:p w14:paraId="5A74DE45" w14:textId="653960DC"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F60C55" w:rsidRPr="008B49CC" w14:paraId="7A274BC0" w14:textId="77777777" w:rsidTr="00C87DE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6D5264B" w14:textId="77777777" w:rsidR="00F60C55" w:rsidRPr="008B49CC" w:rsidRDefault="00F60C55" w:rsidP="00902878">
            <w:pPr>
              <w:pStyle w:val="Afstandogtabeller"/>
              <w:rPr>
                <w:lang w:val="en-GB"/>
              </w:rPr>
            </w:pPr>
            <w:r w:rsidRPr="008B49CC">
              <w:rPr>
                <w:lang w:val="en-GB"/>
              </w:rPr>
              <w:t>Quick Ritual</w:t>
            </w:r>
          </w:p>
        </w:tc>
        <w:tc>
          <w:tcPr>
            <w:tcW w:w="777" w:type="pct"/>
          </w:tcPr>
          <w:p w14:paraId="5A2AD2E0"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53AEC3C2" w14:textId="0BF1ACAC" w:rsidR="00F60C55" w:rsidRPr="008B49CC" w:rsidRDefault="00A02BB0" w:rsidP="0090287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205" w:type="pct"/>
          </w:tcPr>
          <w:p w14:paraId="7298C111"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9338FFA"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Hours</w:t>
            </w:r>
          </w:p>
        </w:tc>
      </w:tr>
      <w:tr w:rsidR="00F60C55" w:rsidRPr="008B49CC" w14:paraId="0D811648" w14:textId="77777777" w:rsidTr="00C87DE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091EE19" w14:textId="77777777" w:rsidR="00F60C55" w:rsidRPr="008B49CC" w:rsidRDefault="00F60C55" w:rsidP="00902878">
            <w:pPr>
              <w:pStyle w:val="Afstandogtabeller"/>
              <w:rPr>
                <w:lang w:val="en-GB"/>
              </w:rPr>
            </w:pPr>
            <w:r w:rsidRPr="008B49CC">
              <w:rPr>
                <w:lang w:val="en-GB"/>
              </w:rPr>
              <w:t>Simple Symbol</w:t>
            </w:r>
          </w:p>
        </w:tc>
        <w:tc>
          <w:tcPr>
            <w:tcW w:w="777" w:type="pct"/>
          </w:tcPr>
          <w:p w14:paraId="09681DE9"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999" w:type="pct"/>
          </w:tcPr>
          <w:p w14:paraId="41008ED7"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4D74931D"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0C3CA48B" w14:textId="0B4B030B"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F60C55" w:rsidRPr="008B49CC" w14:paraId="5D63EF0A" w14:textId="77777777" w:rsidTr="00C87DE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C407AF6" w14:textId="77777777" w:rsidR="00F60C55" w:rsidRPr="008B49CC" w:rsidRDefault="00F60C55" w:rsidP="00902878">
            <w:pPr>
              <w:pStyle w:val="Afstandogtabeller"/>
              <w:rPr>
                <w:lang w:val="en-GB"/>
              </w:rPr>
            </w:pPr>
            <w:r w:rsidRPr="008B49CC">
              <w:rPr>
                <w:lang w:val="en-GB"/>
              </w:rPr>
              <w:t>Trap</w:t>
            </w:r>
          </w:p>
        </w:tc>
        <w:tc>
          <w:tcPr>
            <w:tcW w:w="777" w:type="pct"/>
          </w:tcPr>
          <w:p w14:paraId="40B9E8B0"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999" w:type="pct"/>
          </w:tcPr>
          <w:p w14:paraId="6C4FD9A2"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4E5D07F9"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207B97E" w14:textId="77777777" w:rsidR="00F60C55" w:rsidRPr="008B49CC" w:rsidRDefault="00F60C55" w:rsidP="0090287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F60C55" w:rsidRPr="008B49CC" w14:paraId="2D808CC7" w14:textId="77777777" w:rsidTr="00C87DE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DD62B6C" w14:textId="77777777" w:rsidR="00F60C55" w:rsidRPr="008B49CC" w:rsidRDefault="00F60C55" w:rsidP="00902878">
            <w:pPr>
              <w:pStyle w:val="Afstandogtabeller"/>
              <w:rPr>
                <w:lang w:val="en-GB"/>
              </w:rPr>
            </w:pPr>
            <w:r w:rsidRPr="008B49CC">
              <w:rPr>
                <w:lang w:val="en-GB"/>
              </w:rPr>
              <w:t>Seal</w:t>
            </w:r>
          </w:p>
        </w:tc>
        <w:tc>
          <w:tcPr>
            <w:tcW w:w="777" w:type="pct"/>
          </w:tcPr>
          <w:p w14:paraId="7C4CB170"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999" w:type="pct"/>
          </w:tcPr>
          <w:p w14:paraId="2EEA6530"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7138BE39"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28E67E1B" w14:textId="77777777" w:rsidR="00F60C55" w:rsidRPr="008B49CC" w:rsidRDefault="00F60C55" w:rsidP="0090287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7A58642"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924"/>
        <w:gridCol w:w="1725"/>
        <w:gridCol w:w="961"/>
        <w:gridCol w:w="1001"/>
        <w:gridCol w:w="1340"/>
      </w:tblGrid>
      <w:tr w:rsidR="00181343" w:rsidRPr="008B49CC" w14:paraId="663C2FB4" w14:textId="77777777" w:rsidTr="00CD179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84" w:type="pct"/>
          </w:tcPr>
          <w:p w14:paraId="641C7541" w14:textId="77777777" w:rsidR="00181343" w:rsidRPr="008B49CC" w:rsidRDefault="00181343" w:rsidP="007C183C">
            <w:pPr>
              <w:rPr>
                <w:szCs w:val="14"/>
                <w:lang w:val="en-GB"/>
              </w:rPr>
            </w:pPr>
            <w:r w:rsidRPr="008B49CC">
              <w:rPr>
                <w:szCs w:val="14"/>
                <w:lang w:val="en-GB"/>
              </w:rPr>
              <w:t>Shapes</w:t>
            </w:r>
          </w:p>
        </w:tc>
        <w:tc>
          <w:tcPr>
            <w:tcW w:w="1241" w:type="pct"/>
          </w:tcPr>
          <w:p w14:paraId="32CB324E" w14:textId="77777777" w:rsidR="00181343" w:rsidRPr="008B49CC" w:rsidRDefault="00181343" w:rsidP="007C183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91" w:type="pct"/>
          </w:tcPr>
          <w:p w14:paraId="38559F32" w14:textId="77777777" w:rsidR="00181343" w:rsidRPr="008B49CC" w:rsidRDefault="00181343" w:rsidP="007C183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0" w:type="pct"/>
          </w:tcPr>
          <w:p w14:paraId="47C9183B" w14:textId="77777777" w:rsidR="00181343" w:rsidRPr="008B49CC" w:rsidRDefault="00181343" w:rsidP="007C183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4" w:type="pct"/>
          </w:tcPr>
          <w:p w14:paraId="08B36BD3" w14:textId="77777777" w:rsidR="00181343" w:rsidRPr="008B49CC" w:rsidRDefault="00181343" w:rsidP="007C183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3F396189" w14:textId="77777777" w:rsidTr="00CD179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84" w:type="pct"/>
          </w:tcPr>
          <w:p w14:paraId="2DFEF31E" w14:textId="77777777" w:rsidR="00181343" w:rsidRPr="008B49CC" w:rsidRDefault="00181343" w:rsidP="007C183C">
            <w:pPr>
              <w:rPr>
                <w:szCs w:val="14"/>
                <w:lang w:val="en-GB"/>
              </w:rPr>
            </w:pPr>
            <w:r w:rsidRPr="008B49CC">
              <w:rPr>
                <w:szCs w:val="14"/>
                <w:lang w:val="en-GB"/>
              </w:rPr>
              <w:t>Basic Shape</w:t>
            </w:r>
          </w:p>
        </w:tc>
        <w:tc>
          <w:tcPr>
            <w:tcW w:w="1241" w:type="pct"/>
          </w:tcPr>
          <w:p w14:paraId="28C1A0DD" w14:textId="77777777" w:rsidR="00181343" w:rsidRPr="008B49CC" w:rsidRDefault="00181343" w:rsidP="007C183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91" w:type="pct"/>
          </w:tcPr>
          <w:p w14:paraId="27450565" w14:textId="77777777" w:rsidR="00181343" w:rsidRPr="008B49CC" w:rsidRDefault="00181343" w:rsidP="007C183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20" w:type="pct"/>
          </w:tcPr>
          <w:p w14:paraId="1DECB5A1" w14:textId="77777777" w:rsidR="00181343" w:rsidRPr="008B49CC" w:rsidRDefault="00181343" w:rsidP="007C183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4" w:type="pct"/>
          </w:tcPr>
          <w:p w14:paraId="1D00B556" w14:textId="77777777" w:rsidR="00181343" w:rsidRPr="008B49CC" w:rsidRDefault="00181343" w:rsidP="007C183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1DEE2D31" w14:textId="77777777" w:rsidTr="00CD179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84" w:type="pct"/>
          </w:tcPr>
          <w:p w14:paraId="175F8E94" w14:textId="77777777" w:rsidR="00181343" w:rsidRPr="008B49CC" w:rsidRDefault="00181343" w:rsidP="007C183C">
            <w:pPr>
              <w:rPr>
                <w:szCs w:val="14"/>
                <w:lang w:val="en-GB"/>
              </w:rPr>
            </w:pPr>
            <w:r w:rsidRPr="008B49CC">
              <w:rPr>
                <w:szCs w:val="14"/>
                <w:lang w:val="en-GB"/>
              </w:rPr>
              <w:t>Combo: Mind-Link</w:t>
            </w:r>
          </w:p>
        </w:tc>
        <w:tc>
          <w:tcPr>
            <w:tcW w:w="1241" w:type="pct"/>
          </w:tcPr>
          <w:p w14:paraId="47ED7405" w14:textId="77777777" w:rsidR="00181343" w:rsidRPr="008B49CC" w:rsidRDefault="00181343" w:rsidP="007C183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91" w:type="pct"/>
          </w:tcPr>
          <w:p w14:paraId="7B88BCC1" w14:textId="77777777" w:rsidR="00181343" w:rsidRPr="008B49CC" w:rsidRDefault="00181343" w:rsidP="007C183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20" w:type="pct"/>
          </w:tcPr>
          <w:p w14:paraId="47BE2941" w14:textId="77777777" w:rsidR="00181343" w:rsidRPr="008B49CC" w:rsidRDefault="00181343" w:rsidP="007C183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4" w:type="pct"/>
          </w:tcPr>
          <w:p w14:paraId="6541873D" w14:textId="77777777" w:rsidR="00181343" w:rsidRPr="008B49CC" w:rsidRDefault="00181343" w:rsidP="007C183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55487835"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58386710" w14:textId="66734060" w:rsidR="00181343" w:rsidRPr="008B49CC" w:rsidRDefault="00181343" w:rsidP="00181343">
      <w:pPr>
        <w:pStyle w:val="Ingenafstand1"/>
        <w:rPr>
          <w:lang w:val="en-GB"/>
        </w:rPr>
      </w:pPr>
      <w:r w:rsidRPr="008B49CC">
        <w:rPr>
          <w:b/>
          <w:bCs/>
          <w:lang w:val="en-GB"/>
        </w:rPr>
        <w:t xml:space="preserve">Basic Spirits: </w:t>
      </w:r>
      <w:r w:rsidRPr="008B49CC">
        <w:rPr>
          <w:lang w:val="en-GB"/>
        </w:rPr>
        <w:t xml:space="preserve">Basic spirits usually </w:t>
      </w:r>
      <w:r w:rsidR="006F0671" w:rsidRPr="008B49CC">
        <w:rPr>
          <w:lang w:val="en-GB"/>
        </w:rPr>
        <w:t>cannot</w:t>
      </w:r>
      <w:r w:rsidRPr="008B49CC">
        <w:rPr>
          <w:lang w:val="en-GB"/>
        </w:rPr>
        <w:t xml:space="preserve"> give clear messages and speaking with them require much interpretation.</w:t>
      </w:r>
    </w:p>
    <w:p w14:paraId="40384007" w14:textId="77777777" w:rsidR="00216B31" w:rsidRDefault="00181343" w:rsidP="00181343">
      <w:pPr>
        <w:pStyle w:val="Ingenafstand1"/>
        <w:ind w:firstLine="340"/>
        <w:rPr>
          <w:lang w:val="en-GB"/>
        </w:rPr>
      </w:pPr>
      <w:r w:rsidRPr="008B49CC">
        <w:rPr>
          <w:lang w:val="en-GB"/>
        </w:rPr>
        <w:t xml:space="preserve">To determine the meaning which a basic spirit tries to convey, the character must succeed with a hard INT </w:t>
      </w:r>
      <w:r w:rsidR="00833C36" w:rsidRPr="008B49CC">
        <w:rPr>
          <w:lang w:val="en-GB"/>
        </w:rPr>
        <w:t>check</w:t>
      </w:r>
      <w:r w:rsidRPr="008B49CC">
        <w:rPr>
          <w:lang w:val="en-GB"/>
        </w:rPr>
        <w:t xml:space="preserve">. </w:t>
      </w:r>
    </w:p>
    <w:p w14:paraId="76BEFEEB" w14:textId="2E11B179" w:rsidR="00181343" w:rsidRPr="008B49CC" w:rsidRDefault="00181343" w:rsidP="00181343">
      <w:pPr>
        <w:pStyle w:val="Ingenafstand1"/>
        <w:ind w:firstLine="340"/>
        <w:rPr>
          <w:lang w:val="en-GB"/>
        </w:rPr>
      </w:pPr>
      <w:r w:rsidRPr="008B49CC">
        <w:rPr>
          <w:lang w:val="en-GB"/>
        </w:rPr>
        <w:t xml:space="preserve">If the basic spirit is unwilling to aid the character, the </w:t>
      </w:r>
      <w:r w:rsidR="00BA3CA1" w:rsidRPr="008B49CC">
        <w:rPr>
          <w:lang w:val="en-GB"/>
        </w:rPr>
        <w:t>check</w:t>
      </w:r>
      <w:r w:rsidRPr="008B49CC">
        <w:rPr>
          <w:lang w:val="en-GB"/>
        </w:rPr>
        <w:t xml:space="preserve"> is very hard.</w:t>
      </w:r>
    </w:p>
    <w:p w14:paraId="184685D1" w14:textId="77777777" w:rsidR="00181343" w:rsidRDefault="00181343" w:rsidP="00181343">
      <w:pPr>
        <w:pStyle w:val="Ingenafstand1"/>
        <w:ind w:firstLine="340"/>
        <w:rPr>
          <w:lang w:val="en-GB"/>
        </w:rPr>
      </w:pPr>
      <w:r w:rsidRPr="008B49CC">
        <w:rPr>
          <w:lang w:val="en-GB"/>
        </w:rPr>
        <w:t>Due to their low intelligence, the information given by basic spirits are often unreliable. They do, however, not lie on purpose.</w:t>
      </w:r>
    </w:p>
    <w:p w14:paraId="2FE2A986" w14:textId="35C1B609" w:rsidR="00F30B76" w:rsidRPr="008B49CC" w:rsidRDefault="00F30B76" w:rsidP="00F30B76">
      <w:pPr>
        <w:pStyle w:val="Ingenafstand1"/>
        <w:ind w:firstLine="340"/>
        <w:rPr>
          <w:lang w:val="en-GB"/>
        </w:rPr>
      </w:pPr>
      <w:r w:rsidRPr="00216B31">
        <w:rPr>
          <w:b/>
          <w:bCs/>
          <w:lang w:val="en-GB"/>
        </w:rPr>
        <w:t xml:space="preserve">Specialized Animal Training: </w:t>
      </w:r>
      <w:r w:rsidRPr="008B49CC">
        <w:rPr>
          <w:lang w:val="en-GB"/>
        </w:rPr>
        <w:t>I</w:t>
      </w:r>
      <w:r>
        <w:rPr>
          <w:lang w:val="en-GB"/>
        </w:rPr>
        <w:t>f the character is specialized in training the animal, no check is needed</w:t>
      </w:r>
      <w:r w:rsidRPr="008B49CC">
        <w:rPr>
          <w:lang w:val="en-GB"/>
        </w:rPr>
        <w:t>.</w:t>
      </w:r>
      <w:r>
        <w:rPr>
          <w:lang w:val="en-GB"/>
        </w:rPr>
        <w:t xml:space="preserve"> Instead, for the duration of this spell, the characters SL in Animal Training count as a language skill for that animal.</w:t>
      </w:r>
    </w:p>
    <w:p w14:paraId="648873EC" w14:textId="0B741178" w:rsidR="00181343" w:rsidRPr="008B49CC" w:rsidRDefault="00181343" w:rsidP="00181343">
      <w:pPr>
        <w:pStyle w:val="Ingenafstand2"/>
        <w:ind w:firstLine="340"/>
        <w:rPr>
          <w:lang w:val="en-GB"/>
        </w:rPr>
      </w:pPr>
      <w:r w:rsidRPr="008B49CC">
        <w:rPr>
          <w:b/>
          <w:lang w:val="en-GB"/>
        </w:rPr>
        <w:t>NB!</w:t>
      </w:r>
      <w:r w:rsidRPr="008B49CC">
        <w:rPr>
          <w:lang w:val="en-GB"/>
        </w:rPr>
        <w:t xml:space="preserve"> This spell </w:t>
      </w:r>
      <w:r w:rsidR="00160C0D" w:rsidRPr="008B49CC">
        <w:rPr>
          <w:lang w:val="en-GB"/>
        </w:rPr>
        <w:t>has</w:t>
      </w:r>
      <w:r w:rsidRPr="008B49CC">
        <w:rPr>
          <w:lang w:val="en-GB"/>
        </w:rPr>
        <w:t xml:space="preserve"> no effect on things that have no intelligence or means of communication.</w:t>
      </w:r>
    </w:p>
    <w:p w14:paraId="61D40C22" w14:textId="77777777" w:rsidR="00181343" w:rsidRPr="008B49CC" w:rsidRDefault="00181343" w:rsidP="00181343">
      <w:pPr>
        <w:pStyle w:val="Heading6"/>
        <w:rPr>
          <w:lang w:val="en-GB"/>
        </w:rPr>
      </w:pPr>
      <w:r w:rsidRPr="008B49CC">
        <w:rPr>
          <w:lang w:val="en-GB"/>
        </w:rPr>
        <w:t>Schools</w:t>
      </w:r>
    </w:p>
    <w:p w14:paraId="1EE267AB" w14:textId="6F3BE0D6" w:rsidR="00181343" w:rsidRPr="008B49CC" w:rsidRDefault="00181343" w:rsidP="00181343">
      <w:pPr>
        <w:pStyle w:val="Ingenafstand1"/>
        <w:rPr>
          <w:lang w:val="en-GB"/>
        </w:rPr>
      </w:pPr>
      <w:r w:rsidRPr="008B49CC">
        <w:rPr>
          <w:lang w:val="en-GB"/>
        </w:rPr>
        <w:t xml:space="preserve">This spell can be used to speak with a wide variety of </w:t>
      </w:r>
      <w:r w:rsidR="00D4099E" w:rsidRPr="008B49CC">
        <w:rPr>
          <w:lang w:val="en-GB"/>
        </w:rPr>
        <w:t>creatures</w:t>
      </w:r>
      <w:r w:rsidRPr="008B49CC">
        <w:rPr>
          <w:lang w:val="en-GB"/>
        </w:rPr>
        <w:t>. Depending on what kind of creature the character wish to speak to, specific schools is required.</w:t>
      </w:r>
    </w:p>
    <w:p w14:paraId="6EAFD380" w14:textId="77777777" w:rsidR="00181343" w:rsidRPr="008B49CC" w:rsidRDefault="00181343" w:rsidP="00181343">
      <w:pPr>
        <w:pStyle w:val="Ingenafstand1"/>
        <w:rPr>
          <w:lang w:val="en-GB"/>
        </w:rPr>
      </w:pPr>
      <w:r w:rsidRPr="008B49CC">
        <w:rPr>
          <w:b/>
          <w:bCs/>
          <w:lang w:val="en-GB"/>
        </w:rPr>
        <w:t xml:space="preserve">Animal Magic: </w:t>
      </w:r>
      <w:r w:rsidRPr="008B49CC">
        <w:rPr>
          <w:lang w:val="en-GB"/>
        </w:rPr>
        <w:t>Allow the character to speak with animals.</w:t>
      </w:r>
    </w:p>
    <w:p w14:paraId="6A51C12B" w14:textId="63A37044" w:rsidR="00181343" w:rsidRPr="008B49CC" w:rsidRDefault="00181343" w:rsidP="00181343">
      <w:pPr>
        <w:pStyle w:val="Ingenafstand1"/>
        <w:rPr>
          <w:lang w:val="en-GB"/>
        </w:rPr>
      </w:pPr>
      <w:r w:rsidRPr="008B49CC">
        <w:rPr>
          <w:b/>
          <w:bCs/>
          <w:lang w:val="en-GB"/>
        </w:rPr>
        <w:t xml:space="preserve">Chaos Magic: </w:t>
      </w:r>
      <w:r w:rsidRPr="008B49CC">
        <w:rPr>
          <w:lang w:val="en-GB"/>
        </w:rPr>
        <w:t xml:space="preserve">Allow the character to speak with demons. This </w:t>
      </w:r>
      <w:r w:rsidR="00160C0D" w:rsidRPr="008B49CC">
        <w:rPr>
          <w:lang w:val="en-GB"/>
        </w:rPr>
        <w:t>has</w:t>
      </w:r>
      <w:r w:rsidRPr="008B49CC">
        <w:rPr>
          <w:lang w:val="en-GB"/>
        </w:rPr>
        <w:t xml:space="preserve"> 5% risk of corruption.</w:t>
      </w:r>
    </w:p>
    <w:p w14:paraId="5D6C8F92" w14:textId="52BBC237" w:rsidR="00181343" w:rsidRPr="008B49CC" w:rsidRDefault="00181343" w:rsidP="00181343">
      <w:pPr>
        <w:pStyle w:val="Ingenafstand1"/>
        <w:rPr>
          <w:lang w:val="en-GB"/>
        </w:rPr>
      </w:pPr>
      <w:r w:rsidRPr="008B49CC">
        <w:rPr>
          <w:b/>
          <w:bCs/>
          <w:lang w:val="en-GB"/>
        </w:rPr>
        <w:t xml:space="preserve">Thought Magic: </w:t>
      </w:r>
      <w:r w:rsidRPr="008B49CC">
        <w:rPr>
          <w:lang w:val="en-GB"/>
        </w:rPr>
        <w:t xml:space="preserve">Allow the character to speak with humanoid creatures, with intelligent spirits, who belong on the material plane of </w:t>
      </w:r>
      <w:r w:rsidR="00D4099E" w:rsidRPr="008B49CC">
        <w:rPr>
          <w:lang w:val="en-GB"/>
        </w:rPr>
        <w:t>existence</w:t>
      </w:r>
      <w:r w:rsidRPr="008B49CC">
        <w:rPr>
          <w:lang w:val="en-GB"/>
        </w:rPr>
        <w:t>.</w:t>
      </w:r>
    </w:p>
    <w:p w14:paraId="28CCC508" w14:textId="77777777" w:rsidR="00181343" w:rsidRPr="008B49CC" w:rsidRDefault="00181343" w:rsidP="00181343">
      <w:pPr>
        <w:pStyle w:val="Heading6"/>
        <w:rPr>
          <w:lang w:val="en-GB"/>
        </w:rPr>
      </w:pPr>
      <w:r w:rsidRPr="008B49CC">
        <w:rPr>
          <w:lang w:val="en-GB"/>
        </w:rPr>
        <w:t>Basic Shape</w:t>
      </w:r>
    </w:p>
    <w:p w14:paraId="52AF9A73"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Through this spell, the character can communicate with creatures of the right group through their means of communication.</w:t>
      </w:r>
    </w:p>
    <w:p w14:paraId="35C4FFC0" w14:textId="77777777" w:rsidR="00181343" w:rsidRPr="008B49CC" w:rsidRDefault="00181343" w:rsidP="00181343">
      <w:pPr>
        <w:pStyle w:val="Heading6"/>
        <w:rPr>
          <w:lang w:val="en-GB"/>
        </w:rPr>
      </w:pPr>
      <w:r w:rsidRPr="008B49CC">
        <w:rPr>
          <w:lang w:val="en-GB"/>
        </w:rPr>
        <w:t>Combo: Mind-Link</w:t>
      </w:r>
    </w:p>
    <w:p w14:paraId="619437A6" w14:textId="70776D6C" w:rsidR="00181343" w:rsidRPr="008B49CC" w:rsidRDefault="00181343" w:rsidP="00181343">
      <w:pPr>
        <w:pStyle w:val="Ingenafstand1"/>
        <w:rPr>
          <w:b/>
          <w:bCs/>
          <w:lang w:val="en-GB"/>
        </w:rPr>
      </w:pPr>
      <w:r w:rsidRPr="008B49CC">
        <w:rPr>
          <w:b/>
          <w:bCs/>
          <w:lang w:val="en-GB"/>
        </w:rPr>
        <w:t xml:space="preserve">Quick Ritual: </w:t>
      </w:r>
      <w:r w:rsidRPr="008B49CC">
        <w:rPr>
          <w:lang w:val="en-GB"/>
        </w:rPr>
        <w:t xml:space="preserve">See the Spell of the basic shape. In </w:t>
      </w:r>
      <w:r w:rsidR="00160C0D" w:rsidRPr="008B49CC">
        <w:rPr>
          <w:lang w:val="en-GB"/>
        </w:rPr>
        <w:t>addition,</w:t>
      </w:r>
      <w:r w:rsidRPr="008B49CC">
        <w:rPr>
          <w:lang w:val="en-GB"/>
        </w:rPr>
        <w:t xml:space="preserve"> and for the duration of this quick ritual, the target of this spell is able to process information through the casters mind, thus gaining his level of </w:t>
      </w:r>
      <w:r w:rsidR="00CD179E" w:rsidRPr="008B49CC">
        <w:rPr>
          <w:lang w:val="en-GB"/>
        </w:rPr>
        <w:t>INT</w:t>
      </w:r>
      <w:r w:rsidRPr="008B49CC">
        <w:rPr>
          <w:lang w:val="en-GB"/>
        </w:rPr>
        <w:t>.</w:t>
      </w:r>
    </w:p>
    <w:p w14:paraId="0E27BF6A" w14:textId="365DA38A" w:rsidR="00181343" w:rsidRPr="008B49CC" w:rsidRDefault="00181343" w:rsidP="00181343">
      <w:pPr>
        <w:pStyle w:val="Ingenafstand1"/>
        <w:rPr>
          <w:lang w:val="en-GB"/>
        </w:rPr>
      </w:pPr>
      <w:r w:rsidRPr="008B49CC">
        <w:rPr>
          <w:lang w:val="en-GB"/>
        </w:rPr>
        <w:t xml:space="preserve">This does not grant the target of the spell access to the </w:t>
      </w:r>
      <w:r w:rsidR="00160C0D" w:rsidRPr="008B49CC">
        <w:rPr>
          <w:lang w:val="en-GB"/>
        </w:rPr>
        <w:t>caster’s</w:t>
      </w:r>
      <w:r w:rsidRPr="008B49CC">
        <w:rPr>
          <w:lang w:val="en-GB"/>
        </w:rPr>
        <w:t xml:space="preserve"> memories or thoughts, but merely to the processing power of his mind.</w:t>
      </w:r>
      <w:bookmarkStart w:id="1061" w:name="_Toc437600561"/>
      <w:bookmarkStart w:id="1062" w:name="_Ref476203460"/>
    </w:p>
    <w:p w14:paraId="25E6EC66" w14:textId="5ACB1038" w:rsidR="00181343" w:rsidRPr="008B49CC" w:rsidRDefault="00181343" w:rsidP="00181343">
      <w:pPr>
        <w:pStyle w:val="Ingenafstand1"/>
        <w:rPr>
          <w:lang w:val="en-GB"/>
        </w:rPr>
      </w:pPr>
      <w:r w:rsidRPr="008B49CC">
        <w:rPr>
          <w:b/>
          <w:bCs/>
          <w:lang w:val="en-GB"/>
        </w:rPr>
        <w:t xml:space="preserve">Prolonged Exposure: </w:t>
      </w:r>
      <w:r w:rsidRPr="008B49CC">
        <w:rPr>
          <w:lang w:val="en-GB"/>
        </w:rPr>
        <w:t xml:space="preserve">For each 24 hours, during which a basic spirit is continually subject to this quick ritual, the spirit </w:t>
      </w:r>
      <w:r w:rsidR="00160C0D" w:rsidRPr="008B49CC">
        <w:rPr>
          <w:lang w:val="en-GB"/>
        </w:rPr>
        <w:t>has</w:t>
      </w:r>
      <w:r w:rsidRPr="008B49CC">
        <w:rPr>
          <w:lang w:val="en-GB"/>
        </w:rPr>
        <w:t xml:space="preserve"> 1% risk of corruption.</w:t>
      </w:r>
    </w:p>
    <w:p w14:paraId="2707C2F3" w14:textId="3D146D52" w:rsidR="00181343" w:rsidRPr="008B49CC" w:rsidRDefault="00181343" w:rsidP="00181343">
      <w:pPr>
        <w:pStyle w:val="Ingenafstand1"/>
        <w:rPr>
          <w:lang w:val="en-GB"/>
        </w:rPr>
      </w:pPr>
      <w:r w:rsidRPr="008B49CC">
        <w:rPr>
          <w:lang w:val="en-GB"/>
        </w:rPr>
        <w:t xml:space="preserve">A basic spirit who are corrupted by this spell, gain +1 to </w:t>
      </w:r>
      <w:r w:rsidR="00160C0D" w:rsidRPr="008B49CC">
        <w:rPr>
          <w:lang w:val="en-GB"/>
        </w:rPr>
        <w:t>its</w:t>
      </w:r>
      <w:r w:rsidRPr="008B49CC">
        <w:rPr>
          <w:lang w:val="en-GB"/>
        </w:rPr>
        <w:t xml:space="preserve"> spirit level. If this </w:t>
      </w:r>
      <w:r w:rsidR="00160C0D" w:rsidRPr="008B49CC">
        <w:rPr>
          <w:lang w:val="en-GB"/>
        </w:rPr>
        <w:t>changes</w:t>
      </w:r>
      <w:r w:rsidRPr="008B49CC">
        <w:rPr>
          <w:lang w:val="en-GB"/>
        </w:rPr>
        <w:t xml:space="preserve"> the spirit into an intelligent spirit, the spirit </w:t>
      </w:r>
      <w:r w:rsidR="001241DA" w:rsidRPr="008B49CC">
        <w:rPr>
          <w:lang w:val="en-GB"/>
        </w:rPr>
        <w:t>gains</w:t>
      </w:r>
      <w:r w:rsidRPr="008B49CC">
        <w:rPr>
          <w:lang w:val="en-GB"/>
        </w:rPr>
        <w:t xml:space="preserve"> the language of the one who corrupted it.</w:t>
      </w:r>
    </w:p>
    <w:p w14:paraId="6FCE9919" w14:textId="3E85BD70" w:rsidR="00181343" w:rsidRPr="008B49CC" w:rsidRDefault="00D4099E" w:rsidP="00181343">
      <w:pPr>
        <w:pStyle w:val="Ingenafstand1"/>
        <w:rPr>
          <w:lang w:val="en-GB"/>
        </w:rPr>
      </w:pPr>
      <w:r w:rsidRPr="008B49CC">
        <w:rPr>
          <w:b/>
          <w:bCs/>
          <w:lang w:val="en-GB"/>
        </w:rPr>
        <w:t>Sorcery</w:t>
      </w:r>
      <w:r w:rsidR="00181343" w:rsidRPr="008B49CC">
        <w:rPr>
          <w:b/>
          <w:bCs/>
          <w:lang w:val="en-GB"/>
        </w:rPr>
        <w:t xml:space="preserve">: </w:t>
      </w:r>
      <w:r w:rsidR="00181343" w:rsidRPr="008B49CC">
        <w:rPr>
          <w:lang w:val="en-GB"/>
        </w:rPr>
        <w:t>A sorcerer may cast this Quick Ritual as a spell.</w:t>
      </w:r>
    </w:p>
    <w:p w14:paraId="63D45675"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405A270" w14:textId="77777777" w:rsidR="00181343" w:rsidRPr="008B49CC" w:rsidRDefault="00181343" w:rsidP="00181343">
      <w:pPr>
        <w:pStyle w:val="Ingenafstand1"/>
        <w:pBdr>
          <w:top w:val="single" w:sz="4" w:space="1" w:color="auto"/>
        </w:pBdr>
        <w:tabs>
          <w:tab w:val="left" w:pos="4620"/>
        </w:tabs>
        <w:rPr>
          <w:rFonts w:eastAsiaTheme="majorEastAsia"/>
          <w:lang w:val="en-GB"/>
        </w:rPr>
      </w:pPr>
      <w:r w:rsidRPr="008B49CC">
        <w:rPr>
          <w:rFonts w:eastAsiaTheme="majorEastAsia"/>
          <w:lang w:val="en-GB"/>
        </w:rPr>
        <w:tab/>
      </w:r>
    </w:p>
    <w:p w14:paraId="47359E05"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671AAF6F" w14:textId="77777777" w:rsidR="00181343" w:rsidRPr="008B49CC" w:rsidRDefault="00181343" w:rsidP="00181343">
      <w:pPr>
        <w:pStyle w:val="Heading3"/>
        <w:numPr>
          <w:ilvl w:val="0"/>
          <w:numId w:val="0"/>
        </w:numPr>
        <w:rPr>
          <w:rFonts w:ascii="Times New Roman" w:hAnsi="Times New Roman" w:cs="Times New Roman"/>
          <w:lang w:val="en-GB"/>
        </w:rPr>
      </w:pPr>
      <w:bookmarkStart w:id="1063" w:name="_Toc201225169"/>
      <w:bookmarkEnd w:id="1053"/>
      <w:bookmarkEnd w:id="1054"/>
      <w:bookmarkEnd w:id="1055"/>
      <w:bookmarkEnd w:id="1056"/>
      <w:bookmarkEnd w:id="1057"/>
      <w:bookmarkEnd w:id="1058"/>
      <w:bookmarkEnd w:id="1059"/>
      <w:bookmarkEnd w:id="1060"/>
      <w:bookmarkEnd w:id="1061"/>
      <w:bookmarkEnd w:id="1062"/>
      <w:r w:rsidRPr="008B49CC">
        <w:rPr>
          <w:rFonts w:ascii="Times New Roman" w:hAnsi="Times New Roman" w:cs="Times New Roman"/>
          <w:lang w:val="en-GB"/>
        </w:rPr>
        <w:lastRenderedPageBreak/>
        <w:t>Unholy Darkness</w:t>
      </w:r>
      <w:bookmarkEnd w:id="962"/>
      <w:bookmarkEnd w:id="1063"/>
    </w:p>
    <w:tbl>
      <w:tblPr>
        <w:tblStyle w:val="Grundegenskaber"/>
        <w:tblW w:w="5000" w:type="pct"/>
        <w:tblLook w:val="04A0" w:firstRow="1" w:lastRow="0" w:firstColumn="1" w:lastColumn="0" w:noHBand="0" w:noVBand="1"/>
      </w:tblPr>
      <w:tblGrid>
        <w:gridCol w:w="1418"/>
        <w:gridCol w:w="1087"/>
        <w:gridCol w:w="1400"/>
        <w:gridCol w:w="1631"/>
        <w:gridCol w:w="1415"/>
      </w:tblGrid>
      <w:tr w:rsidR="00A9658F" w:rsidRPr="008B49CC" w14:paraId="2DB1780E" w14:textId="77777777" w:rsidTr="00A9658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05C91A8E" w14:textId="77777777" w:rsidR="00A9658F" w:rsidRPr="008B49CC" w:rsidRDefault="00A9658F" w:rsidP="008404A6">
            <w:pPr>
              <w:rPr>
                <w:szCs w:val="14"/>
                <w:lang w:val="en-GB"/>
              </w:rPr>
            </w:pPr>
            <w:r w:rsidRPr="008B49CC">
              <w:rPr>
                <w:szCs w:val="14"/>
                <w:lang w:val="en-GB"/>
              </w:rPr>
              <w:t>Methods</w:t>
            </w:r>
          </w:p>
        </w:tc>
        <w:tc>
          <w:tcPr>
            <w:tcW w:w="782" w:type="pct"/>
          </w:tcPr>
          <w:p w14:paraId="0F0C7C47" w14:textId="77777777" w:rsidR="00A9658F" w:rsidRPr="008B49CC" w:rsidRDefault="00A9658F"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07" w:type="pct"/>
          </w:tcPr>
          <w:p w14:paraId="18537614" w14:textId="77777777" w:rsidR="00A9658F" w:rsidRPr="008B49CC" w:rsidRDefault="00A9658F"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73" w:type="pct"/>
          </w:tcPr>
          <w:p w14:paraId="54E590BE" w14:textId="77777777" w:rsidR="00A9658F" w:rsidRPr="008B49CC" w:rsidRDefault="00A9658F"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18" w:type="pct"/>
          </w:tcPr>
          <w:p w14:paraId="05EE9AB3" w14:textId="77777777" w:rsidR="00A9658F" w:rsidRPr="008B49CC" w:rsidRDefault="00A9658F"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A9658F" w:rsidRPr="008B49CC" w14:paraId="5A02E2A3" w14:textId="77777777" w:rsidTr="00A9658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0C577F51" w14:textId="77777777" w:rsidR="00A9658F" w:rsidRPr="008B49CC" w:rsidRDefault="00A9658F" w:rsidP="008404A6">
            <w:pPr>
              <w:rPr>
                <w:szCs w:val="14"/>
                <w:lang w:val="en-GB"/>
              </w:rPr>
            </w:pPr>
            <w:r w:rsidRPr="008B49CC">
              <w:rPr>
                <w:szCs w:val="14"/>
                <w:lang w:val="en-GB"/>
              </w:rPr>
              <w:t>Spell</w:t>
            </w:r>
          </w:p>
        </w:tc>
        <w:tc>
          <w:tcPr>
            <w:tcW w:w="782" w:type="pct"/>
          </w:tcPr>
          <w:p w14:paraId="13BBEBD1" w14:textId="77777777" w:rsidR="00A9658F" w:rsidRPr="008B49CC" w:rsidRDefault="00A9658F"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1007" w:type="pct"/>
          </w:tcPr>
          <w:p w14:paraId="756FAEFD" w14:textId="77777777" w:rsidR="00A9658F" w:rsidRPr="008B49CC" w:rsidRDefault="00A9658F"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 F</w:t>
            </w:r>
          </w:p>
        </w:tc>
        <w:tc>
          <w:tcPr>
            <w:tcW w:w="1173" w:type="pct"/>
          </w:tcPr>
          <w:p w14:paraId="58991BEA" w14:textId="3B2891AE" w:rsidR="00A9658F" w:rsidRPr="008B49CC" w:rsidRDefault="00EE60A8"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Long - </w:t>
            </w:r>
            <w:r w:rsidRPr="008B49CC">
              <w:rPr>
                <w:szCs w:val="16"/>
                <w:lang w:val="en-GB"/>
              </w:rPr>
              <w:t>500 meters</w:t>
            </w:r>
          </w:p>
        </w:tc>
        <w:tc>
          <w:tcPr>
            <w:tcW w:w="1018" w:type="pct"/>
          </w:tcPr>
          <w:p w14:paraId="04D0D187" w14:textId="77777777" w:rsidR="00A9658F" w:rsidRPr="008B49CC" w:rsidRDefault="00A9658F"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Short Combat</w:t>
            </w:r>
          </w:p>
        </w:tc>
      </w:tr>
      <w:tr w:rsidR="00A9658F" w:rsidRPr="008B49CC" w14:paraId="5DF83172" w14:textId="77777777" w:rsidTr="00A9658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37606A6F" w14:textId="160EDA7B" w:rsidR="00A9658F" w:rsidRPr="008B49CC" w:rsidRDefault="00A9658F" w:rsidP="00C90D87">
            <w:pPr>
              <w:rPr>
                <w:szCs w:val="14"/>
                <w:lang w:val="en-GB"/>
              </w:rPr>
            </w:pPr>
            <w:r w:rsidRPr="008B49CC">
              <w:rPr>
                <w:szCs w:val="14"/>
                <w:lang w:val="en-GB"/>
              </w:rPr>
              <w:t>Counter Spell</w:t>
            </w:r>
          </w:p>
        </w:tc>
        <w:tc>
          <w:tcPr>
            <w:tcW w:w="782" w:type="pct"/>
          </w:tcPr>
          <w:p w14:paraId="08DFF82C" w14:textId="431AF121"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07" w:type="pct"/>
          </w:tcPr>
          <w:p w14:paraId="29AD0699" w14:textId="52E06431"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173" w:type="pct"/>
          </w:tcPr>
          <w:p w14:paraId="6DE2F232" w14:textId="41648064"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18" w:type="pct"/>
          </w:tcPr>
          <w:p w14:paraId="36726778" w14:textId="4C8C6AAB"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szCs w:val="14"/>
                <w:lang w:val="en-GB"/>
              </w:rPr>
              <w:t>Instant</w:t>
            </w:r>
          </w:p>
        </w:tc>
      </w:tr>
      <w:tr w:rsidR="00A9658F" w:rsidRPr="008B49CC" w14:paraId="7066293B" w14:textId="77777777" w:rsidTr="00A9658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3BBD62B4" w14:textId="77777777" w:rsidR="00A9658F" w:rsidRPr="008B49CC" w:rsidRDefault="00A9658F" w:rsidP="00C90D87">
            <w:pPr>
              <w:rPr>
                <w:szCs w:val="14"/>
                <w:lang w:val="en-GB"/>
              </w:rPr>
            </w:pPr>
            <w:r w:rsidRPr="008B49CC">
              <w:rPr>
                <w:szCs w:val="14"/>
                <w:lang w:val="en-GB"/>
              </w:rPr>
              <w:t>Cantrip</w:t>
            </w:r>
          </w:p>
        </w:tc>
        <w:tc>
          <w:tcPr>
            <w:tcW w:w="782" w:type="pct"/>
          </w:tcPr>
          <w:p w14:paraId="6B8064E9"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07" w:type="pct"/>
          </w:tcPr>
          <w:p w14:paraId="22928F1E"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 F</w:t>
            </w:r>
          </w:p>
        </w:tc>
        <w:tc>
          <w:tcPr>
            <w:tcW w:w="1173" w:type="pct"/>
          </w:tcPr>
          <w:p w14:paraId="6B8940CC"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6"/>
                <w:lang w:val="en-GB"/>
              </w:rPr>
              <w:t>Short – 10 areas</w:t>
            </w:r>
          </w:p>
        </w:tc>
        <w:tc>
          <w:tcPr>
            <w:tcW w:w="1018" w:type="pct"/>
          </w:tcPr>
          <w:p w14:paraId="0B87B638"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Short hours</w:t>
            </w:r>
          </w:p>
        </w:tc>
      </w:tr>
      <w:tr w:rsidR="00A9658F" w:rsidRPr="008B49CC" w14:paraId="097E7EB6" w14:textId="77777777" w:rsidTr="00A9658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1A48A0B1" w14:textId="77777777" w:rsidR="00A9658F" w:rsidRPr="008B49CC" w:rsidRDefault="00A9658F" w:rsidP="00C90D87">
            <w:pPr>
              <w:rPr>
                <w:szCs w:val="14"/>
                <w:lang w:val="en-GB"/>
              </w:rPr>
            </w:pPr>
            <w:r w:rsidRPr="008B49CC">
              <w:rPr>
                <w:szCs w:val="14"/>
                <w:lang w:val="en-GB"/>
              </w:rPr>
              <w:t>Ritual</w:t>
            </w:r>
          </w:p>
        </w:tc>
        <w:tc>
          <w:tcPr>
            <w:tcW w:w="782" w:type="pct"/>
          </w:tcPr>
          <w:p w14:paraId="6F495B46"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1</w:t>
            </w:r>
          </w:p>
        </w:tc>
        <w:tc>
          <w:tcPr>
            <w:tcW w:w="1007" w:type="pct"/>
          </w:tcPr>
          <w:p w14:paraId="65C0785B" w14:textId="200ACB31" w:rsidR="00A9658F" w:rsidRPr="008B49CC" w:rsidRDefault="008D1DB3" w:rsidP="00C90D87">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173" w:type="pct"/>
          </w:tcPr>
          <w:p w14:paraId="23D63232"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18" w:type="pct"/>
          </w:tcPr>
          <w:p w14:paraId="6B507AA8"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Long Weeks</w:t>
            </w:r>
          </w:p>
        </w:tc>
      </w:tr>
      <w:tr w:rsidR="00A9658F" w:rsidRPr="008B49CC" w14:paraId="774520A5" w14:textId="77777777" w:rsidTr="00A9658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54CFD360" w14:textId="77777777" w:rsidR="00A9658F" w:rsidRPr="008B49CC" w:rsidRDefault="00A9658F" w:rsidP="00C90D87">
            <w:pPr>
              <w:rPr>
                <w:szCs w:val="14"/>
                <w:lang w:val="en-GB"/>
              </w:rPr>
            </w:pPr>
            <w:r w:rsidRPr="008B49CC">
              <w:rPr>
                <w:lang w:val="en-GB"/>
              </w:rPr>
              <w:t>Simple Symbol</w:t>
            </w:r>
          </w:p>
        </w:tc>
        <w:tc>
          <w:tcPr>
            <w:tcW w:w="782" w:type="pct"/>
          </w:tcPr>
          <w:p w14:paraId="43ECD9C0"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7" w:type="pct"/>
          </w:tcPr>
          <w:p w14:paraId="48E3FB35"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73" w:type="pct"/>
          </w:tcPr>
          <w:p w14:paraId="6D28F405"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8" w:type="pct"/>
          </w:tcPr>
          <w:p w14:paraId="572666DD" w14:textId="1A6EB1D9"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A9658F" w:rsidRPr="008B49CC" w14:paraId="5F3462FB" w14:textId="77777777" w:rsidTr="00A9658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32025D84" w14:textId="77777777" w:rsidR="00A9658F" w:rsidRPr="008B49CC" w:rsidRDefault="00A9658F" w:rsidP="00C90D87">
            <w:pPr>
              <w:rPr>
                <w:szCs w:val="14"/>
                <w:lang w:val="en-GB"/>
              </w:rPr>
            </w:pPr>
            <w:r w:rsidRPr="008B49CC">
              <w:rPr>
                <w:lang w:val="en-GB"/>
              </w:rPr>
              <w:t>Trap</w:t>
            </w:r>
          </w:p>
        </w:tc>
        <w:tc>
          <w:tcPr>
            <w:tcW w:w="782" w:type="pct"/>
          </w:tcPr>
          <w:p w14:paraId="1FCA694C"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07" w:type="pct"/>
          </w:tcPr>
          <w:p w14:paraId="5FEAA582"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73" w:type="pct"/>
          </w:tcPr>
          <w:p w14:paraId="47DC580C"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18" w:type="pct"/>
          </w:tcPr>
          <w:p w14:paraId="6B2AACCF" w14:textId="77777777" w:rsidR="00A9658F" w:rsidRPr="008B49CC" w:rsidRDefault="00A9658F" w:rsidP="00C90D8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A9658F" w:rsidRPr="008B49CC" w14:paraId="3C3BC181" w14:textId="77777777" w:rsidTr="00A9658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20" w:type="pct"/>
          </w:tcPr>
          <w:p w14:paraId="77C612AB" w14:textId="77777777" w:rsidR="00A9658F" w:rsidRPr="008B49CC" w:rsidRDefault="00A9658F" w:rsidP="00C90D87">
            <w:pPr>
              <w:rPr>
                <w:szCs w:val="14"/>
                <w:lang w:val="en-GB"/>
              </w:rPr>
            </w:pPr>
            <w:r w:rsidRPr="008B49CC">
              <w:rPr>
                <w:lang w:val="en-GB"/>
              </w:rPr>
              <w:t>Seal</w:t>
            </w:r>
          </w:p>
        </w:tc>
        <w:tc>
          <w:tcPr>
            <w:tcW w:w="782" w:type="pct"/>
          </w:tcPr>
          <w:p w14:paraId="04C72203"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07" w:type="pct"/>
          </w:tcPr>
          <w:p w14:paraId="5F7420B6"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73" w:type="pct"/>
          </w:tcPr>
          <w:p w14:paraId="0517DF82"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18" w:type="pct"/>
          </w:tcPr>
          <w:p w14:paraId="7FE62C3B" w14:textId="77777777" w:rsidR="00A9658F" w:rsidRPr="008B49CC" w:rsidRDefault="00A9658F" w:rsidP="00C90D8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5B7B4542"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801"/>
        <w:gridCol w:w="1325"/>
        <w:gridCol w:w="1255"/>
        <w:gridCol w:w="1451"/>
        <w:gridCol w:w="1119"/>
      </w:tblGrid>
      <w:tr w:rsidR="00181343" w:rsidRPr="008B49CC" w14:paraId="33EB1F8B" w14:textId="77777777" w:rsidTr="008404A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231CD530" w14:textId="77777777" w:rsidR="00181343" w:rsidRPr="008B49CC" w:rsidRDefault="00181343" w:rsidP="008404A6">
            <w:pPr>
              <w:rPr>
                <w:szCs w:val="14"/>
                <w:lang w:val="en-GB"/>
              </w:rPr>
            </w:pPr>
            <w:r w:rsidRPr="008B49CC">
              <w:rPr>
                <w:szCs w:val="14"/>
                <w:lang w:val="en-GB"/>
              </w:rPr>
              <w:t>Shapes</w:t>
            </w:r>
          </w:p>
        </w:tc>
        <w:tc>
          <w:tcPr>
            <w:tcW w:w="953" w:type="pct"/>
          </w:tcPr>
          <w:p w14:paraId="242B4E9B" w14:textId="77777777" w:rsidR="00181343" w:rsidRPr="008B49CC" w:rsidRDefault="00181343"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03" w:type="pct"/>
          </w:tcPr>
          <w:p w14:paraId="2C7364AE" w14:textId="77777777" w:rsidR="00181343" w:rsidRPr="008B49CC" w:rsidRDefault="00181343"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44" w:type="pct"/>
          </w:tcPr>
          <w:p w14:paraId="61EA2EEA" w14:textId="77777777" w:rsidR="00181343" w:rsidRPr="008B49CC" w:rsidRDefault="00181343"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05" w:type="pct"/>
          </w:tcPr>
          <w:p w14:paraId="7016C0B0" w14:textId="77777777" w:rsidR="00181343" w:rsidRPr="008B49CC" w:rsidRDefault="00181343" w:rsidP="008404A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08A11754" w14:textId="77777777" w:rsidTr="008404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5E25D7DC" w14:textId="77777777" w:rsidR="00181343" w:rsidRPr="008B49CC" w:rsidRDefault="00181343" w:rsidP="008404A6">
            <w:pPr>
              <w:rPr>
                <w:szCs w:val="14"/>
                <w:lang w:val="en-GB"/>
              </w:rPr>
            </w:pPr>
            <w:r w:rsidRPr="008B49CC">
              <w:rPr>
                <w:noProof/>
                <w:lang w:val="en-GB"/>
              </w:rPr>
              <w:t>Basic Shape</w:t>
            </w:r>
          </w:p>
        </w:tc>
        <w:tc>
          <w:tcPr>
            <w:tcW w:w="953" w:type="pct"/>
          </w:tcPr>
          <w:p w14:paraId="6CD6EDE2"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3" w:type="pct"/>
          </w:tcPr>
          <w:p w14:paraId="0C70E493"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4" w:type="pct"/>
          </w:tcPr>
          <w:p w14:paraId="61FD9D6A"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5" w:type="pct"/>
          </w:tcPr>
          <w:p w14:paraId="598CC652"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60AE9CB5" w14:textId="77777777" w:rsidTr="008404A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27089555" w14:textId="77777777" w:rsidR="00181343" w:rsidRPr="008B49CC" w:rsidRDefault="00181343" w:rsidP="008404A6">
            <w:pPr>
              <w:rPr>
                <w:noProof/>
                <w:lang w:val="en-GB"/>
              </w:rPr>
            </w:pPr>
            <w:r w:rsidRPr="008B49CC">
              <w:rPr>
                <w:noProof/>
                <w:lang w:val="en-GB"/>
              </w:rPr>
              <w:t>Aura</w:t>
            </w:r>
          </w:p>
        </w:tc>
        <w:tc>
          <w:tcPr>
            <w:tcW w:w="953" w:type="pct"/>
          </w:tcPr>
          <w:p w14:paraId="0F55B0FA" w14:textId="1D191C23" w:rsidR="00181343" w:rsidRPr="008B49CC" w:rsidRDefault="00D54456"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03" w:type="pct"/>
          </w:tcPr>
          <w:p w14:paraId="65732B27"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4" w:type="pct"/>
          </w:tcPr>
          <w:p w14:paraId="0E4B6A30"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805" w:type="pct"/>
          </w:tcPr>
          <w:p w14:paraId="7E355FF1"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181343" w:rsidRPr="008B49CC" w14:paraId="21CE057A" w14:textId="77777777" w:rsidTr="008404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25BEA4D8" w14:textId="77777777" w:rsidR="00181343" w:rsidRPr="008B49CC" w:rsidRDefault="00181343" w:rsidP="008404A6">
            <w:pPr>
              <w:rPr>
                <w:noProof/>
                <w:lang w:val="en-GB"/>
              </w:rPr>
            </w:pPr>
            <w:r w:rsidRPr="008B49CC">
              <w:rPr>
                <w:noProof/>
                <w:lang w:val="en-GB"/>
              </w:rPr>
              <w:t>Intelligent Manifestation</w:t>
            </w:r>
          </w:p>
        </w:tc>
        <w:tc>
          <w:tcPr>
            <w:tcW w:w="953" w:type="pct"/>
          </w:tcPr>
          <w:p w14:paraId="1DC6CB30" w14:textId="60E24FBB" w:rsidR="00181343" w:rsidRPr="008B49CC" w:rsidRDefault="00D54456"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03" w:type="pct"/>
          </w:tcPr>
          <w:p w14:paraId="6E6DA64F" w14:textId="2F30E619" w:rsidR="00181343" w:rsidRPr="008B49CC" w:rsidRDefault="00D4099E"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44" w:type="pct"/>
          </w:tcPr>
          <w:p w14:paraId="7F92158A"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805" w:type="pct"/>
          </w:tcPr>
          <w:p w14:paraId="22513E41"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181343" w:rsidRPr="008B49CC" w14:paraId="45C8B13E" w14:textId="77777777" w:rsidTr="008404A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77B4E632" w14:textId="77777777" w:rsidR="00181343" w:rsidRPr="008B49CC" w:rsidRDefault="00181343" w:rsidP="008404A6">
            <w:pPr>
              <w:rPr>
                <w:noProof/>
                <w:lang w:val="en-GB"/>
              </w:rPr>
            </w:pPr>
            <w:r w:rsidRPr="008B49CC">
              <w:rPr>
                <w:sz w:val="13"/>
                <w:szCs w:val="13"/>
                <w:lang w:val="en-GB"/>
              </w:rPr>
              <w:t>Chain</w:t>
            </w:r>
          </w:p>
        </w:tc>
        <w:tc>
          <w:tcPr>
            <w:tcW w:w="953" w:type="pct"/>
          </w:tcPr>
          <w:p w14:paraId="71EFF3F0" w14:textId="5A1751B4" w:rsidR="00181343" w:rsidRPr="008B49CC" w:rsidRDefault="00D54456"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03" w:type="pct"/>
          </w:tcPr>
          <w:p w14:paraId="1D6E2E0F"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4" w:type="pct"/>
          </w:tcPr>
          <w:p w14:paraId="26E9B045"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805" w:type="pct"/>
          </w:tcPr>
          <w:p w14:paraId="6E1C1118"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181343" w:rsidRPr="008B49CC" w14:paraId="16E13492" w14:textId="77777777" w:rsidTr="008404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3F44642D" w14:textId="77777777" w:rsidR="00181343" w:rsidRPr="008B49CC" w:rsidRDefault="00181343" w:rsidP="008404A6">
            <w:pPr>
              <w:rPr>
                <w:noProof/>
                <w:lang w:val="en-GB"/>
              </w:rPr>
            </w:pPr>
            <w:r w:rsidRPr="008B49CC">
              <w:rPr>
                <w:lang w:val="en-GB"/>
              </w:rPr>
              <w:t>Magic Missile</w:t>
            </w:r>
          </w:p>
        </w:tc>
        <w:tc>
          <w:tcPr>
            <w:tcW w:w="953" w:type="pct"/>
          </w:tcPr>
          <w:p w14:paraId="3DC3E538"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03" w:type="pct"/>
          </w:tcPr>
          <w:p w14:paraId="1F3D6B24"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4" w:type="pct"/>
          </w:tcPr>
          <w:p w14:paraId="1243F6BC"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Medium – 50 areas</w:t>
            </w:r>
          </w:p>
        </w:tc>
        <w:tc>
          <w:tcPr>
            <w:tcW w:w="805" w:type="pct"/>
          </w:tcPr>
          <w:p w14:paraId="545D35AE"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Short Actions</w:t>
            </w:r>
          </w:p>
        </w:tc>
      </w:tr>
      <w:tr w:rsidR="00181343" w:rsidRPr="008B49CC" w14:paraId="7A0964F3" w14:textId="77777777" w:rsidTr="008404A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58AA8F24" w14:textId="77777777" w:rsidR="00181343" w:rsidRPr="008B49CC" w:rsidRDefault="00181343" w:rsidP="008404A6">
            <w:pPr>
              <w:rPr>
                <w:noProof/>
                <w:lang w:val="en-GB"/>
              </w:rPr>
            </w:pPr>
            <w:r w:rsidRPr="008B49CC">
              <w:rPr>
                <w:noProof/>
                <w:lang w:val="en-GB"/>
              </w:rPr>
              <w:t>Ward</w:t>
            </w:r>
          </w:p>
        </w:tc>
        <w:tc>
          <w:tcPr>
            <w:tcW w:w="953" w:type="pct"/>
          </w:tcPr>
          <w:p w14:paraId="22424A92"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903" w:type="pct"/>
          </w:tcPr>
          <w:p w14:paraId="64338B7E"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4" w:type="pct"/>
          </w:tcPr>
          <w:p w14:paraId="287B536A"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805" w:type="pct"/>
          </w:tcPr>
          <w:p w14:paraId="1E3BDFE7"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Combat</w:t>
            </w:r>
          </w:p>
        </w:tc>
      </w:tr>
      <w:tr w:rsidR="00181343" w:rsidRPr="008B49CC" w14:paraId="47520F9D" w14:textId="77777777" w:rsidTr="008404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5572BBC8" w14:textId="77777777" w:rsidR="00181343" w:rsidRPr="008B49CC" w:rsidRDefault="00181343" w:rsidP="008404A6">
            <w:pPr>
              <w:rPr>
                <w:noProof/>
                <w:lang w:val="en-GB"/>
              </w:rPr>
            </w:pPr>
            <w:r w:rsidRPr="008B49CC">
              <w:rPr>
                <w:lang w:val="en-GB"/>
              </w:rPr>
              <w:t>Disc</w:t>
            </w:r>
          </w:p>
        </w:tc>
        <w:tc>
          <w:tcPr>
            <w:tcW w:w="953" w:type="pct"/>
          </w:tcPr>
          <w:p w14:paraId="2D9ACB16" w14:textId="4420476D" w:rsidR="00181343" w:rsidRPr="008B49CC" w:rsidRDefault="00D54456"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03" w:type="pct"/>
          </w:tcPr>
          <w:p w14:paraId="266DE642" w14:textId="1779E4A8"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44" w:type="pct"/>
          </w:tcPr>
          <w:p w14:paraId="61272E98"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805" w:type="pct"/>
          </w:tcPr>
          <w:p w14:paraId="37335509"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181343" w:rsidRPr="008B49CC" w14:paraId="3CDF9595" w14:textId="77777777" w:rsidTr="008404A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322DCF9B" w14:textId="77777777" w:rsidR="00181343" w:rsidRPr="008B49CC" w:rsidRDefault="00181343" w:rsidP="008404A6">
            <w:pPr>
              <w:rPr>
                <w:noProof/>
                <w:lang w:val="en-GB"/>
              </w:rPr>
            </w:pPr>
            <w:r w:rsidRPr="008B49CC">
              <w:rPr>
                <w:lang w:val="en-GB"/>
              </w:rPr>
              <w:t>Dome</w:t>
            </w:r>
          </w:p>
        </w:tc>
        <w:tc>
          <w:tcPr>
            <w:tcW w:w="953" w:type="pct"/>
          </w:tcPr>
          <w:p w14:paraId="2282316C" w14:textId="121BA764" w:rsidR="00181343" w:rsidRPr="008B49CC" w:rsidRDefault="00D54456"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903" w:type="pct"/>
          </w:tcPr>
          <w:p w14:paraId="77AEB3FA" w14:textId="1F922C3F"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44" w:type="pct"/>
          </w:tcPr>
          <w:p w14:paraId="043B836C"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805" w:type="pct"/>
          </w:tcPr>
          <w:p w14:paraId="7A2D749D"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r w:rsidR="00181343" w:rsidRPr="008B49CC" w14:paraId="09DCEA62" w14:textId="77777777" w:rsidTr="008404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687A5A5B" w14:textId="77777777" w:rsidR="00181343" w:rsidRPr="008B49CC" w:rsidRDefault="00181343" w:rsidP="008404A6">
            <w:pPr>
              <w:rPr>
                <w:noProof/>
                <w:lang w:val="en-GB"/>
              </w:rPr>
            </w:pPr>
            <w:r w:rsidRPr="008B49CC">
              <w:rPr>
                <w:lang w:val="en-GB"/>
              </w:rPr>
              <w:t>Bubble</w:t>
            </w:r>
          </w:p>
        </w:tc>
        <w:tc>
          <w:tcPr>
            <w:tcW w:w="953" w:type="pct"/>
          </w:tcPr>
          <w:p w14:paraId="38E93E1C" w14:textId="4DBC2569" w:rsidR="00181343" w:rsidRPr="008B49CC" w:rsidRDefault="00D54456"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903" w:type="pct"/>
          </w:tcPr>
          <w:p w14:paraId="670084F9" w14:textId="44709970"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1044" w:type="pct"/>
          </w:tcPr>
          <w:p w14:paraId="19FA2544"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805" w:type="pct"/>
          </w:tcPr>
          <w:p w14:paraId="2C746F41"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181343" w:rsidRPr="008B49CC" w14:paraId="5259D775" w14:textId="77777777" w:rsidTr="008404A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7B1855F0" w14:textId="77777777" w:rsidR="00181343" w:rsidRPr="008B49CC" w:rsidRDefault="00181343" w:rsidP="008404A6">
            <w:pPr>
              <w:rPr>
                <w:lang w:val="en-GB"/>
              </w:rPr>
            </w:pPr>
            <w:r w:rsidRPr="008B49CC">
              <w:rPr>
                <w:noProof/>
                <w:lang w:val="en-GB"/>
              </w:rPr>
              <w:t xml:space="preserve">Combo: </w:t>
            </w:r>
            <w:r w:rsidRPr="008B49CC">
              <w:rPr>
                <w:lang w:val="en-GB"/>
              </w:rPr>
              <w:t>Arcane Vision</w:t>
            </w:r>
          </w:p>
        </w:tc>
        <w:tc>
          <w:tcPr>
            <w:tcW w:w="953" w:type="pct"/>
          </w:tcPr>
          <w:p w14:paraId="6FA5DC0F" w14:textId="4EBB9183" w:rsidR="00181343" w:rsidRPr="008B49CC" w:rsidRDefault="007428D9"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0</w:t>
            </w:r>
          </w:p>
        </w:tc>
        <w:tc>
          <w:tcPr>
            <w:tcW w:w="903" w:type="pct"/>
          </w:tcPr>
          <w:p w14:paraId="48F81FAA"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w:t>
            </w:r>
          </w:p>
        </w:tc>
        <w:tc>
          <w:tcPr>
            <w:tcW w:w="1044" w:type="pct"/>
          </w:tcPr>
          <w:p w14:paraId="71E38C1B"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805" w:type="pct"/>
          </w:tcPr>
          <w:p w14:paraId="4182CF5C" w14:textId="77777777" w:rsidR="00181343" w:rsidRPr="008B49CC" w:rsidRDefault="00181343" w:rsidP="008404A6">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Single Day</w:t>
            </w:r>
          </w:p>
        </w:tc>
      </w:tr>
      <w:tr w:rsidR="00181343" w:rsidRPr="008B49CC" w14:paraId="402C7CB3" w14:textId="77777777" w:rsidTr="008404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95" w:type="pct"/>
          </w:tcPr>
          <w:p w14:paraId="61E83CAB" w14:textId="77777777" w:rsidR="00181343" w:rsidRPr="008B49CC" w:rsidRDefault="00181343" w:rsidP="008404A6">
            <w:pPr>
              <w:rPr>
                <w:noProof/>
                <w:lang w:val="en-GB"/>
              </w:rPr>
            </w:pPr>
            <w:r w:rsidRPr="008B49CC">
              <w:rPr>
                <w:noProof/>
                <w:lang w:val="en-GB"/>
              </w:rPr>
              <w:t>Combo: Frozen Smite</w:t>
            </w:r>
          </w:p>
        </w:tc>
        <w:tc>
          <w:tcPr>
            <w:tcW w:w="953" w:type="pct"/>
          </w:tcPr>
          <w:p w14:paraId="256C6954"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03" w:type="pct"/>
          </w:tcPr>
          <w:p w14:paraId="4B1182FF"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4" w:type="pct"/>
          </w:tcPr>
          <w:p w14:paraId="79DB5569"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5" w:type="pct"/>
          </w:tcPr>
          <w:p w14:paraId="6E68A91C" w14:textId="77777777" w:rsidR="00181343" w:rsidRPr="008B49CC" w:rsidRDefault="00181343" w:rsidP="008404A6">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bl>
    <w:p w14:paraId="05B8BDAA" w14:textId="77777777" w:rsidR="00181343" w:rsidRPr="008B49CC" w:rsidRDefault="00181343" w:rsidP="00181343">
      <w:pPr>
        <w:pStyle w:val="Ingenafstand1"/>
        <w:rPr>
          <w:b/>
          <w:lang w:val="en-GB"/>
        </w:rPr>
      </w:pPr>
    </w:p>
    <w:p w14:paraId="1B50E60C"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0996122F" w14:textId="32BAA9A4" w:rsidR="00181343" w:rsidRPr="008B49CC" w:rsidRDefault="00181343" w:rsidP="00181343">
      <w:pPr>
        <w:pStyle w:val="Ingenafstand1"/>
        <w:rPr>
          <w:lang w:val="en-GB"/>
        </w:rPr>
      </w:pPr>
      <w:r w:rsidRPr="008B49CC">
        <w:rPr>
          <w:lang w:val="en-GB"/>
        </w:rPr>
        <w:t xml:space="preserve">Unholy </w:t>
      </w:r>
      <w:r w:rsidR="00D4099E" w:rsidRPr="008B49CC">
        <w:rPr>
          <w:lang w:val="en-GB"/>
        </w:rPr>
        <w:t>darkness</w:t>
      </w:r>
      <w:r w:rsidRPr="008B49CC">
        <w:rPr>
          <w:lang w:val="en-GB"/>
        </w:rPr>
        <w:t xml:space="preserve"> is not just caused by the absence of light. It is a blinding radiance of negative light, which shine darkness upon the world, hiding away all light.</w:t>
      </w:r>
    </w:p>
    <w:p w14:paraId="5D4454E9" w14:textId="77777777" w:rsidR="00181343" w:rsidRPr="008B49CC" w:rsidRDefault="00181343" w:rsidP="00181343">
      <w:pPr>
        <w:pStyle w:val="Ingenafstand1"/>
        <w:rPr>
          <w:lang w:val="en-GB"/>
        </w:rPr>
      </w:pPr>
      <w:r w:rsidRPr="008B49CC">
        <w:rPr>
          <w:lang w:val="en-GB"/>
        </w:rPr>
        <w:t>Light from holy sources, may try to contest against this darkness as per the rules of conflicting magic.</w:t>
      </w:r>
    </w:p>
    <w:p w14:paraId="217A658F" w14:textId="77777777" w:rsidR="00181343" w:rsidRPr="008B49CC" w:rsidRDefault="00181343" w:rsidP="00181343">
      <w:pPr>
        <w:pStyle w:val="Heading6"/>
        <w:spacing w:before="120"/>
        <w:rPr>
          <w:lang w:val="en-GB"/>
        </w:rPr>
      </w:pPr>
      <w:r w:rsidRPr="008B49CC">
        <w:rPr>
          <w:lang w:val="en-GB"/>
        </w:rPr>
        <w:t>Basic Shape</w:t>
      </w:r>
    </w:p>
    <w:p w14:paraId="50E5792E" w14:textId="77777777" w:rsidR="008811D1" w:rsidRPr="008B49CC" w:rsidRDefault="008811D1" w:rsidP="008811D1">
      <w:pPr>
        <w:pStyle w:val="Ingenafstand1"/>
        <w:rPr>
          <w:lang w:val="en-GB"/>
        </w:rPr>
      </w:pPr>
      <w:r w:rsidRPr="008B49CC">
        <w:rPr>
          <w:b/>
          <w:bCs/>
          <w:lang w:val="en-GB"/>
        </w:rPr>
        <w:t xml:space="preserve">Cantrip: </w:t>
      </w:r>
      <w:r w:rsidRPr="008B49CC">
        <w:rPr>
          <w:lang w:val="en-GB"/>
        </w:rPr>
        <w:t>This cantrip can dim the light in a room, no larger than the range of the spell.</w:t>
      </w:r>
    </w:p>
    <w:p w14:paraId="6F96DC8A" w14:textId="0E66AB9C" w:rsidR="00181343" w:rsidRDefault="008811D1" w:rsidP="008811D1">
      <w:pPr>
        <w:pStyle w:val="Ingenafstand1"/>
        <w:rPr>
          <w:lang w:val="en-GB"/>
        </w:rPr>
      </w:pPr>
      <w:r w:rsidRPr="008B49CC">
        <w:rPr>
          <w:lang w:val="en-GB"/>
        </w:rPr>
        <w:t>In a small room with closed shutters and curtains, the twilight becomes complete darkness.</w:t>
      </w:r>
    </w:p>
    <w:p w14:paraId="09977FD0" w14:textId="09D30065"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160C0D" w:rsidRPr="008B49CC">
        <w:rPr>
          <w:lang w:val="en-GB"/>
        </w:rPr>
        <w:t>radiates</w:t>
      </w:r>
      <w:r w:rsidRPr="008B49CC">
        <w:rPr>
          <w:lang w:val="en-GB"/>
        </w:rPr>
        <w:t xml:space="preserve"> unholy darkness within range.</w:t>
      </w:r>
    </w:p>
    <w:p w14:paraId="140F14C6" w14:textId="77777777" w:rsidR="00181343" w:rsidRPr="008B49CC" w:rsidRDefault="00181343" w:rsidP="00181343">
      <w:pPr>
        <w:pStyle w:val="Heading6"/>
        <w:rPr>
          <w:lang w:val="en-GB"/>
        </w:rPr>
      </w:pPr>
      <w:r w:rsidRPr="008B49CC">
        <w:rPr>
          <w:lang w:val="en-GB"/>
        </w:rPr>
        <w:t>Aura</w:t>
      </w:r>
    </w:p>
    <w:p w14:paraId="219CAAFA" w14:textId="6F7393F7" w:rsidR="00181343" w:rsidRPr="008B49CC" w:rsidRDefault="00181343" w:rsidP="00181343">
      <w:pPr>
        <w:pStyle w:val="Ingenafstand1"/>
        <w:rPr>
          <w:lang w:val="en-GB"/>
        </w:rPr>
      </w:pPr>
      <w:r w:rsidRPr="008B49CC">
        <w:rPr>
          <w:b/>
          <w:bCs/>
          <w:lang w:val="en-GB"/>
        </w:rPr>
        <w:t>Spell:</w:t>
      </w:r>
      <w:r w:rsidRPr="008B49CC">
        <w:rPr>
          <w:lang w:val="en-GB"/>
        </w:rPr>
        <w:t xml:space="preserve"> The target </w:t>
      </w:r>
      <w:r w:rsidR="00160C0D" w:rsidRPr="008B49CC">
        <w:rPr>
          <w:lang w:val="en-GB"/>
        </w:rPr>
        <w:t>radiates</w:t>
      </w:r>
      <w:r w:rsidRPr="008B49CC">
        <w:rPr>
          <w:lang w:val="en-GB"/>
        </w:rPr>
        <w:t xml:space="preserve"> an aura of unholy darkness.</w:t>
      </w:r>
    </w:p>
    <w:p w14:paraId="1257F165" w14:textId="77777777" w:rsidR="00181343" w:rsidRPr="008B49CC" w:rsidRDefault="00181343" w:rsidP="00181343">
      <w:pPr>
        <w:pStyle w:val="Heading6"/>
        <w:rPr>
          <w:lang w:val="en-GB"/>
        </w:rPr>
      </w:pPr>
      <w:bookmarkStart w:id="1064" w:name="_Toc437600529"/>
      <w:bookmarkStart w:id="1065" w:name="_Ref476201269"/>
      <w:bookmarkEnd w:id="963"/>
      <w:bookmarkEnd w:id="964"/>
      <w:bookmarkEnd w:id="965"/>
      <w:bookmarkEnd w:id="966"/>
      <w:r w:rsidRPr="008B49CC">
        <w:rPr>
          <w:lang w:val="en-GB"/>
        </w:rPr>
        <w:t>Intelligent Manifestation</w:t>
      </w:r>
    </w:p>
    <w:p w14:paraId="52D4687C" w14:textId="32FD6EFD"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The character </w:t>
      </w:r>
      <w:r w:rsidR="00160C0D" w:rsidRPr="008B49CC">
        <w:rPr>
          <w:lang w:val="en-GB"/>
        </w:rPr>
        <w:t>summons</w:t>
      </w:r>
      <w:r w:rsidRPr="008B49CC">
        <w:rPr>
          <w:lang w:val="en-GB"/>
        </w:rPr>
        <w:t xml:space="preserve"> an angel</w:t>
      </w:r>
      <w:r w:rsidR="00FB06C1" w:rsidRPr="008B49CC">
        <w:rPr>
          <w:lang w:val="en-GB"/>
        </w:rPr>
        <w:t xml:space="preserve"> of darkness</w:t>
      </w:r>
      <w:r w:rsidRPr="008B49CC">
        <w:rPr>
          <w:lang w:val="en-GB"/>
        </w:rPr>
        <w:t>. See the summoners monster manual.</w:t>
      </w:r>
    </w:p>
    <w:p w14:paraId="39B9511D" w14:textId="0B533BFD" w:rsidR="00181343" w:rsidRPr="008B49CC" w:rsidRDefault="00181343" w:rsidP="00181343">
      <w:pPr>
        <w:pStyle w:val="Ingenafstand1"/>
        <w:rPr>
          <w:lang w:val="en-GB"/>
        </w:rPr>
      </w:pPr>
      <w:r w:rsidRPr="008B49CC">
        <w:rPr>
          <w:lang w:val="en-GB"/>
        </w:rPr>
        <w:t xml:space="preserve">The power level of the spell will then only determine the </w:t>
      </w:r>
      <w:r w:rsidR="00160C0D" w:rsidRPr="008B49CC">
        <w:rPr>
          <w:lang w:val="en-GB"/>
        </w:rPr>
        <w:t>angel’s</w:t>
      </w:r>
      <w:r w:rsidRPr="008B49CC">
        <w:rPr>
          <w:lang w:val="en-GB"/>
        </w:rPr>
        <w:t xml:space="preserve"> duration.</w:t>
      </w:r>
    </w:p>
    <w:p w14:paraId="156986E0" w14:textId="77777777" w:rsidR="00181343" w:rsidRPr="008B49CC" w:rsidRDefault="00181343" w:rsidP="00181343">
      <w:pPr>
        <w:pStyle w:val="Ingenafstand1"/>
        <w:rPr>
          <w:lang w:val="en-GB"/>
        </w:rPr>
      </w:pPr>
      <w:r w:rsidRPr="008B49CC">
        <w:rPr>
          <w:lang w:val="en-GB"/>
        </w:rPr>
        <w:t xml:space="preserve">The Angel is an intelligent, damned person. </w:t>
      </w:r>
    </w:p>
    <w:p w14:paraId="0C6801D7" w14:textId="47D6F561" w:rsidR="00181343" w:rsidRPr="008B49CC" w:rsidRDefault="00181343" w:rsidP="00181343">
      <w:pPr>
        <w:pStyle w:val="Ingenafstand1"/>
        <w:rPr>
          <w:lang w:val="en-GB"/>
        </w:rPr>
      </w:pPr>
      <w:r w:rsidRPr="008B49CC">
        <w:rPr>
          <w:lang w:val="en-GB"/>
        </w:rPr>
        <w:t xml:space="preserve">The </w:t>
      </w:r>
      <w:r w:rsidR="00160C0D" w:rsidRPr="008B49CC">
        <w:rPr>
          <w:lang w:val="en-GB"/>
        </w:rPr>
        <w:t xml:space="preserve">player responsible for the </w:t>
      </w:r>
      <w:r w:rsidRPr="008B49CC">
        <w:rPr>
          <w:lang w:val="en-GB"/>
        </w:rPr>
        <w:t>summon</w:t>
      </w:r>
      <w:r w:rsidR="00160C0D" w:rsidRPr="008B49CC">
        <w:rPr>
          <w:lang w:val="en-GB"/>
        </w:rPr>
        <w:t>ed angel</w:t>
      </w:r>
      <w:r w:rsidRPr="008B49CC">
        <w:rPr>
          <w:lang w:val="en-GB"/>
        </w:rPr>
        <w:t xml:space="preserve"> must make a character sheet for it.</w:t>
      </w:r>
    </w:p>
    <w:p w14:paraId="0D1B4D01" w14:textId="7998C786" w:rsidR="00181343" w:rsidRPr="008B49CC" w:rsidRDefault="0055264C" w:rsidP="00181343">
      <w:pPr>
        <w:pStyle w:val="Heading6"/>
        <w:rPr>
          <w:lang w:val="en-GB"/>
        </w:rPr>
      </w:pPr>
      <w:r w:rsidRPr="008B49CC">
        <w:rPr>
          <w:lang w:val="en-GB"/>
        </w:rPr>
        <w:br w:type="column"/>
      </w:r>
      <w:r w:rsidR="00181343" w:rsidRPr="008B49CC">
        <w:rPr>
          <w:lang w:val="en-GB"/>
        </w:rPr>
        <w:t>Combo: Arcane Vision</w:t>
      </w:r>
    </w:p>
    <w:p w14:paraId="6B65E62B"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character gain +1 to the heroic ability dark vision, for each power level. In unholy darkness the character can see the world in negative colours.</w:t>
      </w:r>
    </w:p>
    <w:p w14:paraId="3F3BF269" w14:textId="77777777" w:rsidR="00181343" w:rsidRPr="008B49CC" w:rsidRDefault="00181343" w:rsidP="00181343">
      <w:pPr>
        <w:pStyle w:val="Heading6"/>
        <w:rPr>
          <w:lang w:val="en-GB"/>
        </w:rPr>
      </w:pPr>
      <w:r w:rsidRPr="008B49CC">
        <w:rPr>
          <w:lang w:val="en-GB"/>
        </w:rPr>
        <w:t>Combo: Arcane Vision + Aura</w:t>
      </w:r>
    </w:p>
    <w:p w14:paraId="79CF8A78" w14:textId="4B2C7A74" w:rsidR="00181343" w:rsidRPr="008B49CC" w:rsidRDefault="00181343" w:rsidP="00181343">
      <w:pPr>
        <w:pStyle w:val="Ingenafstand1"/>
        <w:rPr>
          <w:lang w:val="en-GB"/>
        </w:rPr>
      </w:pPr>
      <w:r w:rsidRPr="008B49CC">
        <w:rPr>
          <w:b/>
          <w:bCs/>
          <w:lang w:val="en-GB"/>
        </w:rPr>
        <w:t xml:space="preserve">Spell: </w:t>
      </w:r>
      <w:r w:rsidRPr="008B49CC">
        <w:rPr>
          <w:lang w:val="en-GB"/>
        </w:rPr>
        <w:t xml:space="preserve">See arcane vision. The spell </w:t>
      </w:r>
      <w:r w:rsidR="00BE4E4D" w:rsidRPr="008B49CC">
        <w:rPr>
          <w:lang w:val="en-GB"/>
        </w:rPr>
        <w:t>affects</w:t>
      </w:r>
      <w:r w:rsidRPr="008B49CC">
        <w:rPr>
          <w:lang w:val="en-GB"/>
        </w:rPr>
        <w:t xml:space="preserve"> everyone within this aura.</w:t>
      </w:r>
    </w:p>
    <w:p w14:paraId="2A00261D" w14:textId="77777777" w:rsidR="00181343" w:rsidRPr="008B49CC" w:rsidRDefault="00181343" w:rsidP="00181343">
      <w:pPr>
        <w:pStyle w:val="Heading6"/>
        <w:rPr>
          <w:lang w:val="en-GB"/>
        </w:rPr>
      </w:pPr>
      <w:r w:rsidRPr="008B49CC">
        <w:rPr>
          <w:lang w:val="en-GB"/>
        </w:rPr>
        <w:t>Chain &amp; Magic Missiles</w:t>
      </w:r>
    </w:p>
    <w:p w14:paraId="62C2FE93" w14:textId="66B3C092" w:rsidR="00181343" w:rsidRPr="008B49CC" w:rsidRDefault="00181343" w:rsidP="00181343">
      <w:pPr>
        <w:pStyle w:val="Ingenafstand1"/>
        <w:rPr>
          <w:lang w:val="en-GB"/>
        </w:rPr>
      </w:pPr>
      <w:r w:rsidRPr="008B49CC">
        <w:rPr>
          <w:lang w:val="en-GB"/>
        </w:rPr>
        <w:t xml:space="preserve">This spell </w:t>
      </w:r>
      <w:r w:rsidR="00BE4E4D" w:rsidRPr="008B49CC">
        <w:rPr>
          <w:lang w:val="en-GB"/>
        </w:rPr>
        <w:t>creates</w:t>
      </w:r>
      <w:r w:rsidRPr="008B49CC">
        <w:rPr>
          <w:lang w:val="en-GB"/>
        </w:rPr>
        <w:t xml:space="preserve"> a beam of light, so potent that it </w:t>
      </w:r>
      <w:r w:rsidR="00BE4E4D" w:rsidRPr="008B49CC">
        <w:rPr>
          <w:lang w:val="en-GB"/>
        </w:rPr>
        <w:t>causes</w:t>
      </w:r>
      <w:r w:rsidRPr="008B49CC">
        <w:rPr>
          <w:lang w:val="en-GB"/>
        </w:rPr>
        <w:t xml:space="preserve"> unholy </w:t>
      </w:r>
      <w:r w:rsidR="00866CC9">
        <w:rPr>
          <w:lang w:val="en-GB"/>
        </w:rPr>
        <w:t>radiant</w:t>
      </w:r>
      <w:r w:rsidRPr="008B49CC">
        <w:rPr>
          <w:lang w:val="en-GB"/>
        </w:rPr>
        <w:t xml:space="preserve"> damage.</w:t>
      </w:r>
    </w:p>
    <w:p w14:paraId="6DAD37A6" w14:textId="609E6E6A" w:rsidR="00181343" w:rsidRPr="008B49CC" w:rsidRDefault="00181343" w:rsidP="00181343">
      <w:pPr>
        <w:pStyle w:val="Ingenafstand1"/>
        <w:rPr>
          <w:lang w:val="en-GB"/>
        </w:rPr>
      </w:pPr>
      <w:r w:rsidRPr="008B49CC">
        <w:rPr>
          <w:b/>
          <w:bCs/>
          <w:lang w:val="en-GB"/>
        </w:rPr>
        <w:t xml:space="preserve">Cantrip: </w:t>
      </w:r>
      <w:r w:rsidRPr="008B49CC">
        <w:rPr>
          <w:lang w:val="en-GB"/>
        </w:rPr>
        <w:t xml:space="preserve">This cantrip cause 1D3 points of unholy </w:t>
      </w:r>
      <w:r w:rsidR="00866CC9">
        <w:rPr>
          <w:lang w:val="en-GB"/>
        </w:rPr>
        <w:t>radiant</w:t>
      </w:r>
      <w:r w:rsidRPr="008B49CC">
        <w:rPr>
          <w:lang w:val="en-GB"/>
        </w:rPr>
        <w:t xml:space="preserve"> damage.</w:t>
      </w:r>
    </w:p>
    <w:p w14:paraId="293CCAE0" w14:textId="2644FBC0" w:rsidR="00181343" w:rsidRPr="008B49CC" w:rsidRDefault="00181343" w:rsidP="00181343">
      <w:pPr>
        <w:pStyle w:val="Ingenafstand1"/>
        <w:rPr>
          <w:lang w:val="en-GB"/>
        </w:rPr>
      </w:pPr>
      <w:r w:rsidRPr="008B49CC">
        <w:rPr>
          <w:b/>
          <w:bCs/>
          <w:lang w:val="en-GB"/>
        </w:rPr>
        <w:t xml:space="preserve">Spell: </w:t>
      </w:r>
      <w:r w:rsidRPr="008B49CC">
        <w:rPr>
          <w:lang w:val="en-GB"/>
        </w:rPr>
        <w:t>This spell cause 1D6 points of unholy</w:t>
      </w:r>
      <w:r w:rsidR="007C7542">
        <w:rPr>
          <w:lang w:val="en-GB"/>
        </w:rPr>
        <w:t>radiant</w:t>
      </w:r>
      <w:r w:rsidRPr="008B49CC">
        <w:rPr>
          <w:lang w:val="en-GB"/>
        </w:rPr>
        <w:t xml:space="preserve"> damage for each power level.</w:t>
      </w:r>
    </w:p>
    <w:p w14:paraId="1C3FB8B0" w14:textId="77777777" w:rsidR="00181343" w:rsidRPr="008B49CC" w:rsidRDefault="00181343" w:rsidP="00181343">
      <w:pPr>
        <w:pStyle w:val="Heading6"/>
        <w:rPr>
          <w:lang w:val="en-GB"/>
        </w:rPr>
      </w:pPr>
      <w:r w:rsidRPr="008B49CC">
        <w:rPr>
          <w:lang w:val="en-GB"/>
        </w:rPr>
        <w:t>Ward</w:t>
      </w:r>
    </w:p>
    <w:p w14:paraId="539CEC16" w14:textId="427A6F17" w:rsidR="00181343" w:rsidRPr="008B49CC" w:rsidRDefault="00181343" w:rsidP="00181343">
      <w:pPr>
        <w:pStyle w:val="Ingenafstand1"/>
        <w:rPr>
          <w:lang w:val="en-GB"/>
        </w:rPr>
      </w:pPr>
      <w:r w:rsidRPr="008B49CC">
        <w:rPr>
          <w:b/>
          <w:bCs/>
          <w:lang w:val="en-GB"/>
        </w:rPr>
        <w:t>Spell:</w:t>
      </w:r>
      <w:r w:rsidRPr="008B49CC">
        <w:rPr>
          <w:lang w:val="en-GB"/>
        </w:rPr>
        <w:t xml:space="preserve"> This spell </w:t>
      </w:r>
      <w:r w:rsidR="00BE4E4D" w:rsidRPr="008B49CC">
        <w:rPr>
          <w:lang w:val="en-GB"/>
        </w:rPr>
        <w:t>grants</w:t>
      </w:r>
      <w:r w:rsidRPr="008B49CC">
        <w:rPr>
          <w:lang w:val="en-GB"/>
        </w:rPr>
        <w:t xml:space="preserve"> the character ward against light and cold damage with scaling 2 ABS.</w:t>
      </w:r>
    </w:p>
    <w:p w14:paraId="4619F204" w14:textId="77777777" w:rsidR="00181343" w:rsidRPr="008B49CC" w:rsidRDefault="00181343" w:rsidP="00181343">
      <w:pPr>
        <w:pStyle w:val="Heading6"/>
        <w:rPr>
          <w:lang w:val="en-GB"/>
        </w:rPr>
      </w:pPr>
      <w:r w:rsidRPr="008B49CC">
        <w:rPr>
          <w:lang w:val="en-GB"/>
        </w:rPr>
        <w:t>Shields</w:t>
      </w:r>
    </w:p>
    <w:p w14:paraId="6C665E1D" w14:textId="37EAD05C" w:rsidR="00181343" w:rsidRPr="008B49CC" w:rsidRDefault="00181343" w:rsidP="00181343">
      <w:pPr>
        <w:pStyle w:val="Ingenafstand1"/>
        <w:rPr>
          <w:lang w:val="en-GB"/>
        </w:rPr>
      </w:pPr>
      <w:r w:rsidRPr="008B49CC">
        <w:rPr>
          <w:lang w:val="en-GB"/>
        </w:rPr>
        <w:t xml:space="preserve">To anyone incapable of seeing in unholy darkness, these shields </w:t>
      </w:r>
      <w:r w:rsidR="0016600B" w:rsidRPr="008B49CC">
        <w:rPr>
          <w:lang w:val="en-GB"/>
        </w:rPr>
        <w:t>seem</w:t>
      </w:r>
      <w:r w:rsidRPr="008B49CC">
        <w:rPr>
          <w:lang w:val="en-GB"/>
        </w:rPr>
        <w:t xml:space="preserve"> to be made from solid, impenetrable darkness.</w:t>
      </w:r>
    </w:p>
    <w:p w14:paraId="2E35767F" w14:textId="7C438773" w:rsidR="00181343" w:rsidRPr="008B49CC" w:rsidRDefault="00181343" w:rsidP="00181343">
      <w:pPr>
        <w:pStyle w:val="Ingenafstand1"/>
        <w:rPr>
          <w:lang w:val="en-GB"/>
        </w:rPr>
      </w:pPr>
      <w:r w:rsidRPr="008B49CC">
        <w:rPr>
          <w:b/>
          <w:bCs/>
          <w:lang w:val="en-GB"/>
        </w:rPr>
        <w:t xml:space="preserve">Spell: </w:t>
      </w:r>
      <w:r w:rsidRPr="008B49CC">
        <w:rPr>
          <w:lang w:val="en-GB"/>
        </w:rPr>
        <w:t>These shields cause 1D6 points of unholy</w:t>
      </w:r>
      <w:r w:rsidR="008B1800">
        <w:rPr>
          <w:lang w:val="en-GB"/>
        </w:rPr>
        <w:t xml:space="preserve"> radiant</w:t>
      </w:r>
      <w:r w:rsidRPr="008B49CC">
        <w:rPr>
          <w:lang w:val="en-GB"/>
        </w:rPr>
        <w:t xml:space="preserve"> damage for each power level. When a character pass through them.</w:t>
      </w:r>
    </w:p>
    <w:p w14:paraId="540FB8A2" w14:textId="77777777" w:rsidR="00181343" w:rsidRPr="008B49CC" w:rsidRDefault="00181343" w:rsidP="00181343">
      <w:pPr>
        <w:pStyle w:val="Ingenafstand1"/>
        <w:rPr>
          <w:lang w:val="en-GB"/>
        </w:rPr>
      </w:pPr>
      <w:r w:rsidRPr="008B49CC">
        <w:rPr>
          <w:b/>
          <w:bCs/>
          <w:lang w:val="en-GB"/>
        </w:rPr>
        <w:lastRenderedPageBreak/>
        <w:t>NB!</w:t>
      </w:r>
      <w:r w:rsidRPr="008B49CC">
        <w:rPr>
          <w:lang w:val="en-GB"/>
        </w:rPr>
        <w:t xml:space="preserve"> This does not prevent people from passing through the shield.</w:t>
      </w:r>
    </w:p>
    <w:p w14:paraId="784E97AF" w14:textId="752B64C0" w:rsidR="00181343" w:rsidRPr="008B49CC" w:rsidRDefault="0055264C" w:rsidP="00181343">
      <w:pPr>
        <w:pStyle w:val="Heading6"/>
        <w:rPr>
          <w:lang w:val="en-GB"/>
        </w:rPr>
      </w:pPr>
      <w:r w:rsidRPr="008B49CC">
        <w:rPr>
          <w:lang w:val="en-GB"/>
        </w:rPr>
        <w:br w:type="column"/>
      </w:r>
      <w:r w:rsidR="00181343" w:rsidRPr="008B49CC">
        <w:rPr>
          <w:lang w:val="en-GB"/>
        </w:rPr>
        <w:t>Combo: Frozen Smite</w:t>
      </w:r>
    </w:p>
    <w:p w14:paraId="7A1E0D81" w14:textId="6220E1B2" w:rsidR="00181343" w:rsidRPr="008B49CC" w:rsidRDefault="00181343" w:rsidP="00181343">
      <w:pPr>
        <w:pStyle w:val="Ingenafstand1"/>
        <w:rPr>
          <w:lang w:val="en-GB"/>
        </w:rPr>
      </w:pPr>
      <w:r w:rsidRPr="008B49CC">
        <w:rPr>
          <w:b/>
          <w:bCs/>
          <w:lang w:val="en-GB"/>
        </w:rPr>
        <w:t>Spell:</w:t>
      </w:r>
      <w:r w:rsidRPr="008B49CC">
        <w:rPr>
          <w:lang w:val="en-GB"/>
        </w:rPr>
        <w:t xml:space="preserve"> See the basic shape. This spell </w:t>
      </w:r>
      <w:r w:rsidR="0016600B" w:rsidRPr="008B49CC">
        <w:rPr>
          <w:lang w:val="en-GB"/>
        </w:rPr>
        <w:t>decreases</w:t>
      </w:r>
      <w:r w:rsidRPr="008B49CC">
        <w:rPr>
          <w:lang w:val="en-GB"/>
        </w:rPr>
        <w:t xml:space="preserve"> the temperature within the unholy darkness, by 10°C for each power level dedicated to cooling off the area.</w:t>
      </w:r>
    </w:p>
    <w:p w14:paraId="6DF914A8"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79A688C" w14:textId="77777777" w:rsidR="00181343" w:rsidRPr="008B49CC" w:rsidRDefault="00181343" w:rsidP="00181343">
      <w:pPr>
        <w:pStyle w:val="Ingenafstand1"/>
        <w:pBdr>
          <w:top w:val="single" w:sz="4" w:space="1" w:color="auto"/>
        </w:pBdr>
        <w:rPr>
          <w:lang w:val="en-GB"/>
        </w:rPr>
      </w:pPr>
    </w:p>
    <w:p w14:paraId="49A96B8C"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38FA58A" w14:textId="77777777" w:rsidR="00181343" w:rsidRPr="008B49CC" w:rsidRDefault="00181343" w:rsidP="00181343">
      <w:pPr>
        <w:rPr>
          <w:rFonts w:asciiTheme="majorHAnsi" w:eastAsiaTheme="majorEastAsia" w:hAnsiTheme="majorHAnsi" w:cstheme="majorBidi"/>
          <w:b/>
          <w:bCs/>
          <w:sz w:val="22"/>
          <w:lang w:val="en-GB"/>
        </w:rPr>
      </w:pPr>
      <w:bookmarkStart w:id="1066" w:name="_Toc437600532"/>
      <w:bookmarkStart w:id="1067" w:name="_Ref476201178"/>
      <w:bookmarkStart w:id="1068" w:name="_Ref535397543"/>
      <w:bookmarkEnd w:id="1064"/>
      <w:bookmarkEnd w:id="1065"/>
      <w:r w:rsidRPr="008B49CC">
        <w:rPr>
          <w:lang w:val="en-GB"/>
        </w:rPr>
        <w:br w:type="page"/>
      </w:r>
    </w:p>
    <w:p w14:paraId="248C7A11" w14:textId="77777777" w:rsidR="00181343" w:rsidRPr="008B49CC" w:rsidRDefault="00181343" w:rsidP="00181343">
      <w:pPr>
        <w:pStyle w:val="Heading3"/>
        <w:rPr>
          <w:lang w:val="en-GB"/>
        </w:rPr>
      </w:pPr>
      <w:bookmarkStart w:id="1069" w:name="_Toc201225170"/>
      <w:bookmarkEnd w:id="1066"/>
      <w:bookmarkEnd w:id="1067"/>
      <w:bookmarkEnd w:id="1068"/>
      <w:r w:rsidRPr="008B49CC">
        <w:rPr>
          <w:lang w:val="en-GB"/>
        </w:rPr>
        <w:lastRenderedPageBreak/>
        <w:t>Vilya’s Breath</w:t>
      </w:r>
      <w:bookmarkEnd w:id="1069"/>
    </w:p>
    <w:tbl>
      <w:tblPr>
        <w:tblStyle w:val="Grundegenskaber"/>
        <w:tblW w:w="5000" w:type="pct"/>
        <w:tblLook w:val="04A0" w:firstRow="1" w:lastRow="0" w:firstColumn="1" w:lastColumn="0" w:noHBand="0" w:noVBand="1"/>
      </w:tblPr>
      <w:tblGrid>
        <w:gridCol w:w="1404"/>
        <w:gridCol w:w="1080"/>
        <w:gridCol w:w="1389"/>
        <w:gridCol w:w="1675"/>
        <w:gridCol w:w="1403"/>
      </w:tblGrid>
      <w:tr w:rsidR="00854197" w:rsidRPr="008B49CC" w14:paraId="32A8EEA8" w14:textId="77777777" w:rsidTr="0085419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3C33B04C" w14:textId="77777777" w:rsidR="00854197" w:rsidRPr="008B49CC" w:rsidRDefault="00854197" w:rsidP="005066A3">
            <w:pPr>
              <w:rPr>
                <w:szCs w:val="14"/>
                <w:lang w:val="en-GB"/>
              </w:rPr>
            </w:pPr>
            <w:r w:rsidRPr="008B49CC">
              <w:rPr>
                <w:szCs w:val="14"/>
                <w:lang w:val="en-GB"/>
              </w:rPr>
              <w:t>Methods</w:t>
            </w:r>
          </w:p>
        </w:tc>
        <w:tc>
          <w:tcPr>
            <w:tcW w:w="777" w:type="pct"/>
          </w:tcPr>
          <w:p w14:paraId="25FF3073" w14:textId="77777777" w:rsidR="00854197" w:rsidRPr="008B49CC" w:rsidRDefault="00854197"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4D607EF5" w14:textId="77777777" w:rsidR="00854197" w:rsidRPr="008B49CC" w:rsidRDefault="00854197"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09F35559" w14:textId="77777777" w:rsidR="00854197" w:rsidRPr="008B49CC" w:rsidRDefault="00854197"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571DF0BA" w14:textId="77777777" w:rsidR="00854197" w:rsidRPr="008B49CC" w:rsidRDefault="00854197"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54197" w:rsidRPr="008B49CC" w14:paraId="46B0B767" w14:textId="77777777" w:rsidTr="0085419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5D869C4" w14:textId="77777777" w:rsidR="00854197" w:rsidRPr="008B49CC" w:rsidRDefault="00854197" w:rsidP="005066A3">
            <w:pPr>
              <w:tabs>
                <w:tab w:val="left" w:pos="798"/>
              </w:tabs>
              <w:rPr>
                <w:szCs w:val="14"/>
                <w:lang w:val="en-GB"/>
              </w:rPr>
            </w:pPr>
            <w:r w:rsidRPr="008B49CC">
              <w:rPr>
                <w:szCs w:val="14"/>
                <w:lang w:val="en-GB"/>
              </w:rPr>
              <w:t>Spell</w:t>
            </w:r>
          </w:p>
        </w:tc>
        <w:tc>
          <w:tcPr>
            <w:tcW w:w="777" w:type="pct"/>
          </w:tcPr>
          <w:p w14:paraId="2A5E49AA" w14:textId="77777777" w:rsidR="00854197" w:rsidRPr="008B49CC" w:rsidRDefault="00854197" w:rsidP="005066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697972BC" w14:textId="77777777" w:rsidR="00854197" w:rsidRPr="008B49CC" w:rsidRDefault="00854197" w:rsidP="005066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205" w:type="pct"/>
          </w:tcPr>
          <w:p w14:paraId="73338E41" w14:textId="77777777" w:rsidR="00854197" w:rsidRPr="008B49CC" w:rsidRDefault="00854197" w:rsidP="005066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Touch</w:t>
            </w:r>
          </w:p>
        </w:tc>
        <w:tc>
          <w:tcPr>
            <w:tcW w:w="1009" w:type="pct"/>
          </w:tcPr>
          <w:p w14:paraId="1BE54C66" w14:textId="77777777" w:rsidR="00854197" w:rsidRPr="008B49CC" w:rsidRDefault="00854197" w:rsidP="005066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Single Day</w:t>
            </w:r>
          </w:p>
        </w:tc>
      </w:tr>
      <w:tr w:rsidR="00854197" w:rsidRPr="008B49CC" w14:paraId="0731119B" w14:textId="77777777" w:rsidTr="0085419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4349EA6" w14:textId="5434D0C5" w:rsidR="00854197" w:rsidRPr="008B49CC" w:rsidRDefault="00854197" w:rsidP="00902878">
            <w:pPr>
              <w:tabs>
                <w:tab w:val="left" w:pos="798"/>
              </w:tabs>
              <w:rPr>
                <w:szCs w:val="14"/>
                <w:lang w:val="en-GB"/>
              </w:rPr>
            </w:pPr>
            <w:r w:rsidRPr="008B49CC">
              <w:rPr>
                <w:szCs w:val="14"/>
                <w:lang w:val="en-GB"/>
              </w:rPr>
              <w:t>Counter Spell</w:t>
            </w:r>
          </w:p>
        </w:tc>
        <w:tc>
          <w:tcPr>
            <w:tcW w:w="777" w:type="pct"/>
          </w:tcPr>
          <w:p w14:paraId="31B727F0" w14:textId="2BFFE75E"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128E1F8F" w14:textId="0939FA20"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715D5968" w14:textId="445EA66B"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rFonts w:cs="Times New Roman"/>
                <w:szCs w:val="16"/>
                <w:lang w:val="en-GB"/>
              </w:rPr>
              <w:t>Medium – 50 areas</w:t>
            </w:r>
          </w:p>
        </w:tc>
        <w:tc>
          <w:tcPr>
            <w:tcW w:w="1009" w:type="pct"/>
          </w:tcPr>
          <w:p w14:paraId="253BEE48" w14:textId="1D70EC32"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854197" w:rsidRPr="008B49CC" w14:paraId="189746AA" w14:textId="77777777" w:rsidTr="0085419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0478B5CD" w14:textId="77777777" w:rsidR="00854197" w:rsidRPr="008B49CC" w:rsidRDefault="00854197" w:rsidP="00902878">
            <w:pPr>
              <w:tabs>
                <w:tab w:val="left" w:pos="798"/>
              </w:tabs>
              <w:rPr>
                <w:szCs w:val="14"/>
                <w:lang w:val="en-GB"/>
              </w:rPr>
            </w:pPr>
            <w:r w:rsidRPr="008B49CC">
              <w:rPr>
                <w:szCs w:val="14"/>
                <w:lang w:val="en-GB"/>
              </w:rPr>
              <w:t>Cantrip</w:t>
            </w:r>
          </w:p>
        </w:tc>
        <w:tc>
          <w:tcPr>
            <w:tcW w:w="777" w:type="pct"/>
          </w:tcPr>
          <w:p w14:paraId="25E3229C"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999" w:type="pct"/>
          </w:tcPr>
          <w:p w14:paraId="37E0B85E"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Cantrip</w:t>
            </w:r>
          </w:p>
        </w:tc>
        <w:tc>
          <w:tcPr>
            <w:tcW w:w="1205" w:type="pct"/>
          </w:tcPr>
          <w:p w14:paraId="430DAD2A"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Touch</w:t>
            </w:r>
          </w:p>
        </w:tc>
        <w:tc>
          <w:tcPr>
            <w:tcW w:w="1009" w:type="pct"/>
          </w:tcPr>
          <w:p w14:paraId="7EB8F4E1"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Combat</w:t>
            </w:r>
          </w:p>
        </w:tc>
      </w:tr>
      <w:tr w:rsidR="00854197" w:rsidRPr="008B49CC" w14:paraId="15653325" w14:textId="77777777" w:rsidTr="0085419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E7EA306" w14:textId="77777777" w:rsidR="00854197" w:rsidRPr="008B49CC" w:rsidRDefault="00854197" w:rsidP="00902878">
            <w:pPr>
              <w:rPr>
                <w:lang w:val="en-GB"/>
              </w:rPr>
            </w:pPr>
            <w:r w:rsidRPr="008B49CC">
              <w:rPr>
                <w:lang w:val="en-GB"/>
              </w:rPr>
              <w:t>Simple Symbol</w:t>
            </w:r>
          </w:p>
        </w:tc>
        <w:tc>
          <w:tcPr>
            <w:tcW w:w="777" w:type="pct"/>
          </w:tcPr>
          <w:p w14:paraId="5B411104"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098A80D8"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217D8A3B"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Touch</w:t>
            </w:r>
          </w:p>
        </w:tc>
        <w:tc>
          <w:tcPr>
            <w:tcW w:w="1009" w:type="pct"/>
          </w:tcPr>
          <w:p w14:paraId="682CAFE8" w14:textId="098C63AC"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854197" w:rsidRPr="008B49CC" w14:paraId="2AB40D77" w14:textId="77777777" w:rsidTr="0085419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667E071" w14:textId="77777777" w:rsidR="00854197" w:rsidRPr="008B49CC" w:rsidRDefault="00854197" w:rsidP="00902878">
            <w:pPr>
              <w:rPr>
                <w:lang w:val="en-GB"/>
              </w:rPr>
            </w:pPr>
            <w:r w:rsidRPr="008B49CC">
              <w:rPr>
                <w:lang w:val="en-GB"/>
              </w:rPr>
              <w:t>Trap</w:t>
            </w:r>
          </w:p>
        </w:tc>
        <w:tc>
          <w:tcPr>
            <w:tcW w:w="777" w:type="pct"/>
          </w:tcPr>
          <w:p w14:paraId="3A1A2C43"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60F8412D"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2EE94872"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Touch</w:t>
            </w:r>
          </w:p>
        </w:tc>
        <w:tc>
          <w:tcPr>
            <w:tcW w:w="1009" w:type="pct"/>
          </w:tcPr>
          <w:p w14:paraId="468D02DF" w14:textId="77777777" w:rsidR="00854197" w:rsidRPr="008B49CC" w:rsidRDefault="00854197"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854197" w:rsidRPr="008B49CC" w14:paraId="36D3062E" w14:textId="77777777" w:rsidTr="0085419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587549A6" w14:textId="77777777" w:rsidR="00854197" w:rsidRPr="008B49CC" w:rsidRDefault="00854197" w:rsidP="00902878">
            <w:pPr>
              <w:rPr>
                <w:lang w:val="en-GB"/>
              </w:rPr>
            </w:pPr>
            <w:r w:rsidRPr="008B49CC">
              <w:rPr>
                <w:lang w:val="en-GB"/>
              </w:rPr>
              <w:t>Seal</w:t>
            </w:r>
          </w:p>
        </w:tc>
        <w:tc>
          <w:tcPr>
            <w:tcW w:w="777" w:type="pct"/>
          </w:tcPr>
          <w:p w14:paraId="269740B8"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4D37F395"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768869A7"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Touch</w:t>
            </w:r>
          </w:p>
        </w:tc>
        <w:tc>
          <w:tcPr>
            <w:tcW w:w="1009" w:type="pct"/>
          </w:tcPr>
          <w:p w14:paraId="6A4A134B" w14:textId="77777777" w:rsidR="00854197" w:rsidRPr="008B49CC" w:rsidRDefault="00854197"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58A0D5B2"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1581"/>
        <w:gridCol w:w="1835"/>
        <w:gridCol w:w="1023"/>
        <w:gridCol w:w="1087"/>
        <w:gridCol w:w="1425"/>
      </w:tblGrid>
      <w:tr w:rsidR="00181343" w:rsidRPr="008B49CC" w14:paraId="314A82A6" w14:textId="77777777" w:rsidTr="005066A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2D32F657" w14:textId="77777777" w:rsidR="00181343" w:rsidRPr="008B49CC" w:rsidRDefault="00181343" w:rsidP="005066A3">
            <w:pPr>
              <w:rPr>
                <w:szCs w:val="14"/>
                <w:lang w:val="en-GB"/>
              </w:rPr>
            </w:pPr>
            <w:r w:rsidRPr="008B49CC">
              <w:rPr>
                <w:szCs w:val="14"/>
                <w:lang w:val="en-GB"/>
              </w:rPr>
              <w:t>Shapes</w:t>
            </w:r>
          </w:p>
        </w:tc>
        <w:tc>
          <w:tcPr>
            <w:tcW w:w="1320" w:type="pct"/>
          </w:tcPr>
          <w:p w14:paraId="172137EE" w14:textId="77777777" w:rsidR="00181343" w:rsidRPr="008B49CC" w:rsidRDefault="00181343"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36" w:type="pct"/>
          </w:tcPr>
          <w:p w14:paraId="706B7482" w14:textId="77777777" w:rsidR="00181343" w:rsidRPr="008B49CC" w:rsidRDefault="00181343"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2" w:type="pct"/>
          </w:tcPr>
          <w:p w14:paraId="65619144" w14:textId="77777777" w:rsidR="00181343" w:rsidRPr="008B49CC" w:rsidRDefault="00181343"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5" w:type="pct"/>
          </w:tcPr>
          <w:p w14:paraId="6B0EC939" w14:textId="77777777" w:rsidR="00181343" w:rsidRPr="008B49CC" w:rsidRDefault="00181343" w:rsidP="005066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78891078" w14:textId="77777777" w:rsidTr="005066A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1282E65C" w14:textId="77777777" w:rsidR="00181343" w:rsidRPr="008B49CC" w:rsidRDefault="00181343" w:rsidP="005066A3">
            <w:pPr>
              <w:rPr>
                <w:szCs w:val="14"/>
                <w:lang w:val="en-GB"/>
              </w:rPr>
            </w:pPr>
            <w:r w:rsidRPr="008B49CC">
              <w:rPr>
                <w:lang w:val="en-GB"/>
              </w:rPr>
              <w:t>Basic Shape</w:t>
            </w:r>
          </w:p>
        </w:tc>
        <w:tc>
          <w:tcPr>
            <w:tcW w:w="1320" w:type="pct"/>
          </w:tcPr>
          <w:p w14:paraId="42CC18E9"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736" w:type="pct"/>
          </w:tcPr>
          <w:p w14:paraId="2AE4730B"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82" w:type="pct"/>
          </w:tcPr>
          <w:p w14:paraId="191E4304"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25" w:type="pct"/>
          </w:tcPr>
          <w:p w14:paraId="38FDB803"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181343" w:rsidRPr="008B49CC" w14:paraId="7C5EF0D6" w14:textId="77777777" w:rsidTr="005066A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3D49D370" w14:textId="77777777" w:rsidR="00181343" w:rsidRPr="008B49CC" w:rsidRDefault="00181343" w:rsidP="005066A3">
            <w:pPr>
              <w:rPr>
                <w:lang w:val="en-GB"/>
              </w:rPr>
            </w:pPr>
            <w:r w:rsidRPr="008B49CC">
              <w:rPr>
                <w:lang w:val="en-GB"/>
              </w:rPr>
              <w:t>Aura</w:t>
            </w:r>
          </w:p>
        </w:tc>
        <w:tc>
          <w:tcPr>
            <w:tcW w:w="1320" w:type="pct"/>
          </w:tcPr>
          <w:p w14:paraId="544155AA" w14:textId="48583207" w:rsidR="00181343" w:rsidRPr="008B49CC" w:rsidRDefault="00C0228A" w:rsidP="005066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736" w:type="pct"/>
          </w:tcPr>
          <w:p w14:paraId="69803CC3"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82" w:type="pct"/>
          </w:tcPr>
          <w:p w14:paraId="77A7F527"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1025" w:type="pct"/>
          </w:tcPr>
          <w:p w14:paraId="0174E417"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r w:rsidR="00181343" w:rsidRPr="008B49CC" w14:paraId="2B53CE1F" w14:textId="77777777" w:rsidTr="005066A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614A4192" w14:textId="77777777" w:rsidR="00181343" w:rsidRPr="008B49CC" w:rsidRDefault="00181343" w:rsidP="005066A3">
            <w:pPr>
              <w:rPr>
                <w:lang w:val="en-GB"/>
              </w:rPr>
            </w:pPr>
            <w:r w:rsidRPr="008B49CC">
              <w:rPr>
                <w:lang w:val="en-GB"/>
              </w:rPr>
              <w:t>Augmentation</w:t>
            </w:r>
          </w:p>
        </w:tc>
        <w:tc>
          <w:tcPr>
            <w:tcW w:w="1320" w:type="pct"/>
          </w:tcPr>
          <w:p w14:paraId="78C25EC5"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36" w:type="pct"/>
          </w:tcPr>
          <w:p w14:paraId="53BA9883"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82" w:type="pct"/>
          </w:tcPr>
          <w:p w14:paraId="3879B7A0"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025" w:type="pct"/>
          </w:tcPr>
          <w:p w14:paraId="30864D64" w14:textId="77777777" w:rsidR="00181343" w:rsidRPr="008B49CC" w:rsidRDefault="00181343" w:rsidP="005066A3">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181343" w:rsidRPr="008B49CC" w14:paraId="2989B149" w14:textId="77777777" w:rsidTr="005066A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4917381A" w14:textId="77777777" w:rsidR="00181343" w:rsidRPr="008B49CC" w:rsidRDefault="00181343" w:rsidP="005066A3">
            <w:pPr>
              <w:rPr>
                <w:lang w:val="en-GB"/>
              </w:rPr>
            </w:pPr>
            <w:r w:rsidRPr="008B49CC">
              <w:rPr>
                <w:lang w:val="en-GB"/>
              </w:rPr>
              <w:t>Combo: Healing Touch</w:t>
            </w:r>
          </w:p>
        </w:tc>
        <w:tc>
          <w:tcPr>
            <w:tcW w:w="1320" w:type="pct"/>
          </w:tcPr>
          <w:p w14:paraId="1AD02A2B"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736" w:type="pct"/>
          </w:tcPr>
          <w:p w14:paraId="3EEE7C9A"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82" w:type="pct"/>
          </w:tcPr>
          <w:p w14:paraId="5E2EF6A3"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25" w:type="pct"/>
          </w:tcPr>
          <w:p w14:paraId="4AB8AB1F" w14:textId="77777777" w:rsidR="00181343" w:rsidRPr="008B49CC" w:rsidRDefault="00181343" w:rsidP="005066A3">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Instant</w:t>
            </w:r>
          </w:p>
        </w:tc>
      </w:tr>
    </w:tbl>
    <w:p w14:paraId="2262FC03" w14:textId="77777777" w:rsidR="00181343" w:rsidRPr="008B49CC" w:rsidRDefault="00181343" w:rsidP="00181343">
      <w:pPr>
        <w:pStyle w:val="Ingenafstand1"/>
        <w:rPr>
          <w:b/>
          <w:lang w:val="en-GB"/>
        </w:rPr>
      </w:pPr>
    </w:p>
    <w:p w14:paraId="4A6AC54C" w14:textId="77777777" w:rsidR="00181343" w:rsidRPr="008B49CC" w:rsidRDefault="00181343" w:rsidP="00181343">
      <w:pPr>
        <w:pStyle w:val="Ingenafstand1"/>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D1FD603" w14:textId="77777777" w:rsidR="00181343" w:rsidRPr="008B49CC" w:rsidRDefault="00181343" w:rsidP="00181343">
      <w:pPr>
        <w:pStyle w:val="Heading6"/>
        <w:rPr>
          <w:lang w:val="en-GB"/>
        </w:rPr>
      </w:pPr>
      <w:r w:rsidRPr="008B49CC">
        <w:rPr>
          <w:lang w:val="en-GB"/>
        </w:rPr>
        <w:t>Basic Shape</w:t>
      </w:r>
    </w:p>
    <w:p w14:paraId="49623663" w14:textId="774BA26D" w:rsidR="00181343" w:rsidRPr="008B49CC" w:rsidRDefault="00181343" w:rsidP="00181343">
      <w:pPr>
        <w:pStyle w:val="Ingenafstand1"/>
        <w:rPr>
          <w:lang w:val="en-GB"/>
        </w:rPr>
      </w:pPr>
      <w:r w:rsidRPr="008B49CC">
        <w:rPr>
          <w:b/>
          <w:bCs/>
          <w:lang w:val="en-GB"/>
        </w:rPr>
        <w:t xml:space="preserve">All Methods: </w:t>
      </w:r>
      <w:r w:rsidRPr="008B49CC">
        <w:rPr>
          <w:lang w:val="en-GB"/>
        </w:rPr>
        <w:t xml:space="preserve">The character can </w:t>
      </w:r>
      <w:r w:rsidR="00EE7A6D" w:rsidRPr="008B49CC">
        <w:rPr>
          <w:lang w:val="en-GB"/>
        </w:rPr>
        <w:t>breathe</w:t>
      </w:r>
      <w:r w:rsidRPr="008B49CC">
        <w:rPr>
          <w:lang w:val="en-GB"/>
        </w:rPr>
        <w:t xml:space="preserve"> in any atmosphere. So long as there is enough oxygen to keep him alive.</w:t>
      </w:r>
    </w:p>
    <w:p w14:paraId="57CD5333" w14:textId="77777777" w:rsidR="00181343" w:rsidRPr="008B49CC" w:rsidRDefault="00181343" w:rsidP="00181343">
      <w:pPr>
        <w:pStyle w:val="Heading6"/>
        <w:rPr>
          <w:lang w:val="en-GB"/>
        </w:rPr>
      </w:pPr>
      <w:r w:rsidRPr="008B49CC">
        <w:rPr>
          <w:lang w:val="en-GB"/>
        </w:rPr>
        <w:t>Combo: Healing Touch</w:t>
      </w:r>
    </w:p>
    <w:p w14:paraId="7AFDA031" w14:textId="74AB93CF" w:rsidR="00181343" w:rsidRPr="008B49CC" w:rsidRDefault="00181343" w:rsidP="00181343">
      <w:pPr>
        <w:pStyle w:val="Ingenafstand1"/>
        <w:rPr>
          <w:lang w:val="en-GB"/>
        </w:rPr>
      </w:pPr>
      <w:r w:rsidRPr="008B49CC">
        <w:rPr>
          <w:b/>
          <w:bCs/>
          <w:lang w:val="en-GB"/>
        </w:rPr>
        <w:t xml:space="preserve">Cantrip: </w:t>
      </w:r>
      <w:r w:rsidRPr="008B49CC">
        <w:rPr>
          <w:lang w:val="en-GB"/>
        </w:rPr>
        <w:t xml:space="preserve">The target </w:t>
      </w:r>
      <w:r w:rsidR="0016600B" w:rsidRPr="008B49CC">
        <w:rPr>
          <w:lang w:val="en-GB"/>
        </w:rPr>
        <w:t>regains</w:t>
      </w:r>
      <w:r w:rsidRPr="008B49CC">
        <w:rPr>
          <w:lang w:val="en-GB"/>
        </w:rPr>
        <w:t xml:space="preserve"> 1D3 points of breath.</w:t>
      </w:r>
    </w:p>
    <w:p w14:paraId="6EF781BE" w14:textId="01FA5E6E" w:rsidR="00181343" w:rsidRPr="008B49CC" w:rsidRDefault="00181343" w:rsidP="00181343">
      <w:pPr>
        <w:pStyle w:val="Ingenafstand1"/>
        <w:rPr>
          <w:lang w:val="en-GB"/>
        </w:rPr>
      </w:pPr>
      <w:r w:rsidRPr="008B49CC">
        <w:rPr>
          <w:b/>
          <w:bCs/>
          <w:lang w:val="en-GB"/>
        </w:rPr>
        <w:t>Spell:</w:t>
      </w:r>
      <w:r w:rsidRPr="008B49CC">
        <w:rPr>
          <w:lang w:val="en-GB"/>
        </w:rPr>
        <w:t xml:space="preserve"> The target </w:t>
      </w:r>
      <w:r w:rsidR="0016600B" w:rsidRPr="008B49CC">
        <w:rPr>
          <w:lang w:val="en-GB"/>
        </w:rPr>
        <w:t>regains</w:t>
      </w:r>
      <w:r w:rsidRPr="008B49CC">
        <w:rPr>
          <w:lang w:val="en-GB"/>
        </w:rPr>
        <w:t xml:space="preserve"> 2D6 points of breath for each power level.</w:t>
      </w:r>
    </w:p>
    <w:p w14:paraId="28393F4D" w14:textId="77777777" w:rsidR="00181343" w:rsidRPr="008B49CC" w:rsidRDefault="00181343" w:rsidP="00181343">
      <w:pPr>
        <w:pStyle w:val="Heading6"/>
        <w:rPr>
          <w:lang w:val="en-GB"/>
        </w:rPr>
      </w:pPr>
      <w:bookmarkStart w:id="1070" w:name="_Toc437600521"/>
      <w:bookmarkStart w:id="1071" w:name="_Ref476202615"/>
      <w:r w:rsidRPr="008B49CC">
        <w:rPr>
          <w:lang w:val="en-GB"/>
        </w:rPr>
        <w:t>Augmentation 1</w:t>
      </w:r>
    </w:p>
    <w:p w14:paraId="373E2864" w14:textId="3A7376E3" w:rsidR="00181343" w:rsidRPr="008B49CC" w:rsidRDefault="00181343" w:rsidP="00181343">
      <w:pPr>
        <w:pStyle w:val="Ingenafstand1"/>
        <w:rPr>
          <w:lang w:val="en-GB"/>
        </w:rPr>
      </w:pPr>
      <w:r w:rsidRPr="008B49CC">
        <w:rPr>
          <w:b/>
          <w:bCs/>
          <w:lang w:val="en-GB"/>
        </w:rPr>
        <w:t xml:space="preserve">All Methods: </w:t>
      </w:r>
      <w:r w:rsidRPr="008B49CC">
        <w:rPr>
          <w:lang w:val="en-GB"/>
        </w:rPr>
        <w:t xml:space="preserve">The character may </w:t>
      </w:r>
      <w:r w:rsidR="0016600B" w:rsidRPr="008B49CC">
        <w:rPr>
          <w:lang w:val="en-GB"/>
        </w:rPr>
        <w:t>breathe</w:t>
      </w:r>
      <w:r w:rsidRPr="008B49CC">
        <w:rPr>
          <w:lang w:val="en-GB"/>
        </w:rPr>
        <w:t xml:space="preserve"> freely, even if there is no oxygen in the air.</w:t>
      </w:r>
    </w:p>
    <w:p w14:paraId="66A05FBD" w14:textId="77777777" w:rsidR="00181343" w:rsidRPr="008B49CC" w:rsidRDefault="00181343" w:rsidP="00181343">
      <w:pPr>
        <w:pStyle w:val="Heading6"/>
        <w:rPr>
          <w:lang w:val="en-GB"/>
        </w:rPr>
      </w:pPr>
      <w:r w:rsidRPr="008B49CC">
        <w:rPr>
          <w:lang w:val="en-GB"/>
        </w:rPr>
        <w:br w:type="column"/>
      </w:r>
      <w:r w:rsidRPr="008B49CC">
        <w:rPr>
          <w:lang w:val="en-GB"/>
        </w:rPr>
        <w:t>Augmentation 2</w:t>
      </w:r>
    </w:p>
    <w:p w14:paraId="3185C694" w14:textId="77777777" w:rsidR="00181343" w:rsidRPr="008B49CC" w:rsidRDefault="00181343" w:rsidP="00181343">
      <w:pPr>
        <w:pStyle w:val="Ingenafstand1"/>
        <w:rPr>
          <w:lang w:val="en-GB"/>
        </w:rPr>
      </w:pPr>
      <w:r w:rsidRPr="008B49CC">
        <w:rPr>
          <w:b/>
          <w:bCs/>
          <w:lang w:val="en-GB"/>
        </w:rPr>
        <w:t xml:space="preserve">All Methods: </w:t>
      </w:r>
      <w:r w:rsidRPr="008B49CC">
        <w:rPr>
          <w:lang w:val="en-GB"/>
        </w:rPr>
        <w:t>The character does not need to breath at all.</w:t>
      </w:r>
    </w:p>
    <w:p w14:paraId="741FEB56" w14:textId="77777777" w:rsidR="00181343" w:rsidRPr="008B49CC" w:rsidRDefault="00181343" w:rsidP="00181343">
      <w:pPr>
        <w:pStyle w:val="Heading6"/>
        <w:rPr>
          <w:lang w:val="en-GB"/>
        </w:rPr>
      </w:pPr>
      <w:r w:rsidRPr="008B49CC">
        <w:rPr>
          <w:lang w:val="en-GB"/>
        </w:rPr>
        <w:t>Aura</w:t>
      </w:r>
    </w:p>
    <w:p w14:paraId="07943EB4" w14:textId="195AD63B" w:rsidR="00181343" w:rsidRPr="008B49CC" w:rsidRDefault="00181343" w:rsidP="00181343">
      <w:pPr>
        <w:pStyle w:val="Ingenafstand1"/>
        <w:rPr>
          <w:lang w:val="en-GB"/>
        </w:rPr>
      </w:pPr>
      <w:r w:rsidRPr="008B49CC">
        <w:rPr>
          <w:b/>
          <w:bCs/>
          <w:lang w:val="en-GB"/>
        </w:rPr>
        <w:t xml:space="preserve">All Methods: </w:t>
      </w:r>
      <w:r w:rsidRPr="008B49CC">
        <w:rPr>
          <w:lang w:val="en-GB"/>
        </w:rPr>
        <w:t xml:space="preserve">Anyone within this aura </w:t>
      </w:r>
      <w:r w:rsidR="0016600B" w:rsidRPr="008B49CC">
        <w:rPr>
          <w:lang w:val="en-GB"/>
        </w:rPr>
        <w:t>is</w:t>
      </w:r>
      <w:r w:rsidRPr="008B49CC">
        <w:rPr>
          <w:lang w:val="en-GB"/>
        </w:rPr>
        <w:t xml:space="preserve"> affected by the basic shape.</w:t>
      </w:r>
    </w:p>
    <w:p w14:paraId="5D3627A0" w14:textId="6A363282" w:rsidR="00181343" w:rsidRPr="008B49CC" w:rsidRDefault="00181343" w:rsidP="00181343">
      <w:pPr>
        <w:pStyle w:val="Ingenafstand1"/>
        <w:rPr>
          <w:lang w:val="en-GB"/>
        </w:rPr>
      </w:pPr>
      <w:r w:rsidRPr="008B49CC">
        <w:rPr>
          <w:lang w:val="en-GB"/>
        </w:rPr>
        <w:t xml:space="preserve">If used with augmentation, the spell </w:t>
      </w:r>
      <w:r w:rsidR="0016600B" w:rsidRPr="008B49CC">
        <w:rPr>
          <w:lang w:val="en-GB"/>
        </w:rPr>
        <w:t>functions</w:t>
      </w:r>
      <w:r w:rsidRPr="008B49CC">
        <w:rPr>
          <w:lang w:val="en-GB"/>
        </w:rPr>
        <w:t xml:space="preserve"> the same as the augmentation.</w:t>
      </w:r>
    </w:p>
    <w:p w14:paraId="019B13B9" w14:textId="77777777" w:rsidR="00181343" w:rsidRPr="008B49CC" w:rsidRDefault="00181343" w:rsidP="00181343">
      <w:pPr>
        <w:pStyle w:val="Heading6"/>
        <w:rPr>
          <w:lang w:val="en-GB"/>
        </w:rPr>
      </w:pPr>
      <w:r w:rsidRPr="008B49CC">
        <w:rPr>
          <w:lang w:val="en-GB"/>
        </w:rPr>
        <w:t>Combo: Healing Touch + Aura</w:t>
      </w:r>
    </w:p>
    <w:p w14:paraId="35505794"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Anyone within this aura regain 1D6 points of breath each round of combat.</w:t>
      </w:r>
    </w:p>
    <w:p w14:paraId="663CAB85" w14:textId="77777777" w:rsidR="00181343" w:rsidRPr="008B49CC" w:rsidRDefault="00181343" w:rsidP="00181343">
      <w:pPr>
        <w:pStyle w:val="Heading6"/>
        <w:numPr>
          <w:ilvl w:val="0"/>
          <w:numId w:val="0"/>
        </w:numPr>
        <w:rPr>
          <w:lang w:val="en-GB"/>
        </w:rPr>
      </w:pPr>
    </w:p>
    <w:p w14:paraId="408D0218"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C961CBF" w14:textId="77777777" w:rsidR="00181343" w:rsidRPr="008B49CC" w:rsidRDefault="00181343" w:rsidP="00181343">
      <w:pPr>
        <w:pStyle w:val="Ingenafstand1"/>
        <w:pBdr>
          <w:top w:val="single" w:sz="4" w:space="1" w:color="auto"/>
        </w:pBdr>
        <w:rPr>
          <w:rFonts w:eastAsiaTheme="majorEastAsia"/>
          <w:lang w:val="en-GB"/>
        </w:rPr>
      </w:pPr>
    </w:p>
    <w:p w14:paraId="25D9B6E9" w14:textId="77777777" w:rsidR="00181343" w:rsidRPr="008B49CC" w:rsidRDefault="00181343" w:rsidP="00181343">
      <w:pPr>
        <w:pStyle w:val="Ingenafstand1"/>
        <w:pBdr>
          <w:top w:val="single" w:sz="4" w:space="1" w:color="auto"/>
        </w:pBdr>
        <w:rPr>
          <w:rFonts w:eastAsiaTheme="majorEastAsia"/>
          <w:lang w:val="en-GB"/>
        </w:rPr>
      </w:pPr>
      <w:r w:rsidRPr="008B49CC">
        <w:rPr>
          <w:rFonts w:eastAsiaTheme="majorEastAsia"/>
          <w:lang w:val="en-GB"/>
        </w:rPr>
        <w:br w:type="page"/>
      </w:r>
    </w:p>
    <w:p w14:paraId="182BCDB8" w14:textId="26D8E0D2" w:rsidR="00BB1B7F" w:rsidRPr="008B49CC" w:rsidRDefault="00C855ED" w:rsidP="007B1152">
      <w:pPr>
        <w:pStyle w:val="Heading3"/>
        <w:rPr>
          <w:rStyle w:val="Heading5Char"/>
          <w:lang w:val="en-GB"/>
        </w:rPr>
      </w:pPr>
      <w:bookmarkStart w:id="1072" w:name="_Toc201225171"/>
      <w:bookmarkEnd w:id="1070"/>
      <w:bookmarkEnd w:id="1071"/>
      <w:r w:rsidRPr="008B49CC">
        <w:rPr>
          <w:rStyle w:val="Heading5Char"/>
          <w:b/>
          <w:bCs w:val="0"/>
          <w:lang w:val="en-GB"/>
        </w:rPr>
        <w:lastRenderedPageBreak/>
        <w:t>Wallcrawling</w:t>
      </w:r>
      <w:bookmarkEnd w:id="967"/>
      <w:bookmarkEnd w:id="1072"/>
    </w:p>
    <w:tbl>
      <w:tblPr>
        <w:tblStyle w:val="Grundegenskaber"/>
        <w:tblW w:w="5000" w:type="pct"/>
        <w:tblLook w:val="04A0" w:firstRow="1" w:lastRow="0" w:firstColumn="1" w:lastColumn="0" w:noHBand="0" w:noVBand="1"/>
      </w:tblPr>
      <w:tblGrid>
        <w:gridCol w:w="1404"/>
        <w:gridCol w:w="1080"/>
        <w:gridCol w:w="1389"/>
        <w:gridCol w:w="1675"/>
        <w:gridCol w:w="1403"/>
      </w:tblGrid>
      <w:tr w:rsidR="0059393B" w:rsidRPr="008B49CC" w14:paraId="2E94A036" w14:textId="77777777" w:rsidTr="0059393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37FC324" w14:textId="093A7CA2" w:rsidR="0059393B" w:rsidRPr="008B49CC" w:rsidRDefault="0059393B" w:rsidP="00281C55">
            <w:pPr>
              <w:rPr>
                <w:szCs w:val="14"/>
                <w:lang w:val="en-GB"/>
              </w:rPr>
            </w:pPr>
            <w:r w:rsidRPr="008B49CC">
              <w:rPr>
                <w:szCs w:val="14"/>
                <w:lang w:val="en-GB"/>
              </w:rPr>
              <w:t>Methods</w:t>
            </w:r>
          </w:p>
        </w:tc>
        <w:tc>
          <w:tcPr>
            <w:tcW w:w="777" w:type="pct"/>
          </w:tcPr>
          <w:p w14:paraId="376E17DE" w14:textId="62E26FCB" w:rsidR="0059393B" w:rsidRPr="008B49CC" w:rsidRDefault="0059393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99" w:type="pct"/>
          </w:tcPr>
          <w:p w14:paraId="56E46676" w14:textId="4F80DF99" w:rsidR="0059393B" w:rsidRPr="008B49CC" w:rsidRDefault="0059393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5" w:type="pct"/>
          </w:tcPr>
          <w:p w14:paraId="133BA026" w14:textId="37646F53" w:rsidR="0059393B" w:rsidRPr="008B49CC" w:rsidRDefault="0059393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9" w:type="pct"/>
          </w:tcPr>
          <w:p w14:paraId="717B9F21" w14:textId="25017C3F" w:rsidR="0059393B" w:rsidRPr="008B49CC" w:rsidRDefault="0059393B" w:rsidP="00281C5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59393B" w:rsidRPr="008B49CC" w14:paraId="44EF65C6" w14:textId="77777777" w:rsidTr="005939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16D30EC3" w14:textId="0CEBBD7C" w:rsidR="0059393B" w:rsidRPr="008B49CC" w:rsidRDefault="0059393B" w:rsidP="00C855ED">
            <w:pPr>
              <w:rPr>
                <w:szCs w:val="14"/>
                <w:lang w:val="en-GB"/>
              </w:rPr>
            </w:pPr>
            <w:r w:rsidRPr="008B49CC">
              <w:rPr>
                <w:szCs w:val="14"/>
                <w:lang w:val="en-GB"/>
              </w:rPr>
              <w:t>Spell</w:t>
            </w:r>
          </w:p>
        </w:tc>
        <w:tc>
          <w:tcPr>
            <w:tcW w:w="777" w:type="pct"/>
          </w:tcPr>
          <w:p w14:paraId="39EA0BD5" w14:textId="19BD80DD" w:rsidR="0059393B" w:rsidRPr="008B49CC" w:rsidRDefault="0059393B" w:rsidP="00C855E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99" w:type="pct"/>
          </w:tcPr>
          <w:p w14:paraId="212D58F0" w14:textId="4DBCCD43" w:rsidR="0059393B" w:rsidRPr="008B49CC" w:rsidRDefault="0059393B" w:rsidP="00C855E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205" w:type="pct"/>
          </w:tcPr>
          <w:p w14:paraId="63B9A1B0" w14:textId="4B607DA0" w:rsidR="0059393B" w:rsidRPr="008B49CC" w:rsidRDefault="0059393B" w:rsidP="00C855E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09" w:type="pct"/>
          </w:tcPr>
          <w:p w14:paraId="637CC71C" w14:textId="4A4BE81A" w:rsidR="0059393B" w:rsidRPr="008B49CC" w:rsidRDefault="0059393B" w:rsidP="00C855E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Combat</w:t>
            </w:r>
          </w:p>
        </w:tc>
      </w:tr>
      <w:tr w:rsidR="0059393B" w:rsidRPr="008B49CC" w14:paraId="06770A57" w14:textId="77777777" w:rsidTr="0059393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794F33D" w14:textId="06CB7AC4" w:rsidR="0059393B" w:rsidRPr="008B49CC" w:rsidRDefault="0059393B" w:rsidP="00902878">
            <w:pPr>
              <w:rPr>
                <w:szCs w:val="14"/>
                <w:lang w:val="en-GB"/>
              </w:rPr>
            </w:pPr>
            <w:r w:rsidRPr="008B49CC">
              <w:rPr>
                <w:szCs w:val="14"/>
                <w:lang w:val="en-GB"/>
              </w:rPr>
              <w:t>Counter Spell</w:t>
            </w:r>
          </w:p>
        </w:tc>
        <w:tc>
          <w:tcPr>
            <w:tcW w:w="777" w:type="pct"/>
          </w:tcPr>
          <w:p w14:paraId="3844423A" w14:textId="11AB96E6"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75326BEB" w14:textId="47317889"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205" w:type="pct"/>
          </w:tcPr>
          <w:p w14:paraId="2A62FD19" w14:textId="1B042410"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1009" w:type="pct"/>
          </w:tcPr>
          <w:p w14:paraId="3294831F" w14:textId="5F5FE8B3"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59393B" w:rsidRPr="008B49CC" w14:paraId="77A89EC0" w14:textId="77777777" w:rsidTr="005939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2975C6D0" w14:textId="28A6732B" w:rsidR="0059393B" w:rsidRPr="008B49CC" w:rsidRDefault="0059393B" w:rsidP="00902878">
            <w:pPr>
              <w:rPr>
                <w:szCs w:val="14"/>
                <w:lang w:val="en-GB"/>
              </w:rPr>
            </w:pPr>
            <w:r w:rsidRPr="008B49CC">
              <w:rPr>
                <w:szCs w:val="14"/>
                <w:lang w:val="en-GB"/>
              </w:rPr>
              <w:t>Quick Ritual</w:t>
            </w:r>
          </w:p>
        </w:tc>
        <w:tc>
          <w:tcPr>
            <w:tcW w:w="777" w:type="pct"/>
          </w:tcPr>
          <w:p w14:paraId="2658DEF3" w14:textId="267320FD"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99" w:type="pct"/>
          </w:tcPr>
          <w:p w14:paraId="0195ED43" w14:textId="45900053" w:rsidR="0059393B" w:rsidRPr="008B49CC" w:rsidRDefault="008D1DB3"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205" w:type="pct"/>
          </w:tcPr>
          <w:p w14:paraId="6FBBCB0D" w14:textId="01E41C5C"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126995E8" w14:textId="3AC92CE3"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r w:rsidR="0059393B" w:rsidRPr="008B49CC" w14:paraId="4AB63135" w14:textId="77777777" w:rsidTr="0059393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7D9135B3" w14:textId="61034B97" w:rsidR="0059393B" w:rsidRPr="008B49CC" w:rsidRDefault="0059393B" w:rsidP="00902878">
            <w:pPr>
              <w:rPr>
                <w:lang w:val="en-GB"/>
              </w:rPr>
            </w:pPr>
            <w:r w:rsidRPr="008B49CC">
              <w:rPr>
                <w:lang w:val="en-GB"/>
              </w:rPr>
              <w:t>Simple Symbol</w:t>
            </w:r>
          </w:p>
        </w:tc>
        <w:tc>
          <w:tcPr>
            <w:tcW w:w="777" w:type="pct"/>
          </w:tcPr>
          <w:p w14:paraId="46C6126E" w14:textId="77777777"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99" w:type="pct"/>
          </w:tcPr>
          <w:p w14:paraId="07999DC8" w14:textId="77777777"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2B46AF37" w14:textId="5FAB4EE3"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51BC953D" w14:textId="70913EDE"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Until activated</w:t>
            </w:r>
          </w:p>
        </w:tc>
      </w:tr>
      <w:tr w:rsidR="0059393B" w:rsidRPr="008B49CC" w14:paraId="7BEA644B" w14:textId="77777777" w:rsidTr="005939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4A8A953F" w14:textId="4D54AE38" w:rsidR="0059393B" w:rsidRPr="008B49CC" w:rsidRDefault="0059393B" w:rsidP="00902878">
            <w:pPr>
              <w:rPr>
                <w:lang w:val="en-GB"/>
              </w:rPr>
            </w:pPr>
            <w:r w:rsidRPr="008B49CC">
              <w:rPr>
                <w:lang w:val="en-GB"/>
              </w:rPr>
              <w:t>Trap</w:t>
            </w:r>
          </w:p>
        </w:tc>
        <w:tc>
          <w:tcPr>
            <w:tcW w:w="777" w:type="pct"/>
          </w:tcPr>
          <w:p w14:paraId="418C674E" w14:textId="77777777"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99" w:type="pct"/>
          </w:tcPr>
          <w:p w14:paraId="11CC2A46" w14:textId="77777777"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05" w:type="pct"/>
          </w:tcPr>
          <w:p w14:paraId="607E74C7" w14:textId="38D5DE40"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009" w:type="pct"/>
          </w:tcPr>
          <w:p w14:paraId="6E52DCB8" w14:textId="20A9EE30" w:rsidR="0059393B" w:rsidRPr="008B49CC" w:rsidRDefault="0059393B" w:rsidP="00902878">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r w:rsidR="0059393B" w:rsidRPr="008B49CC" w14:paraId="7F186E16" w14:textId="77777777" w:rsidTr="0059393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10" w:type="pct"/>
          </w:tcPr>
          <w:p w14:paraId="6A168F59" w14:textId="27DAD646" w:rsidR="0059393B" w:rsidRPr="008B49CC" w:rsidRDefault="0059393B" w:rsidP="00902878">
            <w:pPr>
              <w:rPr>
                <w:lang w:val="en-GB"/>
              </w:rPr>
            </w:pPr>
            <w:r w:rsidRPr="008B49CC">
              <w:rPr>
                <w:lang w:val="en-GB"/>
              </w:rPr>
              <w:t>Seal</w:t>
            </w:r>
          </w:p>
        </w:tc>
        <w:tc>
          <w:tcPr>
            <w:tcW w:w="777" w:type="pct"/>
          </w:tcPr>
          <w:p w14:paraId="7E863E24" w14:textId="77777777"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99" w:type="pct"/>
          </w:tcPr>
          <w:p w14:paraId="4AE0D445" w14:textId="77777777"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05" w:type="pct"/>
          </w:tcPr>
          <w:p w14:paraId="2E3C4A1D" w14:textId="6B2DFD4A"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009" w:type="pct"/>
          </w:tcPr>
          <w:p w14:paraId="59F3F55A" w14:textId="16099F24" w:rsidR="0059393B" w:rsidRPr="008B49CC" w:rsidRDefault="0059393B" w:rsidP="00902878">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bl>
    <w:p w14:paraId="67442D83" w14:textId="77777777" w:rsidR="00BB1B7F" w:rsidRPr="008B49CC" w:rsidRDefault="00BB1B7F" w:rsidP="00BB1B7F">
      <w:pPr>
        <w:pStyle w:val="Ingenafstand1"/>
        <w:rPr>
          <w:sz w:val="2"/>
          <w:szCs w:val="2"/>
          <w:lang w:val="en-GB"/>
        </w:rPr>
      </w:pPr>
    </w:p>
    <w:tbl>
      <w:tblPr>
        <w:tblStyle w:val="Grundegenskaber"/>
        <w:tblW w:w="5000" w:type="pct"/>
        <w:tblLook w:val="04A0" w:firstRow="1" w:lastRow="0" w:firstColumn="1" w:lastColumn="0" w:noHBand="0" w:noVBand="1"/>
      </w:tblPr>
      <w:tblGrid>
        <w:gridCol w:w="1581"/>
        <w:gridCol w:w="1835"/>
        <w:gridCol w:w="1023"/>
        <w:gridCol w:w="1087"/>
        <w:gridCol w:w="1425"/>
      </w:tblGrid>
      <w:tr w:rsidR="006B3A7F" w:rsidRPr="008B49CC" w14:paraId="09473769" w14:textId="77777777" w:rsidTr="00867DE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3D92ED9B" w14:textId="5E6AFA05" w:rsidR="006B3A7F" w:rsidRPr="008B49CC" w:rsidRDefault="006B3A7F" w:rsidP="006B3A7F">
            <w:pPr>
              <w:rPr>
                <w:szCs w:val="14"/>
                <w:lang w:val="en-GB"/>
              </w:rPr>
            </w:pPr>
            <w:r w:rsidRPr="008B49CC">
              <w:rPr>
                <w:szCs w:val="14"/>
                <w:lang w:val="en-GB"/>
              </w:rPr>
              <w:t>Shapes</w:t>
            </w:r>
          </w:p>
        </w:tc>
        <w:tc>
          <w:tcPr>
            <w:tcW w:w="1320" w:type="pct"/>
          </w:tcPr>
          <w:p w14:paraId="48B2262E" w14:textId="18D82120"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36" w:type="pct"/>
          </w:tcPr>
          <w:p w14:paraId="756F8880" w14:textId="3BC1D2B1"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2" w:type="pct"/>
          </w:tcPr>
          <w:p w14:paraId="52D495E1" w14:textId="03D4C1DD"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5" w:type="pct"/>
          </w:tcPr>
          <w:p w14:paraId="4086AA7C" w14:textId="5B382231"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097B8BEE" w14:textId="77777777" w:rsidTr="00867DE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0C255AE4" w14:textId="62967B6D" w:rsidR="006B3A7F" w:rsidRPr="008B49CC" w:rsidRDefault="007B507E" w:rsidP="006B3A7F">
            <w:pPr>
              <w:rPr>
                <w:szCs w:val="14"/>
                <w:lang w:val="en-GB"/>
              </w:rPr>
            </w:pPr>
            <w:r w:rsidRPr="008B49CC">
              <w:rPr>
                <w:lang w:val="en-GB"/>
              </w:rPr>
              <w:t>Basic Shape</w:t>
            </w:r>
          </w:p>
        </w:tc>
        <w:tc>
          <w:tcPr>
            <w:tcW w:w="1320" w:type="pct"/>
          </w:tcPr>
          <w:p w14:paraId="101C8298" w14:textId="3F0765B2"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736" w:type="pct"/>
          </w:tcPr>
          <w:p w14:paraId="30CAC9AD" w14:textId="25DE6918"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82" w:type="pct"/>
          </w:tcPr>
          <w:p w14:paraId="6EA7BE1F" w14:textId="255E4F72"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25" w:type="pct"/>
          </w:tcPr>
          <w:p w14:paraId="3435A805" w14:textId="4AB078BF"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6B3A7F" w:rsidRPr="008B49CC" w14:paraId="7B0784BA" w14:textId="77777777" w:rsidTr="00867DE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63B3E135" w14:textId="4A87E646" w:rsidR="006B3A7F" w:rsidRPr="008B49CC" w:rsidRDefault="006B3A7F" w:rsidP="006B3A7F">
            <w:pPr>
              <w:rPr>
                <w:lang w:val="en-GB"/>
              </w:rPr>
            </w:pPr>
            <w:r w:rsidRPr="008B49CC">
              <w:rPr>
                <w:lang w:val="en-GB"/>
              </w:rPr>
              <w:t>Augmentation</w:t>
            </w:r>
          </w:p>
        </w:tc>
        <w:tc>
          <w:tcPr>
            <w:tcW w:w="1320" w:type="pct"/>
          </w:tcPr>
          <w:p w14:paraId="06D38D7E" w14:textId="19C2DC64"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36" w:type="pct"/>
          </w:tcPr>
          <w:p w14:paraId="7CE7C913" w14:textId="4B84F529"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82" w:type="pct"/>
          </w:tcPr>
          <w:p w14:paraId="6319E7D8" w14:textId="044D46D9"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25" w:type="pct"/>
          </w:tcPr>
          <w:p w14:paraId="73E032BD" w14:textId="5F19E799"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w:t>
            </w:r>
          </w:p>
        </w:tc>
      </w:tr>
    </w:tbl>
    <w:p w14:paraId="18800C98" w14:textId="5E52026B" w:rsidR="00BB1B7F" w:rsidRPr="008B49CC" w:rsidRDefault="00BB1B7F" w:rsidP="00840F30">
      <w:pPr>
        <w:pStyle w:val="Ingenafstand1"/>
        <w:rPr>
          <w:lang w:val="en-GB"/>
        </w:rPr>
        <w:sectPr w:rsidR="00BB1B7F"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08958F7A" w14:textId="1FBA0CCF" w:rsidR="007B1152" w:rsidRPr="008B49CC" w:rsidRDefault="00840F30" w:rsidP="007B1152">
      <w:pPr>
        <w:pStyle w:val="Heading6"/>
        <w:rPr>
          <w:lang w:val="en-GB"/>
        </w:rPr>
      </w:pPr>
      <w:r w:rsidRPr="008B49CC">
        <w:rPr>
          <w:lang w:val="en-GB"/>
        </w:rPr>
        <w:t>Basic Shape</w:t>
      </w:r>
    </w:p>
    <w:p w14:paraId="1BB1F28A" w14:textId="002AFC68" w:rsidR="006331C5" w:rsidRPr="008B49CC" w:rsidRDefault="006331C5" w:rsidP="00BB1B7F">
      <w:pPr>
        <w:pStyle w:val="Ingenafstand1"/>
        <w:rPr>
          <w:lang w:val="en-GB"/>
        </w:rPr>
      </w:pPr>
      <w:r w:rsidRPr="008B49CC">
        <w:rPr>
          <w:b/>
          <w:bCs/>
          <w:lang w:val="en-GB"/>
        </w:rPr>
        <w:t>Spell</w:t>
      </w:r>
      <w:r w:rsidR="00BB1B7F" w:rsidRPr="008B49CC">
        <w:rPr>
          <w:b/>
          <w:bCs/>
          <w:lang w:val="en-GB"/>
        </w:rPr>
        <w:t xml:space="preserve">: </w:t>
      </w:r>
      <w:r w:rsidRPr="008B49CC">
        <w:rPr>
          <w:lang w:val="en-GB"/>
        </w:rPr>
        <w:t xml:space="preserve">For the duration of this spell, the caster </w:t>
      </w:r>
      <w:r w:rsidR="001A529B" w:rsidRPr="008B49CC">
        <w:rPr>
          <w:lang w:val="en-GB"/>
        </w:rPr>
        <w:t>gains</w:t>
      </w:r>
      <w:r w:rsidRPr="008B49CC">
        <w:rPr>
          <w:lang w:val="en-GB"/>
        </w:rPr>
        <w:t xml:space="preserve"> +2 DC to climbing, for each power level.</w:t>
      </w:r>
    </w:p>
    <w:p w14:paraId="4D63CA85" w14:textId="2FF1A2A8" w:rsidR="004A2D0E" w:rsidRPr="008B49CC" w:rsidRDefault="006331C5" w:rsidP="00BB1B7F">
      <w:pPr>
        <w:pStyle w:val="Ingenafstand1"/>
        <w:rPr>
          <w:lang w:val="en-GB"/>
        </w:rPr>
      </w:pPr>
      <w:r w:rsidRPr="008B49CC">
        <w:rPr>
          <w:b/>
          <w:bCs/>
          <w:lang w:val="en-GB"/>
        </w:rPr>
        <w:t>Quick Ritual</w:t>
      </w:r>
      <w:r w:rsidR="00BB1B7F" w:rsidRPr="008B49CC">
        <w:rPr>
          <w:b/>
          <w:bCs/>
          <w:lang w:val="en-GB"/>
        </w:rPr>
        <w:t xml:space="preserve">: </w:t>
      </w:r>
      <w:r w:rsidRPr="008B49CC">
        <w:rPr>
          <w:lang w:val="en-GB"/>
        </w:rPr>
        <w:t xml:space="preserve">For the duration of this spell, the caster may </w:t>
      </w:r>
      <w:r w:rsidR="004A2D0E" w:rsidRPr="008B49CC">
        <w:rPr>
          <w:lang w:val="en-GB"/>
        </w:rPr>
        <w:t xml:space="preserve">walk </w:t>
      </w:r>
      <w:r w:rsidRPr="008B49CC">
        <w:rPr>
          <w:lang w:val="en-GB"/>
        </w:rPr>
        <w:t xml:space="preserve">on </w:t>
      </w:r>
      <w:r w:rsidR="004A2D0E" w:rsidRPr="008B49CC">
        <w:rPr>
          <w:lang w:val="en-GB"/>
        </w:rPr>
        <w:t xml:space="preserve">any solid </w:t>
      </w:r>
      <w:r w:rsidRPr="008B49CC">
        <w:rPr>
          <w:lang w:val="en-GB"/>
        </w:rPr>
        <w:t>surfaces</w:t>
      </w:r>
      <w:r w:rsidR="004A2D0E" w:rsidRPr="008B49CC">
        <w:rPr>
          <w:lang w:val="en-GB"/>
        </w:rPr>
        <w:t>, as though gravity pulled the character and their equipment towards that surface.</w:t>
      </w:r>
    </w:p>
    <w:p w14:paraId="003B0A78" w14:textId="4A1A93E4" w:rsidR="004A2D0E" w:rsidRPr="008B49CC" w:rsidRDefault="004A2D0E" w:rsidP="004A2D0E">
      <w:pPr>
        <w:pStyle w:val="Ingenafstand1"/>
        <w:ind w:firstLine="340"/>
        <w:rPr>
          <w:lang w:val="en-GB"/>
        </w:rPr>
      </w:pPr>
      <w:r w:rsidRPr="008B49CC">
        <w:rPr>
          <w:lang w:val="en-GB"/>
        </w:rPr>
        <w:t>This allows the character to scale smooth walls or to walk upon the ceiling of a building.</w:t>
      </w:r>
    </w:p>
    <w:p w14:paraId="5A9BE39C" w14:textId="27CBA20D" w:rsidR="00BB1B7F" w:rsidRPr="008B49CC" w:rsidRDefault="006331C5" w:rsidP="004A2D0E">
      <w:pPr>
        <w:pStyle w:val="Ingenafstand1"/>
        <w:ind w:firstLine="340"/>
        <w:rPr>
          <w:lang w:val="en-GB"/>
        </w:rPr>
      </w:pPr>
      <w:r w:rsidRPr="008B49CC">
        <w:rPr>
          <w:lang w:val="en-GB"/>
        </w:rPr>
        <w:t xml:space="preserve">For the duration of the ritual, the character automatically </w:t>
      </w:r>
      <w:r w:rsidR="001A529B" w:rsidRPr="008B49CC">
        <w:rPr>
          <w:lang w:val="en-GB"/>
        </w:rPr>
        <w:t>succeeds</w:t>
      </w:r>
      <w:r w:rsidRPr="008B49CC">
        <w:rPr>
          <w:lang w:val="en-GB"/>
        </w:rPr>
        <w:t xml:space="preserve"> with all climbing checks</w:t>
      </w:r>
      <w:r w:rsidR="00BB1B7F" w:rsidRPr="008B49CC">
        <w:rPr>
          <w:lang w:val="en-GB"/>
        </w:rPr>
        <w:t>.</w:t>
      </w:r>
    </w:p>
    <w:p w14:paraId="2977CAB0" w14:textId="1CE9F83F" w:rsidR="00BB1B7F" w:rsidRPr="008B49CC" w:rsidRDefault="006331C5" w:rsidP="00BB1B7F">
      <w:pPr>
        <w:pStyle w:val="Ingenafstand1"/>
        <w:rPr>
          <w:i/>
          <w:lang w:val="en-GB"/>
        </w:rPr>
      </w:pPr>
      <w:r w:rsidRPr="008B49CC">
        <w:rPr>
          <w:b/>
          <w:bCs/>
          <w:i/>
          <w:lang w:val="en-GB"/>
        </w:rPr>
        <w:t>Example:</w:t>
      </w:r>
      <w:r w:rsidRPr="008B49CC">
        <w:rPr>
          <w:i/>
          <w:lang w:val="en-GB"/>
        </w:rPr>
        <w:t xml:space="preserve"> The character may use this spell to crawl, head down, across a glass ceiling</w:t>
      </w:r>
      <w:r w:rsidR="00BB1B7F" w:rsidRPr="008B49CC">
        <w:rPr>
          <w:i/>
          <w:lang w:val="en-GB"/>
        </w:rPr>
        <w:t>.</w:t>
      </w:r>
    </w:p>
    <w:p w14:paraId="6FDACEBF" w14:textId="657E21F2" w:rsidR="00820B9A" w:rsidRPr="008B49CC" w:rsidRDefault="00643139" w:rsidP="00820B9A">
      <w:pPr>
        <w:pStyle w:val="Heading6"/>
        <w:rPr>
          <w:lang w:val="en-GB"/>
        </w:rPr>
      </w:pPr>
      <w:r w:rsidRPr="008B49CC">
        <w:rPr>
          <w:lang w:val="en-GB"/>
        </w:rPr>
        <w:br w:type="column"/>
      </w:r>
      <w:r w:rsidR="007458AD" w:rsidRPr="008B49CC">
        <w:rPr>
          <w:lang w:val="en-GB"/>
        </w:rPr>
        <w:t>Augmentation</w:t>
      </w:r>
    </w:p>
    <w:p w14:paraId="51B0514B" w14:textId="3DF8644F" w:rsidR="00462848" w:rsidRPr="008B49CC" w:rsidRDefault="006331C5" w:rsidP="00BB1B7F">
      <w:pPr>
        <w:pStyle w:val="Ingenafstand1"/>
        <w:rPr>
          <w:lang w:val="en-GB"/>
        </w:rPr>
      </w:pPr>
      <w:r w:rsidRPr="008B49CC">
        <w:rPr>
          <w:b/>
          <w:bCs/>
          <w:lang w:val="en-GB"/>
        </w:rPr>
        <w:t>Spell</w:t>
      </w:r>
      <w:r w:rsidR="00820B9A" w:rsidRPr="008B49CC">
        <w:rPr>
          <w:b/>
          <w:bCs/>
          <w:lang w:val="en-GB"/>
        </w:rPr>
        <w:t xml:space="preserve">: </w:t>
      </w:r>
      <w:r w:rsidRPr="008B49CC">
        <w:rPr>
          <w:lang w:val="en-GB"/>
        </w:rPr>
        <w:t xml:space="preserve">This spell </w:t>
      </w:r>
      <w:r w:rsidR="001A529B" w:rsidRPr="008B49CC">
        <w:rPr>
          <w:lang w:val="en-GB"/>
        </w:rPr>
        <w:t>increases</w:t>
      </w:r>
      <w:r w:rsidRPr="008B49CC">
        <w:rPr>
          <w:lang w:val="en-GB"/>
        </w:rPr>
        <w:t xml:space="preserve"> the casters DC in climbing by scaling 2 DC.</w:t>
      </w:r>
    </w:p>
    <w:p w14:paraId="23C2B747" w14:textId="77777777" w:rsidR="007B1152" w:rsidRPr="008B49CC" w:rsidRDefault="007B1152" w:rsidP="007B1152">
      <w:pPr>
        <w:pStyle w:val="Ingenafstand1"/>
        <w:pBdr>
          <w:top w:val="single" w:sz="4" w:space="1" w:color="auto"/>
        </w:pBdr>
        <w:rPr>
          <w:lang w:val="en-GB"/>
        </w:rPr>
        <w:sectPr w:rsidR="007B1152"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7FFDD915" w14:textId="77777777" w:rsidR="007B1152" w:rsidRPr="008B49CC" w:rsidRDefault="007B1152" w:rsidP="00643139">
      <w:pPr>
        <w:pStyle w:val="Ingenafstand1"/>
        <w:pBdr>
          <w:top w:val="single" w:sz="4" w:space="1" w:color="auto"/>
        </w:pBdr>
        <w:rPr>
          <w:lang w:val="en-GB"/>
        </w:rPr>
      </w:pPr>
    </w:p>
    <w:p w14:paraId="487E06F8" w14:textId="77777777" w:rsidR="007B1152" w:rsidRPr="008B49CC" w:rsidRDefault="007B1152" w:rsidP="007B1152">
      <w:pPr>
        <w:rPr>
          <w:rFonts w:asciiTheme="majorHAnsi" w:eastAsiaTheme="majorEastAsia" w:hAnsiTheme="majorHAnsi" w:cstheme="majorBidi"/>
          <w:b/>
          <w:bCs/>
          <w:sz w:val="22"/>
          <w:lang w:val="en-GB"/>
        </w:rPr>
      </w:pPr>
      <w:r w:rsidRPr="008B49CC">
        <w:rPr>
          <w:lang w:val="en-GB"/>
        </w:rPr>
        <w:br w:type="page"/>
      </w:r>
    </w:p>
    <w:p w14:paraId="51DFF4F4" w14:textId="77777777" w:rsidR="00181343" w:rsidRPr="008B49CC" w:rsidRDefault="00181343" w:rsidP="00181343">
      <w:pPr>
        <w:pStyle w:val="Heading3"/>
        <w:rPr>
          <w:lang w:val="en-GB"/>
        </w:rPr>
      </w:pPr>
      <w:bookmarkStart w:id="1073" w:name="_Toc80627980"/>
      <w:bookmarkStart w:id="1074" w:name="_Toc201225172"/>
      <w:bookmarkStart w:id="1075" w:name="_Toc80627950"/>
      <w:bookmarkEnd w:id="968"/>
      <w:bookmarkEnd w:id="969"/>
      <w:r w:rsidRPr="008B49CC">
        <w:rPr>
          <w:lang w:val="en-GB"/>
        </w:rPr>
        <w:lastRenderedPageBreak/>
        <w:t>Weather Forecast</w:t>
      </w:r>
      <w:bookmarkEnd w:id="1073"/>
      <w:bookmarkEnd w:id="1074"/>
    </w:p>
    <w:tbl>
      <w:tblPr>
        <w:tblStyle w:val="Grundegenskaber"/>
        <w:tblW w:w="5000" w:type="pct"/>
        <w:tblLook w:val="04A0" w:firstRow="1" w:lastRow="0" w:firstColumn="1" w:lastColumn="0" w:noHBand="0" w:noVBand="1"/>
      </w:tblPr>
      <w:tblGrid>
        <w:gridCol w:w="1470"/>
        <w:gridCol w:w="1127"/>
        <w:gridCol w:w="1454"/>
        <w:gridCol w:w="1431"/>
        <w:gridCol w:w="1469"/>
      </w:tblGrid>
      <w:tr w:rsidR="00FB5D04" w:rsidRPr="008B49CC" w14:paraId="030AF983" w14:textId="77777777" w:rsidTr="00FB5D0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17C51E11" w14:textId="77777777" w:rsidR="00FB5D04" w:rsidRPr="008B49CC" w:rsidRDefault="00FB5D04" w:rsidP="00135486">
            <w:pPr>
              <w:rPr>
                <w:szCs w:val="14"/>
                <w:lang w:val="en-GB"/>
              </w:rPr>
            </w:pPr>
            <w:r w:rsidRPr="008B49CC">
              <w:rPr>
                <w:szCs w:val="14"/>
                <w:lang w:val="en-GB"/>
              </w:rPr>
              <w:t>Methods</w:t>
            </w:r>
          </w:p>
        </w:tc>
        <w:tc>
          <w:tcPr>
            <w:tcW w:w="811" w:type="pct"/>
          </w:tcPr>
          <w:p w14:paraId="001F3B76" w14:textId="77777777" w:rsidR="00FB5D04" w:rsidRPr="008B49CC" w:rsidRDefault="00FB5D04"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46" w:type="pct"/>
          </w:tcPr>
          <w:p w14:paraId="4897A941" w14:textId="77777777" w:rsidR="00FB5D04" w:rsidRPr="008B49CC" w:rsidRDefault="00FB5D04"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29" w:type="pct"/>
          </w:tcPr>
          <w:p w14:paraId="7D44F495" w14:textId="77777777" w:rsidR="00FB5D04" w:rsidRPr="008B49CC" w:rsidRDefault="00FB5D04"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7" w:type="pct"/>
          </w:tcPr>
          <w:p w14:paraId="5967ED64" w14:textId="77777777" w:rsidR="00FB5D04" w:rsidRPr="008B49CC" w:rsidRDefault="00FB5D04"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B5D04" w:rsidRPr="008B49CC" w14:paraId="61665296" w14:textId="77777777" w:rsidTr="00FB5D0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5712C472" w14:textId="77777777" w:rsidR="00FB5D04" w:rsidRPr="008B49CC" w:rsidRDefault="00FB5D04" w:rsidP="00135486">
            <w:pPr>
              <w:rPr>
                <w:szCs w:val="14"/>
                <w:lang w:val="en-GB"/>
              </w:rPr>
            </w:pPr>
            <w:r w:rsidRPr="008B49CC">
              <w:rPr>
                <w:szCs w:val="14"/>
                <w:lang w:val="en-GB"/>
              </w:rPr>
              <w:t>Spell</w:t>
            </w:r>
          </w:p>
        </w:tc>
        <w:tc>
          <w:tcPr>
            <w:tcW w:w="811" w:type="pct"/>
          </w:tcPr>
          <w:p w14:paraId="0607298E" w14:textId="77777777" w:rsidR="00FB5D04" w:rsidRPr="008B49CC" w:rsidRDefault="00FB5D04"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1046" w:type="pct"/>
          </w:tcPr>
          <w:p w14:paraId="75EA0155" w14:textId="77777777" w:rsidR="00FB5D04" w:rsidRPr="008B49CC" w:rsidRDefault="00FB5D04"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Spell</w:t>
            </w:r>
          </w:p>
        </w:tc>
        <w:tc>
          <w:tcPr>
            <w:tcW w:w="1029" w:type="pct"/>
          </w:tcPr>
          <w:p w14:paraId="2D421703" w14:textId="77777777" w:rsidR="00FB5D04" w:rsidRPr="008B49CC" w:rsidRDefault="00FB5D04"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Distant - </w:t>
            </w:r>
            <w:r w:rsidRPr="008B49CC">
              <w:rPr>
                <w:szCs w:val="16"/>
                <w:lang w:val="en-GB"/>
              </w:rPr>
              <w:t>50km</w:t>
            </w:r>
          </w:p>
        </w:tc>
        <w:tc>
          <w:tcPr>
            <w:tcW w:w="1057" w:type="pct"/>
          </w:tcPr>
          <w:p w14:paraId="5B798EC0" w14:textId="77777777" w:rsidR="00FB5D04" w:rsidRPr="008B49CC" w:rsidRDefault="00FB5D04"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FB5D04" w:rsidRPr="008B49CC" w14:paraId="6AB556EF" w14:textId="77777777" w:rsidTr="00FB5D0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642BC097" w14:textId="06FC5C31" w:rsidR="00FB5D04" w:rsidRPr="008B49CC" w:rsidRDefault="00FB5D04" w:rsidP="00902878">
            <w:pPr>
              <w:rPr>
                <w:szCs w:val="14"/>
                <w:lang w:val="en-GB"/>
              </w:rPr>
            </w:pPr>
            <w:r w:rsidRPr="008B49CC">
              <w:rPr>
                <w:szCs w:val="14"/>
                <w:lang w:val="en-GB"/>
              </w:rPr>
              <w:t>Counter Spell</w:t>
            </w:r>
          </w:p>
        </w:tc>
        <w:tc>
          <w:tcPr>
            <w:tcW w:w="811" w:type="pct"/>
          </w:tcPr>
          <w:p w14:paraId="7D885AAF" w14:textId="23EB3C2B"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46" w:type="pct"/>
          </w:tcPr>
          <w:p w14:paraId="2D60AC05" w14:textId="1A6979D4"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029" w:type="pct"/>
          </w:tcPr>
          <w:p w14:paraId="70B4179A" w14:textId="597D97D3"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szCs w:val="16"/>
                <w:lang w:val="en-GB"/>
              </w:rPr>
              <w:t>Medium – 50 areas</w:t>
            </w:r>
          </w:p>
        </w:tc>
        <w:tc>
          <w:tcPr>
            <w:tcW w:w="1057" w:type="pct"/>
          </w:tcPr>
          <w:p w14:paraId="47FA5C57" w14:textId="7605AEE6"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FB5D04" w:rsidRPr="008B49CC" w14:paraId="19BEAE0B" w14:textId="77777777" w:rsidTr="00FB5D0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2D7B217B" w14:textId="77777777" w:rsidR="00FB5D04" w:rsidRPr="008B49CC" w:rsidRDefault="00FB5D04" w:rsidP="00902878">
            <w:pPr>
              <w:rPr>
                <w:szCs w:val="14"/>
                <w:lang w:val="en-GB"/>
              </w:rPr>
            </w:pPr>
            <w:r w:rsidRPr="008B49CC">
              <w:rPr>
                <w:szCs w:val="14"/>
                <w:lang w:val="en-GB"/>
              </w:rPr>
              <w:t>Cantrip</w:t>
            </w:r>
          </w:p>
        </w:tc>
        <w:tc>
          <w:tcPr>
            <w:tcW w:w="811" w:type="pct"/>
          </w:tcPr>
          <w:p w14:paraId="67C02F1E"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46" w:type="pct"/>
          </w:tcPr>
          <w:p w14:paraId="4E8F9A97"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029" w:type="pct"/>
          </w:tcPr>
          <w:p w14:paraId="762A6FD7" w14:textId="3F1D7138"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Extreme - </w:t>
            </w:r>
            <w:r w:rsidRPr="008B49CC">
              <w:rPr>
                <w:szCs w:val="16"/>
                <w:lang w:val="en-GB"/>
              </w:rPr>
              <w:t>5km</w:t>
            </w:r>
          </w:p>
        </w:tc>
        <w:tc>
          <w:tcPr>
            <w:tcW w:w="1057" w:type="pct"/>
          </w:tcPr>
          <w:p w14:paraId="551174E7"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r w:rsidR="00FB5D04" w:rsidRPr="008B49CC" w14:paraId="4F53701A" w14:textId="77777777" w:rsidTr="00FB5D0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43279398" w14:textId="77777777" w:rsidR="00FB5D04" w:rsidRPr="008B49CC" w:rsidRDefault="00FB5D04" w:rsidP="00902878">
            <w:pPr>
              <w:rPr>
                <w:szCs w:val="14"/>
                <w:lang w:val="en-GB"/>
              </w:rPr>
            </w:pPr>
            <w:r w:rsidRPr="008B49CC">
              <w:rPr>
                <w:lang w:val="en-GB"/>
              </w:rPr>
              <w:t>Simple Symbol</w:t>
            </w:r>
          </w:p>
        </w:tc>
        <w:tc>
          <w:tcPr>
            <w:tcW w:w="811" w:type="pct"/>
          </w:tcPr>
          <w:p w14:paraId="6055FF84"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46" w:type="pct"/>
          </w:tcPr>
          <w:p w14:paraId="4E8864C7"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29" w:type="pct"/>
          </w:tcPr>
          <w:p w14:paraId="618F03E0"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57" w:type="pct"/>
          </w:tcPr>
          <w:p w14:paraId="4694A38F" w14:textId="7BDA3331"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FB5D04" w:rsidRPr="008B49CC" w14:paraId="27A20117" w14:textId="77777777" w:rsidTr="00FB5D0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4F007667" w14:textId="77777777" w:rsidR="00FB5D04" w:rsidRPr="008B49CC" w:rsidRDefault="00FB5D04" w:rsidP="00902878">
            <w:pPr>
              <w:rPr>
                <w:szCs w:val="14"/>
                <w:lang w:val="en-GB"/>
              </w:rPr>
            </w:pPr>
            <w:r w:rsidRPr="008B49CC">
              <w:rPr>
                <w:lang w:val="en-GB"/>
              </w:rPr>
              <w:t>Trap</w:t>
            </w:r>
          </w:p>
        </w:tc>
        <w:tc>
          <w:tcPr>
            <w:tcW w:w="811" w:type="pct"/>
          </w:tcPr>
          <w:p w14:paraId="5FCB28E7"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1046" w:type="pct"/>
          </w:tcPr>
          <w:p w14:paraId="27C5745A"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29" w:type="pct"/>
          </w:tcPr>
          <w:p w14:paraId="5D0D6BB2"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57" w:type="pct"/>
          </w:tcPr>
          <w:p w14:paraId="66E9850C" w14:textId="77777777" w:rsidR="00FB5D04" w:rsidRPr="008B49CC" w:rsidRDefault="00FB5D04" w:rsidP="00902878">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FB5D04" w:rsidRPr="008B49CC" w14:paraId="34681104" w14:textId="77777777" w:rsidTr="00FB5D0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57" w:type="pct"/>
          </w:tcPr>
          <w:p w14:paraId="0D10A022" w14:textId="77777777" w:rsidR="00FB5D04" w:rsidRPr="008B49CC" w:rsidRDefault="00FB5D04" w:rsidP="00902878">
            <w:pPr>
              <w:rPr>
                <w:szCs w:val="14"/>
                <w:lang w:val="en-GB"/>
              </w:rPr>
            </w:pPr>
            <w:r w:rsidRPr="008B49CC">
              <w:rPr>
                <w:lang w:val="en-GB"/>
              </w:rPr>
              <w:t>Seal</w:t>
            </w:r>
          </w:p>
        </w:tc>
        <w:tc>
          <w:tcPr>
            <w:tcW w:w="811" w:type="pct"/>
          </w:tcPr>
          <w:p w14:paraId="51DBE47C"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1046" w:type="pct"/>
          </w:tcPr>
          <w:p w14:paraId="4C3BC2F2"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29" w:type="pct"/>
          </w:tcPr>
          <w:p w14:paraId="2BB2907D"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57" w:type="pct"/>
          </w:tcPr>
          <w:p w14:paraId="7C5DC554" w14:textId="77777777" w:rsidR="00FB5D04" w:rsidRPr="008B49CC" w:rsidRDefault="00FB5D04" w:rsidP="00902878">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176196B4"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181343" w:rsidRPr="008B49CC" w14:paraId="472F8BCD" w14:textId="77777777" w:rsidTr="0013548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15DF3F79" w14:textId="77777777" w:rsidR="00181343" w:rsidRPr="008B49CC" w:rsidRDefault="00181343" w:rsidP="00135486">
            <w:pPr>
              <w:rPr>
                <w:szCs w:val="14"/>
                <w:lang w:val="en-GB"/>
              </w:rPr>
            </w:pPr>
            <w:r w:rsidRPr="008B49CC">
              <w:rPr>
                <w:szCs w:val="14"/>
                <w:lang w:val="en-GB"/>
              </w:rPr>
              <w:t>Shapes</w:t>
            </w:r>
          </w:p>
        </w:tc>
        <w:tc>
          <w:tcPr>
            <w:tcW w:w="1359" w:type="pct"/>
          </w:tcPr>
          <w:p w14:paraId="3092D4C2" w14:textId="77777777" w:rsidR="00181343" w:rsidRPr="008B49CC" w:rsidRDefault="00181343"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0BF8DB1D" w14:textId="77777777" w:rsidR="00181343" w:rsidRPr="008B49CC" w:rsidRDefault="00181343"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64FAA9B2" w14:textId="77777777" w:rsidR="00181343" w:rsidRPr="008B49CC" w:rsidRDefault="00181343"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7F4CFA69" w14:textId="77777777" w:rsidR="00181343" w:rsidRPr="008B49CC" w:rsidRDefault="00181343" w:rsidP="00135486">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301FC98" w14:textId="77777777" w:rsidTr="0013548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0613027B" w14:textId="77777777" w:rsidR="00181343" w:rsidRPr="008B49CC" w:rsidRDefault="00181343" w:rsidP="00135486">
            <w:pPr>
              <w:rPr>
                <w:szCs w:val="14"/>
                <w:lang w:val="en-GB"/>
              </w:rPr>
            </w:pPr>
            <w:r w:rsidRPr="008B49CC">
              <w:rPr>
                <w:noProof/>
                <w:lang w:val="en-GB"/>
              </w:rPr>
              <w:t>Basic Shape</w:t>
            </w:r>
          </w:p>
        </w:tc>
        <w:tc>
          <w:tcPr>
            <w:tcW w:w="1359" w:type="pct"/>
          </w:tcPr>
          <w:p w14:paraId="2252D558" w14:textId="77777777" w:rsidR="00181343" w:rsidRPr="008B49CC" w:rsidRDefault="00181343"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5ECF4E55" w14:textId="77777777" w:rsidR="00181343" w:rsidRPr="008B49CC" w:rsidRDefault="00181343"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51FD0A04" w14:textId="77777777" w:rsidR="00181343" w:rsidRPr="008B49CC" w:rsidRDefault="00181343"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73760DF2" w14:textId="77777777" w:rsidR="00181343" w:rsidRPr="008B49CC" w:rsidRDefault="00181343" w:rsidP="0013548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E441A7A" w14:textId="77777777" w:rsidR="00181343" w:rsidRPr="008B49CC" w:rsidRDefault="00181343" w:rsidP="00181343">
      <w:pPr>
        <w:pStyle w:val="Ingenafstand1"/>
        <w:rPr>
          <w:b/>
          <w:lang w:val="en-GB"/>
        </w:rPr>
      </w:pPr>
    </w:p>
    <w:p w14:paraId="25B88A32" w14:textId="77777777" w:rsidR="00181343" w:rsidRPr="008B49CC" w:rsidRDefault="00181343" w:rsidP="00181343">
      <w:pPr>
        <w:pStyle w:val="Ingenafstand1"/>
        <w:rPr>
          <w:b/>
          <w:lang w:val="en-GB"/>
        </w:rPr>
        <w:sectPr w:rsidR="00181343" w:rsidRPr="008B49CC" w:rsidSect="00695585">
          <w:headerReference w:type="default" r:id="rId63"/>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39A6BC5" w14:textId="51C7C96B" w:rsidR="00181343" w:rsidRPr="008B49CC" w:rsidRDefault="008536B3" w:rsidP="00181343">
      <w:pPr>
        <w:pStyle w:val="Heading6"/>
        <w:rPr>
          <w:lang w:val="en-GB"/>
        </w:rPr>
      </w:pPr>
      <w:r>
        <w:rPr>
          <w:lang w:val="en-GB"/>
        </w:rPr>
        <w:t>Basic Shape</w:t>
      </w:r>
    </w:p>
    <w:p w14:paraId="4625229B" w14:textId="4B469BA6" w:rsidR="00181343" w:rsidRPr="008B49CC" w:rsidRDefault="00181343" w:rsidP="00181343">
      <w:pPr>
        <w:pStyle w:val="Ingenafstand2"/>
        <w:rPr>
          <w:lang w:val="en-GB"/>
        </w:rPr>
      </w:pPr>
      <w:r w:rsidRPr="008B49CC">
        <w:rPr>
          <w:b/>
          <w:bCs/>
          <w:lang w:val="en-GB"/>
        </w:rPr>
        <w:t xml:space="preserve">Cantrip: </w:t>
      </w:r>
      <w:r w:rsidRPr="008B49CC">
        <w:rPr>
          <w:lang w:val="en-GB"/>
        </w:rPr>
        <w:t xml:space="preserve">The caster of this spell </w:t>
      </w:r>
      <w:r w:rsidR="0016600B" w:rsidRPr="008B49CC">
        <w:rPr>
          <w:lang w:val="en-GB"/>
        </w:rPr>
        <w:t>predicts</w:t>
      </w:r>
      <w:r w:rsidRPr="008B49CC">
        <w:rPr>
          <w:lang w:val="en-GB"/>
        </w:rPr>
        <w:t xml:space="preserve"> the natural weather for the next day.</w:t>
      </w:r>
    </w:p>
    <w:p w14:paraId="19AD7D70" w14:textId="77777777" w:rsidR="00181343" w:rsidRPr="008B49CC" w:rsidRDefault="00181343" w:rsidP="00181343">
      <w:pPr>
        <w:pStyle w:val="Ingenafstand2"/>
        <w:rPr>
          <w:lang w:val="en-GB"/>
        </w:rPr>
      </w:pPr>
      <w:r w:rsidRPr="008B49CC">
        <w:rPr>
          <w:b/>
          <w:bCs/>
          <w:lang w:val="en-GB"/>
        </w:rPr>
        <w:t>NB!</w:t>
      </w:r>
      <w:r w:rsidRPr="008B49CC">
        <w:rPr>
          <w:lang w:val="en-GB"/>
        </w:rPr>
        <w:t xml:space="preserve"> If the current weather is affected by magic, the caster cannot predict anything, but will know that the weather is in the control of a magical force.</w:t>
      </w:r>
    </w:p>
    <w:p w14:paraId="2FB1DF18" w14:textId="48C849AC" w:rsidR="00181343" w:rsidRPr="008B49CC" w:rsidRDefault="00181343" w:rsidP="00181343">
      <w:pPr>
        <w:pStyle w:val="Ingenafstand2"/>
        <w:rPr>
          <w:lang w:val="en-GB"/>
        </w:rPr>
      </w:pPr>
      <w:r w:rsidRPr="008B49CC">
        <w:rPr>
          <w:b/>
          <w:bCs/>
          <w:lang w:val="en-GB"/>
        </w:rPr>
        <w:t xml:space="preserve">Spell: </w:t>
      </w:r>
      <w:bookmarkStart w:id="1076" w:name="_Toc312338786"/>
      <w:bookmarkStart w:id="1077" w:name="_Toc318414464"/>
      <w:bookmarkStart w:id="1078" w:name="_Toc318415364"/>
      <w:bookmarkStart w:id="1079" w:name="_Toc326312732"/>
      <w:bookmarkStart w:id="1080" w:name="_Toc437600579"/>
      <w:bookmarkStart w:id="1081" w:name="_Ref476202567"/>
      <w:bookmarkStart w:id="1082" w:name="_Ref476202585"/>
      <w:r w:rsidRPr="008B49CC">
        <w:rPr>
          <w:lang w:val="en-GB"/>
        </w:rPr>
        <w:t xml:space="preserve">See the cantrip. This spell </w:t>
      </w:r>
      <w:r w:rsidR="0016600B" w:rsidRPr="008B49CC">
        <w:rPr>
          <w:lang w:val="en-GB"/>
        </w:rPr>
        <w:t>predicts</w:t>
      </w:r>
      <w:r w:rsidRPr="008B49CC">
        <w:rPr>
          <w:lang w:val="en-GB"/>
        </w:rPr>
        <w:t xml:space="preserve"> the weather 1 week ahead for each power level.</w:t>
      </w:r>
    </w:p>
    <w:p w14:paraId="7298782B" w14:textId="2DEC8A53" w:rsidR="00B63B58" w:rsidRPr="008B49CC" w:rsidRDefault="00B63B58" w:rsidP="00181343">
      <w:pPr>
        <w:pStyle w:val="Ingenafstand2"/>
        <w:rPr>
          <w:lang w:val="en-GB"/>
        </w:rPr>
      </w:pPr>
      <w:r w:rsidRPr="008B49CC">
        <w:rPr>
          <w:lang w:val="en-GB"/>
        </w:rPr>
        <w:br w:type="column"/>
      </w:r>
    </w:p>
    <w:p w14:paraId="55C87867" w14:textId="77777777" w:rsidR="00181343" w:rsidRPr="008B49CC" w:rsidRDefault="00181343" w:rsidP="00181343">
      <w:pPr>
        <w:pBdr>
          <w:top w:val="single" w:sz="4" w:space="1" w:color="auto"/>
        </w:pBd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6BFFBB6" w14:textId="77777777" w:rsidR="00181343" w:rsidRPr="008B49CC" w:rsidRDefault="00181343" w:rsidP="00181343">
      <w:pPr>
        <w:pBdr>
          <w:top w:val="single" w:sz="4" w:space="1" w:color="auto"/>
        </w:pBdr>
        <w:rPr>
          <w:lang w:val="en-GB"/>
        </w:rPr>
      </w:pPr>
    </w:p>
    <w:p w14:paraId="0E282500"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5B573796" w14:textId="77777777" w:rsidR="00181343" w:rsidRPr="008B49CC" w:rsidRDefault="00181343" w:rsidP="00181343">
      <w:pPr>
        <w:pStyle w:val="Heading3"/>
        <w:rPr>
          <w:lang w:val="en-GB"/>
        </w:rPr>
      </w:pPr>
      <w:bookmarkStart w:id="1083" w:name="_Toc80627983"/>
      <w:bookmarkStart w:id="1084" w:name="_Toc201225173"/>
      <w:bookmarkEnd w:id="1076"/>
      <w:bookmarkEnd w:id="1077"/>
      <w:bookmarkEnd w:id="1078"/>
      <w:bookmarkEnd w:id="1079"/>
      <w:bookmarkEnd w:id="1080"/>
      <w:bookmarkEnd w:id="1081"/>
      <w:bookmarkEnd w:id="1082"/>
      <w:r w:rsidRPr="008B49CC">
        <w:rPr>
          <w:lang w:val="en-GB"/>
        </w:rPr>
        <w:lastRenderedPageBreak/>
        <w:t>Wind Control</w:t>
      </w:r>
      <w:bookmarkEnd w:id="1083"/>
      <w:bookmarkEnd w:id="1084"/>
    </w:p>
    <w:tbl>
      <w:tblPr>
        <w:tblStyle w:val="Grundegenskaber"/>
        <w:tblW w:w="5000" w:type="pct"/>
        <w:tblLook w:val="04A0" w:firstRow="1" w:lastRow="0" w:firstColumn="1" w:lastColumn="0" w:noHBand="0" w:noVBand="1"/>
      </w:tblPr>
      <w:tblGrid>
        <w:gridCol w:w="1477"/>
        <w:gridCol w:w="1071"/>
        <w:gridCol w:w="1458"/>
        <w:gridCol w:w="1526"/>
        <w:gridCol w:w="1419"/>
      </w:tblGrid>
      <w:tr w:rsidR="00982A06" w:rsidRPr="008B49CC" w14:paraId="0AC2A7FF" w14:textId="77777777" w:rsidTr="0004519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3BFC55A0" w14:textId="77777777" w:rsidR="00982A06" w:rsidRPr="008B49CC" w:rsidRDefault="00982A06" w:rsidP="00D06717">
            <w:pPr>
              <w:pStyle w:val="Afstandogtabeller"/>
              <w:rPr>
                <w:lang w:val="en-GB"/>
              </w:rPr>
            </w:pPr>
            <w:r w:rsidRPr="008B49CC">
              <w:rPr>
                <w:szCs w:val="14"/>
                <w:lang w:val="en-GB"/>
              </w:rPr>
              <w:t>Methods</w:t>
            </w:r>
          </w:p>
        </w:tc>
        <w:tc>
          <w:tcPr>
            <w:tcW w:w="770" w:type="pct"/>
          </w:tcPr>
          <w:p w14:paraId="5A6DB6B0" w14:textId="77777777" w:rsidR="00982A06" w:rsidRPr="008B49CC" w:rsidRDefault="00982A06" w:rsidP="00D06717">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1049" w:type="pct"/>
          </w:tcPr>
          <w:p w14:paraId="5722F116" w14:textId="77777777" w:rsidR="00982A06" w:rsidRPr="008B49CC" w:rsidRDefault="00982A06" w:rsidP="00D06717">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098" w:type="pct"/>
          </w:tcPr>
          <w:p w14:paraId="7287C6D6" w14:textId="77777777" w:rsidR="00982A06" w:rsidRPr="008B49CC" w:rsidRDefault="00982A06" w:rsidP="00D06717">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022" w:type="pct"/>
          </w:tcPr>
          <w:p w14:paraId="5DE3E485" w14:textId="77777777" w:rsidR="00982A06" w:rsidRPr="008B49CC" w:rsidRDefault="00982A06" w:rsidP="00D06717">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982A06" w:rsidRPr="008B49CC" w14:paraId="116E8DA4" w14:textId="77777777" w:rsidTr="000451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68B3A7C4" w14:textId="77777777" w:rsidR="00982A06" w:rsidRPr="008B49CC" w:rsidRDefault="00982A06" w:rsidP="00D06717">
            <w:pPr>
              <w:pStyle w:val="Afstandogtabeller"/>
              <w:rPr>
                <w:lang w:val="en-GB"/>
              </w:rPr>
            </w:pPr>
            <w:r w:rsidRPr="008B49CC">
              <w:rPr>
                <w:lang w:val="en-GB"/>
              </w:rPr>
              <w:t>Spell</w:t>
            </w:r>
          </w:p>
        </w:tc>
        <w:tc>
          <w:tcPr>
            <w:tcW w:w="770" w:type="pct"/>
          </w:tcPr>
          <w:p w14:paraId="4F380B01" w14:textId="77777777" w:rsidR="00982A06" w:rsidRPr="008B49CC" w:rsidRDefault="00982A06" w:rsidP="00D067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49" w:type="pct"/>
          </w:tcPr>
          <w:p w14:paraId="38813141" w14:textId="644242B8" w:rsidR="00982A06" w:rsidRPr="008B49CC" w:rsidRDefault="00982A06" w:rsidP="00D067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098" w:type="pct"/>
          </w:tcPr>
          <w:p w14:paraId="4F4B608E" w14:textId="77777777" w:rsidR="00982A06" w:rsidRPr="008B49CC" w:rsidRDefault="00982A06" w:rsidP="00D067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Distant – </w:t>
            </w:r>
            <w:r w:rsidRPr="008B49CC">
              <w:rPr>
                <w:szCs w:val="16"/>
                <w:lang w:val="en-GB"/>
              </w:rPr>
              <w:t>50km</w:t>
            </w:r>
          </w:p>
        </w:tc>
        <w:tc>
          <w:tcPr>
            <w:tcW w:w="1022" w:type="pct"/>
          </w:tcPr>
          <w:p w14:paraId="19C40E8A" w14:textId="77777777" w:rsidR="00982A06" w:rsidRPr="008B49CC" w:rsidRDefault="00982A06" w:rsidP="00D06717">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Day</w:t>
            </w:r>
          </w:p>
        </w:tc>
      </w:tr>
      <w:tr w:rsidR="00982A06" w:rsidRPr="008B49CC" w14:paraId="02C2FB1C" w14:textId="77777777" w:rsidTr="000451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42274988" w14:textId="01CBA91B" w:rsidR="00982A06" w:rsidRPr="008B49CC" w:rsidRDefault="00982A06" w:rsidP="00EE2FCE">
            <w:pPr>
              <w:pStyle w:val="Afstandogtabeller"/>
              <w:rPr>
                <w:lang w:val="en-GB"/>
              </w:rPr>
            </w:pPr>
            <w:r w:rsidRPr="008B49CC">
              <w:rPr>
                <w:szCs w:val="14"/>
                <w:lang w:val="en-GB"/>
              </w:rPr>
              <w:t>Counter Spell</w:t>
            </w:r>
          </w:p>
        </w:tc>
        <w:tc>
          <w:tcPr>
            <w:tcW w:w="770" w:type="pct"/>
          </w:tcPr>
          <w:p w14:paraId="783CB7C6" w14:textId="30700BE3"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49" w:type="pct"/>
          </w:tcPr>
          <w:p w14:paraId="146243C6" w14:textId="7D231D76"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Spell, Reaction</w:t>
            </w:r>
          </w:p>
        </w:tc>
        <w:tc>
          <w:tcPr>
            <w:tcW w:w="1098" w:type="pct"/>
          </w:tcPr>
          <w:p w14:paraId="18CEADCB" w14:textId="0BB4A9FD"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Distant – </w:t>
            </w:r>
            <w:r w:rsidRPr="008B49CC">
              <w:rPr>
                <w:szCs w:val="16"/>
                <w:lang w:val="en-GB"/>
              </w:rPr>
              <w:t>50km</w:t>
            </w:r>
          </w:p>
        </w:tc>
        <w:tc>
          <w:tcPr>
            <w:tcW w:w="1022" w:type="pct"/>
          </w:tcPr>
          <w:p w14:paraId="4BEDF453" w14:textId="54A56224"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982A06" w:rsidRPr="008B49CC" w14:paraId="01DFB46C" w14:textId="77777777" w:rsidTr="000451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593C8752" w14:textId="77777777" w:rsidR="00982A06" w:rsidRPr="008B49CC" w:rsidRDefault="00982A06" w:rsidP="00EE2FCE">
            <w:pPr>
              <w:pStyle w:val="Afstandogtabeller"/>
              <w:rPr>
                <w:lang w:val="en-GB"/>
              </w:rPr>
            </w:pPr>
            <w:r w:rsidRPr="008B49CC">
              <w:rPr>
                <w:lang w:val="en-GB"/>
              </w:rPr>
              <w:t>Inverted Spell</w:t>
            </w:r>
          </w:p>
        </w:tc>
        <w:tc>
          <w:tcPr>
            <w:tcW w:w="770" w:type="pct"/>
          </w:tcPr>
          <w:p w14:paraId="02203E38" w14:textId="77777777" w:rsidR="00982A06" w:rsidRPr="008B49CC" w:rsidRDefault="00982A06" w:rsidP="00EE2FC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49" w:type="pct"/>
          </w:tcPr>
          <w:p w14:paraId="2DF02DED" w14:textId="5D0669AE" w:rsidR="00982A06" w:rsidRPr="008B49CC" w:rsidRDefault="00982A06" w:rsidP="00EE2FC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 F</w:t>
            </w:r>
          </w:p>
        </w:tc>
        <w:tc>
          <w:tcPr>
            <w:tcW w:w="1098" w:type="pct"/>
          </w:tcPr>
          <w:p w14:paraId="721E9C2F" w14:textId="77777777" w:rsidR="00982A06" w:rsidRPr="008B49CC" w:rsidRDefault="00982A06" w:rsidP="00EE2FC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Distant – </w:t>
            </w:r>
            <w:r w:rsidRPr="008B49CC">
              <w:rPr>
                <w:szCs w:val="16"/>
                <w:lang w:val="en-GB"/>
              </w:rPr>
              <w:t>50km</w:t>
            </w:r>
          </w:p>
        </w:tc>
        <w:tc>
          <w:tcPr>
            <w:tcW w:w="1022" w:type="pct"/>
          </w:tcPr>
          <w:p w14:paraId="1B5AB508" w14:textId="77777777" w:rsidR="00982A06" w:rsidRPr="008B49CC" w:rsidRDefault="00982A06" w:rsidP="00EE2FC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Single Day</w:t>
            </w:r>
          </w:p>
        </w:tc>
      </w:tr>
      <w:tr w:rsidR="00982A06" w:rsidRPr="008B49CC" w14:paraId="300F6FEB" w14:textId="77777777" w:rsidTr="000451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7E1955C4" w14:textId="77777777" w:rsidR="00982A06" w:rsidRPr="008B49CC" w:rsidRDefault="00982A06" w:rsidP="00EE2FCE">
            <w:pPr>
              <w:pStyle w:val="Afstandogtabeller"/>
              <w:rPr>
                <w:lang w:val="en-GB"/>
              </w:rPr>
            </w:pPr>
            <w:r w:rsidRPr="008B49CC">
              <w:rPr>
                <w:lang w:val="en-GB"/>
              </w:rPr>
              <w:t>Cantrip</w:t>
            </w:r>
          </w:p>
        </w:tc>
        <w:tc>
          <w:tcPr>
            <w:tcW w:w="770" w:type="pct"/>
          </w:tcPr>
          <w:p w14:paraId="2CFC4BCC" w14:textId="77777777"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0</w:t>
            </w:r>
          </w:p>
        </w:tc>
        <w:tc>
          <w:tcPr>
            <w:tcW w:w="1049" w:type="pct"/>
          </w:tcPr>
          <w:p w14:paraId="72E458E2" w14:textId="77777777"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Cantrip</w:t>
            </w:r>
          </w:p>
        </w:tc>
        <w:tc>
          <w:tcPr>
            <w:tcW w:w="1098" w:type="pct"/>
          </w:tcPr>
          <w:p w14:paraId="3D32CA04" w14:textId="77777777"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022" w:type="pct"/>
          </w:tcPr>
          <w:p w14:paraId="607CD54A" w14:textId="77777777" w:rsidR="00982A06" w:rsidRPr="008B49CC" w:rsidRDefault="00982A06" w:rsidP="00EE2FC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Hours</w:t>
            </w:r>
          </w:p>
        </w:tc>
      </w:tr>
      <w:tr w:rsidR="00045198" w:rsidRPr="008B49CC" w14:paraId="02C5DEDC" w14:textId="77777777" w:rsidTr="000451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7718920A" w14:textId="2E1DDD7C" w:rsidR="00045198" w:rsidRPr="008B49CC" w:rsidRDefault="00045198" w:rsidP="00045198">
            <w:pPr>
              <w:pStyle w:val="Afstandogtabeller"/>
              <w:rPr>
                <w:lang w:val="en-GB"/>
              </w:rPr>
            </w:pPr>
            <w:r>
              <w:rPr>
                <w:lang w:val="en-GB"/>
              </w:rPr>
              <w:t>Quick Ritual</w:t>
            </w:r>
          </w:p>
        </w:tc>
        <w:tc>
          <w:tcPr>
            <w:tcW w:w="770" w:type="pct"/>
          </w:tcPr>
          <w:p w14:paraId="04A76F04" w14:textId="4AC6AE38"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1049" w:type="pct"/>
          </w:tcPr>
          <w:p w14:paraId="7C578EE8" w14:textId="455BC47E"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1098" w:type="pct"/>
          </w:tcPr>
          <w:p w14:paraId="46125E14" w14:textId="010AEC78"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 w:val="12"/>
                <w:szCs w:val="12"/>
                <w:lang w:val="en-GB"/>
              </w:rPr>
              <w:t>Long – 500 meters</w:t>
            </w:r>
          </w:p>
        </w:tc>
        <w:tc>
          <w:tcPr>
            <w:tcW w:w="1022" w:type="pct"/>
          </w:tcPr>
          <w:p w14:paraId="49B01296" w14:textId="1B1E793C"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 w:val="12"/>
                <w:szCs w:val="12"/>
                <w:lang w:val="en-GB"/>
              </w:rPr>
              <w:t>Single Week</w:t>
            </w:r>
          </w:p>
        </w:tc>
      </w:tr>
      <w:tr w:rsidR="00045198" w:rsidRPr="008B49CC" w14:paraId="45C8A2C7" w14:textId="77777777" w:rsidTr="000451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5B4563C2" w14:textId="77777777" w:rsidR="00045198" w:rsidRPr="008B49CC" w:rsidRDefault="00045198" w:rsidP="00045198">
            <w:pPr>
              <w:pStyle w:val="Afstandogtabeller"/>
              <w:rPr>
                <w:lang w:val="en-GB"/>
              </w:rPr>
            </w:pPr>
            <w:r w:rsidRPr="008B49CC">
              <w:rPr>
                <w:lang w:val="en-GB"/>
              </w:rPr>
              <w:t>Ritual</w:t>
            </w:r>
          </w:p>
        </w:tc>
        <w:tc>
          <w:tcPr>
            <w:tcW w:w="770" w:type="pct"/>
          </w:tcPr>
          <w:p w14:paraId="1010FE11"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49" w:type="pct"/>
          </w:tcPr>
          <w:p w14:paraId="1947CCB9" w14:textId="0275D246" w:rsidR="00045198" w:rsidRPr="008B49CC" w:rsidRDefault="00416557"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r w:rsidR="00045198" w:rsidRPr="008B49CC">
              <w:rPr>
                <w:lang w:val="en-GB"/>
              </w:rPr>
              <w:t>, F</w:t>
            </w:r>
          </w:p>
        </w:tc>
        <w:tc>
          <w:tcPr>
            <w:tcW w:w="1098" w:type="pct"/>
          </w:tcPr>
          <w:p w14:paraId="7285914C"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Distant – </w:t>
            </w:r>
            <w:r w:rsidRPr="008B49CC">
              <w:rPr>
                <w:szCs w:val="16"/>
                <w:lang w:val="en-GB"/>
              </w:rPr>
              <w:t>50km</w:t>
            </w:r>
          </w:p>
        </w:tc>
        <w:tc>
          <w:tcPr>
            <w:tcW w:w="1022" w:type="pct"/>
          </w:tcPr>
          <w:p w14:paraId="09240461"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Single Day</w:t>
            </w:r>
          </w:p>
        </w:tc>
      </w:tr>
      <w:tr w:rsidR="00045198" w:rsidRPr="008B49CC" w14:paraId="0B7C591F" w14:textId="77777777" w:rsidTr="000451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3D198635" w14:textId="77777777" w:rsidR="00045198" w:rsidRPr="008B49CC" w:rsidRDefault="00045198" w:rsidP="00045198">
            <w:pPr>
              <w:pStyle w:val="Afstandogtabeller"/>
              <w:rPr>
                <w:lang w:val="en-GB"/>
              </w:rPr>
            </w:pPr>
            <w:r w:rsidRPr="008B49CC">
              <w:rPr>
                <w:lang w:val="en-GB"/>
              </w:rPr>
              <w:t>Simple Symbol</w:t>
            </w:r>
          </w:p>
        </w:tc>
        <w:tc>
          <w:tcPr>
            <w:tcW w:w="770" w:type="pct"/>
          </w:tcPr>
          <w:p w14:paraId="173E77E6"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1049" w:type="pct"/>
          </w:tcPr>
          <w:p w14:paraId="530355D3"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098" w:type="pct"/>
          </w:tcPr>
          <w:p w14:paraId="42005D63"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22" w:type="pct"/>
          </w:tcPr>
          <w:p w14:paraId="230B81B9" w14:textId="2D8378C6"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045198" w:rsidRPr="008B49CC" w14:paraId="6EF8ADD5" w14:textId="77777777" w:rsidTr="0004519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3C73B59B" w14:textId="77777777" w:rsidR="00045198" w:rsidRPr="008B49CC" w:rsidRDefault="00045198" w:rsidP="00045198">
            <w:pPr>
              <w:pStyle w:val="Afstandogtabeller"/>
              <w:rPr>
                <w:lang w:val="en-GB"/>
              </w:rPr>
            </w:pPr>
            <w:r w:rsidRPr="008B49CC">
              <w:rPr>
                <w:lang w:val="en-GB"/>
              </w:rPr>
              <w:t>Trap</w:t>
            </w:r>
          </w:p>
        </w:tc>
        <w:tc>
          <w:tcPr>
            <w:tcW w:w="770" w:type="pct"/>
          </w:tcPr>
          <w:p w14:paraId="3E0ACFC1"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1049" w:type="pct"/>
          </w:tcPr>
          <w:p w14:paraId="0BC486BF"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098" w:type="pct"/>
          </w:tcPr>
          <w:p w14:paraId="0D720A28"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22" w:type="pct"/>
          </w:tcPr>
          <w:p w14:paraId="6AFC5FEB" w14:textId="77777777" w:rsidR="00045198" w:rsidRPr="008B49CC" w:rsidRDefault="00045198" w:rsidP="0004519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045198" w:rsidRPr="008B49CC" w14:paraId="5872F652" w14:textId="77777777" w:rsidTr="0004519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62" w:type="pct"/>
          </w:tcPr>
          <w:p w14:paraId="5531C122" w14:textId="77777777" w:rsidR="00045198" w:rsidRPr="008B49CC" w:rsidRDefault="00045198" w:rsidP="00045198">
            <w:pPr>
              <w:pStyle w:val="Afstandogtabeller"/>
              <w:rPr>
                <w:lang w:val="en-GB"/>
              </w:rPr>
            </w:pPr>
            <w:r w:rsidRPr="008B49CC">
              <w:rPr>
                <w:lang w:val="en-GB"/>
              </w:rPr>
              <w:t>Seal</w:t>
            </w:r>
          </w:p>
        </w:tc>
        <w:tc>
          <w:tcPr>
            <w:tcW w:w="770" w:type="pct"/>
          </w:tcPr>
          <w:p w14:paraId="70CB1FD2"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1049" w:type="pct"/>
          </w:tcPr>
          <w:p w14:paraId="5B935C92"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098" w:type="pct"/>
          </w:tcPr>
          <w:p w14:paraId="3F53309E"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22" w:type="pct"/>
          </w:tcPr>
          <w:p w14:paraId="757D0698" w14:textId="77777777" w:rsidR="00045198" w:rsidRPr="008B49CC" w:rsidRDefault="00045198" w:rsidP="0004519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D60806E" w14:textId="77777777" w:rsidR="00181343" w:rsidRPr="008B49CC" w:rsidRDefault="00181343" w:rsidP="00181343">
      <w:pPr>
        <w:pStyle w:val="Ingenafstand2"/>
        <w:rPr>
          <w:sz w:val="2"/>
          <w:szCs w:val="2"/>
          <w:lang w:val="en-GB"/>
        </w:rPr>
      </w:pPr>
    </w:p>
    <w:tbl>
      <w:tblPr>
        <w:tblStyle w:val="Grundegenskaber"/>
        <w:tblW w:w="5000" w:type="pct"/>
        <w:tblLook w:val="04A0" w:firstRow="1" w:lastRow="0" w:firstColumn="1" w:lastColumn="0" w:noHBand="0" w:noVBand="1"/>
      </w:tblPr>
      <w:tblGrid>
        <w:gridCol w:w="1744"/>
        <w:gridCol w:w="1368"/>
        <w:gridCol w:w="1241"/>
        <w:gridCol w:w="1497"/>
        <w:gridCol w:w="1101"/>
      </w:tblGrid>
      <w:tr w:rsidR="00181343" w:rsidRPr="008B49CC" w14:paraId="16EE5E5F" w14:textId="77777777" w:rsidTr="00D0671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0A2BD13C" w14:textId="77777777" w:rsidR="00181343" w:rsidRPr="008B49CC" w:rsidRDefault="00181343" w:rsidP="00D06717">
            <w:pPr>
              <w:rPr>
                <w:szCs w:val="14"/>
                <w:lang w:val="en-GB"/>
              </w:rPr>
            </w:pPr>
            <w:r w:rsidRPr="008B49CC">
              <w:rPr>
                <w:szCs w:val="14"/>
                <w:lang w:val="en-GB"/>
              </w:rPr>
              <w:t>Shapes</w:t>
            </w:r>
          </w:p>
        </w:tc>
        <w:tc>
          <w:tcPr>
            <w:tcW w:w="984" w:type="pct"/>
          </w:tcPr>
          <w:p w14:paraId="4E069308" w14:textId="77777777" w:rsidR="00181343" w:rsidRPr="008B49CC" w:rsidRDefault="00181343" w:rsidP="00D0671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893" w:type="pct"/>
          </w:tcPr>
          <w:p w14:paraId="6D43887F" w14:textId="77777777" w:rsidR="00181343" w:rsidRPr="008B49CC" w:rsidRDefault="00181343" w:rsidP="00D0671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77" w:type="pct"/>
          </w:tcPr>
          <w:p w14:paraId="52D8743C" w14:textId="77777777" w:rsidR="00181343" w:rsidRPr="008B49CC" w:rsidRDefault="00181343" w:rsidP="00D0671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92" w:type="pct"/>
          </w:tcPr>
          <w:p w14:paraId="54F004A0" w14:textId="77777777" w:rsidR="00181343" w:rsidRPr="008B49CC" w:rsidRDefault="00181343" w:rsidP="00D0671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7C202D8C"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51A719BC" w14:textId="77777777" w:rsidR="00181343" w:rsidRPr="008B49CC" w:rsidRDefault="00181343" w:rsidP="00D06717">
            <w:pPr>
              <w:rPr>
                <w:szCs w:val="14"/>
                <w:lang w:val="en-GB"/>
              </w:rPr>
            </w:pPr>
            <w:r w:rsidRPr="008B49CC">
              <w:rPr>
                <w:noProof/>
                <w:lang w:val="en-GB"/>
              </w:rPr>
              <w:t>Basic Shape</w:t>
            </w:r>
          </w:p>
        </w:tc>
        <w:tc>
          <w:tcPr>
            <w:tcW w:w="984" w:type="pct"/>
          </w:tcPr>
          <w:p w14:paraId="1293161E"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893" w:type="pct"/>
          </w:tcPr>
          <w:p w14:paraId="2FC4480E"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77" w:type="pct"/>
          </w:tcPr>
          <w:p w14:paraId="180CFBAF"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2" w:type="pct"/>
          </w:tcPr>
          <w:p w14:paraId="45201DB3"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0700816E"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798045AC" w14:textId="77777777" w:rsidR="00181343" w:rsidRPr="008B49CC" w:rsidRDefault="00181343" w:rsidP="00D06717">
            <w:pPr>
              <w:rPr>
                <w:noProof/>
                <w:lang w:val="en-GB"/>
              </w:rPr>
            </w:pPr>
            <w:r w:rsidRPr="008B49CC">
              <w:rPr>
                <w:sz w:val="13"/>
                <w:szCs w:val="13"/>
                <w:lang w:val="en-GB"/>
              </w:rPr>
              <w:t>Magic Missile</w:t>
            </w:r>
          </w:p>
        </w:tc>
        <w:tc>
          <w:tcPr>
            <w:tcW w:w="984" w:type="pct"/>
          </w:tcPr>
          <w:p w14:paraId="48FDD464"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93" w:type="pct"/>
          </w:tcPr>
          <w:p w14:paraId="4CC9D260"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77" w:type="pct"/>
          </w:tcPr>
          <w:p w14:paraId="759882BD"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Medium – 50 areas</w:t>
            </w:r>
          </w:p>
        </w:tc>
        <w:tc>
          <w:tcPr>
            <w:tcW w:w="792" w:type="pct"/>
          </w:tcPr>
          <w:p w14:paraId="76DC9301"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actions</w:t>
            </w:r>
          </w:p>
        </w:tc>
      </w:tr>
      <w:tr w:rsidR="00181343" w:rsidRPr="008B49CC" w14:paraId="4B80555D"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39721A60" w14:textId="77777777" w:rsidR="00181343" w:rsidRPr="008B49CC" w:rsidRDefault="00181343" w:rsidP="00D06717">
            <w:pPr>
              <w:rPr>
                <w:noProof/>
                <w:lang w:val="en-GB"/>
              </w:rPr>
            </w:pPr>
            <w:r w:rsidRPr="008B49CC">
              <w:rPr>
                <w:sz w:val="13"/>
                <w:szCs w:val="13"/>
                <w:lang w:val="en-GB"/>
              </w:rPr>
              <w:t xml:space="preserve">Cone Small </w:t>
            </w:r>
          </w:p>
        </w:tc>
        <w:tc>
          <w:tcPr>
            <w:tcW w:w="984" w:type="pct"/>
          </w:tcPr>
          <w:p w14:paraId="696A9E4D" w14:textId="03A7AE21" w:rsidR="00181343" w:rsidRPr="008B49CC" w:rsidRDefault="000E3AFF"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0</w:t>
            </w:r>
          </w:p>
        </w:tc>
        <w:tc>
          <w:tcPr>
            <w:tcW w:w="893" w:type="pct"/>
          </w:tcPr>
          <w:p w14:paraId="3A47F07A"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77" w:type="pct"/>
          </w:tcPr>
          <w:p w14:paraId="74E13F80"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792" w:type="pct"/>
          </w:tcPr>
          <w:p w14:paraId="004E00C6"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181343" w:rsidRPr="008B49CC" w14:paraId="55ADCB8D"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1557BBCA" w14:textId="77777777" w:rsidR="00181343" w:rsidRPr="008B49CC" w:rsidRDefault="00181343" w:rsidP="00D06717">
            <w:pPr>
              <w:rPr>
                <w:noProof/>
                <w:lang w:val="en-GB"/>
              </w:rPr>
            </w:pPr>
            <w:r w:rsidRPr="008B49CC">
              <w:rPr>
                <w:sz w:val="13"/>
                <w:szCs w:val="13"/>
                <w:lang w:val="en-GB"/>
              </w:rPr>
              <w:t>Cone Medium</w:t>
            </w:r>
          </w:p>
        </w:tc>
        <w:tc>
          <w:tcPr>
            <w:tcW w:w="984" w:type="pct"/>
          </w:tcPr>
          <w:p w14:paraId="61CBDE91" w14:textId="09238CED" w:rsidR="00181343" w:rsidRPr="008B49CC" w:rsidRDefault="000E3AFF"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893" w:type="pct"/>
          </w:tcPr>
          <w:p w14:paraId="652644A1"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1077" w:type="pct"/>
          </w:tcPr>
          <w:p w14:paraId="0823BA2B"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c>
          <w:tcPr>
            <w:tcW w:w="792" w:type="pct"/>
          </w:tcPr>
          <w:p w14:paraId="5DA9C9C1"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Special</w:t>
            </w:r>
          </w:p>
        </w:tc>
      </w:tr>
      <w:tr w:rsidR="00181343" w:rsidRPr="008B49CC" w14:paraId="781C1B75"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0766C348" w14:textId="77777777" w:rsidR="00181343" w:rsidRPr="008B49CC" w:rsidRDefault="00181343" w:rsidP="00D06717">
            <w:pPr>
              <w:rPr>
                <w:noProof/>
                <w:lang w:val="en-GB"/>
              </w:rPr>
            </w:pPr>
            <w:r w:rsidRPr="008B49CC">
              <w:rPr>
                <w:sz w:val="13"/>
                <w:szCs w:val="13"/>
                <w:lang w:val="en-GB"/>
              </w:rPr>
              <w:t>Cone Large</w:t>
            </w:r>
          </w:p>
        </w:tc>
        <w:tc>
          <w:tcPr>
            <w:tcW w:w="984" w:type="pct"/>
          </w:tcPr>
          <w:p w14:paraId="0C5E5995" w14:textId="03B6B8D6" w:rsidR="00181343" w:rsidRPr="008B49CC" w:rsidRDefault="000E3AFF"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893" w:type="pct"/>
          </w:tcPr>
          <w:p w14:paraId="1A9F53FE"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1077" w:type="pct"/>
          </w:tcPr>
          <w:p w14:paraId="6D65E6DA"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c>
          <w:tcPr>
            <w:tcW w:w="792" w:type="pct"/>
          </w:tcPr>
          <w:p w14:paraId="79562025"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Special</w:t>
            </w:r>
          </w:p>
        </w:tc>
      </w:tr>
      <w:tr w:rsidR="00181343" w:rsidRPr="008B49CC" w14:paraId="68475445"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6956469F" w14:textId="77777777" w:rsidR="00181343" w:rsidRPr="008B49CC" w:rsidRDefault="00181343" w:rsidP="00D06717">
            <w:pPr>
              <w:rPr>
                <w:noProof/>
                <w:lang w:val="en-GB"/>
              </w:rPr>
            </w:pPr>
            <w:r w:rsidRPr="008B49CC">
              <w:rPr>
                <w:sz w:val="13"/>
                <w:szCs w:val="13"/>
                <w:lang w:val="en-GB"/>
              </w:rPr>
              <w:t>Enchanted Tool</w:t>
            </w:r>
          </w:p>
        </w:tc>
        <w:tc>
          <w:tcPr>
            <w:tcW w:w="984" w:type="pct"/>
          </w:tcPr>
          <w:p w14:paraId="2DE029FD" w14:textId="37BD00D4" w:rsidR="00181343" w:rsidRPr="008B49CC" w:rsidRDefault="000E3AFF"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893" w:type="pct"/>
          </w:tcPr>
          <w:p w14:paraId="0BB79BCA"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1077" w:type="pct"/>
          </w:tcPr>
          <w:p w14:paraId="1DE055CC"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92" w:type="pct"/>
          </w:tcPr>
          <w:p w14:paraId="42483C8A"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47B48C2E"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1378C89D" w14:textId="77777777" w:rsidR="00181343" w:rsidRPr="008B49CC" w:rsidRDefault="00181343" w:rsidP="00D06717">
            <w:pPr>
              <w:rPr>
                <w:noProof/>
                <w:lang w:val="en-GB"/>
              </w:rPr>
            </w:pPr>
            <w:r w:rsidRPr="008B49CC">
              <w:rPr>
                <w:sz w:val="13"/>
                <w:szCs w:val="13"/>
                <w:lang w:val="en-GB"/>
              </w:rPr>
              <w:t>Enhanced Durability</w:t>
            </w:r>
          </w:p>
        </w:tc>
        <w:tc>
          <w:tcPr>
            <w:tcW w:w="984" w:type="pct"/>
          </w:tcPr>
          <w:p w14:paraId="1BB4F7F1"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1</w:t>
            </w:r>
          </w:p>
        </w:tc>
        <w:tc>
          <w:tcPr>
            <w:tcW w:w="893" w:type="pct"/>
          </w:tcPr>
          <w:p w14:paraId="0898A847"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77" w:type="pct"/>
          </w:tcPr>
          <w:p w14:paraId="637C6975"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92" w:type="pct"/>
          </w:tcPr>
          <w:p w14:paraId="36E69A27"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181343" w:rsidRPr="008B49CC" w14:paraId="4C8EB56B"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74729B85" w14:textId="00CDFC99" w:rsidR="00181343" w:rsidRPr="008B49CC" w:rsidRDefault="00D802A3" w:rsidP="00D06717">
            <w:pPr>
              <w:rPr>
                <w:noProof/>
                <w:lang w:val="en-GB"/>
              </w:rPr>
            </w:pPr>
            <w:r w:rsidRPr="008B49CC">
              <w:rPr>
                <w:sz w:val="13"/>
                <w:szCs w:val="13"/>
                <w:lang w:val="en-GB"/>
              </w:rPr>
              <w:t>Blur</w:t>
            </w:r>
          </w:p>
        </w:tc>
        <w:tc>
          <w:tcPr>
            <w:tcW w:w="984" w:type="pct"/>
          </w:tcPr>
          <w:p w14:paraId="6BC54336"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2</w:t>
            </w:r>
          </w:p>
        </w:tc>
        <w:tc>
          <w:tcPr>
            <w:tcW w:w="893" w:type="pct"/>
          </w:tcPr>
          <w:p w14:paraId="09B05F3D"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1077" w:type="pct"/>
          </w:tcPr>
          <w:p w14:paraId="4E425AEF"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92" w:type="pct"/>
          </w:tcPr>
          <w:p w14:paraId="62A7705E"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435DE421"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19D29999" w14:textId="6962F491" w:rsidR="00181343" w:rsidRPr="008B49CC" w:rsidRDefault="00D802A3" w:rsidP="00D06717">
            <w:pPr>
              <w:rPr>
                <w:noProof/>
                <w:lang w:val="en-GB"/>
              </w:rPr>
            </w:pPr>
            <w:r w:rsidRPr="008B49CC">
              <w:rPr>
                <w:sz w:val="13"/>
                <w:szCs w:val="13"/>
                <w:lang w:val="en-GB"/>
              </w:rPr>
              <w:t>Slippery</w:t>
            </w:r>
          </w:p>
        </w:tc>
        <w:tc>
          <w:tcPr>
            <w:tcW w:w="984" w:type="pct"/>
          </w:tcPr>
          <w:p w14:paraId="3F5B4040"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893" w:type="pct"/>
          </w:tcPr>
          <w:p w14:paraId="2ABC9D89"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77" w:type="pct"/>
          </w:tcPr>
          <w:p w14:paraId="20F452C9"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92" w:type="pct"/>
          </w:tcPr>
          <w:p w14:paraId="58189D78"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181343" w:rsidRPr="008B49CC" w14:paraId="128C084B"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0405902C" w14:textId="77777777" w:rsidR="00181343" w:rsidRPr="008B49CC" w:rsidRDefault="00181343" w:rsidP="00D06717">
            <w:pPr>
              <w:rPr>
                <w:noProof/>
                <w:lang w:val="en-GB"/>
              </w:rPr>
            </w:pPr>
            <w:r w:rsidRPr="008B49CC">
              <w:rPr>
                <w:sz w:val="13"/>
                <w:szCs w:val="13"/>
                <w:lang w:val="en-GB"/>
              </w:rPr>
              <w:t>Clingy</w:t>
            </w:r>
          </w:p>
        </w:tc>
        <w:tc>
          <w:tcPr>
            <w:tcW w:w="984" w:type="pct"/>
          </w:tcPr>
          <w:p w14:paraId="647894B7"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3</w:t>
            </w:r>
          </w:p>
        </w:tc>
        <w:tc>
          <w:tcPr>
            <w:tcW w:w="893" w:type="pct"/>
          </w:tcPr>
          <w:p w14:paraId="00EE1B2F"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w:t>
            </w:r>
          </w:p>
        </w:tc>
        <w:tc>
          <w:tcPr>
            <w:tcW w:w="1077" w:type="pct"/>
          </w:tcPr>
          <w:p w14:paraId="4995805D"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92" w:type="pct"/>
          </w:tcPr>
          <w:p w14:paraId="076A42A9"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7D159D50"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2126CFE2" w14:textId="77777777" w:rsidR="00181343" w:rsidRPr="008B49CC" w:rsidRDefault="00181343" w:rsidP="00D06717">
            <w:pPr>
              <w:rPr>
                <w:sz w:val="13"/>
                <w:szCs w:val="13"/>
                <w:lang w:val="en-GB"/>
              </w:rPr>
            </w:pPr>
            <w:r w:rsidRPr="008B49CC">
              <w:rPr>
                <w:sz w:val="13"/>
                <w:szCs w:val="13"/>
                <w:lang w:val="en-GB"/>
              </w:rPr>
              <w:t>Sphere</w:t>
            </w:r>
          </w:p>
        </w:tc>
        <w:tc>
          <w:tcPr>
            <w:tcW w:w="984" w:type="pct"/>
          </w:tcPr>
          <w:p w14:paraId="6901D223" w14:textId="6350AADA" w:rsidR="00181343" w:rsidRPr="008B49CC" w:rsidRDefault="000E3AFF" w:rsidP="00D0671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 w:val="13"/>
                <w:szCs w:val="13"/>
                <w:lang w:val="en-GB"/>
              </w:rPr>
              <w:t>0</w:t>
            </w:r>
          </w:p>
        </w:tc>
        <w:tc>
          <w:tcPr>
            <w:tcW w:w="893" w:type="pct"/>
          </w:tcPr>
          <w:p w14:paraId="05E77C09" w14:textId="62FDC58E"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A stone </w:t>
            </w:r>
            <w:r w:rsidR="0091451F" w:rsidRPr="008B49CC">
              <w:rPr>
                <w:lang w:val="en-GB"/>
              </w:rPr>
              <w:t>marble</w:t>
            </w:r>
          </w:p>
        </w:tc>
        <w:tc>
          <w:tcPr>
            <w:tcW w:w="1077" w:type="pct"/>
          </w:tcPr>
          <w:p w14:paraId="1C8E074A"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 w:val="13"/>
                <w:szCs w:val="13"/>
                <w:lang w:val="en-GB"/>
              </w:rPr>
              <w:t>Long – 500 meters</w:t>
            </w:r>
          </w:p>
        </w:tc>
        <w:tc>
          <w:tcPr>
            <w:tcW w:w="792" w:type="pct"/>
          </w:tcPr>
          <w:p w14:paraId="0FBA6732"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Instant</w:t>
            </w:r>
          </w:p>
        </w:tc>
      </w:tr>
      <w:tr w:rsidR="00181343" w:rsidRPr="008B49CC" w14:paraId="3A5100CD"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4140F016" w14:textId="77777777" w:rsidR="00181343" w:rsidRPr="008B49CC" w:rsidRDefault="00181343" w:rsidP="00D06717">
            <w:pPr>
              <w:rPr>
                <w:sz w:val="13"/>
                <w:szCs w:val="13"/>
                <w:lang w:val="en-GB"/>
              </w:rPr>
            </w:pPr>
            <w:r w:rsidRPr="008B49CC">
              <w:rPr>
                <w:sz w:val="13"/>
                <w:szCs w:val="13"/>
                <w:lang w:val="en-GB"/>
              </w:rPr>
              <w:t>Path</w:t>
            </w:r>
          </w:p>
        </w:tc>
        <w:tc>
          <w:tcPr>
            <w:tcW w:w="984" w:type="pct"/>
          </w:tcPr>
          <w:p w14:paraId="734756BA" w14:textId="1F73F929" w:rsidR="00181343" w:rsidRPr="008B49CC" w:rsidRDefault="000E3AFF"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93" w:type="pct"/>
          </w:tcPr>
          <w:p w14:paraId="12D71C80"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77" w:type="pct"/>
          </w:tcPr>
          <w:p w14:paraId="616D28F3"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92" w:type="pct"/>
          </w:tcPr>
          <w:p w14:paraId="33C8D2F0"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181343" w:rsidRPr="008B49CC" w14:paraId="1BFB85BE"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50989A7A" w14:textId="5EB7EBC1" w:rsidR="00181343" w:rsidRPr="008B49CC" w:rsidRDefault="00181343" w:rsidP="00D06717">
            <w:pPr>
              <w:rPr>
                <w:sz w:val="13"/>
                <w:szCs w:val="13"/>
                <w:lang w:val="en-GB"/>
              </w:rPr>
            </w:pPr>
            <w:r w:rsidRPr="008B49CC">
              <w:rPr>
                <w:sz w:val="13"/>
                <w:szCs w:val="13"/>
                <w:lang w:val="en-GB"/>
              </w:rPr>
              <w:t xml:space="preserve">Full </w:t>
            </w:r>
            <w:r w:rsidR="00CF1272" w:rsidRPr="008B49CC">
              <w:rPr>
                <w:sz w:val="13"/>
                <w:szCs w:val="13"/>
                <w:lang w:val="en-GB"/>
              </w:rPr>
              <w:t>Transformation</w:t>
            </w:r>
          </w:p>
        </w:tc>
        <w:tc>
          <w:tcPr>
            <w:tcW w:w="984" w:type="pct"/>
          </w:tcPr>
          <w:p w14:paraId="096B2AA4"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893" w:type="pct"/>
          </w:tcPr>
          <w:p w14:paraId="6F4F93C4"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77" w:type="pct"/>
          </w:tcPr>
          <w:p w14:paraId="5AE4BD43"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92" w:type="pct"/>
          </w:tcPr>
          <w:p w14:paraId="143DA54F"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181343" w:rsidRPr="008B49CC" w14:paraId="4E8BDF50"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1B468CCA" w14:textId="77777777" w:rsidR="00181343" w:rsidRPr="008B49CC" w:rsidRDefault="00181343" w:rsidP="00D06717">
            <w:pPr>
              <w:rPr>
                <w:sz w:val="13"/>
                <w:szCs w:val="13"/>
                <w:lang w:val="en-GB"/>
              </w:rPr>
            </w:pPr>
            <w:r w:rsidRPr="008B49CC">
              <w:rPr>
                <w:sz w:val="13"/>
                <w:szCs w:val="13"/>
                <w:lang w:val="en-GB"/>
              </w:rPr>
              <w:t>Spirit</w:t>
            </w:r>
          </w:p>
        </w:tc>
        <w:tc>
          <w:tcPr>
            <w:tcW w:w="984" w:type="pct"/>
          </w:tcPr>
          <w:p w14:paraId="7C93CEC9" w14:textId="1CDA616B" w:rsidR="00181343" w:rsidRPr="008B49CC" w:rsidRDefault="000E3AFF"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893" w:type="pct"/>
          </w:tcPr>
          <w:p w14:paraId="4D70F812"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77" w:type="pct"/>
          </w:tcPr>
          <w:p w14:paraId="01E9988B"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92" w:type="pct"/>
          </w:tcPr>
          <w:p w14:paraId="798DC357"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Con.</w:t>
            </w:r>
          </w:p>
        </w:tc>
      </w:tr>
      <w:tr w:rsidR="00181343" w:rsidRPr="008B49CC" w14:paraId="60F8CF8A"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6702D075" w14:textId="77777777" w:rsidR="00181343" w:rsidRPr="008B49CC" w:rsidRDefault="00181343" w:rsidP="00D06717">
            <w:pPr>
              <w:rPr>
                <w:sz w:val="13"/>
                <w:szCs w:val="13"/>
                <w:lang w:val="en-GB"/>
              </w:rPr>
            </w:pPr>
            <w:r w:rsidRPr="008B49CC">
              <w:rPr>
                <w:sz w:val="13"/>
                <w:szCs w:val="13"/>
                <w:lang w:val="en-GB"/>
              </w:rPr>
              <w:t>Manifestation</w:t>
            </w:r>
          </w:p>
        </w:tc>
        <w:tc>
          <w:tcPr>
            <w:tcW w:w="984" w:type="pct"/>
          </w:tcPr>
          <w:p w14:paraId="720414E2" w14:textId="792F355F" w:rsidR="00181343" w:rsidRPr="008B49CC" w:rsidRDefault="000E3AFF"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893" w:type="pct"/>
          </w:tcPr>
          <w:p w14:paraId="21A21006"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1077" w:type="pct"/>
          </w:tcPr>
          <w:p w14:paraId="614D7BA3"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 10 areas</w:t>
            </w:r>
          </w:p>
        </w:tc>
        <w:tc>
          <w:tcPr>
            <w:tcW w:w="792" w:type="pct"/>
          </w:tcPr>
          <w:p w14:paraId="748D04A9" w14:textId="77777777" w:rsidR="00181343" w:rsidRPr="008B49CC" w:rsidRDefault="00181343" w:rsidP="00D0671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Long Weeks</w:t>
            </w:r>
          </w:p>
        </w:tc>
      </w:tr>
      <w:tr w:rsidR="00181343" w:rsidRPr="008B49CC" w14:paraId="23C5A978" w14:textId="77777777" w:rsidTr="00D0671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443EBC9F" w14:textId="77777777" w:rsidR="00181343" w:rsidRPr="008B49CC" w:rsidRDefault="00181343" w:rsidP="00D06717">
            <w:pPr>
              <w:rPr>
                <w:sz w:val="13"/>
                <w:szCs w:val="13"/>
                <w:lang w:val="en-GB"/>
              </w:rPr>
            </w:pPr>
            <w:r w:rsidRPr="008B49CC">
              <w:rPr>
                <w:sz w:val="13"/>
                <w:szCs w:val="13"/>
                <w:lang w:val="en-GB"/>
              </w:rPr>
              <w:t>Intelligent Manifestation</w:t>
            </w:r>
          </w:p>
        </w:tc>
        <w:tc>
          <w:tcPr>
            <w:tcW w:w="984" w:type="pct"/>
          </w:tcPr>
          <w:p w14:paraId="35D6F149" w14:textId="082429D8" w:rsidR="00181343" w:rsidRPr="008B49CC" w:rsidRDefault="000E3AFF"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893" w:type="pct"/>
          </w:tcPr>
          <w:p w14:paraId="11F348FA"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1077" w:type="pct"/>
          </w:tcPr>
          <w:p w14:paraId="3D434EED"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 10 areas</w:t>
            </w:r>
          </w:p>
        </w:tc>
        <w:tc>
          <w:tcPr>
            <w:tcW w:w="792" w:type="pct"/>
          </w:tcPr>
          <w:p w14:paraId="5A37A519" w14:textId="77777777" w:rsidR="00181343" w:rsidRPr="008B49CC" w:rsidRDefault="00181343" w:rsidP="00D0671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Long Weeks</w:t>
            </w:r>
          </w:p>
        </w:tc>
      </w:tr>
      <w:tr w:rsidR="00982A06" w:rsidRPr="008B49CC" w14:paraId="3799552A" w14:textId="77777777" w:rsidTr="00D0671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4" w:type="pct"/>
          </w:tcPr>
          <w:p w14:paraId="44340875" w14:textId="10B3FE76" w:rsidR="00982A06" w:rsidRPr="008B49CC" w:rsidRDefault="00982A06" w:rsidP="00982A06">
            <w:pPr>
              <w:rPr>
                <w:sz w:val="13"/>
                <w:szCs w:val="13"/>
                <w:lang w:val="en-GB"/>
              </w:rPr>
            </w:pPr>
            <w:r>
              <w:rPr>
                <w:sz w:val="13"/>
                <w:szCs w:val="13"/>
                <w:lang w:val="en-GB"/>
              </w:rPr>
              <w:t>Ward</w:t>
            </w:r>
          </w:p>
        </w:tc>
        <w:tc>
          <w:tcPr>
            <w:tcW w:w="984" w:type="pct"/>
          </w:tcPr>
          <w:p w14:paraId="1B355AE8" w14:textId="6435A99D" w:rsidR="00982A06" w:rsidRPr="008B49CC" w:rsidRDefault="00982A06" w:rsidP="00982A06">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0</w:t>
            </w:r>
          </w:p>
        </w:tc>
        <w:tc>
          <w:tcPr>
            <w:tcW w:w="893" w:type="pct"/>
          </w:tcPr>
          <w:p w14:paraId="68ED270F" w14:textId="79B8E770" w:rsidR="00982A06" w:rsidRPr="008B49CC" w:rsidRDefault="00982A06" w:rsidP="00982A06">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c>
          <w:tcPr>
            <w:tcW w:w="1077" w:type="pct"/>
          </w:tcPr>
          <w:p w14:paraId="6D004DCD" w14:textId="16180ADB" w:rsidR="00982A06" w:rsidRPr="008B49CC" w:rsidRDefault="00982A06" w:rsidP="00982A0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2"/>
                <w:szCs w:val="12"/>
                <w:lang w:val="en-GB"/>
              </w:rPr>
              <w:t>Personal</w:t>
            </w:r>
          </w:p>
        </w:tc>
        <w:tc>
          <w:tcPr>
            <w:tcW w:w="792" w:type="pct"/>
          </w:tcPr>
          <w:p w14:paraId="3FB5AC21" w14:textId="33653E1D" w:rsidR="00982A06" w:rsidRPr="008B49CC" w:rsidRDefault="00982A06" w:rsidP="00982A0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2"/>
                <w:szCs w:val="12"/>
                <w:lang w:val="en-GB"/>
              </w:rPr>
              <w:t>Combat – 30 minutes</w:t>
            </w:r>
          </w:p>
        </w:tc>
      </w:tr>
    </w:tbl>
    <w:p w14:paraId="3CAAAC30" w14:textId="77777777" w:rsidR="00982A06" w:rsidRPr="008B49CC" w:rsidRDefault="00982A06" w:rsidP="00181343">
      <w:pPr>
        <w:pStyle w:val="Ingenafstand1"/>
        <w:rPr>
          <w:b/>
          <w:lang w:val="en-GB"/>
        </w:rPr>
      </w:pPr>
    </w:p>
    <w:p w14:paraId="1FA13724" w14:textId="77777777" w:rsidR="00181343" w:rsidRPr="008B49CC" w:rsidRDefault="00181343" w:rsidP="00181343">
      <w:pPr>
        <w:pStyle w:val="Ingenafstand1"/>
        <w:rPr>
          <w:b/>
          <w:lang w:val="en-GB"/>
        </w:rPr>
        <w:sectPr w:rsidR="00181343" w:rsidRPr="008B49CC" w:rsidSect="00695585">
          <w:headerReference w:type="even" r:id="rId64"/>
          <w:footerReference w:type="even" r:id="rId6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06CD32BA" w14:textId="77777777" w:rsidR="00181343" w:rsidRPr="008B49CC" w:rsidRDefault="00181343" w:rsidP="00181343">
      <w:pPr>
        <w:rPr>
          <w:rFonts w:eastAsiaTheme="majorEastAsia" w:cstheme="majorBidi"/>
          <w:b/>
          <w:iCs/>
          <w:sz w:val="18"/>
          <w:lang w:val="en-GB"/>
        </w:rPr>
      </w:pPr>
      <w:bookmarkStart w:id="1085" w:name="_Toc312338698"/>
      <w:bookmarkStart w:id="1086" w:name="_Toc318414378"/>
      <w:bookmarkStart w:id="1087" w:name="_Toc318415278"/>
      <w:r w:rsidRPr="008B49CC">
        <w:rPr>
          <w:lang w:val="en-GB"/>
        </w:rPr>
        <w:br w:type="page"/>
      </w:r>
    </w:p>
    <w:p w14:paraId="091FCA76" w14:textId="72C18CDB" w:rsidR="00181343" w:rsidRPr="008B49CC" w:rsidRDefault="00F927BC" w:rsidP="00181343">
      <w:pPr>
        <w:pStyle w:val="Heading6"/>
        <w:rPr>
          <w:lang w:val="en-GB"/>
        </w:rPr>
      </w:pPr>
      <w:r w:rsidRPr="008B49CC">
        <w:rPr>
          <w:lang w:val="en-GB"/>
        </w:rPr>
        <w:lastRenderedPageBreak/>
        <w:t>Basic Shape</w:t>
      </w:r>
    </w:p>
    <w:p w14:paraId="23A6CFE2" w14:textId="355F797D" w:rsidR="00181343" w:rsidRPr="008B49CC" w:rsidRDefault="00181343" w:rsidP="00181343">
      <w:pPr>
        <w:pStyle w:val="Ingenafstand1"/>
        <w:rPr>
          <w:lang w:val="en-GB"/>
        </w:rPr>
      </w:pPr>
      <w:r w:rsidRPr="008B49CC">
        <w:rPr>
          <w:b/>
          <w:bCs/>
          <w:lang w:val="en-GB"/>
        </w:rPr>
        <w:t xml:space="preserve">Cantrip, Spell, Ritual: </w:t>
      </w:r>
      <w:r w:rsidRPr="008B49CC">
        <w:rPr>
          <w:lang w:val="en-GB"/>
        </w:rPr>
        <w:t xml:space="preserve">The caster </w:t>
      </w:r>
      <w:r w:rsidR="0016600B" w:rsidRPr="008B49CC">
        <w:rPr>
          <w:lang w:val="en-GB"/>
        </w:rPr>
        <w:t>changes</w:t>
      </w:r>
      <w:r w:rsidRPr="008B49CC">
        <w:rPr>
          <w:lang w:val="en-GB"/>
        </w:rPr>
        <w:t xml:space="preserve"> the direction of the wind within the range of the spell</w:t>
      </w:r>
      <w:r w:rsidR="00277E1D" w:rsidRPr="008B49CC">
        <w:rPr>
          <w:lang w:val="en-GB"/>
        </w:rPr>
        <w:t xml:space="preserve"> and the speed of the wind.</w:t>
      </w:r>
    </w:p>
    <w:p w14:paraId="7EAAFD05" w14:textId="74CE829F" w:rsidR="00D25410" w:rsidRPr="008B49CC" w:rsidRDefault="00181343" w:rsidP="00181343">
      <w:pPr>
        <w:pStyle w:val="Ingenafstand1"/>
        <w:rPr>
          <w:lang w:val="en-GB"/>
        </w:rPr>
      </w:pPr>
      <w:r w:rsidRPr="008B49CC">
        <w:rPr>
          <w:lang w:val="en-GB"/>
        </w:rPr>
        <w:t>The windspeed is changed by maximum 5 meters per second</w:t>
      </w:r>
      <w:r w:rsidR="00B07142" w:rsidRPr="008B49CC">
        <w:rPr>
          <w:lang w:val="en-GB"/>
        </w:rPr>
        <w:t xml:space="preserve"> for each power level.</w:t>
      </w:r>
    </w:p>
    <w:p w14:paraId="7EBD6120" w14:textId="111638B5" w:rsidR="00181343" w:rsidRPr="008B49CC" w:rsidRDefault="0048717D" w:rsidP="00181343">
      <w:pPr>
        <w:pStyle w:val="Heading6"/>
        <w:rPr>
          <w:noProof/>
          <w:szCs w:val="14"/>
          <w:lang w:val="en-GB"/>
        </w:rPr>
      </w:pPr>
      <w:r w:rsidRPr="008B49CC">
        <w:rPr>
          <w:lang w:val="en-GB"/>
        </w:rPr>
        <w:t>Magic Missiles &amp; Spheres</w:t>
      </w:r>
    </w:p>
    <w:p w14:paraId="4244108C" w14:textId="26395168" w:rsidR="00181343" w:rsidRPr="008B49CC" w:rsidRDefault="0048717D" w:rsidP="00181343">
      <w:pPr>
        <w:pStyle w:val="Ingenafstand1"/>
        <w:rPr>
          <w:lang w:val="en-GB"/>
        </w:rPr>
      </w:pPr>
      <w:r w:rsidRPr="008B49CC">
        <w:rPr>
          <w:b/>
          <w:bCs/>
          <w:lang w:val="en-GB"/>
        </w:rPr>
        <w:t>Spell</w:t>
      </w:r>
      <w:r w:rsidR="00181343" w:rsidRPr="008B49CC">
        <w:rPr>
          <w:b/>
          <w:bCs/>
          <w:lang w:val="en-GB"/>
        </w:rPr>
        <w:t xml:space="preserve">: </w:t>
      </w:r>
      <w:r w:rsidRPr="008B49CC">
        <w:rPr>
          <w:lang w:val="en-GB"/>
        </w:rPr>
        <w:t>These spells cause 1D6 points of damage for each power level.</w:t>
      </w:r>
    </w:p>
    <w:p w14:paraId="483B9184" w14:textId="77777777" w:rsidR="00181343" w:rsidRPr="008B49CC" w:rsidRDefault="00181343" w:rsidP="00181343">
      <w:pPr>
        <w:pStyle w:val="Heading6"/>
        <w:rPr>
          <w:lang w:val="en-GB"/>
        </w:rPr>
      </w:pPr>
      <w:r w:rsidRPr="008B49CC">
        <w:rPr>
          <w:lang w:val="en-GB"/>
        </w:rPr>
        <w:t>Cones</w:t>
      </w:r>
    </w:p>
    <w:p w14:paraId="304A59CF" w14:textId="4D35963F"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cone </w:t>
      </w:r>
      <w:r w:rsidR="0016600B" w:rsidRPr="008B49CC">
        <w:rPr>
          <w:lang w:val="en-GB"/>
        </w:rPr>
        <w:t>has</w:t>
      </w:r>
      <w:r w:rsidRPr="008B49CC">
        <w:rPr>
          <w:lang w:val="en-GB"/>
        </w:rPr>
        <w:t xml:space="preserve"> a STR of 6 and an additional 3 for each power level. </w:t>
      </w:r>
    </w:p>
    <w:p w14:paraId="2F642069" w14:textId="59E8FAEC" w:rsidR="00181343" w:rsidRPr="008B49CC" w:rsidRDefault="00181343" w:rsidP="00181343">
      <w:pPr>
        <w:pStyle w:val="Ingenafstand1"/>
        <w:rPr>
          <w:lang w:val="en-GB"/>
        </w:rPr>
      </w:pPr>
      <w:r w:rsidRPr="008B49CC">
        <w:rPr>
          <w:lang w:val="en-GB"/>
        </w:rPr>
        <w:t xml:space="preserve">If the cone with </w:t>
      </w:r>
      <w:r w:rsidR="0016600B" w:rsidRPr="008B49CC">
        <w:rPr>
          <w:lang w:val="en-GB"/>
        </w:rPr>
        <w:t>its</w:t>
      </w:r>
      <w:r w:rsidRPr="008B49CC">
        <w:rPr>
          <w:lang w:val="en-GB"/>
        </w:rPr>
        <w:t xml:space="preserve"> STR can overcome the STR of a victim inside the cone after the resistance table, the victim will fall and be pushed 1 area away, for each power level. It cost 6AP to get back up.</w:t>
      </w:r>
    </w:p>
    <w:p w14:paraId="2F3C1730" w14:textId="77777777" w:rsidR="00181343" w:rsidRPr="008B49CC" w:rsidRDefault="00181343" w:rsidP="00181343">
      <w:pPr>
        <w:pStyle w:val="Ingenafstand1"/>
        <w:rPr>
          <w:lang w:val="en-GB"/>
        </w:rPr>
      </w:pPr>
      <w:r w:rsidRPr="008B49CC">
        <w:rPr>
          <w:lang w:val="en-GB"/>
        </w:rPr>
        <w:t>If power levels have been spent on the duration of the cone, it is impossible to get back up, so long as the cone is pointed at the victim.</w:t>
      </w:r>
    </w:p>
    <w:p w14:paraId="2F526B5F" w14:textId="77777777" w:rsidR="00181343" w:rsidRPr="008B49CC" w:rsidRDefault="00181343" w:rsidP="00181343">
      <w:pPr>
        <w:pStyle w:val="Ingenafstand1"/>
        <w:rPr>
          <w:lang w:val="en-GB"/>
        </w:rPr>
      </w:pPr>
      <w:r w:rsidRPr="008B49CC">
        <w:rPr>
          <w:lang w:val="en-GB"/>
        </w:rPr>
        <w:t>It cost 6AP to get back up, after the cone have ended.</w:t>
      </w:r>
    </w:p>
    <w:p w14:paraId="07EDFAAD" w14:textId="77777777" w:rsidR="00181343" w:rsidRPr="008B49CC" w:rsidRDefault="00181343" w:rsidP="00181343">
      <w:pPr>
        <w:pStyle w:val="Heading6"/>
        <w:rPr>
          <w:noProof/>
          <w:szCs w:val="14"/>
          <w:lang w:val="en-GB"/>
        </w:rPr>
      </w:pPr>
      <w:r w:rsidRPr="008B49CC">
        <w:rPr>
          <w:lang w:val="en-GB"/>
        </w:rPr>
        <w:t>Enchantments – of melee weapons</w:t>
      </w:r>
    </w:p>
    <w:p w14:paraId="4FB6662F" w14:textId="77777777" w:rsidR="00181343" w:rsidRPr="008B49CC" w:rsidRDefault="00181343" w:rsidP="00181343">
      <w:pPr>
        <w:pStyle w:val="Ingenafstand1"/>
        <w:rPr>
          <w:lang w:val="en-GB"/>
        </w:rPr>
      </w:pPr>
      <w:r w:rsidRPr="008B49CC">
        <w:rPr>
          <w:b/>
          <w:bCs/>
          <w:lang w:val="en-GB"/>
        </w:rPr>
        <w:t xml:space="preserve">Spell: </w:t>
      </w:r>
      <w:r w:rsidRPr="008B49CC">
        <w:rPr>
          <w:lang w:val="en-GB"/>
        </w:rPr>
        <w:t>The enchanted weapon can strike enemies with a range of STR areas.</w:t>
      </w:r>
    </w:p>
    <w:p w14:paraId="237B00C7" w14:textId="77777777" w:rsidR="00181343" w:rsidRPr="008B49CC" w:rsidRDefault="00181343" w:rsidP="00181343">
      <w:pPr>
        <w:pStyle w:val="Heading6"/>
        <w:rPr>
          <w:noProof/>
          <w:szCs w:val="14"/>
          <w:lang w:val="en-GB"/>
        </w:rPr>
      </w:pPr>
      <w:r w:rsidRPr="008B49CC">
        <w:rPr>
          <w:lang w:val="en-GB"/>
        </w:rPr>
        <w:t>Enchantments – of ranged weapons</w:t>
      </w:r>
    </w:p>
    <w:p w14:paraId="40D994C1" w14:textId="2935FB6B"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The weapon </w:t>
      </w:r>
      <w:r w:rsidR="0016600B" w:rsidRPr="008B49CC">
        <w:rPr>
          <w:lang w:val="en-GB"/>
        </w:rPr>
        <w:t>has</w:t>
      </w:r>
      <w:r w:rsidRPr="008B49CC">
        <w:rPr>
          <w:lang w:val="en-GB"/>
        </w:rPr>
        <w:t xml:space="preserve"> +1 DC to hit </w:t>
      </w:r>
      <w:r w:rsidR="0016600B" w:rsidRPr="008B49CC">
        <w:rPr>
          <w:lang w:val="en-GB"/>
        </w:rPr>
        <w:t>its</w:t>
      </w:r>
      <w:r w:rsidRPr="008B49CC">
        <w:rPr>
          <w:lang w:val="en-GB"/>
        </w:rPr>
        <w:t xml:space="preserve"> target for each power level.</w:t>
      </w:r>
    </w:p>
    <w:p w14:paraId="762C8E5F" w14:textId="16106552" w:rsidR="00181343" w:rsidRPr="008B49CC" w:rsidRDefault="00181343" w:rsidP="00181343">
      <w:pPr>
        <w:pStyle w:val="Ingenafstand1"/>
        <w:rPr>
          <w:lang w:val="en-GB"/>
        </w:rPr>
      </w:pPr>
      <w:r w:rsidRPr="008B49CC">
        <w:rPr>
          <w:b/>
          <w:bCs/>
          <w:lang w:val="en-GB"/>
        </w:rPr>
        <w:t xml:space="preserve">Inverted Spell: </w:t>
      </w:r>
      <w:r w:rsidRPr="008B49CC">
        <w:rPr>
          <w:lang w:val="en-GB"/>
        </w:rPr>
        <w:t xml:space="preserve">The weapon </w:t>
      </w:r>
      <w:r w:rsidR="0016600B" w:rsidRPr="008B49CC">
        <w:rPr>
          <w:lang w:val="en-GB"/>
        </w:rPr>
        <w:t>has</w:t>
      </w:r>
      <w:r w:rsidRPr="008B49CC">
        <w:rPr>
          <w:lang w:val="en-GB"/>
        </w:rPr>
        <w:t xml:space="preserve"> -1 DC to hit </w:t>
      </w:r>
      <w:r w:rsidR="0016600B" w:rsidRPr="008B49CC">
        <w:rPr>
          <w:lang w:val="en-GB"/>
        </w:rPr>
        <w:t>its</w:t>
      </w:r>
      <w:r w:rsidRPr="008B49CC">
        <w:rPr>
          <w:lang w:val="en-GB"/>
        </w:rPr>
        <w:t xml:space="preserve"> target for each power level.</w:t>
      </w:r>
    </w:p>
    <w:p w14:paraId="265EBFAF" w14:textId="77777777" w:rsidR="00181343" w:rsidRPr="008B49CC" w:rsidRDefault="00181343" w:rsidP="00181343">
      <w:pPr>
        <w:pStyle w:val="Heading6"/>
        <w:rPr>
          <w:lang w:val="en-GB"/>
        </w:rPr>
      </w:pPr>
      <w:r w:rsidRPr="008B49CC">
        <w:rPr>
          <w:lang w:val="en-GB"/>
        </w:rPr>
        <w:br w:type="column"/>
      </w:r>
      <w:r w:rsidRPr="008B49CC">
        <w:rPr>
          <w:lang w:val="en-GB"/>
        </w:rPr>
        <w:t>Path</w:t>
      </w:r>
    </w:p>
    <w:p w14:paraId="1BEC6914" w14:textId="77777777" w:rsidR="00181343" w:rsidRPr="008B49CC" w:rsidRDefault="00181343" w:rsidP="00181343">
      <w:pPr>
        <w:pStyle w:val="Ingenafstand1"/>
        <w:rPr>
          <w:szCs w:val="14"/>
          <w:lang w:val="en-GB"/>
        </w:rPr>
      </w:pPr>
      <w:r w:rsidRPr="008B49CC">
        <w:rPr>
          <w:b/>
          <w:bCs/>
          <w:lang w:val="en-GB"/>
        </w:rPr>
        <w:t xml:space="preserve">Spell: </w:t>
      </w:r>
      <w:r w:rsidRPr="008B49CC">
        <w:rPr>
          <w:szCs w:val="14"/>
          <w:lang w:val="en-GB"/>
        </w:rPr>
        <w:t>The target of this spell can fly with a movement of 1 for each power level.</w:t>
      </w:r>
    </w:p>
    <w:p w14:paraId="5787E933" w14:textId="77777777" w:rsidR="00181343" w:rsidRPr="008B49CC" w:rsidRDefault="00181343" w:rsidP="00181343">
      <w:pPr>
        <w:pStyle w:val="Ingenafstand1"/>
        <w:rPr>
          <w:szCs w:val="14"/>
          <w:lang w:val="en-GB"/>
        </w:rPr>
      </w:pPr>
      <w:r w:rsidRPr="008B49CC">
        <w:rPr>
          <w:szCs w:val="14"/>
          <w:lang w:val="en-GB"/>
        </w:rPr>
        <w:t>The spell can make up to 200kg fly, for each power level.</w:t>
      </w:r>
    </w:p>
    <w:p w14:paraId="140A2791" w14:textId="77777777" w:rsidR="00181343" w:rsidRPr="008B49CC" w:rsidRDefault="00181343" w:rsidP="00181343">
      <w:pPr>
        <w:pStyle w:val="Heading6"/>
        <w:rPr>
          <w:lang w:val="en-GB"/>
        </w:rPr>
      </w:pPr>
      <w:r w:rsidRPr="008B49CC">
        <w:rPr>
          <w:lang w:val="en-GB"/>
        </w:rPr>
        <w:t>Transformation</w:t>
      </w:r>
    </w:p>
    <w:p w14:paraId="649C9793" w14:textId="77777777" w:rsidR="00181343" w:rsidRPr="008B49CC" w:rsidRDefault="00181343" w:rsidP="00181343">
      <w:pPr>
        <w:pStyle w:val="Ingenafstand1"/>
        <w:rPr>
          <w:szCs w:val="14"/>
          <w:lang w:val="en-GB"/>
        </w:rPr>
      </w:pPr>
      <w:r w:rsidRPr="008B49CC">
        <w:rPr>
          <w:b/>
          <w:bCs/>
          <w:lang w:val="en-GB"/>
        </w:rPr>
        <w:t xml:space="preserve">Spell: </w:t>
      </w:r>
      <w:r w:rsidRPr="008B49CC">
        <w:rPr>
          <w:szCs w:val="14"/>
          <w:lang w:val="en-GB"/>
        </w:rPr>
        <w:t>The character transform himself into a wind elemental. See elementals in the summoners monster manual.</w:t>
      </w:r>
    </w:p>
    <w:bookmarkEnd w:id="1085"/>
    <w:bookmarkEnd w:id="1086"/>
    <w:bookmarkEnd w:id="1087"/>
    <w:p w14:paraId="666FE18E" w14:textId="77777777" w:rsidR="00181343" w:rsidRPr="008B49CC" w:rsidRDefault="00181343" w:rsidP="00181343">
      <w:pPr>
        <w:pStyle w:val="Heading6"/>
        <w:rPr>
          <w:noProof/>
          <w:lang w:val="en-GB"/>
        </w:rPr>
      </w:pPr>
      <w:r w:rsidRPr="008B49CC">
        <w:rPr>
          <w:noProof/>
          <w:lang w:val="en-GB"/>
        </w:rPr>
        <w:t>Spirits</w:t>
      </w:r>
    </w:p>
    <w:p w14:paraId="6D2CE7CA" w14:textId="703AB179" w:rsidR="00181343" w:rsidRPr="008B49CC" w:rsidRDefault="00181343" w:rsidP="00181343">
      <w:pPr>
        <w:pStyle w:val="Ingenafstand2"/>
        <w:rPr>
          <w:lang w:val="en-GB"/>
        </w:rPr>
      </w:pPr>
      <w:r w:rsidRPr="008B49CC">
        <w:rPr>
          <w:lang w:val="en-GB"/>
        </w:rPr>
        <w:t xml:space="preserve">This shape summons </w:t>
      </w:r>
      <w:r w:rsidR="0016600B" w:rsidRPr="008B49CC">
        <w:rPr>
          <w:lang w:val="en-GB"/>
        </w:rPr>
        <w:t>a</w:t>
      </w:r>
      <w:r w:rsidRPr="008B49CC">
        <w:rPr>
          <w:lang w:val="en-GB"/>
        </w:rPr>
        <w:t xml:space="preserve"> wind elemental. See elementals in the summoners monster manual.</w:t>
      </w:r>
    </w:p>
    <w:p w14:paraId="6EC51D1A" w14:textId="77777777" w:rsidR="00181343" w:rsidRPr="008B49CC" w:rsidRDefault="00181343" w:rsidP="00181343">
      <w:pPr>
        <w:pStyle w:val="Ingenafstand1"/>
        <w:rPr>
          <w:lang w:val="en-GB"/>
        </w:rPr>
      </w:pPr>
      <w:r w:rsidRPr="008B49CC">
        <w:rPr>
          <w:b/>
          <w:bCs/>
          <w:lang w:val="en-GB"/>
        </w:rPr>
        <w:t>Spell:</w:t>
      </w:r>
      <w:r w:rsidRPr="008B49CC">
        <w:rPr>
          <w:lang w:val="en-GB"/>
        </w:rPr>
        <w:t xml:space="preserve"> The character may use the shape: Spirit. </w:t>
      </w:r>
    </w:p>
    <w:p w14:paraId="1AFA5DDE" w14:textId="3E0A87D4" w:rsidR="00181343" w:rsidRPr="008B49CC" w:rsidRDefault="00181343" w:rsidP="00181343">
      <w:pPr>
        <w:pStyle w:val="Ingenafstand1"/>
        <w:rPr>
          <w:lang w:val="en-GB"/>
        </w:rPr>
      </w:pPr>
      <w:r w:rsidRPr="008B49CC">
        <w:rPr>
          <w:b/>
          <w:bCs/>
          <w:lang w:val="en-GB"/>
        </w:rPr>
        <w:t>Inverted Spell:</w:t>
      </w:r>
      <w:r w:rsidRPr="008B49CC">
        <w:rPr>
          <w:lang w:val="en-GB"/>
        </w:rPr>
        <w:t xml:space="preserve"> The caster </w:t>
      </w:r>
      <w:r w:rsidR="0016600B" w:rsidRPr="008B49CC">
        <w:rPr>
          <w:lang w:val="en-GB"/>
        </w:rPr>
        <w:t>establishes</w:t>
      </w:r>
      <w:r w:rsidRPr="008B49CC">
        <w:rPr>
          <w:lang w:val="en-GB"/>
        </w:rPr>
        <w:t xml:space="preserve"> an arcane bond with a wind elemental. Using this bond, the caster tries to banish the elemental and return it to </w:t>
      </w:r>
      <w:r w:rsidR="0016600B" w:rsidRPr="008B49CC">
        <w:rPr>
          <w:lang w:val="en-GB"/>
        </w:rPr>
        <w:t>its</w:t>
      </w:r>
      <w:r w:rsidRPr="008B49CC">
        <w:rPr>
          <w:lang w:val="en-GB"/>
        </w:rPr>
        <w:t xml:space="preserve"> home world. Each round, the elemental may try to </w:t>
      </w:r>
      <w:r w:rsidR="00CF1272" w:rsidRPr="008B49CC">
        <w:rPr>
          <w:lang w:val="en-GB"/>
        </w:rPr>
        <w:t>resist</w:t>
      </w:r>
      <w:r w:rsidRPr="008B49CC">
        <w:rPr>
          <w:lang w:val="en-GB"/>
        </w:rPr>
        <w:t xml:space="preserve"> the caster with its willpower against his willpower. </w:t>
      </w:r>
    </w:p>
    <w:p w14:paraId="11EFC506" w14:textId="28F90479" w:rsidR="00181343" w:rsidRPr="008B49CC" w:rsidRDefault="00181343" w:rsidP="00181343">
      <w:pPr>
        <w:pStyle w:val="Ingenafstand1"/>
        <w:rPr>
          <w:lang w:val="en-GB"/>
        </w:rPr>
      </w:pPr>
      <w:r w:rsidRPr="008B49CC">
        <w:rPr>
          <w:lang w:val="en-GB"/>
        </w:rPr>
        <w:t xml:space="preserve">An elemental with no will of </w:t>
      </w:r>
      <w:r w:rsidR="0016600B" w:rsidRPr="008B49CC">
        <w:rPr>
          <w:lang w:val="en-GB"/>
        </w:rPr>
        <w:t>its</w:t>
      </w:r>
      <w:r w:rsidRPr="008B49CC">
        <w:rPr>
          <w:lang w:val="en-GB"/>
        </w:rPr>
        <w:t xml:space="preserve"> own, may use the willpower of </w:t>
      </w:r>
      <w:r w:rsidR="0016600B" w:rsidRPr="008B49CC">
        <w:rPr>
          <w:lang w:val="en-GB"/>
        </w:rPr>
        <w:t>its</w:t>
      </w:r>
      <w:r w:rsidRPr="008B49CC">
        <w:rPr>
          <w:lang w:val="en-GB"/>
        </w:rPr>
        <w:t xml:space="preserve"> controller, if the controller is in direct control of it and focus on it.</w:t>
      </w:r>
    </w:p>
    <w:p w14:paraId="36663393" w14:textId="5CC6ECB7" w:rsidR="00181343" w:rsidRPr="008B49CC" w:rsidRDefault="00181343" w:rsidP="00181343">
      <w:pPr>
        <w:pStyle w:val="Ingenafstand1"/>
        <w:rPr>
          <w:lang w:val="en-GB"/>
        </w:rPr>
      </w:pPr>
      <w:r w:rsidRPr="008B49CC">
        <w:rPr>
          <w:lang w:val="en-GB"/>
        </w:rPr>
        <w:t xml:space="preserve">If the elemental does not </w:t>
      </w:r>
      <w:r w:rsidR="00CF1272" w:rsidRPr="008B49CC">
        <w:rPr>
          <w:lang w:val="en-GB"/>
        </w:rPr>
        <w:t>resist</w:t>
      </w:r>
      <w:r w:rsidRPr="008B49CC">
        <w:rPr>
          <w:lang w:val="en-GB"/>
        </w:rPr>
        <w:t>, it is banished.</w:t>
      </w:r>
    </w:p>
    <w:p w14:paraId="09D55151" w14:textId="77777777" w:rsidR="00181343" w:rsidRPr="008B49CC" w:rsidRDefault="00181343" w:rsidP="00181343">
      <w:pPr>
        <w:pStyle w:val="Ingenafstand1"/>
        <w:rPr>
          <w:lang w:val="en-GB"/>
        </w:rPr>
      </w:pPr>
      <w:r w:rsidRPr="008B49CC">
        <w:rPr>
          <w:b/>
          <w:bCs/>
          <w:lang w:val="en-GB"/>
        </w:rPr>
        <w:t xml:space="preserve">Ritual: </w:t>
      </w:r>
      <w:r w:rsidRPr="008B49CC">
        <w:rPr>
          <w:lang w:val="en-GB"/>
        </w:rPr>
        <w:t>This method must be used to summon manifestations and intelligent manifestations.</w:t>
      </w:r>
    </w:p>
    <w:p w14:paraId="579D4BC5" w14:textId="5295ED1E" w:rsidR="00181343" w:rsidRPr="008B49CC" w:rsidRDefault="00181343" w:rsidP="00181343">
      <w:pPr>
        <w:pStyle w:val="Ingenafstand1"/>
        <w:rPr>
          <w:lang w:val="en-GB"/>
        </w:rPr>
      </w:pPr>
      <w:r w:rsidRPr="008B49CC">
        <w:rPr>
          <w:b/>
          <w:bCs/>
          <w:lang w:val="en-GB"/>
        </w:rPr>
        <w:t xml:space="preserve">Medium: </w:t>
      </w:r>
      <w:r w:rsidRPr="008B49CC">
        <w:rPr>
          <w:lang w:val="en-GB"/>
        </w:rPr>
        <w:t xml:space="preserve">A medium may summon an angel of the sky. See the summoners </w:t>
      </w:r>
      <w:r w:rsidR="00CF1272" w:rsidRPr="008B49CC">
        <w:rPr>
          <w:lang w:val="en-GB"/>
        </w:rPr>
        <w:t>monster</w:t>
      </w:r>
      <w:r w:rsidRPr="008B49CC">
        <w:rPr>
          <w:lang w:val="en-GB"/>
        </w:rPr>
        <w:t xml:space="preserve"> manual.</w:t>
      </w:r>
    </w:p>
    <w:p w14:paraId="48709903" w14:textId="00640E54" w:rsidR="00181343" w:rsidRPr="008B49CC" w:rsidRDefault="00181343" w:rsidP="00181343">
      <w:pPr>
        <w:pStyle w:val="Ingenafstand1"/>
        <w:rPr>
          <w:lang w:val="en-GB"/>
        </w:rPr>
      </w:pPr>
      <w:r w:rsidRPr="008B49CC">
        <w:rPr>
          <w:lang w:val="en-GB"/>
        </w:rPr>
        <w:t xml:space="preserve">The power level of the spell will then only determine the </w:t>
      </w:r>
      <w:r w:rsidR="0016600B" w:rsidRPr="008B49CC">
        <w:rPr>
          <w:lang w:val="en-GB"/>
        </w:rPr>
        <w:t>angel’s</w:t>
      </w:r>
      <w:r w:rsidRPr="008B49CC">
        <w:rPr>
          <w:lang w:val="en-GB"/>
        </w:rPr>
        <w:t xml:space="preserve"> duration.</w:t>
      </w:r>
    </w:p>
    <w:p w14:paraId="22AAD6C4" w14:textId="6ED4EE37" w:rsidR="00181343" w:rsidRPr="008B49CC" w:rsidRDefault="00181343" w:rsidP="00181343">
      <w:pPr>
        <w:pStyle w:val="Ingenafstand1"/>
        <w:rPr>
          <w:lang w:val="en-GB"/>
        </w:rPr>
      </w:pPr>
      <w:r w:rsidRPr="008B49CC">
        <w:rPr>
          <w:lang w:val="en-GB"/>
        </w:rPr>
        <w:t xml:space="preserve">The Angel is an intelligent, </w:t>
      </w:r>
      <w:r w:rsidR="00E4772A" w:rsidRPr="008B49CC">
        <w:rPr>
          <w:lang w:val="en-GB"/>
        </w:rPr>
        <w:t>ascended,</w:t>
      </w:r>
      <w:r w:rsidRPr="008B49CC">
        <w:rPr>
          <w:lang w:val="en-GB"/>
        </w:rPr>
        <w:t xml:space="preserve"> or damned person.</w:t>
      </w:r>
    </w:p>
    <w:p w14:paraId="37ACD777" w14:textId="77777777" w:rsidR="00687CF9" w:rsidRPr="008B49CC" w:rsidRDefault="00687CF9" w:rsidP="00687CF9">
      <w:pPr>
        <w:pStyle w:val="Heading6"/>
        <w:rPr>
          <w:lang w:val="en-GB"/>
        </w:rPr>
      </w:pPr>
      <w:r w:rsidRPr="008B49CC">
        <w:rPr>
          <w:lang w:val="en-GB"/>
        </w:rPr>
        <w:t>Ward</w:t>
      </w:r>
    </w:p>
    <w:p w14:paraId="783DF535" w14:textId="77777777" w:rsidR="00693C33" w:rsidRPr="008B49CC" w:rsidRDefault="00693C33" w:rsidP="00693C33">
      <w:pPr>
        <w:pStyle w:val="Ingenafstand1"/>
        <w:rPr>
          <w:lang w:val="en-GB"/>
        </w:rPr>
      </w:pPr>
      <w:r w:rsidRPr="008B49CC">
        <w:rPr>
          <w:b/>
          <w:bCs/>
          <w:lang w:val="en-GB"/>
        </w:rPr>
        <w:t xml:space="preserve">Cantrip: </w:t>
      </w:r>
      <w:r w:rsidRPr="008B49CC">
        <w:rPr>
          <w:lang w:val="en-GB"/>
        </w:rPr>
        <w:t>Wind ward create an invisible circle with a diameter of 5 areas. Within this area, all wind is slowed down to an imperceptible level.</w:t>
      </w:r>
    </w:p>
    <w:p w14:paraId="7BF4ED0F" w14:textId="77777777" w:rsidR="00693C33" w:rsidRPr="008B49CC" w:rsidRDefault="00693C33" w:rsidP="00693C33">
      <w:pPr>
        <w:pStyle w:val="Ingenafstand1"/>
        <w:rPr>
          <w:lang w:val="en-GB"/>
        </w:rPr>
      </w:pPr>
      <w:r w:rsidRPr="008B49CC">
        <w:rPr>
          <w:lang w:val="en-GB"/>
        </w:rPr>
        <w:t>This ward only affects natural wind. Magical bursts of wind pass straight through it.</w:t>
      </w:r>
    </w:p>
    <w:p w14:paraId="29862A65" w14:textId="14B76BDD" w:rsidR="00687CF9" w:rsidRDefault="00687CF9" w:rsidP="00687CF9">
      <w:pPr>
        <w:pStyle w:val="Ingenafstand1"/>
        <w:rPr>
          <w:lang w:val="en-GB"/>
        </w:rPr>
      </w:pPr>
      <w:r w:rsidRPr="008B49CC">
        <w:rPr>
          <w:b/>
          <w:bCs/>
          <w:lang w:val="en-GB"/>
        </w:rPr>
        <w:t>Spell:</w:t>
      </w:r>
      <w:r w:rsidRPr="008B49CC">
        <w:rPr>
          <w:lang w:val="en-GB"/>
        </w:rPr>
        <w:t xml:space="preserve"> This spell </w:t>
      </w:r>
      <w:r w:rsidR="0016600B" w:rsidRPr="008B49CC">
        <w:rPr>
          <w:lang w:val="en-GB"/>
        </w:rPr>
        <w:t>causes</w:t>
      </w:r>
      <w:r w:rsidRPr="008B49CC">
        <w:rPr>
          <w:lang w:val="en-GB"/>
        </w:rPr>
        <w:t xml:space="preserve"> a strong current to blow around the character. He </w:t>
      </w:r>
      <w:r w:rsidR="001241DA" w:rsidRPr="008B49CC">
        <w:rPr>
          <w:lang w:val="en-GB"/>
        </w:rPr>
        <w:t>gains</w:t>
      </w:r>
      <w:r w:rsidRPr="008B49CC">
        <w:rPr>
          <w:lang w:val="en-GB"/>
        </w:rPr>
        <w:t xml:space="preserve"> scaling 1 dodge against ranged attacks.</w:t>
      </w:r>
    </w:p>
    <w:p w14:paraId="77C8139A" w14:textId="59EACE29" w:rsidR="00693C33" w:rsidRPr="008B49CC" w:rsidRDefault="00123B9F" w:rsidP="00693C33">
      <w:pPr>
        <w:pStyle w:val="Ingenafstand1"/>
        <w:rPr>
          <w:lang w:val="en-GB"/>
        </w:rPr>
      </w:pPr>
      <w:r>
        <w:rPr>
          <w:b/>
          <w:bCs/>
          <w:lang w:val="en-GB"/>
        </w:rPr>
        <w:t xml:space="preserve">Quick </w:t>
      </w:r>
      <w:r w:rsidR="00693C33" w:rsidRPr="008B49CC">
        <w:rPr>
          <w:b/>
          <w:bCs/>
          <w:lang w:val="en-GB"/>
        </w:rPr>
        <w:t xml:space="preserve">Ritual: </w:t>
      </w:r>
      <w:r w:rsidR="00693C33" w:rsidRPr="008B49CC">
        <w:rPr>
          <w:lang w:val="en-GB"/>
        </w:rPr>
        <w:t xml:space="preserve">The windward ritual creates a stationary area, which function the same as the </w:t>
      </w:r>
      <w:r w:rsidR="00F2179F">
        <w:rPr>
          <w:lang w:val="en-GB"/>
        </w:rPr>
        <w:t>cantrip</w:t>
      </w:r>
      <w:r w:rsidR="00693C33" w:rsidRPr="008B49CC">
        <w:rPr>
          <w:lang w:val="en-GB"/>
        </w:rPr>
        <w:t xml:space="preserve">. </w:t>
      </w:r>
    </w:p>
    <w:p w14:paraId="51A4F9F3" w14:textId="77777777" w:rsidR="00693C33" w:rsidRPr="008B49CC" w:rsidRDefault="00693C33" w:rsidP="00693C33">
      <w:pPr>
        <w:pStyle w:val="Ingenafstand1"/>
        <w:rPr>
          <w:lang w:val="en-GB"/>
        </w:rPr>
      </w:pPr>
      <w:r w:rsidRPr="008B49CC">
        <w:rPr>
          <w:lang w:val="en-GB"/>
        </w:rPr>
        <w:lastRenderedPageBreak/>
        <w:t>The diameter of the area is equal to the spells range.</w:t>
      </w:r>
    </w:p>
    <w:p w14:paraId="1AE46ECB" w14:textId="77777777" w:rsidR="00693C33" w:rsidRPr="008B49CC" w:rsidRDefault="00693C33" w:rsidP="00687CF9">
      <w:pPr>
        <w:pStyle w:val="Ingenafstand1"/>
        <w:rPr>
          <w:lang w:val="en-GB"/>
        </w:rPr>
      </w:pPr>
    </w:p>
    <w:p w14:paraId="0EFDEC68" w14:textId="77777777" w:rsidR="00181343" w:rsidRPr="008B49CC" w:rsidRDefault="00181343" w:rsidP="00181343">
      <w:pPr>
        <w:pStyle w:val="Ingenafstand1"/>
        <w:rPr>
          <w:lang w:val="en-GB"/>
        </w:rPr>
      </w:pPr>
    </w:p>
    <w:p w14:paraId="3E630508" w14:textId="77777777" w:rsidR="00181343" w:rsidRPr="008B49CC" w:rsidRDefault="00181343" w:rsidP="00181343">
      <w:pPr>
        <w:pStyle w:val="Ingenafstand1"/>
        <w:rPr>
          <w:szCs w:val="14"/>
          <w:lang w:val="en-GB"/>
        </w:rPr>
      </w:pPr>
    </w:p>
    <w:p w14:paraId="77C4E709"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1088" w:name="_Ref476015715"/>
      <w:bookmarkStart w:id="1089" w:name="_Ref476202472"/>
      <w:bookmarkStart w:id="1090" w:name="_Toc437600585"/>
    </w:p>
    <w:p w14:paraId="57E02A05" w14:textId="77777777" w:rsidR="00181343" w:rsidRPr="008B49CC" w:rsidRDefault="00181343" w:rsidP="00181343">
      <w:pPr>
        <w:pStyle w:val="Ingenafstand1"/>
        <w:pBdr>
          <w:top w:val="single" w:sz="4" w:space="1" w:color="auto"/>
        </w:pBdr>
        <w:rPr>
          <w:lang w:val="en-GB"/>
        </w:rPr>
      </w:pPr>
    </w:p>
    <w:p w14:paraId="4DB8F56E" w14:textId="77777777" w:rsidR="00181343" w:rsidRPr="008B49CC" w:rsidRDefault="00181343" w:rsidP="00181343">
      <w:pPr>
        <w:rPr>
          <w:rFonts w:asciiTheme="majorHAnsi" w:eastAsiaTheme="majorEastAsia" w:hAnsiTheme="majorHAnsi" w:cstheme="majorBidi"/>
          <w:b/>
          <w:bCs/>
          <w:sz w:val="22"/>
          <w:lang w:val="en-GB"/>
        </w:rPr>
      </w:pPr>
      <w:r w:rsidRPr="008B49CC">
        <w:rPr>
          <w:lang w:val="en-GB"/>
        </w:rPr>
        <w:br w:type="page"/>
      </w:r>
    </w:p>
    <w:p w14:paraId="2E4AF518" w14:textId="7E774A34" w:rsidR="00593416" w:rsidRPr="008B49CC" w:rsidRDefault="00593416" w:rsidP="00593416">
      <w:pPr>
        <w:pStyle w:val="Heading1"/>
      </w:pPr>
      <w:bookmarkStart w:id="1091" w:name="_Toc201225174"/>
      <w:bookmarkStart w:id="1092" w:name="_Toc80627995"/>
      <w:bookmarkStart w:id="1093" w:name="_Toc437599925"/>
      <w:bookmarkStart w:id="1094" w:name="_Toc463064741"/>
      <w:bookmarkStart w:id="1095" w:name="_Toc471442424"/>
      <w:bookmarkStart w:id="1096" w:name="_Toc534957573"/>
      <w:bookmarkEnd w:id="124"/>
      <w:bookmarkEnd w:id="125"/>
      <w:bookmarkEnd w:id="126"/>
      <w:bookmarkEnd w:id="356"/>
      <w:bookmarkEnd w:id="357"/>
      <w:bookmarkEnd w:id="358"/>
      <w:bookmarkEnd w:id="359"/>
      <w:bookmarkEnd w:id="360"/>
      <w:bookmarkEnd w:id="361"/>
      <w:bookmarkEnd w:id="362"/>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1075"/>
      <w:bookmarkEnd w:id="1088"/>
      <w:bookmarkEnd w:id="1089"/>
      <w:bookmarkEnd w:id="1090"/>
      <w:r w:rsidRPr="008B49CC">
        <w:lastRenderedPageBreak/>
        <w:t xml:space="preserve">List Of </w:t>
      </w:r>
      <w:r w:rsidR="002D3D44" w:rsidRPr="008B49CC">
        <w:t>Ceremonies</w:t>
      </w:r>
      <w:bookmarkEnd w:id="1091"/>
    </w:p>
    <w:p w14:paraId="0546D55C" w14:textId="77777777" w:rsidR="00593416" w:rsidRPr="008B49CC" w:rsidRDefault="00593416">
      <w:pPr>
        <w:rPr>
          <w:rFonts w:eastAsiaTheme="majorEastAsia" w:cstheme="majorBidi"/>
          <w:b/>
          <w:bCs/>
          <w:sz w:val="32"/>
          <w:szCs w:val="28"/>
          <w:lang w:val="en-GB"/>
        </w:rPr>
      </w:pPr>
      <w:r w:rsidRPr="008B49CC">
        <w:rPr>
          <w:lang w:val="en-GB"/>
        </w:rPr>
        <w:br w:type="page"/>
      </w:r>
    </w:p>
    <w:p w14:paraId="742370D1" w14:textId="64380A09" w:rsidR="00774D14" w:rsidRPr="008B49CC" w:rsidRDefault="00774D14" w:rsidP="00774D14">
      <w:pPr>
        <w:pStyle w:val="Heading3"/>
        <w:rPr>
          <w:lang w:val="en-GB"/>
        </w:rPr>
      </w:pPr>
      <w:bookmarkStart w:id="1097" w:name="_Toc80627972"/>
      <w:bookmarkStart w:id="1098" w:name="_Toc201225175"/>
      <w:bookmarkStart w:id="1099" w:name="_Toc312338593"/>
      <w:bookmarkStart w:id="1100" w:name="_Toc318414271"/>
      <w:bookmarkStart w:id="1101" w:name="_Toc318415171"/>
      <w:bookmarkStart w:id="1102" w:name="_Toc326312543"/>
      <w:bookmarkStart w:id="1103" w:name="_Toc80627909"/>
      <w:bookmarkStart w:id="1104" w:name="_Toc312338612"/>
      <w:bookmarkStart w:id="1105" w:name="_Toc318414290"/>
      <w:bookmarkStart w:id="1106" w:name="_Toc318415190"/>
      <w:bookmarkStart w:id="1107" w:name="_Toc326312559"/>
      <w:bookmarkStart w:id="1108" w:name="_Toc437600460"/>
      <w:r w:rsidRPr="008B49CC">
        <w:rPr>
          <w:lang w:val="en-GB"/>
        </w:rPr>
        <w:lastRenderedPageBreak/>
        <w:t>Ancestral Communion</w:t>
      </w:r>
      <w:bookmarkEnd w:id="1097"/>
      <w:bookmarkEnd w:id="1098"/>
    </w:p>
    <w:tbl>
      <w:tblPr>
        <w:tblStyle w:val="Grundegenskaber"/>
        <w:tblW w:w="5000" w:type="pct"/>
        <w:tblLook w:val="04A0" w:firstRow="1" w:lastRow="0" w:firstColumn="1" w:lastColumn="0" w:noHBand="0" w:noVBand="1"/>
      </w:tblPr>
      <w:tblGrid>
        <w:gridCol w:w="1581"/>
        <w:gridCol w:w="1211"/>
        <w:gridCol w:w="950"/>
        <w:gridCol w:w="1633"/>
        <w:gridCol w:w="1576"/>
      </w:tblGrid>
      <w:tr w:rsidR="00D20283" w:rsidRPr="008B49CC" w14:paraId="3FAA0164" w14:textId="77777777" w:rsidTr="00D2028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0EABFC10" w14:textId="77777777" w:rsidR="00D20283" w:rsidRPr="008B49CC" w:rsidRDefault="00D20283" w:rsidP="00A076A9">
            <w:pPr>
              <w:pStyle w:val="Afstandogtabeller"/>
              <w:rPr>
                <w:lang w:val="en-GB"/>
              </w:rPr>
            </w:pPr>
            <w:r w:rsidRPr="008B49CC">
              <w:rPr>
                <w:szCs w:val="14"/>
                <w:lang w:val="en-GB"/>
              </w:rPr>
              <w:t>Methods</w:t>
            </w:r>
          </w:p>
        </w:tc>
        <w:tc>
          <w:tcPr>
            <w:tcW w:w="871" w:type="pct"/>
          </w:tcPr>
          <w:p w14:paraId="76F1A848" w14:textId="77777777" w:rsidR="00D20283" w:rsidRPr="008B49CC" w:rsidRDefault="00D20283" w:rsidP="00A076A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683" w:type="pct"/>
          </w:tcPr>
          <w:p w14:paraId="29F78DE6" w14:textId="77777777" w:rsidR="00D20283" w:rsidRPr="008B49CC" w:rsidRDefault="00D20283" w:rsidP="00A076A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175" w:type="pct"/>
          </w:tcPr>
          <w:p w14:paraId="190B80A8" w14:textId="77777777" w:rsidR="00D20283" w:rsidRPr="008B49CC" w:rsidRDefault="00D20283" w:rsidP="00A076A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135" w:type="pct"/>
          </w:tcPr>
          <w:p w14:paraId="6953672C" w14:textId="77777777" w:rsidR="00D20283" w:rsidRPr="008B49CC" w:rsidRDefault="00D20283" w:rsidP="00A076A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D20283" w:rsidRPr="008B49CC" w14:paraId="5607FD5F" w14:textId="77777777" w:rsidTr="00D2028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78041D36" w14:textId="77777777" w:rsidR="00D20283" w:rsidRPr="008B49CC" w:rsidRDefault="00D20283" w:rsidP="00A076A9">
            <w:pPr>
              <w:pStyle w:val="Afstandogtabeller"/>
              <w:rPr>
                <w:lang w:val="en-GB"/>
              </w:rPr>
            </w:pPr>
            <w:r w:rsidRPr="008B49CC">
              <w:rPr>
                <w:lang w:val="en-GB"/>
              </w:rPr>
              <w:t>Quick Ritual</w:t>
            </w:r>
          </w:p>
        </w:tc>
        <w:tc>
          <w:tcPr>
            <w:tcW w:w="871" w:type="pct"/>
          </w:tcPr>
          <w:p w14:paraId="50E1902F"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2</w:t>
            </w:r>
          </w:p>
        </w:tc>
        <w:tc>
          <w:tcPr>
            <w:tcW w:w="683" w:type="pct"/>
          </w:tcPr>
          <w:p w14:paraId="27684C94" w14:textId="5F5A25C3" w:rsidR="00D20283" w:rsidRPr="008B49CC" w:rsidRDefault="00E12A11"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1175" w:type="pct"/>
          </w:tcPr>
          <w:p w14:paraId="674EA46D"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1135" w:type="pct"/>
          </w:tcPr>
          <w:p w14:paraId="4F06E18F"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D20283" w:rsidRPr="008B49CC" w14:paraId="6FB6A350" w14:textId="77777777" w:rsidTr="00D2028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0B8FF7DD" w14:textId="77777777" w:rsidR="00D20283" w:rsidRPr="008B49CC" w:rsidRDefault="00D20283" w:rsidP="00A076A9">
            <w:pPr>
              <w:pStyle w:val="Afstandogtabeller"/>
              <w:rPr>
                <w:lang w:val="en-GB"/>
              </w:rPr>
            </w:pPr>
            <w:r w:rsidRPr="008B49CC">
              <w:rPr>
                <w:lang w:val="en-GB"/>
              </w:rPr>
              <w:t>Simple Symbol</w:t>
            </w:r>
          </w:p>
        </w:tc>
        <w:tc>
          <w:tcPr>
            <w:tcW w:w="871" w:type="pct"/>
          </w:tcPr>
          <w:p w14:paraId="2D247E4D"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83" w:type="pct"/>
          </w:tcPr>
          <w:p w14:paraId="720CDC46"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75" w:type="pct"/>
          </w:tcPr>
          <w:p w14:paraId="726B50C1"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35" w:type="pct"/>
          </w:tcPr>
          <w:p w14:paraId="1A05E88A" w14:textId="79A26335"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D20283" w:rsidRPr="008B49CC" w14:paraId="21F128D4" w14:textId="77777777" w:rsidTr="00D2028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4CA42235" w14:textId="77777777" w:rsidR="00D20283" w:rsidRPr="008B49CC" w:rsidRDefault="00D20283" w:rsidP="00A076A9">
            <w:pPr>
              <w:pStyle w:val="Afstandogtabeller"/>
              <w:rPr>
                <w:lang w:val="en-GB"/>
              </w:rPr>
            </w:pPr>
            <w:r w:rsidRPr="008B49CC">
              <w:rPr>
                <w:lang w:val="en-GB"/>
              </w:rPr>
              <w:t>Trap</w:t>
            </w:r>
          </w:p>
        </w:tc>
        <w:tc>
          <w:tcPr>
            <w:tcW w:w="871" w:type="pct"/>
          </w:tcPr>
          <w:p w14:paraId="4FC125B1"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683" w:type="pct"/>
          </w:tcPr>
          <w:p w14:paraId="171836B2"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175" w:type="pct"/>
          </w:tcPr>
          <w:p w14:paraId="16F6FA3F"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35" w:type="pct"/>
          </w:tcPr>
          <w:p w14:paraId="1BEB037A" w14:textId="77777777" w:rsidR="00D20283" w:rsidRPr="008B49CC" w:rsidRDefault="00D20283" w:rsidP="00A076A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D20283" w:rsidRPr="008B49CC" w14:paraId="661F9F48" w14:textId="77777777" w:rsidTr="00D2028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7" w:type="pct"/>
          </w:tcPr>
          <w:p w14:paraId="3BB807C3" w14:textId="77777777" w:rsidR="00D20283" w:rsidRPr="008B49CC" w:rsidRDefault="00D20283" w:rsidP="00A076A9">
            <w:pPr>
              <w:pStyle w:val="Afstandogtabeller"/>
              <w:rPr>
                <w:lang w:val="en-GB"/>
              </w:rPr>
            </w:pPr>
            <w:r w:rsidRPr="008B49CC">
              <w:rPr>
                <w:lang w:val="en-GB"/>
              </w:rPr>
              <w:t>Seal</w:t>
            </w:r>
          </w:p>
        </w:tc>
        <w:tc>
          <w:tcPr>
            <w:tcW w:w="871" w:type="pct"/>
          </w:tcPr>
          <w:p w14:paraId="1E0E86E7"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683" w:type="pct"/>
          </w:tcPr>
          <w:p w14:paraId="0B71025C"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175" w:type="pct"/>
          </w:tcPr>
          <w:p w14:paraId="09744B95"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35" w:type="pct"/>
          </w:tcPr>
          <w:p w14:paraId="4D844388" w14:textId="77777777" w:rsidR="00D20283" w:rsidRPr="008B49CC" w:rsidRDefault="00D20283" w:rsidP="00A076A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662E760E" w14:textId="77777777" w:rsidR="00774D14" w:rsidRPr="008B49CC" w:rsidRDefault="00774D14" w:rsidP="00774D14">
      <w:pPr>
        <w:pStyle w:val="Ingenafstand2"/>
        <w:rPr>
          <w:sz w:val="2"/>
          <w:szCs w:val="2"/>
          <w:lang w:val="en-GB"/>
        </w:rPr>
      </w:pPr>
    </w:p>
    <w:tbl>
      <w:tblPr>
        <w:tblStyle w:val="Grundegenskaber"/>
        <w:tblW w:w="5000" w:type="pct"/>
        <w:tblLook w:val="04A0" w:firstRow="1" w:lastRow="0" w:firstColumn="1" w:lastColumn="0" w:noHBand="0" w:noVBand="1"/>
      </w:tblPr>
      <w:tblGrid>
        <w:gridCol w:w="2272"/>
        <w:gridCol w:w="1606"/>
        <w:gridCol w:w="895"/>
        <w:gridCol w:w="931"/>
        <w:gridCol w:w="1247"/>
      </w:tblGrid>
      <w:tr w:rsidR="00774D14" w:rsidRPr="008B49CC" w14:paraId="33D02632" w14:textId="77777777" w:rsidTr="00C07C79">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34" w:type="pct"/>
          </w:tcPr>
          <w:p w14:paraId="1F73DC51" w14:textId="77777777" w:rsidR="00774D14" w:rsidRPr="008B49CC" w:rsidRDefault="00774D14" w:rsidP="00A076A9">
            <w:pPr>
              <w:rPr>
                <w:szCs w:val="14"/>
                <w:lang w:val="en-GB"/>
              </w:rPr>
            </w:pPr>
            <w:r w:rsidRPr="008B49CC">
              <w:rPr>
                <w:szCs w:val="14"/>
                <w:lang w:val="en-GB"/>
              </w:rPr>
              <w:t>Shapes</w:t>
            </w:r>
          </w:p>
        </w:tc>
        <w:tc>
          <w:tcPr>
            <w:tcW w:w="1155" w:type="pct"/>
          </w:tcPr>
          <w:p w14:paraId="3AD7D21D" w14:textId="77777777" w:rsidR="00774D14" w:rsidRPr="008B49CC" w:rsidRDefault="00774D14" w:rsidP="00A076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44" w:type="pct"/>
          </w:tcPr>
          <w:p w14:paraId="04A46F57" w14:textId="77777777" w:rsidR="00774D14" w:rsidRPr="008B49CC" w:rsidRDefault="00774D14" w:rsidP="00A076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70" w:type="pct"/>
          </w:tcPr>
          <w:p w14:paraId="3350170D" w14:textId="77777777" w:rsidR="00774D14" w:rsidRPr="008B49CC" w:rsidRDefault="00774D14" w:rsidP="00A076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97" w:type="pct"/>
          </w:tcPr>
          <w:p w14:paraId="22911B47" w14:textId="77777777" w:rsidR="00774D14" w:rsidRPr="008B49CC" w:rsidRDefault="00774D14" w:rsidP="00A076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774D14" w:rsidRPr="008B49CC" w14:paraId="3D0314D4" w14:textId="77777777" w:rsidTr="00C07C7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34" w:type="pct"/>
          </w:tcPr>
          <w:p w14:paraId="535616DE" w14:textId="77777777" w:rsidR="00774D14" w:rsidRPr="008B49CC" w:rsidRDefault="00774D14" w:rsidP="00A076A9">
            <w:pPr>
              <w:rPr>
                <w:szCs w:val="14"/>
                <w:lang w:val="en-GB"/>
              </w:rPr>
            </w:pPr>
            <w:r w:rsidRPr="008B49CC">
              <w:rPr>
                <w:szCs w:val="14"/>
                <w:lang w:val="en-GB"/>
              </w:rPr>
              <w:t>Basic Shape</w:t>
            </w:r>
          </w:p>
        </w:tc>
        <w:tc>
          <w:tcPr>
            <w:tcW w:w="1155" w:type="pct"/>
          </w:tcPr>
          <w:p w14:paraId="28B82029" w14:textId="77777777" w:rsidR="00774D14" w:rsidRPr="008B49CC" w:rsidRDefault="00774D14" w:rsidP="00A076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44" w:type="pct"/>
          </w:tcPr>
          <w:p w14:paraId="3AB692BF" w14:textId="77777777" w:rsidR="00774D14" w:rsidRPr="008B49CC" w:rsidRDefault="00774D14" w:rsidP="00A076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70" w:type="pct"/>
          </w:tcPr>
          <w:p w14:paraId="092878AA" w14:textId="77777777" w:rsidR="00774D14" w:rsidRPr="008B49CC" w:rsidRDefault="00774D14" w:rsidP="00A076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97" w:type="pct"/>
          </w:tcPr>
          <w:p w14:paraId="70A9CBF9" w14:textId="77777777" w:rsidR="00774D14" w:rsidRPr="008B49CC" w:rsidRDefault="00774D14" w:rsidP="00A076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C07C79" w:rsidRPr="008B49CC" w14:paraId="73CA82E7" w14:textId="77777777" w:rsidTr="00C07C7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34" w:type="pct"/>
          </w:tcPr>
          <w:p w14:paraId="132FFA92" w14:textId="25F6D1AE" w:rsidR="00C07C79" w:rsidRPr="008B49CC" w:rsidRDefault="001D40A8" w:rsidP="00A076A9">
            <w:pPr>
              <w:rPr>
                <w:szCs w:val="14"/>
                <w:lang w:val="en-GB"/>
              </w:rPr>
            </w:pPr>
            <w:r w:rsidRPr="008B49CC">
              <w:rPr>
                <w:szCs w:val="14"/>
                <w:lang w:val="en-GB"/>
              </w:rPr>
              <w:t>Combo</w:t>
            </w:r>
            <w:r w:rsidR="00C07C79" w:rsidRPr="008B49CC">
              <w:rPr>
                <w:szCs w:val="14"/>
                <w:lang w:val="en-GB"/>
              </w:rPr>
              <w:t>: Control Undead</w:t>
            </w:r>
          </w:p>
        </w:tc>
        <w:tc>
          <w:tcPr>
            <w:tcW w:w="1155" w:type="pct"/>
          </w:tcPr>
          <w:p w14:paraId="32AC76DA" w14:textId="20E39407" w:rsidR="00C07C79" w:rsidRPr="008B49CC" w:rsidRDefault="00C07C79" w:rsidP="00A076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44" w:type="pct"/>
          </w:tcPr>
          <w:p w14:paraId="1D584B6F" w14:textId="55B2A49D" w:rsidR="00C07C79" w:rsidRPr="008B49CC" w:rsidRDefault="00C07C79" w:rsidP="00A076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70" w:type="pct"/>
          </w:tcPr>
          <w:p w14:paraId="5F52AAAD" w14:textId="4161ED3B" w:rsidR="00C07C79" w:rsidRPr="008B49CC" w:rsidRDefault="00C07C79" w:rsidP="00A076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97" w:type="pct"/>
          </w:tcPr>
          <w:p w14:paraId="016AA863" w14:textId="64D6D43C" w:rsidR="00C07C79" w:rsidRPr="008B49CC" w:rsidRDefault="00C07C79" w:rsidP="00A076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3A42EF25" w14:textId="77777777" w:rsidR="00774D14" w:rsidRPr="008B49CC" w:rsidRDefault="00774D14" w:rsidP="00774D14">
      <w:pPr>
        <w:pStyle w:val="Ingenafstand1"/>
        <w:rPr>
          <w:b/>
          <w:lang w:val="en-GB"/>
        </w:rPr>
        <w:sectPr w:rsidR="00774D14" w:rsidRPr="008B49CC" w:rsidSect="00695585">
          <w:headerReference w:type="even" r:id="rId66"/>
          <w:footerReference w:type="even" r:id="rId6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4DD2806" w14:textId="3ACF42B8" w:rsidR="00774D14" w:rsidRPr="008B49CC" w:rsidRDefault="00774D14" w:rsidP="00774D14">
      <w:pPr>
        <w:pStyle w:val="Ingenafstand1"/>
        <w:rPr>
          <w:lang w:val="en-GB"/>
        </w:rPr>
      </w:pPr>
      <w:r w:rsidRPr="008B49CC">
        <w:rPr>
          <w:lang w:val="en-GB"/>
        </w:rPr>
        <w:t xml:space="preserve">Ancestral </w:t>
      </w:r>
      <w:r w:rsidR="0045238E" w:rsidRPr="008B49CC">
        <w:rPr>
          <w:lang w:val="en-GB"/>
        </w:rPr>
        <w:t>C</w:t>
      </w:r>
      <w:r w:rsidRPr="008B49CC">
        <w:rPr>
          <w:lang w:val="en-GB"/>
        </w:rPr>
        <w:t>ommunion allow the character to commune with people in the realm of the dead.</w:t>
      </w:r>
    </w:p>
    <w:p w14:paraId="23552FE5" w14:textId="7E61DCD1" w:rsidR="00774D14" w:rsidRPr="008B49CC" w:rsidRDefault="00774D14" w:rsidP="00774D14">
      <w:pPr>
        <w:pStyle w:val="Ingenafstand1"/>
        <w:rPr>
          <w:lang w:val="en-GB"/>
        </w:rPr>
      </w:pPr>
      <w:r w:rsidRPr="008B49CC">
        <w:rPr>
          <w:lang w:val="en-GB"/>
        </w:rPr>
        <w:t xml:space="preserve">The dead have all their memories from their life and can, if they chose, </w:t>
      </w:r>
      <w:r w:rsidR="001D40A8" w:rsidRPr="008B49CC">
        <w:rPr>
          <w:lang w:val="en-GB"/>
        </w:rPr>
        <w:t>reveal</w:t>
      </w:r>
      <w:r w:rsidRPr="008B49CC">
        <w:rPr>
          <w:lang w:val="en-GB"/>
        </w:rPr>
        <w:t xml:space="preserve"> secrets </w:t>
      </w:r>
      <w:r w:rsidR="00E4012B" w:rsidRPr="008B49CC">
        <w:rPr>
          <w:lang w:val="en-GB"/>
        </w:rPr>
        <w:t xml:space="preserve">of the past </w:t>
      </w:r>
      <w:r w:rsidRPr="008B49CC">
        <w:rPr>
          <w:lang w:val="en-GB"/>
        </w:rPr>
        <w:t>to the caster of the spell.</w:t>
      </w:r>
    </w:p>
    <w:p w14:paraId="161B2322" w14:textId="77777777" w:rsidR="00774D14" w:rsidRPr="008B49CC" w:rsidRDefault="00774D14" w:rsidP="00774D14">
      <w:pPr>
        <w:pStyle w:val="Ingenafstand1"/>
        <w:rPr>
          <w:lang w:val="en-GB"/>
        </w:rPr>
      </w:pPr>
      <w:r w:rsidRPr="008B49CC">
        <w:rPr>
          <w:b/>
          <w:bCs/>
          <w:lang w:val="en-GB"/>
        </w:rPr>
        <w:t xml:space="preserve">Unwilling Spirit: </w:t>
      </w:r>
      <w:r w:rsidRPr="008B49CC">
        <w:rPr>
          <w:lang w:val="en-GB"/>
        </w:rPr>
        <w:t xml:space="preserve">An unwilling spirit will stay only to answer a single question for each power level. </w:t>
      </w:r>
    </w:p>
    <w:p w14:paraId="2A1F9902" w14:textId="1D60B9E6" w:rsidR="00774D14" w:rsidRPr="008B49CC" w:rsidRDefault="00774D14" w:rsidP="00774D14">
      <w:pPr>
        <w:pStyle w:val="Ingenafstand1"/>
        <w:rPr>
          <w:lang w:val="en-GB"/>
        </w:rPr>
      </w:pPr>
      <w:r w:rsidRPr="008B49CC">
        <w:rPr>
          <w:lang w:val="en-GB"/>
        </w:rPr>
        <w:t>The questions are answered by the dead spirit, with either a yes, a no or with a</w:t>
      </w:r>
      <w:r w:rsidR="00C22022" w:rsidRPr="008B49CC">
        <w:rPr>
          <w:lang w:val="en-GB"/>
        </w:rPr>
        <w:t xml:space="preserve"> </w:t>
      </w:r>
      <w:r w:rsidRPr="008B49CC">
        <w:rPr>
          <w:lang w:val="en-GB"/>
        </w:rPr>
        <w:t>riddle or a rhyme.</w:t>
      </w:r>
    </w:p>
    <w:p w14:paraId="193DAA69" w14:textId="14CF82A9" w:rsidR="00774D14" w:rsidRPr="008B49CC" w:rsidRDefault="00774D14" w:rsidP="00774D14">
      <w:pPr>
        <w:pStyle w:val="Ingenafstand1"/>
        <w:rPr>
          <w:lang w:val="en-GB"/>
        </w:rPr>
      </w:pPr>
      <w:r w:rsidRPr="008B49CC">
        <w:rPr>
          <w:b/>
          <w:bCs/>
          <w:lang w:val="en-GB"/>
        </w:rPr>
        <w:t>Willing Spirit:</w:t>
      </w:r>
      <w:r w:rsidRPr="008B49CC">
        <w:rPr>
          <w:lang w:val="en-GB"/>
        </w:rPr>
        <w:t xml:space="preserve"> A spirit who are willing to speak with the caster of the spell, may stay for as long as the caster wish.</w:t>
      </w:r>
    </w:p>
    <w:p w14:paraId="6DBF38F6" w14:textId="77777777" w:rsidR="00774D14" w:rsidRPr="008B49CC" w:rsidRDefault="00774D14" w:rsidP="00774D14">
      <w:pPr>
        <w:pStyle w:val="Ingenafstand1"/>
        <w:rPr>
          <w:lang w:val="en-GB"/>
        </w:rPr>
      </w:pPr>
      <w:r w:rsidRPr="008B49CC">
        <w:rPr>
          <w:lang w:val="en-GB"/>
        </w:rPr>
        <w:t>With such a spirit, the caster may hold a normal conversation.</w:t>
      </w:r>
    </w:p>
    <w:p w14:paraId="5BF925C2" w14:textId="77777777" w:rsidR="00774D14" w:rsidRPr="008B49CC" w:rsidRDefault="00774D14" w:rsidP="00774D14">
      <w:pPr>
        <w:pStyle w:val="Ingenafstand1"/>
        <w:rPr>
          <w:lang w:val="en-GB"/>
        </w:rPr>
      </w:pPr>
      <w:r w:rsidRPr="008B49CC">
        <w:rPr>
          <w:b/>
          <w:bCs/>
          <w:lang w:val="en-GB"/>
        </w:rPr>
        <w:t xml:space="preserve">Not A summoning: </w:t>
      </w:r>
      <w:r w:rsidRPr="008B49CC">
        <w:rPr>
          <w:lang w:val="en-GB"/>
        </w:rPr>
        <w:t>The spirit is not summoned physically to the world of the living and can thus not be used or controlled through any necromantic spells.</w:t>
      </w:r>
    </w:p>
    <w:p w14:paraId="002A6F01" w14:textId="7DA24BD7" w:rsidR="00774D14" w:rsidRPr="008B49CC" w:rsidRDefault="00774D14" w:rsidP="00774D14">
      <w:pPr>
        <w:pStyle w:val="Ingenafstand1"/>
        <w:rPr>
          <w:lang w:val="en-GB"/>
        </w:rPr>
      </w:pPr>
      <w:r w:rsidRPr="008B49CC">
        <w:rPr>
          <w:b/>
          <w:bCs/>
          <w:lang w:val="en-GB"/>
        </w:rPr>
        <w:t xml:space="preserve">Requirements: </w:t>
      </w:r>
      <w:r w:rsidRPr="008B49CC">
        <w:rPr>
          <w:lang w:val="en-GB"/>
        </w:rPr>
        <w:t xml:space="preserve">The caster of the spell must </w:t>
      </w:r>
      <w:r w:rsidR="001D40A8" w:rsidRPr="008B49CC">
        <w:rPr>
          <w:lang w:val="en-GB"/>
        </w:rPr>
        <w:t>fulfil</w:t>
      </w:r>
      <w:r w:rsidRPr="008B49CC">
        <w:rPr>
          <w:lang w:val="en-GB"/>
        </w:rPr>
        <w:t xml:space="preserve"> all the following requirements:</w:t>
      </w:r>
    </w:p>
    <w:p w14:paraId="76F11F93" w14:textId="4AACAA3C" w:rsidR="00774D14" w:rsidRPr="008B49CC" w:rsidRDefault="00774D14" w:rsidP="00774D14">
      <w:pPr>
        <w:pStyle w:val="Ingenafstand1"/>
        <w:numPr>
          <w:ilvl w:val="0"/>
          <w:numId w:val="18"/>
        </w:numPr>
        <w:rPr>
          <w:rStyle w:val="jlqj4b"/>
          <w:lang w:val="en-GB"/>
        </w:rPr>
      </w:pPr>
      <w:r w:rsidRPr="008B49CC">
        <w:rPr>
          <w:lang w:val="en-GB"/>
        </w:rPr>
        <w:t xml:space="preserve">The caster must either be the direct </w:t>
      </w:r>
      <w:r w:rsidR="001D40A8" w:rsidRPr="008B49CC">
        <w:rPr>
          <w:lang w:val="en-GB"/>
        </w:rPr>
        <w:t>descendant</w:t>
      </w:r>
      <w:r w:rsidRPr="008B49CC">
        <w:rPr>
          <w:lang w:val="en-GB"/>
        </w:rPr>
        <w:t xml:space="preserve"> of </w:t>
      </w:r>
      <w:r w:rsidRPr="008B49CC">
        <w:rPr>
          <w:rStyle w:val="jlqj4b"/>
          <w:rFonts w:eastAsiaTheme="majorEastAsia"/>
          <w:lang w:val="en-GB"/>
        </w:rPr>
        <w:t xml:space="preserve">the deceased, be in </w:t>
      </w:r>
      <w:r w:rsidR="001D40A8" w:rsidRPr="008B49CC">
        <w:rPr>
          <w:rStyle w:val="jlqj4b"/>
          <w:rFonts w:eastAsiaTheme="majorEastAsia"/>
          <w:lang w:val="en-GB"/>
        </w:rPr>
        <w:t>possession</w:t>
      </w:r>
      <w:r w:rsidRPr="008B49CC">
        <w:rPr>
          <w:rStyle w:val="jlqj4b"/>
          <w:rFonts w:eastAsiaTheme="majorEastAsia"/>
          <w:lang w:val="en-GB"/>
        </w:rPr>
        <w:t xml:space="preserve"> of the body of the deceased or be on their grave.</w:t>
      </w:r>
    </w:p>
    <w:p w14:paraId="1B553CAC" w14:textId="77777777" w:rsidR="00774D14" w:rsidRPr="008B49CC" w:rsidRDefault="00774D14" w:rsidP="00774D14">
      <w:pPr>
        <w:pStyle w:val="Ingenafstand1"/>
        <w:numPr>
          <w:ilvl w:val="0"/>
          <w:numId w:val="18"/>
        </w:numPr>
        <w:rPr>
          <w:rStyle w:val="jlqj4b"/>
          <w:lang w:val="en-GB"/>
        </w:rPr>
      </w:pPr>
      <w:r w:rsidRPr="008B49CC">
        <w:rPr>
          <w:lang w:val="en-GB"/>
        </w:rPr>
        <w:t xml:space="preserve">The caster must know the name of </w:t>
      </w:r>
      <w:r w:rsidRPr="008B49CC">
        <w:rPr>
          <w:rStyle w:val="jlqj4b"/>
          <w:rFonts w:eastAsiaTheme="majorEastAsia"/>
          <w:lang w:val="en-GB"/>
        </w:rPr>
        <w:t>the deceased.</w:t>
      </w:r>
    </w:p>
    <w:p w14:paraId="3005547F" w14:textId="77777777" w:rsidR="00774D14" w:rsidRPr="008B49CC" w:rsidRDefault="00774D14" w:rsidP="00774D14">
      <w:pPr>
        <w:pStyle w:val="Ingenafstand1"/>
        <w:numPr>
          <w:ilvl w:val="0"/>
          <w:numId w:val="18"/>
        </w:numPr>
        <w:rPr>
          <w:rStyle w:val="jlqj4b"/>
          <w:lang w:val="en-GB"/>
        </w:rPr>
      </w:pPr>
      <w:r w:rsidRPr="008B49CC">
        <w:rPr>
          <w:rStyle w:val="jlqj4b"/>
          <w:rFonts w:eastAsiaTheme="majorEastAsia"/>
          <w:lang w:val="en-GB"/>
        </w:rPr>
        <w:t>The caster must have at least one language in common with the deceased.</w:t>
      </w:r>
      <w:bookmarkStart w:id="1109" w:name="_Toc437600560"/>
      <w:bookmarkStart w:id="1110" w:name="_Ref476201503"/>
      <w:bookmarkStart w:id="1111" w:name="_Ref476201848"/>
      <w:bookmarkStart w:id="1112" w:name="_Ref476203451"/>
    </w:p>
    <w:p w14:paraId="578766F3" w14:textId="1D185B1D" w:rsidR="00774D14" w:rsidRPr="008B49CC" w:rsidRDefault="00C13A30" w:rsidP="00774D14">
      <w:pPr>
        <w:pStyle w:val="Ingenafstand1"/>
        <w:numPr>
          <w:ilvl w:val="0"/>
          <w:numId w:val="18"/>
        </w:numPr>
        <w:rPr>
          <w:rStyle w:val="jlqj4b"/>
          <w:lang w:val="en-GB"/>
        </w:rPr>
      </w:pPr>
      <w:r w:rsidRPr="008B49CC">
        <w:rPr>
          <w:rStyle w:val="jlqj4b"/>
          <w:rFonts w:eastAsiaTheme="majorEastAsia"/>
          <w:lang w:val="en-GB"/>
        </w:rPr>
        <w:t xml:space="preserve">If the spirit of the deceased is located in the material plane, this spell will not work, unless the caster is in touch with </w:t>
      </w:r>
      <w:r w:rsidR="00907AE4" w:rsidRPr="008B49CC">
        <w:rPr>
          <w:rStyle w:val="jlqj4b"/>
          <w:rFonts w:eastAsiaTheme="majorEastAsia"/>
          <w:lang w:val="en-GB"/>
        </w:rPr>
        <w:t>those spirits</w:t>
      </w:r>
      <w:r w:rsidRPr="008B49CC">
        <w:rPr>
          <w:rStyle w:val="jlqj4b"/>
          <w:rFonts w:eastAsiaTheme="majorEastAsia"/>
          <w:lang w:val="en-GB"/>
        </w:rPr>
        <w:t xml:space="preserve"> corporeal container</w:t>
      </w:r>
      <w:r w:rsidR="00774D14" w:rsidRPr="008B49CC">
        <w:rPr>
          <w:rStyle w:val="jlqj4b"/>
          <w:rFonts w:eastAsiaTheme="majorEastAsia"/>
          <w:lang w:val="en-GB"/>
        </w:rPr>
        <w:t>.</w:t>
      </w:r>
    </w:p>
    <w:p w14:paraId="008557D1" w14:textId="48FAA508" w:rsidR="00774D14" w:rsidRPr="008B49CC" w:rsidRDefault="00774D14" w:rsidP="00774D14">
      <w:pPr>
        <w:pStyle w:val="Ingenafstand1"/>
        <w:rPr>
          <w:rStyle w:val="jlqj4b"/>
          <w:rFonts w:eastAsiaTheme="majorEastAsia"/>
          <w:lang w:val="en-GB"/>
        </w:rPr>
      </w:pPr>
      <w:r w:rsidRPr="008B49CC">
        <w:rPr>
          <w:rStyle w:val="jlqj4b"/>
          <w:b/>
          <w:bCs/>
          <w:lang w:val="en-GB"/>
        </w:rPr>
        <w:t>Symbols:</w:t>
      </w:r>
      <w:r w:rsidRPr="008B49CC">
        <w:rPr>
          <w:rStyle w:val="jlqj4b"/>
          <w:lang w:val="en-GB"/>
        </w:rPr>
        <w:t xml:space="preserve"> Symbols only </w:t>
      </w:r>
      <w:r w:rsidR="00E4772A" w:rsidRPr="008B49CC">
        <w:rPr>
          <w:rStyle w:val="jlqj4b"/>
          <w:lang w:val="en-GB"/>
        </w:rPr>
        <w:t>function if</w:t>
      </w:r>
      <w:r w:rsidRPr="008B49CC">
        <w:rPr>
          <w:rStyle w:val="jlqj4b"/>
          <w:lang w:val="en-GB"/>
        </w:rPr>
        <w:t xml:space="preserve"> they are drawn upon a part of the </w:t>
      </w:r>
      <w:r w:rsidR="001D40A8" w:rsidRPr="008B49CC">
        <w:rPr>
          <w:rStyle w:val="jlqj4b"/>
          <w:rFonts w:eastAsiaTheme="majorEastAsia"/>
          <w:lang w:val="en-GB"/>
        </w:rPr>
        <w:t>deceased</w:t>
      </w:r>
      <w:r w:rsidRPr="008B49CC">
        <w:rPr>
          <w:rStyle w:val="jlqj4b"/>
          <w:rFonts w:eastAsiaTheme="majorEastAsia"/>
          <w:lang w:val="en-GB"/>
        </w:rPr>
        <w:t xml:space="preserve"> remains.</w:t>
      </w:r>
    </w:p>
    <w:p w14:paraId="168690BF" w14:textId="3BDC559A" w:rsidR="00774D14" w:rsidRPr="008B49CC" w:rsidRDefault="00E47B91" w:rsidP="00774D14">
      <w:pPr>
        <w:pStyle w:val="Heading6"/>
        <w:rPr>
          <w:lang w:val="en-GB"/>
        </w:rPr>
      </w:pPr>
      <w:r w:rsidRPr="008B49CC">
        <w:rPr>
          <w:lang w:val="en-GB"/>
        </w:rPr>
        <w:br w:type="column"/>
      </w:r>
      <w:r w:rsidR="00774D14" w:rsidRPr="008B49CC">
        <w:rPr>
          <w:lang w:val="en-GB"/>
        </w:rPr>
        <w:t>Basic Shape</w:t>
      </w:r>
    </w:p>
    <w:p w14:paraId="6DEACAF1" w14:textId="76EBFAE9" w:rsidR="00C13A30" w:rsidRPr="008B49CC" w:rsidRDefault="00774D14" w:rsidP="00774D14">
      <w:pPr>
        <w:pStyle w:val="Ingenafstand1"/>
        <w:rPr>
          <w:lang w:val="en-GB"/>
        </w:rPr>
      </w:pPr>
      <w:r w:rsidRPr="008B49CC">
        <w:rPr>
          <w:b/>
          <w:bCs/>
          <w:lang w:val="en-GB"/>
        </w:rPr>
        <w:t xml:space="preserve">Quick Ritual: </w:t>
      </w:r>
      <w:r w:rsidRPr="008B49CC">
        <w:rPr>
          <w:lang w:val="en-GB"/>
        </w:rPr>
        <w:t xml:space="preserve">If the spell </w:t>
      </w:r>
      <w:r w:rsidR="00907AE4" w:rsidRPr="008B49CC">
        <w:rPr>
          <w:lang w:val="en-GB"/>
        </w:rPr>
        <w:t>succeeds</w:t>
      </w:r>
      <w:r w:rsidRPr="008B49CC">
        <w:rPr>
          <w:lang w:val="en-GB"/>
        </w:rPr>
        <w:t xml:space="preserve">, the spirit of the dead show itself to the caster of the spell, as it </w:t>
      </w:r>
      <w:r w:rsidR="00907AE4" w:rsidRPr="008B49CC">
        <w:rPr>
          <w:lang w:val="en-GB"/>
        </w:rPr>
        <w:t>looks</w:t>
      </w:r>
      <w:r w:rsidRPr="008B49CC">
        <w:rPr>
          <w:lang w:val="en-GB"/>
        </w:rPr>
        <w:t xml:space="preserve"> in the next world.</w:t>
      </w:r>
    </w:p>
    <w:p w14:paraId="2739B13A" w14:textId="63786F91" w:rsidR="00C13A30" w:rsidRPr="008B49CC" w:rsidRDefault="00C13A30" w:rsidP="00C13A30">
      <w:pPr>
        <w:pStyle w:val="Heading6"/>
        <w:rPr>
          <w:lang w:val="en-GB"/>
        </w:rPr>
      </w:pPr>
      <w:r w:rsidRPr="008B49CC">
        <w:rPr>
          <w:lang w:val="en-GB"/>
        </w:rPr>
        <w:t>Combo:</w:t>
      </w:r>
      <w:r w:rsidRPr="008B49CC">
        <w:rPr>
          <w:bCs/>
          <w:lang w:val="en-GB"/>
        </w:rPr>
        <w:t xml:space="preserve"> </w:t>
      </w:r>
      <w:r w:rsidRPr="008B49CC">
        <w:rPr>
          <w:lang w:val="en-GB"/>
        </w:rPr>
        <w:t>Control Undead</w:t>
      </w:r>
    </w:p>
    <w:p w14:paraId="62151299" w14:textId="38D1064B" w:rsidR="00C13A30" w:rsidRPr="008B49CC" w:rsidRDefault="00C13A30" w:rsidP="00C13A30">
      <w:pPr>
        <w:pStyle w:val="Ingenafstand1"/>
        <w:rPr>
          <w:lang w:val="en-GB"/>
        </w:rPr>
      </w:pPr>
      <w:r w:rsidRPr="008B49CC">
        <w:rPr>
          <w:b/>
          <w:bCs/>
          <w:lang w:val="en-GB"/>
        </w:rPr>
        <w:t>Spell:</w:t>
      </w:r>
      <w:r w:rsidRPr="008B49CC">
        <w:rPr>
          <w:lang w:val="en-GB"/>
        </w:rPr>
        <w:t xml:space="preserve"> This spell is cast upon an undead creature, which is controlled by someone else.</w:t>
      </w:r>
    </w:p>
    <w:p w14:paraId="56C2D192" w14:textId="32E03CF6" w:rsidR="00C13A30" w:rsidRPr="008B49CC" w:rsidRDefault="00C13A30" w:rsidP="00C13A30">
      <w:pPr>
        <w:pStyle w:val="Ingenafstand1"/>
        <w:rPr>
          <w:lang w:val="en-GB"/>
        </w:rPr>
      </w:pPr>
      <w:r w:rsidRPr="008B49CC">
        <w:rPr>
          <w:lang w:val="en-GB"/>
        </w:rPr>
        <w:t xml:space="preserve">The caster must overcome the willpower of the controller. If this succeed the undead being gain full control of </w:t>
      </w:r>
      <w:r w:rsidR="00907AE4" w:rsidRPr="008B49CC">
        <w:rPr>
          <w:lang w:val="en-GB"/>
        </w:rPr>
        <w:t>its</w:t>
      </w:r>
      <w:r w:rsidRPr="008B49CC">
        <w:rPr>
          <w:lang w:val="en-GB"/>
        </w:rPr>
        <w:t xml:space="preserve"> own body.</w:t>
      </w:r>
    </w:p>
    <w:p w14:paraId="6C2E51F1" w14:textId="4A244A45" w:rsidR="00C13A30" w:rsidRPr="008B49CC" w:rsidRDefault="00C13A30" w:rsidP="00C13A30">
      <w:pPr>
        <w:pStyle w:val="Ingenafstand1"/>
        <w:rPr>
          <w:lang w:val="en-GB"/>
        </w:rPr>
      </w:pPr>
      <w:r w:rsidRPr="008B49CC">
        <w:rPr>
          <w:lang w:val="en-GB"/>
        </w:rPr>
        <w:t>If the undead creature is created as a regular spirit, it is destroyed.</w:t>
      </w:r>
    </w:p>
    <w:p w14:paraId="1251211A" w14:textId="4106303A" w:rsidR="00C13A30" w:rsidRPr="008B49CC" w:rsidRDefault="00C13A30" w:rsidP="00C13A30">
      <w:pPr>
        <w:pStyle w:val="Ingenafstand1"/>
        <w:rPr>
          <w:lang w:val="en-GB"/>
        </w:rPr>
        <w:sectPr w:rsidR="00C13A30"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0F53E88" w14:textId="77777777" w:rsidR="00181343" w:rsidRPr="008B49CC" w:rsidRDefault="00181343" w:rsidP="00181343">
      <w:pPr>
        <w:pStyle w:val="Heading3"/>
        <w:rPr>
          <w:lang w:val="en-GB"/>
        </w:rPr>
      </w:pPr>
      <w:bookmarkStart w:id="1113" w:name="_Toc201225176"/>
      <w:bookmarkStart w:id="1114" w:name="_Toc80627952"/>
      <w:bookmarkEnd w:id="1099"/>
      <w:bookmarkEnd w:id="1100"/>
      <w:bookmarkEnd w:id="1101"/>
      <w:bookmarkEnd w:id="1102"/>
      <w:bookmarkEnd w:id="1109"/>
      <w:bookmarkEnd w:id="1110"/>
      <w:bookmarkEnd w:id="1111"/>
      <w:bookmarkEnd w:id="1112"/>
      <w:r w:rsidRPr="008B49CC">
        <w:rPr>
          <w:lang w:val="en-GB"/>
        </w:rPr>
        <w:lastRenderedPageBreak/>
        <w:t>Animate Object</w:t>
      </w:r>
      <w:bookmarkEnd w:id="1113"/>
    </w:p>
    <w:tbl>
      <w:tblPr>
        <w:tblStyle w:val="Grundegenskaber"/>
        <w:tblW w:w="5000" w:type="pct"/>
        <w:tblLook w:val="04A0" w:firstRow="1" w:lastRow="0" w:firstColumn="1" w:lastColumn="0" w:noHBand="0" w:noVBand="1"/>
      </w:tblPr>
      <w:tblGrid>
        <w:gridCol w:w="1944"/>
        <w:gridCol w:w="1084"/>
        <w:gridCol w:w="851"/>
        <w:gridCol w:w="895"/>
        <w:gridCol w:w="2177"/>
      </w:tblGrid>
      <w:tr w:rsidR="00D20283" w:rsidRPr="008B49CC" w14:paraId="7E08DB08" w14:textId="77777777" w:rsidTr="00E12A1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1B6CBEDA" w14:textId="77777777" w:rsidR="00D20283" w:rsidRPr="008B49CC" w:rsidRDefault="00D20283" w:rsidP="007608CE">
            <w:pPr>
              <w:rPr>
                <w:bCs/>
                <w:szCs w:val="14"/>
                <w:lang w:val="en-GB"/>
              </w:rPr>
            </w:pPr>
            <w:r w:rsidRPr="008B49CC">
              <w:rPr>
                <w:szCs w:val="14"/>
                <w:lang w:val="en-GB"/>
              </w:rPr>
              <w:t>Methods</w:t>
            </w:r>
          </w:p>
        </w:tc>
        <w:tc>
          <w:tcPr>
            <w:tcW w:w="780" w:type="pct"/>
          </w:tcPr>
          <w:p w14:paraId="35E263B3" w14:textId="77777777" w:rsidR="00D20283" w:rsidRPr="008B49CC" w:rsidRDefault="00D20283" w:rsidP="007608C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12" w:type="pct"/>
          </w:tcPr>
          <w:p w14:paraId="21238053" w14:textId="77777777" w:rsidR="00D20283" w:rsidRPr="008B49CC" w:rsidRDefault="00D20283" w:rsidP="007608C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644" w:type="pct"/>
          </w:tcPr>
          <w:p w14:paraId="69FEC352" w14:textId="77777777" w:rsidR="00D20283" w:rsidRPr="008B49CC" w:rsidRDefault="00D20283" w:rsidP="007608C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567" w:type="pct"/>
          </w:tcPr>
          <w:p w14:paraId="6D981274" w14:textId="77777777" w:rsidR="00D20283" w:rsidRPr="008B49CC" w:rsidRDefault="00D20283" w:rsidP="007608C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12A11" w:rsidRPr="008B49CC" w14:paraId="182CBB5D" w14:textId="77777777" w:rsidTr="00E12A1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34C7BB84" w14:textId="77777777" w:rsidR="00E12A11" w:rsidRPr="008B49CC" w:rsidRDefault="00E12A11" w:rsidP="00E12A11">
            <w:pPr>
              <w:rPr>
                <w:szCs w:val="14"/>
                <w:lang w:val="en-GB"/>
              </w:rPr>
            </w:pPr>
            <w:r w:rsidRPr="008B49CC">
              <w:rPr>
                <w:szCs w:val="14"/>
                <w:lang w:val="en-GB"/>
              </w:rPr>
              <w:t>Quick Ritual</w:t>
            </w:r>
          </w:p>
        </w:tc>
        <w:tc>
          <w:tcPr>
            <w:tcW w:w="780" w:type="pct"/>
          </w:tcPr>
          <w:p w14:paraId="6D71894C"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12" w:type="pct"/>
          </w:tcPr>
          <w:p w14:paraId="440B1308" w14:textId="68FCBC70"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271F8C">
              <w:rPr>
                <w:lang w:val="en-GB"/>
              </w:rPr>
              <w:t>Ceremony</w:t>
            </w:r>
          </w:p>
        </w:tc>
        <w:tc>
          <w:tcPr>
            <w:tcW w:w="644" w:type="pct"/>
          </w:tcPr>
          <w:p w14:paraId="77E5E44F"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567" w:type="pct"/>
          </w:tcPr>
          <w:p w14:paraId="497492B3"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Medium weeks – 4 weeks</w:t>
            </w:r>
          </w:p>
        </w:tc>
      </w:tr>
      <w:tr w:rsidR="00E12A11" w:rsidRPr="008B49CC" w14:paraId="0ADB6A36" w14:textId="77777777" w:rsidTr="00E12A1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071CAC91" w14:textId="77777777" w:rsidR="00E12A11" w:rsidRPr="008B49CC" w:rsidRDefault="00E12A11" w:rsidP="00E12A11">
            <w:pPr>
              <w:rPr>
                <w:szCs w:val="14"/>
                <w:lang w:val="en-GB"/>
              </w:rPr>
            </w:pPr>
            <w:r w:rsidRPr="008B49CC">
              <w:rPr>
                <w:szCs w:val="14"/>
                <w:lang w:val="en-GB"/>
              </w:rPr>
              <w:t>Ritual</w:t>
            </w:r>
          </w:p>
        </w:tc>
        <w:tc>
          <w:tcPr>
            <w:tcW w:w="780" w:type="pct"/>
          </w:tcPr>
          <w:p w14:paraId="7214D89E"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612" w:type="pct"/>
          </w:tcPr>
          <w:p w14:paraId="35E7F6EA" w14:textId="24D33B3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lang w:val="en-GB"/>
              </w:rPr>
            </w:pPr>
            <w:r w:rsidRPr="00271F8C">
              <w:rPr>
                <w:lang w:val="en-GB"/>
              </w:rPr>
              <w:t>Ceremony</w:t>
            </w:r>
          </w:p>
        </w:tc>
        <w:tc>
          <w:tcPr>
            <w:tcW w:w="644" w:type="pct"/>
          </w:tcPr>
          <w:p w14:paraId="1EF84D33"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567" w:type="pct"/>
          </w:tcPr>
          <w:p w14:paraId="36B64E02"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 – 10 weeks</w:t>
            </w:r>
          </w:p>
        </w:tc>
      </w:tr>
      <w:tr w:rsidR="00E12A11" w:rsidRPr="008B49CC" w14:paraId="7FAF8725" w14:textId="77777777" w:rsidTr="00E12A1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1E865809" w14:textId="77777777" w:rsidR="00E12A11" w:rsidRPr="008B49CC" w:rsidRDefault="00E12A11" w:rsidP="00E12A11">
            <w:pPr>
              <w:rPr>
                <w:szCs w:val="14"/>
                <w:lang w:val="en-GB"/>
              </w:rPr>
            </w:pPr>
            <w:r w:rsidRPr="008B49CC">
              <w:rPr>
                <w:szCs w:val="14"/>
                <w:lang w:val="en-GB"/>
              </w:rPr>
              <w:t>CC of object</w:t>
            </w:r>
          </w:p>
        </w:tc>
        <w:tc>
          <w:tcPr>
            <w:tcW w:w="780" w:type="pct"/>
          </w:tcPr>
          <w:p w14:paraId="22EC1083"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612" w:type="pct"/>
          </w:tcPr>
          <w:p w14:paraId="4BB8BB2A" w14:textId="734387FF"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271F8C">
              <w:rPr>
                <w:lang w:val="en-GB"/>
              </w:rPr>
              <w:t>Ceremony</w:t>
            </w:r>
          </w:p>
        </w:tc>
        <w:tc>
          <w:tcPr>
            <w:tcW w:w="644" w:type="pct"/>
          </w:tcPr>
          <w:p w14:paraId="08F11C91"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567" w:type="pct"/>
          </w:tcPr>
          <w:p w14:paraId="24E1A624"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CC object</w:t>
            </w:r>
          </w:p>
        </w:tc>
      </w:tr>
      <w:tr w:rsidR="00E12A11" w:rsidRPr="008B49CC" w14:paraId="742F4DF0" w14:textId="77777777" w:rsidTr="00E12A1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0BE08F01" w14:textId="77777777" w:rsidR="00E12A11" w:rsidRPr="008B49CC" w:rsidRDefault="00E12A11" w:rsidP="00E12A11">
            <w:pPr>
              <w:rPr>
                <w:szCs w:val="14"/>
                <w:lang w:val="en-GB"/>
              </w:rPr>
            </w:pPr>
            <w:r w:rsidRPr="008B49CC">
              <w:rPr>
                <w:szCs w:val="14"/>
                <w:lang w:val="en-GB"/>
              </w:rPr>
              <w:t>Inverted CC of object</w:t>
            </w:r>
          </w:p>
        </w:tc>
        <w:tc>
          <w:tcPr>
            <w:tcW w:w="780" w:type="pct"/>
          </w:tcPr>
          <w:p w14:paraId="40DAD6E1"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612" w:type="pct"/>
          </w:tcPr>
          <w:p w14:paraId="2DA22EF9" w14:textId="268214A3"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271F8C">
              <w:rPr>
                <w:lang w:val="en-GB"/>
              </w:rPr>
              <w:t>Ceremony</w:t>
            </w:r>
          </w:p>
        </w:tc>
        <w:tc>
          <w:tcPr>
            <w:tcW w:w="644" w:type="pct"/>
          </w:tcPr>
          <w:p w14:paraId="41F0C6AC"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567" w:type="pct"/>
          </w:tcPr>
          <w:p w14:paraId="4D028183"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E12A11" w:rsidRPr="008B49CC" w14:paraId="26080638" w14:textId="77777777" w:rsidTr="00E12A1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55CDD7BD" w14:textId="77777777" w:rsidR="00E12A11" w:rsidRPr="008B49CC" w:rsidRDefault="00E12A11" w:rsidP="00E12A11">
            <w:pPr>
              <w:rPr>
                <w:szCs w:val="14"/>
                <w:lang w:val="en-GB"/>
              </w:rPr>
            </w:pPr>
            <w:r w:rsidRPr="008B49CC">
              <w:rPr>
                <w:szCs w:val="14"/>
                <w:lang w:val="en-GB"/>
              </w:rPr>
              <w:t>CC of subject</w:t>
            </w:r>
          </w:p>
        </w:tc>
        <w:tc>
          <w:tcPr>
            <w:tcW w:w="780" w:type="pct"/>
          </w:tcPr>
          <w:p w14:paraId="54DA48B2"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5</w:t>
            </w:r>
          </w:p>
        </w:tc>
        <w:tc>
          <w:tcPr>
            <w:tcW w:w="612" w:type="pct"/>
          </w:tcPr>
          <w:p w14:paraId="2991A459" w14:textId="2C6C0A6A"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271F8C">
              <w:rPr>
                <w:lang w:val="en-GB"/>
              </w:rPr>
              <w:t>Ceremony</w:t>
            </w:r>
          </w:p>
        </w:tc>
        <w:tc>
          <w:tcPr>
            <w:tcW w:w="644" w:type="pct"/>
          </w:tcPr>
          <w:p w14:paraId="535AA41A"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567" w:type="pct"/>
          </w:tcPr>
          <w:p w14:paraId="57565502" w14:textId="77777777" w:rsidR="00E12A11" w:rsidRPr="008B49CC" w:rsidRDefault="00E12A11" w:rsidP="00E12A11">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CC subject</w:t>
            </w:r>
          </w:p>
        </w:tc>
      </w:tr>
      <w:tr w:rsidR="00E12A11" w:rsidRPr="008B49CC" w14:paraId="195AB642" w14:textId="77777777" w:rsidTr="00E12A1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1CE359AE" w14:textId="77777777" w:rsidR="00E12A11" w:rsidRPr="008B49CC" w:rsidRDefault="00E12A11" w:rsidP="00E12A11">
            <w:pPr>
              <w:rPr>
                <w:szCs w:val="14"/>
                <w:lang w:val="en-GB"/>
              </w:rPr>
            </w:pPr>
            <w:r w:rsidRPr="008B49CC">
              <w:rPr>
                <w:szCs w:val="14"/>
                <w:lang w:val="en-GB"/>
              </w:rPr>
              <w:t>Inverted CC of subject</w:t>
            </w:r>
          </w:p>
        </w:tc>
        <w:tc>
          <w:tcPr>
            <w:tcW w:w="780" w:type="pct"/>
          </w:tcPr>
          <w:p w14:paraId="58F418B0"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612" w:type="pct"/>
          </w:tcPr>
          <w:p w14:paraId="56B6BDED" w14:textId="4FE80DB0"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271F8C">
              <w:rPr>
                <w:lang w:val="en-GB"/>
              </w:rPr>
              <w:t>Ceremony</w:t>
            </w:r>
          </w:p>
        </w:tc>
        <w:tc>
          <w:tcPr>
            <w:tcW w:w="644" w:type="pct"/>
          </w:tcPr>
          <w:p w14:paraId="3BA112A0"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1567" w:type="pct"/>
          </w:tcPr>
          <w:p w14:paraId="2D5462B0" w14:textId="77777777" w:rsidR="00E12A11" w:rsidRPr="008B49CC" w:rsidRDefault="00E12A11" w:rsidP="00E12A11">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D20283" w:rsidRPr="008B49CC" w14:paraId="4A50DEF8" w14:textId="77777777" w:rsidTr="00E12A1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480EBDEB" w14:textId="77777777" w:rsidR="00D20283" w:rsidRPr="008B49CC" w:rsidRDefault="00D20283" w:rsidP="007608CE">
            <w:pPr>
              <w:rPr>
                <w:szCs w:val="14"/>
                <w:lang w:val="en-GB"/>
              </w:rPr>
            </w:pPr>
            <w:r w:rsidRPr="008B49CC">
              <w:rPr>
                <w:lang w:val="en-GB"/>
              </w:rPr>
              <w:t>Simple Symbol</w:t>
            </w:r>
          </w:p>
        </w:tc>
        <w:tc>
          <w:tcPr>
            <w:tcW w:w="780" w:type="pct"/>
          </w:tcPr>
          <w:p w14:paraId="7898C632"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12" w:type="pct"/>
          </w:tcPr>
          <w:p w14:paraId="14DCEED7"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644" w:type="pct"/>
          </w:tcPr>
          <w:p w14:paraId="7AC37D9A"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567" w:type="pct"/>
          </w:tcPr>
          <w:p w14:paraId="38B6726F" w14:textId="2024F45E"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D20283" w:rsidRPr="008B49CC" w14:paraId="682F1873" w14:textId="77777777" w:rsidTr="00E12A1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1B86B759" w14:textId="77777777" w:rsidR="00D20283" w:rsidRPr="008B49CC" w:rsidRDefault="00D20283" w:rsidP="007608CE">
            <w:pPr>
              <w:rPr>
                <w:szCs w:val="14"/>
                <w:lang w:val="en-GB"/>
              </w:rPr>
            </w:pPr>
            <w:r w:rsidRPr="008B49CC">
              <w:rPr>
                <w:lang w:val="en-GB"/>
              </w:rPr>
              <w:t>Trap</w:t>
            </w:r>
          </w:p>
        </w:tc>
        <w:tc>
          <w:tcPr>
            <w:tcW w:w="780" w:type="pct"/>
          </w:tcPr>
          <w:p w14:paraId="1A349059" w14:textId="77777777" w:rsidR="00D20283" w:rsidRPr="008B49CC" w:rsidRDefault="00D20283" w:rsidP="007608C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612" w:type="pct"/>
          </w:tcPr>
          <w:p w14:paraId="077ACAF3" w14:textId="77777777" w:rsidR="00D20283" w:rsidRPr="008B49CC" w:rsidRDefault="00D20283" w:rsidP="007608C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644" w:type="pct"/>
          </w:tcPr>
          <w:p w14:paraId="0CC87365" w14:textId="77777777" w:rsidR="00D20283" w:rsidRPr="008B49CC" w:rsidRDefault="00D20283" w:rsidP="007608C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567" w:type="pct"/>
          </w:tcPr>
          <w:p w14:paraId="00FF9621" w14:textId="77777777" w:rsidR="00D20283" w:rsidRPr="008B49CC" w:rsidRDefault="00D20283" w:rsidP="007608C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D20283" w:rsidRPr="008B49CC" w14:paraId="5170A085" w14:textId="77777777" w:rsidTr="00E12A1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71C9D0E9" w14:textId="77777777" w:rsidR="00D20283" w:rsidRPr="008B49CC" w:rsidRDefault="00D20283" w:rsidP="007608CE">
            <w:pPr>
              <w:rPr>
                <w:szCs w:val="14"/>
                <w:lang w:val="en-GB"/>
              </w:rPr>
            </w:pPr>
            <w:r w:rsidRPr="008B49CC">
              <w:rPr>
                <w:lang w:val="en-GB"/>
              </w:rPr>
              <w:t>Seal</w:t>
            </w:r>
          </w:p>
        </w:tc>
        <w:tc>
          <w:tcPr>
            <w:tcW w:w="780" w:type="pct"/>
          </w:tcPr>
          <w:p w14:paraId="66607DD8"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12" w:type="pct"/>
          </w:tcPr>
          <w:p w14:paraId="15171BD8"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644" w:type="pct"/>
          </w:tcPr>
          <w:p w14:paraId="3293DFD2"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567" w:type="pct"/>
          </w:tcPr>
          <w:p w14:paraId="6DFE5786" w14:textId="77777777" w:rsidR="00D20283" w:rsidRPr="008B49CC" w:rsidRDefault="00D20283" w:rsidP="007608C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68CAFD6F"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2761"/>
        <w:gridCol w:w="1439"/>
        <w:gridCol w:w="801"/>
        <w:gridCol w:w="834"/>
        <w:gridCol w:w="1116"/>
      </w:tblGrid>
      <w:tr w:rsidR="00181343" w:rsidRPr="008B49CC" w14:paraId="4C116004" w14:textId="77777777" w:rsidTr="008842C1">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986" w:type="pct"/>
          </w:tcPr>
          <w:p w14:paraId="4E697379" w14:textId="77777777" w:rsidR="00181343" w:rsidRPr="008B49CC" w:rsidRDefault="00181343" w:rsidP="007608CE">
            <w:pPr>
              <w:rPr>
                <w:bCs/>
                <w:szCs w:val="14"/>
                <w:lang w:val="en-GB"/>
              </w:rPr>
            </w:pPr>
            <w:r w:rsidRPr="008B49CC">
              <w:rPr>
                <w:szCs w:val="14"/>
                <w:lang w:val="en-GB"/>
              </w:rPr>
              <w:t>Shapes</w:t>
            </w:r>
          </w:p>
        </w:tc>
        <w:tc>
          <w:tcPr>
            <w:tcW w:w="1035" w:type="pct"/>
          </w:tcPr>
          <w:p w14:paraId="3E7FD53B" w14:textId="77777777" w:rsidR="00181343" w:rsidRPr="008B49CC" w:rsidRDefault="00181343" w:rsidP="007608C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576" w:type="pct"/>
          </w:tcPr>
          <w:p w14:paraId="4923FDF8" w14:textId="77777777" w:rsidR="00181343" w:rsidRPr="008B49CC" w:rsidRDefault="00181343" w:rsidP="007608CE">
            <w:pP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00" w:type="pct"/>
          </w:tcPr>
          <w:p w14:paraId="04D2DC27" w14:textId="77777777" w:rsidR="00181343" w:rsidRPr="008B49CC" w:rsidRDefault="00181343" w:rsidP="007608CE">
            <w:pP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03" w:type="pct"/>
          </w:tcPr>
          <w:p w14:paraId="28547B78" w14:textId="77777777" w:rsidR="00181343" w:rsidRPr="008B49CC" w:rsidRDefault="00181343" w:rsidP="007608CE">
            <w:pP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6D695C04" w14:textId="77777777" w:rsidTr="008842C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986" w:type="pct"/>
          </w:tcPr>
          <w:p w14:paraId="519D66D9" w14:textId="77777777" w:rsidR="00181343" w:rsidRPr="008B49CC" w:rsidRDefault="00181343" w:rsidP="007608CE">
            <w:pPr>
              <w:rPr>
                <w:bCs/>
                <w:lang w:val="en-GB"/>
              </w:rPr>
            </w:pPr>
            <w:r w:rsidRPr="008B49CC">
              <w:rPr>
                <w:bCs/>
                <w:lang w:val="en-GB"/>
              </w:rPr>
              <w:t>Basic Shape</w:t>
            </w:r>
          </w:p>
        </w:tc>
        <w:tc>
          <w:tcPr>
            <w:tcW w:w="1035" w:type="pct"/>
          </w:tcPr>
          <w:p w14:paraId="1E7F742B" w14:textId="77777777" w:rsidR="00181343" w:rsidRPr="008B49CC" w:rsidRDefault="00181343" w:rsidP="007608C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576" w:type="pct"/>
          </w:tcPr>
          <w:p w14:paraId="1A98473A"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00" w:type="pct"/>
          </w:tcPr>
          <w:p w14:paraId="5EF138FC"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3" w:type="pct"/>
          </w:tcPr>
          <w:p w14:paraId="67240F3C"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181343" w:rsidRPr="008B49CC" w14:paraId="2DCAE4F1" w14:textId="77777777" w:rsidTr="008842C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986" w:type="pct"/>
          </w:tcPr>
          <w:p w14:paraId="7DFC02E1" w14:textId="77777777" w:rsidR="00181343" w:rsidRPr="008B49CC" w:rsidRDefault="00181343" w:rsidP="007608CE">
            <w:pPr>
              <w:rPr>
                <w:szCs w:val="14"/>
                <w:lang w:val="en-GB"/>
              </w:rPr>
            </w:pPr>
            <w:r w:rsidRPr="008B49CC">
              <w:rPr>
                <w:szCs w:val="14"/>
                <w:lang w:val="en-GB"/>
              </w:rPr>
              <w:t>Spirit</w:t>
            </w:r>
          </w:p>
        </w:tc>
        <w:tc>
          <w:tcPr>
            <w:tcW w:w="1035" w:type="pct"/>
          </w:tcPr>
          <w:p w14:paraId="480774A3" w14:textId="77777777" w:rsidR="00181343" w:rsidRPr="008B49CC" w:rsidRDefault="00181343" w:rsidP="007608C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576" w:type="pct"/>
          </w:tcPr>
          <w:p w14:paraId="611277A4"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600" w:type="pct"/>
          </w:tcPr>
          <w:p w14:paraId="1C84B409"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03" w:type="pct"/>
          </w:tcPr>
          <w:p w14:paraId="29FB6E80"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Con.</w:t>
            </w:r>
          </w:p>
        </w:tc>
      </w:tr>
      <w:tr w:rsidR="00181343" w:rsidRPr="008B49CC" w14:paraId="0E051A62" w14:textId="77777777" w:rsidTr="008842C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986" w:type="pct"/>
          </w:tcPr>
          <w:p w14:paraId="5BBDAD1E" w14:textId="77777777" w:rsidR="00181343" w:rsidRPr="008B49CC" w:rsidRDefault="00181343" w:rsidP="007608CE">
            <w:pPr>
              <w:rPr>
                <w:szCs w:val="14"/>
                <w:lang w:val="en-GB"/>
              </w:rPr>
            </w:pPr>
            <w:r w:rsidRPr="008B49CC">
              <w:rPr>
                <w:szCs w:val="14"/>
                <w:lang w:val="en-GB"/>
              </w:rPr>
              <w:t>Manifestation</w:t>
            </w:r>
          </w:p>
        </w:tc>
        <w:tc>
          <w:tcPr>
            <w:tcW w:w="1035" w:type="pct"/>
          </w:tcPr>
          <w:p w14:paraId="16A74140" w14:textId="77777777" w:rsidR="00181343" w:rsidRPr="008B49CC" w:rsidRDefault="00181343" w:rsidP="007608C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576" w:type="pct"/>
          </w:tcPr>
          <w:p w14:paraId="297EF690"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600" w:type="pct"/>
          </w:tcPr>
          <w:p w14:paraId="06C5C2A4"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03" w:type="pct"/>
          </w:tcPr>
          <w:p w14:paraId="6BC8B643" w14:textId="230D9AE1" w:rsidR="00181343" w:rsidRPr="008B49CC" w:rsidRDefault="005863B4"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Permanent</w:t>
            </w:r>
          </w:p>
        </w:tc>
      </w:tr>
      <w:tr w:rsidR="00181343" w:rsidRPr="008B49CC" w14:paraId="4894F696" w14:textId="77777777" w:rsidTr="008842C1">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986" w:type="pct"/>
          </w:tcPr>
          <w:p w14:paraId="74D1E6C2" w14:textId="77777777" w:rsidR="00181343" w:rsidRPr="008B49CC" w:rsidRDefault="00181343" w:rsidP="007608CE">
            <w:pPr>
              <w:rPr>
                <w:szCs w:val="14"/>
                <w:lang w:val="en-GB"/>
              </w:rPr>
            </w:pPr>
            <w:r w:rsidRPr="008B49CC">
              <w:rPr>
                <w:szCs w:val="14"/>
                <w:lang w:val="en-GB"/>
              </w:rPr>
              <w:t>Intelligent Manifestation</w:t>
            </w:r>
          </w:p>
        </w:tc>
        <w:tc>
          <w:tcPr>
            <w:tcW w:w="1035" w:type="pct"/>
          </w:tcPr>
          <w:p w14:paraId="338E936B" w14:textId="77777777" w:rsidR="00181343" w:rsidRPr="008B49CC" w:rsidRDefault="00181343" w:rsidP="007608C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576" w:type="pct"/>
          </w:tcPr>
          <w:p w14:paraId="7FBA3BEB"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600" w:type="pct"/>
          </w:tcPr>
          <w:p w14:paraId="2699B496"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03" w:type="pct"/>
          </w:tcPr>
          <w:p w14:paraId="71B1AF0A" w14:textId="61635341" w:rsidR="00181343" w:rsidRPr="008B49CC" w:rsidRDefault="005863B4"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Permanent</w:t>
            </w:r>
          </w:p>
        </w:tc>
      </w:tr>
      <w:tr w:rsidR="00181343" w:rsidRPr="008B49CC" w14:paraId="021B4ACE" w14:textId="77777777" w:rsidTr="008842C1">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986" w:type="pct"/>
          </w:tcPr>
          <w:p w14:paraId="15C4BE53" w14:textId="70C434AB" w:rsidR="00181343" w:rsidRPr="008B49CC" w:rsidRDefault="00181343" w:rsidP="007608CE">
            <w:pPr>
              <w:rPr>
                <w:szCs w:val="14"/>
                <w:lang w:val="en-GB"/>
              </w:rPr>
            </w:pPr>
            <w:r w:rsidRPr="008B49CC">
              <w:rPr>
                <w:lang w:val="en-GB"/>
              </w:rPr>
              <w:t xml:space="preserve">Combo: </w:t>
            </w:r>
            <w:r w:rsidR="00247CAA" w:rsidRPr="008B49CC">
              <w:rPr>
                <w:lang w:val="en-GB"/>
              </w:rPr>
              <w:t>Metric Eye</w:t>
            </w:r>
          </w:p>
        </w:tc>
        <w:tc>
          <w:tcPr>
            <w:tcW w:w="1035" w:type="pct"/>
          </w:tcPr>
          <w:p w14:paraId="37C623DC" w14:textId="77777777" w:rsidR="00181343" w:rsidRPr="008B49CC" w:rsidRDefault="00181343" w:rsidP="007608C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576" w:type="pct"/>
          </w:tcPr>
          <w:p w14:paraId="475A811E"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00" w:type="pct"/>
          </w:tcPr>
          <w:p w14:paraId="76183FB3"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w:t>
            </w:r>
          </w:p>
        </w:tc>
        <w:tc>
          <w:tcPr>
            <w:tcW w:w="803" w:type="pct"/>
          </w:tcPr>
          <w:p w14:paraId="1B50B422"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bCs/>
                <w:lang w:val="en-GB"/>
              </w:rPr>
            </w:pPr>
            <w:r w:rsidRPr="008B49CC">
              <w:rPr>
                <w:szCs w:val="14"/>
                <w:lang w:val="en-GB"/>
              </w:rPr>
              <w:t>-</w:t>
            </w:r>
          </w:p>
        </w:tc>
      </w:tr>
    </w:tbl>
    <w:p w14:paraId="6C117B21" w14:textId="77777777" w:rsidR="00181343" w:rsidRPr="008B49CC" w:rsidRDefault="00181343" w:rsidP="00181343">
      <w:pPr>
        <w:pStyle w:val="Ingenafstand1"/>
        <w:rPr>
          <w:b/>
          <w:lang w:val="en-GB"/>
        </w:rPr>
      </w:pPr>
    </w:p>
    <w:p w14:paraId="75AD86F7" w14:textId="77777777" w:rsidR="00181343" w:rsidRPr="008B49CC" w:rsidRDefault="00181343" w:rsidP="00181343">
      <w:pPr>
        <w:pStyle w:val="Ingenafstand1"/>
        <w:rPr>
          <w:b/>
          <w:lang w:val="en-GB"/>
        </w:rPr>
        <w:sectPr w:rsidR="00181343" w:rsidRPr="008B49CC" w:rsidSect="00695585">
          <w:headerReference w:type="even" r:id="rId68"/>
          <w:headerReference w:type="default" r:id="rId69"/>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1D1FAABE" w14:textId="77777777" w:rsidR="00181343" w:rsidRPr="008B49CC" w:rsidRDefault="00181343" w:rsidP="00181343">
      <w:pPr>
        <w:pStyle w:val="Ingenafstand1"/>
        <w:rPr>
          <w:lang w:val="en-GB"/>
        </w:rPr>
      </w:pPr>
      <w:r w:rsidRPr="008B49CC">
        <w:rPr>
          <w:lang w:val="en-GB"/>
        </w:rPr>
        <w:t>Animate object binds a spirit to an object and thus, the spell grant life to a dead material.</w:t>
      </w:r>
    </w:p>
    <w:p w14:paraId="62E5FBFC" w14:textId="77777777" w:rsidR="00181343" w:rsidRPr="008B49CC" w:rsidRDefault="00181343" w:rsidP="00181343">
      <w:pPr>
        <w:pStyle w:val="Heading6"/>
        <w:rPr>
          <w:lang w:val="en-GB"/>
        </w:rPr>
      </w:pPr>
      <w:r w:rsidRPr="008B49CC">
        <w:rPr>
          <w:lang w:val="en-GB"/>
        </w:rPr>
        <w:t>Basic Shape</w:t>
      </w:r>
    </w:p>
    <w:p w14:paraId="2C00DEE5" w14:textId="4D044FCD" w:rsidR="00181343" w:rsidRPr="008B49CC" w:rsidRDefault="001D40A8" w:rsidP="00181343">
      <w:pPr>
        <w:pStyle w:val="Ingenafstand1"/>
        <w:rPr>
          <w:szCs w:val="20"/>
          <w:lang w:val="en-GB"/>
        </w:rPr>
      </w:pPr>
      <w:r w:rsidRPr="008B49CC">
        <w:rPr>
          <w:b/>
          <w:bCs/>
          <w:szCs w:val="20"/>
          <w:lang w:val="en-GB"/>
        </w:rPr>
        <w:t>Ritual</w:t>
      </w:r>
      <w:r w:rsidR="00181343" w:rsidRPr="008B49CC">
        <w:rPr>
          <w:b/>
          <w:bCs/>
          <w:szCs w:val="20"/>
          <w:lang w:val="en-GB"/>
        </w:rPr>
        <w:t xml:space="preserve">: </w:t>
      </w:r>
      <w:r w:rsidR="00181343" w:rsidRPr="008B49CC">
        <w:rPr>
          <w:szCs w:val="20"/>
          <w:lang w:val="en-GB"/>
        </w:rPr>
        <w:t>Arms, legs and other extremities can be substituted through an animated prosthesis. The character may even add new limbs, such as extra arms or a tail. In this manner, the prothesis becomes part of the characters body.</w:t>
      </w:r>
    </w:p>
    <w:p w14:paraId="3873C3B2" w14:textId="77777777" w:rsidR="00181343" w:rsidRPr="008B49CC" w:rsidRDefault="00181343" w:rsidP="00181343">
      <w:pPr>
        <w:pStyle w:val="Ingenafstand1"/>
        <w:rPr>
          <w:szCs w:val="20"/>
          <w:lang w:val="en-GB"/>
        </w:rPr>
      </w:pPr>
      <w:r w:rsidRPr="008B49CC">
        <w:rPr>
          <w:szCs w:val="20"/>
          <w:lang w:val="en-GB"/>
        </w:rPr>
        <w:t>The animated prothesis have the same abilities as the limb that was lost.</w:t>
      </w:r>
    </w:p>
    <w:p w14:paraId="4C274899" w14:textId="00FCAC5C" w:rsidR="00181343" w:rsidRPr="008B49CC" w:rsidRDefault="00181343" w:rsidP="00181343">
      <w:pPr>
        <w:pStyle w:val="Ingenafstand1"/>
        <w:rPr>
          <w:szCs w:val="20"/>
          <w:lang w:val="en-GB"/>
        </w:rPr>
      </w:pPr>
      <w:r w:rsidRPr="008B49CC">
        <w:rPr>
          <w:szCs w:val="20"/>
          <w:lang w:val="en-GB"/>
        </w:rPr>
        <w:t xml:space="preserve">On the first power level, the new </w:t>
      </w:r>
      <w:r w:rsidR="001D40A8" w:rsidRPr="008B49CC">
        <w:rPr>
          <w:szCs w:val="20"/>
          <w:lang w:val="en-GB"/>
        </w:rPr>
        <w:t>body region</w:t>
      </w:r>
      <w:r w:rsidRPr="008B49CC">
        <w:rPr>
          <w:szCs w:val="20"/>
          <w:lang w:val="en-GB"/>
        </w:rPr>
        <w:t xml:space="preserve"> is completely identical to the lost limb, with the exception that it </w:t>
      </w:r>
      <w:r w:rsidR="00907AE4" w:rsidRPr="008B49CC">
        <w:rPr>
          <w:szCs w:val="20"/>
          <w:lang w:val="en-GB"/>
        </w:rPr>
        <w:t>has</w:t>
      </w:r>
      <w:r w:rsidRPr="008B49CC">
        <w:rPr>
          <w:szCs w:val="20"/>
          <w:lang w:val="en-GB"/>
        </w:rPr>
        <w:t xml:space="preserve"> BV instead of HP and that which have been lost, when the </w:t>
      </w:r>
      <w:r w:rsidR="001D40A8" w:rsidRPr="008B49CC">
        <w:rPr>
          <w:szCs w:val="20"/>
          <w:lang w:val="en-GB"/>
        </w:rPr>
        <w:t xml:space="preserve">body region </w:t>
      </w:r>
      <w:r w:rsidRPr="008B49CC">
        <w:rPr>
          <w:szCs w:val="20"/>
          <w:lang w:val="en-GB"/>
        </w:rPr>
        <w:t>was lost, is not returned.</w:t>
      </w:r>
    </w:p>
    <w:p w14:paraId="1A18F39F" w14:textId="2E773AAE" w:rsidR="00181343" w:rsidRPr="008B49CC" w:rsidRDefault="00181343" w:rsidP="00181343">
      <w:pPr>
        <w:pStyle w:val="Ingenafstand1"/>
        <w:rPr>
          <w:szCs w:val="20"/>
          <w:lang w:val="en-GB"/>
        </w:rPr>
      </w:pPr>
      <w:r w:rsidRPr="008B49CC">
        <w:rPr>
          <w:szCs w:val="20"/>
          <w:lang w:val="en-GB"/>
        </w:rPr>
        <w:t xml:space="preserve">The prothesis may be hollow, but it must be </w:t>
      </w:r>
      <w:r w:rsidR="00907AE4" w:rsidRPr="008B49CC">
        <w:rPr>
          <w:szCs w:val="20"/>
          <w:lang w:val="en-GB"/>
        </w:rPr>
        <w:t>rigid,</w:t>
      </w:r>
      <w:r w:rsidRPr="008B49CC">
        <w:rPr>
          <w:szCs w:val="20"/>
          <w:lang w:val="en-GB"/>
        </w:rPr>
        <w:t xml:space="preserve"> and it must be of approximately the same size as the old one.</w:t>
      </w:r>
    </w:p>
    <w:p w14:paraId="4A46CCAA" w14:textId="3A751518" w:rsidR="00181343" w:rsidRPr="008B49CC" w:rsidRDefault="00181343" w:rsidP="00181343">
      <w:pPr>
        <w:pStyle w:val="Ingenafstand1"/>
        <w:rPr>
          <w:szCs w:val="20"/>
          <w:lang w:val="en-GB"/>
        </w:rPr>
      </w:pPr>
      <w:r w:rsidRPr="008B49CC">
        <w:rPr>
          <w:szCs w:val="20"/>
          <w:lang w:val="en-GB"/>
        </w:rPr>
        <w:t xml:space="preserve">Whoever create the </w:t>
      </w:r>
      <w:r w:rsidR="00141488" w:rsidRPr="008B49CC">
        <w:rPr>
          <w:szCs w:val="20"/>
          <w:lang w:val="en-GB"/>
        </w:rPr>
        <w:t>body region</w:t>
      </w:r>
      <w:r w:rsidRPr="008B49CC">
        <w:rPr>
          <w:szCs w:val="20"/>
          <w:lang w:val="en-GB"/>
        </w:rPr>
        <w:t xml:space="preserve"> must be a sculpture or an armorer.</w:t>
      </w:r>
    </w:p>
    <w:p w14:paraId="19266E8D" w14:textId="45DE2653" w:rsidR="00181343" w:rsidRPr="008B49CC" w:rsidRDefault="00181343" w:rsidP="00181343">
      <w:pPr>
        <w:pStyle w:val="Ingenafstand1"/>
        <w:rPr>
          <w:szCs w:val="20"/>
          <w:lang w:val="en-GB"/>
        </w:rPr>
      </w:pPr>
      <w:r w:rsidRPr="008B49CC">
        <w:rPr>
          <w:szCs w:val="20"/>
          <w:lang w:val="en-GB"/>
        </w:rPr>
        <w:t xml:space="preserve">The material of the new </w:t>
      </w:r>
      <w:r w:rsidR="00141488" w:rsidRPr="008B49CC">
        <w:rPr>
          <w:szCs w:val="20"/>
          <w:lang w:val="en-GB"/>
        </w:rPr>
        <w:t xml:space="preserve">body region </w:t>
      </w:r>
      <w:r w:rsidR="00907AE4" w:rsidRPr="008B49CC">
        <w:rPr>
          <w:szCs w:val="20"/>
          <w:lang w:val="en-GB"/>
        </w:rPr>
        <w:t>affects</w:t>
      </w:r>
      <w:r w:rsidRPr="008B49CC">
        <w:rPr>
          <w:szCs w:val="20"/>
          <w:lang w:val="en-GB"/>
        </w:rPr>
        <w:t xml:space="preserve"> the BV of the </w:t>
      </w:r>
      <w:r w:rsidR="00141488" w:rsidRPr="008B49CC">
        <w:rPr>
          <w:szCs w:val="20"/>
          <w:lang w:val="en-GB"/>
        </w:rPr>
        <w:t xml:space="preserve">body region </w:t>
      </w:r>
      <w:r w:rsidRPr="008B49CC">
        <w:rPr>
          <w:szCs w:val="20"/>
          <w:lang w:val="en-GB"/>
        </w:rPr>
        <w:t xml:space="preserve">in accordance </w:t>
      </w:r>
      <w:r w:rsidR="007D1015" w:rsidRPr="008B49CC">
        <w:rPr>
          <w:szCs w:val="20"/>
          <w:lang w:val="en-GB"/>
        </w:rPr>
        <w:t>with</w:t>
      </w:r>
      <w:r w:rsidRPr="008B49CC">
        <w:rPr>
          <w:szCs w:val="20"/>
          <w:lang w:val="en-GB"/>
        </w:rPr>
        <w:t xml:space="preserve"> the following table:</w:t>
      </w:r>
    </w:p>
    <w:tbl>
      <w:tblPr>
        <w:tblStyle w:val="Grundegenskaber"/>
        <w:tblW w:w="0" w:type="auto"/>
        <w:tblLook w:val="04A0" w:firstRow="1" w:lastRow="0" w:firstColumn="1" w:lastColumn="0" w:noHBand="0" w:noVBand="1"/>
      </w:tblPr>
      <w:tblGrid>
        <w:gridCol w:w="817"/>
        <w:gridCol w:w="829"/>
        <w:gridCol w:w="1375"/>
      </w:tblGrid>
      <w:tr w:rsidR="00181343" w:rsidRPr="008B49CC" w14:paraId="5A731250" w14:textId="77777777" w:rsidTr="00760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6BD410" w14:textId="77777777" w:rsidR="00181343" w:rsidRPr="008B49CC" w:rsidRDefault="00181343" w:rsidP="007608CE">
            <w:pPr>
              <w:rPr>
                <w:lang w:val="en-GB"/>
              </w:rPr>
            </w:pPr>
            <w:r w:rsidRPr="008B49CC">
              <w:rPr>
                <w:lang w:val="en-GB"/>
              </w:rPr>
              <w:t>Material</w:t>
            </w:r>
          </w:p>
        </w:tc>
        <w:tc>
          <w:tcPr>
            <w:tcW w:w="0" w:type="auto"/>
          </w:tcPr>
          <w:p w14:paraId="2DB35689" w14:textId="77777777" w:rsidR="00181343" w:rsidRPr="008B49CC" w:rsidRDefault="00181343" w:rsidP="007608CE">
            <w:pP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Solid BV</w:t>
            </w:r>
          </w:p>
        </w:tc>
        <w:tc>
          <w:tcPr>
            <w:tcW w:w="0" w:type="auto"/>
          </w:tcPr>
          <w:p w14:paraId="540B8ED3" w14:textId="77777777" w:rsidR="00181343" w:rsidRPr="008B49CC" w:rsidRDefault="00181343" w:rsidP="007608CE">
            <w:pP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Hollow BV</w:t>
            </w:r>
          </w:p>
        </w:tc>
      </w:tr>
      <w:tr w:rsidR="00181343" w:rsidRPr="008B49CC" w14:paraId="73E2BD62" w14:textId="77777777" w:rsidTr="00760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262DA" w14:textId="77777777" w:rsidR="00181343" w:rsidRPr="008B49CC" w:rsidRDefault="00181343" w:rsidP="007608CE">
            <w:pPr>
              <w:rPr>
                <w:lang w:val="en-GB"/>
              </w:rPr>
            </w:pPr>
            <w:r w:rsidRPr="008B49CC">
              <w:rPr>
                <w:lang w:val="en-GB"/>
              </w:rPr>
              <w:t>Straw</w:t>
            </w:r>
          </w:p>
        </w:tc>
        <w:tc>
          <w:tcPr>
            <w:tcW w:w="0" w:type="auto"/>
          </w:tcPr>
          <w:p w14:paraId="09E70C3B"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0" w:type="auto"/>
          </w:tcPr>
          <w:p w14:paraId="7FCCEE66"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r>
      <w:tr w:rsidR="00181343" w:rsidRPr="008B49CC" w14:paraId="7FD003CC" w14:textId="77777777" w:rsidTr="00760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883C08" w14:textId="77777777" w:rsidR="00181343" w:rsidRPr="008B49CC" w:rsidRDefault="00181343" w:rsidP="007608CE">
            <w:pPr>
              <w:rPr>
                <w:lang w:val="en-GB"/>
              </w:rPr>
            </w:pPr>
            <w:r w:rsidRPr="008B49CC">
              <w:rPr>
                <w:lang w:val="en-GB"/>
              </w:rPr>
              <w:t>Clay</w:t>
            </w:r>
          </w:p>
        </w:tc>
        <w:tc>
          <w:tcPr>
            <w:tcW w:w="0" w:type="auto"/>
          </w:tcPr>
          <w:p w14:paraId="7173DA3E"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rFonts w:cs="Times New Roman"/>
                <w:lang w:val="en-GB"/>
              </w:rPr>
            </w:pPr>
            <w:r w:rsidRPr="008B49CC">
              <w:rPr>
                <w:rFonts w:cs="Times New Roman"/>
                <w:lang w:val="en-GB"/>
              </w:rPr>
              <w:t>±</w:t>
            </w:r>
            <w:r w:rsidRPr="008B49CC">
              <w:rPr>
                <w:lang w:val="en-GB"/>
              </w:rPr>
              <w:t>0</w:t>
            </w:r>
          </w:p>
        </w:tc>
        <w:tc>
          <w:tcPr>
            <w:tcW w:w="0" w:type="auto"/>
          </w:tcPr>
          <w:p w14:paraId="0488667A"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rFonts w:cs="Times New Roman"/>
                <w:lang w:val="en-GB"/>
              </w:rPr>
              <w:t>-</w:t>
            </w:r>
            <w:r w:rsidRPr="008B49CC">
              <w:rPr>
                <w:lang w:val="en-GB"/>
              </w:rPr>
              <w:t>1</w:t>
            </w:r>
          </w:p>
        </w:tc>
      </w:tr>
      <w:tr w:rsidR="00181343" w:rsidRPr="008B49CC" w14:paraId="36E6E882" w14:textId="77777777" w:rsidTr="00760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EB320" w14:textId="77777777" w:rsidR="00181343" w:rsidRPr="008B49CC" w:rsidRDefault="00181343" w:rsidP="007608CE">
            <w:pPr>
              <w:rPr>
                <w:lang w:val="en-GB"/>
              </w:rPr>
            </w:pPr>
            <w:r w:rsidRPr="008B49CC">
              <w:rPr>
                <w:lang w:val="en-GB"/>
              </w:rPr>
              <w:t>Wood</w:t>
            </w:r>
          </w:p>
        </w:tc>
        <w:tc>
          <w:tcPr>
            <w:tcW w:w="0" w:type="auto"/>
          </w:tcPr>
          <w:p w14:paraId="1C9AC2F2"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+5</w:t>
            </w:r>
          </w:p>
        </w:tc>
        <w:tc>
          <w:tcPr>
            <w:tcW w:w="0" w:type="auto"/>
          </w:tcPr>
          <w:p w14:paraId="78357C1A"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r>
      <w:tr w:rsidR="00181343" w:rsidRPr="008B49CC" w14:paraId="507F0E7B" w14:textId="77777777" w:rsidTr="00760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728ED4" w14:textId="77777777" w:rsidR="00181343" w:rsidRPr="008B49CC" w:rsidRDefault="00181343" w:rsidP="007608CE">
            <w:pPr>
              <w:rPr>
                <w:lang w:val="en-GB"/>
              </w:rPr>
            </w:pPr>
            <w:r w:rsidRPr="008B49CC">
              <w:rPr>
                <w:lang w:val="en-GB"/>
              </w:rPr>
              <w:t>Granite</w:t>
            </w:r>
          </w:p>
        </w:tc>
        <w:tc>
          <w:tcPr>
            <w:tcW w:w="0" w:type="auto"/>
          </w:tcPr>
          <w:p w14:paraId="6CDE3F6B"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+10</w:t>
            </w:r>
          </w:p>
        </w:tc>
        <w:tc>
          <w:tcPr>
            <w:tcW w:w="0" w:type="auto"/>
          </w:tcPr>
          <w:p w14:paraId="2533D4FF"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r>
      <w:tr w:rsidR="00181343" w:rsidRPr="008B49CC" w14:paraId="234DCEC8" w14:textId="77777777" w:rsidTr="00760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B6857" w14:textId="77777777" w:rsidR="00181343" w:rsidRPr="008B49CC" w:rsidRDefault="00181343" w:rsidP="007608CE">
            <w:pPr>
              <w:rPr>
                <w:lang w:val="en-GB"/>
              </w:rPr>
            </w:pPr>
            <w:r w:rsidRPr="008B49CC">
              <w:rPr>
                <w:lang w:val="en-GB"/>
              </w:rPr>
              <w:t>Bronze</w:t>
            </w:r>
          </w:p>
        </w:tc>
        <w:tc>
          <w:tcPr>
            <w:tcW w:w="0" w:type="auto"/>
          </w:tcPr>
          <w:p w14:paraId="0EBE9B6A"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+15</w:t>
            </w:r>
          </w:p>
        </w:tc>
        <w:tc>
          <w:tcPr>
            <w:tcW w:w="0" w:type="auto"/>
          </w:tcPr>
          <w:p w14:paraId="415CE1C3"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+9</w:t>
            </w:r>
          </w:p>
        </w:tc>
      </w:tr>
      <w:tr w:rsidR="00181343" w:rsidRPr="008B49CC" w14:paraId="0EA2A533" w14:textId="77777777" w:rsidTr="00760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2996E" w14:textId="77777777" w:rsidR="00181343" w:rsidRPr="008B49CC" w:rsidRDefault="00181343" w:rsidP="007608CE">
            <w:pPr>
              <w:rPr>
                <w:lang w:val="en-GB"/>
              </w:rPr>
            </w:pPr>
            <w:r w:rsidRPr="008B49CC">
              <w:rPr>
                <w:lang w:val="en-GB"/>
              </w:rPr>
              <w:t>Iron</w:t>
            </w:r>
          </w:p>
        </w:tc>
        <w:tc>
          <w:tcPr>
            <w:tcW w:w="0" w:type="auto"/>
          </w:tcPr>
          <w:p w14:paraId="2DC51BCE"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+17</w:t>
            </w:r>
          </w:p>
        </w:tc>
        <w:tc>
          <w:tcPr>
            <w:tcW w:w="0" w:type="auto"/>
          </w:tcPr>
          <w:p w14:paraId="7DC877A3"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+11</w:t>
            </w:r>
          </w:p>
        </w:tc>
      </w:tr>
      <w:tr w:rsidR="00181343" w:rsidRPr="008B49CC" w14:paraId="32BEAE30" w14:textId="77777777" w:rsidTr="00760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A8481B" w14:textId="77777777" w:rsidR="00181343" w:rsidRPr="008B49CC" w:rsidRDefault="00181343" w:rsidP="007608CE">
            <w:pPr>
              <w:rPr>
                <w:lang w:val="en-GB"/>
              </w:rPr>
            </w:pPr>
            <w:r w:rsidRPr="008B49CC">
              <w:rPr>
                <w:lang w:val="en-GB"/>
              </w:rPr>
              <w:t>Steel</w:t>
            </w:r>
          </w:p>
        </w:tc>
        <w:tc>
          <w:tcPr>
            <w:tcW w:w="0" w:type="auto"/>
          </w:tcPr>
          <w:p w14:paraId="22E2FE97"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+19</w:t>
            </w:r>
          </w:p>
        </w:tc>
        <w:tc>
          <w:tcPr>
            <w:tcW w:w="0" w:type="auto"/>
          </w:tcPr>
          <w:p w14:paraId="794DA4F8"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+13</w:t>
            </w:r>
          </w:p>
        </w:tc>
      </w:tr>
      <w:tr w:rsidR="00181343" w:rsidRPr="008B49CC" w14:paraId="4B095E69" w14:textId="77777777" w:rsidTr="00760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D3716" w14:textId="0AA44B5D" w:rsidR="00181343" w:rsidRPr="008B49CC" w:rsidRDefault="00877644" w:rsidP="007608CE">
            <w:pPr>
              <w:rPr>
                <w:lang w:val="en-GB"/>
              </w:rPr>
            </w:pPr>
            <w:r w:rsidRPr="008B49CC">
              <w:rPr>
                <w:lang w:val="en-GB"/>
              </w:rPr>
              <w:t>Mithril</w:t>
            </w:r>
          </w:p>
        </w:tc>
        <w:tc>
          <w:tcPr>
            <w:tcW w:w="0" w:type="auto"/>
          </w:tcPr>
          <w:p w14:paraId="59A7240D"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+21</w:t>
            </w:r>
          </w:p>
        </w:tc>
        <w:tc>
          <w:tcPr>
            <w:tcW w:w="0" w:type="auto"/>
          </w:tcPr>
          <w:p w14:paraId="7C1EF77D" w14:textId="77777777" w:rsidR="00181343" w:rsidRPr="008B49CC" w:rsidRDefault="00181343" w:rsidP="007608CE">
            <w:pP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+15</w:t>
            </w:r>
          </w:p>
        </w:tc>
      </w:tr>
      <w:tr w:rsidR="00181343" w:rsidRPr="008B49CC" w14:paraId="2EF793B0" w14:textId="77777777" w:rsidTr="00760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77C07B" w14:textId="229DEE87" w:rsidR="00181343" w:rsidRPr="008B49CC" w:rsidRDefault="00FF3684" w:rsidP="007608CE">
            <w:pPr>
              <w:rPr>
                <w:lang w:val="en-GB"/>
              </w:rPr>
            </w:pPr>
            <w:r w:rsidRPr="008B49CC">
              <w:rPr>
                <w:lang w:val="en-GB"/>
              </w:rPr>
              <w:t>Armour</w:t>
            </w:r>
          </w:p>
        </w:tc>
        <w:tc>
          <w:tcPr>
            <w:tcW w:w="0" w:type="auto"/>
          </w:tcPr>
          <w:p w14:paraId="2A1FFC76" w14:textId="77777777"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0" w:type="auto"/>
          </w:tcPr>
          <w:p w14:paraId="2825032D" w14:textId="04ECAA79" w:rsidR="00181343" w:rsidRPr="008B49CC" w:rsidRDefault="00181343" w:rsidP="007608CE">
            <w:pP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As the </w:t>
            </w:r>
            <w:r w:rsidR="006D1134" w:rsidRPr="008B49CC">
              <w:rPr>
                <w:lang w:val="en-GB"/>
              </w:rPr>
              <w:t>Armours</w:t>
            </w:r>
            <w:r w:rsidRPr="008B49CC">
              <w:rPr>
                <w:lang w:val="en-GB"/>
              </w:rPr>
              <w:t xml:space="preserve"> BV.</w:t>
            </w:r>
          </w:p>
        </w:tc>
      </w:tr>
    </w:tbl>
    <w:p w14:paraId="6AE9A592" w14:textId="77777777" w:rsidR="00181343" w:rsidRPr="008B49CC" w:rsidRDefault="00181343" w:rsidP="00181343">
      <w:pPr>
        <w:pStyle w:val="Ingenafstand1"/>
        <w:rPr>
          <w:b/>
          <w:bCs/>
          <w:lang w:val="en-GB"/>
        </w:rPr>
      </w:pPr>
    </w:p>
    <w:p w14:paraId="2081BBB1" w14:textId="77777777" w:rsidR="00181343" w:rsidRPr="008B49CC" w:rsidRDefault="00181343" w:rsidP="00181343">
      <w:pPr>
        <w:pStyle w:val="Ingenafstand1"/>
        <w:rPr>
          <w:b/>
          <w:bCs/>
          <w:lang w:val="en-GB"/>
        </w:rPr>
      </w:pPr>
      <w:r w:rsidRPr="008B49CC">
        <w:rPr>
          <w:b/>
          <w:bCs/>
          <w:lang w:val="en-GB"/>
        </w:rPr>
        <w:t xml:space="preserve">Quick Ritual: </w:t>
      </w:r>
      <w:r w:rsidRPr="008B49CC">
        <w:rPr>
          <w:lang w:val="en-GB"/>
        </w:rPr>
        <w:t>This quick ritual function the same as the ritual, though it cannot affect anything stronger than straw.</w:t>
      </w:r>
    </w:p>
    <w:p w14:paraId="2C0A2D46" w14:textId="3521A7DC" w:rsidR="00181343" w:rsidRPr="008B49CC" w:rsidRDefault="00181343" w:rsidP="00181343">
      <w:pPr>
        <w:pStyle w:val="Ingenafstand1"/>
        <w:rPr>
          <w:lang w:val="en-GB"/>
        </w:rPr>
      </w:pPr>
      <w:r w:rsidRPr="008B49CC">
        <w:rPr>
          <w:b/>
          <w:bCs/>
          <w:lang w:val="en-GB"/>
        </w:rPr>
        <w:t>CC of subject:</w:t>
      </w:r>
      <w:r w:rsidRPr="008B49CC">
        <w:rPr>
          <w:lang w:val="en-GB"/>
        </w:rPr>
        <w:t xml:space="preserve"> A </w:t>
      </w:r>
      <w:r w:rsidR="0034647D" w:rsidRPr="008B49CC">
        <w:rPr>
          <w:lang w:val="en-GB"/>
        </w:rPr>
        <w:t>body region</w:t>
      </w:r>
      <w:r w:rsidRPr="008B49CC">
        <w:rPr>
          <w:lang w:val="en-GB"/>
        </w:rPr>
        <w:t xml:space="preserve"> which have been consecrated to a person, function the same as a ritual. When the CC reach max SL, it becomes permanent. If it </w:t>
      </w:r>
      <w:r w:rsidR="00907AE4" w:rsidRPr="008B49CC">
        <w:rPr>
          <w:lang w:val="en-GB"/>
        </w:rPr>
        <w:t>reaches</w:t>
      </w:r>
      <w:r w:rsidRPr="008B49CC">
        <w:rPr>
          <w:lang w:val="en-GB"/>
        </w:rPr>
        <w:t xml:space="preserve"> 0 SL, it falls off and dies.</w:t>
      </w:r>
    </w:p>
    <w:p w14:paraId="1D77A435" w14:textId="23A3522B" w:rsidR="00181343" w:rsidRPr="008B49CC" w:rsidRDefault="00B235FB" w:rsidP="00181343">
      <w:pPr>
        <w:pStyle w:val="Ingenafstand1"/>
        <w:rPr>
          <w:lang w:val="en-GB"/>
        </w:rPr>
      </w:pPr>
      <w:r w:rsidRPr="008B49CC">
        <w:rPr>
          <w:b/>
          <w:bCs/>
          <w:lang w:val="en-GB"/>
        </w:rPr>
        <w:t xml:space="preserve">Inverted CC of subject: </w:t>
      </w:r>
      <w:r w:rsidRPr="008B49CC">
        <w:rPr>
          <w:lang w:val="en-GB"/>
        </w:rPr>
        <w:t xml:space="preserve">This method dissolves a CC of subject. See the rules for conflicting magic on page </w:t>
      </w:r>
      <w:r w:rsidRPr="008B49CC">
        <w:rPr>
          <w:lang w:val="en-GB"/>
        </w:rPr>
        <w:fldChar w:fldCharType="begin"/>
      </w:r>
      <w:r w:rsidRPr="008B49CC">
        <w:rPr>
          <w:lang w:val="en-GB"/>
        </w:rPr>
        <w:instrText xml:space="preserve"> PAGEREF _Ref139113496 \h </w:instrText>
      </w:r>
      <w:r w:rsidRPr="008B49CC">
        <w:rPr>
          <w:lang w:val="en-GB"/>
        </w:rPr>
      </w:r>
      <w:r w:rsidRPr="008B49CC">
        <w:rPr>
          <w:lang w:val="en-GB"/>
        </w:rPr>
        <w:fldChar w:fldCharType="separate"/>
      </w:r>
      <w:r w:rsidR="00EE4336">
        <w:rPr>
          <w:noProof/>
          <w:lang w:val="en-GB"/>
        </w:rPr>
        <w:t>4</w:t>
      </w:r>
      <w:r w:rsidRPr="008B49CC">
        <w:rPr>
          <w:lang w:val="en-GB"/>
        </w:rPr>
        <w:fldChar w:fldCharType="end"/>
      </w:r>
      <w:r w:rsidRPr="008B49CC">
        <w:rPr>
          <w:lang w:val="en-GB"/>
        </w:rPr>
        <w:t>.</w:t>
      </w:r>
    </w:p>
    <w:p w14:paraId="11E34D90" w14:textId="77777777" w:rsidR="00181343" w:rsidRPr="008B49CC" w:rsidRDefault="00181343" w:rsidP="00181343">
      <w:pPr>
        <w:pStyle w:val="Heading6"/>
        <w:rPr>
          <w:lang w:val="en-GB"/>
        </w:rPr>
      </w:pPr>
      <w:r w:rsidRPr="008B49CC">
        <w:rPr>
          <w:lang w:val="en-GB"/>
        </w:rPr>
        <w:t>Spirits</w:t>
      </w:r>
    </w:p>
    <w:p w14:paraId="58234BA7" w14:textId="5F814663" w:rsidR="00181343" w:rsidRPr="008B49CC" w:rsidRDefault="00181343" w:rsidP="00181343">
      <w:pPr>
        <w:pStyle w:val="Ingenafstand1"/>
        <w:rPr>
          <w:lang w:val="en-GB"/>
        </w:rPr>
      </w:pPr>
      <w:r w:rsidRPr="008B49CC">
        <w:rPr>
          <w:lang w:val="en-GB"/>
        </w:rPr>
        <w:t xml:space="preserve">The character </w:t>
      </w:r>
      <w:r w:rsidR="00907AE4" w:rsidRPr="008B49CC">
        <w:rPr>
          <w:lang w:val="en-GB"/>
        </w:rPr>
        <w:t>binds</w:t>
      </w:r>
      <w:r w:rsidRPr="008B49CC">
        <w:rPr>
          <w:lang w:val="en-GB"/>
        </w:rPr>
        <w:t xml:space="preserve"> a spirit to a dead </w:t>
      </w:r>
      <w:r w:rsidR="00907AE4" w:rsidRPr="008B49CC">
        <w:rPr>
          <w:lang w:val="en-GB"/>
        </w:rPr>
        <w:t>object and</w:t>
      </w:r>
      <w:r w:rsidRPr="008B49CC">
        <w:rPr>
          <w:lang w:val="en-GB"/>
        </w:rPr>
        <w:t xml:space="preserve"> create an animated construct. </w:t>
      </w:r>
      <w:r w:rsidR="00D11258" w:rsidRPr="008B49CC">
        <w:rPr>
          <w:lang w:val="en-GB"/>
        </w:rPr>
        <w:t>Through</w:t>
      </w:r>
      <w:r w:rsidRPr="008B49CC">
        <w:rPr>
          <w:lang w:val="en-GB"/>
        </w:rPr>
        <w:t xml:space="preserve"> such means, the character may create a gargoyle or animate an </w:t>
      </w:r>
      <w:r w:rsidR="00FF3684" w:rsidRPr="008B49CC">
        <w:rPr>
          <w:lang w:val="en-GB"/>
        </w:rPr>
        <w:t>armour</w:t>
      </w:r>
      <w:r w:rsidRPr="008B49CC">
        <w:rPr>
          <w:lang w:val="en-GB"/>
        </w:rPr>
        <w:t>.</w:t>
      </w:r>
    </w:p>
    <w:p w14:paraId="21EABB0C" w14:textId="2FF04584" w:rsidR="0031536B" w:rsidRPr="008B49CC" w:rsidRDefault="0031536B" w:rsidP="0031536B">
      <w:pPr>
        <w:pStyle w:val="Ingenafstand1"/>
        <w:rPr>
          <w:lang w:val="en-GB"/>
        </w:rPr>
      </w:pPr>
      <w:r w:rsidRPr="008B49CC">
        <w:rPr>
          <w:lang w:val="en-GB"/>
        </w:rPr>
        <w:t xml:space="preserve">Creatures which have been raised in this manner, are described in the </w:t>
      </w:r>
      <w:r w:rsidR="00907AE4" w:rsidRPr="008B49CC">
        <w:rPr>
          <w:lang w:val="en-GB"/>
        </w:rPr>
        <w:t>summoners monster manual</w:t>
      </w:r>
      <w:r w:rsidRPr="008B49CC">
        <w:rPr>
          <w:lang w:val="en-GB"/>
        </w:rPr>
        <w:t>.</w:t>
      </w:r>
    </w:p>
    <w:p w14:paraId="75128025" w14:textId="49A36103" w:rsidR="00AD6831" w:rsidRPr="008B49CC" w:rsidRDefault="0031536B" w:rsidP="00181343">
      <w:pPr>
        <w:pStyle w:val="Ingenafstand1"/>
        <w:rPr>
          <w:lang w:val="en-GB"/>
        </w:rPr>
      </w:pPr>
      <w:r w:rsidRPr="008B49CC">
        <w:rPr>
          <w:b/>
          <w:bCs/>
          <w:lang w:val="en-GB"/>
        </w:rPr>
        <w:t xml:space="preserve">The Spirit: </w:t>
      </w:r>
      <w:r w:rsidRPr="008B49CC">
        <w:rPr>
          <w:lang w:val="en-GB"/>
        </w:rPr>
        <w:t xml:space="preserve">This spell does not summon any spirits. </w:t>
      </w:r>
      <w:r w:rsidR="005826AA" w:rsidRPr="008B49CC">
        <w:rPr>
          <w:lang w:val="en-GB"/>
        </w:rPr>
        <w:t>Instead,</w:t>
      </w:r>
      <w:r w:rsidRPr="008B49CC">
        <w:rPr>
          <w:lang w:val="en-GB"/>
        </w:rPr>
        <w:t xml:space="preserve"> it must </w:t>
      </w:r>
      <w:r w:rsidR="00AD6831" w:rsidRPr="008B49CC">
        <w:rPr>
          <w:lang w:val="en-GB"/>
        </w:rPr>
        <w:t>either sacrifice</w:t>
      </w:r>
      <w:r w:rsidRPr="008B49CC">
        <w:rPr>
          <w:lang w:val="en-GB"/>
        </w:rPr>
        <w:t xml:space="preserve"> a </w:t>
      </w:r>
      <w:r w:rsidR="00AD6831" w:rsidRPr="008B49CC">
        <w:rPr>
          <w:lang w:val="en-GB"/>
        </w:rPr>
        <w:t>living person, a ghost, a demon</w:t>
      </w:r>
      <w:r w:rsidR="008846AE" w:rsidRPr="008B49CC">
        <w:rPr>
          <w:lang w:val="en-GB"/>
        </w:rPr>
        <w:t>,</w:t>
      </w:r>
      <w:r w:rsidR="00AD6831" w:rsidRPr="008B49CC">
        <w:rPr>
          <w:lang w:val="en-GB"/>
        </w:rPr>
        <w:t xml:space="preserve"> an elemental</w:t>
      </w:r>
      <w:r w:rsidR="008846AE" w:rsidRPr="008B49CC">
        <w:rPr>
          <w:lang w:val="en-GB"/>
        </w:rPr>
        <w:t>, a familiar or, for the spell only, a familiar spirit</w:t>
      </w:r>
      <w:r w:rsidR="00AD6831" w:rsidRPr="008B49CC">
        <w:rPr>
          <w:lang w:val="en-GB"/>
        </w:rPr>
        <w:t>.</w:t>
      </w:r>
    </w:p>
    <w:p w14:paraId="2794B305" w14:textId="61D6F64A" w:rsidR="008846AE" w:rsidRPr="008B49CC" w:rsidRDefault="008846AE" w:rsidP="00181343">
      <w:pPr>
        <w:pStyle w:val="Ingenafstand1"/>
        <w:rPr>
          <w:lang w:val="en-GB"/>
        </w:rPr>
      </w:pPr>
      <w:r w:rsidRPr="008B49CC">
        <w:rPr>
          <w:b/>
          <w:bCs/>
          <w:lang w:val="en-GB"/>
        </w:rPr>
        <w:t xml:space="preserve">Spell: </w:t>
      </w:r>
      <w:r w:rsidRPr="008B49CC">
        <w:rPr>
          <w:lang w:val="en-GB"/>
        </w:rPr>
        <w:t xml:space="preserve">The character temporarily </w:t>
      </w:r>
      <w:r w:rsidR="005826AA" w:rsidRPr="008B49CC">
        <w:rPr>
          <w:lang w:val="en-GB"/>
        </w:rPr>
        <w:t>binds</w:t>
      </w:r>
      <w:r w:rsidRPr="008B49CC">
        <w:rPr>
          <w:lang w:val="en-GB"/>
        </w:rPr>
        <w:t xml:space="preserve"> a familiar spirit to an object, using the shape “Spirit”.</w:t>
      </w:r>
    </w:p>
    <w:p w14:paraId="5632BCF2" w14:textId="53A2CCB9" w:rsidR="00181343" w:rsidRPr="008B49CC" w:rsidRDefault="00181343" w:rsidP="00181343">
      <w:pPr>
        <w:pStyle w:val="Ingenafstand1"/>
        <w:rPr>
          <w:lang w:val="en-GB"/>
        </w:rPr>
      </w:pPr>
      <w:r w:rsidRPr="008B49CC">
        <w:rPr>
          <w:b/>
          <w:bCs/>
          <w:lang w:val="en-GB"/>
        </w:rPr>
        <w:t xml:space="preserve">Ritual and CC of object: </w:t>
      </w:r>
      <w:r w:rsidRPr="008B49CC">
        <w:rPr>
          <w:lang w:val="en-GB"/>
        </w:rPr>
        <w:t>The character can use the shapes “Manifestation” and “intelligent Manifestation” with these methods.</w:t>
      </w:r>
    </w:p>
    <w:p w14:paraId="38B6A5B3" w14:textId="0A6CE887" w:rsidR="00181343" w:rsidRPr="008B49CC" w:rsidRDefault="0096116C" w:rsidP="00181343">
      <w:pPr>
        <w:pStyle w:val="Ingenafstand1"/>
        <w:rPr>
          <w:lang w:val="en-GB"/>
        </w:rPr>
      </w:pPr>
      <w:r w:rsidRPr="008B49CC">
        <w:rPr>
          <w:b/>
          <w:bCs/>
          <w:lang w:val="en-GB"/>
        </w:rPr>
        <w:t xml:space="preserve">Inverted CC of object: </w:t>
      </w:r>
      <w:r w:rsidRPr="008B49CC">
        <w:rPr>
          <w:lang w:val="en-GB"/>
        </w:rPr>
        <w:t xml:space="preserve">This method dissolves a CC of subject. See the rules for conflicting magic on page </w:t>
      </w:r>
      <w:r w:rsidRPr="008B49CC">
        <w:rPr>
          <w:lang w:val="en-GB"/>
        </w:rPr>
        <w:fldChar w:fldCharType="begin"/>
      </w:r>
      <w:r w:rsidRPr="008B49CC">
        <w:rPr>
          <w:lang w:val="en-GB"/>
        </w:rPr>
        <w:instrText xml:space="preserve"> PAGEREF _Ref139113496 \h </w:instrText>
      </w:r>
      <w:r w:rsidRPr="008B49CC">
        <w:rPr>
          <w:lang w:val="en-GB"/>
        </w:rPr>
      </w:r>
      <w:r w:rsidRPr="008B49CC">
        <w:rPr>
          <w:lang w:val="en-GB"/>
        </w:rPr>
        <w:fldChar w:fldCharType="separate"/>
      </w:r>
      <w:r w:rsidR="00EE4336">
        <w:rPr>
          <w:noProof/>
          <w:lang w:val="en-GB"/>
        </w:rPr>
        <w:t>4</w:t>
      </w:r>
      <w:r w:rsidRPr="008B49CC">
        <w:rPr>
          <w:lang w:val="en-GB"/>
        </w:rPr>
        <w:fldChar w:fldCharType="end"/>
      </w:r>
      <w:r w:rsidRPr="008B49CC">
        <w:rPr>
          <w:lang w:val="en-GB"/>
        </w:rPr>
        <w:t>.</w:t>
      </w:r>
    </w:p>
    <w:p w14:paraId="51FF860A" w14:textId="77777777" w:rsidR="00181343" w:rsidRPr="008B49CC" w:rsidRDefault="00181343" w:rsidP="00181343">
      <w:pPr>
        <w:pStyle w:val="Ingenafstand1"/>
        <w:rPr>
          <w:lang w:val="en-GB"/>
        </w:rPr>
      </w:pPr>
    </w:p>
    <w:p w14:paraId="52C60872"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25A98BE" w14:textId="77777777" w:rsidR="00181343" w:rsidRPr="008B49CC" w:rsidRDefault="00181343" w:rsidP="00181343">
      <w:pPr>
        <w:pStyle w:val="Heading3"/>
        <w:rPr>
          <w:lang w:val="en-GB"/>
        </w:rPr>
      </w:pPr>
      <w:bookmarkStart w:id="1115" w:name="_Toc80627945"/>
      <w:bookmarkStart w:id="1116" w:name="_Toc201225177"/>
      <w:r w:rsidRPr="008B49CC">
        <w:rPr>
          <w:lang w:val="en-GB"/>
        </w:rPr>
        <w:lastRenderedPageBreak/>
        <w:t>Baelfire</w:t>
      </w:r>
      <w:bookmarkEnd w:id="1115"/>
      <w:bookmarkEnd w:id="1116"/>
    </w:p>
    <w:tbl>
      <w:tblPr>
        <w:tblStyle w:val="Grundegenskaber"/>
        <w:tblW w:w="5000" w:type="pct"/>
        <w:tblLook w:val="04A0" w:firstRow="1" w:lastRow="0" w:firstColumn="1" w:lastColumn="0" w:noHBand="0" w:noVBand="1"/>
      </w:tblPr>
      <w:tblGrid>
        <w:gridCol w:w="1741"/>
        <w:gridCol w:w="1333"/>
        <w:gridCol w:w="1044"/>
        <w:gridCol w:w="1098"/>
        <w:gridCol w:w="1735"/>
      </w:tblGrid>
      <w:tr w:rsidR="00D20283" w:rsidRPr="008B49CC" w14:paraId="11039AB3" w14:textId="77777777" w:rsidTr="00BF756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48A2A024" w14:textId="77777777" w:rsidR="00D20283" w:rsidRPr="008B49CC" w:rsidRDefault="00D20283" w:rsidP="005B3567">
            <w:pPr>
              <w:rPr>
                <w:szCs w:val="14"/>
                <w:lang w:val="en-GB"/>
              </w:rPr>
            </w:pPr>
            <w:r w:rsidRPr="008B49CC">
              <w:rPr>
                <w:szCs w:val="14"/>
                <w:lang w:val="en-GB"/>
              </w:rPr>
              <w:t>Methods</w:t>
            </w:r>
          </w:p>
        </w:tc>
        <w:tc>
          <w:tcPr>
            <w:tcW w:w="959" w:type="pct"/>
          </w:tcPr>
          <w:p w14:paraId="21E66D3B" w14:textId="77777777" w:rsidR="00D20283" w:rsidRPr="008B49CC" w:rsidRDefault="00D2028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2F7584EB" w14:textId="77777777" w:rsidR="00D20283" w:rsidRPr="008B49CC" w:rsidRDefault="00D2028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4A790908" w14:textId="77777777" w:rsidR="00D20283" w:rsidRPr="008B49CC" w:rsidRDefault="00D2028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205C53B2" w14:textId="77777777" w:rsidR="00D20283" w:rsidRPr="008B49CC" w:rsidRDefault="00D2028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F756F" w:rsidRPr="008B49CC" w14:paraId="49836B4C" w14:textId="77777777" w:rsidTr="00BF756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2527FFF" w14:textId="77777777" w:rsidR="00BF756F" w:rsidRPr="008B49CC" w:rsidRDefault="00BF756F" w:rsidP="00BF756F">
            <w:pPr>
              <w:rPr>
                <w:szCs w:val="14"/>
                <w:lang w:val="en-GB"/>
              </w:rPr>
            </w:pPr>
            <w:r w:rsidRPr="008B49CC">
              <w:rPr>
                <w:szCs w:val="14"/>
                <w:lang w:val="en-GB"/>
              </w:rPr>
              <w:t>Ritual</w:t>
            </w:r>
          </w:p>
        </w:tc>
        <w:tc>
          <w:tcPr>
            <w:tcW w:w="959" w:type="pct"/>
          </w:tcPr>
          <w:p w14:paraId="4205319A" w14:textId="77777777" w:rsidR="00BF756F" w:rsidRPr="008B49CC" w:rsidRDefault="00BF756F" w:rsidP="00BF75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751" w:type="pct"/>
          </w:tcPr>
          <w:p w14:paraId="0398B7EB" w14:textId="0A84BE66" w:rsidR="00BF756F" w:rsidRPr="008B49CC" w:rsidRDefault="00BF756F" w:rsidP="00BF756F">
            <w:pPr>
              <w:jc w:val="center"/>
              <w:cnfStyle w:val="000000100000" w:firstRow="0" w:lastRow="0" w:firstColumn="0" w:lastColumn="0" w:oddVBand="0" w:evenVBand="0" w:oddHBand="1" w:evenHBand="0" w:firstRowFirstColumn="0" w:firstRowLastColumn="0" w:lastRowFirstColumn="0" w:lastRowLastColumn="0"/>
              <w:rPr>
                <w:lang w:val="en-GB"/>
              </w:rPr>
            </w:pPr>
            <w:r w:rsidRPr="006775FB">
              <w:rPr>
                <w:lang w:val="en-GB"/>
              </w:rPr>
              <w:t>Ceremony</w:t>
            </w:r>
          </w:p>
        </w:tc>
        <w:tc>
          <w:tcPr>
            <w:tcW w:w="790" w:type="pct"/>
          </w:tcPr>
          <w:p w14:paraId="14D46314" w14:textId="77777777" w:rsidR="00BF756F" w:rsidRPr="008B49CC" w:rsidRDefault="00BF756F" w:rsidP="00BF75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249" w:type="pct"/>
          </w:tcPr>
          <w:p w14:paraId="32E9AC4A" w14:textId="77777777" w:rsidR="00BF756F" w:rsidRPr="008B49CC" w:rsidRDefault="00BF756F" w:rsidP="00BF75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Long Weeks</w:t>
            </w:r>
          </w:p>
        </w:tc>
      </w:tr>
      <w:tr w:rsidR="00BF756F" w:rsidRPr="008B49CC" w14:paraId="71DFEE5A" w14:textId="77777777" w:rsidTr="00BF756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1B82956" w14:textId="77777777" w:rsidR="00BF756F" w:rsidRPr="008B49CC" w:rsidRDefault="00BF756F" w:rsidP="00BF756F">
            <w:pPr>
              <w:rPr>
                <w:szCs w:val="14"/>
                <w:lang w:val="en-GB"/>
              </w:rPr>
            </w:pPr>
            <w:r w:rsidRPr="008B49CC">
              <w:rPr>
                <w:szCs w:val="14"/>
                <w:lang w:val="en-GB"/>
              </w:rPr>
              <w:t>CC of Subject</w:t>
            </w:r>
          </w:p>
        </w:tc>
        <w:tc>
          <w:tcPr>
            <w:tcW w:w="959" w:type="pct"/>
          </w:tcPr>
          <w:p w14:paraId="2116A335" w14:textId="77777777" w:rsidR="00BF756F" w:rsidRPr="008B49CC" w:rsidRDefault="00BF756F" w:rsidP="00BF75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7</w:t>
            </w:r>
          </w:p>
        </w:tc>
        <w:tc>
          <w:tcPr>
            <w:tcW w:w="751" w:type="pct"/>
          </w:tcPr>
          <w:p w14:paraId="6F06810D" w14:textId="1E8F3FF6" w:rsidR="00BF756F" w:rsidRPr="008B49CC" w:rsidRDefault="00BF756F" w:rsidP="00BF75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6775FB">
              <w:rPr>
                <w:lang w:val="en-GB"/>
              </w:rPr>
              <w:t>Ceremony</w:t>
            </w:r>
          </w:p>
        </w:tc>
        <w:tc>
          <w:tcPr>
            <w:tcW w:w="790" w:type="pct"/>
          </w:tcPr>
          <w:p w14:paraId="6791B360" w14:textId="77777777" w:rsidR="00BF756F" w:rsidRPr="008B49CC" w:rsidRDefault="00BF756F" w:rsidP="00BF756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5B9B5A31" w14:textId="77777777" w:rsidR="00BF756F" w:rsidRPr="008B49CC" w:rsidRDefault="00BF756F" w:rsidP="00BF756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r w:rsidR="00D20283" w:rsidRPr="008B49CC" w14:paraId="67753FBD" w14:textId="77777777" w:rsidTr="00BF756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36C7E9C2" w14:textId="77777777" w:rsidR="00D20283" w:rsidRPr="008B49CC" w:rsidRDefault="00D20283" w:rsidP="005B3567">
            <w:pPr>
              <w:rPr>
                <w:lang w:val="en-GB"/>
              </w:rPr>
            </w:pPr>
            <w:r w:rsidRPr="008B49CC">
              <w:rPr>
                <w:lang w:val="en-GB"/>
              </w:rPr>
              <w:t>Simple Symbol</w:t>
            </w:r>
          </w:p>
        </w:tc>
        <w:tc>
          <w:tcPr>
            <w:tcW w:w="959" w:type="pct"/>
          </w:tcPr>
          <w:p w14:paraId="2E5F8315"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51" w:type="pct"/>
          </w:tcPr>
          <w:p w14:paraId="06B1D3A9"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790" w:type="pct"/>
          </w:tcPr>
          <w:p w14:paraId="6F11B0DD"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14BB1083" w14:textId="70F9CA64"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Until activated</w:t>
            </w:r>
          </w:p>
        </w:tc>
      </w:tr>
      <w:tr w:rsidR="00D20283" w:rsidRPr="008B49CC" w14:paraId="2915FC25" w14:textId="77777777" w:rsidTr="00BF756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181B20CF" w14:textId="77777777" w:rsidR="00D20283" w:rsidRPr="008B49CC" w:rsidRDefault="00D20283" w:rsidP="005B3567">
            <w:pPr>
              <w:rPr>
                <w:lang w:val="en-GB"/>
              </w:rPr>
            </w:pPr>
            <w:r w:rsidRPr="008B49CC">
              <w:rPr>
                <w:lang w:val="en-GB"/>
              </w:rPr>
              <w:t>Trap</w:t>
            </w:r>
          </w:p>
        </w:tc>
        <w:tc>
          <w:tcPr>
            <w:tcW w:w="959" w:type="pct"/>
          </w:tcPr>
          <w:p w14:paraId="63C6754C" w14:textId="77777777" w:rsidR="00D20283" w:rsidRPr="008B49CC" w:rsidRDefault="00D20283" w:rsidP="005B3567">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751" w:type="pct"/>
          </w:tcPr>
          <w:p w14:paraId="5CCACC6F" w14:textId="77777777" w:rsidR="00D20283" w:rsidRPr="008B49CC" w:rsidRDefault="00D2028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790" w:type="pct"/>
          </w:tcPr>
          <w:p w14:paraId="6B11ADE4" w14:textId="77777777" w:rsidR="00D20283" w:rsidRPr="008B49CC" w:rsidRDefault="00D2028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2048EF6D" w14:textId="77777777" w:rsidR="00D20283" w:rsidRPr="008B49CC" w:rsidRDefault="00D20283" w:rsidP="005B356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r w:rsidR="00D20283" w:rsidRPr="008B49CC" w14:paraId="7FD66246" w14:textId="77777777" w:rsidTr="00BF756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4B76DF39" w14:textId="77777777" w:rsidR="00D20283" w:rsidRPr="008B49CC" w:rsidRDefault="00D20283" w:rsidP="005B3567">
            <w:pPr>
              <w:rPr>
                <w:lang w:val="en-GB"/>
              </w:rPr>
            </w:pPr>
            <w:r w:rsidRPr="008B49CC">
              <w:rPr>
                <w:lang w:val="en-GB"/>
              </w:rPr>
              <w:t>Seal</w:t>
            </w:r>
          </w:p>
        </w:tc>
        <w:tc>
          <w:tcPr>
            <w:tcW w:w="959" w:type="pct"/>
          </w:tcPr>
          <w:p w14:paraId="2A5E67FF"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751" w:type="pct"/>
          </w:tcPr>
          <w:p w14:paraId="6718828D"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790" w:type="pct"/>
          </w:tcPr>
          <w:p w14:paraId="32554F36"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0DCCAB5A" w14:textId="77777777" w:rsidR="00D20283" w:rsidRPr="008B49CC" w:rsidRDefault="00D20283" w:rsidP="005B356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bl>
    <w:p w14:paraId="5E851BAD" w14:textId="77777777" w:rsidR="00181343" w:rsidRPr="008B49CC" w:rsidRDefault="00181343" w:rsidP="00181343">
      <w:pPr>
        <w:pStyle w:val="Ingenafstand1"/>
        <w:rPr>
          <w:sz w:val="2"/>
          <w:szCs w:val="2"/>
          <w:lang w:val="en-GB"/>
        </w:rPr>
      </w:pPr>
    </w:p>
    <w:tbl>
      <w:tblPr>
        <w:tblStyle w:val="Grundegenskaber"/>
        <w:tblW w:w="5000" w:type="pct"/>
        <w:tblLook w:val="04A0" w:firstRow="1" w:lastRow="0" w:firstColumn="1" w:lastColumn="0" w:noHBand="0" w:noVBand="1"/>
      </w:tblPr>
      <w:tblGrid>
        <w:gridCol w:w="1586"/>
        <w:gridCol w:w="1842"/>
        <w:gridCol w:w="1026"/>
        <w:gridCol w:w="1068"/>
        <w:gridCol w:w="1429"/>
      </w:tblGrid>
      <w:tr w:rsidR="00181343" w:rsidRPr="008B49CC" w14:paraId="27F6C251" w14:textId="77777777" w:rsidTr="005B356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3383AC9E" w14:textId="77777777" w:rsidR="00181343" w:rsidRPr="008B49CC" w:rsidRDefault="00181343" w:rsidP="005B3567">
            <w:pPr>
              <w:rPr>
                <w:szCs w:val="14"/>
                <w:lang w:val="en-GB"/>
              </w:rPr>
            </w:pPr>
            <w:r w:rsidRPr="008B49CC">
              <w:rPr>
                <w:szCs w:val="14"/>
                <w:lang w:val="en-GB"/>
              </w:rPr>
              <w:t>Shapes</w:t>
            </w:r>
          </w:p>
        </w:tc>
        <w:tc>
          <w:tcPr>
            <w:tcW w:w="1325" w:type="pct"/>
          </w:tcPr>
          <w:p w14:paraId="5D81EB09" w14:textId="77777777" w:rsidR="00181343" w:rsidRPr="008B49CC" w:rsidRDefault="0018134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38" w:type="pct"/>
          </w:tcPr>
          <w:p w14:paraId="5C22969A" w14:textId="77777777" w:rsidR="00181343" w:rsidRPr="008B49CC" w:rsidRDefault="0018134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68" w:type="pct"/>
          </w:tcPr>
          <w:p w14:paraId="35F88616" w14:textId="77777777" w:rsidR="00181343" w:rsidRPr="008B49CC" w:rsidRDefault="0018134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8" w:type="pct"/>
          </w:tcPr>
          <w:p w14:paraId="1A3CC24D" w14:textId="77777777" w:rsidR="00181343" w:rsidRPr="008B49CC" w:rsidRDefault="00181343" w:rsidP="005B3567">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FBEA2C4" w14:textId="77777777" w:rsidTr="005B356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408955B2" w14:textId="77777777" w:rsidR="00181343" w:rsidRPr="008B49CC" w:rsidRDefault="00181343" w:rsidP="005B3567">
            <w:pPr>
              <w:rPr>
                <w:szCs w:val="14"/>
                <w:lang w:val="en-GB"/>
              </w:rPr>
            </w:pPr>
            <w:r w:rsidRPr="008B49CC">
              <w:rPr>
                <w:lang w:val="en-GB"/>
              </w:rPr>
              <w:t>Basic Shape</w:t>
            </w:r>
          </w:p>
        </w:tc>
        <w:tc>
          <w:tcPr>
            <w:tcW w:w="1325" w:type="pct"/>
          </w:tcPr>
          <w:p w14:paraId="6FA9774F"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738" w:type="pct"/>
          </w:tcPr>
          <w:p w14:paraId="5353163F"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68" w:type="pct"/>
          </w:tcPr>
          <w:p w14:paraId="3589552A"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1028" w:type="pct"/>
          </w:tcPr>
          <w:p w14:paraId="709503C5"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181343" w:rsidRPr="008B49CC" w14:paraId="58A45727" w14:textId="77777777" w:rsidTr="005B356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6F76F8F7" w14:textId="77777777" w:rsidR="00181343" w:rsidRPr="008B49CC" w:rsidRDefault="00181343" w:rsidP="005B3567">
            <w:pPr>
              <w:rPr>
                <w:lang w:val="en-GB"/>
              </w:rPr>
            </w:pPr>
            <w:r w:rsidRPr="008B49CC">
              <w:rPr>
                <w:lang w:val="en-GB"/>
              </w:rPr>
              <w:t>Combo: Hibernation</w:t>
            </w:r>
          </w:p>
        </w:tc>
        <w:tc>
          <w:tcPr>
            <w:tcW w:w="1325" w:type="pct"/>
          </w:tcPr>
          <w:p w14:paraId="423A0BAC"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38" w:type="pct"/>
          </w:tcPr>
          <w:p w14:paraId="47DEADB6"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68" w:type="pct"/>
          </w:tcPr>
          <w:p w14:paraId="44BAEBFE"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28" w:type="pct"/>
          </w:tcPr>
          <w:p w14:paraId="51FC570C"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r w:rsidR="00181343" w:rsidRPr="008B49CC" w14:paraId="2B15C37C" w14:textId="77777777" w:rsidTr="005B356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33B04D4F" w14:textId="77777777" w:rsidR="00181343" w:rsidRPr="008B49CC" w:rsidRDefault="00181343" w:rsidP="005B3567">
            <w:pPr>
              <w:rPr>
                <w:lang w:val="en-GB"/>
              </w:rPr>
            </w:pPr>
            <w:r w:rsidRPr="008B49CC">
              <w:rPr>
                <w:lang w:val="en-GB"/>
              </w:rPr>
              <w:t>Combo: Corpse-light</w:t>
            </w:r>
          </w:p>
        </w:tc>
        <w:tc>
          <w:tcPr>
            <w:tcW w:w="1325" w:type="pct"/>
          </w:tcPr>
          <w:p w14:paraId="0D9296E2"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738" w:type="pct"/>
          </w:tcPr>
          <w:p w14:paraId="4BB32502"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68" w:type="pct"/>
          </w:tcPr>
          <w:p w14:paraId="329F8D74"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1028" w:type="pct"/>
          </w:tcPr>
          <w:p w14:paraId="2E0258CF" w14:textId="77777777" w:rsidR="00181343" w:rsidRPr="008B49CC" w:rsidRDefault="00181343" w:rsidP="005B3567">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w:t>
            </w:r>
          </w:p>
        </w:tc>
      </w:tr>
      <w:tr w:rsidR="00181343" w:rsidRPr="008B49CC" w14:paraId="41FDA9CD" w14:textId="77777777" w:rsidTr="005B356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7CF92E0E" w14:textId="77777777" w:rsidR="00181343" w:rsidRPr="008B49CC" w:rsidRDefault="00181343" w:rsidP="005B3567">
            <w:pPr>
              <w:rPr>
                <w:lang w:val="en-GB"/>
              </w:rPr>
            </w:pPr>
            <w:r w:rsidRPr="008B49CC">
              <w:rPr>
                <w:lang w:val="en-GB"/>
              </w:rPr>
              <w:t>Augmentation</w:t>
            </w:r>
          </w:p>
        </w:tc>
        <w:tc>
          <w:tcPr>
            <w:tcW w:w="1325" w:type="pct"/>
          </w:tcPr>
          <w:p w14:paraId="7E68D042"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738" w:type="pct"/>
          </w:tcPr>
          <w:p w14:paraId="160A79E0"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68" w:type="pct"/>
          </w:tcPr>
          <w:p w14:paraId="2AF250A1"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1028" w:type="pct"/>
          </w:tcPr>
          <w:p w14:paraId="2D0C0A8E" w14:textId="77777777" w:rsidR="00181343" w:rsidRPr="008B49CC" w:rsidRDefault="00181343" w:rsidP="005B3567">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bl>
    <w:p w14:paraId="3B67EA80" w14:textId="77777777" w:rsidR="00181343" w:rsidRPr="008B49CC" w:rsidRDefault="00181343" w:rsidP="00181343">
      <w:pPr>
        <w:pStyle w:val="Ingenafstand1"/>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C9BFFDA" w14:textId="6EA63F0A" w:rsidR="00181343" w:rsidRPr="008B49CC" w:rsidRDefault="00181343" w:rsidP="00181343">
      <w:pPr>
        <w:pStyle w:val="Ingenafstand1"/>
        <w:rPr>
          <w:lang w:val="en-GB"/>
        </w:rPr>
      </w:pPr>
      <w:r w:rsidRPr="008B49CC">
        <w:rPr>
          <w:lang w:val="en-GB"/>
        </w:rPr>
        <w:t xml:space="preserve">Baelfire is related to Corpse-light, though it can only target the living. While balefire is burning, the </w:t>
      </w:r>
      <w:r w:rsidR="005826AA" w:rsidRPr="008B49CC">
        <w:rPr>
          <w:lang w:val="en-GB"/>
        </w:rPr>
        <w:t>victim’s</w:t>
      </w:r>
      <w:r w:rsidRPr="008B49CC">
        <w:rPr>
          <w:lang w:val="en-GB"/>
        </w:rPr>
        <w:t xml:space="preserve"> spirit cannot leave their body and thus, the </w:t>
      </w:r>
      <w:r w:rsidR="005826AA" w:rsidRPr="008B49CC">
        <w:rPr>
          <w:lang w:val="en-GB"/>
        </w:rPr>
        <w:t>victim’s</w:t>
      </w:r>
      <w:r w:rsidRPr="008B49CC">
        <w:rPr>
          <w:lang w:val="en-GB"/>
        </w:rPr>
        <w:t xml:space="preserve"> body may expire, without the character dying.</w:t>
      </w:r>
    </w:p>
    <w:p w14:paraId="27B30F62" w14:textId="77777777" w:rsidR="00181343" w:rsidRPr="008B49CC" w:rsidRDefault="00181343" w:rsidP="00181343">
      <w:pPr>
        <w:pStyle w:val="Ingenafstand1"/>
        <w:rPr>
          <w:lang w:val="en-GB"/>
        </w:rPr>
      </w:pPr>
      <w:r w:rsidRPr="008B49CC">
        <w:rPr>
          <w:lang w:val="en-GB"/>
        </w:rPr>
        <w:t>While a subject is affected by balefire, the following apply:</w:t>
      </w:r>
    </w:p>
    <w:p w14:paraId="1B61FD7E" w14:textId="04FA0427" w:rsidR="00181343" w:rsidRPr="008B49CC" w:rsidRDefault="00181343" w:rsidP="00181343">
      <w:pPr>
        <w:pStyle w:val="Ingenafstand1"/>
        <w:numPr>
          <w:ilvl w:val="0"/>
          <w:numId w:val="18"/>
        </w:numPr>
        <w:rPr>
          <w:lang w:val="en-GB"/>
        </w:rPr>
      </w:pPr>
      <w:r w:rsidRPr="008B49CC">
        <w:rPr>
          <w:lang w:val="en-GB"/>
        </w:rPr>
        <w:t xml:space="preserve">The victim cannot feel their bodily needs or depravations. This takes away </w:t>
      </w:r>
      <w:r w:rsidR="004B727A" w:rsidRPr="008B49CC">
        <w:rPr>
          <w:lang w:val="en-GB"/>
        </w:rPr>
        <w:t>all</w:t>
      </w:r>
      <w:r w:rsidRPr="008B49CC">
        <w:rPr>
          <w:lang w:val="en-GB"/>
        </w:rPr>
        <w:t xml:space="preserve"> negative modifiers from exhaustion or depravation of any kind.</w:t>
      </w:r>
    </w:p>
    <w:p w14:paraId="19468AEA" w14:textId="77777777" w:rsidR="00181343" w:rsidRPr="008B49CC" w:rsidRDefault="00181343" w:rsidP="00181343">
      <w:pPr>
        <w:pStyle w:val="Ingenafstand1"/>
        <w:numPr>
          <w:ilvl w:val="0"/>
          <w:numId w:val="18"/>
        </w:numPr>
        <w:rPr>
          <w:lang w:val="en-GB"/>
        </w:rPr>
      </w:pPr>
      <w:r w:rsidRPr="008B49CC">
        <w:rPr>
          <w:lang w:val="en-GB"/>
        </w:rPr>
        <w:t>Though the victim cannot feel his needs, they are very much still there and if the character does not care for his body, it will expire from lack of care.</w:t>
      </w:r>
    </w:p>
    <w:p w14:paraId="424BF911" w14:textId="16DD718D" w:rsidR="00181343" w:rsidRPr="008B49CC" w:rsidRDefault="00181343" w:rsidP="00181343">
      <w:pPr>
        <w:pStyle w:val="Ingenafstand1"/>
        <w:numPr>
          <w:ilvl w:val="0"/>
          <w:numId w:val="18"/>
        </w:numPr>
        <w:rPr>
          <w:lang w:val="en-GB"/>
        </w:rPr>
      </w:pPr>
      <w:r w:rsidRPr="008B49CC">
        <w:rPr>
          <w:lang w:val="en-GB"/>
        </w:rPr>
        <w:t xml:space="preserve">A character </w:t>
      </w:r>
      <w:r w:rsidR="00BE4609" w:rsidRPr="008B49CC">
        <w:rPr>
          <w:lang w:val="en-GB"/>
        </w:rPr>
        <w:t>whose</w:t>
      </w:r>
      <w:r w:rsidRPr="008B49CC">
        <w:rPr>
          <w:lang w:val="en-GB"/>
        </w:rPr>
        <w:t xml:space="preserve"> body expires, </w:t>
      </w:r>
      <w:r w:rsidR="006735D9" w:rsidRPr="008B49CC">
        <w:rPr>
          <w:lang w:val="en-GB"/>
        </w:rPr>
        <w:t>will not</w:t>
      </w:r>
      <w:r w:rsidRPr="008B49CC">
        <w:rPr>
          <w:lang w:val="en-GB"/>
        </w:rPr>
        <w:t xml:space="preserve"> be aware of it until they notice that their flesh start smelling or that their bodily functions stopped working.</w:t>
      </w:r>
    </w:p>
    <w:p w14:paraId="779ED4A5" w14:textId="1AF36C65" w:rsidR="00181343" w:rsidRPr="008B49CC" w:rsidRDefault="00181343" w:rsidP="00181343">
      <w:pPr>
        <w:pStyle w:val="Ingenafstand1"/>
        <w:numPr>
          <w:ilvl w:val="0"/>
          <w:numId w:val="18"/>
        </w:numPr>
        <w:rPr>
          <w:lang w:val="en-GB"/>
        </w:rPr>
      </w:pPr>
      <w:r w:rsidRPr="008B49CC">
        <w:rPr>
          <w:lang w:val="en-GB"/>
        </w:rPr>
        <w:t xml:space="preserve">A death caused by any of the following damage types, will end the effect of this spell: Astral damage, </w:t>
      </w:r>
      <w:r w:rsidR="005826AA" w:rsidRPr="008B49CC">
        <w:rPr>
          <w:lang w:val="en-GB"/>
        </w:rPr>
        <w:t>silver</w:t>
      </w:r>
      <w:r w:rsidRPr="008B49CC">
        <w:rPr>
          <w:lang w:val="en-GB"/>
        </w:rPr>
        <w:t xml:space="preserve"> damage or any regular, </w:t>
      </w:r>
      <w:r w:rsidR="00160417" w:rsidRPr="008B49CC">
        <w:rPr>
          <w:lang w:val="en-GB"/>
        </w:rPr>
        <w:t>mystical,</w:t>
      </w:r>
      <w:r w:rsidRPr="008B49CC">
        <w:rPr>
          <w:lang w:val="en-GB"/>
        </w:rPr>
        <w:t xml:space="preserve"> or elemental damage, except poison.</w:t>
      </w:r>
    </w:p>
    <w:p w14:paraId="2350A51F" w14:textId="2C2F170A" w:rsidR="00181343" w:rsidRPr="008B49CC" w:rsidRDefault="00181343" w:rsidP="00181343">
      <w:pPr>
        <w:pStyle w:val="Ingenafstand1"/>
        <w:numPr>
          <w:ilvl w:val="0"/>
          <w:numId w:val="18"/>
        </w:numPr>
        <w:rPr>
          <w:lang w:val="en-GB"/>
        </w:rPr>
      </w:pPr>
      <w:r w:rsidRPr="008B49CC">
        <w:rPr>
          <w:lang w:val="en-GB"/>
        </w:rPr>
        <w:t xml:space="preserve">A character affected by </w:t>
      </w:r>
      <w:r w:rsidR="00BE4609" w:rsidRPr="008B49CC">
        <w:rPr>
          <w:lang w:val="en-GB"/>
        </w:rPr>
        <w:t>B</w:t>
      </w:r>
      <w:r w:rsidRPr="008B49CC">
        <w:rPr>
          <w:lang w:val="en-GB"/>
        </w:rPr>
        <w:t>aelfire feel cold to the touch and his eyes glow with a faint, quivering light in the dark.</w:t>
      </w:r>
    </w:p>
    <w:p w14:paraId="67DB4E62" w14:textId="77777777" w:rsidR="00181343" w:rsidRPr="008B49CC" w:rsidRDefault="00181343" w:rsidP="00181343">
      <w:pPr>
        <w:pStyle w:val="Heading6"/>
        <w:rPr>
          <w:lang w:val="en-GB"/>
        </w:rPr>
      </w:pPr>
      <w:r w:rsidRPr="008B49CC">
        <w:rPr>
          <w:lang w:val="en-GB"/>
        </w:rPr>
        <w:t>Basic Shape</w:t>
      </w:r>
    </w:p>
    <w:p w14:paraId="635AE150" w14:textId="77777777" w:rsidR="00181343" w:rsidRPr="008B49CC" w:rsidRDefault="00181343" w:rsidP="00181343">
      <w:pPr>
        <w:pStyle w:val="Ingenafstand1"/>
        <w:rPr>
          <w:lang w:val="en-GB"/>
        </w:rPr>
      </w:pPr>
      <w:r w:rsidRPr="008B49CC">
        <w:rPr>
          <w:b/>
          <w:bCs/>
          <w:lang w:val="en-GB"/>
        </w:rPr>
        <w:t xml:space="preserve">Ritual: </w:t>
      </w:r>
      <w:r w:rsidRPr="008B49CC">
        <w:rPr>
          <w:lang w:val="en-GB"/>
        </w:rPr>
        <w:t>This spell ignite balefire in a living subject.</w:t>
      </w:r>
    </w:p>
    <w:p w14:paraId="3082A07E" w14:textId="77777777" w:rsidR="00181343" w:rsidRPr="008B49CC" w:rsidRDefault="00181343" w:rsidP="00181343">
      <w:pPr>
        <w:pStyle w:val="Ingenafstand1"/>
        <w:rPr>
          <w:lang w:val="en-GB"/>
        </w:rPr>
      </w:pPr>
      <w:r w:rsidRPr="008B49CC">
        <w:rPr>
          <w:rStyle w:val="Ingenafstand1Tegn"/>
          <w:b/>
          <w:bCs/>
          <w:lang w:val="en-GB"/>
        </w:rPr>
        <w:t>CC of Subject:</w:t>
      </w:r>
      <w:r w:rsidRPr="008B49CC">
        <w:rPr>
          <w:lang w:val="en-GB"/>
        </w:rPr>
        <w:t xml:space="preserve"> This spell ignite balefire in a living subject. For the duration of the curse, the subjects Health is increased by the SL of the curse. If this SL of this curse reach 0, it is dissolved. If the SL of this Curse reach max, it becomes permanent.</w:t>
      </w:r>
    </w:p>
    <w:p w14:paraId="1E53C0DE" w14:textId="77777777" w:rsidR="00181343" w:rsidRPr="008B49CC" w:rsidRDefault="00181343" w:rsidP="00181343">
      <w:pPr>
        <w:pStyle w:val="Heading6"/>
        <w:rPr>
          <w:lang w:val="en-GB"/>
        </w:rPr>
      </w:pPr>
      <w:r w:rsidRPr="008B49CC">
        <w:rPr>
          <w:lang w:val="en-GB"/>
        </w:rPr>
        <w:t>Augmentation</w:t>
      </w:r>
    </w:p>
    <w:p w14:paraId="0E1AB5E1" w14:textId="475FF622" w:rsidR="00181343" w:rsidRPr="008B49CC" w:rsidRDefault="00181343" w:rsidP="00181343">
      <w:pPr>
        <w:pStyle w:val="Ingenafstand2"/>
        <w:rPr>
          <w:lang w:val="en-GB"/>
        </w:rPr>
      </w:pPr>
      <w:r w:rsidRPr="008B49CC">
        <w:rPr>
          <w:b/>
          <w:bCs/>
          <w:lang w:val="en-GB"/>
        </w:rPr>
        <w:t xml:space="preserve">Ritual and CC of Subject: </w:t>
      </w:r>
      <w:r w:rsidRPr="008B49CC">
        <w:rPr>
          <w:lang w:val="en-GB"/>
        </w:rPr>
        <w:t xml:space="preserve">See The basic shape. The caster can still feel his basic needs, he simply </w:t>
      </w:r>
      <w:r w:rsidR="006735D9" w:rsidRPr="008B49CC">
        <w:rPr>
          <w:lang w:val="en-GB"/>
        </w:rPr>
        <w:t>is not</w:t>
      </w:r>
      <w:r w:rsidRPr="008B49CC">
        <w:rPr>
          <w:lang w:val="en-GB"/>
        </w:rPr>
        <w:t xml:space="preserve"> bothered by them if he chose to ignore them. </w:t>
      </w:r>
    </w:p>
    <w:p w14:paraId="31C0392E" w14:textId="54A08E1E" w:rsidR="00181343" w:rsidRPr="008B49CC" w:rsidRDefault="00181343" w:rsidP="00181343">
      <w:pPr>
        <w:pStyle w:val="Ingenafstand2"/>
        <w:rPr>
          <w:lang w:val="en-GB"/>
        </w:rPr>
      </w:pPr>
      <w:r w:rsidRPr="008B49CC">
        <w:rPr>
          <w:lang w:val="en-GB"/>
        </w:rPr>
        <w:t xml:space="preserve">In addition, the character knows when his neglect </w:t>
      </w:r>
      <w:r w:rsidR="005826AA" w:rsidRPr="008B49CC">
        <w:rPr>
          <w:lang w:val="en-GB"/>
        </w:rPr>
        <w:t>pushes</w:t>
      </w:r>
      <w:r w:rsidRPr="008B49CC">
        <w:rPr>
          <w:lang w:val="en-GB"/>
        </w:rPr>
        <w:t xml:space="preserve"> him near to his end.</w:t>
      </w:r>
    </w:p>
    <w:p w14:paraId="365E5548" w14:textId="77777777" w:rsidR="00181343" w:rsidRPr="008B49CC" w:rsidRDefault="00181343" w:rsidP="00181343">
      <w:pPr>
        <w:pStyle w:val="Heading6"/>
        <w:rPr>
          <w:lang w:val="en-GB"/>
        </w:rPr>
      </w:pPr>
      <w:r w:rsidRPr="008B49CC">
        <w:rPr>
          <w:lang w:val="en-GB"/>
        </w:rPr>
        <w:t>Combo: Hibernation + Augmentation</w:t>
      </w:r>
    </w:p>
    <w:p w14:paraId="5BFA6E24" w14:textId="6925A434" w:rsidR="00181343" w:rsidRPr="008B49CC" w:rsidRDefault="00181343" w:rsidP="00181343">
      <w:pPr>
        <w:pStyle w:val="Ingenafstand2"/>
        <w:rPr>
          <w:b/>
          <w:bCs/>
          <w:lang w:val="en-GB"/>
        </w:rPr>
      </w:pPr>
      <w:r w:rsidRPr="008B49CC">
        <w:rPr>
          <w:b/>
          <w:bCs/>
          <w:lang w:val="en-GB"/>
        </w:rPr>
        <w:t xml:space="preserve">Ritual and CC of Subject: </w:t>
      </w:r>
      <w:r w:rsidRPr="008B49CC">
        <w:rPr>
          <w:lang w:val="en-GB"/>
        </w:rPr>
        <w:t xml:space="preserve">Se Augmentation. In </w:t>
      </w:r>
      <w:r w:rsidR="005826AA" w:rsidRPr="008B49CC">
        <w:rPr>
          <w:lang w:val="en-GB"/>
        </w:rPr>
        <w:t>addition,</w:t>
      </w:r>
      <w:r w:rsidRPr="008B49CC">
        <w:rPr>
          <w:lang w:val="en-GB"/>
        </w:rPr>
        <w:t xml:space="preserve"> the characters physical needs are put in a state of hibernation for the duration of the spell. The character may live 10 times the duration, without food, </w:t>
      </w:r>
      <w:r w:rsidR="00E4772A" w:rsidRPr="008B49CC">
        <w:rPr>
          <w:lang w:val="en-GB"/>
        </w:rPr>
        <w:t>water,</w:t>
      </w:r>
      <w:r w:rsidRPr="008B49CC">
        <w:rPr>
          <w:lang w:val="en-GB"/>
        </w:rPr>
        <w:t xml:space="preserve"> or sleep, without his body dying.</w:t>
      </w:r>
    </w:p>
    <w:p w14:paraId="316043C1" w14:textId="77777777" w:rsidR="00181343" w:rsidRPr="008B49CC" w:rsidRDefault="00181343" w:rsidP="00181343">
      <w:pPr>
        <w:pStyle w:val="Heading6"/>
        <w:rPr>
          <w:lang w:val="en-GB"/>
        </w:rPr>
      </w:pPr>
      <w:r w:rsidRPr="008B49CC">
        <w:rPr>
          <w:lang w:val="en-GB"/>
        </w:rPr>
        <w:t>Combo: Corpse-light</w:t>
      </w:r>
    </w:p>
    <w:p w14:paraId="5514136F" w14:textId="33FEC73D" w:rsidR="00181343" w:rsidRPr="008B49CC" w:rsidRDefault="00181343" w:rsidP="00181343">
      <w:pPr>
        <w:pStyle w:val="Ingenafstand1"/>
        <w:rPr>
          <w:lang w:val="en-GB"/>
        </w:rPr>
      </w:pPr>
      <w:r w:rsidRPr="008B49CC">
        <w:rPr>
          <w:b/>
          <w:bCs/>
          <w:lang w:val="en-GB"/>
        </w:rPr>
        <w:t xml:space="preserve">CC of Subject: </w:t>
      </w:r>
      <w:r w:rsidRPr="008B49CC">
        <w:rPr>
          <w:lang w:val="en-GB"/>
        </w:rPr>
        <w:t xml:space="preserve">See the basic shape. If this curse </w:t>
      </w:r>
      <w:r w:rsidR="005826AA" w:rsidRPr="008B49CC">
        <w:rPr>
          <w:lang w:val="en-GB"/>
        </w:rPr>
        <w:t>reaches</w:t>
      </w:r>
      <w:r w:rsidRPr="008B49CC">
        <w:rPr>
          <w:lang w:val="en-GB"/>
        </w:rPr>
        <w:t xml:space="preserve"> max SL, the victim becomes an arcane vampire. See the summoners monster manual.</w:t>
      </w:r>
    </w:p>
    <w:p w14:paraId="7E3A7EBC" w14:textId="0E56392E" w:rsidR="00181343" w:rsidRPr="008B49CC" w:rsidRDefault="00181343" w:rsidP="00181343">
      <w:pPr>
        <w:pStyle w:val="Ingenafstand1"/>
        <w:rPr>
          <w:lang w:val="en-GB"/>
        </w:rPr>
      </w:pPr>
      <w:r w:rsidRPr="008B49CC">
        <w:rPr>
          <w:lang w:val="en-GB"/>
        </w:rPr>
        <w:t xml:space="preserve">This shape may be combined with Augmentation and Combo: </w:t>
      </w:r>
      <w:r w:rsidR="00160417" w:rsidRPr="008B49CC">
        <w:rPr>
          <w:lang w:val="en-GB"/>
        </w:rPr>
        <w:t>Hibernation if</w:t>
      </w:r>
      <w:r w:rsidRPr="008B49CC">
        <w:rPr>
          <w:lang w:val="en-GB"/>
        </w:rPr>
        <w:t xml:space="preserve"> the caster so </w:t>
      </w:r>
      <w:r w:rsidR="005826AA" w:rsidRPr="008B49CC">
        <w:rPr>
          <w:lang w:val="en-GB"/>
        </w:rPr>
        <w:t>wishes</w:t>
      </w:r>
      <w:r w:rsidRPr="008B49CC">
        <w:rPr>
          <w:lang w:val="en-GB"/>
        </w:rPr>
        <w:t>.</w:t>
      </w:r>
    </w:p>
    <w:p w14:paraId="251CE457" w14:textId="77777777" w:rsidR="00181343" w:rsidRPr="008B49CC" w:rsidRDefault="00181343" w:rsidP="00181343">
      <w:pPr>
        <w:rPr>
          <w:rFonts w:asciiTheme="majorHAnsi" w:eastAsiaTheme="majorEastAsia" w:hAnsiTheme="majorHAnsi" w:cstheme="majorBidi"/>
          <w:b/>
          <w:bCs/>
          <w:sz w:val="22"/>
          <w:lang w:val="en-GB"/>
        </w:rPr>
      </w:pPr>
    </w:p>
    <w:p w14:paraId="6070A2C3" w14:textId="77777777" w:rsidR="00181343" w:rsidRPr="008B49CC" w:rsidRDefault="00181343" w:rsidP="00181343">
      <w:pPr>
        <w:rPr>
          <w:rFonts w:asciiTheme="majorHAnsi" w:eastAsiaTheme="majorEastAsia" w:hAnsiTheme="majorHAnsi" w:cstheme="majorBidi"/>
          <w:b/>
          <w:bCs/>
          <w:sz w:val="22"/>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C2105C7" w14:textId="77777777" w:rsidR="00181343" w:rsidRPr="008B49CC" w:rsidRDefault="00181343" w:rsidP="00181343">
      <w:pPr>
        <w:pStyle w:val="Ingenafstand1"/>
        <w:pBdr>
          <w:top w:val="single" w:sz="4" w:space="1" w:color="auto"/>
        </w:pBdr>
        <w:rPr>
          <w:rFonts w:eastAsiaTheme="majorEastAsia"/>
          <w:lang w:val="en-GB"/>
        </w:rPr>
      </w:pPr>
    </w:p>
    <w:p w14:paraId="79E7958E" w14:textId="77777777" w:rsidR="00181343" w:rsidRPr="008B49CC" w:rsidRDefault="00181343" w:rsidP="00181343">
      <w:pPr>
        <w:pStyle w:val="Ingenafstand1"/>
        <w:pBdr>
          <w:top w:val="single" w:sz="4" w:space="1" w:color="auto"/>
        </w:pBd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46168DD" w14:textId="77777777" w:rsidR="00181343" w:rsidRPr="008B49CC" w:rsidRDefault="00181343" w:rsidP="00181343">
      <w:pPr>
        <w:rPr>
          <w:rFonts w:asciiTheme="majorHAnsi" w:eastAsiaTheme="majorEastAsia" w:hAnsiTheme="majorHAnsi" w:cstheme="majorBidi"/>
          <w:b/>
          <w:bCs/>
          <w:sz w:val="22"/>
          <w:lang w:val="en-GB"/>
        </w:rPr>
      </w:pPr>
      <w:bookmarkStart w:id="1117" w:name="_Ref535397471"/>
      <w:r w:rsidRPr="008B49CC">
        <w:rPr>
          <w:lang w:val="en-GB"/>
        </w:rPr>
        <w:br w:type="page"/>
      </w:r>
    </w:p>
    <w:p w14:paraId="2F95C48B" w14:textId="2CA007F0" w:rsidR="00BF44FB" w:rsidRPr="008B49CC" w:rsidRDefault="00BF44FB" w:rsidP="00BF44FB">
      <w:pPr>
        <w:pStyle w:val="Heading3"/>
        <w:rPr>
          <w:lang w:val="en-GB"/>
        </w:rPr>
      </w:pPr>
      <w:bookmarkStart w:id="1118" w:name="_Toc201225178"/>
      <w:bookmarkEnd w:id="1117"/>
      <w:r w:rsidRPr="008B49CC">
        <w:rPr>
          <w:lang w:val="en-GB"/>
        </w:rPr>
        <w:lastRenderedPageBreak/>
        <w:t>Blessing of Life</w:t>
      </w:r>
      <w:bookmarkEnd w:id="1118"/>
    </w:p>
    <w:tbl>
      <w:tblPr>
        <w:tblStyle w:val="Grundegenskaber"/>
        <w:tblW w:w="5000" w:type="pct"/>
        <w:tblLook w:val="04A0" w:firstRow="1" w:lastRow="0" w:firstColumn="1" w:lastColumn="0" w:noHBand="0" w:noVBand="1"/>
      </w:tblPr>
      <w:tblGrid>
        <w:gridCol w:w="1740"/>
        <w:gridCol w:w="1333"/>
        <w:gridCol w:w="1044"/>
        <w:gridCol w:w="1098"/>
        <w:gridCol w:w="1736"/>
      </w:tblGrid>
      <w:tr w:rsidR="00D20283" w:rsidRPr="008B49CC" w14:paraId="5E9EE6FD" w14:textId="77777777" w:rsidTr="00D2028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FA1D4DA" w14:textId="77777777" w:rsidR="00D20283" w:rsidRPr="008B49CC" w:rsidRDefault="00D20283" w:rsidP="006F4164">
            <w:pPr>
              <w:rPr>
                <w:szCs w:val="14"/>
                <w:lang w:val="en-GB"/>
              </w:rPr>
            </w:pPr>
            <w:r w:rsidRPr="008B49CC">
              <w:rPr>
                <w:szCs w:val="14"/>
                <w:lang w:val="en-GB"/>
              </w:rPr>
              <w:t>Methods</w:t>
            </w:r>
          </w:p>
        </w:tc>
        <w:tc>
          <w:tcPr>
            <w:tcW w:w="959" w:type="pct"/>
          </w:tcPr>
          <w:p w14:paraId="1E6F6632" w14:textId="77777777" w:rsidR="00D20283" w:rsidRPr="008B49CC" w:rsidRDefault="00D20283"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306372C8" w14:textId="77777777" w:rsidR="00D20283" w:rsidRPr="008B49CC" w:rsidRDefault="00D20283"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7237427D" w14:textId="77777777" w:rsidR="00D20283" w:rsidRPr="008B49CC" w:rsidRDefault="00D20283"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4CFE9B76" w14:textId="77777777" w:rsidR="00D20283" w:rsidRPr="008B49CC" w:rsidRDefault="00D20283"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20283" w:rsidRPr="008B49CC" w14:paraId="49868691" w14:textId="77777777" w:rsidTr="00D2028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110720C" w14:textId="77777777" w:rsidR="00D20283" w:rsidRPr="008B49CC" w:rsidRDefault="00D20283" w:rsidP="006F4164">
            <w:pPr>
              <w:rPr>
                <w:szCs w:val="14"/>
                <w:lang w:val="en-GB"/>
              </w:rPr>
            </w:pPr>
            <w:r w:rsidRPr="008B49CC">
              <w:rPr>
                <w:szCs w:val="14"/>
                <w:lang w:val="en-GB"/>
              </w:rPr>
              <w:t>Ritual</w:t>
            </w:r>
          </w:p>
        </w:tc>
        <w:tc>
          <w:tcPr>
            <w:tcW w:w="959" w:type="pct"/>
          </w:tcPr>
          <w:p w14:paraId="3EF3ECAF" w14:textId="451803A7" w:rsidR="00D20283" w:rsidRPr="008B49CC" w:rsidRDefault="00D20283" w:rsidP="006F41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5</w:t>
            </w:r>
          </w:p>
        </w:tc>
        <w:tc>
          <w:tcPr>
            <w:tcW w:w="751" w:type="pct"/>
          </w:tcPr>
          <w:p w14:paraId="5A17DBBE" w14:textId="20E99C15" w:rsidR="00D20283" w:rsidRPr="008B49CC" w:rsidRDefault="00BF756F" w:rsidP="006F416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790" w:type="pct"/>
          </w:tcPr>
          <w:p w14:paraId="6055E47C" w14:textId="77777777" w:rsidR="00D20283" w:rsidRPr="008B49CC" w:rsidRDefault="00D20283" w:rsidP="006F41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249" w:type="pct"/>
          </w:tcPr>
          <w:p w14:paraId="5A2B486E" w14:textId="77777777" w:rsidR="00D20283" w:rsidRPr="008B49CC" w:rsidRDefault="00D20283" w:rsidP="006F41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Long Weeks</w:t>
            </w:r>
          </w:p>
        </w:tc>
      </w:tr>
      <w:tr w:rsidR="00D20283" w:rsidRPr="008B49CC" w14:paraId="1CDBDA41" w14:textId="77777777" w:rsidTr="00D2028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47F3D6C7" w14:textId="59486D0C" w:rsidR="00D20283" w:rsidRPr="008B49CC" w:rsidRDefault="00D20283" w:rsidP="001C1523">
            <w:pPr>
              <w:rPr>
                <w:szCs w:val="14"/>
                <w:lang w:val="en-GB"/>
              </w:rPr>
            </w:pPr>
            <w:r w:rsidRPr="008B49CC">
              <w:rPr>
                <w:lang w:val="en-GB"/>
              </w:rPr>
              <w:t>Simple Symbol</w:t>
            </w:r>
          </w:p>
        </w:tc>
        <w:tc>
          <w:tcPr>
            <w:tcW w:w="959" w:type="pct"/>
          </w:tcPr>
          <w:p w14:paraId="7083681B" w14:textId="4A8C4E8F"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1" w:type="pct"/>
          </w:tcPr>
          <w:p w14:paraId="6A4ED098" w14:textId="5D0A9E80"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790" w:type="pct"/>
          </w:tcPr>
          <w:p w14:paraId="6CA548BC" w14:textId="7B6F8929"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1BE43542" w14:textId="59E9C622"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D20283" w:rsidRPr="008B49CC" w14:paraId="56AE8776" w14:textId="77777777" w:rsidTr="00D2028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A7C8546" w14:textId="41297F0A" w:rsidR="00D20283" w:rsidRPr="008B49CC" w:rsidRDefault="00D20283" w:rsidP="001C1523">
            <w:pPr>
              <w:rPr>
                <w:szCs w:val="14"/>
                <w:lang w:val="en-GB"/>
              </w:rPr>
            </w:pPr>
            <w:r w:rsidRPr="008B49CC">
              <w:rPr>
                <w:lang w:val="en-GB"/>
              </w:rPr>
              <w:t>Trap</w:t>
            </w:r>
          </w:p>
        </w:tc>
        <w:tc>
          <w:tcPr>
            <w:tcW w:w="959" w:type="pct"/>
          </w:tcPr>
          <w:p w14:paraId="36117E29" w14:textId="6FFB83E3" w:rsidR="00D20283" w:rsidRPr="008B49CC" w:rsidRDefault="00D20283" w:rsidP="001C152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751" w:type="pct"/>
          </w:tcPr>
          <w:p w14:paraId="20D32580" w14:textId="4F685C6A" w:rsidR="00D20283" w:rsidRPr="008B49CC" w:rsidRDefault="00D20283" w:rsidP="001C152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Symbol</w:t>
            </w:r>
          </w:p>
        </w:tc>
        <w:tc>
          <w:tcPr>
            <w:tcW w:w="790" w:type="pct"/>
          </w:tcPr>
          <w:p w14:paraId="5F525AFE" w14:textId="71AE3F0C" w:rsidR="00D20283" w:rsidRPr="008B49CC" w:rsidRDefault="00D20283" w:rsidP="001C152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7579A4A7" w14:textId="44B5A8D1" w:rsidR="00D20283" w:rsidRPr="008B49CC" w:rsidRDefault="00D20283" w:rsidP="001C152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D20283" w:rsidRPr="008B49CC" w14:paraId="1F63FE60" w14:textId="77777777" w:rsidTr="00D2028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479C2E3F" w14:textId="081A44B4" w:rsidR="00D20283" w:rsidRPr="008B49CC" w:rsidRDefault="00D20283" w:rsidP="001C1523">
            <w:pPr>
              <w:rPr>
                <w:szCs w:val="14"/>
                <w:lang w:val="en-GB"/>
              </w:rPr>
            </w:pPr>
            <w:r w:rsidRPr="008B49CC">
              <w:rPr>
                <w:lang w:val="en-GB"/>
              </w:rPr>
              <w:t>Seal</w:t>
            </w:r>
          </w:p>
        </w:tc>
        <w:tc>
          <w:tcPr>
            <w:tcW w:w="959" w:type="pct"/>
          </w:tcPr>
          <w:p w14:paraId="4DA71302" w14:textId="72CA5AA5"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751" w:type="pct"/>
          </w:tcPr>
          <w:p w14:paraId="61605E3C" w14:textId="3B0C2C54"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Symbol</w:t>
            </w:r>
          </w:p>
        </w:tc>
        <w:tc>
          <w:tcPr>
            <w:tcW w:w="790" w:type="pct"/>
          </w:tcPr>
          <w:p w14:paraId="490C00B5" w14:textId="5D0D6EFA"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6C840295" w14:textId="67674C34" w:rsidR="00D20283" w:rsidRPr="008B49CC" w:rsidRDefault="00D20283" w:rsidP="001C152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50D53FFA" w14:textId="77777777" w:rsidR="00BF44FB" w:rsidRPr="008B49CC" w:rsidRDefault="00BF44FB" w:rsidP="00BF44FB">
      <w:pPr>
        <w:pStyle w:val="Ingenafstand1"/>
        <w:rPr>
          <w:sz w:val="2"/>
          <w:szCs w:val="2"/>
          <w:lang w:val="en-GB"/>
        </w:rPr>
      </w:pPr>
    </w:p>
    <w:tbl>
      <w:tblPr>
        <w:tblStyle w:val="Grundegenskaber"/>
        <w:tblW w:w="5000" w:type="pct"/>
        <w:tblLook w:val="04A0" w:firstRow="1" w:lastRow="0" w:firstColumn="1" w:lastColumn="0" w:noHBand="0" w:noVBand="1"/>
      </w:tblPr>
      <w:tblGrid>
        <w:gridCol w:w="2207"/>
        <w:gridCol w:w="1628"/>
        <w:gridCol w:w="908"/>
        <w:gridCol w:w="944"/>
        <w:gridCol w:w="1264"/>
      </w:tblGrid>
      <w:tr w:rsidR="00BF44FB" w:rsidRPr="008B49CC" w14:paraId="0EA16459" w14:textId="77777777" w:rsidTr="008020F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8" w:type="pct"/>
          </w:tcPr>
          <w:p w14:paraId="200436F5" w14:textId="77777777" w:rsidR="00BF44FB" w:rsidRPr="008B49CC" w:rsidRDefault="00BF44FB" w:rsidP="006F4164">
            <w:pPr>
              <w:rPr>
                <w:szCs w:val="14"/>
                <w:lang w:val="en-GB"/>
              </w:rPr>
            </w:pPr>
            <w:r w:rsidRPr="008B49CC">
              <w:rPr>
                <w:szCs w:val="14"/>
                <w:lang w:val="en-GB"/>
              </w:rPr>
              <w:t>Shapes</w:t>
            </w:r>
          </w:p>
        </w:tc>
        <w:tc>
          <w:tcPr>
            <w:tcW w:w="1171" w:type="pct"/>
          </w:tcPr>
          <w:p w14:paraId="5CBD2660" w14:textId="77777777" w:rsidR="00BF44FB" w:rsidRPr="008B49CC" w:rsidRDefault="00BF44FB"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53" w:type="pct"/>
          </w:tcPr>
          <w:p w14:paraId="5F7614C1" w14:textId="77777777" w:rsidR="00BF44FB" w:rsidRPr="008B49CC" w:rsidRDefault="00BF44FB"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79" w:type="pct"/>
          </w:tcPr>
          <w:p w14:paraId="50070ED2" w14:textId="77777777" w:rsidR="00BF44FB" w:rsidRPr="008B49CC" w:rsidRDefault="00BF44FB"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09" w:type="pct"/>
          </w:tcPr>
          <w:p w14:paraId="39D07EE8" w14:textId="77777777" w:rsidR="00BF44FB" w:rsidRPr="008B49CC" w:rsidRDefault="00BF44FB" w:rsidP="006F4164">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BF44FB" w:rsidRPr="008B49CC" w14:paraId="64483FBC" w14:textId="77777777" w:rsidTr="008020F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8" w:type="pct"/>
          </w:tcPr>
          <w:p w14:paraId="60936A8B" w14:textId="77777777" w:rsidR="00BF44FB" w:rsidRPr="008B49CC" w:rsidRDefault="00BF44FB" w:rsidP="006F4164">
            <w:pPr>
              <w:rPr>
                <w:szCs w:val="14"/>
                <w:lang w:val="en-GB"/>
              </w:rPr>
            </w:pPr>
            <w:r w:rsidRPr="008B49CC">
              <w:rPr>
                <w:lang w:val="en-GB"/>
              </w:rPr>
              <w:t>Basic Shape</w:t>
            </w:r>
          </w:p>
        </w:tc>
        <w:tc>
          <w:tcPr>
            <w:tcW w:w="1171" w:type="pct"/>
          </w:tcPr>
          <w:p w14:paraId="126B49E4" w14:textId="77777777" w:rsidR="00BF44FB" w:rsidRPr="008B49CC" w:rsidRDefault="00BF44FB" w:rsidP="006F416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653" w:type="pct"/>
          </w:tcPr>
          <w:p w14:paraId="38FE58D1" w14:textId="77777777" w:rsidR="00BF44FB" w:rsidRPr="008B49CC" w:rsidRDefault="00BF44FB" w:rsidP="006F416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79" w:type="pct"/>
          </w:tcPr>
          <w:p w14:paraId="10A20B1E" w14:textId="77777777" w:rsidR="00BF44FB" w:rsidRPr="008B49CC" w:rsidRDefault="00BF44FB" w:rsidP="006F41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909" w:type="pct"/>
          </w:tcPr>
          <w:p w14:paraId="3391326D" w14:textId="77777777" w:rsidR="00BF44FB" w:rsidRPr="008B49CC" w:rsidRDefault="00BF44FB" w:rsidP="006F416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8020FC" w:rsidRPr="008B49CC" w14:paraId="7A56B1BD" w14:textId="77777777" w:rsidTr="008020F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8" w:type="pct"/>
          </w:tcPr>
          <w:p w14:paraId="29F78010" w14:textId="698D038C" w:rsidR="008020FC" w:rsidRPr="008B49CC" w:rsidRDefault="008020FC" w:rsidP="006F4164">
            <w:pPr>
              <w:rPr>
                <w:lang w:val="en-GB"/>
              </w:rPr>
            </w:pPr>
            <w:r w:rsidRPr="008B49CC">
              <w:rPr>
                <w:lang w:val="en-GB"/>
              </w:rPr>
              <w:t>Combo: Control Undead</w:t>
            </w:r>
          </w:p>
        </w:tc>
        <w:tc>
          <w:tcPr>
            <w:tcW w:w="1171" w:type="pct"/>
          </w:tcPr>
          <w:p w14:paraId="16F8BB89" w14:textId="61CDFDAE" w:rsidR="008020FC" w:rsidRPr="008B49CC" w:rsidRDefault="008020FC" w:rsidP="006F41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53" w:type="pct"/>
          </w:tcPr>
          <w:p w14:paraId="5F3F2273" w14:textId="3689E4A9" w:rsidR="008020FC" w:rsidRPr="008B49CC" w:rsidRDefault="008020FC" w:rsidP="006F41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79" w:type="pct"/>
          </w:tcPr>
          <w:p w14:paraId="14199203" w14:textId="6316092D" w:rsidR="008020FC" w:rsidRPr="008B49CC" w:rsidRDefault="008020FC" w:rsidP="006F416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09" w:type="pct"/>
          </w:tcPr>
          <w:p w14:paraId="340336B6" w14:textId="5F6ADEC2" w:rsidR="008020FC" w:rsidRPr="008B49CC" w:rsidRDefault="008020FC" w:rsidP="006F4164">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bl>
    <w:p w14:paraId="31ED28CA" w14:textId="77777777" w:rsidR="00BF44FB" w:rsidRPr="008B49CC" w:rsidRDefault="00BF44FB" w:rsidP="00BF44FB">
      <w:pPr>
        <w:pStyle w:val="Ingenafstand1"/>
        <w:rPr>
          <w:lang w:val="en-GB"/>
        </w:rPr>
        <w:sectPr w:rsidR="00BF44FB"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3151DE2" w14:textId="77777777" w:rsidR="00BF44FB" w:rsidRPr="008B49CC" w:rsidRDefault="00BF44FB" w:rsidP="00BF44FB">
      <w:pPr>
        <w:pStyle w:val="Heading6"/>
        <w:rPr>
          <w:lang w:val="en-GB"/>
        </w:rPr>
      </w:pPr>
      <w:r w:rsidRPr="008B49CC">
        <w:rPr>
          <w:lang w:val="en-GB"/>
        </w:rPr>
        <w:t>Basic Shape</w:t>
      </w:r>
    </w:p>
    <w:p w14:paraId="2EFCDE28" w14:textId="004FBC22" w:rsidR="00BF44FB" w:rsidRPr="008B49CC" w:rsidRDefault="00BF44FB" w:rsidP="00BF44FB">
      <w:pPr>
        <w:pStyle w:val="Ingenafstand1"/>
        <w:rPr>
          <w:lang w:val="en-GB"/>
        </w:rPr>
      </w:pPr>
      <w:r w:rsidRPr="008B49CC">
        <w:rPr>
          <w:b/>
          <w:bCs/>
          <w:lang w:val="en-GB"/>
        </w:rPr>
        <w:t xml:space="preserve">Ritual: </w:t>
      </w:r>
      <w:r w:rsidRPr="008B49CC">
        <w:rPr>
          <w:lang w:val="en-GB"/>
        </w:rPr>
        <w:t xml:space="preserve">This ritual </w:t>
      </w:r>
      <w:r w:rsidR="005826AA" w:rsidRPr="008B49CC">
        <w:rPr>
          <w:lang w:val="en-GB"/>
        </w:rPr>
        <w:t>grants</w:t>
      </w:r>
      <w:r w:rsidRPr="008B49CC">
        <w:rPr>
          <w:lang w:val="en-GB"/>
        </w:rPr>
        <w:t xml:space="preserve"> the target success, during their next intercourse.</w:t>
      </w:r>
    </w:p>
    <w:p w14:paraId="0C285EC4" w14:textId="29F0782F" w:rsidR="00BF44FB" w:rsidRPr="008B49CC" w:rsidRDefault="00BF44FB" w:rsidP="00BF44FB">
      <w:pPr>
        <w:pStyle w:val="Ingenafstand1"/>
        <w:rPr>
          <w:lang w:val="en-GB"/>
        </w:rPr>
      </w:pPr>
      <w:r w:rsidRPr="008B49CC">
        <w:rPr>
          <w:b/>
          <w:bCs/>
          <w:lang w:val="en-GB"/>
        </w:rPr>
        <w:t>NB!</w:t>
      </w:r>
      <w:r w:rsidRPr="008B49CC">
        <w:rPr>
          <w:lang w:val="en-GB"/>
        </w:rPr>
        <w:t xml:space="preserve"> This ritual </w:t>
      </w:r>
      <w:r w:rsidR="004B727A" w:rsidRPr="008B49CC">
        <w:rPr>
          <w:lang w:val="en-GB"/>
        </w:rPr>
        <w:t>can create</w:t>
      </w:r>
      <w:r w:rsidRPr="008B49CC">
        <w:rPr>
          <w:lang w:val="en-GB"/>
        </w:rPr>
        <w:t xml:space="preserve"> unnatural half breeds.</w:t>
      </w:r>
    </w:p>
    <w:p w14:paraId="18BBEC41" w14:textId="00CF4D81" w:rsidR="00BF44FB" w:rsidRPr="008B49CC" w:rsidRDefault="00BF44FB" w:rsidP="00BF44FB">
      <w:pPr>
        <w:pStyle w:val="Heading6"/>
        <w:rPr>
          <w:lang w:val="en-GB"/>
        </w:rPr>
      </w:pPr>
      <w:r w:rsidRPr="008B49CC">
        <w:rPr>
          <w:lang w:val="en-GB"/>
        </w:rPr>
        <w:t xml:space="preserve">Combo: </w:t>
      </w:r>
      <w:r w:rsidR="003C2FCA" w:rsidRPr="008B49CC">
        <w:rPr>
          <w:lang w:val="en-GB"/>
        </w:rPr>
        <w:t>Control Undead</w:t>
      </w:r>
    </w:p>
    <w:p w14:paraId="26F90F90" w14:textId="33E9D5DE" w:rsidR="003C2FCA" w:rsidRPr="008B49CC" w:rsidRDefault="00BF44FB" w:rsidP="003C2FCA">
      <w:pPr>
        <w:pStyle w:val="Ingenafstand1"/>
        <w:rPr>
          <w:lang w:val="en-GB"/>
        </w:rPr>
      </w:pPr>
      <w:r w:rsidRPr="008B49CC">
        <w:rPr>
          <w:b/>
          <w:bCs/>
          <w:lang w:val="en-GB"/>
        </w:rPr>
        <w:t xml:space="preserve">Ritual: </w:t>
      </w:r>
      <w:r w:rsidR="003C2FCA" w:rsidRPr="008B49CC">
        <w:rPr>
          <w:lang w:val="en-GB"/>
        </w:rPr>
        <w:t xml:space="preserve">See the basic Shape. The caster of this ritual may </w:t>
      </w:r>
      <w:r w:rsidR="005826AA" w:rsidRPr="008B49CC">
        <w:rPr>
          <w:lang w:val="en-GB"/>
        </w:rPr>
        <w:t>choose</w:t>
      </w:r>
      <w:r w:rsidR="003C2FCA" w:rsidRPr="008B49CC">
        <w:rPr>
          <w:lang w:val="en-GB"/>
        </w:rPr>
        <w:t xml:space="preserve"> a specific person, who will then be reborn, as a result of this spell.</w:t>
      </w:r>
    </w:p>
    <w:p w14:paraId="6FBCEFDC" w14:textId="77777777" w:rsidR="00BF44FB" w:rsidRPr="008B49CC" w:rsidRDefault="003C2FCA" w:rsidP="00FC79B1">
      <w:pPr>
        <w:pStyle w:val="Ingenafstand1"/>
        <w:rPr>
          <w:lang w:val="en-GB"/>
        </w:rPr>
      </w:pPr>
      <w:r w:rsidRPr="008B49CC">
        <w:rPr>
          <w:b/>
          <w:bCs/>
          <w:lang w:val="en-GB"/>
        </w:rPr>
        <w:t>NB!</w:t>
      </w:r>
      <w:r w:rsidRPr="008B49CC">
        <w:rPr>
          <w:lang w:val="en-GB"/>
        </w:rPr>
        <w:t xml:space="preserve"> The spirit of that person must either be present, or be claimed by the patron, </w:t>
      </w:r>
      <w:r w:rsidR="00BE4609" w:rsidRPr="008B49CC">
        <w:rPr>
          <w:lang w:val="en-GB"/>
        </w:rPr>
        <w:t>which</w:t>
      </w:r>
      <w:r w:rsidRPr="008B49CC">
        <w:rPr>
          <w:lang w:val="en-GB"/>
        </w:rPr>
        <w:t xml:space="preserve"> the character </w:t>
      </w:r>
      <w:r w:rsidR="005826AA" w:rsidRPr="008B49CC">
        <w:rPr>
          <w:lang w:val="en-GB"/>
        </w:rPr>
        <w:t>invokes</w:t>
      </w:r>
      <w:r w:rsidRPr="008B49CC">
        <w:rPr>
          <w:lang w:val="en-GB"/>
        </w:rPr>
        <w:t xml:space="preserve"> when casting this ritual. In addition, the spirit of the character who are to be reborn, may not currently reside in a physical body.</w:t>
      </w:r>
    </w:p>
    <w:p w14:paraId="4B05A61A" w14:textId="32C1FEE6" w:rsidR="004371D7" w:rsidRPr="008B49CC" w:rsidRDefault="004371D7" w:rsidP="00FC79B1">
      <w:pPr>
        <w:pStyle w:val="Ingenafstand1"/>
        <w:rPr>
          <w:lang w:val="en-GB"/>
        </w:rPr>
      </w:pPr>
      <w:r w:rsidRPr="008B49CC">
        <w:rPr>
          <w:lang w:val="en-GB"/>
        </w:rPr>
        <w:br w:type="column"/>
      </w:r>
    </w:p>
    <w:p w14:paraId="729E5E67" w14:textId="07D2373B" w:rsidR="004371D7" w:rsidRPr="008B49CC" w:rsidRDefault="004371D7" w:rsidP="00FC79B1">
      <w:pPr>
        <w:pStyle w:val="Ingenafstand1"/>
        <w:rPr>
          <w:lang w:val="en-GB"/>
        </w:rPr>
        <w:sectPr w:rsidR="004371D7"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09890FA" w14:textId="77777777" w:rsidR="00BF44FB" w:rsidRPr="008B49CC" w:rsidRDefault="00BF44FB" w:rsidP="00BF44FB">
      <w:pPr>
        <w:pStyle w:val="Ingenafstand1"/>
        <w:pBdr>
          <w:top w:val="single" w:sz="4" w:space="1" w:color="auto"/>
        </w:pBdr>
        <w:rPr>
          <w:rFonts w:eastAsiaTheme="majorEastAsia"/>
          <w:lang w:val="en-GB"/>
        </w:rPr>
      </w:pPr>
    </w:p>
    <w:p w14:paraId="37FE8E87" w14:textId="77777777" w:rsidR="00BF44FB" w:rsidRPr="008B49CC" w:rsidRDefault="00BF44FB" w:rsidP="00BF44FB">
      <w:pPr>
        <w:pStyle w:val="Ingenafstand1"/>
        <w:pBdr>
          <w:top w:val="single" w:sz="4" w:space="1" w:color="auto"/>
        </w:pBdr>
        <w:rPr>
          <w:lang w:val="en-GB"/>
        </w:rPr>
        <w:sectPr w:rsidR="00BF44FB"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BAEA45D" w14:textId="77777777" w:rsidR="00BF44FB" w:rsidRPr="008B49CC" w:rsidRDefault="00BF44FB" w:rsidP="00BF44FB">
      <w:pPr>
        <w:rPr>
          <w:rFonts w:asciiTheme="majorHAnsi" w:eastAsiaTheme="majorEastAsia" w:hAnsiTheme="majorHAnsi" w:cstheme="majorBidi"/>
          <w:b/>
          <w:bCs/>
          <w:sz w:val="22"/>
          <w:lang w:val="en-GB"/>
        </w:rPr>
      </w:pPr>
      <w:r w:rsidRPr="008B49CC">
        <w:rPr>
          <w:lang w:val="en-GB"/>
        </w:rPr>
        <w:br w:type="page"/>
      </w:r>
    </w:p>
    <w:p w14:paraId="710EB41A" w14:textId="77777777" w:rsidR="00181343" w:rsidRPr="008B49CC" w:rsidRDefault="00181343" w:rsidP="00181343">
      <w:pPr>
        <w:pStyle w:val="Heading3"/>
        <w:rPr>
          <w:lang w:val="en-GB"/>
        </w:rPr>
      </w:pPr>
      <w:bookmarkStart w:id="1119" w:name="_Toc201225179"/>
      <w:r w:rsidRPr="008B49CC">
        <w:rPr>
          <w:lang w:val="en-GB"/>
        </w:rPr>
        <w:lastRenderedPageBreak/>
        <w:t>Bind Demon</w:t>
      </w:r>
      <w:bookmarkEnd w:id="1119"/>
    </w:p>
    <w:tbl>
      <w:tblPr>
        <w:tblStyle w:val="Grundegenskaber"/>
        <w:tblW w:w="5000" w:type="pct"/>
        <w:tblLook w:val="04A0" w:firstRow="1" w:lastRow="0" w:firstColumn="1" w:lastColumn="0" w:noHBand="0" w:noVBand="1"/>
      </w:tblPr>
      <w:tblGrid>
        <w:gridCol w:w="1351"/>
        <w:gridCol w:w="1037"/>
        <w:gridCol w:w="812"/>
        <w:gridCol w:w="2401"/>
        <w:gridCol w:w="1350"/>
      </w:tblGrid>
      <w:tr w:rsidR="00C4468D" w:rsidRPr="008B49CC" w14:paraId="072C0B0B" w14:textId="77777777" w:rsidTr="00C4468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hideMark/>
          </w:tcPr>
          <w:p w14:paraId="5C204500" w14:textId="77777777" w:rsidR="00C4468D" w:rsidRPr="008B49CC" w:rsidRDefault="00C4468D" w:rsidP="00E40033">
            <w:pPr>
              <w:rPr>
                <w:szCs w:val="14"/>
                <w:lang w:val="en-GB"/>
              </w:rPr>
            </w:pPr>
            <w:r w:rsidRPr="008B49CC">
              <w:rPr>
                <w:szCs w:val="14"/>
                <w:lang w:val="en-GB"/>
              </w:rPr>
              <w:t>Methods</w:t>
            </w:r>
          </w:p>
        </w:tc>
        <w:tc>
          <w:tcPr>
            <w:tcW w:w="746" w:type="pct"/>
            <w:hideMark/>
          </w:tcPr>
          <w:p w14:paraId="5D03FF11" w14:textId="77777777" w:rsidR="00C4468D" w:rsidRPr="008B49CC" w:rsidRDefault="00C4468D"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584" w:type="pct"/>
            <w:hideMark/>
          </w:tcPr>
          <w:p w14:paraId="546A609F" w14:textId="77777777" w:rsidR="00C4468D" w:rsidRPr="008B49CC" w:rsidRDefault="00C4468D"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727" w:type="pct"/>
            <w:hideMark/>
          </w:tcPr>
          <w:p w14:paraId="10098ECE" w14:textId="77777777" w:rsidR="00C4468D" w:rsidRPr="008B49CC" w:rsidRDefault="00C4468D"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71" w:type="pct"/>
            <w:hideMark/>
          </w:tcPr>
          <w:p w14:paraId="59B81C8C" w14:textId="77777777" w:rsidR="00C4468D" w:rsidRPr="008B49CC" w:rsidRDefault="00C4468D"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6023D" w:rsidRPr="008B49CC" w14:paraId="1E9D1D40" w14:textId="77777777" w:rsidTr="00C4468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tcPr>
          <w:p w14:paraId="3FB052DA" w14:textId="77777777" w:rsidR="00C6023D" w:rsidRPr="008B49CC" w:rsidRDefault="00C6023D" w:rsidP="00C6023D">
            <w:pPr>
              <w:rPr>
                <w:szCs w:val="14"/>
                <w:lang w:val="en-GB"/>
              </w:rPr>
            </w:pPr>
            <w:r w:rsidRPr="008B49CC">
              <w:rPr>
                <w:szCs w:val="14"/>
                <w:lang w:val="en-GB"/>
              </w:rPr>
              <w:t>Spell</w:t>
            </w:r>
          </w:p>
        </w:tc>
        <w:tc>
          <w:tcPr>
            <w:tcW w:w="746" w:type="pct"/>
          </w:tcPr>
          <w:p w14:paraId="6A675553" w14:textId="77777777"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584" w:type="pct"/>
          </w:tcPr>
          <w:p w14:paraId="45661FCF" w14:textId="372A3785"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D21AD8">
              <w:rPr>
                <w:lang w:val="en-GB"/>
              </w:rPr>
              <w:t>Ceremony</w:t>
            </w:r>
          </w:p>
        </w:tc>
        <w:tc>
          <w:tcPr>
            <w:tcW w:w="1727" w:type="pct"/>
          </w:tcPr>
          <w:p w14:paraId="79DF1F0A" w14:textId="77777777"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Medium - </w:t>
            </w:r>
            <w:r w:rsidRPr="008B49CC">
              <w:rPr>
                <w:szCs w:val="16"/>
                <w:lang w:val="en-GB"/>
              </w:rPr>
              <w:t>50 areas / 75 meters</w:t>
            </w:r>
          </w:p>
        </w:tc>
        <w:tc>
          <w:tcPr>
            <w:tcW w:w="971" w:type="pct"/>
          </w:tcPr>
          <w:p w14:paraId="7FB6B079" w14:textId="77777777"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C6023D" w:rsidRPr="008B49CC" w14:paraId="64CC2694" w14:textId="77777777" w:rsidTr="00C4468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tcPr>
          <w:p w14:paraId="0C77ED81" w14:textId="77777777" w:rsidR="00C6023D" w:rsidRPr="008B49CC" w:rsidRDefault="00C6023D" w:rsidP="00C6023D">
            <w:pPr>
              <w:rPr>
                <w:lang w:val="en-GB"/>
              </w:rPr>
            </w:pPr>
            <w:r w:rsidRPr="008B49CC">
              <w:rPr>
                <w:lang w:val="en-GB"/>
              </w:rPr>
              <w:t>Ritual</w:t>
            </w:r>
          </w:p>
        </w:tc>
        <w:tc>
          <w:tcPr>
            <w:tcW w:w="746" w:type="pct"/>
          </w:tcPr>
          <w:p w14:paraId="6FDF2BC0" w14:textId="77777777" w:rsidR="00C6023D" w:rsidRPr="008B49CC" w:rsidRDefault="00C6023D" w:rsidP="00C6023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584" w:type="pct"/>
          </w:tcPr>
          <w:p w14:paraId="30BC465B" w14:textId="55A57BA3" w:rsidR="00C6023D" w:rsidRPr="008B49CC" w:rsidRDefault="00C6023D" w:rsidP="00C6023D">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D21AD8">
              <w:rPr>
                <w:lang w:val="en-GB"/>
              </w:rPr>
              <w:t>Ceremony</w:t>
            </w:r>
          </w:p>
        </w:tc>
        <w:tc>
          <w:tcPr>
            <w:tcW w:w="1727" w:type="pct"/>
          </w:tcPr>
          <w:p w14:paraId="41E3E1E8" w14:textId="77777777" w:rsidR="00C6023D" w:rsidRPr="008B49CC" w:rsidRDefault="00C6023D" w:rsidP="00C6023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Medium - </w:t>
            </w:r>
            <w:r w:rsidRPr="008B49CC">
              <w:rPr>
                <w:szCs w:val="16"/>
                <w:lang w:val="en-GB"/>
              </w:rPr>
              <w:t>50 areas / 75 meters</w:t>
            </w:r>
          </w:p>
        </w:tc>
        <w:tc>
          <w:tcPr>
            <w:tcW w:w="971" w:type="pct"/>
          </w:tcPr>
          <w:p w14:paraId="5E5E5ABE" w14:textId="77777777" w:rsidR="00C6023D" w:rsidRPr="008B49CC" w:rsidRDefault="00C6023D" w:rsidP="00C6023D">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Instant</w:t>
            </w:r>
          </w:p>
        </w:tc>
      </w:tr>
      <w:tr w:rsidR="00C6023D" w:rsidRPr="008B49CC" w14:paraId="3D953C70" w14:textId="77777777" w:rsidTr="00C4468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tcPr>
          <w:p w14:paraId="06F0E9C4" w14:textId="77777777" w:rsidR="00C6023D" w:rsidRPr="008B49CC" w:rsidRDefault="00C6023D" w:rsidP="00C6023D">
            <w:pPr>
              <w:rPr>
                <w:lang w:val="en-GB"/>
              </w:rPr>
            </w:pPr>
            <w:r w:rsidRPr="008B49CC">
              <w:rPr>
                <w:lang w:val="en-GB"/>
              </w:rPr>
              <w:t>Inverted Ritual</w:t>
            </w:r>
          </w:p>
        </w:tc>
        <w:tc>
          <w:tcPr>
            <w:tcW w:w="746" w:type="pct"/>
          </w:tcPr>
          <w:p w14:paraId="6344AA31" w14:textId="77777777"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584" w:type="pct"/>
          </w:tcPr>
          <w:p w14:paraId="30C65D80" w14:textId="2FA6CB58"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lang w:val="en-GB"/>
              </w:rPr>
            </w:pPr>
            <w:r w:rsidRPr="00D21AD8">
              <w:rPr>
                <w:lang w:val="en-GB"/>
              </w:rPr>
              <w:t>Ceremony</w:t>
            </w:r>
          </w:p>
        </w:tc>
        <w:tc>
          <w:tcPr>
            <w:tcW w:w="1727" w:type="pct"/>
          </w:tcPr>
          <w:p w14:paraId="44FDD755" w14:textId="77777777"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Medium - </w:t>
            </w:r>
            <w:r w:rsidRPr="008B49CC">
              <w:rPr>
                <w:szCs w:val="16"/>
                <w:lang w:val="en-GB"/>
              </w:rPr>
              <w:t>50 areas / 75 meters</w:t>
            </w:r>
          </w:p>
        </w:tc>
        <w:tc>
          <w:tcPr>
            <w:tcW w:w="971" w:type="pct"/>
          </w:tcPr>
          <w:p w14:paraId="593ABDEE" w14:textId="77777777" w:rsidR="00C6023D" w:rsidRPr="008B49CC" w:rsidRDefault="00C6023D" w:rsidP="00C6023D">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Instant</w:t>
            </w:r>
          </w:p>
        </w:tc>
      </w:tr>
      <w:tr w:rsidR="00C4468D" w:rsidRPr="008B49CC" w14:paraId="53278D03" w14:textId="77777777" w:rsidTr="00C4468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tcPr>
          <w:p w14:paraId="213C5A86" w14:textId="77777777" w:rsidR="00C4468D" w:rsidRPr="008B49CC" w:rsidRDefault="00C4468D" w:rsidP="00E40033">
            <w:pPr>
              <w:rPr>
                <w:lang w:val="en-GB"/>
              </w:rPr>
            </w:pPr>
            <w:r w:rsidRPr="008B49CC">
              <w:rPr>
                <w:lang w:val="en-GB"/>
              </w:rPr>
              <w:t>Simple Symbol</w:t>
            </w:r>
          </w:p>
        </w:tc>
        <w:tc>
          <w:tcPr>
            <w:tcW w:w="746" w:type="pct"/>
          </w:tcPr>
          <w:p w14:paraId="2369853F"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584" w:type="pct"/>
          </w:tcPr>
          <w:p w14:paraId="65C23C64"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727" w:type="pct"/>
          </w:tcPr>
          <w:p w14:paraId="6793A3F7"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971" w:type="pct"/>
          </w:tcPr>
          <w:p w14:paraId="26061A31" w14:textId="052CA18D"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C4468D" w:rsidRPr="008B49CC" w14:paraId="2E77F7A0" w14:textId="77777777" w:rsidTr="00C4468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tcPr>
          <w:p w14:paraId="2F59834F" w14:textId="77777777" w:rsidR="00C4468D" w:rsidRPr="008B49CC" w:rsidRDefault="00C4468D" w:rsidP="00E40033">
            <w:pPr>
              <w:rPr>
                <w:lang w:val="en-GB"/>
              </w:rPr>
            </w:pPr>
            <w:r w:rsidRPr="008B49CC">
              <w:rPr>
                <w:lang w:val="en-GB"/>
              </w:rPr>
              <w:t>Trap</w:t>
            </w:r>
          </w:p>
        </w:tc>
        <w:tc>
          <w:tcPr>
            <w:tcW w:w="746" w:type="pct"/>
          </w:tcPr>
          <w:p w14:paraId="180F31A9" w14:textId="77777777" w:rsidR="00C4468D" w:rsidRPr="008B49CC" w:rsidRDefault="00C4468D"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584" w:type="pct"/>
          </w:tcPr>
          <w:p w14:paraId="6A0FF616" w14:textId="77777777" w:rsidR="00C4468D" w:rsidRPr="008B49CC" w:rsidRDefault="00C4468D"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727" w:type="pct"/>
          </w:tcPr>
          <w:p w14:paraId="0160949F" w14:textId="77777777" w:rsidR="00C4468D" w:rsidRPr="008B49CC" w:rsidRDefault="00C4468D"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971" w:type="pct"/>
          </w:tcPr>
          <w:p w14:paraId="71323714" w14:textId="77777777" w:rsidR="00C4468D" w:rsidRPr="008B49CC" w:rsidRDefault="00C4468D"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C4468D" w:rsidRPr="008B49CC" w14:paraId="5345E066" w14:textId="77777777" w:rsidTr="00C4468D">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2" w:type="pct"/>
          </w:tcPr>
          <w:p w14:paraId="4B636FCB" w14:textId="77777777" w:rsidR="00C4468D" w:rsidRPr="008B49CC" w:rsidRDefault="00C4468D" w:rsidP="00E40033">
            <w:pPr>
              <w:rPr>
                <w:lang w:val="en-GB"/>
              </w:rPr>
            </w:pPr>
            <w:r w:rsidRPr="008B49CC">
              <w:rPr>
                <w:lang w:val="en-GB"/>
              </w:rPr>
              <w:t>Seal</w:t>
            </w:r>
          </w:p>
        </w:tc>
        <w:tc>
          <w:tcPr>
            <w:tcW w:w="746" w:type="pct"/>
          </w:tcPr>
          <w:p w14:paraId="40C4A134"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584" w:type="pct"/>
          </w:tcPr>
          <w:p w14:paraId="78236DD8"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727" w:type="pct"/>
          </w:tcPr>
          <w:p w14:paraId="0239FA99"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971" w:type="pct"/>
          </w:tcPr>
          <w:p w14:paraId="054F6E44" w14:textId="77777777" w:rsidR="00C4468D" w:rsidRPr="008B49CC" w:rsidRDefault="00C4468D"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ABE94A5" w14:textId="77777777" w:rsidR="00181343" w:rsidRPr="008B49CC" w:rsidRDefault="00181343" w:rsidP="00181343">
      <w:pPr>
        <w:pStyle w:val="Ingenafstand1"/>
        <w:rPr>
          <w:b/>
          <w:sz w:val="2"/>
          <w:szCs w:val="2"/>
          <w:lang w:val="en-GB"/>
        </w:rPr>
      </w:pPr>
    </w:p>
    <w:tbl>
      <w:tblPr>
        <w:tblStyle w:val="Grundegenskaber"/>
        <w:tblW w:w="5000" w:type="pct"/>
        <w:tblLook w:val="04A0" w:firstRow="1" w:lastRow="0" w:firstColumn="1" w:lastColumn="0" w:noHBand="0" w:noVBand="1"/>
      </w:tblPr>
      <w:tblGrid>
        <w:gridCol w:w="1942"/>
        <w:gridCol w:w="1371"/>
        <w:gridCol w:w="1271"/>
        <w:gridCol w:w="1303"/>
        <w:gridCol w:w="1064"/>
      </w:tblGrid>
      <w:tr w:rsidR="00181343" w:rsidRPr="008B49CC" w14:paraId="576DD41B" w14:textId="77777777" w:rsidTr="00E4003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hideMark/>
          </w:tcPr>
          <w:p w14:paraId="3C594234" w14:textId="77777777" w:rsidR="00181343" w:rsidRPr="008B49CC" w:rsidRDefault="00181343" w:rsidP="00E40033">
            <w:pPr>
              <w:rPr>
                <w:szCs w:val="14"/>
                <w:lang w:val="en-GB"/>
              </w:rPr>
            </w:pPr>
            <w:r w:rsidRPr="008B49CC">
              <w:rPr>
                <w:szCs w:val="14"/>
                <w:lang w:val="en-GB"/>
              </w:rPr>
              <w:t>Shapes</w:t>
            </w:r>
          </w:p>
        </w:tc>
        <w:tc>
          <w:tcPr>
            <w:tcW w:w="986" w:type="pct"/>
            <w:hideMark/>
          </w:tcPr>
          <w:p w14:paraId="474D8A93" w14:textId="77777777" w:rsidR="00181343" w:rsidRPr="008B49CC" w:rsidRDefault="00181343"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14" w:type="pct"/>
          </w:tcPr>
          <w:p w14:paraId="04CA0066" w14:textId="77777777" w:rsidR="00181343" w:rsidRPr="008B49CC" w:rsidRDefault="00181343"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37" w:type="pct"/>
            <w:hideMark/>
          </w:tcPr>
          <w:p w14:paraId="547DF81C" w14:textId="77777777" w:rsidR="00181343" w:rsidRPr="008B49CC" w:rsidRDefault="00181343"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65" w:type="pct"/>
            <w:hideMark/>
          </w:tcPr>
          <w:p w14:paraId="7FA426B4" w14:textId="77777777" w:rsidR="00181343" w:rsidRPr="008B49CC" w:rsidRDefault="00181343" w:rsidP="00E4003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181343" w:rsidRPr="008B49CC" w14:paraId="1504E5B3" w14:textId="77777777" w:rsidTr="00E4003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2B6EEE72" w14:textId="77777777" w:rsidR="00181343" w:rsidRPr="008B49CC" w:rsidRDefault="00181343" w:rsidP="00E40033">
            <w:pPr>
              <w:rPr>
                <w:lang w:val="en-GB"/>
              </w:rPr>
            </w:pPr>
            <w:r w:rsidRPr="008B49CC">
              <w:rPr>
                <w:lang w:val="en-GB"/>
              </w:rPr>
              <w:t>Basic Shape</w:t>
            </w:r>
          </w:p>
        </w:tc>
        <w:tc>
          <w:tcPr>
            <w:tcW w:w="986" w:type="pct"/>
          </w:tcPr>
          <w:p w14:paraId="59BE4EB3"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14" w:type="pct"/>
          </w:tcPr>
          <w:p w14:paraId="74DE0736"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37" w:type="pct"/>
          </w:tcPr>
          <w:p w14:paraId="04C788D3"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65" w:type="pct"/>
          </w:tcPr>
          <w:p w14:paraId="75D8B0D6"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181343" w:rsidRPr="008B49CC" w14:paraId="7B7504F0" w14:textId="77777777" w:rsidTr="00E4003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77ECC37D" w14:textId="77777777" w:rsidR="00181343" w:rsidRPr="008B49CC" w:rsidRDefault="00181343" w:rsidP="00E40033">
            <w:pPr>
              <w:rPr>
                <w:lang w:val="en-GB"/>
              </w:rPr>
            </w:pPr>
            <w:r w:rsidRPr="008B49CC">
              <w:rPr>
                <w:lang w:val="en-GB"/>
              </w:rPr>
              <w:t>Augmentation*</w:t>
            </w:r>
          </w:p>
        </w:tc>
        <w:tc>
          <w:tcPr>
            <w:tcW w:w="986" w:type="pct"/>
          </w:tcPr>
          <w:p w14:paraId="51148CD8"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14" w:type="pct"/>
          </w:tcPr>
          <w:p w14:paraId="1C6C0CD1"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37" w:type="pct"/>
          </w:tcPr>
          <w:p w14:paraId="7834794D"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65" w:type="pct"/>
          </w:tcPr>
          <w:p w14:paraId="101E74D7"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181343" w:rsidRPr="008B49CC" w14:paraId="65D107DD" w14:textId="77777777" w:rsidTr="00E4003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534B6B2A" w14:textId="77777777" w:rsidR="00181343" w:rsidRPr="008B49CC" w:rsidRDefault="00181343" w:rsidP="00E40033">
            <w:pPr>
              <w:rPr>
                <w:lang w:val="en-GB"/>
              </w:rPr>
            </w:pPr>
            <w:r w:rsidRPr="008B49CC">
              <w:rPr>
                <w:lang w:val="en-GB"/>
              </w:rPr>
              <w:t>Ward</w:t>
            </w:r>
          </w:p>
        </w:tc>
        <w:tc>
          <w:tcPr>
            <w:tcW w:w="986" w:type="pct"/>
          </w:tcPr>
          <w:p w14:paraId="0F5B0D64"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14" w:type="pct"/>
          </w:tcPr>
          <w:p w14:paraId="331D74B8"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37" w:type="pct"/>
          </w:tcPr>
          <w:p w14:paraId="0C1383F3"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c>
          <w:tcPr>
            <w:tcW w:w="765" w:type="pct"/>
          </w:tcPr>
          <w:p w14:paraId="63B9B13B"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Combat</w:t>
            </w:r>
          </w:p>
        </w:tc>
      </w:tr>
      <w:tr w:rsidR="00181343" w:rsidRPr="008B49CC" w14:paraId="5892D0DA" w14:textId="77777777" w:rsidTr="00E4003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1F27848D" w14:textId="77777777" w:rsidR="00181343" w:rsidRPr="008B49CC" w:rsidRDefault="00181343" w:rsidP="00E40033">
            <w:pPr>
              <w:rPr>
                <w:lang w:val="en-GB"/>
              </w:rPr>
            </w:pPr>
            <w:r w:rsidRPr="008B49CC">
              <w:rPr>
                <w:lang w:val="en-GB"/>
              </w:rPr>
              <w:t>Immunity</w:t>
            </w:r>
          </w:p>
        </w:tc>
        <w:tc>
          <w:tcPr>
            <w:tcW w:w="986" w:type="pct"/>
          </w:tcPr>
          <w:p w14:paraId="4A14D1D7"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14" w:type="pct"/>
          </w:tcPr>
          <w:p w14:paraId="1BC2FCED"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37" w:type="pct"/>
          </w:tcPr>
          <w:p w14:paraId="226DBF14"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c>
          <w:tcPr>
            <w:tcW w:w="765" w:type="pct"/>
          </w:tcPr>
          <w:p w14:paraId="674837D5"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Combat</w:t>
            </w:r>
          </w:p>
        </w:tc>
      </w:tr>
      <w:tr w:rsidR="00181343" w:rsidRPr="008B49CC" w14:paraId="476BF001" w14:textId="77777777" w:rsidTr="00E4003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1363194F" w14:textId="77777777" w:rsidR="00181343" w:rsidRPr="008B49CC" w:rsidRDefault="00181343" w:rsidP="00E40033">
            <w:pPr>
              <w:rPr>
                <w:lang w:val="en-GB"/>
              </w:rPr>
            </w:pPr>
            <w:r w:rsidRPr="008B49CC">
              <w:rPr>
                <w:lang w:val="en-GB"/>
              </w:rPr>
              <w:t>Disc</w:t>
            </w:r>
          </w:p>
        </w:tc>
        <w:tc>
          <w:tcPr>
            <w:tcW w:w="986" w:type="pct"/>
          </w:tcPr>
          <w:p w14:paraId="5BCEA492"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14" w:type="pct"/>
          </w:tcPr>
          <w:p w14:paraId="218C49B6" w14:textId="1A37DF90"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 xml:space="preserve">9 stone </w:t>
            </w:r>
            <w:r w:rsidR="0091451F" w:rsidRPr="008B49CC">
              <w:rPr>
                <w:szCs w:val="14"/>
                <w:lang w:val="en-GB"/>
              </w:rPr>
              <w:t>marbles</w:t>
            </w:r>
          </w:p>
        </w:tc>
        <w:tc>
          <w:tcPr>
            <w:tcW w:w="937" w:type="pct"/>
          </w:tcPr>
          <w:p w14:paraId="1DF48856"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c>
          <w:tcPr>
            <w:tcW w:w="765" w:type="pct"/>
          </w:tcPr>
          <w:p w14:paraId="491F0E14"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181343" w:rsidRPr="008B49CC" w14:paraId="59A353BC" w14:textId="77777777" w:rsidTr="00E4003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12E32EEE" w14:textId="77777777" w:rsidR="00181343" w:rsidRPr="008B49CC" w:rsidRDefault="00181343" w:rsidP="00E40033">
            <w:pPr>
              <w:rPr>
                <w:lang w:val="en-GB"/>
              </w:rPr>
            </w:pPr>
            <w:r w:rsidRPr="008B49CC">
              <w:rPr>
                <w:lang w:val="en-GB"/>
              </w:rPr>
              <w:t>Dome</w:t>
            </w:r>
          </w:p>
        </w:tc>
        <w:tc>
          <w:tcPr>
            <w:tcW w:w="986" w:type="pct"/>
          </w:tcPr>
          <w:p w14:paraId="308C2EC3"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14" w:type="pct"/>
          </w:tcPr>
          <w:p w14:paraId="0CEAC190" w14:textId="47CBC976"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 xml:space="preserve">9 stone </w:t>
            </w:r>
            <w:r w:rsidR="0091451F" w:rsidRPr="008B49CC">
              <w:rPr>
                <w:szCs w:val="14"/>
                <w:lang w:val="en-GB"/>
              </w:rPr>
              <w:t>marbles</w:t>
            </w:r>
          </w:p>
        </w:tc>
        <w:tc>
          <w:tcPr>
            <w:tcW w:w="937" w:type="pct"/>
          </w:tcPr>
          <w:p w14:paraId="2510792C"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c>
          <w:tcPr>
            <w:tcW w:w="765" w:type="pct"/>
          </w:tcPr>
          <w:p w14:paraId="040547E2"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r>
      <w:tr w:rsidR="00181343" w:rsidRPr="008B49CC" w14:paraId="51E27420" w14:textId="77777777" w:rsidTr="00E4003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69D03AB2" w14:textId="77777777" w:rsidR="00181343" w:rsidRPr="008B49CC" w:rsidRDefault="00181343" w:rsidP="00E40033">
            <w:pPr>
              <w:rPr>
                <w:lang w:val="en-GB"/>
              </w:rPr>
            </w:pPr>
            <w:r w:rsidRPr="008B49CC">
              <w:rPr>
                <w:lang w:val="en-GB"/>
              </w:rPr>
              <w:t>Bubble</w:t>
            </w:r>
          </w:p>
        </w:tc>
        <w:tc>
          <w:tcPr>
            <w:tcW w:w="986" w:type="pct"/>
          </w:tcPr>
          <w:p w14:paraId="7468B1FA"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14" w:type="pct"/>
          </w:tcPr>
          <w:p w14:paraId="6F80B290" w14:textId="497B8BE8"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 xml:space="preserve">9 stone </w:t>
            </w:r>
            <w:r w:rsidR="0091451F" w:rsidRPr="008B49CC">
              <w:rPr>
                <w:szCs w:val="14"/>
                <w:lang w:val="en-GB"/>
              </w:rPr>
              <w:t>marbles</w:t>
            </w:r>
          </w:p>
        </w:tc>
        <w:tc>
          <w:tcPr>
            <w:tcW w:w="937" w:type="pct"/>
          </w:tcPr>
          <w:p w14:paraId="374F2A23"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c>
          <w:tcPr>
            <w:tcW w:w="765" w:type="pct"/>
          </w:tcPr>
          <w:p w14:paraId="731042E0"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tr w:rsidR="00181343" w:rsidRPr="008B49CC" w14:paraId="4B451F92" w14:textId="77777777" w:rsidTr="00E4003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778DC710" w14:textId="77777777" w:rsidR="00181343" w:rsidRPr="008B49CC" w:rsidRDefault="00181343" w:rsidP="00E40033">
            <w:pPr>
              <w:rPr>
                <w:lang w:val="en-GB"/>
              </w:rPr>
            </w:pPr>
            <w:r w:rsidRPr="008B49CC">
              <w:rPr>
                <w:lang w:val="en-GB"/>
              </w:rPr>
              <w:t>Manifestation*</w:t>
            </w:r>
          </w:p>
        </w:tc>
        <w:tc>
          <w:tcPr>
            <w:tcW w:w="986" w:type="pct"/>
          </w:tcPr>
          <w:p w14:paraId="151AB00B"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914" w:type="pct"/>
          </w:tcPr>
          <w:p w14:paraId="3BE059F5"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937" w:type="pct"/>
          </w:tcPr>
          <w:p w14:paraId="28E7DC2E"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Short – 10 areas</w:t>
            </w:r>
          </w:p>
        </w:tc>
        <w:tc>
          <w:tcPr>
            <w:tcW w:w="765" w:type="pct"/>
          </w:tcPr>
          <w:p w14:paraId="61F691D2" w14:textId="77777777" w:rsidR="00181343" w:rsidRPr="008B49CC" w:rsidRDefault="00181343" w:rsidP="00E4003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Instant</w:t>
            </w:r>
          </w:p>
        </w:tc>
      </w:tr>
      <w:tr w:rsidR="00181343" w:rsidRPr="008B49CC" w14:paraId="1B18C55A" w14:textId="77777777" w:rsidTr="00E4003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7" w:type="pct"/>
          </w:tcPr>
          <w:p w14:paraId="35D90EAA" w14:textId="77777777" w:rsidR="00181343" w:rsidRPr="008B49CC" w:rsidRDefault="00181343" w:rsidP="00E40033">
            <w:pPr>
              <w:rPr>
                <w:lang w:val="en-GB"/>
              </w:rPr>
            </w:pPr>
            <w:r w:rsidRPr="008B49CC">
              <w:rPr>
                <w:lang w:val="en-GB"/>
              </w:rPr>
              <w:t>Intelligent Manifestation*</w:t>
            </w:r>
          </w:p>
        </w:tc>
        <w:tc>
          <w:tcPr>
            <w:tcW w:w="986" w:type="pct"/>
          </w:tcPr>
          <w:p w14:paraId="63145570"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14" w:type="pct"/>
          </w:tcPr>
          <w:p w14:paraId="1E1EA70C"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937" w:type="pct"/>
          </w:tcPr>
          <w:p w14:paraId="18FB266B"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Short – 10 areas</w:t>
            </w:r>
          </w:p>
        </w:tc>
        <w:tc>
          <w:tcPr>
            <w:tcW w:w="765" w:type="pct"/>
          </w:tcPr>
          <w:p w14:paraId="75FD8D0B" w14:textId="77777777" w:rsidR="00181343" w:rsidRPr="008B49CC" w:rsidRDefault="00181343" w:rsidP="00E4003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Instant</w:t>
            </w:r>
          </w:p>
        </w:tc>
      </w:tr>
    </w:tbl>
    <w:p w14:paraId="2057C5F8" w14:textId="77777777" w:rsidR="00181343" w:rsidRPr="008B49CC" w:rsidRDefault="00181343" w:rsidP="00181343">
      <w:pPr>
        <w:pStyle w:val="DataBox"/>
        <w:rPr>
          <w:lang w:val="en-GB"/>
        </w:rPr>
      </w:pPr>
      <w:r w:rsidRPr="008B49CC">
        <w:rPr>
          <w:lang w:val="en-GB"/>
        </w:rPr>
        <w:t>*This shape is used to create a demon after the rules in the summoners monster manual.</w:t>
      </w:r>
    </w:p>
    <w:p w14:paraId="62527E61" w14:textId="353FD233" w:rsidR="00181343" w:rsidRPr="008B49CC" w:rsidRDefault="00181343" w:rsidP="00181343">
      <w:pPr>
        <w:pStyle w:val="Heading6"/>
        <w:rPr>
          <w:lang w:val="en-GB"/>
        </w:rPr>
      </w:pPr>
      <w:r w:rsidRPr="008B49CC">
        <w:rPr>
          <w:lang w:val="en-GB"/>
        </w:rPr>
        <w:t xml:space="preserve">The use of </w:t>
      </w:r>
      <w:r w:rsidR="005826AA" w:rsidRPr="008B49CC">
        <w:rPr>
          <w:lang w:val="en-GB"/>
        </w:rPr>
        <w:t>P</w:t>
      </w:r>
      <w:r w:rsidRPr="008B49CC">
        <w:rPr>
          <w:lang w:val="en-GB"/>
        </w:rPr>
        <w:t xml:space="preserve">ossessed </w:t>
      </w:r>
      <w:r w:rsidR="005826AA" w:rsidRPr="008B49CC">
        <w:rPr>
          <w:lang w:val="en-GB"/>
        </w:rPr>
        <w:t>I</w:t>
      </w:r>
      <w:r w:rsidRPr="008B49CC">
        <w:rPr>
          <w:lang w:val="en-GB"/>
        </w:rPr>
        <w:t>tems</w:t>
      </w:r>
    </w:p>
    <w:p w14:paraId="11C72D6D" w14:textId="06FEEBF6" w:rsidR="00181343" w:rsidRPr="008B49CC" w:rsidRDefault="00181343" w:rsidP="00181343">
      <w:pPr>
        <w:pStyle w:val="Ingenafstand1"/>
        <w:rPr>
          <w:lang w:val="en-GB"/>
        </w:rPr>
      </w:pPr>
      <w:r w:rsidRPr="008B49CC">
        <w:rPr>
          <w:lang w:val="en-GB"/>
        </w:rPr>
        <w:t xml:space="preserve">A character who </w:t>
      </w:r>
      <w:r w:rsidR="00CA2714" w:rsidRPr="008B49CC">
        <w:rPr>
          <w:lang w:val="en-GB"/>
        </w:rPr>
        <w:t>has</w:t>
      </w:r>
      <w:r w:rsidRPr="008B49CC">
        <w:rPr>
          <w:lang w:val="en-GB"/>
        </w:rPr>
        <w:t xml:space="preserve"> a possessed item may </w:t>
      </w:r>
      <w:r w:rsidR="00CA2714" w:rsidRPr="008B49CC">
        <w:rPr>
          <w:lang w:val="en-GB"/>
        </w:rPr>
        <w:t>choose</w:t>
      </w:r>
      <w:r w:rsidRPr="008B49CC">
        <w:rPr>
          <w:lang w:val="en-GB"/>
        </w:rPr>
        <w:t xml:space="preserve"> to use it, through either of the skills in the following table. Depending on which skill the character is using, the character may gain certain abilities from the item. Note the risk of corruption; see page </w:t>
      </w:r>
      <w:r w:rsidR="00B60AAF" w:rsidRPr="008B49CC">
        <w:rPr>
          <w:lang w:val="en-GB"/>
        </w:rPr>
        <w:fldChar w:fldCharType="begin"/>
      </w:r>
      <w:r w:rsidR="00B60AAF" w:rsidRPr="008B49CC">
        <w:rPr>
          <w:lang w:val="en-GB"/>
        </w:rPr>
        <w:instrText xml:space="preserve"> PAGEREF _Ref139113840 \h </w:instrText>
      </w:r>
      <w:r w:rsidR="00B60AAF" w:rsidRPr="008B49CC">
        <w:rPr>
          <w:lang w:val="en-GB"/>
        </w:rPr>
      </w:r>
      <w:r w:rsidR="00B60AAF" w:rsidRPr="008B49CC">
        <w:rPr>
          <w:lang w:val="en-GB"/>
        </w:rPr>
        <w:fldChar w:fldCharType="separate"/>
      </w:r>
      <w:r w:rsidR="00EE4336">
        <w:rPr>
          <w:noProof/>
          <w:lang w:val="en-GB"/>
        </w:rPr>
        <w:t>9</w:t>
      </w:r>
      <w:r w:rsidR="00B60AAF" w:rsidRPr="008B49CC">
        <w:rPr>
          <w:lang w:val="en-GB"/>
        </w:rPr>
        <w:fldChar w:fldCharType="end"/>
      </w:r>
      <w:r w:rsidRPr="008B49CC">
        <w:rPr>
          <w:lang w:val="en-GB"/>
        </w:rPr>
        <w:t>.</w:t>
      </w:r>
    </w:p>
    <w:tbl>
      <w:tblPr>
        <w:tblStyle w:val="Grundegenskaber"/>
        <w:tblW w:w="0" w:type="auto"/>
        <w:tblCellMar>
          <w:left w:w="57" w:type="dxa"/>
          <w:right w:w="57" w:type="dxa"/>
        </w:tblCellMar>
        <w:tblLook w:val="04A0" w:firstRow="1" w:lastRow="0" w:firstColumn="1" w:lastColumn="0" w:noHBand="0" w:noVBand="1"/>
      </w:tblPr>
      <w:tblGrid>
        <w:gridCol w:w="1560"/>
        <w:gridCol w:w="3316"/>
        <w:gridCol w:w="2075"/>
      </w:tblGrid>
      <w:tr w:rsidR="00181343" w:rsidRPr="008B49CC" w14:paraId="5264AF6D" w14:textId="77777777" w:rsidTr="00E4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1266E70" w14:textId="77777777" w:rsidR="00181343" w:rsidRPr="008B49CC" w:rsidRDefault="00181343" w:rsidP="00E40033">
            <w:pPr>
              <w:pStyle w:val="Afstandogtabeller"/>
              <w:rPr>
                <w:lang w:val="en-GB"/>
              </w:rPr>
            </w:pPr>
            <w:r w:rsidRPr="008B49CC">
              <w:rPr>
                <w:lang w:val="en-GB"/>
              </w:rPr>
              <w:t>Used Ability/Skill</w:t>
            </w:r>
          </w:p>
        </w:tc>
        <w:tc>
          <w:tcPr>
            <w:tcW w:w="3316" w:type="dxa"/>
          </w:tcPr>
          <w:p w14:paraId="5A678F3C" w14:textId="77777777" w:rsidR="00181343" w:rsidRPr="008B49CC" w:rsidRDefault="00181343" w:rsidP="00E4003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Abilities</w:t>
            </w:r>
          </w:p>
        </w:tc>
        <w:tc>
          <w:tcPr>
            <w:tcW w:w="0" w:type="auto"/>
          </w:tcPr>
          <w:p w14:paraId="51EED4C0" w14:textId="77777777" w:rsidR="00181343" w:rsidRPr="008B49CC" w:rsidRDefault="00181343" w:rsidP="00E40033">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Risk of corruption</w:t>
            </w:r>
          </w:p>
        </w:tc>
      </w:tr>
      <w:tr w:rsidR="00181343" w:rsidRPr="001B1FCF" w14:paraId="5FF76A25" w14:textId="77777777" w:rsidTr="00E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BAAD517" w14:textId="77777777" w:rsidR="00181343" w:rsidRPr="008B49CC" w:rsidRDefault="00181343" w:rsidP="00E40033">
            <w:pPr>
              <w:pStyle w:val="Afstandogtabeller"/>
              <w:rPr>
                <w:lang w:val="en-GB"/>
              </w:rPr>
            </w:pPr>
            <w:r w:rsidRPr="008B49CC">
              <w:rPr>
                <w:lang w:val="en-GB"/>
              </w:rPr>
              <w:t>Medium</w:t>
            </w:r>
          </w:p>
        </w:tc>
        <w:tc>
          <w:tcPr>
            <w:tcW w:w="3316" w:type="dxa"/>
          </w:tcPr>
          <w:p w14:paraId="63BDD428" w14:textId="77777777" w:rsidR="00181343" w:rsidRPr="008B49CC" w:rsidRDefault="00181343" w:rsidP="00E4003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character gain chaos magic as a domain.</w:t>
            </w:r>
          </w:p>
        </w:tc>
        <w:tc>
          <w:tcPr>
            <w:tcW w:w="0" w:type="auto"/>
          </w:tcPr>
          <w:p w14:paraId="0480E5AA" w14:textId="77777777" w:rsidR="00181343" w:rsidRPr="008B49CC" w:rsidRDefault="00181343" w:rsidP="00E40033">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1% for each power level, spent on spells from chaos magic.</w:t>
            </w:r>
          </w:p>
        </w:tc>
      </w:tr>
      <w:tr w:rsidR="00181343" w:rsidRPr="001B1FCF" w14:paraId="2398255B" w14:textId="77777777" w:rsidTr="00E4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1B000E8" w14:textId="77777777" w:rsidR="00181343" w:rsidRPr="008B49CC" w:rsidRDefault="00181343" w:rsidP="00E40033">
            <w:pPr>
              <w:pStyle w:val="Afstandogtabeller"/>
              <w:rPr>
                <w:lang w:val="en-GB"/>
              </w:rPr>
            </w:pPr>
            <w:r w:rsidRPr="008B49CC">
              <w:rPr>
                <w:lang w:val="en-GB"/>
              </w:rPr>
              <w:t xml:space="preserve">Chakra </w:t>
            </w:r>
          </w:p>
        </w:tc>
        <w:tc>
          <w:tcPr>
            <w:tcW w:w="3316" w:type="dxa"/>
          </w:tcPr>
          <w:p w14:paraId="481F9A99" w14:textId="77777777"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The user draw Chakra from the demon.</w:t>
            </w:r>
          </w:p>
        </w:tc>
        <w:tc>
          <w:tcPr>
            <w:tcW w:w="0" w:type="auto"/>
          </w:tcPr>
          <w:p w14:paraId="7F7AC302" w14:textId="19E2B756"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 xml:space="preserve">1% For </w:t>
            </w:r>
            <w:r w:rsidR="00BE4609" w:rsidRPr="008B49CC">
              <w:rPr>
                <w:bCs/>
                <w:lang w:val="en-GB"/>
              </w:rPr>
              <w:t xml:space="preserve">each </w:t>
            </w:r>
            <w:r w:rsidRPr="008B49CC">
              <w:rPr>
                <w:bCs/>
                <w:lang w:val="en-GB"/>
              </w:rPr>
              <w:t xml:space="preserve">point </w:t>
            </w:r>
            <w:r w:rsidR="008C161C" w:rsidRPr="008B49CC">
              <w:rPr>
                <w:bCs/>
                <w:lang w:val="en-GB"/>
              </w:rPr>
              <w:t>of</w:t>
            </w:r>
            <w:r w:rsidR="00D224E2" w:rsidRPr="008B49CC">
              <w:rPr>
                <w:bCs/>
                <w:lang w:val="en-GB"/>
              </w:rPr>
              <w:t xml:space="preserve"> Chakra</w:t>
            </w:r>
            <w:r w:rsidRPr="008B49CC">
              <w:rPr>
                <w:bCs/>
                <w:lang w:val="en-GB"/>
              </w:rPr>
              <w:t>.</w:t>
            </w:r>
          </w:p>
        </w:tc>
      </w:tr>
      <w:tr w:rsidR="00181343" w:rsidRPr="008B49CC" w14:paraId="2F47026C" w14:textId="77777777" w:rsidTr="00E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EDDD0D4" w14:textId="73EE291E" w:rsidR="00181343" w:rsidRPr="008B49CC" w:rsidRDefault="002939E5" w:rsidP="00E40033">
            <w:pPr>
              <w:pStyle w:val="Afstandogtabeller"/>
              <w:rPr>
                <w:lang w:val="en-GB"/>
              </w:rPr>
            </w:pPr>
            <w:r w:rsidRPr="008B49CC">
              <w:rPr>
                <w:lang w:val="en-GB"/>
              </w:rPr>
              <w:t>Channelling</w:t>
            </w:r>
          </w:p>
        </w:tc>
        <w:tc>
          <w:tcPr>
            <w:tcW w:w="3316" w:type="dxa"/>
          </w:tcPr>
          <w:p w14:paraId="3EA11468" w14:textId="32C55247" w:rsidR="00181343" w:rsidRPr="008B49CC" w:rsidRDefault="00181343" w:rsidP="00E40033">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The character can use 1 of the </w:t>
            </w:r>
            <w:r w:rsidR="00CA2714" w:rsidRPr="008B49CC">
              <w:rPr>
                <w:lang w:val="en-GB"/>
              </w:rPr>
              <w:t>demon’s</w:t>
            </w:r>
            <w:r w:rsidRPr="008B49CC">
              <w:rPr>
                <w:lang w:val="en-GB"/>
              </w:rPr>
              <w:t xml:space="preserve"> demonic abilities. See demonic abilities and mutations in the summoners </w:t>
            </w:r>
            <w:r w:rsidR="00CA2714" w:rsidRPr="008B49CC">
              <w:rPr>
                <w:lang w:val="en-GB"/>
              </w:rPr>
              <w:t>monster’s</w:t>
            </w:r>
            <w:r w:rsidRPr="008B49CC">
              <w:rPr>
                <w:lang w:val="en-GB"/>
              </w:rPr>
              <w:t xml:space="preserve"> manual.</w:t>
            </w:r>
          </w:p>
        </w:tc>
        <w:tc>
          <w:tcPr>
            <w:tcW w:w="0" w:type="auto"/>
          </w:tcPr>
          <w:p w14:paraId="4498A6E2" w14:textId="383FA161" w:rsidR="00181343" w:rsidRPr="008B49CC" w:rsidRDefault="00181343" w:rsidP="00E40033">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 xml:space="preserve">1% for </w:t>
            </w:r>
            <w:r w:rsidR="00D85B02" w:rsidRPr="008B49CC">
              <w:rPr>
                <w:bCs/>
                <w:lang w:val="en-GB"/>
              </w:rPr>
              <w:t>each mutation point</w:t>
            </w:r>
            <w:r w:rsidRPr="008B49CC">
              <w:rPr>
                <w:bCs/>
                <w:lang w:val="en-GB"/>
              </w:rPr>
              <w:t>.</w:t>
            </w:r>
          </w:p>
        </w:tc>
      </w:tr>
      <w:tr w:rsidR="00181343" w:rsidRPr="001B1FCF" w14:paraId="6F3849C9" w14:textId="77777777" w:rsidTr="00E4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234A64D" w14:textId="77777777" w:rsidR="00181343" w:rsidRPr="008B49CC" w:rsidRDefault="00181343" w:rsidP="00E40033">
            <w:pPr>
              <w:pStyle w:val="Afstandogtabeller"/>
              <w:rPr>
                <w:lang w:val="en-GB"/>
              </w:rPr>
            </w:pPr>
            <w:r w:rsidRPr="008B49CC">
              <w:rPr>
                <w:lang w:val="en-GB"/>
              </w:rPr>
              <w:t>Lithomancy</w:t>
            </w:r>
          </w:p>
        </w:tc>
        <w:tc>
          <w:tcPr>
            <w:tcW w:w="3316" w:type="dxa"/>
          </w:tcPr>
          <w:p w14:paraId="48DCB33C" w14:textId="77777777"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 xml:space="preserve">The character may use </w:t>
            </w:r>
            <w:r w:rsidRPr="008B49CC">
              <w:rPr>
                <w:lang w:val="en-GB"/>
              </w:rPr>
              <w:t>Arcane Vision with combo: Blindness + Augmentation 1 as a passive spell.</w:t>
            </w:r>
          </w:p>
          <w:p w14:paraId="55D4E7C7" w14:textId="77777777"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The characters eyes change drastically, as the whole eye becomes reptilian. This may affect even the skin around the eyes as well as the eyelids.</w:t>
            </w:r>
          </w:p>
          <w:p w14:paraId="63CC951B" w14:textId="73FDCB8E"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 xml:space="preserve">If the character is corrupted from using this cantrip, he </w:t>
            </w:r>
            <w:r w:rsidR="00CA2714" w:rsidRPr="008B49CC">
              <w:rPr>
                <w:bCs/>
                <w:lang w:val="en-GB"/>
              </w:rPr>
              <w:t>gains</w:t>
            </w:r>
            <w:r w:rsidRPr="008B49CC">
              <w:rPr>
                <w:bCs/>
                <w:lang w:val="en-GB"/>
              </w:rPr>
              <w:t xml:space="preserve"> </w:t>
            </w:r>
            <w:r w:rsidRPr="008B49CC">
              <w:rPr>
                <w:lang w:val="en-GB"/>
              </w:rPr>
              <w:t>Arcane Vision as a sorcery to his perception and the visual change to the eyes become permanent.</w:t>
            </w:r>
          </w:p>
        </w:tc>
        <w:tc>
          <w:tcPr>
            <w:tcW w:w="0" w:type="auto"/>
          </w:tcPr>
          <w:p w14:paraId="3A812884" w14:textId="77777777"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1% upon initiating this passive spell and 1% further for each 10 minutes until the caster stop using it.</w:t>
            </w:r>
          </w:p>
          <w:p w14:paraId="07FC2586" w14:textId="56B3EE55"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 xml:space="preserve">When the spell is deactivated, the character </w:t>
            </w:r>
            <w:r w:rsidR="00CA2714" w:rsidRPr="008B49CC">
              <w:rPr>
                <w:bCs/>
                <w:lang w:val="en-GB"/>
              </w:rPr>
              <w:t>makes</w:t>
            </w:r>
            <w:r w:rsidRPr="008B49CC">
              <w:rPr>
                <w:bCs/>
                <w:lang w:val="en-GB"/>
              </w:rPr>
              <w:t xml:space="preserve"> a check on the accumulated risk, to see if he </w:t>
            </w:r>
            <w:r w:rsidR="00531631" w:rsidRPr="008B49CC">
              <w:rPr>
                <w:bCs/>
                <w:lang w:val="en-GB"/>
              </w:rPr>
              <w:t>gets</w:t>
            </w:r>
            <w:r w:rsidRPr="008B49CC">
              <w:rPr>
                <w:bCs/>
                <w:lang w:val="en-GB"/>
              </w:rPr>
              <w:t xml:space="preserve"> corrupted.</w:t>
            </w:r>
          </w:p>
        </w:tc>
      </w:tr>
      <w:tr w:rsidR="00181343" w:rsidRPr="008B49CC" w14:paraId="44B4D445" w14:textId="77777777" w:rsidTr="00E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D73A87E" w14:textId="2A5EDF60" w:rsidR="00181343" w:rsidRPr="008B49CC" w:rsidRDefault="002939E5" w:rsidP="00E40033">
            <w:pPr>
              <w:pStyle w:val="Afstandogtabeller"/>
              <w:rPr>
                <w:lang w:val="en-GB"/>
              </w:rPr>
            </w:pPr>
            <w:r w:rsidRPr="008B49CC">
              <w:rPr>
                <w:lang w:val="en-GB"/>
              </w:rPr>
              <w:t>Siphoning</w:t>
            </w:r>
          </w:p>
        </w:tc>
        <w:tc>
          <w:tcPr>
            <w:tcW w:w="3316" w:type="dxa"/>
          </w:tcPr>
          <w:p w14:paraId="3913C902" w14:textId="77777777" w:rsidR="00181343" w:rsidRPr="008B49CC" w:rsidRDefault="00181343" w:rsidP="00E40033">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The character enters a wild berserk where he is incapable of recognizing friend from foe. During his frenzy, his STR and END is increased to their maximum values.</w:t>
            </w:r>
          </w:p>
        </w:tc>
        <w:tc>
          <w:tcPr>
            <w:tcW w:w="0" w:type="auto"/>
          </w:tcPr>
          <w:p w14:paraId="47132665" w14:textId="77777777" w:rsidR="00181343" w:rsidRPr="008B49CC" w:rsidRDefault="00181343" w:rsidP="00E40033">
            <w:pPr>
              <w:pStyle w:val="Afstandogtabell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10%.</w:t>
            </w:r>
          </w:p>
        </w:tc>
      </w:tr>
      <w:tr w:rsidR="00181343" w:rsidRPr="001B1FCF" w14:paraId="5F3AE39B" w14:textId="77777777" w:rsidTr="00E4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8404443" w14:textId="77777777" w:rsidR="00181343" w:rsidRPr="008B49CC" w:rsidRDefault="00181343" w:rsidP="00E40033">
            <w:pPr>
              <w:pStyle w:val="Afstandogtabeller"/>
              <w:rPr>
                <w:lang w:val="en-GB"/>
              </w:rPr>
            </w:pPr>
            <w:r w:rsidRPr="008B49CC">
              <w:rPr>
                <w:lang w:val="en-GB"/>
              </w:rPr>
              <w:t>Two-way Telepathy</w:t>
            </w:r>
          </w:p>
        </w:tc>
        <w:tc>
          <w:tcPr>
            <w:tcW w:w="3316" w:type="dxa"/>
          </w:tcPr>
          <w:p w14:paraId="0487BF72" w14:textId="77777777"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The character may speak with the demon through telepathy.</w:t>
            </w:r>
          </w:p>
        </w:tc>
        <w:tc>
          <w:tcPr>
            <w:tcW w:w="0" w:type="auto"/>
          </w:tcPr>
          <w:p w14:paraId="66C82A9D" w14:textId="6AFD5C40"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 xml:space="preserve">1% upon initiation of a conversation with the demon and 1% for each 10 minutes during which the character </w:t>
            </w:r>
            <w:r w:rsidR="00CA2714" w:rsidRPr="008B49CC">
              <w:rPr>
                <w:bCs/>
                <w:lang w:val="en-GB"/>
              </w:rPr>
              <w:t>speaks</w:t>
            </w:r>
            <w:r w:rsidRPr="008B49CC">
              <w:rPr>
                <w:bCs/>
                <w:lang w:val="en-GB"/>
              </w:rPr>
              <w:t xml:space="preserve"> with the demon.</w:t>
            </w:r>
          </w:p>
          <w:p w14:paraId="2817BDB3" w14:textId="0C59C11E"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 xml:space="preserve">Roll </w:t>
            </w:r>
            <w:r w:rsidR="003E5AE8" w:rsidRPr="008B49CC">
              <w:rPr>
                <w:bCs/>
                <w:lang w:val="en-GB"/>
              </w:rPr>
              <w:t xml:space="preserve">for </w:t>
            </w:r>
            <w:r w:rsidRPr="008B49CC">
              <w:rPr>
                <w:bCs/>
                <w:lang w:val="en-GB"/>
              </w:rPr>
              <w:t>the accumulated risk after the conversation.</w:t>
            </w:r>
          </w:p>
          <w:p w14:paraId="31D54EC0" w14:textId="221EC9E7" w:rsidR="00181343" w:rsidRPr="008B49CC" w:rsidRDefault="00181343" w:rsidP="00E40033">
            <w:pPr>
              <w:pStyle w:val="Afstandogtabell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 xml:space="preserve">Note that the risk never </w:t>
            </w:r>
            <w:r w:rsidR="00CA2714" w:rsidRPr="008B49CC">
              <w:rPr>
                <w:bCs/>
                <w:lang w:val="en-GB"/>
              </w:rPr>
              <w:t>increases</w:t>
            </w:r>
            <w:r w:rsidRPr="008B49CC">
              <w:rPr>
                <w:bCs/>
                <w:lang w:val="en-GB"/>
              </w:rPr>
              <w:t xml:space="preserve"> above 50%.</w:t>
            </w:r>
          </w:p>
        </w:tc>
      </w:tr>
    </w:tbl>
    <w:p w14:paraId="713A9290" w14:textId="7DF725F2" w:rsidR="00181343" w:rsidRPr="008B49CC" w:rsidRDefault="00181343" w:rsidP="00181343">
      <w:pPr>
        <w:pStyle w:val="DataBox"/>
        <w:rPr>
          <w:lang w:val="en-GB"/>
        </w:rPr>
      </w:pPr>
      <w:r w:rsidRPr="008B49CC">
        <w:rPr>
          <w:b/>
          <w:bCs/>
          <w:lang w:val="en-GB"/>
        </w:rPr>
        <w:t xml:space="preserve">NB! </w:t>
      </w:r>
      <w:r w:rsidRPr="008B49CC">
        <w:rPr>
          <w:lang w:val="en-GB"/>
        </w:rPr>
        <w:t xml:space="preserve">If the demon </w:t>
      </w:r>
      <w:r w:rsidR="00CA2714" w:rsidRPr="008B49CC">
        <w:rPr>
          <w:lang w:val="en-GB"/>
        </w:rPr>
        <w:t>is</w:t>
      </w:r>
      <w:r w:rsidRPr="008B49CC">
        <w:rPr>
          <w:lang w:val="en-GB"/>
        </w:rPr>
        <w:t xml:space="preserve"> not controlled, the character must build a positive relationship with the demon, to be able to use any of these abilities. Remember that, even though demons originate from chaos, they are no more chaotic or malignant than humans. They are often childish, curious and want to be set free and they always have an agenda of their own and they will do almost anything to achieve their goals.</w:t>
      </w:r>
    </w:p>
    <w:p w14:paraId="02AEE738" w14:textId="77777777" w:rsidR="00CA2714" w:rsidRPr="008B49CC" w:rsidRDefault="00CA2714" w:rsidP="00181343">
      <w:pPr>
        <w:pStyle w:val="DataBox"/>
        <w:rPr>
          <w:lang w:val="en-GB"/>
        </w:rPr>
      </w:pPr>
    </w:p>
    <w:p w14:paraId="6F1595AC" w14:textId="77777777" w:rsidR="00181343" w:rsidRPr="008B49CC" w:rsidRDefault="00181343" w:rsidP="00181343">
      <w:pPr>
        <w:pStyle w:val="Afstandogtabeller"/>
        <w:rPr>
          <w:b/>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77A2B56" w14:textId="77777777" w:rsidR="00CA2714" w:rsidRPr="008B49CC" w:rsidRDefault="00CA2714">
      <w:pPr>
        <w:rPr>
          <w:rFonts w:eastAsiaTheme="majorEastAsia" w:cstheme="majorBidi"/>
          <w:b/>
          <w:iCs/>
          <w:sz w:val="18"/>
          <w:lang w:val="en-GB"/>
        </w:rPr>
      </w:pPr>
      <w:r w:rsidRPr="008B49CC">
        <w:rPr>
          <w:lang w:val="en-GB"/>
        </w:rPr>
        <w:br w:type="page"/>
      </w:r>
    </w:p>
    <w:p w14:paraId="2A1BCEF6" w14:textId="0AE8FE8D" w:rsidR="00181343" w:rsidRPr="008B49CC" w:rsidRDefault="00181343" w:rsidP="00181343">
      <w:pPr>
        <w:pStyle w:val="Heading6"/>
        <w:rPr>
          <w:lang w:val="en-GB"/>
        </w:rPr>
      </w:pPr>
      <w:r w:rsidRPr="008B49CC">
        <w:rPr>
          <w:lang w:val="en-GB"/>
        </w:rPr>
        <w:lastRenderedPageBreak/>
        <w:t>The name and type of the demon</w:t>
      </w:r>
    </w:p>
    <w:p w14:paraId="07DF875E" w14:textId="7F451D72" w:rsidR="00181343" w:rsidRPr="008B49CC" w:rsidRDefault="00181343" w:rsidP="00181343">
      <w:pPr>
        <w:pStyle w:val="Ingenafstand1"/>
        <w:rPr>
          <w:lang w:val="en-GB"/>
        </w:rPr>
      </w:pPr>
      <w:r w:rsidRPr="008B49CC">
        <w:rPr>
          <w:lang w:val="en-GB"/>
        </w:rPr>
        <w:t xml:space="preserve">To be able to bind a demon, the </w:t>
      </w:r>
      <w:r w:rsidR="00F3138D" w:rsidRPr="008B49CC">
        <w:rPr>
          <w:lang w:val="en-GB"/>
        </w:rPr>
        <w:t>caster</w:t>
      </w:r>
      <w:r w:rsidRPr="008B49CC">
        <w:rPr>
          <w:lang w:val="en-GB"/>
        </w:rPr>
        <w:t xml:space="preserve"> must know the </w:t>
      </w:r>
      <w:r w:rsidR="00CA2714" w:rsidRPr="008B49CC">
        <w:rPr>
          <w:lang w:val="en-GB"/>
        </w:rPr>
        <w:t>demon’s</w:t>
      </w:r>
      <w:r w:rsidRPr="008B49CC">
        <w:rPr>
          <w:lang w:val="en-GB"/>
        </w:rPr>
        <w:t xml:space="preserve"> type, as a bare minimum. To have this information, the character must </w:t>
      </w:r>
      <w:r w:rsidR="00B7753D" w:rsidRPr="008B49CC">
        <w:rPr>
          <w:lang w:val="en-GB"/>
        </w:rPr>
        <w:t xml:space="preserve">make a </w:t>
      </w:r>
      <w:r w:rsidRPr="008B49CC">
        <w:rPr>
          <w:lang w:val="en-GB"/>
        </w:rPr>
        <w:t>demonology</w:t>
      </w:r>
      <w:r w:rsidR="00B7753D" w:rsidRPr="008B49CC">
        <w:rPr>
          <w:lang w:val="en-GB"/>
        </w:rPr>
        <w:t xml:space="preserve"> check</w:t>
      </w:r>
      <w:r w:rsidRPr="008B49CC">
        <w:rPr>
          <w:lang w:val="en-GB"/>
        </w:rPr>
        <w:t>.</w:t>
      </w:r>
    </w:p>
    <w:p w14:paraId="2558C604" w14:textId="2EDBE975" w:rsidR="00181343" w:rsidRPr="008B49CC" w:rsidRDefault="00181343" w:rsidP="00181343">
      <w:pPr>
        <w:pStyle w:val="Ingenafstand1"/>
        <w:rPr>
          <w:lang w:val="en-GB"/>
        </w:rPr>
      </w:pPr>
      <w:r w:rsidRPr="008B49CC">
        <w:rPr>
          <w:lang w:val="en-GB"/>
        </w:rPr>
        <w:t xml:space="preserve">If the character </w:t>
      </w:r>
      <w:r w:rsidR="00531631" w:rsidRPr="008B49CC">
        <w:rPr>
          <w:lang w:val="en-GB"/>
        </w:rPr>
        <w:t>knows</w:t>
      </w:r>
      <w:r w:rsidRPr="008B49CC">
        <w:rPr>
          <w:lang w:val="en-GB"/>
        </w:rPr>
        <w:t>, and can pronounce, the demons true name, them the demon have no resistance to this spell.</w:t>
      </w:r>
    </w:p>
    <w:p w14:paraId="59B14904" w14:textId="35584645" w:rsidR="00181343" w:rsidRPr="008B49CC" w:rsidRDefault="00181343" w:rsidP="00181343">
      <w:pPr>
        <w:pStyle w:val="Ingenafstand1"/>
        <w:rPr>
          <w:lang w:val="en-GB"/>
        </w:rPr>
      </w:pPr>
      <w:r w:rsidRPr="008B49CC">
        <w:rPr>
          <w:lang w:val="en-GB"/>
        </w:rPr>
        <w:t xml:space="preserve">To know the demons true name, the character must make a demonology check, with a negative modifier </w:t>
      </w:r>
      <w:r w:rsidR="00F3138D" w:rsidRPr="008B49CC">
        <w:rPr>
          <w:lang w:val="en-GB"/>
        </w:rPr>
        <w:t>equivalent</w:t>
      </w:r>
      <w:r w:rsidRPr="008B49CC">
        <w:rPr>
          <w:lang w:val="en-GB"/>
        </w:rPr>
        <w:t xml:space="preserve"> to the demons INT.</w:t>
      </w:r>
    </w:p>
    <w:p w14:paraId="014AF5D3" w14:textId="21790C78" w:rsidR="00181343" w:rsidRPr="008B49CC" w:rsidRDefault="00181343" w:rsidP="00181343">
      <w:pPr>
        <w:pStyle w:val="Ingenafstand1"/>
        <w:rPr>
          <w:lang w:val="en-GB"/>
        </w:rPr>
      </w:pPr>
      <w:r w:rsidRPr="008B49CC">
        <w:rPr>
          <w:lang w:val="en-GB"/>
        </w:rPr>
        <w:t xml:space="preserve">To be able to pronounce the demons name, the character must be able to speak the </w:t>
      </w:r>
      <w:r w:rsidR="00531631" w:rsidRPr="008B49CC">
        <w:rPr>
          <w:lang w:val="en-GB"/>
        </w:rPr>
        <w:t>demon’s</w:t>
      </w:r>
      <w:r w:rsidRPr="008B49CC">
        <w:rPr>
          <w:lang w:val="en-GB"/>
        </w:rPr>
        <w:t xml:space="preserve"> language with a SL division of at least 4.</w:t>
      </w:r>
    </w:p>
    <w:p w14:paraId="33C54B30" w14:textId="77777777" w:rsidR="00181343" w:rsidRPr="008B49CC" w:rsidRDefault="00181343" w:rsidP="00181343">
      <w:pPr>
        <w:pStyle w:val="Heading6"/>
        <w:rPr>
          <w:lang w:val="en-GB"/>
        </w:rPr>
      </w:pPr>
      <w:r w:rsidRPr="008B49CC">
        <w:rPr>
          <w:lang w:val="en-GB"/>
        </w:rPr>
        <w:t>Basic Shape</w:t>
      </w:r>
    </w:p>
    <w:p w14:paraId="32E2385F" w14:textId="27CD6E5C" w:rsidR="00181343" w:rsidRPr="008B49CC" w:rsidRDefault="00181343" w:rsidP="00181343">
      <w:pPr>
        <w:pStyle w:val="Ingenafstand1"/>
        <w:rPr>
          <w:lang w:val="en-GB"/>
        </w:rPr>
      </w:pPr>
      <w:r w:rsidRPr="008B49CC">
        <w:rPr>
          <w:b/>
          <w:bCs/>
          <w:lang w:val="en-GB"/>
        </w:rPr>
        <w:t xml:space="preserve">Ritual: </w:t>
      </w:r>
      <w:r w:rsidRPr="008B49CC">
        <w:rPr>
          <w:lang w:val="en-GB"/>
        </w:rPr>
        <w:t xml:space="preserve">This spell </w:t>
      </w:r>
      <w:r w:rsidR="00531631" w:rsidRPr="008B49CC">
        <w:rPr>
          <w:lang w:val="en-GB"/>
        </w:rPr>
        <w:t>binds</w:t>
      </w:r>
      <w:r w:rsidRPr="008B49CC">
        <w:rPr>
          <w:lang w:val="en-GB"/>
        </w:rPr>
        <w:t xml:space="preserve"> a demon in an object.</w:t>
      </w:r>
    </w:p>
    <w:p w14:paraId="2B9961E0" w14:textId="216C12CC" w:rsidR="00181343" w:rsidRPr="008B49CC" w:rsidRDefault="00181343" w:rsidP="00181343">
      <w:pPr>
        <w:pStyle w:val="Ingenafstand1"/>
        <w:rPr>
          <w:szCs w:val="20"/>
          <w:lang w:val="en-GB"/>
        </w:rPr>
      </w:pPr>
      <w:r w:rsidRPr="008B49CC">
        <w:rPr>
          <w:b/>
          <w:bCs/>
          <w:szCs w:val="20"/>
          <w:lang w:val="en-GB"/>
        </w:rPr>
        <w:t>Inverte</w:t>
      </w:r>
      <w:r w:rsidR="00F3138D" w:rsidRPr="008B49CC">
        <w:rPr>
          <w:b/>
          <w:bCs/>
          <w:szCs w:val="20"/>
          <w:lang w:val="en-GB"/>
        </w:rPr>
        <w:t>d</w:t>
      </w:r>
      <w:r w:rsidRPr="008B49CC">
        <w:rPr>
          <w:b/>
          <w:bCs/>
          <w:szCs w:val="20"/>
          <w:lang w:val="en-GB"/>
        </w:rPr>
        <w:t xml:space="preserve"> Ritual:</w:t>
      </w:r>
      <w:r w:rsidRPr="008B49CC">
        <w:rPr>
          <w:szCs w:val="20"/>
          <w:lang w:val="en-GB"/>
        </w:rPr>
        <w:t xml:space="preserve"> The character free a demon which have been bound in an object, through this spell.</w:t>
      </w:r>
    </w:p>
    <w:p w14:paraId="364CA9E7" w14:textId="77777777" w:rsidR="00181343" w:rsidRPr="008B49CC" w:rsidRDefault="00181343" w:rsidP="00181343">
      <w:pPr>
        <w:pStyle w:val="Heading6"/>
        <w:rPr>
          <w:lang w:val="en-GB"/>
        </w:rPr>
      </w:pPr>
      <w:r w:rsidRPr="008B49CC">
        <w:rPr>
          <w:lang w:val="en-GB"/>
        </w:rPr>
        <w:t>Augmentation 1</w:t>
      </w:r>
    </w:p>
    <w:p w14:paraId="361EC4BE" w14:textId="7E678695" w:rsidR="00181343" w:rsidRPr="008B49CC" w:rsidRDefault="00181343" w:rsidP="00181343">
      <w:pPr>
        <w:pStyle w:val="Ingenafstand1"/>
        <w:rPr>
          <w:szCs w:val="20"/>
          <w:lang w:val="en-GB"/>
        </w:rPr>
      </w:pPr>
      <w:r w:rsidRPr="008B49CC">
        <w:rPr>
          <w:b/>
          <w:bCs/>
          <w:lang w:val="en-GB"/>
        </w:rPr>
        <w:t xml:space="preserve">Ritual: </w:t>
      </w:r>
      <w:r w:rsidRPr="008B49CC">
        <w:rPr>
          <w:szCs w:val="20"/>
          <w:lang w:val="en-GB"/>
        </w:rPr>
        <w:t xml:space="preserve">The character </w:t>
      </w:r>
      <w:r w:rsidR="00531631" w:rsidRPr="008B49CC">
        <w:rPr>
          <w:szCs w:val="20"/>
          <w:lang w:val="en-GB"/>
        </w:rPr>
        <w:t>binds</w:t>
      </w:r>
      <w:r w:rsidRPr="008B49CC">
        <w:rPr>
          <w:szCs w:val="20"/>
          <w:lang w:val="en-GB"/>
        </w:rPr>
        <w:t xml:space="preserve"> a demon, with a basic spirit, in a living</w:t>
      </w:r>
      <w:r w:rsidR="00C22022" w:rsidRPr="008B49CC">
        <w:rPr>
          <w:szCs w:val="20"/>
          <w:lang w:val="en-GB"/>
        </w:rPr>
        <w:t xml:space="preserve"> </w:t>
      </w:r>
      <w:r w:rsidRPr="008B49CC">
        <w:rPr>
          <w:szCs w:val="20"/>
          <w:lang w:val="en-GB"/>
        </w:rPr>
        <w:t xml:space="preserve">creature. The caster must overcome the sum of the victims and the </w:t>
      </w:r>
      <w:r w:rsidR="00531631" w:rsidRPr="008B49CC">
        <w:rPr>
          <w:szCs w:val="20"/>
          <w:lang w:val="en-GB"/>
        </w:rPr>
        <w:t>demon’s</w:t>
      </w:r>
      <w:r w:rsidRPr="008B49CC">
        <w:rPr>
          <w:szCs w:val="20"/>
          <w:lang w:val="en-GB"/>
        </w:rPr>
        <w:t xml:space="preserve"> willpowers with his own, to bind the demon in the victim.</w:t>
      </w:r>
    </w:p>
    <w:p w14:paraId="556E89A2" w14:textId="5D6E05F2" w:rsidR="00181343" w:rsidRPr="008B49CC" w:rsidRDefault="00181343" w:rsidP="00181343">
      <w:pPr>
        <w:pStyle w:val="Ingenafstand1"/>
        <w:rPr>
          <w:szCs w:val="20"/>
          <w:lang w:val="en-GB"/>
        </w:rPr>
      </w:pPr>
      <w:r w:rsidRPr="008B49CC">
        <w:rPr>
          <w:b/>
          <w:bCs/>
          <w:szCs w:val="20"/>
          <w:lang w:val="en-GB"/>
        </w:rPr>
        <w:t>Inverte</w:t>
      </w:r>
      <w:r w:rsidR="00F3138D" w:rsidRPr="008B49CC">
        <w:rPr>
          <w:b/>
          <w:bCs/>
          <w:szCs w:val="20"/>
          <w:lang w:val="en-GB"/>
        </w:rPr>
        <w:t>d</w:t>
      </w:r>
      <w:r w:rsidRPr="008B49CC">
        <w:rPr>
          <w:b/>
          <w:bCs/>
          <w:szCs w:val="20"/>
          <w:lang w:val="en-GB"/>
        </w:rPr>
        <w:t xml:space="preserve"> Ritual:</w:t>
      </w:r>
      <w:r w:rsidRPr="008B49CC">
        <w:rPr>
          <w:szCs w:val="20"/>
          <w:lang w:val="en-GB"/>
        </w:rPr>
        <w:t xml:space="preserve"> The caster free a demon who are bound in a living creature.</w:t>
      </w:r>
    </w:p>
    <w:p w14:paraId="0CA2F92D" w14:textId="77777777" w:rsidR="00181343" w:rsidRPr="008B49CC" w:rsidRDefault="00181343" w:rsidP="00181343">
      <w:pPr>
        <w:pStyle w:val="Heading6"/>
        <w:rPr>
          <w:lang w:val="en-GB"/>
        </w:rPr>
      </w:pPr>
      <w:r w:rsidRPr="008B49CC">
        <w:rPr>
          <w:lang w:val="en-GB"/>
        </w:rPr>
        <w:t>Augmentation 2</w:t>
      </w:r>
    </w:p>
    <w:p w14:paraId="633DE759" w14:textId="603CDE4E" w:rsidR="00181343" w:rsidRPr="008B49CC" w:rsidRDefault="00181343" w:rsidP="00181343">
      <w:pPr>
        <w:pStyle w:val="Ingenafstand1"/>
        <w:rPr>
          <w:szCs w:val="20"/>
          <w:lang w:val="en-GB"/>
        </w:rPr>
      </w:pPr>
      <w:r w:rsidRPr="008B49CC">
        <w:rPr>
          <w:b/>
          <w:bCs/>
          <w:lang w:val="en-GB"/>
        </w:rPr>
        <w:t xml:space="preserve">Ritual: </w:t>
      </w:r>
      <w:r w:rsidRPr="008B49CC">
        <w:rPr>
          <w:szCs w:val="20"/>
          <w:lang w:val="en-GB"/>
        </w:rPr>
        <w:t xml:space="preserve">The caster </w:t>
      </w:r>
      <w:r w:rsidR="00531631" w:rsidRPr="008B49CC">
        <w:rPr>
          <w:szCs w:val="20"/>
          <w:lang w:val="en-GB"/>
        </w:rPr>
        <w:t>binds</w:t>
      </w:r>
      <w:r w:rsidRPr="008B49CC">
        <w:rPr>
          <w:szCs w:val="20"/>
          <w:lang w:val="en-GB"/>
        </w:rPr>
        <w:t xml:space="preserve"> a demon in a person. The caster must overcome the sum of the victims and the </w:t>
      </w:r>
      <w:r w:rsidR="00531631" w:rsidRPr="008B49CC">
        <w:rPr>
          <w:szCs w:val="20"/>
          <w:lang w:val="en-GB"/>
        </w:rPr>
        <w:t>demon’s</w:t>
      </w:r>
      <w:r w:rsidRPr="008B49CC">
        <w:rPr>
          <w:szCs w:val="20"/>
          <w:lang w:val="en-GB"/>
        </w:rPr>
        <w:t xml:space="preserve"> willpower with his own after the resistance table, to bind the demon.</w:t>
      </w:r>
    </w:p>
    <w:p w14:paraId="58E11D6B" w14:textId="41F7436C" w:rsidR="00181343" w:rsidRPr="008B49CC" w:rsidRDefault="00181343" w:rsidP="00181343">
      <w:pPr>
        <w:pStyle w:val="Heading6"/>
        <w:rPr>
          <w:lang w:val="en-GB"/>
        </w:rPr>
      </w:pPr>
      <w:r w:rsidRPr="008B49CC">
        <w:rPr>
          <w:lang w:val="en-GB"/>
        </w:rPr>
        <w:t>Augmentation 3</w:t>
      </w:r>
    </w:p>
    <w:p w14:paraId="4F3274C7" w14:textId="34FAA634" w:rsidR="00181343" w:rsidRPr="008B49CC" w:rsidRDefault="00181343" w:rsidP="00181343">
      <w:pPr>
        <w:pStyle w:val="Ingenafstand1"/>
        <w:rPr>
          <w:szCs w:val="20"/>
          <w:lang w:val="en-GB"/>
        </w:rPr>
      </w:pPr>
      <w:r w:rsidRPr="008B49CC">
        <w:rPr>
          <w:b/>
          <w:bCs/>
          <w:lang w:val="en-GB"/>
        </w:rPr>
        <w:t xml:space="preserve">Ritual: </w:t>
      </w:r>
      <w:r w:rsidRPr="008B49CC">
        <w:rPr>
          <w:szCs w:val="20"/>
          <w:lang w:val="en-GB"/>
        </w:rPr>
        <w:t xml:space="preserve">This </w:t>
      </w:r>
      <w:r w:rsidR="00531631" w:rsidRPr="008B49CC">
        <w:rPr>
          <w:szCs w:val="20"/>
          <w:lang w:val="en-GB"/>
        </w:rPr>
        <w:t>fuses</w:t>
      </w:r>
      <w:r w:rsidRPr="008B49CC">
        <w:rPr>
          <w:szCs w:val="20"/>
          <w:lang w:val="en-GB"/>
        </w:rPr>
        <w:t xml:space="preserve"> his spirit with the demon. If the character overcome the </w:t>
      </w:r>
      <w:r w:rsidR="00531631" w:rsidRPr="008B49CC">
        <w:rPr>
          <w:szCs w:val="20"/>
          <w:lang w:val="en-GB"/>
        </w:rPr>
        <w:t>demon’s</w:t>
      </w:r>
      <w:r w:rsidRPr="008B49CC">
        <w:rPr>
          <w:szCs w:val="20"/>
          <w:lang w:val="en-GB"/>
        </w:rPr>
        <w:t xml:space="preserve"> willpower with his own willpower -10, the </w:t>
      </w:r>
      <w:r w:rsidR="00531631" w:rsidRPr="008B49CC">
        <w:rPr>
          <w:szCs w:val="20"/>
          <w:lang w:val="en-GB"/>
        </w:rPr>
        <w:t>demon’s</w:t>
      </w:r>
      <w:r w:rsidRPr="008B49CC">
        <w:rPr>
          <w:szCs w:val="20"/>
          <w:lang w:val="en-GB"/>
        </w:rPr>
        <w:t xml:space="preserve"> psyche is destroyed.</w:t>
      </w:r>
    </w:p>
    <w:p w14:paraId="5DB6C724" w14:textId="77777777" w:rsidR="00181343" w:rsidRPr="008B49CC" w:rsidRDefault="00181343" w:rsidP="00181343">
      <w:pPr>
        <w:pStyle w:val="Ingenafstand1"/>
        <w:rPr>
          <w:szCs w:val="20"/>
          <w:lang w:val="en-GB"/>
        </w:rPr>
      </w:pPr>
      <w:r w:rsidRPr="008B49CC">
        <w:rPr>
          <w:szCs w:val="20"/>
          <w:lang w:val="en-GB"/>
        </w:rPr>
        <w:t>If not, the demon may try to take control of the caster in the same manner.</w:t>
      </w:r>
    </w:p>
    <w:p w14:paraId="4802898B" w14:textId="4F2614D1" w:rsidR="00181343" w:rsidRPr="008B49CC" w:rsidRDefault="00181343" w:rsidP="00181343">
      <w:pPr>
        <w:pStyle w:val="Ingenafstand1"/>
        <w:rPr>
          <w:szCs w:val="20"/>
          <w:lang w:val="en-GB"/>
        </w:rPr>
      </w:pPr>
      <w:r w:rsidRPr="008B49CC">
        <w:rPr>
          <w:szCs w:val="20"/>
          <w:lang w:val="en-GB"/>
        </w:rPr>
        <w:t xml:space="preserve">This magical battle continues, until either the demon or the caster have won. If the demon wins, a new demon is born in accordance </w:t>
      </w:r>
      <w:r w:rsidR="00531631" w:rsidRPr="008B49CC">
        <w:rPr>
          <w:szCs w:val="20"/>
          <w:lang w:val="en-GB"/>
        </w:rPr>
        <w:t>with</w:t>
      </w:r>
      <w:r w:rsidRPr="008B49CC">
        <w:rPr>
          <w:szCs w:val="20"/>
          <w:lang w:val="en-GB"/>
        </w:rPr>
        <w:t xml:space="preserve"> the rules in the summoners monster manual.</w:t>
      </w:r>
    </w:p>
    <w:p w14:paraId="24636EB1" w14:textId="77777777" w:rsidR="00181343" w:rsidRPr="008B49CC" w:rsidRDefault="00181343" w:rsidP="00181343">
      <w:pPr>
        <w:pStyle w:val="Ingenafstand1"/>
        <w:rPr>
          <w:szCs w:val="20"/>
          <w:lang w:val="en-GB"/>
        </w:rPr>
      </w:pPr>
      <w:r w:rsidRPr="008B49CC">
        <w:rPr>
          <w:szCs w:val="20"/>
          <w:lang w:val="en-GB"/>
        </w:rPr>
        <w:t xml:space="preserve">if the character wins, he becomes corrupted by 1D3 points of corruption +1 for each power level. </w:t>
      </w:r>
    </w:p>
    <w:p w14:paraId="159A43EF" w14:textId="77777777" w:rsidR="00181343" w:rsidRPr="008B49CC" w:rsidRDefault="00181343" w:rsidP="00181343">
      <w:pPr>
        <w:pStyle w:val="Heading6"/>
        <w:rPr>
          <w:lang w:val="en-GB"/>
        </w:rPr>
      </w:pPr>
      <w:r w:rsidRPr="008B49CC">
        <w:rPr>
          <w:lang w:val="en-GB"/>
        </w:rPr>
        <w:t>Spirits</w:t>
      </w:r>
    </w:p>
    <w:p w14:paraId="5A2CF42D" w14:textId="220C541C" w:rsidR="00181343" w:rsidRPr="008B49CC" w:rsidRDefault="00181343" w:rsidP="00181343">
      <w:pPr>
        <w:pStyle w:val="Ingenafstand1"/>
        <w:rPr>
          <w:szCs w:val="20"/>
          <w:lang w:val="en-GB"/>
        </w:rPr>
      </w:pPr>
      <w:r w:rsidRPr="008B49CC">
        <w:rPr>
          <w:b/>
          <w:bCs/>
          <w:lang w:val="en-GB"/>
        </w:rPr>
        <w:t xml:space="preserve">Ritual: </w:t>
      </w:r>
      <w:r w:rsidRPr="008B49CC">
        <w:rPr>
          <w:szCs w:val="20"/>
          <w:lang w:val="en-GB"/>
        </w:rPr>
        <w:t xml:space="preserve">The character </w:t>
      </w:r>
      <w:r w:rsidR="00531631" w:rsidRPr="008B49CC">
        <w:rPr>
          <w:szCs w:val="20"/>
          <w:lang w:val="en-GB"/>
        </w:rPr>
        <w:t>summons</w:t>
      </w:r>
      <w:r w:rsidRPr="008B49CC">
        <w:rPr>
          <w:szCs w:val="20"/>
          <w:lang w:val="en-GB"/>
        </w:rPr>
        <w:t xml:space="preserve"> a demon from chaos. The demon who </w:t>
      </w:r>
      <w:r w:rsidR="00531631" w:rsidRPr="008B49CC">
        <w:rPr>
          <w:szCs w:val="20"/>
          <w:lang w:val="en-GB"/>
        </w:rPr>
        <w:t>arrives</w:t>
      </w:r>
      <w:r w:rsidRPr="008B49CC">
        <w:rPr>
          <w:szCs w:val="20"/>
          <w:lang w:val="en-GB"/>
        </w:rPr>
        <w:t xml:space="preserve"> will automatically try to possess the most advantageous body available to it.</w:t>
      </w:r>
    </w:p>
    <w:p w14:paraId="09A03FB6" w14:textId="496D4DB2" w:rsidR="00181343" w:rsidRPr="008B49CC" w:rsidRDefault="00181343" w:rsidP="00181343">
      <w:pPr>
        <w:pStyle w:val="Ingenafstand1"/>
        <w:rPr>
          <w:szCs w:val="20"/>
          <w:lang w:val="en-GB"/>
        </w:rPr>
      </w:pPr>
      <w:r w:rsidRPr="008B49CC">
        <w:rPr>
          <w:szCs w:val="20"/>
          <w:lang w:val="en-GB"/>
        </w:rPr>
        <w:t xml:space="preserve">If the character </w:t>
      </w:r>
      <w:r w:rsidR="00531631" w:rsidRPr="008B49CC">
        <w:rPr>
          <w:szCs w:val="20"/>
          <w:lang w:val="en-GB"/>
        </w:rPr>
        <w:t>succeeds</w:t>
      </w:r>
      <w:r w:rsidRPr="008B49CC">
        <w:rPr>
          <w:szCs w:val="20"/>
          <w:lang w:val="en-GB"/>
        </w:rPr>
        <w:t xml:space="preserve"> with a demonology</w:t>
      </w:r>
      <w:r w:rsidR="00476E46" w:rsidRPr="008B49CC">
        <w:rPr>
          <w:szCs w:val="20"/>
          <w:lang w:val="en-GB"/>
        </w:rPr>
        <w:t xml:space="preserve"> check</w:t>
      </w:r>
      <w:r w:rsidRPr="008B49CC">
        <w:rPr>
          <w:szCs w:val="20"/>
          <w:lang w:val="en-GB"/>
        </w:rPr>
        <w:t xml:space="preserve">, he may </w:t>
      </w:r>
      <w:r w:rsidR="00531631" w:rsidRPr="008B49CC">
        <w:rPr>
          <w:szCs w:val="20"/>
          <w:lang w:val="en-GB"/>
        </w:rPr>
        <w:t>choose</w:t>
      </w:r>
      <w:r w:rsidRPr="008B49CC">
        <w:rPr>
          <w:szCs w:val="20"/>
          <w:lang w:val="en-GB"/>
        </w:rPr>
        <w:t xml:space="preserve"> which skills and abilities the demon </w:t>
      </w:r>
      <w:r w:rsidR="00531631" w:rsidRPr="008B49CC">
        <w:rPr>
          <w:szCs w:val="20"/>
          <w:lang w:val="en-GB"/>
        </w:rPr>
        <w:t>has</w:t>
      </w:r>
      <w:r w:rsidRPr="008B49CC">
        <w:rPr>
          <w:szCs w:val="20"/>
          <w:lang w:val="en-GB"/>
        </w:rPr>
        <w:t>.</w:t>
      </w:r>
    </w:p>
    <w:p w14:paraId="47D0AF6C" w14:textId="6C6EEF77" w:rsidR="00181343" w:rsidRPr="008B49CC" w:rsidRDefault="00181343" w:rsidP="00181343">
      <w:pPr>
        <w:pStyle w:val="Ingenafstand1"/>
        <w:rPr>
          <w:lang w:val="en-GB"/>
        </w:rPr>
      </w:pPr>
      <w:r w:rsidRPr="008B49CC">
        <w:rPr>
          <w:b/>
          <w:bCs/>
          <w:lang w:val="en-GB"/>
        </w:rPr>
        <w:t xml:space="preserve">Miscast: </w:t>
      </w:r>
      <w:r w:rsidRPr="008B49CC">
        <w:rPr>
          <w:lang w:val="en-GB"/>
        </w:rPr>
        <w:t xml:space="preserve">If this spell miscast, in addition to the regular rules for miscast, the demon is summoned with an </w:t>
      </w:r>
      <w:r w:rsidR="009502C2" w:rsidRPr="008B49CC">
        <w:rPr>
          <w:lang w:val="en-GB"/>
        </w:rPr>
        <w:t>additional 3D10 power level</w:t>
      </w:r>
      <w:r w:rsidR="00775BA4">
        <w:rPr>
          <w:lang w:val="en-GB"/>
        </w:rPr>
        <w:t>s</w:t>
      </w:r>
      <w:r w:rsidRPr="008B49CC">
        <w:rPr>
          <w:lang w:val="en-GB"/>
        </w:rPr>
        <w:t>.</w:t>
      </w:r>
    </w:p>
    <w:p w14:paraId="49E44C3A" w14:textId="6133F63F" w:rsidR="00181343" w:rsidRPr="008B49CC" w:rsidRDefault="00181343" w:rsidP="00775BA4">
      <w:pPr>
        <w:pStyle w:val="Ingenafstand1"/>
        <w:rPr>
          <w:lang w:val="en-GB"/>
        </w:rPr>
      </w:pPr>
      <w:r w:rsidRPr="008B49CC">
        <w:rPr>
          <w:lang w:val="en-GB"/>
        </w:rPr>
        <w:t xml:space="preserve">The caster </w:t>
      </w:r>
      <w:r w:rsidR="007D1015" w:rsidRPr="008B49CC">
        <w:rPr>
          <w:lang w:val="en-GB"/>
        </w:rPr>
        <w:t>has</w:t>
      </w:r>
      <w:r w:rsidRPr="008B49CC">
        <w:rPr>
          <w:lang w:val="en-GB"/>
        </w:rPr>
        <w:t xml:space="preserve"> no control over the demon and any protective measures he might have created is destroyed.</w:t>
      </w:r>
    </w:p>
    <w:p w14:paraId="564D360B" w14:textId="7D2E05FD" w:rsidR="00181343" w:rsidRPr="008B49CC" w:rsidRDefault="00181343" w:rsidP="00181343">
      <w:pPr>
        <w:pStyle w:val="Ingenafstand1"/>
        <w:rPr>
          <w:lang w:val="en-GB"/>
        </w:rPr>
      </w:pPr>
      <w:r w:rsidRPr="008B49CC">
        <w:rPr>
          <w:b/>
          <w:bCs/>
          <w:lang w:val="en-GB"/>
        </w:rPr>
        <w:t>Inverte</w:t>
      </w:r>
      <w:r w:rsidR="00316B2C" w:rsidRPr="008B49CC">
        <w:rPr>
          <w:b/>
          <w:bCs/>
          <w:lang w:val="en-GB"/>
        </w:rPr>
        <w:t>d</w:t>
      </w:r>
      <w:r w:rsidRPr="008B49CC">
        <w:rPr>
          <w:b/>
          <w:bCs/>
          <w:lang w:val="en-GB"/>
        </w:rPr>
        <w:t xml:space="preserve"> Ritual: </w:t>
      </w:r>
      <w:r w:rsidRPr="008B49CC">
        <w:rPr>
          <w:lang w:val="en-GB"/>
        </w:rPr>
        <w:t xml:space="preserve">If the caster can </w:t>
      </w:r>
      <w:r w:rsidR="007D1015" w:rsidRPr="008B49CC">
        <w:rPr>
          <w:lang w:val="en-GB"/>
        </w:rPr>
        <w:t>overcome</w:t>
      </w:r>
      <w:r w:rsidRPr="008B49CC">
        <w:rPr>
          <w:lang w:val="en-GB"/>
        </w:rPr>
        <w:t xml:space="preserve"> a </w:t>
      </w:r>
      <w:r w:rsidR="007D1015" w:rsidRPr="008B49CC">
        <w:rPr>
          <w:lang w:val="en-GB"/>
        </w:rPr>
        <w:t>demon’s</w:t>
      </w:r>
      <w:r w:rsidRPr="008B49CC">
        <w:rPr>
          <w:lang w:val="en-GB"/>
        </w:rPr>
        <w:t xml:space="preserve"> willpower with his own, the demon is banished into chaos.</w:t>
      </w:r>
    </w:p>
    <w:p w14:paraId="6B1F3031" w14:textId="0488EAA0" w:rsidR="00181343" w:rsidRPr="008B49CC" w:rsidRDefault="00181343" w:rsidP="00181343">
      <w:pPr>
        <w:pStyle w:val="Ingenafstand1"/>
        <w:rPr>
          <w:lang w:val="en-GB"/>
        </w:rPr>
      </w:pPr>
      <w:r w:rsidRPr="008B49CC">
        <w:rPr>
          <w:lang w:val="en-GB"/>
        </w:rPr>
        <w:t xml:space="preserve">This ritual </w:t>
      </w:r>
      <w:r w:rsidR="007D1015" w:rsidRPr="008B49CC">
        <w:rPr>
          <w:lang w:val="en-GB"/>
        </w:rPr>
        <w:t>adds</w:t>
      </w:r>
      <w:r w:rsidRPr="008B49CC">
        <w:rPr>
          <w:lang w:val="en-GB"/>
        </w:rPr>
        <w:t xml:space="preserve"> a scaling -6 to the </w:t>
      </w:r>
      <w:r w:rsidR="007D1015" w:rsidRPr="008B49CC">
        <w:rPr>
          <w:lang w:val="en-GB"/>
        </w:rPr>
        <w:t>demon’s</w:t>
      </w:r>
      <w:r w:rsidRPr="008B49CC">
        <w:rPr>
          <w:lang w:val="en-GB"/>
        </w:rPr>
        <w:t xml:space="preserve"> willpower.</w:t>
      </w:r>
    </w:p>
    <w:p w14:paraId="2688ACBB" w14:textId="77777777" w:rsidR="00181343" w:rsidRPr="008B49CC" w:rsidRDefault="00181343" w:rsidP="00181343">
      <w:pPr>
        <w:pStyle w:val="Heading6"/>
        <w:rPr>
          <w:lang w:val="en-GB"/>
        </w:rPr>
      </w:pPr>
      <w:r w:rsidRPr="008B49CC">
        <w:rPr>
          <w:lang w:val="en-GB"/>
        </w:rPr>
        <w:t>Ward</w:t>
      </w:r>
    </w:p>
    <w:p w14:paraId="64574F2F" w14:textId="28984F82" w:rsidR="00181343" w:rsidRPr="008B49CC" w:rsidRDefault="00181343" w:rsidP="00181343">
      <w:pPr>
        <w:pStyle w:val="Ingenafstand1"/>
        <w:rPr>
          <w:lang w:val="en-GB"/>
        </w:rPr>
      </w:pPr>
      <w:r w:rsidRPr="008B49CC">
        <w:rPr>
          <w:b/>
          <w:bCs/>
          <w:lang w:val="en-GB"/>
        </w:rPr>
        <w:t xml:space="preserve">Spell: </w:t>
      </w:r>
      <w:r w:rsidRPr="008B49CC">
        <w:rPr>
          <w:lang w:val="en-GB"/>
        </w:rPr>
        <w:t xml:space="preserve">This spell </w:t>
      </w:r>
      <w:r w:rsidR="007D1015" w:rsidRPr="008B49CC">
        <w:rPr>
          <w:lang w:val="en-GB"/>
        </w:rPr>
        <w:t>adds</w:t>
      </w:r>
      <w:r w:rsidRPr="008B49CC">
        <w:rPr>
          <w:lang w:val="en-GB"/>
        </w:rPr>
        <w:t xml:space="preserve"> a scaling +2 willpower to the character, against all forms of possessions.</w:t>
      </w:r>
    </w:p>
    <w:p w14:paraId="0485A255" w14:textId="45E259C8" w:rsidR="00181343" w:rsidRPr="008B49CC" w:rsidRDefault="00181343" w:rsidP="00181343">
      <w:pPr>
        <w:pStyle w:val="Heading6"/>
        <w:rPr>
          <w:lang w:val="en-GB"/>
        </w:rPr>
      </w:pPr>
      <w:r w:rsidRPr="008B49CC">
        <w:rPr>
          <w:lang w:val="en-GB"/>
        </w:rPr>
        <w:t>Immunity</w:t>
      </w:r>
    </w:p>
    <w:p w14:paraId="15B14BB5" w14:textId="1B571717" w:rsidR="00181343" w:rsidRPr="008B49CC" w:rsidRDefault="00181343" w:rsidP="00181343">
      <w:pPr>
        <w:pStyle w:val="Ingenafstand1"/>
        <w:rPr>
          <w:lang w:val="en-GB"/>
        </w:rPr>
      </w:pPr>
      <w:r w:rsidRPr="008B49CC">
        <w:rPr>
          <w:b/>
          <w:bCs/>
          <w:lang w:val="en-GB"/>
        </w:rPr>
        <w:t>Spell:</w:t>
      </w:r>
      <w:r w:rsidRPr="008B49CC">
        <w:rPr>
          <w:lang w:val="en-GB"/>
        </w:rPr>
        <w:t xml:space="preserve"> This spell </w:t>
      </w:r>
      <w:r w:rsidR="007D1015" w:rsidRPr="008B49CC">
        <w:rPr>
          <w:lang w:val="en-GB"/>
        </w:rPr>
        <w:t>enchants</w:t>
      </w:r>
      <w:r w:rsidRPr="008B49CC">
        <w:rPr>
          <w:lang w:val="en-GB"/>
        </w:rPr>
        <w:t xml:space="preserve"> a body. The enchanted body cannot be possessed, neither by magic nor by demons.</w:t>
      </w:r>
    </w:p>
    <w:p w14:paraId="4DB21467" w14:textId="51712A34" w:rsidR="00181343" w:rsidRPr="008B49CC" w:rsidRDefault="00181343" w:rsidP="00181343">
      <w:pPr>
        <w:pStyle w:val="Ingenafstand1"/>
        <w:rPr>
          <w:lang w:val="en-GB"/>
        </w:rPr>
      </w:pPr>
      <w:r w:rsidRPr="008B49CC">
        <w:rPr>
          <w:lang w:val="en-GB"/>
        </w:rPr>
        <w:t xml:space="preserve">If there is a demon in the enchanted body, it must try to resist the casters willpower with </w:t>
      </w:r>
      <w:r w:rsidR="007D1015" w:rsidRPr="008B49CC">
        <w:rPr>
          <w:lang w:val="en-GB"/>
        </w:rPr>
        <w:t>its</w:t>
      </w:r>
      <w:r w:rsidRPr="008B49CC">
        <w:rPr>
          <w:lang w:val="en-GB"/>
        </w:rPr>
        <w:t xml:space="preserve"> own after the </w:t>
      </w:r>
      <w:r w:rsidR="00985853" w:rsidRPr="008B49CC">
        <w:rPr>
          <w:lang w:val="en-GB"/>
        </w:rPr>
        <w:t>resistance</w:t>
      </w:r>
      <w:r w:rsidRPr="008B49CC">
        <w:rPr>
          <w:lang w:val="en-GB"/>
        </w:rPr>
        <w:t xml:space="preserve"> table. If the demon </w:t>
      </w:r>
      <w:r w:rsidR="007D1015" w:rsidRPr="008B49CC">
        <w:rPr>
          <w:lang w:val="en-GB"/>
        </w:rPr>
        <w:t>fails</w:t>
      </w:r>
      <w:r w:rsidRPr="008B49CC">
        <w:rPr>
          <w:lang w:val="en-GB"/>
        </w:rPr>
        <w:t>, it is expelled from the body.</w:t>
      </w:r>
    </w:p>
    <w:p w14:paraId="43C58F5B" w14:textId="7B781768" w:rsidR="00181343" w:rsidRPr="008B49CC" w:rsidRDefault="00181343" w:rsidP="00181343">
      <w:pPr>
        <w:pStyle w:val="Ingenafstand1"/>
        <w:rPr>
          <w:lang w:val="en-GB"/>
        </w:rPr>
      </w:pPr>
      <w:r w:rsidRPr="008B49CC">
        <w:rPr>
          <w:lang w:val="en-GB"/>
        </w:rPr>
        <w:t xml:space="preserve">Each power level of this spell </w:t>
      </w:r>
      <w:r w:rsidR="007D1015" w:rsidRPr="008B49CC">
        <w:rPr>
          <w:lang w:val="en-GB"/>
        </w:rPr>
        <w:t>increases</w:t>
      </w:r>
      <w:r w:rsidRPr="008B49CC">
        <w:rPr>
          <w:lang w:val="en-GB"/>
        </w:rPr>
        <w:t xml:space="preserve"> the casters willpower by 2.</w:t>
      </w:r>
    </w:p>
    <w:p w14:paraId="0D196B08" w14:textId="7695DE41" w:rsidR="00181343" w:rsidRPr="008B49CC" w:rsidRDefault="00181343" w:rsidP="00181343">
      <w:pPr>
        <w:pStyle w:val="Ingenafstand1"/>
        <w:rPr>
          <w:lang w:val="en-GB"/>
        </w:rPr>
      </w:pPr>
      <w:r w:rsidRPr="008B49CC">
        <w:rPr>
          <w:b/>
          <w:bCs/>
          <w:lang w:val="en-GB"/>
        </w:rPr>
        <w:t>NB!</w:t>
      </w:r>
      <w:r w:rsidRPr="008B49CC">
        <w:rPr>
          <w:lang w:val="en-GB"/>
        </w:rPr>
        <w:t xml:space="preserve"> This does not force the demon to leave the world. If the demon </w:t>
      </w:r>
      <w:r w:rsidR="004B727A" w:rsidRPr="008B49CC">
        <w:rPr>
          <w:lang w:val="en-GB"/>
        </w:rPr>
        <w:t>can</w:t>
      </w:r>
      <w:r w:rsidRPr="008B49CC">
        <w:rPr>
          <w:lang w:val="en-GB"/>
        </w:rPr>
        <w:t xml:space="preserve"> maintain </w:t>
      </w:r>
      <w:r w:rsidR="007D1015" w:rsidRPr="008B49CC">
        <w:rPr>
          <w:lang w:val="en-GB"/>
        </w:rPr>
        <w:t>its</w:t>
      </w:r>
      <w:r w:rsidRPr="008B49CC">
        <w:rPr>
          <w:lang w:val="en-GB"/>
        </w:rPr>
        <w:t xml:space="preserve"> spirit in the world, it may try to possess another body.</w:t>
      </w:r>
    </w:p>
    <w:p w14:paraId="232BC4A3" w14:textId="77777777" w:rsidR="00181343" w:rsidRPr="008B49CC" w:rsidRDefault="00181343" w:rsidP="00181343">
      <w:pPr>
        <w:pStyle w:val="Heading6"/>
        <w:rPr>
          <w:lang w:val="en-GB"/>
        </w:rPr>
      </w:pPr>
      <w:r w:rsidRPr="008B49CC">
        <w:rPr>
          <w:lang w:val="en-GB"/>
        </w:rPr>
        <w:t>Immunity + Augmentation</w:t>
      </w:r>
    </w:p>
    <w:p w14:paraId="61235391" w14:textId="77777777" w:rsidR="00181343" w:rsidRPr="008B49CC" w:rsidRDefault="00181343" w:rsidP="00181343">
      <w:pPr>
        <w:pStyle w:val="Ingenafstand1"/>
        <w:rPr>
          <w:lang w:val="en-GB"/>
        </w:rPr>
      </w:pPr>
      <w:r w:rsidRPr="008B49CC">
        <w:rPr>
          <w:b/>
          <w:bCs/>
          <w:lang w:val="en-GB"/>
        </w:rPr>
        <w:t>Spell:</w:t>
      </w:r>
      <w:r w:rsidRPr="008B49CC">
        <w:rPr>
          <w:lang w:val="en-GB"/>
        </w:rPr>
        <w:t xml:space="preserve"> See Immunity. The casters willpower is boosted by scaling +3 willpower.</w:t>
      </w:r>
    </w:p>
    <w:p w14:paraId="2349BDEA" w14:textId="77777777" w:rsidR="00181343" w:rsidRPr="008B49CC" w:rsidRDefault="00181343" w:rsidP="00181343">
      <w:pPr>
        <w:pStyle w:val="Heading6"/>
        <w:rPr>
          <w:lang w:val="en-GB"/>
        </w:rPr>
      </w:pPr>
      <w:bookmarkStart w:id="1120" w:name="_Toc437600467"/>
      <w:bookmarkStart w:id="1121" w:name="_Ref476118962"/>
      <w:r w:rsidRPr="008B49CC">
        <w:rPr>
          <w:lang w:val="en-GB"/>
        </w:rPr>
        <w:lastRenderedPageBreak/>
        <w:t>Shields</w:t>
      </w:r>
    </w:p>
    <w:p w14:paraId="5F07847C" w14:textId="31DADF9B" w:rsidR="00181343" w:rsidRPr="008B49CC" w:rsidRDefault="00181343" w:rsidP="00181343">
      <w:pPr>
        <w:pStyle w:val="Ingenafstand1"/>
        <w:rPr>
          <w:lang w:val="en-GB"/>
        </w:rPr>
      </w:pPr>
      <w:r w:rsidRPr="008B49CC">
        <w:rPr>
          <w:b/>
          <w:bCs/>
          <w:lang w:val="en-GB"/>
        </w:rPr>
        <w:t>Spell:</w:t>
      </w:r>
      <w:r w:rsidRPr="008B49CC">
        <w:rPr>
          <w:lang w:val="en-GB"/>
        </w:rPr>
        <w:t xml:space="preserve"> The demon must overcome the shields might with </w:t>
      </w:r>
      <w:r w:rsidR="007D1015" w:rsidRPr="008B49CC">
        <w:rPr>
          <w:lang w:val="en-GB"/>
        </w:rPr>
        <w:t>its</w:t>
      </w:r>
      <w:r w:rsidRPr="008B49CC">
        <w:rPr>
          <w:lang w:val="en-GB"/>
        </w:rPr>
        <w:t xml:space="preserve"> own willpower, after the resistance table, to pass into and out from this shield.</w:t>
      </w:r>
    </w:p>
    <w:p w14:paraId="339243FA" w14:textId="26D54073" w:rsidR="00C80089" w:rsidRPr="00C80089" w:rsidRDefault="00181343" w:rsidP="00181343">
      <w:pPr>
        <w:pStyle w:val="Ingenafstand1"/>
        <w:rPr>
          <w:lang w:val="en-GB"/>
        </w:rPr>
      </w:pPr>
      <w:r w:rsidRPr="008B49CC">
        <w:rPr>
          <w:lang w:val="en-GB"/>
        </w:rPr>
        <w:t xml:space="preserve">This shield </w:t>
      </w:r>
      <w:r w:rsidR="007D1015" w:rsidRPr="008B49CC">
        <w:rPr>
          <w:lang w:val="en-GB"/>
        </w:rPr>
        <w:t>has</w:t>
      </w:r>
      <w:r w:rsidRPr="008B49CC">
        <w:rPr>
          <w:lang w:val="en-GB"/>
        </w:rPr>
        <w:t xml:space="preserve"> a might </w:t>
      </w:r>
      <w:r w:rsidR="00985853" w:rsidRPr="008B49CC">
        <w:rPr>
          <w:lang w:val="en-GB"/>
        </w:rPr>
        <w:t>equivalent</w:t>
      </w:r>
      <w:r w:rsidRPr="008B49CC">
        <w:rPr>
          <w:lang w:val="en-GB"/>
        </w:rPr>
        <w:t xml:space="preserve"> to the </w:t>
      </w:r>
      <w:r w:rsidR="007D1015" w:rsidRPr="008B49CC">
        <w:rPr>
          <w:lang w:val="en-GB"/>
        </w:rPr>
        <w:t>caster’s</w:t>
      </w:r>
      <w:r w:rsidRPr="008B49CC">
        <w:rPr>
          <w:lang w:val="en-GB"/>
        </w:rPr>
        <w:t xml:space="preserve"> willpower + scaling 6 might.</w:t>
      </w:r>
    </w:p>
    <w:p w14:paraId="48730BAB" w14:textId="77777777" w:rsidR="00181343" w:rsidRPr="008B49CC" w:rsidRDefault="00181343" w:rsidP="00181343">
      <w:pPr>
        <w:rPr>
          <w:lang w:val="en-GB"/>
        </w:rPr>
        <w:sectPr w:rsidR="0018134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0936D47" w14:textId="77777777" w:rsidR="00181343" w:rsidRPr="008B49CC" w:rsidRDefault="00181343" w:rsidP="00181343">
      <w:pPr>
        <w:pBdr>
          <w:top w:val="single" w:sz="4" w:space="1" w:color="auto"/>
        </w:pBdr>
        <w:rPr>
          <w:lang w:val="en-GB"/>
        </w:rPr>
      </w:pPr>
    </w:p>
    <w:p w14:paraId="32D3DB37" w14:textId="77777777" w:rsidR="00181343" w:rsidRPr="008B49CC" w:rsidRDefault="00181343" w:rsidP="00181343">
      <w:pPr>
        <w:pBdr>
          <w:top w:val="single" w:sz="4" w:space="1" w:color="auto"/>
        </w:pBdr>
        <w:rPr>
          <w:rFonts w:asciiTheme="majorHAnsi" w:eastAsiaTheme="majorEastAsia" w:hAnsiTheme="majorHAnsi" w:cstheme="majorBidi"/>
          <w:b/>
          <w:bCs/>
          <w:sz w:val="22"/>
          <w:lang w:val="en-GB"/>
        </w:rPr>
      </w:pPr>
      <w:r w:rsidRPr="008B49CC">
        <w:rPr>
          <w:lang w:val="en-GB"/>
        </w:rPr>
        <w:br w:type="page"/>
      </w:r>
    </w:p>
    <w:p w14:paraId="7F713F6E" w14:textId="1C6A03FC" w:rsidR="008104AC" w:rsidRPr="008B49CC" w:rsidRDefault="00802386" w:rsidP="008104AC">
      <w:pPr>
        <w:pStyle w:val="Heading3"/>
        <w:rPr>
          <w:lang w:val="en-GB"/>
        </w:rPr>
      </w:pPr>
      <w:bookmarkStart w:id="1122" w:name="_Toc201225180"/>
      <w:bookmarkStart w:id="1123" w:name="_Toc312338619"/>
      <w:bookmarkStart w:id="1124" w:name="_Toc318414297"/>
      <w:bookmarkStart w:id="1125" w:name="_Toc318415197"/>
      <w:bookmarkStart w:id="1126" w:name="_Toc326312566"/>
      <w:bookmarkStart w:id="1127" w:name="_Toc437600505"/>
      <w:bookmarkStart w:id="1128" w:name="_Ref476134716"/>
      <w:bookmarkStart w:id="1129" w:name="_Toc80627990"/>
      <w:bookmarkStart w:id="1130" w:name="_Toc80627989"/>
      <w:bookmarkEnd w:id="1120"/>
      <w:bookmarkEnd w:id="1121"/>
      <w:r>
        <w:rPr>
          <w:lang w:val="en-GB"/>
        </w:rPr>
        <w:lastRenderedPageBreak/>
        <w:t>Geldric’s Curse of Corruption</w:t>
      </w:r>
      <w:bookmarkEnd w:id="1122"/>
    </w:p>
    <w:tbl>
      <w:tblPr>
        <w:tblStyle w:val="Grundegenskaber"/>
        <w:tblW w:w="5000" w:type="pct"/>
        <w:tblLook w:val="04A0" w:firstRow="1" w:lastRow="0" w:firstColumn="1" w:lastColumn="0" w:noHBand="0" w:noVBand="1"/>
      </w:tblPr>
      <w:tblGrid>
        <w:gridCol w:w="1775"/>
        <w:gridCol w:w="970"/>
        <w:gridCol w:w="1322"/>
        <w:gridCol w:w="1595"/>
        <w:gridCol w:w="1289"/>
      </w:tblGrid>
      <w:tr w:rsidR="008104AC" w:rsidRPr="008B49CC" w14:paraId="3A604A14" w14:textId="77777777" w:rsidTr="00B748C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hideMark/>
          </w:tcPr>
          <w:p w14:paraId="369B4C35" w14:textId="77777777" w:rsidR="008104AC" w:rsidRPr="008B49CC" w:rsidRDefault="008104AC" w:rsidP="00B748CB">
            <w:pPr>
              <w:rPr>
                <w:szCs w:val="14"/>
                <w:lang w:val="en-GB"/>
              </w:rPr>
            </w:pPr>
            <w:r w:rsidRPr="008B49CC">
              <w:rPr>
                <w:szCs w:val="14"/>
                <w:lang w:val="en-GB"/>
              </w:rPr>
              <w:t>Methods</w:t>
            </w:r>
          </w:p>
        </w:tc>
        <w:tc>
          <w:tcPr>
            <w:tcW w:w="698" w:type="pct"/>
            <w:hideMark/>
          </w:tcPr>
          <w:p w14:paraId="7EC760CC"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51" w:type="pct"/>
            <w:hideMark/>
          </w:tcPr>
          <w:p w14:paraId="41D96041"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47" w:type="pct"/>
            <w:hideMark/>
          </w:tcPr>
          <w:p w14:paraId="4B4E780D"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27" w:type="pct"/>
            <w:hideMark/>
          </w:tcPr>
          <w:p w14:paraId="1C606DC8"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104AC" w:rsidRPr="008B49CC" w14:paraId="4F9CB35D" w14:textId="77777777" w:rsidTr="00B748C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3CCE8C87" w14:textId="77777777" w:rsidR="008104AC" w:rsidRPr="008B49CC" w:rsidRDefault="008104AC" w:rsidP="00B748CB">
            <w:pPr>
              <w:rPr>
                <w:szCs w:val="14"/>
                <w:lang w:val="en-GB"/>
              </w:rPr>
            </w:pPr>
            <w:r w:rsidRPr="008B49CC">
              <w:rPr>
                <w:szCs w:val="14"/>
                <w:lang w:val="en-GB"/>
              </w:rPr>
              <w:t>Spell</w:t>
            </w:r>
          </w:p>
        </w:tc>
        <w:tc>
          <w:tcPr>
            <w:tcW w:w="698" w:type="pct"/>
          </w:tcPr>
          <w:p w14:paraId="5AF1DC33"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951" w:type="pct"/>
          </w:tcPr>
          <w:p w14:paraId="0B998379"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 F</w:t>
            </w:r>
          </w:p>
        </w:tc>
        <w:tc>
          <w:tcPr>
            <w:tcW w:w="1147" w:type="pct"/>
          </w:tcPr>
          <w:p w14:paraId="1B555E80"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927" w:type="pct"/>
          </w:tcPr>
          <w:p w14:paraId="3517080D"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8104AC" w:rsidRPr="008B49CC" w14:paraId="2259A7D7" w14:textId="77777777" w:rsidTr="00B748C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4999CC0E" w14:textId="77777777" w:rsidR="008104AC" w:rsidRPr="008B49CC" w:rsidRDefault="008104AC" w:rsidP="00B748CB">
            <w:pPr>
              <w:rPr>
                <w:szCs w:val="14"/>
                <w:lang w:val="en-GB"/>
              </w:rPr>
            </w:pPr>
            <w:r w:rsidRPr="008B49CC">
              <w:rPr>
                <w:szCs w:val="14"/>
                <w:lang w:val="en-GB"/>
              </w:rPr>
              <w:t>Counter Spell</w:t>
            </w:r>
          </w:p>
        </w:tc>
        <w:tc>
          <w:tcPr>
            <w:tcW w:w="698" w:type="pct"/>
          </w:tcPr>
          <w:p w14:paraId="2C3603B0"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0</w:t>
            </w:r>
          </w:p>
        </w:tc>
        <w:tc>
          <w:tcPr>
            <w:tcW w:w="951" w:type="pct"/>
          </w:tcPr>
          <w:p w14:paraId="2F383F2B"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 Reaction</w:t>
            </w:r>
          </w:p>
        </w:tc>
        <w:tc>
          <w:tcPr>
            <w:tcW w:w="1147" w:type="pct"/>
          </w:tcPr>
          <w:p w14:paraId="1BDC325C"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rFonts w:cs="Times New Roman"/>
                <w:szCs w:val="16"/>
                <w:lang w:val="en-GB"/>
              </w:rPr>
              <w:t>Medium – 50 areas</w:t>
            </w:r>
          </w:p>
        </w:tc>
        <w:tc>
          <w:tcPr>
            <w:tcW w:w="927" w:type="pct"/>
          </w:tcPr>
          <w:p w14:paraId="6984AFD0"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8104AC" w:rsidRPr="008B49CC" w14:paraId="1E9C3A20" w14:textId="77777777" w:rsidTr="00B748C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64889E72" w14:textId="77777777" w:rsidR="008104AC" w:rsidRPr="008B49CC" w:rsidRDefault="008104AC" w:rsidP="00B748CB">
            <w:pPr>
              <w:rPr>
                <w:szCs w:val="14"/>
                <w:lang w:val="en-GB"/>
              </w:rPr>
            </w:pPr>
            <w:r w:rsidRPr="008B49CC">
              <w:rPr>
                <w:szCs w:val="14"/>
                <w:lang w:val="en-GB"/>
              </w:rPr>
              <w:t>Quick Ritual</w:t>
            </w:r>
          </w:p>
        </w:tc>
        <w:tc>
          <w:tcPr>
            <w:tcW w:w="698" w:type="pct"/>
          </w:tcPr>
          <w:p w14:paraId="68337638"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51" w:type="pct"/>
          </w:tcPr>
          <w:p w14:paraId="194B3762"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5A5133">
              <w:rPr>
                <w:lang w:val="en-GB"/>
              </w:rPr>
              <w:t>Ceremony</w:t>
            </w:r>
          </w:p>
        </w:tc>
        <w:tc>
          <w:tcPr>
            <w:tcW w:w="1147" w:type="pct"/>
          </w:tcPr>
          <w:p w14:paraId="759879CC"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Short – </w:t>
            </w:r>
            <w:r w:rsidRPr="008B49CC">
              <w:rPr>
                <w:szCs w:val="16"/>
                <w:lang w:val="en-GB"/>
              </w:rPr>
              <w:t>10 areas</w:t>
            </w:r>
          </w:p>
        </w:tc>
        <w:tc>
          <w:tcPr>
            <w:tcW w:w="927" w:type="pct"/>
          </w:tcPr>
          <w:p w14:paraId="75858715"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Week</w:t>
            </w:r>
          </w:p>
        </w:tc>
      </w:tr>
      <w:tr w:rsidR="008104AC" w:rsidRPr="008B49CC" w14:paraId="11DD331C" w14:textId="77777777" w:rsidTr="00B748C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6A6E9D16" w14:textId="77777777" w:rsidR="008104AC" w:rsidRPr="008B49CC" w:rsidRDefault="008104AC" w:rsidP="00B748CB">
            <w:pPr>
              <w:rPr>
                <w:szCs w:val="14"/>
                <w:lang w:val="en-GB"/>
              </w:rPr>
            </w:pPr>
            <w:r w:rsidRPr="008B49CC">
              <w:rPr>
                <w:szCs w:val="14"/>
                <w:lang w:val="en-GB"/>
              </w:rPr>
              <w:t>Inverted Quick Ritual</w:t>
            </w:r>
          </w:p>
        </w:tc>
        <w:tc>
          <w:tcPr>
            <w:tcW w:w="698" w:type="pct"/>
          </w:tcPr>
          <w:p w14:paraId="308D4F6D"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51" w:type="pct"/>
          </w:tcPr>
          <w:p w14:paraId="382CDACB"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5A5133">
              <w:rPr>
                <w:lang w:val="en-GB"/>
              </w:rPr>
              <w:t>Ceremony</w:t>
            </w:r>
          </w:p>
        </w:tc>
        <w:tc>
          <w:tcPr>
            <w:tcW w:w="1147" w:type="pct"/>
          </w:tcPr>
          <w:p w14:paraId="2BD2818D"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Short – </w:t>
            </w:r>
            <w:r w:rsidRPr="008B49CC">
              <w:rPr>
                <w:szCs w:val="16"/>
                <w:lang w:val="en-GB"/>
              </w:rPr>
              <w:t>10 areas</w:t>
            </w:r>
          </w:p>
        </w:tc>
        <w:tc>
          <w:tcPr>
            <w:tcW w:w="927" w:type="pct"/>
          </w:tcPr>
          <w:p w14:paraId="45C0D5F7"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Single Week</w:t>
            </w:r>
          </w:p>
        </w:tc>
      </w:tr>
      <w:tr w:rsidR="008104AC" w:rsidRPr="008B49CC" w14:paraId="77BDAC9C" w14:textId="77777777" w:rsidTr="00B748C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6DFE6C7F" w14:textId="77777777" w:rsidR="008104AC" w:rsidRPr="008B49CC" w:rsidRDefault="008104AC" w:rsidP="00B748CB">
            <w:pPr>
              <w:rPr>
                <w:szCs w:val="14"/>
                <w:lang w:val="en-GB"/>
              </w:rPr>
            </w:pPr>
            <w:r w:rsidRPr="008B49CC">
              <w:rPr>
                <w:szCs w:val="14"/>
                <w:lang w:val="en-GB"/>
              </w:rPr>
              <w:t>Ritual</w:t>
            </w:r>
          </w:p>
        </w:tc>
        <w:tc>
          <w:tcPr>
            <w:tcW w:w="698" w:type="pct"/>
          </w:tcPr>
          <w:p w14:paraId="54952E3C"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951" w:type="pct"/>
          </w:tcPr>
          <w:p w14:paraId="7A1B956D"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5A5133">
              <w:rPr>
                <w:lang w:val="en-GB"/>
              </w:rPr>
              <w:t>Ceremony</w:t>
            </w:r>
          </w:p>
        </w:tc>
        <w:tc>
          <w:tcPr>
            <w:tcW w:w="1147" w:type="pct"/>
          </w:tcPr>
          <w:p w14:paraId="0F406A71"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927" w:type="pct"/>
          </w:tcPr>
          <w:p w14:paraId="35401DA2"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Long Weeks</w:t>
            </w:r>
          </w:p>
        </w:tc>
      </w:tr>
      <w:tr w:rsidR="008104AC" w:rsidRPr="008B49CC" w14:paraId="72F79EEC" w14:textId="77777777" w:rsidTr="00B748C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4293D7EE" w14:textId="77777777" w:rsidR="008104AC" w:rsidRPr="008B49CC" w:rsidRDefault="008104AC" w:rsidP="00B748CB">
            <w:pPr>
              <w:rPr>
                <w:szCs w:val="14"/>
                <w:lang w:val="en-GB"/>
              </w:rPr>
            </w:pPr>
            <w:r w:rsidRPr="008B49CC">
              <w:rPr>
                <w:lang w:val="en-GB"/>
              </w:rPr>
              <w:t>Simple Symbol</w:t>
            </w:r>
          </w:p>
        </w:tc>
        <w:tc>
          <w:tcPr>
            <w:tcW w:w="698" w:type="pct"/>
          </w:tcPr>
          <w:p w14:paraId="3CCF97A8"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51" w:type="pct"/>
          </w:tcPr>
          <w:p w14:paraId="02F9EBD7"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47" w:type="pct"/>
          </w:tcPr>
          <w:p w14:paraId="48D9487C"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927" w:type="pct"/>
          </w:tcPr>
          <w:p w14:paraId="52BE8B6C"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bCs/>
                <w:lang w:val="en-GB"/>
              </w:rPr>
              <w:t>Until activated</w:t>
            </w:r>
          </w:p>
        </w:tc>
      </w:tr>
      <w:tr w:rsidR="008104AC" w:rsidRPr="008B49CC" w14:paraId="04CA6874" w14:textId="77777777" w:rsidTr="00B748C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2098CB22" w14:textId="77777777" w:rsidR="008104AC" w:rsidRPr="008B49CC" w:rsidRDefault="008104AC" w:rsidP="00B748CB">
            <w:pPr>
              <w:rPr>
                <w:szCs w:val="14"/>
                <w:lang w:val="en-GB"/>
              </w:rPr>
            </w:pPr>
            <w:r w:rsidRPr="008B49CC">
              <w:rPr>
                <w:lang w:val="en-GB"/>
              </w:rPr>
              <w:t>Trap</w:t>
            </w:r>
          </w:p>
        </w:tc>
        <w:tc>
          <w:tcPr>
            <w:tcW w:w="698" w:type="pct"/>
          </w:tcPr>
          <w:p w14:paraId="20B59385"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51" w:type="pct"/>
          </w:tcPr>
          <w:p w14:paraId="70E929AF"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47" w:type="pct"/>
          </w:tcPr>
          <w:p w14:paraId="3BF10CA5"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927" w:type="pct"/>
          </w:tcPr>
          <w:p w14:paraId="297EE957"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bCs/>
                <w:szCs w:val="14"/>
                <w:lang w:val="en-GB"/>
              </w:rPr>
            </w:pPr>
            <w:r w:rsidRPr="008B49CC">
              <w:rPr>
                <w:bCs/>
                <w:lang w:val="en-GB"/>
              </w:rPr>
              <w:t>Single Week</w:t>
            </w:r>
          </w:p>
        </w:tc>
      </w:tr>
      <w:tr w:rsidR="008104AC" w:rsidRPr="008B49CC" w14:paraId="22147981" w14:textId="77777777" w:rsidTr="00B748C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7" w:type="pct"/>
          </w:tcPr>
          <w:p w14:paraId="6415E64E" w14:textId="77777777" w:rsidR="008104AC" w:rsidRPr="008B49CC" w:rsidRDefault="008104AC" w:rsidP="00B748CB">
            <w:pPr>
              <w:rPr>
                <w:lang w:val="en-GB"/>
              </w:rPr>
            </w:pPr>
            <w:r w:rsidRPr="008B49CC">
              <w:rPr>
                <w:lang w:val="en-GB"/>
              </w:rPr>
              <w:t>Seal</w:t>
            </w:r>
          </w:p>
        </w:tc>
        <w:tc>
          <w:tcPr>
            <w:tcW w:w="698" w:type="pct"/>
          </w:tcPr>
          <w:p w14:paraId="37313912"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51" w:type="pct"/>
          </w:tcPr>
          <w:p w14:paraId="76672F3E"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47" w:type="pct"/>
          </w:tcPr>
          <w:p w14:paraId="6F8C5734"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27" w:type="pct"/>
          </w:tcPr>
          <w:p w14:paraId="75FA657E"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0685FE8B" w14:textId="77777777" w:rsidR="008104AC" w:rsidRPr="008B49CC" w:rsidRDefault="008104AC" w:rsidP="008104AC">
      <w:pPr>
        <w:pStyle w:val="Ingenafstand1"/>
        <w:rPr>
          <w:sz w:val="2"/>
          <w:szCs w:val="2"/>
          <w:lang w:val="en-GB"/>
        </w:rPr>
      </w:pPr>
    </w:p>
    <w:tbl>
      <w:tblPr>
        <w:tblStyle w:val="Grundegenskaber"/>
        <w:tblW w:w="5000" w:type="pct"/>
        <w:tblLook w:val="04A0" w:firstRow="1" w:lastRow="0" w:firstColumn="1" w:lastColumn="0" w:noHBand="0" w:noVBand="1"/>
      </w:tblPr>
      <w:tblGrid>
        <w:gridCol w:w="1637"/>
        <w:gridCol w:w="1350"/>
        <w:gridCol w:w="1354"/>
        <w:gridCol w:w="1478"/>
        <w:gridCol w:w="1132"/>
      </w:tblGrid>
      <w:tr w:rsidR="008104AC" w:rsidRPr="008B49CC" w14:paraId="503E7836" w14:textId="77777777" w:rsidTr="00B748C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78" w:type="pct"/>
            <w:hideMark/>
          </w:tcPr>
          <w:p w14:paraId="5D82C235" w14:textId="77777777" w:rsidR="008104AC" w:rsidRPr="008B49CC" w:rsidRDefault="008104AC" w:rsidP="00B748CB">
            <w:pPr>
              <w:rPr>
                <w:szCs w:val="14"/>
                <w:lang w:val="en-GB"/>
              </w:rPr>
            </w:pPr>
            <w:r w:rsidRPr="008B49CC">
              <w:rPr>
                <w:szCs w:val="14"/>
                <w:lang w:val="en-GB"/>
              </w:rPr>
              <w:t>Shapes</w:t>
            </w:r>
          </w:p>
        </w:tc>
        <w:tc>
          <w:tcPr>
            <w:tcW w:w="971" w:type="pct"/>
            <w:hideMark/>
          </w:tcPr>
          <w:p w14:paraId="7C614F6E"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74" w:type="pct"/>
          </w:tcPr>
          <w:p w14:paraId="3C31298B"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1063" w:type="pct"/>
            <w:hideMark/>
          </w:tcPr>
          <w:p w14:paraId="451399A1"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14" w:type="pct"/>
            <w:hideMark/>
          </w:tcPr>
          <w:p w14:paraId="1BF9910E" w14:textId="77777777" w:rsidR="008104AC" w:rsidRPr="008B49CC" w:rsidRDefault="008104AC" w:rsidP="00B748C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8104AC" w:rsidRPr="008B49CC" w14:paraId="050F4467" w14:textId="77777777" w:rsidTr="00B748C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78" w:type="pct"/>
          </w:tcPr>
          <w:p w14:paraId="07969D51" w14:textId="77777777" w:rsidR="008104AC" w:rsidRPr="008B49CC" w:rsidRDefault="008104AC" w:rsidP="00B748CB">
            <w:pPr>
              <w:rPr>
                <w:szCs w:val="14"/>
                <w:lang w:val="en-GB"/>
              </w:rPr>
            </w:pPr>
            <w:r w:rsidRPr="008B49CC">
              <w:rPr>
                <w:szCs w:val="14"/>
                <w:lang w:val="en-GB"/>
              </w:rPr>
              <w:t>Basic Shape</w:t>
            </w:r>
          </w:p>
        </w:tc>
        <w:tc>
          <w:tcPr>
            <w:tcW w:w="971" w:type="pct"/>
          </w:tcPr>
          <w:p w14:paraId="381DDCE8"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74" w:type="pct"/>
          </w:tcPr>
          <w:p w14:paraId="6CB077C3"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63" w:type="pct"/>
          </w:tcPr>
          <w:p w14:paraId="48EF589E"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14" w:type="pct"/>
          </w:tcPr>
          <w:p w14:paraId="21278B14" w14:textId="77777777" w:rsidR="008104AC" w:rsidRPr="008B49CC" w:rsidRDefault="008104AC" w:rsidP="00B748C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8104AC" w:rsidRPr="008B49CC" w14:paraId="685C50C0" w14:textId="77777777" w:rsidTr="00B748C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78" w:type="pct"/>
          </w:tcPr>
          <w:p w14:paraId="2A29A50F" w14:textId="77777777" w:rsidR="008104AC" w:rsidRPr="008B49CC" w:rsidRDefault="008104AC" w:rsidP="00B748CB">
            <w:pPr>
              <w:rPr>
                <w:sz w:val="13"/>
                <w:szCs w:val="13"/>
                <w:lang w:val="en-GB"/>
              </w:rPr>
            </w:pPr>
            <w:r w:rsidRPr="008B49CC">
              <w:rPr>
                <w:sz w:val="13"/>
                <w:szCs w:val="13"/>
                <w:lang w:val="en-GB"/>
              </w:rPr>
              <w:t>Combo: Blight</w:t>
            </w:r>
          </w:p>
        </w:tc>
        <w:tc>
          <w:tcPr>
            <w:tcW w:w="971" w:type="pct"/>
          </w:tcPr>
          <w:p w14:paraId="1AADE953"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1</w:t>
            </w:r>
          </w:p>
        </w:tc>
        <w:tc>
          <w:tcPr>
            <w:tcW w:w="974" w:type="pct"/>
          </w:tcPr>
          <w:p w14:paraId="1CDCC376"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w:t>
            </w:r>
          </w:p>
        </w:tc>
        <w:tc>
          <w:tcPr>
            <w:tcW w:w="1063" w:type="pct"/>
          </w:tcPr>
          <w:p w14:paraId="5C434315"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Touch</w:t>
            </w:r>
          </w:p>
        </w:tc>
        <w:tc>
          <w:tcPr>
            <w:tcW w:w="814" w:type="pct"/>
          </w:tcPr>
          <w:p w14:paraId="1B7165D5" w14:textId="77777777" w:rsidR="008104AC" w:rsidRPr="008B49CC" w:rsidRDefault="008104AC" w:rsidP="00B748CB">
            <w:pPr>
              <w:jc w:val="center"/>
              <w:cnfStyle w:val="000000010000" w:firstRow="0" w:lastRow="0" w:firstColumn="0" w:lastColumn="0" w:oddVBand="0" w:evenVBand="0" w:oddHBand="0" w:evenHBand="1" w:firstRowFirstColumn="0" w:firstRowLastColumn="0" w:lastRowFirstColumn="0" w:lastRowLastColumn="0"/>
              <w:rPr>
                <w:sz w:val="13"/>
                <w:szCs w:val="13"/>
                <w:lang w:val="en-GB"/>
              </w:rPr>
            </w:pPr>
            <w:r w:rsidRPr="008B49CC">
              <w:rPr>
                <w:sz w:val="13"/>
                <w:szCs w:val="13"/>
                <w:lang w:val="en-GB"/>
              </w:rPr>
              <w:t>Instant</w:t>
            </w:r>
          </w:p>
        </w:tc>
      </w:tr>
    </w:tbl>
    <w:p w14:paraId="6B636A72" w14:textId="77777777" w:rsidR="008104AC" w:rsidRPr="008B49CC" w:rsidRDefault="008104AC" w:rsidP="008104AC">
      <w:pPr>
        <w:pStyle w:val="Afstandogtabeller"/>
        <w:rPr>
          <w:b/>
          <w:lang w:val="en-GB"/>
        </w:rPr>
        <w:sectPr w:rsidR="008104AC" w:rsidRPr="008B49CC" w:rsidSect="008104AC">
          <w:headerReference w:type="even" r:id="rId70"/>
          <w:footerReference w:type="even" r:id="rId71"/>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FF78ABA" w14:textId="77777777" w:rsidR="008104AC" w:rsidRPr="008B49CC" w:rsidRDefault="008104AC" w:rsidP="008104AC">
      <w:pPr>
        <w:pStyle w:val="Heading6"/>
        <w:rPr>
          <w:lang w:val="en-GB"/>
        </w:rPr>
      </w:pPr>
      <w:r w:rsidRPr="008B49CC">
        <w:rPr>
          <w:lang w:val="en-GB"/>
        </w:rPr>
        <w:t>Basic Shape</w:t>
      </w:r>
    </w:p>
    <w:p w14:paraId="283C06CF" w14:textId="77777777" w:rsidR="008104AC" w:rsidRDefault="008104AC" w:rsidP="008104AC">
      <w:pPr>
        <w:pStyle w:val="Ingenafstand1"/>
        <w:rPr>
          <w:lang w:val="en-GB"/>
        </w:rPr>
      </w:pPr>
      <w:bookmarkStart w:id="1131" w:name="_Toc437600471"/>
      <w:bookmarkStart w:id="1132" w:name="_Ref476119091"/>
      <w:r w:rsidRPr="008B49CC">
        <w:rPr>
          <w:b/>
          <w:bCs/>
          <w:lang w:val="en-GB"/>
        </w:rPr>
        <w:t xml:space="preserve">Quick Ritual: </w:t>
      </w:r>
      <w:r w:rsidRPr="008B49CC">
        <w:rPr>
          <w:lang w:val="en-GB"/>
        </w:rPr>
        <w:t>This spell cause 1 point of corruption for each power level, to the victim.</w:t>
      </w:r>
    </w:p>
    <w:p w14:paraId="7212BCE9" w14:textId="4EADC980" w:rsidR="00ED0F4B" w:rsidRDefault="00ED0F4B" w:rsidP="008104AC">
      <w:pPr>
        <w:pStyle w:val="Ingenafstand1"/>
        <w:rPr>
          <w:lang w:val="en-GB"/>
        </w:rPr>
      </w:pPr>
      <w:r w:rsidRPr="00F754F2">
        <w:rPr>
          <w:b/>
          <w:bCs/>
          <w:lang w:val="en-GB"/>
        </w:rPr>
        <w:t>CC of subject</w:t>
      </w:r>
      <w:r w:rsidR="00F754F2">
        <w:rPr>
          <w:b/>
          <w:bCs/>
          <w:lang w:val="en-GB"/>
        </w:rPr>
        <w:t xml:space="preserve">: </w:t>
      </w:r>
      <w:r>
        <w:rPr>
          <w:lang w:val="en-GB"/>
        </w:rPr>
        <w:t>The victim of this curse gains 1 point of corruption for each SL of the curse.</w:t>
      </w:r>
    </w:p>
    <w:p w14:paraId="4EE2C615" w14:textId="548E6275" w:rsidR="00ED0F4B" w:rsidRDefault="00ED0F4B" w:rsidP="00A34254">
      <w:pPr>
        <w:pStyle w:val="Ingenafstand1"/>
        <w:ind w:firstLine="340"/>
        <w:rPr>
          <w:lang w:val="en-GB"/>
        </w:rPr>
      </w:pPr>
      <w:r>
        <w:rPr>
          <w:lang w:val="en-GB"/>
        </w:rPr>
        <w:t>If the curse is removed, the character ceases to be a demon</w:t>
      </w:r>
      <w:r w:rsidR="00A34254">
        <w:rPr>
          <w:lang w:val="en-GB"/>
        </w:rPr>
        <w:t xml:space="preserve"> and lose all unspent points of corruption but</w:t>
      </w:r>
      <w:r>
        <w:rPr>
          <w:lang w:val="en-GB"/>
        </w:rPr>
        <w:t xml:space="preserve"> retains all mutations they gained from the corruption.</w:t>
      </w:r>
    </w:p>
    <w:p w14:paraId="1883FCC2" w14:textId="14AE2799" w:rsidR="00A34254" w:rsidRPr="008B49CC" w:rsidRDefault="00A34254" w:rsidP="00A34254">
      <w:pPr>
        <w:pStyle w:val="Ingenafstand1"/>
        <w:ind w:firstLine="340"/>
        <w:rPr>
          <w:lang w:val="en-GB"/>
        </w:rPr>
      </w:pPr>
      <w:r>
        <w:rPr>
          <w:lang w:val="en-GB"/>
        </w:rPr>
        <w:t xml:space="preserve">If the curse </w:t>
      </w:r>
      <w:r w:rsidR="00710AB0">
        <w:rPr>
          <w:lang w:val="en-GB"/>
        </w:rPr>
        <w:t>reaches</w:t>
      </w:r>
      <w:r>
        <w:rPr>
          <w:lang w:val="en-GB"/>
        </w:rPr>
        <w:t xml:space="preserve"> </w:t>
      </w:r>
      <w:r w:rsidR="00710AB0">
        <w:rPr>
          <w:lang w:val="en-GB"/>
        </w:rPr>
        <w:t>its</w:t>
      </w:r>
      <w:r>
        <w:rPr>
          <w:lang w:val="en-GB"/>
        </w:rPr>
        <w:t xml:space="preserve"> maximum SL, the victim becomes a true demon and the curse ceases.</w:t>
      </w:r>
    </w:p>
    <w:p w14:paraId="1FCF7041" w14:textId="2E5358AB" w:rsidR="00924346" w:rsidRDefault="00924346" w:rsidP="00924346">
      <w:pPr>
        <w:pStyle w:val="Heading6"/>
        <w:rPr>
          <w:lang w:val="en-GB"/>
        </w:rPr>
      </w:pPr>
      <w:r>
        <w:rPr>
          <w:lang w:val="en-GB"/>
        </w:rPr>
        <w:t>Combo: Blight</w:t>
      </w:r>
    </w:p>
    <w:p w14:paraId="21DE0480" w14:textId="10657894" w:rsidR="008104AC" w:rsidRPr="008B49CC" w:rsidRDefault="008104AC" w:rsidP="008104AC">
      <w:pPr>
        <w:pStyle w:val="Ingenafstand1"/>
        <w:rPr>
          <w:lang w:val="en-GB"/>
        </w:rPr>
      </w:pPr>
      <w:r w:rsidRPr="008B49CC">
        <w:rPr>
          <w:b/>
          <w:bCs/>
          <w:lang w:val="en-GB"/>
        </w:rPr>
        <w:t xml:space="preserve">Ritual: </w:t>
      </w:r>
      <w:r w:rsidRPr="008B49CC">
        <w:rPr>
          <w:lang w:val="en-GB"/>
        </w:rPr>
        <w:t>This spell creates a contagious blight with a toxicity level of 6 for each power level. This blight corrupts its victims with 1 point of corruption for each power level.</w:t>
      </w:r>
    </w:p>
    <w:p w14:paraId="5D5F590C" w14:textId="77777777" w:rsidR="008104AC" w:rsidRPr="008B49CC" w:rsidRDefault="008104AC" w:rsidP="008104AC">
      <w:pPr>
        <w:pStyle w:val="Ingenafstand1"/>
        <w:rPr>
          <w:lang w:val="en-GB"/>
        </w:rPr>
      </w:pPr>
      <w:r w:rsidRPr="008B49CC">
        <w:rPr>
          <w:lang w:val="en-GB"/>
        </w:rPr>
        <w:t>The first corrupted victim gets random corruption. Every victim thereafter is corrupted in the same manner as the first.</w:t>
      </w:r>
    </w:p>
    <w:p w14:paraId="2DE80431" w14:textId="77777777" w:rsidR="008104AC" w:rsidRPr="008B49CC" w:rsidRDefault="008104AC" w:rsidP="008104AC">
      <w:pPr>
        <w:pStyle w:val="Ingenafstand1"/>
        <w:rPr>
          <w:lang w:val="en-GB"/>
        </w:rPr>
        <w:sectPr w:rsidR="008104AC" w:rsidRPr="008B49CC" w:rsidSect="008104AC">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8F595AE" w14:textId="77777777" w:rsidR="008104AC" w:rsidRPr="008B49CC" w:rsidRDefault="008104AC" w:rsidP="008104AC">
      <w:pPr>
        <w:pStyle w:val="Ingenafstand2"/>
        <w:pBdr>
          <w:top w:val="single" w:sz="4" w:space="1" w:color="auto"/>
        </w:pBdr>
        <w:rPr>
          <w:rFonts w:eastAsiaTheme="majorEastAsia"/>
          <w:lang w:val="en-GB"/>
        </w:rPr>
      </w:pPr>
    </w:p>
    <w:p w14:paraId="407C11CC" w14:textId="77777777" w:rsidR="008104AC" w:rsidRPr="008B49CC" w:rsidRDefault="008104AC" w:rsidP="008104AC">
      <w:pPr>
        <w:rPr>
          <w:rFonts w:asciiTheme="majorHAnsi" w:eastAsiaTheme="majorEastAsia" w:hAnsiTheme="majorHAnsi" w:cstheme="majorBidi"/>
          <w:b/>
          <w:bCs/>
          <w:sz w:val="22"/>
          <w:lang w:val="en-GB"/>
        </w:rPr>
      </w:pPr>
      <w:r w:rsidRPr="008B49CC">
        <w:rPr>
          <w:lang w:val="en-GB"/>
        </w:rPr>
        <w:br w:type="page"/>
      </w:r>
    </w:p>
    <w:p w14:paraId="6A42B4D9" w14:textId="77777777" w:rsidR="00E87F09" w:rsidRPr="008B49CC" w:rsidRDefault="00E87F09" w:rsidP="00E87F09">
      <w:pPr>
        <w:pStyle w:val="Heading3"/>
        <w:numPr>
          <w:ilvl w:val="0"/>
          <w:numId w:val="0"/>
        </w:numPr>
        <w:rPr>
          <w:lang w:val="en-GB"/>
        </w:rPr>
      </w:pPr>
      <w:bookmarkStart w:id="1133" w:name="_Toc201225181"/>
      <w:bookmarkEnd w:id="1123"/>
      <w:bookmarkEnd w:id="1124"/>
      <w:bookmarkEnd w:id="1125"/>
      <w:bookmarkEnd w:id="1126"/>
      <w:bookmarkEnd w:id="1127"/>
      <w:bookmarkEnd w:id="1128"/>
      <w:bookmarkEnd w:id="1129"/>
      <w:bookmarkEnd w:id="1130"/>
      <w:bookmarkEnd w:id="1131"/>
      <w:bookmarkEnd w:id="1132"/>
      <w:r w:rsidRPr="008B49CC">
        <w:rPr>
          <w:lang w:val="en-GB"/>
        </w:rPr>
        <w:lastRenderedPageBreak/>
        <w:t>Casting Circle</w:t>
      </w:r>
      <w:bookmarkEnd w:id="1114"/>
      <w:bookmarkEnd w:id="1133"/>
    </w:p>
    <w:tbl>
      <w:tblPr>
        <w:tblStyle w:val="Grundegenskaber"/>
        <w:tblW w:w="5000" w:type="pct"/>
        <w:tblLook w:val="04A0" w:firstRow="1" w:lastRow="0" w:firstColumn="1" w:lastColumn="0" w:noHBand="0" w:noVBand="1"/>
      </w:tblPr>
      <w:tblGrid>
        <w:gridCol w:w="1667"/>
        <w:gridCol w:w="1279"/>
        <w:gridCol w:w="1289"/>
        <w:gridCol w:w="1052"/>
        <w:gridCol w:w="1664"/>
      </w:tblGrid>
      <w:tr w:rsidR="00E721AF" w:rsidRPr="008B49CC" w14:paraId="0B9A0D4C" w14:textId="77777777" w:rsidTr="00E721A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99" w:type="pct"/>
          </w:tcPr>
          <w:p w14:paraId="1C20E60A" w14:textId="77777777" w:rsidR="00E721AF" w:rsidRPr="008B49CC" w:rsidRDefault="00E721AF" w:rsidP="000471AE">
            <w:pPr>
              <w:rPr>
                <w:szCs w:val="14"/>
                <w:lang w:val="en-GB"/>
              </w:rPr>
            </w:pPr>
            <w:r w:rsidRPr="008B49CC">
              <w:rPr>
                <w:szCs w:val="14"/>
                <w:lang w:val="en-GB"/>
              </w:rPr>
              <w:t>Methods</w:t>
            </w:r>
          </w:p>
        </w:tc>
        <w:tc>
          <w:tcPr>
            <w:tcW w:w="920" w:type="pct"/>
          </w:tcPr>
          <w:p w14:paraId="3525D51E" w14:textId="77777777" w:rsidR="00E721AF" w:rsidRPr="008B49CC" w:rsidRDefault="00E721AF"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927" w:type="pct"/>
          </w:tcPr>
          <w:p w14:paraId="49738749" w14:textId="133D40E6" w:rsidR="00E721AF" w:rsidRPr="008B49CC" w:rsidRDefault="00E721AF"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57" w:type="pct"/>
          </w:tcPr>
          <w:p w14:paraId="7019DA14" w14:textId="77777777" w:rsidR="00E721AF" w:rsidRPr="008B49CC" w:rsidRDefault="00E721AF"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97" w:type="pct"/>
          </w:tcPr>
          <w:p w14:paraId="2AD013F3" w14:textId="77777777" w:rsidR="00E721AF" w:rsidRPr="008B49CC" w:rsidRDefault="00E721AF"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721AF" w:rsidRPr="008B49CC" w14:paraId="0D61EEC2" w14:textId="77777777" w:rsidTr="00E721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99" w:type="pct"/>
          </w:tcPr>
          <w:p w14:paraId="2FFCE30B" w14:textId="77777777" w:rsidR="00E721AF" w:rsidRPr="008B49CC" w:rsidRDefault="00E721AF" w:rsidP="000471AE">
            <w:pPr>
              <w:rPr>
                <w:szCs w:val="14"/>
                <w:lang w:val="en-GB"/>
              </w:rPr>
            </w:pPr>
            <w:r w:rsidRPr="008B49CC">
              <w:rPr>
                <w:lang w:val="en-GB"/>
              </w:rPr>
              <w:t>Spell</w:t>
            </w:r>
          </w:p>
        </w:tc>
        <w:tc>
          <w:tcPr>
            <w:tcW w:w="920" w:type="pct"/>
          </w:tcPr>
          <w:p w14:paraId="139EECF3"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27" w:type="pct"/>
          </w:tcPr>
          <w:p w14:paraId="3027E304"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ISE, Spell</w:t>
            </w:r>
          </w:p>
        </w:tc>
        <w:tc>
          <w:tcPr>
            <w:tcW w:w="757" w:type="pct"/>
          </w:tcPr>
          <w:p w14:paraId="053CE0B5"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c>
          <w:tcPr>
            <w:tcW w:w="1197" w:type="pct"/>
          </w:tcPr>
          <w:p w14:paraId="0B85217A"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Con.</w:t>
            </w:r>
          </w:p>
        </w:tc>
      </w:tr>
      <w:tr w:rsidR="00E721AF" w:rsidRPr="008B49CC" w14:paraId="6E52A6E3" w14:textId="77777777" w:rsidTr="00E721A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99" w:type="pct"/>
          </w:tcPr>
          <w:p w14:paraId="01114D1D" w14:textId="28410640" w:rsidR="00E721AF" w:rsidRPr="008B49CC" w:rsidRDefault="00E721AF" w:rsidP="000471AE">
            <w:pPr>
              <w:rPr>
                <w:szCs w:val="14"/>
                <w:lang w:val="en-GB"/>
              </w:rPr>
            </w:pPr>
            <w:r w:rsidRPr="008B49CC">
              <w:rPr>
                <w:lang w:val="en-GB"/>
              </w:rPr>
              <w:t>Quick Ritual</w:t>
            </w:r>
          </w:p>
        </w:tc>
        <w:tc>
          <w:tcPr>
            <w:tcW w:w="920" w:type="pct"/>
          </w:tcPr>
          <w:p w14:paraId="0FC813B3" w14:textId="77777777"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27" w:type="pct"/>
          </w:tcPr>
          <w:p w14:paraId="369F508D" w14:textId="6CA0B142"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 xml:space="preserve">ISE, </w:t>
            </w:r>
            <w:r w:rsidR="00063E07">
              <w:rPr>
                <w:lang w:val="en-GB"/>
              </w:rPr>
              <w:t>Ceremony</w:t>
            </w:r>
          </w:p>
        </w:tc>
        <w:tc>
          <w:tcPr>
            <w:tcW w:w="757" w:type="pct"/>
          </w:tcPr>
          <w:p w14:paraId="18E1FDB1" w14:textId="77777777"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Special</w:t>
            </w:r>
          </w:p>
        </w:tc>
        <w:tc>
          <w:tcPr>
            <w:tcW w:w="1197" w:type="pct"/>
          </w:tcPr>
          <w:p w14:paraId="30CE1D9C" w14:textId="77777777"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Con.</w:t>
            </w:r>
          </w:p>
        </w:tc>
      </w:tr>
      <w:tr w:rsidR="00E721AF" w:rsidRPr="008B49CC" w14:paraId="6F017550" w14:textId="77777777" w:rsidTr="00E721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99" w:type="pct"/>
          </w:tcPr>
          <w:p w14:paraId="73D93BA9" w14:textId="77777777" w:rsidR="00E721AF" w:rsidRPr="008B49CC" w:rsidRDefault="00E721AF" w:rsidP="000471AE">
            <w:pPr>
              <w:rPr>
                <w:szCs w:val="14"/>
                <w:lang w:val="en-GB"/>
              </w:rPr>
            </w:pPr>
            <w:r w:rsidRPr="008B49CC">
              <w:rPr>
                <w:lang w:val="en-GB"/>
              </w:rPr>
              <w:t>Ritual</w:t>
            </w:r>
          </w:p>
        </w:tc>
        <w:tc>
          <w:tcPr>
            <w:tcW w:w="920" w:type="pct"/>
          </w:tcPr>
          <w:p w14:paraId="6FD2C37E"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27" w:type="pct"/>
          </w:tcPr>
          <w:p w14:paraId="534A9CC8" w14:textId="1D7FB4FA"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 xml:space="preserve">ISE, </w:t>
            </w:r>
            <w:r w:rsidR="00063E07">
              <w:rPr>
                <w:lang w:val="en-GB"/>
              </w:rPr>
              <w:t>Ceremony</w:t>
            </w:r>
          </w:p>
        </w:tc>
        <w:tc>
          <w:tcPr>
            <w:tcW w:w="757" w:type="pct"/>
          </w:tcPr>
          <w:p w14:paraId="706D8F20"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c>
          <w:tcPr>
            <w:tcW w:w="1197" w:type="pct"/>
          </w:tcPr>
          <w:p w14:paraId="3618C319"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Con.</w:t>
            </w:r>
          </w:p>
        </w:tc>
      </w:tr>
      <w:tr w:rsidR="00E721AF" w:rsidRPr="008B49CC" w14:paraId="41B76999" w14:textId="77777777" w:rsidTr="00E721A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99" w:type="pct"/>
          </w:tcPr>
          <w:p w14:paraId="25FE7919" w14:textId="77777777" w:rsidR="00E721AF" w:rsidRPr="008B49CC" w:rsidRDefault="00E721AF" w:rsidP="000471AE">
            <w:pPr>
              <w:rPr>
                <w:szCs w:val="14"/>
                <w:lang w:val="en-GB"/>
              </w:rPr>
            </w:pPr>
            <w:r w:rsidRPr="008B49CC">
              <w:rPr>
                <w:lang w:val="en-GB"/>
              </w:rPr>
              <w:t>Simple Symbol</w:t>
            </w:r>
          </w:p>
        </w:tc>
        <w:tc>
          <w:tcPr>
            <w:tcW w:w="920" w:type="pct"/>
          </w:tcPr>
          <w:p w14:paraId="2E787173" w14:textId="77777777"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27" w:type="pct"/>
          </w:tcPr>
          <w:p w14:paraId="11A55429" w14:textId="77777777"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57" w:type="pct"/>
          </w:tcPr>
          <w:p w14:paraId="0E9A7028" w14:textId="77777777"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97" w:type="pct"/>
          </w:tcPr>
          <w:p w14:paraId="55CD580A" w14:textId="6D056DAF" w:rsidR="00E721AF" w:rsidRPr="008B49CC" w:rsidRDefault="00E721AF"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E721AF" w:rsidRPr="008B49CC" w14:paraId="0E00044C" w14:textId="77777777" w:rsidTr="00E721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99" w:type="pct"/>
          </w:tcPr>
          <w:p w14:paraId="345AF6FD" w14:textId="77777777" w:rsidR="00E721AF" w:rsidRPr="008B49CC" w:rsidRDefault="00E721AF" w:rsidP="000471AE">
            <w:pPr>
              <w:rPr>
                <w:szCs w:val="14"/>
                <w:lang w:val="en-GB"/>
              </w:rPr>
            </w:pPr>
            <w:r w:rsidRPr="008B49CC">
              <w:rPr>
                <w:lang w:val="en-GB"/>
              </w:rPr>
              <w:t>Seal</w:t>
            </w:r>
          </w:p>
        </w:tc>
        <w:tc>
          <w:tcPr>
            <w:tcW w:w="920" w:type="pct"/>
          </w:tcPr>
          <w:p w14:paraId="20C20AAC"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27" w:type="pct"/>
          </w:tcPr>
          <w:p w14:paraId="7DC565E5"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57" w:type="pct"/>
          </w:tcPr>
          <w:p w14:paraId="18E2FECD"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97" w:type="pct"/>
          </w:tcPr>
          <w:p w14:paraId="5755B4A5" w14:textId="77777777" w:rsidR="00E721AF" w:rsidRPr="008B49CC" w:rsidRDefault="00E721AF"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1B18FBB" w14:textId="77777777" w:rsidR="00E87F09" w:rsidRPr="008B49CC" w:rsidRDefault="00E87F09" w:rsidP="00E87F09">
      <w:pPr>
        <w:pStyle w:val="Ingenafstand2"/>
        <w:rPr>
          <w:sz w:val="2"/>
          <w:szCs w:val="2"/>
          <w:lang w:val="en-GB"/>
        </w:rPr>
      </w:pPr>
    </w:p>
    <w:tbl>
      <w:tblPr>
        <w:tblStyle w:val="Grundegenskaber"/>
        <w:tblW w:w="5000" w:type="pct"/>
        <w:tblLook w:val="04A0" w:firstRow="1" w:lastRow="0" w:firstColumn="1" w:lastColumn="0" w:noHBand="0" w:noVBand="1"/>
      </w:tblPr>
      <w:tblGrid>
        <w:gridCol w:w="1495"/>
        <w:gridCol w:w="1873"/>
        <w:gridCol w:w="1043"/>
        <w:gridCol w:w="1086"/>
        <w:gridCol w:w="1454"/>
      </w:tblGrid>
      <w:tr w:rsidR="00E87F09" w:rsidRPr="008B49CC" w14:paraId="60A2E6D7"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76" w:type="pct"/>
          </w:tcPr>
          <w:p w14:paraId="03E3D4A6" w14:textId="77777777" w:rsidR="00E87F09" w:rsidRPr="008B49CC" w:rsidRDefault="00E87F09" w:rsidP="000471AE">
            <w:pPr>
              <w:rPr>
                <w:szCs w:val="14"/>
                <w:lang w:val="en-GB"/>
              </w:rPr>
            </w:pPr>
            <w:r w:rsidRPr="008B49CC">
              <w:rPr>
                <w:szCs w:val="14"/>
                <w:lang w:val="en-GB"/>
              </w:rPr>
              <w:t>Shapes</w:t>
            </w:r>
          </w:p>
        </w:tc>
        <w:tc>
          <w:tcPr>
            <w:tcW w:w="1347" w:type="pct"/>
          </w:tcPr>
          <w:p w14:paraId="5661A45E"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0" w:type="pct"/>
          </w:tcPr>
          <w:p w14:paraId="7AEB8F99"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1" w:type="pct"/>
          </w:tcPr>
          <w:p w14:paraId="39F0DE8A"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46" w:type="pct"/>
          </w:tcPr>
          <w:p w14:paraId="689614A5"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87F09" w:rsidRPr="008B49CC" w14:paraId="093F79D4"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76" w:type="pct"/>
          </w:tcPr>
          <w:p w14:paraId="647EAB55" w14:textId="77777777" w:rsidR="00E87F09" w:rsidRPr="008B49CC" w:rsidRDefault="00E87F09" w:rsidP="000471AE">
            <w:pPr>
              <w:rPr>
                <w:szCs w:val="14"/>
                <w:lang w:val="en-GB"/>
              </w:rPr>
            </w:pPr>
            <w:r w:rsidRPr="008B49CC">
              <w:rPr>
                <w:noProof/>
                <w:lang w:val="en-GB"/>
              </w:rPr>
              <w:t>Basic Shape</w:t>
            </w:r>
          </w:p>
        </w:tc>
        <w:tc>
          <w:tcPr>
            <w:tcW w:w="1347" w:type="pct"/>
          </w:tcPr>
          <w:p w14:paraId="6A7FC4ED"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0" w:type="pct"/>
          </w:tcPr>
          <w:p w14:paraId="42B2AB43"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1" w:type="pct"/>
          </w:tcPr>
          <w:p w14:paraId="5B610A25"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46" w:type="pct"/>
          </w:tcPr>
          <w:p w14:paraId="34CF215B"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E87F09" w:rsidRPr="008B49CC" w14:paraId="35C07998"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76" w:type="pct"/>
          </w:tcPr>
          <w:p w14:paraId="63315E5B" w14:textId="77777777" w:rsidR="00E87F09" w:rsidRPr="008B49CC" w:rsidRDefault="00E87F09" w:rsidP="000471AE">
            <w:pPr>
              <w:rPr>
                <w:noProof/>
                <w:lang w:val="en-GB"/>
              </w:rPr>
            </w:pPr>
            <w:r w:rsidRPr="008B49CC">
              <w:rPr>
                <w:noProof/>
                <w:lang w:val="en-GB"/>
              </w:rPr>
              <w:t>Combo: Any</w:t>
            </w:r>
          </w:p>
        </w:tc>
        <w:tc>
          <w:tcPr>
            <w:tcW w:w="1347" w:type="pct"/>
          </w:tcPr>
          <w:p w14:paraId="77FDA691"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0" w:type="pct"/>
          </w:tcPr>
          <w:p w14:paraId="58EBFCE3"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81" w:type="pct"/>
          </w:tcPr>
          <w:p w14:paraId="7051862D"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46" w:type="pct"/>
          </w:tcPr>
          <w:p w14:paraId="029553E7"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34058A4C" w14:textId="77777777" w:rsidR="00E87F09" w:rsidRPr="008B49CC" w:rsidRDefault="00E87F09" w:rsidP="00E87F09">
      <w:pPr>
        <w:pStyle w:val="Ingenafstand1"/>
        <w:rPr>
          <w:lang w:val="en-GB"/>
        </w:rPr>
      </w:pPr>
    </w:p>
    <w:p w14:paraId="53975A6D" w14:textId="77777777" w:rsidR="00E87F09" w:rsidRPr="008B49CC" w:rsidRDefault="00E87F09" w:rsidP="00E87F09">
      <w:pPr>
        <w:pStyle w:val="Ingenafstand1"/>
        <w:rPr>
          <w:b/>
          <w:lang w:val="en-GB"/>
        </w:rPr>
        <w:sectPr w:rsidR="00E87F0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074F91D" w14:textId="77777777" w:rsidR="00E87F09" w:rsidRPr="008B49CC" w:rsidRDefault="00E87F09" w:rsidP="00E87F09">
      <w:pPr>
        <w:pStyle w:val="Heading6"/>
        <w:rPr>
          <w:lang w:val="en-GB"/>
        </w:rPr>
      </w:pPr>
      <w:r w:rsidRPr="008B49CC">
        <w:rPr>
          <w:lang w:val="en-GB"/>
        </w:rPr>
        <w:t>Stability</w:t>
      </w:r>
    </w:p>
    <w:p w14:paraId="5285AE7E" w14:textId="34A81B90" w:rsidR="00E87F09" w:rsidRPr="008B49CC" w:rsidRDefault="00E87F09" w:rsidP="00E87F09">
      <w:pPr>
        <w:pStyle w:val="Ingenafstand1"/>
        <w:rPr>
          <w:lang w:val="en-GB"/>
        </w:rPr>
      </w:pPr>
      <w:r w:rsidRPr="008B49CC">
        <w:rPr>
          <w:lang w:val="en-GB"/>
        </w:rPr>
        <w:t xml:space="preserve">A casting circle have a stability based on </w:t>
      </w:r>
      <w:r w:rsidR="007D1015" w:rsidRPr="008B49CC">
        <w:rPr>
          <w:lang w:val="en-GB"/>
        </w:rPr>
        <w:t>its</w:t>
      </w:r>
      <w:r w:rsidRPr="008B49CC">
        <w:rPr>
          <w:lang w:val="en-GB"/>
        </w:rPr>
        <w:t xml:space="preserve"> method and power level.</w:t>
      </w:r>
    </w:p>
    <w:p w14:paraId="6D83F369" w14:textId="125177AA" w:rsidR="00E87F09" w:rsidRPr="008B49CC" w:rsidRDefault="00E87F09" w:rsidP="00E87F09">
      <w:pPr>
        <w:pStyle w:val="Ingenafstand1"/>
        <w:rPr>
          <w:lang w:val="en-GB"/>
        </w:rPr>
      </w:pPr>
      <w:r w:rsidRPr="008B49CC">
        <w:rPr>
          <w:lang w:val="en-GB"/>
        </w:rPr>
        <w:t xml:space="preserve">The minimum stability of a casting circle must be equal to or higher than the might of the master spell. </w:t>
      </w:r>
      <w:r w:rsidR="007D1015" w:rsidRPr="008B49CC">
        <w:rPr>
          <w:lang w:val="en-GB"/>
        </w:rPr>
        <w:t>Otherwise,</w:t>
      </w:r>
      <w:r w:rsidRPr="008B49CC">
        <w:rPr>
          <w:lang w:val="en-GB"/>
        </w:rPr>
        <w:t xml:space="preserve"> the </w:t>
      </w:r>
      <w:r w:rsidR="00985853" w:rsidRPr="008B49CC">
        <w:rPr>
          <w:lang w:val="en-GB"/>
        </w:rPr>
        <w:t>master spell</w:t>
      </w:r>
      <w:r w:rsidRPr="008B49CC">
        <w:rPr>
          <w:lang w:val="en-GB"/>
        </w:rPr>
        <w:t xml:space="preserve"> </w:t>
      </w:r>
      <w:r w:rsidR="007D1015" w:rsidRPr="008B49CC">
        <w:rPr>
          <w:lang w:val="en-GB"/>
        </w:rPr>
        <w:t>fails</w:t>
      </w:r>
      <w:r w:rsidRPr="008B49CC">
        <w:rPr>
          <w:lang w:val="en-GB"/>
        </w:rPr>
        <w:t xml:space="preserve"> as it </w:t>
      </w:r>
      <w:r w:rsidR="007D1015" w:rsidRPr="008B49CC">
        <w:rPr>
          <w:lang w:val="en-GB"/>
        </w:rPr>
        <w:t>dispels</w:t>
      </w:r>
      <w:r w:rsidRPr="008B49CC">
        <w:rPr>
          <w:lang w:val="en-GB"/>
        </w:rPr>
        <w:t xml:space="preserve"> the casting circle.</w:t>
      </w:r>
    </w:p>
    <w:p w14:paraId="7A1DE29A" w14:textId="2DC3460A" w:rsidR="00E87F09" w:rsidRPr="008B49CC" w:rsidRDefault="00E87F09" w:rsidP="00E87F09">
      <w:pPr>
        <w:pStyle w:val="Ingenafstand1"/>
        <w:rPr>
          <w:lang w:val="en-GB"/>
        </w:rPr>
      </w:pPr>
      <w:r w:rsidRPr="008B49CC">
        <w:rPr>
          <w:b/>
          <w:bCs/>
          <w:lang w:val="en-GB"/>
        </w:rPr>
        <w:t xml:space="preserve">Spell: </w:t>
      </w:r>
      <w:r w:rsidRPr="008B49CC">
        <w:rPr>
          <w:lang w:val="en-GB"/>
        </w:rPr>
        <w:t xml:space="preserve">Each power level of the spell </w:t>
      </w:r>
      <w:r w:rsidR="007D1015" w:rsidRPr="008B49CC">
        <w:rPr>
          <w:lang w:val="en-GB"/>
        </w:rPr>
        <w:t>increases</w:t>
      </w:r>
      <w:r w:rsidRPr="008B49CC">
        <w:rPr>
          <w:lang w:val="en-GB"/>
        </w:rPr>
        <w:t xml:space="preserve"> the stability of the circle by 1.</w:t>
      </w:r>
    </w:p>
    <w:p w14:paraId="678B17AB" w14:textId="40D3C110" w:rsidR="00E87F09" w:rsidRPr="008B49CC" w:rsidRDefault="00E87F09" w:rsidP="00E87F09">
      <w:pPr>
        <w:pStyle w:val="Ingenafstand1"/>
        <w:rPr>
          <w:lang w:val="en-GB"/>
        </w:rPr>
      </w:pPr>
      <w:r w:rsidRPr="008B49CC">
        <w:rPr>
          <w:b/>
          <w:bCs/>
          <w:lang w:val="en-GB"/>
        </w:rPr>
        <w:t>Quick Ritual:</w:t>
      </w:r>
      <w:r w:rsidRPr="008B49CC">
        <w:rPr>
          <w:lang w:val="en-GB"/>
        </w:rPr>
        <w:t xml:space="preserve"> Each power level of the quick ritual </w:t>
      </w:r>
      <w:r w:rsidR="007D1015" w:rsidRPr="008B49CC">
        <w:rPr>
          <w:lang w:val="en-GB"/>
        </w:rPr>
        <w:t>increases</w:t>
      </w:r>
      <w:r w:rsidRPr="008B49CC">
        <w:rPr>
          <w:lang w:val="en-GB"/>
        </w:rPr>
        <w:t xml:space="preserve"> the stability of the circle by 2.</w:t>
      </w:r>
    </w:p>
    <w:p w14:paraId="5E17E059" w14:textId="39FB87E2" w:rsidR="00E87F09" w:rsidRPr="008B49CC" w:rsidRDefault="00E87F09" w:rsidP="00E87F09">
      <w:pPr>
        <w:pStyle w:val="Ingenafstand1"/>
        <w:rPr>
          <w:lang w:val="en-GB"/>
        </w:rPr>
      </w:pPr>
      <w:r w:rsidRPr="008B49CC">
        <w:rPr>
          <w:b/>
          <w:bCs/>
          <w:lang w:val="en-GB"/>
        </w:rPr>
        <w:t>Ritual:</w:t>
      </w:r>
      <w:r w:rsidRPr="008B49CC">
        <w:rPr>
          <w:lang w:val="en-GB"/>
        </w:rPr>
        <w:t xml:space="preserve"> Each power level of the ritual </w:t>
      </w:r>
      <w:r w:rsidR="007D1015" w:rsidRPr="008B49CC">
        <w:rPr>
          <w:lang w:val="en-GB"/>
        </w:rPr>
        <w:t>increases</w:t>
      </w:r>
      <w:r w:rsidRPr="008B49CC">
        <w:rPr>
          <w:lang w:val="en-GB"/>
        </w:rPr>
        <w:t xml:space="preserve"> the stability of the circle by 4.</w:t>
      </w:r>
    </w:p>
    <w:p w14:paraId="55069F61" w14:textId="799ABC49" w:rsidR="00E87F09" w:rsidRPr="008B49CC" w:rsidRDefault="00E87F09" w:rsidP="00E87F09">
      <w:pPr>
        <w:pStyle w:val="Ingenafstand1"/>
        <w:rPr>
          <w:lang w:val="en-GB"/>
        </w:rPr>
      </w:pPr>
      <w:r w:rsidRPr="008B49CC">
        <w:rPr>
          <w:b/>
          <w:bCs/>
          <w:lang w:val="en-GB"/>
        </w:rPr>
        <w:t>Stabilization:</w:t>
      </w:r>
      <w:r w:rsidRPr="008B49CC">
        <w:rPr>
          <w:lang w:val="en-GB"/>
        </w:rPr>
        <w:t xml:space="preserve"> Each power level of stabilization </w:t>
      </w:r>
      <w:r w:rsidR="007D1015" w:rsidRPr="008B49CC">
        <w:rPr>
          <w:lang w:val="en-GB"/>
        </w:rPr>
        <w:t>increases</w:t>
      </w:r>
      <w:r w:rsidRPr="008B49CC">
        <w:rPr>
          <w:lang w:val="en-GB"/>
        </w:rPr>
        <w:t xml:space="preserve"> the power level of the spell by 8.</w:t>
      </w:r>
    </w:p>
    <w:p w14:paraId="0D392291" w14:textId="77777777" w:rsidR="00113B31" w:rsidRPr="008B49CC" w:rsidRDefault="00113B31" w:rsidP="00113B31">
      <w:pPr>
        <w:pStyle w:val="Heading6"/>
        <w:rPr>
          <w:lang w:val="en-GB"/>
        </w:rPr>
      </w:pPr>
      <w:r w:rsidRPr="008B49CC">
        <w:rPr>
          <w:lang w:val="en-GB"/>
        </w:rPr>
        <w:t>Combinations</w:t>
      </w:r>
    </w:p>
    <w:p w14:paraId="63EFC2AE" w14:textId="77777777" w:rsidR="00113B31" w:rsidRPr="008B49CC" w:rsidRDefault="00113B31" w:rsidP="00113B31">
      <w:pPr>
        <w:pStyle w:val="Ingenafstand1"/>
        <w:rPr>
          <w:lang w:val="en-GB"/>
        </w:rPr>
      </w:pPr>
      <w:r w:rsidRPr="008B49CC">
        <w:rPr>
          <w:lang w:val="en-GB"/>
        </w:rPr>
        <w:t>A pillar may use a combination with whatever spell he wishes. If he does, he may add power levels to a master spell, dedicated to whatever the pillar chose.</w:t>
      </w:r>
    </w:p>
    <w:p w14:paraId="000C7B49" w14:textId="77777777" w:rsidR="00113B31" w:rsidRPr="008B49CC" w:rsidRDefault="00113B31" w:rsidP="00113B31">
      <w:pPr>
        <w:pStyle w:val="Ingenafstand1"/>
        <w:rPr>
          <w:rStyle w:val="Heading5Char"/>
          <w:rFonts w:ascii="Times New Roman" w:eastAsia="Times New Roman" w:hAnsi="Times New Roman" w:cs="Times New Roman"/>
          <w:b w:val="0"/>
          <w:lang w:val="en-GB"/>
        </w:rPr>
      </w:pPr>
      <w:r w:rsidRPr="008B49CC">
        <w:rPr>
          <w:b/>
          <w:bCs/>
          <w:lang w:val="en-GB"/>
        </w:rPr>
        <w:t>NB!</w:t>
      </w:r>
      <w:r w:rsidRPr="008B49CC">
        <w:rPr>
          <w:lang w:val="en-GB"/>
        </w:rPr>
        <w:t xml:space="preserve"> This does not affect the DC of the master spell, even though it affects the spells might.</w:t>
      </w:r>
    </w:p>
    <w:p w14:paraId="7A1D3F66" w14:textId="79E24C79" w:rsidR="00E87F09" w:rsidRPr="008B49CC" w:rsidRDefault="00113B31" w:rsidP="00E87F09">
      <w:pPr>
        <w:pStyle w:val="Heading6"/>
        <w:rPr>
          <w:lang w:val="en-GB"/>
        </w:rPr>
      </w:pPr>
      <w:r w:rsidRPr="008B49CC">
        <w:rPr>
          <w:lang w:val="en-GB"/>
        </w:rPr>
        <w:br w:type="column"/>
      </w:r>
      <w:r w:rsidR="00E87F09" w:rsidRPr="008B49CC">
        <w:rPr>
          <w:lang w:val="en-GB"/>
        </w:rPr>
        <w:t>Basic Shape</w:t>
      </w:r>
    </w:p>
    <w:p w14:paraId="4F16333A" w14:textId="75D51ABE" w:rsidR="00E87F09" w:rsidRPr="008B49CC" w:rsidRDefault="00E87F09" w:rsidP="00E87F09">
      <w:pPr>
        <w:pStyle w:val="Ingenafstand1"/>
        <w:rPr>
          <w:lang w:val="en-GB"/>
        </w:rPr>
      </w:pPr>
      <w:r w:rsidRPr="008B49CC">
        <w:rPr>
          <w:lang w:val="en-GB"/>
        </w:rPr>
        <w:t xml:space="preserve">A </w:t>
      </w:r>
      <w:r w:rsidR="00985853" w:rsidRPr="008B49CC">
        <w:rPr>
          <w:lang w:val="en-GB"/>
        </w:rPr>
        <w:t>casting</w:t>
      </w:r>
      <w:r w:rsidRPr="008B49CC">
        <w:rPr>
          <w:lang w:val="en-GB"/>
        </w:rPr>
        <w:t xml:space="preserve"> circle is used to establish and maintain a magical field, for use with master spells.</w:t>
      </w:r>
    </w:p>
    <w:p w14:paraId="21B805A0" w14:textId="79561898" w:rsidR="00E87F09" w:rsidRPr="008B49CC" w:rsidRDefault="00E87F09" w:rsidP="00E87F09">
      <w:pPr>
        <w:pStyle w:val="Ingenafstand1"/>
        <w:rPr>
          <w:lang w:val="en-GB"/>
        </w:rPr>
      </w:pPr>
      <w:r w:rsidRPr="008B49CC">
        <w:rPr>
          <w:b/>
          <w:bCs/>
          <w:lang w:val="en-GB"/>
        </w:rPr>
        <w:t xml:space="preserve">Pillars: </w:t>
      </w:r>
      <w:r w:rsidRPr="008B49CC">
        <w:rPr>
          <w:lang w:val="en-GB"/>
        </w:rPr>
        <w:t xml:space="preserve">Casting this spell requires five spellcasters, with either </w:t>
      </w:r>
      <w:r w:rsidR="00985853" w:rsidRPr="008B49CC">
        <w:rPr>
          <w:lang w:val="en-GB"/>
        </w:rPr>
        <w:t>channelling</w:t>
      </w:r>
      <w:r w:rsidRPr="008B49CC">
        <w:rPr>
          <w:lang w:val="en-GB"/>
        </w:rPr>
        <w:t xml:space="preserve">, medium or </w:t>
      </w:r>
      <w:r w:rsidR="00985853" w:rsidRPr="008B49CC">
        <w:rPr>
          <w:lang w:val="en-GB"/>
        </w:rPr>
        <w:t>lithomancy</w:t>
      </w:r>
      <w:r w:rsidRPr="008B49CC">
        <w:rPr>
          <w:lang w:val="en-GB"/>
        </w:rPr>
        <w:t>. These casters are called pillars, as they hold up the magical field.</w:t>
      </w:r>
    </w:p>
    <w:p w14:paraId="2BBC7E87" w14:textId="77777777" w:rsidR="00E87F09" w:rsidRPr="008B49CC" w:rsidRDefault="00E87F09" w:rsidP="00E87F09">
      <w:pPr>
        <w:pStyle w:val="Ingenafstand1"/>
        <w:rPr>
          <w:lang w:val="en-GB"/>
        </w:rPr>
      </w:pPr>
      <w:r w:rsidRPr="008B49CC">
        <w:rPr>
          <w:lang w:val="en-GB"/>
        </w:rPr>
        <w:t>The pillars stand in a pentagon, before they try to cast this spell.</w:t>
      </w:r>
    </w:p>
    <w:p w14:paraId="794ECBBE" w14:textId="071602BE" w:rsidR="00E87F09" w:rsidRPr="008B49CC" w:rsidRDefault="00E87F09" w:rsidP="00E87F09">
      <w:pPr>
        <w:pStyle w:val="Ingenafstand1"/>
        <w:rPr>
          <w:b/>
          <w:bCs/>
          <w:lang w:val="en-GB"/>
        </w:rPr>
      </w:pPr>
      <w:r w:rsidRPr="008B49CC">
        <w:rPr>
          <w:b/>
          <w:bCs/>
          <w:lang w:val="en-GB"/>
        </w:rPr>
        <w:t xml:space="preserve">Casting the spell: </w:t>
      </w:r>
      <w:r w:rsidRPr="008B49CC">
        <w:rPr>
          <w:lang w:val="en-GB"/>
        </w:rPr>
        <w:t xml:space="preserve">When casting the spell, each pillar must chant the spell and </w:t>
      </w:r>
      <w:r w:rsidR="00707B5B" w:rsidRPr="008B49CC">
        <w:rPr>
          <w:lang w:val="en-GB"/>
        </w:rPr>
        <w:t xml:space="preserve">make </w:t>
      </w:r>
      <w:r w:rsidRPr="008B49CC">
        <w:rPr>
          <w:lang w:val="en-GB"/>
        </w:rPr>
        <w:t xml:space="preserve">a separate DC check to succeed. </w:t>
      </w:r>
    </w:p>
    <w:p w14:paraId="5EEB3BE5" w14:textId="4ACCD487" w:rsidR="00E87F09" w:rsidRPr="008B49CC" w:rsidRDefault="00E87F09" w:rsidP="00E87F09">
      <w:pPr>
        <w:pStyle w:val="Ingenafstand1"/>
        <w:rPr>
          <w:lang w:val="en-GB"/>
        </w:rPr>
      </w:pPr>
      <w:r w:rsidRPr="008B49CC">
        <w:rPr>
          <w:lang w:val="en-GB"/>
        </w:rPr>
        <w:t xml:space="preserve">This is done in a special </w:t>
      </w:r>
      <w:r w:rsidR="00985853" w:rsidRPr="008B49CC">
        <w:rPr>
          <w:lang w:val="en-GB"/>
        </w:rPr>
        <w:t>harmonious</w:t>
      </w:r>
      <w:r w:rsidRPr="008B49CC">
        <w:rPr>
          <w:lang w:val="en-GB"/>
        </w:rPr>
        <w:t>, almost singing manner, so that all casters finish the spell at the same time.</w:t>
      </w:r>
    </w:p>
    <w:p w14:paraId="0165B469" w14:textId="77777777" w:rsidR="00E87F09" w:rsidRPr="008B49CC" w:rsidRDefault="00E87F09" w:rsidP="00E87F09">
      <w:pPr>
        <w:pStyle w:val="Ingenafstand1"/>
        <w:rPr>
          <w:lang w:val="en-GB"/>
        </w:rPr>
      </w:pPr>
      <w:r w:rsidRPr="008B49CC">
        <w:rPr>
          <w:b/>
          <w:bCs/>
          <w:lang w:val="en-GB"/>
        </w:rPr>
        <w:t>Success:</w:t>
      </w:r>
      <w:r w:rsidRPr="008B49CC">
        <w:rPr>
          <w:lang w:val="en-GB"/>
        </w:rPr>
        <w:t xml:space="preserve"> The magical field is established.</w:t>
      </w:r>
    </w:p>
    <w:p w14:paraId="35C6C90E" w14:textId="77777777" w:rsidR="00E87F09" w:rsidRPr="008B49CC" w:rsidRDefault="00E87F09" w:rsidP="00E87F09">
      <w:pPr>
        <w:pStyle w:val="Ingenafstand1"/>
        <w:rPr>
          <w:lang w:val="en-GB"/>
        </w:rPr>
      </w:pPr>
      <w:r w:rsidRPr="008B49CC">
        <w:rPr>
          <w:b/>
          <w:bCs/>
          <w:lang w:val="en-GB"/>
        </w:rPr>
        <w:t>Significant Success:</w:t>
      </w:r>
      <w:r w:rsidRPr="008B49CC">
        <w:rPr>
          <w:lang w:val="en-GB"/>
        </w:rPr>
        <w:t xml:space="preserve"> The magical field is established with a +1 stability for each power level, cast by that pillar.</w:t>
      </w:r>
    </w:p>
    <w:p w14:paraId="261BFEAC" w14:textId="689BE794" w:rsidR="00E87F09" w:rsidRPr="008B49CC" w:rsidRDefault="00E87F09" w:rsidP="00E87F09">
      <w:pPr>
        <w:pStyle w:val="Ingenafstand1"/>
        <w:rPr>
          <w:lang w:val="en-GB"/>
        </w:rPr>
      </w:pPr>
      <w:r w:rsidRPr="008B49CC">
        <w:rPr>
          <w:b/>
          <w:bCs/>
          <w:lang w:val="en-GB"/>
        </w:rPr>
        <w:t xml:space="preserve">Perfect </w:t>
      </w:r>
      <w:r w:rsidR="00985853" w:rsidRPr="008B49CC">
        <w:rPr>
          <w:b/>
          <w:bCs/>
          <w:lang w:val="en-GB"/>
        </w:rPr>
        <w:t>Success</w:t>
      </w:r>
      <w:r w:rsidRPr="008B49CC">
        <w:rPr>
          <w:b/>
          <w:bCs/>
          <w:lang w:val="en-GB"/>
        </w:rPr>
        <w:t xml:space="preserve">: </w:t>
      </w:r>
      <w:r w:rsidRPr="008B49CC">
        <w:rPr>
          <w:lang w:val="en-GB"/>
        </w:rPr>
        <w:t>The magical field is established with a +1 stability for each power level, cast by each pillar.</w:t>
      </w:r>
    </w:p>
    <w:p w14:paraId="1B05D099" w14:textId="77777777" w:rsidR="00E87F09" w:rsidRPr="008B49CC" w:rsidRDefault="00E87F09" w:rsidP="00E87F09">
      <w:pPr>
        <w:pStyle w:val="Ingenafstand1"/>
        <w:rPr>
          <w:lang w:val="en-GB"/>
        </w:rPr>
      </w:pPr>
      <w:r w:rsidRPr="008B49CC">
        <w:rPr>
          <w:b/>
          <w:bCs/>
          <w:lang w:val="en-GB"/>
        </w:rPr>
        <w:t>Failure:</w:t>
      </w:r>
      <w:r w:rsidRPr="008B49CC">
        <w:rPr>
          <w:lang w:val="en-GB"/>
        </w:rPr>
        <w:t xml:space="preserve"> If anyone in the circle fail his DC check, the circle is dissolved.</w:t>
      </w:r>
    </w:p>
    <w:p w14:paraId="49203554" w14:textId="77777777" w:rsidR="00E87F09" w:rsidRPr="008B49CC" w:rsidRDefault="00E87F09" w:rsidP="00E87F09">
      <w:pPr>
        <w:pStyle w:val="Ingenafstand1"/>
        <w:rPr>
          <w:b/>
          <w:bCs/>
          <w:lang w:val="en-GB"/>
        </w:rPr>
      </w:pPr>
      <w:r w:rsidRPr="008B49CC">
        <w:rPr>
          <w:b/>
          <w:bCs/>
          <w:lang w:val="en-GB"/>
        </w:rPr>
        <w:t xml:space="preserve">Fumble: </w:t>
      </w:r>
      <w:r w:rsidRPr="008B49CC">
        <w:rPr>
          <w:lang w:val="en-GB"/>
        </w:rPr>
        <w:t>If anyone in the circle fumbles the DC check all participants in the circle must roll to tame the miscast.</w:t>
      </w:r>
    </w:p>
    <w:p w14:paraId="73AAB6BF" w14:textId="77777777" w:rsidR="00E87F09" w:rsidRPr="008B49CC" w:rsidRDefault="00E87F09" w:rsidP="00E87F09">
      <w:pPr>
        <w:pStyle w:val="Ingenafstand1"/>
        <w:rPr>
          <w:lang w:val="en-GB"/>
        </w:rPr>
      </w:pPr>
      <w:r w:rsidRPr="008B49CC">
        <w:rPr>
          <w:b/>
          <w:bCs/>
          <w:lang w:val="en-GB"/>
        </w:rPr>
        <w:t xml:space="preserve">MP in the casting circle: </w:t>
      </w:r>
      <w:r w:rsidRPr="008B49CC">
        <w:rPr>
          <w:lang w:val="en-GB"/>
        </w:rPr>
        <w:t>There can be as much MP in the magical field, as the stability of the magical field.</w:t>
      </w:r>
    </w:p>
    <w:p w14:paraId="7731B86A" w14:textId="77777777" w:rsidR="00E87F09" w:rsidRPr="008B49CC" w:rsidRDefault="00E87F09" w:rsidP="00E87F09">
      <w:pPr>
        <w:pStyle w:val="Ingenafstand1"/>
        <w:rPr>
          <w:lang w:val="en-GB"/>
        </w:rPr>
      </w:pPr>
      <w:r w:rsidRPr="008B49CC">
        <w:rPr>
          <w:lang w:val="en-GB"/>
        </w:rPr>
        <w:t>Any excessive MP escape the field and are lost.</w:t>
      </w:r>
    </w:p>
    <w:p w14:paraId="497CC49A" w14:textId="78773CF9" w:rsidR="00E87F09" w:rsidRPr="008B49CC" w:rsidRDefault="00E87F09" w:rsidP="00E87F09">
      <w:pPr>
        <w:pStyle w:val="Ingenafstand1"/>
        <w:rPr>
          <w:lang w:val="en-GB"/>
        </w:rPr>
      </w:pPr>
      <w:r w:rsidRPr="008B49CC">
        <w:rPr>
          <w:lang w:val="en-GB"/>
        </w:rPr>
        <w:t xml:space="preserve">The field can receive MP from the </w:t>
      </w:r>
      <w:r w:rsidR="00985853" w:rsidRPr="008B49CC">
        <w:rPr>
          <w:lang w:val="en-GB"/>
        </w:rPr>
        <w:t>pillars</w:t>
      </w:r>
      <w:r w:rsidRPr="008B49CC">
        <w:rPr>
          <w:lang w:val="en-GB"/>
        </w:rPr>
        <w:t xml:space="preserve"> of the field or from outside sources such as a </w:t>
      </w:r>
      <w:r w:rsidR="007D1015" w:rsidRPr="008B49CC">
        <w:rPr>
          <w:lang w:val="en-GB"/>
        </w:rPr>
        <w:t>M</w:t>
      </w:r>
      <w:r w:rsidRPr="008B49CC">
        <w:rPr>
          <w:lang w:val="en-GB"/>
        </w:rPr>
        <w:t>ana</w:t>
      </w:r>
      <w:r w:rsidR="00985853" w:rsidRPr="008B49CC">
        <w:rPr>
          <w:lang w:val="en-GB"/>
        </w:rPr>
        <w:t>-</w:t>
      </w:r>
      <w:r w:rsidRPr="008B49CC">
        <w:rPr>
          <w:lang w:val="en-GB"/>
        </w:rPr>
        <w:t>link.</w:t>
      </w:r>
    </w:p>
    <w:p w14:paraId="7E435431" w14:textId="77777777" w:rsidR="00E87F09" w:rsidRPr="008B49CC" w:rsidRDefault="00E87F09" w:rsidP="00E87F09">
      <w:pPr>
        <w:pStyle w:val="Afstandogtabeller"/>
        <w:rPr>
          <w:lang w:val="en-GB"/>
        </w:rPr>
        <w:sectPr w:rsidR="00E87F09"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7801CE83" w14:textId="77777777" w:rsidR="00E87F09" w:rsidRPr="008B49CC" w:rsidRDefault="00E87F09" w:rsidP="00E87F09">
      <w:pPr>
        <w:rPr>
          <w:rFonts w:asciiTheme="majorHAnsi" w:eastAsiaTheme="majorEastAsia" w:hAnsiTheme="majorHAnsi" w:cstheme="majorBidi"/>
          <w:b/>
          <w:bCs/>
          <w:sz w:val="22"/>
          <w:lang w:val="en-GB"/>
        </w:rPr>
      </w:pPr>
      <w:r w:rsidRPr="008B49CC">
        <w:rPr>
          <w:lang w:val="en-GB"/>
        </w:rPr>
        <w:br w:type="page"/>
      </w:r>
    </w:p>
    <w:p w14:paraId="21DB8BD5" w14:textId="7E78E1DE" w:rsidR="006B086C" w:rsidRPr="008B49CC" w:rsidRDefault="006B086C" w:rsidP="006B086C">
      <w:pPr>
        <w:pStyle w:val="Heading3"/>
        <w:rPr>
          <w:lang w:val="en-GB"/>
        </w:rPr>
      </w:pPr>
      <w:bookmarkStart w:id="1134" w:name="_Toc201225182"/>
      <w:bookmarkStart w:id="1135" w:name="_Toc80627948"/>
      <w:bookmarkStart w:id="1136" w:name="_Toc80627927"/>
      <w:bookmarkStart w:id="1137" w:name="_Toc312338692"/>
      <w:bookmarkStart w:id="1138" w:name="_Toc318414371"/>
      <w:bookmarkStart w:id="1139" w:name="_Toc318415271"/>
      <w:bookmarkStart w:id="1140" w:name="_Toc326312638"/>
      <w:bookmarkStart w:id="1141" w:name="_Toc312338701"/>
      <w:bookmarkStart w:id="1142" w:name="_Toc318414381"/>
      <w:bookmarkStart w:id="1143" w:name="_Toc318415281"/>
      <w:bookmarkStart w:id="1144" w:name="_Ref326308366"/>
      <w:bookmarkStart w:id="1145" w:name="_Toc326312648"/>
      <w:bookmarkStart w:id="1146" w:name="_Toc80627914"/>
      <w:bookmarkStart w:id="1147" w:name="_Toc80627981"/>
      <w:bookmarkEnd w:id="1103"/>
      <w:bookmarkEnd w:id="1104"/>
      <w:bookmarkEnd w:id="1105"/>
      <w:bookmarkEnd w:id="1106"/>
      <w:bookmarkEnd w:id="1107"/>
      <w:bookmarkEnd w:id="1108"/>
      <w:r w:rsidRPr="008B49CC">
        <w:rPr>
          <w:lang w:val="en-GB"/>
        </w:rPr>
        <w:lastRenderedPageBreak/>
        <w:t>Far</w:t>
      </w:r>
      <w:r w:rsidR="00985853" w:rsidRPr="008B49CC">
        <w:rPr>
          <w:lang w:val="en-GB"/>
        </w:rPr>
        <w:t>-</w:t>
      </w:r>
      <w:r w:rsidRPr="008B49CC">
        <w:rPr>
          <w:lang w:val="en-GB"/>
        </w:rPr>
        <w:t>sight</w:t>
      </w:r>
      <w:bookmarkEnd w:id="1134"/>
    </w:p>
    <w:tbl>
      <w:tblPr>
        <w:tblStyle w:val="Grundegenskaber"/>
        <w:tblW w:w="5000" w:type="pct"/>
        <w:tblLook w:val="04A0" w:firstRow="1" w:lastRow="0" w:firstColumn="1" w:lastColumn="0" w:noHBand="0" w:noVBand="1"/>
      </w:tblPr>
      <w:tblGrid>
        <w:gridCol w:w="1530"/>
        <w:gridCol w:w="1175"/>
        <w:gridCol w:w="922"/>
        <w:gridCol w:w="1795"/>
        <w:gridCol w:w="1529"/>
      </w:tblGrid>
      <w:tr w:rsidR="00443DF3" w:rsidRPr="008B49CC" w14:paraId="34B487A6" w14:textId="77777777" w:rsidTr="00443DF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7E901CE1" w14:textId="77777777" w:rsidR="00443DF3" w:rsidRPr="008B49CC" w:rsidRDefault="00443DF3" w:rsidP="001B6F38">
            <w:pPr>
              <w:pStyle w:val="Afstandogtabeller"/>
              <w:rPr>
                <w:lang w:val="en-GB"/>
              </w:rPr>
            </w:pPr>
            <w:r w:rsidRPr="008B49CC">
              <w:rPr>
                <w:szCs w:val="14"/>
                <w:lang w:val="en-GB"/>
              </w:rPr>
              <w:t>Methods</w:t>
            </w:r>
          </w:p>
        </w:tc>
        <w:tc>
          <w:tcPr>
            <w:tcW w:w="845" w:type="pct"/>
          </w:tcPr>
          <w:p w14:paraId="79B0CDE9" w14:textId="77777777" w:rsidR="00443DF3" w:rsidRPr="008B49CC" w:rsidRDefault="00443DF3" w:rsidP="001B6F3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663" w:type="pct"/>
          </w:tcPr>
          <w:p w14:paraId="38FE2575" w14:textId="77777777" w:rsidR="00443DF3" w:rsidRPr="008B49CC" w:rsidRDefault="00443DF3" w:rsidP="001B6F3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291" w:type="pct"/>
          </w:tcPr>
          <w:p w14:paraId="08EFC110" w14:textId="77777777" w:rsidR="00443DF3" w:rsidRPr="008B49CC" w:rsidRDefault="00443DF3" w:rsidP="001B6F3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100" w:type="pct"/>
          </w:tcPr>
          <w:p w14:paraId="70CE4832" w14:textId="77777777" w:rsidR="00443DF3" w:rsidRPr="008B49CC" w:rsidRDefault="00443DF3" w:rsidP="001B6F3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443DF3" w:rsidRPr="008B49CC" w14:paraId="059D30BA" w14:textId="77777777" w:rsidTr="00443DF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0CC4AAEC" w14:textId="77777777" w:rsidR="00443DF3" w:rsidRPr="008B49CC" w:rsidRDefault="00443DF3" w:rsidP="001B6F38">
            <w:pPr>
              <w:pStyle w:val="Afstandogtabeller"/>
              <w:rPr>
                <w:lang w:val="en-GB"/>
              </w:rPr>
            </w:pPr>
            <w:r w:rsidRPr="008B49CC">
              <w:rPr>
                <w:lang w:val="en-GB"/>
              </w:rPr>
              <w:t>Spell</w:t>
            </w:r>
          </w:p>
        </w:tc>
        <w:tc>
          <w:tcPr>
            <w:tcW w:w="845" w:type="pct"/>
          </w:tcPr>
          <w:p w14:paraId="6FDDDB60"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2</w:t>
            </w:r>
          </w:p>
        </w:tc>
        <w:tc>
          <w:tcPr>
            <w:tcW w:w="663" w:type="pct"/>
          </w:tcPr>
          <w:p w14:paraId="578791A0"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1291" w:type="pct"/>
          </w:tcPr>
          <w:p w14:paraId="06EA94E6"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100" w:type="pct"/>
          </w:tcPr>
          <w:p w14:paraId="705EF300"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r w:rsidR="00443DF3" w:rsidRPr="008B49CC" w14:paraId="448C4FF3" w14:textId="77777777" w:rsidTr="00443DF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7A630E6F" w14:textId="77777777" w:rsidR="00443DF3" w:rsidRPr="008B49CC" w:rsidRDefault="00443DF3" w:rsidP="001B6F38">
            <w:pPr>
              <w:pStyle w:val="Afstandogtabeller"/>
              <w:rPr>
                <w:lang w:val="en-GB"/>
              </w:rPr>
            </w:pPr>
            <w:r w:rsidRPr="008B49CC">
              <w:rPr>
                <w:lang w:val="en-GB"/>
              </w:rPr>
              <w:t>Quick Ritual</w:t>
            </w:r>
          </w:p>
        </w:tc>
        <w:tc>
          <w:tcPr>
            <w:tcW w:w="845" w:type="pct"/>
          </w:tcPr>
          <w:p w14:paraId="452DA160"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663" w:type="pct"/>
          </w:tcPr>
          <w:p w14:paraId="34F0535E"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Spell</w:t>
            </w:r>
          </w:p>
        </w:tc>
        <w:tc>
          <w:tcPr>
            <w:tcW w:w="1291" w:type="pct"/>
          </w:tcPr>
          <w:p w14:paraId="02BB084E"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100" w:type="pct"/>
          </w:tcPr>
          <w:p w14:paraId="5C3A52EE"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Con.</w:t>
            </w:r>
          </w:p>
        </w:tc>
      </w:tr>
      <w:tr w:rsidR="00443DF3" w:rsidRPr="008B49CC" w14:paraId="13E619CC" w14:textId="77777777" w:rsidTr="00443DF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55E405CD" w14:textId="77777777" w:rsidR="00443DF3" w:rsidRPr="008B49CC" w:rsidRDefault="00443DF3" w:rsidP="001B6F38">
            <w:pPr>
              <w:pStyle w:val="Afstandogtabeller"/>
              <w:rPr>
                <w:lang w:val="en-GB"/>
              </w:rPr>
            </w:pPr>
            <w:r w:rsidRPr="008B49CC">
              <w:rPr>
                <w:lang w:val="en-GB"/>
              </w:rPr>
              <w:t>Ritual</w:t>
            </w:r>
          </w:p>
        </w:tc>
        <w:tc>
          <w:tcPr>
            <w:tcW w:w="845" w:type="pct"/>
          </w:tcPr>
          <w:p w14:paraId="27BF7239"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63" w:type="pct"/>
          </w:tcPr>
          <w:p w14:paraId="4DC30483" w14:textId="191DBC5C" w:rsidR="00443DF3" w:rsidRPr="008B49CC" w:rsidRDefault="00133859" w:rsidP="001B6F3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291" w:type="pct"/>
          </w:tcPr>
          <w:p w14:paraId="4D90FD71"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00" w:type="pct"/>
          </w:tcPr>
          <w:p w14:paraId="4E57A873"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r w:rsidR="00443DF3" w:rsidRPr="008B49CC" w14:paraId="2D42BCAE" w14:textId="77777777" w:rsidTr="00443DF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7D786EAA" w14:textId="77777777" w:rsidR="00443DF3" w:rsidRPr="008B49CC" w:rsidRDefault="00443DF3" w:rsidP="001B6F38">
            <w:pPr>
              <w:pStyle w:val="Afstandogtabeller"/>
              <w:rPr>
                <w:lang w:val="en-GB"/>
              </w:rPr>
            </w:pPr>
            <w:r w:rsidRPr="008B49CC">
              <w:rPr>
                <w:lang w:val="en-GB"/>
              </w:rPr>
              <w:t>Simple Symbol</w:t>
            </w:r>
          </w:p>
        </w:tc>
        <w:tc>
          <w:tcPr>
            <w:tcW w:w="845" w:type="pct"/>
          </w:tcPr>
          <w:p w14:paraId="103A5B82"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63" w:type="pct"/>
          </w:tcPr>
          <w:p w14:paraId="76B6E7D4"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91" w:type="pct"/>
          </w:tcPr>
          <w:p w14:paraId="61E8A547"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00" w:type="pct"/>
          </w:tcPr>
          <w:p w14:paraId="351978F9" w14:textId="78B89CA2"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443DF3" w:rsidRPr="008B49CC" w14:paraId="66F84932" w14:textId="77777777" w:rsidTr="00443DF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744D18FA" w14:textId="77777777" w:rsidR="00443DF3" w:rsidRPr="008B49CC" w:rsidRDefault="00443DF3" w:rsidP="001B6F38">
            <w:pPr>
              <w:pStyle w:val="Afstandogtabeller"/>
              <w:rPr>
                <w:lang w:val="en-GB"/>
              </w:rPr>
            </w:pPr>
            <w:r w:rsidRPr="008B49CC">
              <w:rPr>
                <w:lang w:val="en-GB"/>
              </w:rPr>
              <w:t>Trap</w:t>
            </w:r>
          </w:p>
        </w:tc>
        <w:tc>
          <w:tcPr>
            <w:tcW w:w="845" w:type="pct"/>
          </w:tcPr>
          <w:p w14:paraId="4CC430BF"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663" w:type="pct"/>
          </w:tcPr>
          <w:p w14:paraId="4D18DF29"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1291" w:type="pct"/>
          </w:tcPr>
          <w:p w14:paraId="4E36167D"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00" w:type="pct"/>
          </w:tcPr>
          <w:p w14:paraId="0C099726" w14:textId="77777777" w:rsidR="00443DF3" w:rsidRPr="008B49CC" w:rsidRDefault="00443DF3" w:rsidP="001B6F3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443DF3" w:rsidRPr="008B49CC" w14:paraId="0A9EC3A7" w14:textId="77777777" w:rsidTr="00443DF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5E1CEC70" w14:textId="77777777" w:rsidR="00443DF3" w:rsidRPr="008B49CC" w:rsidRDefault="00443DF3" w:rsidP="001B6F38">
            <w:pPr>
              <w:pStyle w:val="Afstandogtabeller"/>
              <w:rPr>
                <w:lang w:val="en-GB"/>
              </w:rPr>
            </w:pPr>
            <w:r w:rsidRPr="008B49CC">
              <w:rPr>
                <w:lang w:val="en-GB"/>
              </w:rPr>
              <w:t>Seal</w:t>
            </w:r>
          </w:p>
        </w:tc>
        <w:tc>
          <w:tcPr>
            <w:tcW w:w="845" w:type="pct"/>
          </w:tcPr>
          <w:p w14:paraId="16A76666"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+3</w:t>
            </w:r>
          </w:p>
        </w:tc>
        <w:tc>
          <w:tcPr>
            <w:tcW w:w="663" w:type="pct"/>
          </w:tcPr>
          <w:p w14:paraId="20DD7188"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1291" w:type="pct"/>
          </w:tcPr>
          <w:p w14:paraId="6A5921A8"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00" w:type="pct"/>
          </w:tcPr>
          <w:p w14:paraId="786D0D29" w14:textId="77777777" w:rsidR="00443DF3" w:rsidRPr="008B49CC" w:rsidRDefault="00443DF3" w:rsidP="001B6F3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07C4848F" w14:textId="77777777" w:rsidR="006B086C" w:rsidRPr="008B49CC" w:rsidRDefault="006B086C" w:rsidP="006B086C">
      <w:pPr>
        <w:pStyle w:val="Ingenafstand2"/>
        <w:rPr>
          <w:sz w:val="2"/>
          <w:szCs w:val="2"/>
          <w:lang w:val="en-GB"/>
        </w:rPr>
      </w:pPr>
    </w:p>
    <w:tbl>
      <w:tblPr>
        <w:tblStyle w:val="Grundegenskaber"/>
        <w:tblW w:w="5000" w:type="pct"/>
        <w:tblLook w:val="04A0" w:firstRow="1" w:lastRow="0" w:firstColumn="1" w:lastColumn="0" w:noHBand="0" w:noVBand="1"/>
      </w:tblPr>
      <w:tblGrid>
        <w:gridCol w:w="1943"/>
        <w:gridCol w:w="1367"/>
        <w:gridCol w:w="1294"/>
        <w:gridCol w:w="1286"/>
        <w:gridCol w:w="1061"/>
      </w:tblGrid>
      <w:tr w:rsidR="006B086C" w:rsidRPr="008B49CC" w14:paraId="428E2AE9" w14:textId="77777777" w:rsidTr="001B6F3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191E1FD8" w14:textId="77777777" w:rsidR="006B086C" w:rsidRPr="008B49CC" w:rsidRDefault="006B086C" w:rsidP="001B6F38">
            <w:pPr>
              <w:rPr>
                <w:szCs w:val="14"/>
                <w:lang w:val="en-GB"/>
              </w:rPr>
            </w:pPr>
            <w:r w:rsidRPr="008B49CC">
              <w:rPr>
                <w:szCs w:val="14"/>
                <w:lang w:val="en-GB"/>
              </w:rPr>
              <w:t>Shapes</w:t>
            </w:r>
          </w:p>
        </w:tc>
        <w:tc>
          <w:tcPr>
            <w:tcW w:w="983" w:type="pct"/>
          </w:tcPr>
          <w:p w14:paraId="33B8564B" w14:textId="77777777" w:rsidR="006B086C" w:rsidRPr="008B49CC" w:rsidRDefault="006B086C" w:rsidP="001B6F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31" w:type="pct"/>
          </w:tcPr>
          <w:p w14:paraId="41D35742" w14:textId="77777777" w:rsidR="006B086C" w:rsidRPr="008B49CC" w:rsidRDefault="006B086C" w:rsidP="001B6F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25" w:type="pct"/>
          </w:tcPr>
          <w:p w14:paraId="63C75AE9" w14:textId="77777777" w:rsidR="006B086C" w:rsidRPr="008B49CC" w:rsidRDefault="006B086C" w:rsidP="001B6F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63" w:type="pct"/>
          </w:tcPr>
          <w:p w14:paraId="71F797F9" w14:textId="77777777" w:rsidR="006B086C" w:rsidRPr="008B49CC" w:rsidRDefault="006B086C" w:rsidP="001B6F3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03925D1E" w14:textId="77777777" w:rsidTr="001B6F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6311056F" w14:textId="77777777" w:rsidR="006B086C" w:rsidRPr="008B49CC" w:rsidRDefault="006B086C" w:rsidP="001B6F38">
            <w:pPr>
              <w:rPr>
                <w:szCs w:val="14"/>
                <w:lang w:val="en-GB"/>
              </w:rPr>
            </w:pPr>
            <w:r w:rsidRPr="008B49CC">
              <w:rPr>
                <w:szCs w:val="14"/>
                <w:lang w:val="en-GB"/>
              </w:rPr>
              <w:t>Basic Shape</w:t>
            </w:r>
          </w:p>
        </w:tc>
        <w:tc>
          <w:tcPr>
            <w:tcW w:w="983" w:type="pct"/>
          </w:tcPr>
          <w:p w14:paraId="1F0A5688"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6AA665C3"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5" w:type="pct"/>
          </w:tcPr>
          <w:p w14:paraId="0C9AD930"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3" w:type="pct"/>
          </w:tcPr>
          <w:p w14:paraId="2B8AB6C5"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5A1E44E8" w14:textId="77777777" w:rsidTr="001B6F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210AE832" w14:textId="77777777" w:rsidR="006B086C" w:rsidRPr="008B49CC" w:rsidRDefault="006B086C" w:rsidP="001B6F38">
            <w:pPr>
              <w:rPr>
                <w:szCs w:val="14"/>
                <w:lang w:val="en-GB"/>
              </w:rPr>
            </w:pPr>
            <w:r w:rsidRPr="008B49CC">
              <w:rPr>
                <w:szCs w:val="14"/>
                <w:lang w:val="en-GB"/>
              </w:rPr>
              <w:t>Augmentation 1</w:t>
            </w:r>
          </w:p>
        </w:tc>
        <w:tc>
          <w:tcPr>
            <w:tcW w:w="983" w:type="pct"/>
          </w:tcPr>
          <w:p w14:paraId="3A7A84A8"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1" w:type="pct"/>
          </w:tcPr>
          <w:p w14:paraId="093FE73E"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5" w:type="pct"/>
          </w:tcPr>
          <w:p w14:paraId="7396F090" w14:textId="40E95316" w:rsidR="006B086C" w:rsidRPr="008B49CC" w:rsidRDefault="00985853"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Extreme</w:t>
            </w:r>
            <w:r w:rsidR="006B086C" w:rsidRPr="008B49CC">
              <w:rPr>
                <w:lang w:val="en-GB"/>
              </w:rPr>
              <w:t xml:space="preserve"> - </w:t>
            </w:r>
            <w:r w:rsidR="006B086C" w:rsidRPr="008B49CC">
              <w:rPr>
                <w:szCs w:val="16"/>
                <w:lang w:val="en-GB"/>
              </w:rPr>
              <w:t>5km</w:t>
            </w:r>
          </w:p>
        </w:tc>
        <w:tc>
          <w:tcPr>
            <w:tcW w:w="763" w:type="pct"/>
          </w:tcPr>
          <w:p w14:paraId="0097C99D"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Con.</w:t>
            </w:r>
          </w:p>
        </w:tc>
      </w:tr>
      <w:tr w:rsidR="006B086C" w:rsidRPr="008B49CC" w14:paraId="03676E9F" w14:textId="77777777" w:rsidTr="001B6F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56464CF3" w14:textId="77777777" w:rsidR="006B086C" w:rsidRPr="008B49CC" w:rsidRDefault="006B086C" w:rsidP="001B6F38">
            <w:pPr>
              <w:rPr>
                <w:szCs w:val="14"/>
                <w:lang w:val="en-GB"/>
              </w:rPr>
            </w:pPr>
            <w:r w:rsidRPr="008B49CC">
              <w:rPr>
                <w:szCs w:val="14"/>
                <w:lang w:val="en-GB"/>
              </w:rPr>
              <w:t>Augmentation 2</w:t>
            </w:r>
          </w:p>
        </w:tc>
        <w:tc>
          <w:tcPr>
            <w:tcW w:w="983" w:type="pct"/>
          </w:tcPr>
          <w:p w14:paraId="6202F552"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931" w:type="pct"/>
          </w:tcPr>
          <w:p w14:paraId="268A2BF9"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5" w:type="pct"/>
          </w:tcPr>
          <w:p w14:paraId="1DC5B97D"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Distant - </w:t>
            </w:r>
            <w:r w:rsidRPr="008B49CC">
              <w:rPr>
                <w:szCs w:val="16"/>
                <w:lang w:val="en-GB"/>
              </w:rPr>
              <w:t>50km</w:t>
            </w:r>
          </w:p>
        </w:tc>
        <w:tc>
          <w:tcPr>
            <w:tcW w:w="763" w:type="pct"/>
          </w:tcPr>
          <w:p w14:paraId="4569B592"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Con.</w:t>
            </w:r>
          </w:p>
        </w:tc>
      </w:tr>
      <w:tr w:rsidR="006B086C" w:rsidRPr="008B49CC" w14:paraId="12677FEC" w14:textId="77777777" w:rsidTr="001B6F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320B6F4D" w14:textId="77777777" w:rsidR="006B086C" w:rsidRPr="008B49CC" w:rsidRDefault="006B086C" w:rsidP="001B6F38">
            <w:pPr>
              <w:rPr>
                <w:szCs w:val="14"/>
                <w:lang w:val="en-GB"/>
              </w:rPr>
            </w:pPr>
            <w:r w:rsidRPr="008B49CC">
              <w:rPr>
                <w:szCs w:val="14"/>
                <w:lang w:val="en-GB"/>
              </w:rPr>
              <w:t>Augmentation 3</w:t>
            </w:r>
          </w:p>
        </w:tc>
        <w:tc>
          <w:tcPr>
            <w:tcW w:w="983" w:type="pct"/>
          </w:tcPr>
          <w:p w14:paraId="7BB9B6E2"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931" w:type="pct"/>
          </w:tcPr>
          <w:p w14:paraId="1EA9FB1B"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5" w:type="pct"/>
          </w:tcPr>
          <w:p w14:paraId="7A131026"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Global</w:t>
            </w:r>
          </w:p>
        </w:tc>
        <w:tc>
          <w:tcPr>
            <w:tcW w:w="763" w:type="pct"/>
          </w:tcPr>
          <w:p w14:paraId="485F7DBC"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Con.</w:t>
            </w:r>
          </w:p>
        </w:tc>
      </w:tr>
      <w:tr w:rsidR="006B086C" w:rsidRPr="008B49CC" w14:paraId="55907543" w14:textId="77777777" w:rsidTr="001B6F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27A3466B" w14:textId="77777777" w:rsidR="006B086C" w:rsidRPr="008B49CC" w:rsidRDefault="006B086C" w:rsidP="001B6F38">
            <w:pPr>
              <w:rPr>
                <w:szCs w:val="14"/>
                <w:lang w:val="en-GB"/>
              </w:rPr>
            </w:pPr>
            <w:r w:rsidRPr="008B49CC">
              <w:rPr>
                <w:szCs w:val="14"/>
                <w:lang w:val="en-GB"/>
              </w:rPr>
              <w:t>Immunity</w:t>
            </w:r>
          </w:p>
        </w:tc>
        <w:tc>
          <w:tcPr>
            <w:tcW w:w="983" w:type="pct"/>
          </w:tcPr>
          <w:p w14:paraId="3DD14DDD"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931" w:type="pct"/>
          </w:tcPr>
          <w:p w14:paraId="21A4ECB5"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5" w:type="pct"/>
          </w:tcPr>
          <w:p w14:paraId="4F1991ED"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763" w:type="pct"/>
          </w:tcPr>
          <w:p w14:paraId="23001774"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B086C" w:rsidRPr="008B49CC" w14:paraId="7817C508" w14:textId="77777777" w:rsidTr="001B6F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21EF670E" w14:textId="77777777" w:rsidR="006B086C" w:rsidRPr="008B49CC" w:rsidRDefault="006B086C" w:rsidP="001B6F38">
            <w:pPr>
              <w:rPr>
                <w:szCs w:val="14"/>
                <w:lang w:val="en-GB"/>
              </w:rPr>
            </w:pPr>
            <w:r w:rsidRPr="008B49CC">
              <w:rPr>
                <w:lang w:val="en-GB"/>
              </w:rPr>
              <w:t>Disc</w:t>
            </w:r>
          </w:p>
        </w:tc>
        <w:tc>
          <w:tcPr>
            <w:tcW w:w="983" w:type="pct"/>
          </w:tcPr>
          <w:p w14:paraId="78514426"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1</w:t>
            </w:r>
          </w:p>
        </w:tc>
        <w:tc>
          <w:tcPr>
            <w:tcW w:w="931" w:type="pct"/>
          </w:tcPr>
          <w:p w14:paraId="60B04B42" w14:textId="276017BB"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925" w:type="pct"/>
          </w:tcPr>
          <w:p w14:paraId="6643FAB7"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63" w:type="pct"/>
          </w:tcPr>
          <w:p w14:paraId="58F63338"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6B086C" w:rsidRPr="008B49CC" w14:paraId="259FD966" w14:textId="77777777" w:rsidTr="001B6F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42EEAE01" w14:textId="77777777" w:rsidR="006B086C" w:rsidRPr="008B49CC" w:rsidRDefault="006B086C" w:rsidP="001B6F38">
            <w:pPr>
              <w:rPr>
                <w:szCs w:val="14"/>
                <w:lang w:val="en-GB"/>
              </w:rPr>
            </w:pPr>
            <w:r w:rsidRPr="008B49CC">
              <w:rPr>
                <w:lang w:val="en-GB"/>
              </w:rPr>
              <w:t>Dome</w:t>
            </w:r>
          </w:p>
        </w:tc>
        <w:tc>
          <w:tcPr>
            <w:tcW w:w="983" w:type="pct"/>
          </w:tcPr>
          <w:p w14:paraId="59963DFE"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2</w:t>
            </w:r>
          </w:p>
        </w:tc>
        <w:tc>
          <w:tcPr>
            <w:tcW w:w="931" w:type="pct"/>
          </w:tcPr>
          <w:p w14:paraId="73D52D1C" w14:textId="0D205FE6"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925" w:type="pct"/>
          </w:tcPr>
          <w:p w14:paraId="54308454"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763" w:type="pct"/>
          </w:tcPr>
          <w:p w14:paraId="64517FC7"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6B086C" w:rsidRPr="008B49CC" w14:paraId="5CBC93BE" w14:textId="77777777" w:rsidTr="001B6F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0063EB4F" w14:textId="77777777" w:rsidR="006B086C" w:rsidRPr="008B49CC" w:rsidRDefault="006B086C" w:rsidP="001B6F38">
            <w:pPr>
              <w:rPr>
                <w:szCs w:val="14"/>
                <w:lang w:val="en-GB"/>
              </w:rPr>
            </w:pPr>
            <w:r w:rsidRPr="008B49CC">
              <w:rPr>
                <w:lang w:val="en-GB"/>
              </w:rPr>
              <w:t>Bubble</w:t>
            </w:r>
          </w:p>
        </w:tc>
        <w:tc>
          <w:tcPr>
            <w:tcW w:w="983" w:type="pct"/>
          </w:tcPr>
          <w:p w14:paraId="1446F398"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3</w:t>
            </w:r>
          </w:p>
        </w:tc>
        <w:tc>
          <w:tcPr>
            <w:tcW w:w="931" w:type="pct"/>
          </w:tcPr>
          <w:p w14:paraId="00FBC30D" w14:textId="142297EC"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91451F" w:rsidRPr="008B49CC">
              <w:rPr>
                <w:lang w:val="en-GB"/>
              </w:rPr>
              <w:t>marbles</w:t>
            </w:r>
          </w:p>
        </w:tc>
        <w:tc>
          <w:tcPr>
            <w:tcW w:w="925" w:type="pct"/>
          </w:tcPr>
          <w:p w14:paraId="55766760"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63" w:type="pct"/>
          </w:tcPr>
          <w:p w14:paraId="3A68ACDE"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6B086C" w:rsidRPr="008B49CC" w14:paraId="1169208E" w14:textId="77777777" w:rsidTr="001B6F3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497CCAB9" w14:textId="77777777" w:rsidR="006B086C" w:rsidRPr="008B49CC" w:rsidRDefault="006B086C" w:rsidP="001B6F38">
            <w:pPr>
              <w:rPr>
                <w:szCs w:val="14"/>
                <w:lang w:val="en-GB"/>
              </w:rPr>
            </w:pPr>
            <w:r w:rsidRPr="008B49CC">
              <w:rPr>
                <w:szCs w:val="14"/>
                <w:lang w:val="en-GB"/>
              </w:rPr>
              <w:t>Combo: Lens</w:t>
            </w:r>
          </w:p>
        </w:tc>
        <w:tc>
          <w:tcPr>
            <w:tcW w:w="983" w:type="pct"/>
          </w:tcPr>
          <w:p w14:paraId="5379E7DC"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931" w:type="pct"/>
          </w:tcPr>
          <w:p w14:paraId="06C0B5CC"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5" w:type="pct"/>
          </w:tcPr>
          <w:p w14:paraId="2A0B028A"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3" w:type="pct"/>
          </w:tcPr>
          <w:p w14:paraId="036D4127" w14:textId="77777777" w:rsidR="006B086C" w:rsidRPr="008B49CC" w:rsidRDefault="006B086C" w:rsidP="001B6F3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7D15FFAD" w14:textId="77777777" w:rsidTr="001B6F3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0912A196" w14:textId="77777777" w:rsidR="006B086C" w:rsidRPr="008B49CC" w:rsidRDefault="006B086C" w:rsidP="001B6F38">
            <w:pPr>
              <w:rPr>
                <w:szCs w:val="14"/>
                <w:lang w:val="en-GB"/>
              </w:rPr>
            </w:pPr>
            <w:r w:rsidRPr="008B49CC">
              <w:rPr>
                <w:szCs w:val="14"/>
                <w:lang w:val="en-GB"/>
              </w:rPr>
              <w:t>Combo: Teleportation</w:t>
            </w:r>
          </w:p>
        </w:tc>
        <w:tc>
          <w:tcPr>
            <w:tcW w:w="983" w:type="pct"/>
          </w:tcPr>
          <w:p w14:paraId="2ACD9B3C"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931" w:type="pct"/>
          </w:tcPr>
          <w:p w14:paraId="2CC918ED"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5" w:type="pct"/>
          </w:tcPr>
          <w:p w14:paraId="39CE048E"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3" w:type="pct"/>
          </w:tcPr>
          <w:p w14:paraId="2F9187DD" w14:textId="77777777" w:rsidR="006B086C" w:rsidRPr="008B49CC" w:rsidRDefault="006B086C" w:rsidP="001B6F38">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4FFE7A3F" w14:textId="77777777" w:rsidR="006B086C" w:rsidRPr="008B49CC" w:rsidRDefault="006B086C" w:rsidP="006B086C">
      <w:pPr>
        <w:pStyle w:val="Ingenafstand1"/>
        <w:rPr>
          <w:b/>
          <w:lang w:val="en-GB"/>
        </w:rPr>
      </w:pPr>
    </w:p>
    <w:p w14:paraId="70A49A07" w14:textId="77777777" w:rsidR="006B086C" w:rsidRPr="008B49CC" w:rsidRDefault="006B086C" w:rsidP="006B086C">
      <w:pPr>
        <w:pStyle w:val="Ingenafstand1"/>
        <w:rPr>
          <w:b/>
          <w:lang w:val="en-GB"/>
        </w:rPr>
        <w:sectPr w:rsidR="006B086C"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75B5E1E5" w14:textId="77777777" w:rsidR="006B086C" w:rsidRPr="008B49CC" w:rsidRDefault="006B086C" w:rsidP="006B086C">
      <w:pPr>
        <w:pStyle w:val="Heading6"/>
        <w:rPr>
          <w:lang w:val="en-GB"/>
        </w:rPr>
      </w:pPr>
      <w:r w:rsidRPr="008B49CC">
        <w:rPr>
          <w:lang w:val="en-GB"/>
        </w:rPr>
        <w:t>Basic Shape</w:t>
      </w:r>
    </w:p>
    <w:p w14:paraId="5DA808FF" w14:textId="77777777" w:rsidR="006B086C" w:rsidRPr="008B49CC" w:rsidRDefault="006B086C" w:rsidP="006B086C">
      <w:pPr>
        <w:pStyle w:val="Ingenafstand1"/>
        <w:rPr>
          <w:lang w:val="en-GB"/>
        </w:rPr>
      </w:pPr>
      <w:r w:rsidRPr="008B49CC">
        <w:rPr>
          <w:b/>
          <w:bCs/>
          <w:lang w:val="en-GB"/>
        </w:rPr>
        <w:t xml:space="preserve">Spell: </w:t>
      </w:r>
      <w:r w:rsidRPr="008B49CC">
        <w:rPr>
          <w:lang w:val="en-GB"/>
        </w:rPr>
        <w:t>The caster can see and hear everything that happens in an area, as though he was there in person, standing still at a fixed location.</w:t>
      </w:r>
    </w:p>
    <w:p w14:paraId="126E13C1" w14:textId="34251415" w:rsidR="006B086C" w:rsidRPr="008B49CC" w:rsidRDefault="006B086C" w:rsidP="006B086C">
      <w:pPr>
        <w:pStyle w:val="Ingenafstand1"/>
        <w:rPr>
          <w:lang w:val="en-GB"/>
        </w:rPr>
      </w:pPr>
      <w:r w:rsidRPr="008B49CC">
        <w:rPr>
          <w:lang w:val="en-GB"/>
        </w:rPr>
        <w:t xml:space="preserve">The caster must be well acquainted with the </w:t>
      </w:r>
      <w:r w:rsidR="00285C08" w:rsidRPr="008B49CC">
        <w:rPr>
          <w:lang w:val="en-GB"/>
        </w:rPr>
        <w:t>area,</w:t>
      </w:r>
      <w:r w:rsidRPr="008B49CC">
        <w:rPr>
          <w:lang w:val="en-GB"/>
        </w:rPr>
        <w:t xml:space="preserve"> and it must be within range.</w:t>
      </w:r>
    </w:p>
    <w:p w14:paraId="23F882EB" w14:textId="465EA9C6" w:rsidR="006B086C" w:rsidRPr="008B49CC" w:rsidRDefault="006B086C" w:rsidP="006B086C">
      <w:pPr>
        <w:pStyle w:val="Ingenafstand1"/>
        <w:rPr>
          <w:lang w:val="en-GB"/>
        </w:rPr>
      </w:pPr>
      <w:r w:rsidRPr="008B49CC">
        <w:rPr>
          <w:b/>
          <w:bCs/>
          <w:lang w:val="en-GB"/>
        </w:rPr>
        <w:t xml:space="preserve">Quick Ritual: </w:t>
      </w:r>
      <w:r w:rsidRPr="008B49CC">
        <w:rPr>
          <w:lang w:val="en-GB"/>
        </w:rPr>
        <w:t xml:space="preserve">See the spell. In addition, the caster </w:t>
      </w:r>
      <w:r w:rsidR="00285C08" w:rsidRPr="008B49CC">
        <w:rPr>
          <w:lang w:val="en-GB"/>
        </w:rPr>
        <w:t>sees</w:t>
      </w:r>
      <w:r w:rsidRPr="008B49CC">
        <w:rPr>
          <w:lang w:val="en-GB"/>
        </w:rPr>
        <w:t xml:space="preserve"> events that have transpired 1 day in the past, for each power level.</w:t>
      </w:r>
    </w:p>
    <w:p w14:paraId="0FC346DE" w14:textId="037B5796" w:rsidR="006B086C" w:rsidRPr="008B49CC" w:rsidRDefault="006B086C" w:rsidP="006B086C">
      <w:pPr>
        <w:pStyle w:val="Ingenafstand1"/>
        <w:rPr>
          <w:lang w:val="en-GB"/>
        </w:rPr>
      </w:pPr>
      <w:r w:rsidRPr="008B49CC">
        <w:rPr>
          <w:b/>
          <w:bCs/>
          <w:lang w:val="en-GB"/>
        </w:rPr>
        <w:t xml:space="preserve">Ritual: </w:t>
      </w:r>
      <w:r w:rsidRPr="008B49CC">
        <w:rPr>
          <w:lang w:val="en-GB"/>
        </w:rPr>
        <w:t xml:space="preserve">The caster </w:t>
      </w:r>
      <w:r w:rsidR="00285C08" w:rsidRPr="008B49CC">
        <w:rPr>
          <w:lang w:val="en-GB"/>
        </w:rPr>
        <w:t>sees</w:t>
      </w:r>
      <w:r w:rsidRPr="008B49CC">
        <w:rPr>
          <w:lang w:val="en-GB"/>
        </w:rPr>
        <w:t xml:space="preserve"> the previous owner of an </w:t>
      </w:r>
      <w:r w:rsidR="00826E6C" w:rsidRPr="008B49CC">
        <w:rPr>
          <w:lang w:val="en-GB"/>
        </w:rPr>
        <w:t>item</w:t>
      </w:r>
      <w:r w:rsidRPr="008B49CC">
        <w:rPr>
          <w:lang w:val="en-GB"/>
        </w:rPr>
        <w:t xml:space="preserve">. Initially, the spell </w:t>
      </w:r>
      <w:r w:rsidR="00285C08" w:rsidRPr="008B49CC">
        <w:rPr>
          <w:lang w:val="en-GB"/>
        </w:rPr>
        <w:t>shows</w:t>
      </w:r>
      <w:r w:rsidRPr="008B49CC">
        <w:rPr>
          <w:lang w:val="en-GB"/>
        </w:rPr>
        <w:t xml:space="preserve"> the point in time where the owner first acquired the item.</w:t>
      </w:r>
    </w:p>
    <w:p w14:paraId="51826FCA" w14:textId="545714DE" w:rsidR="006B086C" w:rsidRPr="008B49CC" w:rsidRDefault="006B086C" w:rsidP="006B086C">
      <w:pPr>
        <w:pStyle w:val="Ingenafstand1"/>
        <w:rPr>
          <w:lang w:val="en-GB"/>
        </w:rPr>
      </w:pPr>
      <w:r w:rsidRPr="008B49CC">
        <w:rPr>
          <w:lang w:val="en-GB"/>
        </w:rPr>
        <w:t xml:space="preserve">The caster may then </w:t>
      </w:r>
      <w:r w:rsidR="00285C08" w:rsidRPr="008B49CC">
        <w:rPr>
          <w:lang w:val="en-GB"/>
        </w:rPr>
        <w:t>choose</w:t>
      </w:r>
      <w:r w:rsidRPr="008B49CC">
        <w:rPr>
          <w:lang w:val="en-GB"/>
        </w:rPr>
        <w:t xml:space="preserve"> to shuffle through time to find specific events, during which that person was in possession of the item.</w:t>
      </w:r>
    </w:p>
    <w:p w14:paraId="14077A9E" w14:textId="13B79457" w:rsidR="006B086C" w:rsidRPr="008B49CC" w:rsidRDefault="006B086C" w:rsidP="006B086C">
      <w:pPr>
        <w:pStyle w:val="Ingenafstand1"/>
        <w:rPr>
          <w:lang w:val="en-GB"/>
        </w:rPr>
      </w:pPr>
      <w:r w:rsidRPr="008B49CC">
        <w:rPr>
          <w:lang w:val="en-GB"/>
        </w:rPr>
        <w:t xml:space="preserve">The character can only follow one owner, for each power level, and when </w:t>
      </w:r>
      <w:r w:rsidR="00985853" w:rsidRPr="008B49CC">
        <w:rPr>
          <w:lang w:val="en-GB"/>
        </w:rPr>
        <w:t>shuffling</w:t>
      </w:r>
      <w:r w:rsidRPr="008B49CC">
        <w:rPr>
          <w:lang w:val="en-GB"/>
        </w:rPr>
        <w:t xml:space="preserve"> through time, he must actively </w:t>
      </w:r>
      <w:r w:rsidR="00285C08" w:rsidRPr="008B49CC">
        <w:rPr>
          <w:lang w:val="en-GB"/>
        </w:rPr>
        <w:t>choose</w:t>
      </w:r>
      <w:r w:rsidRPr="008B49CC">
        <w:rPr>
          <w:lang w:val="en-GB"/>
        </w:rPr>
        <w:t xml:space="preserve"> to shuffle past the point where the item was passed to a new owner. </w:t>
      </w:r>
      <w:r w:rsidR="00285C08" w:rsidRPr="008B49CC">
        <w:rPr>
          <w:lang w:val="en-GB"/>
        </w:rPr>
        <w:t>Thus,</w:t>
      </w:r>
      <w:r w:rsidRPr="008B49CC">
        <w:rPr>
          <w:lang w:val="en-GB"/>
        </w:rPr>
        <w:t xml:space="preserve"> the points in time where the item was passed from one person to another, is anchoring points that the character can always</w:t>
      </w:r>
      <w:r w:rsidR="00C22022" w:rsidRPr="008B49CC">
        <w:rPr>
          <w:lang w:val="en-GB"/>
        </w:rPr>
        <w:t xml:space="preserve"> </w:t>
      </w:r>
      <w:r w:rsidRPr="008B49CC">
        <w:rPr>
          <w:lang w:val="en-GB"/>
        </w:rPr>
        <w:t>go to.</w:t>
      </w:r>
    </w:p>
    <w:p w14:paraId="7DF7B7E4" w14:textId="77777777" w:rsidR="006B086C" w:rsidRPr="008B49CC" w:rsidRDefault="006B086C" w:rsidP="006B086C">
      <w:pPr>
        <w:pStyle w:val="Heading6"/>
        <w:rPr>
          <w:lang w:val="en-GB"/>
        </w:rPr>
      </w:pPr>
      <w:r w:rsidRPr="008B49CC">
        <w:rPr>
          <w:lang w:val="en-GB"/>
        </w:rPr>
        <w:t>Augmentation</w:t>
      </w:r>
    </w:p>
    <w:p w14:paraId="2356A462" w14:textId="77777777" w:rsidR="006B086C" w:rsidRPr="008B49CC" w:rsidRDefault="006B086C" w:rsidP="006B086C">
      <w:pPr>
        <w:pStyle w:val="Ingenafstand1"/>
        <w:rPr>
          <w:lang w:val="en-GB"/>
        </w:rPr>
      </w:pPr>
      <w:r w:rsidRPr="008B49CC">
        <w:rPr>
          <w:lang w:val="en-GB"/>
        </w:rPr>
        <w:t>Augmentation cannot see the past.</w:t>
      </w:r>
    </w:p>
    <w:p w14:paraId="4DED157F" w14:textId="77777777" w:rsidR="006B086C" w:rsidRPr="008B49CC" w:rsidRDefault="006B086C" w:rsidP="006B086C">
      <w:pPr>
        <w:pStyle w:val="Ingenafstand1"/>
        <w:rPr>
          <w:lang w:val="en-GB"/>
        </w:rPr>
      </w:pPr>
      <w:r w:rsidRPr="008B49CC">
        <w:rPr>
          <w:b/>
          <w:bCs/>
          <w:lang w:val="en-GB"/>
        </w:rPr>
        <w:t xml:space="preserve">Spell: </w:t>
      </w:r>
      <w:r w:rsidRPr="008B49CC">
        <w:rPr>
          <w:lang w:val="en-GB"/>
        </w:rPr>
        <w:t>Augmentation 1 must use the spell method.</w:t>
      </w:r>
    </w:p>
    <w:p w14:paraId="1B5E976F" w14:textId="77777777" w:rsidR="006B086C" w:rsidRPr="008B49CC" w:rsidRDefault="006B086C" w:rsidP="006B086C">
      <w:pPr>
        <w:pStyle w:val="Ingenafstand1"/>
        <w:rPr>
          <w:lang w:val="en-GB"/>
        </w:rPr>
      </w:pPr>
      <w:r w:rsidRPr="008B49CC">
        <w:rPr>
          <w:b/>
          <w:bCs/>
          <w:lang w:val="en-GB"/>
        </w:rPr>
        <w:t xml:space="preserve">Quick Ritual: </w:t>
      </w:r>
      <w:r w:rsidRPr="008B49CC">
        <w:rPr>
          <w:lang w:val="en-GB"/>
        </w:rPr>
        <w:t>Augmentation 2 must use the Quick Ritual method.</w:t>
      </w:r>
    </w:p>
    <w:p w14:paraId="16E43F30" w14:textId="77777777" w:rsidR="006B086C" w:rsidRPr="008B49CC" w:rsidRDefault="006B086C" w:rsidP="006B086C">
      <w:pPr>
        <w:pStyle w:val="Ingenafstand1"/>
        <w:rPr>
          <w:lang w:val="en-GB"/>
        </w:rPr>
      </w:pPr>
      <w:r w:rsidRPr="008B49CC">
        <w:rPr>
          <w:b/>
          <w:bCs/>
          <w:lang w:val="en-GB"/>
        </w:rPr>
        <w:t xml:space="preserve">Ritual: </w:t>
      </w:r>
      <w:r w:rsidRPr="008B49CC">
        <w:rPr>
          <w:lang w:val="en-GB"/>
        </w:rPr>
        <w:t>Augmentation 3 must use the Ritual method.</w:t>
      </w:r>
    </w:p>
    <w:p w14:paraId="4D58E150" w14:textId="77777777" w:rsidR="006B086C" w:rsidRPr="008B49CC" w:rsidRDefault="006B086C" w:rsidP="006B086C">
      <w:pPr>
        <w:pStyle w:val="Heading6"/>
        <w:rPr>
          <w:lang w:val="en-GB"/>
        </w:rPr>
      </w:pPr>
      <w:r w:rsidRPr="008B49CC">
        <w:rPr>
          <w:lang w:val="en-GB"/>
        </w:rPr>
        <w:t>Immunity</w:t>
      </w:r>
    </w:p>
    <w:p w14:paraId="65C8A1D6" w14:textId="7AF31D58" w:rsidR="006B086C" w:rsidRPr="008B49CC" w:rsidRDefault="006B086C" w:rsidP="006B086C">
      <w:pPr>
        <w:pStyle w:val="Ingenafstand2"/>
        <w:rPr>
          <w:lang w:val="en-GB"/>
        </w:rPr>
      </w:pPr>
      <w:r w:rsidRPr="008B49CC">
        <w:rPr>
          <w:b/>
          <w:bCs/>
          <w:lang w:val="en-GB"/>
        </w:rPr>
        <w:t xml:space="preserve">Spell: </w:t>
      </w:r>
      <w:r w:rsidRPr="008B49CC">
        <w:rPr>
          <w:lang w:val="en-GB"/>
        </w:rPr>
        <w:t>Far</w:t>
      </w:r>
      <w:r w:rsidR="00985853" w:rsidRPr="008B49CC">
        <w:rPr>
          <w:lang w:val="en-GB"/>
        </w:rPr>
        <w:t>-</w:t>
      </w:r>
      <w:r w:rsidRPr="008B49CC">
        <w:rPr>
          <w:lang w:val="en-GB"/>
        </w:rPr>
        <w:t>sight cannot see the enchanted character.</w:t>
      </w:r>
    </w:p>
    <w:p w14:paraId="5CF57E89" w14:textId="77777777" w:rsidR="006B086C" w:rsidRPr="008B49CC" w:rsidRDefault="006B086C" w:rsidP="006B086C">
      <w:pPr>
        <w:pStyle w:val="Heading6"/>
        <w:rPr>
          <w:lang w:val="en-GB"/>
        </w:rPr>
      </w:pPr>
      <w:r w:rsidRPr="008B49CC">
        <w:rPr>
          <w:lang w:val="en-GB"/>
        </w:rPr>
        <w:t>Disc + Combo: Lens</w:t>
      </w:r>
    </w:p>
    <w:p w14:paraId="510427E8" w14:textId="77777777" w:rsidR="006B086C" w:rsidRPr="008B49CC" w:rsidRDefault="006B086C" w:rsidP="006B086C">
      <w:pPr>
        <w:pStyle w:val="Ingenafstand2"/>
        <w:rPr>
          <w:lang w:val="en-GB"/>
        </w:rPr>
      </w:pPr>
      <w:r w:rsidRPr="008B49CC">
        <w:rPr>
          <w:b/>
          <w:bCs/>
          <w:lang w:val="en-GB"/>
        </w:rPr>
        <w:t xml:space="preserve">Spell: </w:t>
      </w:r>
      <w:r w:rsidRPr="008B49CC">
        <w:rPr>
          <w:lang w:val="en-GB"/>
        </w:rPr>
        <w:t>This shape can be used with all other shapes except teleportation.</w:t>
      </w:r>
    </w:p>
    <w:p w14:paraId="277BDCD4" w14:textId="4741E44E" w:rsidR="006B086C" w:rsidRPr="008B49CC" w:rsidRDefault="006B086C" w:rsidP="006B086C">
      <w:pPr>
        <w:pStyle w:val="Ingenafstand2"/>
        <w:rPr>
          <w:lang w:val="en-GB"/>
        </w:rPr>
      </w:pPr>
      <w:r w:rsidRPr="008B49CC">
        <w:rPr>
          <w:lang w:val="en-GB"/>
        </w:rPr>
        <w:t xml:space="preserve">The disc becomes a window for the </w:t>
      </w:r>
      <w:r w:rsidR="00985853" w:rsidRPr="008B49CC">
        <w:rPr>
          <w:lang w:val="en-GB"/>
        </w:rPr>
        <w:t>F</w:t>
      </w:r>
      <w:r w:rsidRPr="008B49CC">
        <w:rPr>
          <w:lang w:val="en-GB"/>
        </w:rPr>
        <w:t>ar</w:t>
      </w:r>
      <w:r w:rsidR="00985853" w:rsidRPr="008B49CC">
        <w:rPr>
          <w:lang w:val="en-GB"/>
        </w:rPr>
        <w:t>-</w:t>
      </w:r>
      <w:r w:rsidRPr="008B49CC">
        <w:rPr>
          <w:lang w:val="en-GB"/>
        </w:rPr>
        <w:t>sight spell, allowing those who look through it to see the vision along with the caster of the spell.</w:t>
      </w:r>
    </w:p>
    <w:p w14:paraId="55D379EB" w14:textId="3EB14222" w:rsidR="006B086C" w:rsidRPr="008B49CC" w:rsidRDefault="006B086C" w:rsidP="006B086C">
      <w:pPr>
        <w:pStyle w:val="Heading6"/>
        <w:rPr>
          <w:lang w:val="en-GB"/>
        </w:rPr>
      </w:pPr>
      <w:r w:rsidRPr="008B49CC">
        <w:rPr>
          <w:lang w:val="en-GB"/>
        </w:rPr>
        <w:t xml:space="preserve">Dome, </w:t>
      </w:r>
      <w:r w:rsidR="00D258AB" w:rsidRPr="008B49CC">
        <w:rPr>
          <w:lang w:val="en-GB"/>
        </w:rPr>
        <w:t>Bubble</w:t>
      </w:r>
    </w:p>
    <w:p w14:paraId="2CF92276" w14:textId="3142F51C" w:rsidR="006B086C" w:rsidRPr="008B49CC" w:rsidRDefault="006B086C" w:rsidP="006B086C">
      <w:pPr>
        <w:pStyle w:val="Ingenafstand1"/>
        <w:rPr>
          <w:lang w:val="en-GB"/>
        </w:rPr>
      </w:pPr>
      <w:r w:rsidRPr="008B49CC">
        <w:rPr>
          <w:b/>
          <w:bCs/>
          <w:lang w:val="en-GB"/>
        </w:rPr>
        <w:t xml:space="preserve">Spell: </w:t>
      </w:r>
      <w:r w:rsidRPr="008B49CC">
        <w:rPr>
          <w:lang w:val="en-GB"/>
        </w:rPr>
        <w:t>Far</w:t>
      </w:r>
      <w:r w:rsidR="00D258AB" w:rsidRPr="008B49CC">
        <w:rPr>
          <w:lang w:val="en-GB"/>
        </w:rPr>
        <w:t>-</w:t>
      </w:r>
      <w:r w:rsidRPr="008B49CC">
        <w:rPr>
          <w:lang w:val="en-GB"/>
        </w:rPr>
        <w:t>sight cannot see inside these shields.</w:t>
      </w:r>
      <w:bookmarkStart w:id="1148" w:name="_Toc312338688"/>
      <w:bookmarkStart w:id="1149" w:name="_Toc318414367"/>
      <w:bookmarkStart w:id="1150" w:name="_Toc318415267"/>
      <w:bookmarkStart w:id="1151" w:name="_Toc326312635"/>
      <w:bookmarkStart w:id="1152" w:name="_Toc437600559"/>
      <w:bookmarkStart w:id="1153" w:name="_Ref476202482"/>
    </w:p>
    <w:p w14:paraId="6CABC688" w14:textId="77777777" w:rsidR="006B086C" w:rsidRPr="008B49CC" w:rsidRDefault="006B086C" w:rsidP="006B086C">
      <w:pPr>
        <w:pStyle w:val="Heading6"/>
        <w:rPr>
          <w:lang w:val="en-GB"/>
        </w:rPr>
      </w:pPr>
      <w:r w:rsidRPr="008B49CC">
        <w:rPr>
          <w:lang w:val="en-GB"/>
        </w:rPr>
        <w:t>Banish + Augmentation 3</w:t>
      </w:r>
    </w:p>
    <w:p w14:paraId="14EC3C0E" w14:textId="6F4A1710" w:rsidR="006B086C" w:rsidRPr="008B49CC" w:rsidRDefault="006B086C" w:rsidP="006B086C">
      <w:pPr>
        <w:pStyle w:val="Ingenafstand2"/>
        <w:rPr>
          <w:lang w:val="en-GB"/>
        </w:rPr>
      </w:pPr>
      <w:r w:rsidRPr="008B49CC">
        <w:rPr>
          <w:b/>
          <w:bCs/>
          <w:lang w:val="en-GB"/>
        </w:rPr>
        <w:t xml:space="preserve">Ritual: </w:t>
      </w:r>
      <w:r w:rsidRPr="008B49CC">
        <w:rPr>
          <w:lang w:val="en-GB"/>
        </w:rPr>
        <w:t xml:space="preserve">This ritual </w:t>
      </w:r>
      <w:r w:rsidR="00285C08" w:rsidRPr="008B49CC">
        <w:rPr>
          <w:lang w:val="en-GB"/>
        </w:rPr>
        <w:t>allows</w:t>
      </w:r>
      <w:r w:rsidRPr="008B49CC">
        <w:rPr>
          <w:lang w:val="en-GB"/>
        </w:rPr>
        <w:t xml:space="preserve"> the character to see places on other planets. It cannot show the past.</w:t>
      </w:r>
    </w:p>
    <w:p w14:paraId="45C8A73F" w14:textId="77777777" w:rsidR="006B086C" w:rsidRPr="008B49CC" w:rsidRDefault="006B086C" w:rsidP="006B086C">
      <w:pPr>
        <w:pStyle w:val="Heading6"/>
        <w:rPr>
          <w:lang w:val="en-GB"/>
        </w:rPr>
      </w:pPr>
      <w:r w:rsidRPr="008B49CC">
        <w:rPr>
          <w:lang w:val="en-GB"/>
        </w:rPr>
        <w:t>Combo: Teleportation</w:t>
      </w:r>
    </w:p>
    <w:p w14:paraId="3DC504A3" w14:textId="1DE53E5B" w:rsidR="006B086C" w:rsidRPr="008B49CC" w:rsidRDefault="006B086C" w:rsidP="006B086C">
      <w:pPr>
        <w:pStyle w:val="Ingenafstand2"/>
        <w:rPr>
          <w:lang w:val="en-GB"/>
        </w:rPr>
      </w:pPr>
      <w:r w:rsidRPr="008B49CC">
        <w:rPr>
          <w:b/>
          <w:bCs/>
          <w:lang w:val="en-GB"/>
        </w:rPr>
        <w:t>Spell:</w:t>
      </w:r>
      <w:r w:rsidRPr="008B49CC">
        <w:rPr>
          <w:lang w:val="en-GB"/>
        </w:rPr>
        <w:t xml:space="preserve"> See Disc + Combo: Lens. This spell </w:t>
      </w:r>
      <w:r w:rsidR="00285C08" w:rsidRPr="008B49CC">
        <w:rPr>
          <w:lang w:val="en-GB"/>
        </w:rPr>
        <w:t>allows</w:t>
      </w:r>
      <w:r w:rsidRPr="008B49CC">
        <w:rPr>
          <w:lang w:val="en-GB"/>
        </w:rPr>
        <w:t xml:space="preserve"> the character to step through the window created by the disc. Doing so will leave the character disoriented and confused for 1D6 days.</w:t>
      </w:r>
    </w:p>
    <w:p w14:paraId="4A4FB882" w14:textId="77777777" w:rsidR="006B086C" w:rsidRPr="008B49CC" w:rsidRDefault="006B086C" w:rsidP="006B086C">
      <w:pPr>
        <w:pStyle w:val="Ingenafstand2"/>
        <w:rPr>
          <w:lang w:val="en-GB"/>
        </w:rPr>
      </w:pPr>
      <w:r w:rsidRPr="008B49CC">
        <w:rPr>
          <w:lang w:val="en-GB"/>
        </w:rPr>
        <w:t>Note that there is no window on the other side of the Disc.</w:t>
      </w:r>
    </w:p>
    <w:p w14:paraId="6F661E27" w14:textId="77777777" w:rsidR="006B086C" w:rsidRPr="008B49CC" w:rsidRDefault="006B086C" w:rsidP="006B086C">
      <w:pPr>
        <w:pStyle w:val="Ingenafstand2"/>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A964554" w14:textId="77777777" w:rsidR="006B086C" w:rsidRPr="008B49CC" w:rsidRDefault="006B086C" w:rsidP="006B086C">
      <w:pPr>
        <w:pStyle w:val="Heading3"/>
        <w:rPr>
          <w:lang w:val="en-GB"/>
        </w:rPr>
      </w:pPr>
      <w:bookmarkStart w:id="1154" w:name="_Toc80627930"/>
      <w:bookmarkStart w:id="1155" w:name="_Toc201225183"/>
      <w:bookmarkEnd w:id="1148"/>
      <w:bookmarkEnd w:id="1149"/>
      <w:bookmarkEnd w:id="1150"/>
      <w:bookmarkEnd w:id="1151"/>
      <w:bookmarkEnd w:id="1152"/>
      <w:bookmarkEnd w:id="1153"/>
      <w:r w:rsidRPr="008B49CC">
        <w:rPr>
          <w:lang w:val="en-GB"/>
        </w:rPr>
        <w:lastRenderedPageBreak/>
        <w:t>Healing Ritual</w:t>
      </w:r>
      <w:bookmarkEnd w:id="1154"/>
      <w:bookmarkEnd w:id="1155"/>
    </w:p>
    <w:tbl>
      <w:tblPr>
        <w:tblStyle w:val="Grundegenskaber"/>
        <w:tblW w:w="5000" w:type="pct"/>
        <w:tblLook w:val="04A0" w:firstRow="1" w:lastRow="0" w:firstColumn="1" w:lastColumn="0" w:noHBand="0" w:noVBand="1"/>
      </w:tblPr>
      <w:tblGrid>
        <w:gridCol w:w="1740"/>
        <w:gridCol w:w="1333"/>
        <w:gridCol w:w="1044"/>
        <w:gridCol w:w="1098"/>
        <w:gridCol w:w="1736"/>
      </w:tblGrid>
      <w:tr w:rsidR="00387766" w:rsidRPr="008B49CC" w14:paraId="5D3BDF9D" w14:textId="77777777" w:rsidTr="0038776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01EE81E2" w14:textId="77777777" w:rsidR="00387766" w:rsidRPr="008B49CC" w:rsidRDefault="00387766" w:rsidP="006D3D4C">
            <w:pPr>
              <w:rPr>
                <w:szCs w:val="14"/>
                <w:lang w:val="en-GB"/>
              </w:rPr>
            </w:pPr>
            <w:r w:rsidRPr="008B49CC">
              <w:rPr>
                <w:szCs w:val="14"/>
                <w:lang w:val="en-GB"/>
              </w:rPr>
              <w:t>Methods</w:t>
            </w:r>
          </w:p>
        </w:tc>
        <w:tc>
          <w:tcPr>
            <w:tcW w:w="959" w:type="pct"/>
          </w:tcPr>
          <w:p w14:paraId="35F970D3" w14:textId="77777777" w:rsidR="00387766" w:rsidRPr="008B49CC" w:rsidRDefault="00387766"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3CCFE2DF" w14:textId="28C3B631" w:rsidR="00387766" w:rsidRPr="008B49CC" w:rsidRDefault="00387766"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0E3F5B08" w14:textId="77777777" w:rsidR="00387766" w:rsidRPr="008B49CC" w:rsidRDefault="00387766"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2F940977" w14:textId="77777777" w:rsidR="00387766" w:rsidRPr="008B49CC" w:rsidRDefault="00387766"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387766" w:rsidRPr="008B49CC" w14:paraId="3A7DC516" w14:textId="77777777" w:rsidTr="0038776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5CFE6B84" w14:textId="77777777" w:rsidR="00387766" w:rsidRPr="008B49CC" w:rsidRDefault="00387766" w:rsidP="006D3D4C">
            <w:pPr>
              <w:rPr>
                <w:szCs w:val="14"/>
                <w:lang w:val="en-GB"/>
              </w:rPr>
            </w:pPr>
            <w:r w:rsidRPr="008B49CC">
              <w:rPr>
                <w:szCs w:val="14"/>
                <w:lang w:val="en-GB"/>
              </w:rPr>
              <w:t>Ritual</w:t>
            </w:r>
          </w:p>
        </w:tc>
        <w:tc>
          <w:tcPr>
            <w:tcW w:w="959" w:type="pct"/>
          </w:tcPr>
          <w:p w14:paraId="276F8CDC"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5</w:t>
            </w:r>
          </w:p>
        </w:tc>
        <w:tc>
          <w:tcPr>
            <w:tcW w:w="751" w:type="pct"/>
          </w:tcPr>
          <w:p w14:paraId="7648C85B" w14:textId="4F2B9332" w:rsidR="00387766" w:rsidRPr="008B49CC" w:rsidRDefault="00F75FB9" w:rsidP="006D3D4C">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790" w:type="pct"/>
          </w:tcPr>
          <w:p w14:paraId="613B5394"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3C022CCF"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387766" w:rsidRPr="008B49CC" w14:paraId="6228F2F3" w14:textId="77777777" w:rsidTr="0038776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05FEA633" w14:textId="77777777" w:rsidR="00387766" w:rsidRPr="008B49CC" w:rsidRDefault="00387766" w:rsidP="006D3D4C">
            <w:pPr>
              <w:rPr>
                <w:szCs w:val="14"/>
                <w:lang w:val="en-GB"/>
              </w:rPr>
            </w:pPr>
            <w:r w:rsidRPr="008B49CC">
              <w:rPr>
                <w:lang w:val="en-GB"/>
              </w:rPr>
              <w:t>Simple Symbol</w:t>
            </w:r>
          </w:p>
        </w:tc>
        <w:tc>
          <w:tcPr>
            <w:tcW w:w="959" w:type="pct"/>
          </w:tcPr>
          <w:p w14:paraId="153AB7C4"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1" w:type="pct"/>
          </w:tcPr>
          <w:p w14:paraId="7E7C81AC"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09879EF8"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32EA50C2" w14:textId="3F7E5C1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387766" w:rsidRPr="008B49CC" w14:paraId="671B370A" w14:textId="77777777" w:rsidTr="0038776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57FD3143" w14:textId="77777777" w:rsidR="00387766" w:rsidRPr="008B49CC" w:rsidRDefault="00387766" w:rsidP="006D3D4C">
            <w:pPr>
              <w:rPr>
                <w:szCs w:val="14"/>
                <w:lang w:val="en-GB"/>
              </w:rPr>
            </w:pPr>
            <w:r w:rsidRPr="008B49CC">
              <w:rPr>
                <w:lang w:val="en-GB"/>
              </w:rPr>
              <w:t>Trap</w:t>
            </w:r>
          </w:p>
        </w:tc>
        <w:tc>
          <w:tcPr>
            <w:tcW w:w="959" w:type="pct"/>
          </w:tcPr>
          <w:p w14:paraId="2757C124"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751" w:type="pct"/>
          </w:tcPr>
          <w:p w14:paraId="0CB85CD7"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90" w:type="pct"/>
          </w:tcPr>
          <w:p w14:paraId="17CE6898"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648F4371" w14:textId="77777777" w:rsidR="00387766" w:rsidRPr="008B49CC" w:rsidRDefault="00387766" w:rsidP="006D3D4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387766" w:rsidRPr="008B49CC" w14:paraId="43679258" w14:textId="77777777" w:rsidTr="00387766">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A1B778A" w14:textId="77777777" w:rsidR="00387766" w:rsidRPr="008B49CC" w:rsidRDefault="00387766" w:rsidP="006D3D4C">
            <w:pPr>
              <w:rPr>
                <w:szCs w:val="14"/>
                <w:lang w:val="en-GB"/>
              </w:rPr>
            </w:pPr>
            <w:r w:rsidRPr="008B49CC">
              <w:rPr>
                <w:lang w:val="en-GB"/>
              </w:rPr>
              <w:t>Seal</w:t>
            </w:r>
          </w:p>
        </w:tc>
        <w:tc>
          <w:tcPr>
            <w:tcW w:w="959" w:type="pct"/>
          </w:tcPr>
          <w:p w14:paraId="2AC5BB1B"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751" w:type="pct"/>
          </w:tcPr>
          <w:p w14:paraId="314AAD2D"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18E2553E"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3DECE059" w14:textId="77777777" w:rsidR="00387766" w:rsidRPr="008B49CC" w:rsidRDefault="00387766" w:rsidP="006D3D4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776615E7" w14:textId="77777777" w:rsidR="006B086C" w:rsidRPr="008B49CC" w:rsidRDefault="006B086C" w:rsidP="006B086C">
      <w:pPr>
        <w:pStyle w:val="Ingenafstand2"/>
        <w:rPr>
          <w:sz w:val="2"/>
          <w:szCs w:val="2"/>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6B086C" w:rsidRPr="008B49CC" w14:paraId="06F4DA87" w14:textId="77777777" w:rsidTr="006D3D4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22633A41" w14:textId="77777777" w:rsidR="006B086C" w:rsidRPr="008B49CC" w:rsidRDefault="006B086C" w:rsidP="006D3D4C">
            <w:pPr>
              <w:rPr>
                <w:szCs w:val="14"/>
                <w:lang w:val="en-GB"/>
              </w:rPr>
            </w:pPr>
            <w:r w:rsidRPr="008B49CC">
              <w:rPr>
                <w:szCs w:val="14"/>
                <w:lang w:val="en-GB"/>
              </w:rPr>
              <w:t>Shapes</w:t>
            </w:r>
          </w:p>
        </w:tc>
        <w:tc>
          <w:tcPr>
            <w:tcW w:w="1359" w:type="pct"/>
          </w:tcPr>
          <w:p w14:paraId="53BE827D" w14:textId="77777777" w:rsidR="006B086C" w:rsidRPr="008B49CC" w:rsidRDefault="006B086C"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4EA0DC10" w14:textId="77777777" w:rsidR="006B086C" w:rsidRPr="008B49CC" w:rsidRDefault="006B086C"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0C2725D0" w14:textId="77777777" w:rsidR="006B086C" w:rsidRPr="008B49CC" w:rsidRDefault="006B086C"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54E2416D" w14:textId="77777777" w:rsidR="006B086C" w:rsidRPr="008B49CC" w:rsidRDefault="006B086C" w:rsidP="006D3D4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1C8F6C80" w14:textId="77777777" w:rsidTr="006D3D4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7A701E0B" w14:textId="77777777" w:rsidR="006B086C" w:rsidRPr="008B49CC" w:rsidRDefault="006B086C" w:rsidP="006D3D4C">
            <w:pPr>
              <w:rPr>
                <w:szCs w:val="14"/>
                <w:lang w:val="en-GB"/>
              </w:rPr>
            </w:pPr>
            <w:r w:rsidRPr="008B49CC">
              <w:rPr>
                <w:noProof/>
                <w:lang w:val="en-GB"/>
              </w:rPr>
              <w:t>Basic Shape</w:t>
            </w:r>
          </w:p>
        </w:tc>
        <w:tc>
          <w:tcPr>
            <w:tcW w:w="1359" w:type="pct"/>
          </w:tcPr>
          <w:p w14:paraId="3A3D8442" w14:textId="77777777" w:rsidR="006B086C" w:rsidRPr="008B49CC" w:rsidRDefault="006B086C"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65079FFB" w14:textId="77777777" w:rsidR="006B086C" w:rsidRPr="008B49CC" w:rsidRDefault="006B086C"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70914F60" w14:textId="77777777" w:rsidR="006B086C" w:rsidRPr="008B49CC" w:rsidRDefault="006B086C"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119F04FF" w14:textId="77777777" w:rsidR="006B086C" w:rsidRPr="008B49CC" w:rsidRDefault="006B086C" w:rsidP="006D3D4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42EBE6BC" w14:textId="77777777" w:rsidTr="006D3D4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45423760" w14:textId="77777777" w:rsidR="006B086C" w:rsidRPr="008B49CC" w:rsidRDefault="006B086C" w:rsidP="006D3D4C">
            <w:pPr>
              <w:rPr>
                <w:noProof/>
                <w:lang w:val="en-GB"/>
              </w:rPr>
            </w:pPr>
            <w:r w:rsidRPr="008B49CC">
              <w:rPr>
                <w:noProof/>
                <w:lang w:val="en-GB"/>
              </w:rPr>
              <w:t>Combo: Corpse-light</w:t>
            </w:r>
          </w:p>
        </w:tc>
        <w:tc>
          <w:tcPr>
            <w:tcW w:w="1359" w:type="pct"/>
          </w:tcPr>
          <w:p w14:paraId="185345A7" w14:textId="77777777" w:rsidR="006B086C" w:rsidRPr="008B49CC" w:rsidRDefault="006B086C"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7" w:type="pct"/>
          </w:tcPr>
          <w:p w14:paraId="4DA3E119" w14:textId="77777777" w:rsidR="006B086C" w:rsidRPr="008B49CC" w:rsidRDefault="006B086C"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A body</w:t>
            </w:r>
          </w:p>
        </w:tc>
        <w:tc>
          <w:tcPr>
            <w:tcW w:w="788" w:type="pct"/>
          </w:tcPr>
          <w:p w14:paraId="22FF5639" w14:textId="77777777" w:rsidR="006B086C" w:rsidRPr="008B49CC" w:rsidRDefault="006B086C"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55" w:type="pct"/>
          </w:tcPr>
          <w:p w14:paraId="389B8FE4" w14:textId="77777777" w:rsidR="006B086C" w:rsidRPr="008B49CC" w:rsidRDefault="006B086C" w:rsidP="006D3D4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Permanent</w:t>
            </w:r>
          </w:p>
        </w:tc>
      </w:tr>
    </w:tbl>
    <w:p w14:paraId="6EFF8A05" w14:textId="77777777" w:rsidR="006B086C" w:rsidRPr="008B49CC" w:rsidRDefault="006B086C" w:rsidP="006B086C">
      <w:pPr>
        <w:pStyle w:val="Ingenafstand1"/>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C5EC5D8" w14:textId="77777777" w:rsidR="006B086C" w:rsidRPr="008B49CC" w:rsidRDefault="006B086C" w:rsidP="006B086C">
      <w:pPr>
        <w:pStyle w:val="Heading6"/>
        <w:numPr>
          <w:ilvl w:val="0"/>
          <w:numId w:val="0"/>
        </w:numPr>
        <w:rPr>
          <w:lang w:val="en-GB"/>
        </w:rPr>
      </w:pPr>
      <w:r w:rsidRPr="008B49CC">
        <w:rPr>
          <w:lang w:val="en-GB"/>
        </w:rPr>
        <w:t>Basic Shape</w:t>
      </w:r>
    </w:p>
    <w:p w14:paraId="3AD8DC31" w14:textId="1223EDD7" w:rsidR="006B086C" w:rsidRPr="008B49CC" w:rsidRDefault="006B086C" w:rsidP="006B086C">
      <w:pPr>
        <w:pStyle w:val="Ingenafstand1"/>
        <w:rPr>
          <w:lang w:val="en-GB"/>
        </w:rPr>
      </w:pPr>
      <w:r w:rsidRPr="008B49CC">
        <w:rPr>
          <w:b/>
          <w:bCs/>
          <w:lang w:val="en-GB"/>
        </w:rPr>
        <w:t>Ritual:</w:t>
      </w:r>
      <w:r w:rsidRPr="008B49CC">
        <w:rPr>
          <w:lang w:val="en-GB"/>
        </w:rPr>
        <w:t xml:space="preserve"> This ritual heals the target for 100% of </w:t>
      </w:r>
      <w:r w:rsidR="00E24D4A" w:rsidRPr="008B49CC">
        <w:rPr>
          <w:lang w:val="en-GB"/>
        </w:rPr>
        <w:t>its</w:t>
      </w:r>
      <w:r w:rsidRPr="008B49CC">
        <w:rPr>
          <w:lang w:val="en-GB"/>
        </w:rPr>
        <w:t xml:space="preserve"> health. This includes critical injuries and lasting injuries, which have not yet caused death.</w:t>
      </w:r>
    </w:p>
    <w:p w14:paraId="2C840CC8" w14:textId="2997AF12" w:rsidR="006B086C" w:rsidRPr="008B49CC" w:rsidRDefault="006B086C" w:rsidP="006B086C">
      <w:pPr>
        <w:pStyle w:val="Ingenafstand1"/>
        <w:rPr>
          <w:lang w:val="en-GB"/>
        </w:rPr>
      </w:pPr>
      <w:r w:rsidRPr="008B49CC">
        <w:rPr>
          <w:lang w:val="en-GB"/>
        </w:rPr>
        <w:t xml:space="preserve">It is possible to reattach </w:t>
      </w:r>
      <w:r w:rsidR="00E06E3D" w:rsidRPr="008B49CC">
        <w:rPr>
          <w:lang w:val="en-GB"/>
        </w:rPr>
        <w:t>body parts</w:t>
      </w:r>
      <w:r w:rsidRPr="008B49CC">
        <w:rPr>
          <w:lang w:val="en-GB"/>
        </w:rPr>
        <w:t xml:space="preserve"> with this ritual, so long as they are not fully destroyed.</w:t>
      </w:r>
    </w:p>
    <w:p w14:paraId="60EB2B59" w14:textId="1D9A5846" w:rsidR="006B086C" w:rsidRPr="008B49CC" w:rsidRDefault="006B086C" w:rsidP="006B086C">
      <w:pPr>
        <w:pStyle w:val="Ingenafstand1"/>
        <w:rPr>
          <w:lang w:val="en-GB"/>
        </w:rPr>
      </w:pPr>
      <w:r w:rsidRPr="008B49CC">
        <w:rPr>
          <w:lang w:val="en-GB"/>
        </w:rPr>
        <w:t xml:space="preserve">Note that if a </w:t>
      </w:r>
      <w:r w:rsidR="00E06E3D" w:rsidRPr="008B49CC">
        <w:rPr>
          <w:lang w:val="en-GB"/>
        </w:rPr>
        <w:t>body part</w:t>
      </w:r>
      <w:r w:rsidRPr="008B49CC">
        <w:rPr>
          <w:lang w:val="en-GB"/>
        </w:rPr>
        <w:t xml:space="preserve"> </w:t>
      </w:r>
      <w:r w:rsidR="00E06E3D" w:rsidRPr="008B49CC">
        <w:rPr>
          <w:lang w:val="en-GB"/>
        </w:rPr>
        <w:t>has</w:t>
      </w:r>
      <w:r w:rsidRPr="008B49CC">
        <w:rPr>
          <w:lang w:val="en-GB"/>
        </w:rPr>
        <w:t xml:space="preserve"> been </w:t>
      </w:r>
      <w:r w:rsidR="00E06E3D" w:rsidRPr="008B49CC">
        <w:rPr>
          <w:lang w:val="en-GB"/>
        </w:rPr>
        <w:t>detached</w:t>
      </w:r>
      <w:r w:rsidRPr="008B49CC">
        <w:rPr>
          <w:lang w:val="en-GB"/>
        </w:rPr>
        <w:t xml:space="preserve"> from the body for more than 1 hour, this ritual can no longer reattach it.</w:t>
      </w:r>
    </w:p>
    <w:p w14:paraId="38EAD53E" w14:textId="32C8E003" w:rsidR="006B086C" w:rsidRPr="008B49CC" w:rsidRDefault="006B086C" w:rsidP="006B086C">
      <w:pPr>
        <w:pStyle w:val="Ingenafstand1"/>
        <w:rPr>
          <w:lang w:val="en-GB"/>
        </w:rPr>
      </w:pPr>
      <w:r w:rsidRPr="008B49CC">
        <w:rPr>
          <w:lang w:val="en-GB"/>
        </w:rPr>
        <w:t xml:space="preserve">The target of this ritual is </w:t>
      </w:r>
      <w:r w:rsidR="00E06E3D" w:rsidRPr="008B49CC">
        <w:rPr>
          <w:lang w:val="en-GB"/>
        </w:rPr>
        <w:t>stabilized as soon as</w:t>
      </w:r>
      <w:r w:rsidRPr="008B49CC">
        <w:rPr>
          <w:lang w:val="en-GB"/>
        </w:rPr>
        <w:t xml:space="preserve"> this ritual is initiated.</w:t>
      </w:r>
    </w:p>
    <w:p w14:paraId="2403722F" w14:textId="77777777" w:rsidR="006B086C" w:rsidRPr="008B49CC" w:rsidRDefault="006B086C" w:rsidP="006B086C">
      <w:pPr>
        <w:pStyle w:val="Heading6"/>
        <w:rPr>
          <w:lang w:val="en-GB"/>
        </w:rPr>
      </w:pPr>
      <w:r w:rsidRPr="008B49CC">
        <w:rPr>
          <w:lang w:val="en-GB"/>
        </w:rPr>
        <w:t>Combo: Corpse-light</w:t>
      </w:r>
    </w:p>
    <w:p w14:paraId="33403391" w14:textId="0B0C09D3" w:rsidR="006B086C" w:rsidRPr="008B49CC" w:rsidRDefault="006B086C" w:rsidP="006B086C">
      <w:pPr>
        <w:pStyle w:val="Ingenafstand1"/>
        <w:rPr>
          <w:lang w:val="en-GB"/>
        </w:rPr>
      </w:pPr>
      <w:r w:rsidRPr="008B49CC">
        <w:rPr>
          <w:b/>
          <w:bCs/>
          <w:lang w:val="en-GB"/>
        </w:rPr>
        <w:t>Ritual:</w:t>
      </w:r>
      <w:r w:rsidRPr="008B49CC">
        <w:rPr>
          <w:lang w:val="en-GB"/>
        </w:rPr>
        <w:t xml:space="preserve"> See the basic shape. This spell makes the character able to revive dead </w:t>
      </w:r>
      <w:r w:rsidR="00E06E3D" w:rsidRPr="008B49CC">
        <w:rPr>
          <w:lang w:val="en-GB"/>
        </w:rPr>
        <w:t>body parts</w:t>
      </w:r>
      <w:r w:rsidRPr="008B49CC">
        <w:rPr>
          <w:lang w:val="en-GB"/>
        </w:rPr>
        <w:t>, even if all that is left of them is the bones.</w:t>
      </w:r>
    </w:p>
    <w:p w14:paraId="410707E2" w14:textId="77777777" w:rsidR="006B086C" w:rsidRPr="008B49CC" w:rsidRDefault="006B086C" w:rsidP="006B086C">
      <w:pPr>
        <w:pStyle w:val="Ingenafstand1"/>
        <w:rPr>
          <w:lang w:val="en-GB"/>
        </w:rPr>
      </w:pPr>
      <w:r w:rsidRPr="008B49CC">
        <w:rPr>
          <w:lang w:val="en-GB"/>
        </w:rPr>
        <w:t>The character can even resurrect a completely dead character, through this ritual, regenerating their flesh and their body, so long as all bones are present.</w:t>
      </w:r>
    </w:p>
    <w:p w14:paraId="45C64A82" w14:textId="09825BBF" w:rsidR="006B086C" w:rsidRPr="008B49CC" w:rsidRDefault="006B086C" w:rsidP="006B086C">
      <w:pPr>
        <w:pStyle w:val="Ingenafstand1"/>
        <w:rPr>
          <w:lang w:val="en-GB"/>
        </w:rPr>
      </w:pPr>
      <w:r w:rsidRPr="008B49CC">
        <w:rPr>
          <w:lang w:val="en-GB"/>
        </w:rPr>
        <w:t xml:space="preserve">To do this, the caster must have the </w:t>
      </w:r>
      <w:r w:rsidR="00E06E3D" w:rsidRPr="008B49CC">
        <w:rPr>
          <w:lang w:val="en-GB"/>
        </w:rPr>
        <w:t>deceased</w:t>
      </w:r>
      <w:r w:rsidRPr="008B49CC">
        <w:rPr>
          <w:lang w:val="en-GB"/>
        </w:rPr>
        <w:t xml:space="preserve"> characters spirit to be present and both must, willingly, sacrifice 1 MP permanently.</w:t>
      </w:r>
    </w:p>
    <w:p w14:paraId="63253C29" w14:textId="358625B7" w:rsidR="006B086C" w:rsidRPr="008B49CC" w:rsidRDefault="006B086C" w:rsidP="006B086C">
      <w:pPr>
        <w:pStyle w:val="Ingenafstand1"/>
        <w:rPr>
          <w:lang w:val="en-GB"/>
        </w:rPr>
      </w:pPr>
      <w:r w:rsidRPr="008B49CC">
        <w:rPr>
          <w:b/>
          <w:bCs/>
          <w:lang w:val="en-GB"/>
        </w:rPr>
        <w:t xml:space="preserve">NB! </w:t>
      </w:r>
      <w:r w:rsidRPr="008B49CC">
        <w:rPr>
          <w:lang w:val="en-GB"/>
        </w:rPr>
        <w:t xml:space="preserve">The victim of this spell </w:t>
      </w:r>
      <w:r w:rsidR="00E06E3D" w:rsidRPr="008B49CC">
        <w:rPr>
          <w:lang w:val="en-GB"/>
        </w:rPr>
        <w:t>has</w:t>
      </w:r>
      <w:r w:rsidRPr="008B49CC">
        <w:rPr>
          <w:lang w:val="en-GB"/>
        </w:rPr>
        <w:t xml:space="preserve"> Corpse-light burning within them and thus count as being undead.</w:t>
      </w:r>
    </w:p>
    <w:p w14:paraId="2681D00E" w14:textId="77777777" w:rsidR="006B086C" w:rsidRPr="008B49CC" w:rsidRDefault="006B086C" w:rsidP="006B086C">
      <w:pPr>
        <w:pStyle w:val="Ingenafstand1"/>
        <w:rPr>
          <w:rStyle w:val="Heading5Char"/>
          <w:b w:val="0"/>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D1776C9" w14:textId="77777777" w:rsidR="006B086C" w:rsidRPr="008B49CC" w:rsidRDefault="006B086C" w:rsidP="006B086C">
      <w:pPr>
        <w:rPr>
          <w:rStyle w:val="Heading5Char"/>
          <w:bCs/>
          <w:sz w:val="22"/>
          <w:lang w:val="en-GB"/>
        </w:rPr>
      </w:pPr>
      <w:r w:rsidRPr="008B49CC">
        <w:rPr>
          <w:rStyle w:val="Heading5Char"/>
          <w:b w:val="0"/>
          <w:lang w:val="en-GB"/>
        </w:rPr>
        <w:br w:type="page"/>
      </w:r>
    </w:p>
    <w:p w14:paraId="26C152EF" w14:textId="77777777" w:rsidR="006B086C" w:rsidRPr="008B49CC" w:rsidRDefault="006B086C" w:rsidP="006B086C">
      <w:pPr>
        <w:pStyle w:val="Heading3"/>
        <w:rPr>
          <w:lang w:val="en-GB"/>
        </w:rPr>
      </w:pPr>
      <w:bookmarkStart w:id="1156" w:name="_Toc201225184"/>
      <w:r w:rsidRPr="008B49CC">
        <w:rPr>
          <w:lang w:val="en-GB"/>
        </w:rPr>
        <w:lastRenderedPageBreak/>
        <w:t>Hibernation</w:t>
      </w:r>
      <w:bookmarkEnd w:id="1156"/>
      <w:r w:rsidRPr="008B49CC">
        <w:rPr>
          <w:lang w:val="en-GB"/>
        </w:rPr>
        <w:fldChar w:fldCharType="begin"/>
      </w:r>
      <w:r w:rsidRPr="008B49CC">
        <w:rPr>
          <w:lang w:val="en-GB"/>
        </w:rPr>
        <w:instrText xml:space="preserve"> XE "Dvale"\f"pm" </w:instrText>
      </w:r>
      <w:r w:rsidRPr="008B49CC">
        <w:rPr>
          <w:lang w:val="en-GB"/>
        </w:rPr>
        <w:fldChar w:fldCharType="end"/>
      </w:r>
    </w:p>
    <w:tbl>
      <w:tblPr>
        <w:tblStyle w:val="Grundegenskaber"/>
        <w:tblW w:w="5000" w:type="pct"/>
        <w:tblLook w:val="04A0" w:firstRow="1" w:lastRow="0" w:firstColumn="1" w:lastColumn="0" w:noHBand="0" w:noVBand="1"/>
      </w:tblPr>
      <w:tblGrid>
        <w:gridCol w:w="1733"/>
        <w:gridCol w:w="1330"/>
        <w:gridCol w:w="1044"/>
        <w:gridCol w:w="1116"/>
        <w:gridCol w:w="1728"/>
      </w:tblGrid>
      <w:tr w:rsidR="009D080E" w:rsidRPr="008B49CC" w14:paraId="586C9694" w14:textId="77777777" w:rsidTr="005E1C8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6" w:type="pct"/>
            <w:hideMark/>
          </w:tcPr>
          <w:p w14:paraId="619769B9" w14:textId="77777777" w:rsidR="009D080E" w:rsidRPr="008B49CC" w:rsidRDefault="009D080E" w:rsidP="008A29A5">
            <w:pPr>
              <w:rPr>
                <w:szCs w:val="14"/>
                <w:lang w:val="en-GB"/>
              </w:rPr>
            </w:pPr>
            <w:r w:rsidRPr="008B49CC">
              <w:rPr>
                <w:szCs w:val="14"/>
                <w:lang w:val="en-GB"/>
              </w:rPr>
              <w:t>Methods</w:t>
            </w:r>
          </w:p>
        </w:tc>
        <w:tc>
          <w:tcPr>
            <w:tcW w:w="957" w:type="pct"/>
            <w:hideMark/>
          </w:tcPr>
          <w:p w14:paraId="08BFC251" w14:textId="77777777" w:rsidR="009D080E" w:rsidRPr="008B49CC" w:rsidRDefault="009D080E"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hideMark/>
          </w:tcPr>
          <w:p w14:paraId="4F701F9D" w14:textId="77777777" w:rsidR="009D080E" w:rsidRPr="008B49CC" w:rsidRDefault="009D080E"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03" w:type="pct"/>
            <w:hideMark/>
          </w:tcPr>
          <w:p w14:paraId="1B79A60D" w14:textId="77777777" w:rsidR="009D080E" w:rsidRPr="008B49CC" w:rsidRDefault="009D080E"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4" w:type="pct"/>
            <w:hideMark/>
          </w:tcPr>
          <w:p w14:paraId="24E3F64C" w14:textId="77777777" w:rsidR="009D080E" w:rsidRPr="008B49CC" w:rsidRDefault="009D080E"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5E1C8B" w:rsidRPr="008B49CC" w14:paraId="75E636E3" w14:textId="77777777" w:rsidTr="005E1C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6" w:type="pct"/>
          </w:tcPr>
          <w:p w14:paraId="58D984DB" w14:textId="77777777" w:rsidR="005E1C8B" w:rsidRPr="008B49CC" w:rsidRDefault="005E1C8B" w:rsidP="005E1C8B">
            <w:pPr>
              <w:rPr>
                <w:szCs w:val="14"/>
                <w:lang w:val="en-GB"/>
              </w:rPr>
            </w:pPr>
            <w:r w:rsidRPr="008B49CC">
              <w:rPr>
                <w:szCs w:val="14"/>
                <w:lang w:val="en-GB"/>
              </w:rPr>
              <w:t>Quick Ritual</w:t>
            </w:r>
          </w:p>
        </w:tc>
        <w:tc>
          <w:tcPr>
            <w:tcW w:w="957" w:type="pct"/>
          </w:tcPr>
          <w:p w14:paraId="2BCA9E46" w14:textId="77777777" w:rsidR="005E1C8B" w:rsidRPr="008B49CC" w:rsidRDefault="005E1C8B" w:rsidP="005E1C8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751" w:type="pct"/>
          </w:tcPr>
          <w:p w14:paraId="7543558C" w14:textId="5A21825F" w:rsidR="005E1C8B" w:rsidRPr="008B49CC" w:rsidRDefault="005E1C8B" w:rsidP="005E1C8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136718">
              <w:rPr>
                <w:lang w:val="en-GB"/>
              </w:rPr>
              <w:t>Ceremony</w:t>
            </w:r>
          </w:p>
        </w:tc>
        <w:tc>
          <w:tcPr>
            <w:tcW w:w="803" w:type="pct"/>
          </w:tcPr>
          <w:p w14:paraId="3335DC70" w14:textId="77777777" w:rsidR="005E1C8B" w:rsidRPr="008B49CC" w:rsidRDefault="005E1C8B" w:rsidP="005E1C8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244" w:type="pct"/>
          </w:tcPr>
          <w:p w14:paraId="345682D7" w14:textId="77777777" w:rsidR="005E1C8B" w:rsidRPr="008B49CC" w:rsidRDefault="005E1C8B" w:rsidP="005E1C8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Single Week</w:t>
            </w:r>
          </w:p>
        </w:tc>
      </w:tr>
      <w:tr w:rsidR="005E1C8B" w:rsidRPr="008B49CC" w14:paraId="56333A95" w14:textId="77777777" w:rsidTr="005E1C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6" w:type="pct"/>
          </w:tcPr>
          <w:p w14:paraId="1BD498EE" w14:textId="77777777" w:rsidR="005E1C8B" w:rsidRPr="008B49CC" w:rsidRDefault="005E1C8B" w:rsidP="005E1C8B">
            <w:pPr>
              <w:rPr>
                <w:szCs w:val="14"/>
                <w:lang w:val="en-GB"/>
              </w:rPr>
            </w:pPr>
            <w:r w:rsidRPr="008B49CC">
              <w:rPr>
                <w:szCs w:val="14"/>
                <w:lang w:val="en-GB"/>
              </w:rPr>
              <w:t>Ritual</w:t>
            </w:r>
          </w:p>
        </w:tc>
        <w:tc>
          <w:tcPr>
            <w:tcW w:w="957" w:type="pct"/>
          </w:tcPr>
          <w:p w14:paraId="45FB9CAE" w14:textId="77777777" w:rsidR="005E1C8B" w:rsidRPr="008B49CC" w:rsidRDefault="005E1C8B" w:rsidP="005E1C8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751" w:type="pct"/>
          </w:tcPr>
          <w:p w14:paraId="3EDEDB89" w14:textId="785BDFEA" w:rsidR="005E1C8B" w:rsidRPr="008B49CC" w:rsidRDefault="005E1C8B" w:rsidP="005E1C8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136718">
              <w:rPr>
                <w:lang w:val="en-GB"/>
              </w:rPr>
              <w:t>Ceremony</w:t>
            </w:r>
          </w:p>
        </w:tc>
        <w:tc>
          <w:tcPr>
            <w:tcW w:w="803" w:type="pct"/>
          </w:tcPr>
          <w:p w14:paraId="0698FED9" w14:textId="77777777" w:rsidR="005E1C8B" w:rsidRPr="008B49CC" w:rsidRDefault="005E1C8B" w:rsidP="005E1C8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244" w:type="pct"/>
          </w:tcPr>
          <w:p w14:paraId="367589C6" w14:textId="70DC93B4" w:rsidR="005E1C8B" w:rsidRPr="008B49CC" w:rsidRDefault="005E1C8B" w:rsidP="005E1C8B">
            <w:pPr>
              <w:jc w:val="center"/>
              <w:cnfStyle w:val="000000010000" w:firstRow="0" w:lastRow="0" w:firstColumn="0" w:lastColumn="0" w:oddVBand="0" w:evenVBand="0" w:oddHBand="0" w:evenHBand="1" w:firstRowFirstColumn="0" w:firstRowLastColumn="0" w:lastRowFirstColumn="0" w:lastRowLastColumn="0"/>
              <w:rPr>
                <w:szCs w:val="14"/>
                <w:vertAlign w:val="superscript"/>
                <w:lang w:val="en-GB"/>
              </w:rPr>
            </w:pPr>
            <w:r w:rsidRPr="008B49CC">
              <w:rPr>
                <w:lang w:val="en-GB"/>
              </w:rPr>
              <w:t>Long Weeks</w:t>
            </w:r>
          </w:p>
        </w:tc>
      </w:tr>
      <w:tr w:rsidR="009D080E" w:rsidRPr="008B49CC" w14:paraId="367E1DFD" w14:textId="77777777" w:rsidTr="005E1C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6" w:type="pct"/>
          </w:tcPr>
          <w:p w14:paraId="065B552D" w14:textId="77777777" w:rsidR="009D080E" w:rsidRPr="008B49CC" w:rsidRDefault="009D080E" w:rsidP="008A29A5">
            <w:pPr>
              <w:rPr>
                <w:szCs w:val="14"/>
                <w:lang w:val="en-GB"/>
              </w:rPr>
            </w:pPr>
            <w:r w:rsidRPr="008B49CC">
              <w:rPr>
                <w:lang w:val="en-GB"/>
              </w:rPr>
              <w:t>Simple Symbol</w:t>
            </w:r>
          </w:p>
        </w:tc>
        <w:tc>
          <w:tcPr>
            <w:tcW w:w="957" w:type="pct"/>
          </w:tcPr>
          <w:p w14:paraId="78DF5A2A"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51" w:type="pct"/>
          </w:tcPr>
          <w:p w14:paraId="165E6598"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803" w:type="pct"/>
          </w:tcPr>
          <w:p w14:paraId="3E6C441F"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244" w:type="pct"/>
          </w:tcPr>
          <w:p w14:paraId="5A7E332D" w14:textId="56CFBEB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Until activated</w:t>
            </w:r>
          </w:p>
        </w:tc>
      </w:tr>
      <w:tr w:rsidR="009D080E" w:rsidRPr="008B49CC" w14:paraId="1C1B58A1" w14:textId="77777777" w:rsidTr="005E1C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6" w:type="pct"/>
          </w:tcPr>
          <w:p w14:paraId="1F51482E" w14:textId="77777777" w:rsidR="009D080E" w:rsidRPr="008B49CC" w:rsidRDefault="009D080E" w:rsidP="008A29A5">
            <w:pPr>
              <w:rPr>
                <w:szCs w:val="14"/>
                <w:lang w:val="en-GB"/>
              </w:rPr>
            </w:pPr>
            <w:r w:rsidRPr="008B49CC">
              <w:rPr>
                <w:lang w:val="en-GB"/>
              </w:rPr>
              <w:t>Trap</w:t>
            </w:r>
          </w:p>
        </w:tc>
        <w:tc>
          <w:tcPr>
            <w:tcW w:w="957" w:type="pct"/>
          </w:tcPr>
          <w:p w14:paraId="0C4ADB50" w14:textId="77777777" w:rsidR="009D080E" w:rsidRPr="008B49CC" w:rsidRDefault="009D080E"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751" w:type="pct"/>
          </w:tcPr>
          <w:p w14:paraId="4B41E5F0" w14:textId="77777777" w:rsidR="009D080E" w:rsidRPr="008B49CC" w:rsidRDefault="009D080E"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803" w:type="pct"/>
          </w:tcPr>
          <w:p w14:paraId="3A1F119D" w14:textId="77777777" w:rsidR="009D080E" w:rsidRPr="008B49CC" w:rsidRDefault="009D080E"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244" w:type="pct"/>
          </w:tcPr>
          <w:p w14:paraId="54F37D50" w14:textId="77777777" w:rsidR="009D080E" w:rsidRPr="008B49CC" w:rsidRDefault="009D080E" w:rsidP="008A29A5">
            <w:pPr>
              <w:jc w:val="center"/>
              <w:cnfStyle w:val="000000010000" w:firstRow="0" w:lastRow="0" w:firstColumn="0" w:lastColumn="0" w:oddVBand="0" w:evenVBand="0" w:oddHBand="0" w:evenHBand="1" w:firstRowFirstColumn="0" w:firstRowLastColumn="0" w:lastRowFirstColumn="0" w:lastRowLastColumn="0"/>
              <w:rPr>
                <w:bCs/>
                <w:szCs w:val="14"/>
                <w:lang w:val="en-GB"/>
              </w:rPr>
            </w:pPr>
            <w:r w:rsidRPr="008B49CC">
              <w:rPr>
                <w:bCs/>
                <w:lang w:val="en-GB"/>
              </w:rPr>
              <w:t>Single Week</w:t>
            </w:r>
          </w:p>
        </w:tc>
      </w:tr>
      <w:tr w:rsidR="009D080E" w:rsidRPr="008B49CC" w14:paraId="34746644" w14:textId="77777777" w:rsidTr="005E1C8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6" w:type="pct"/>
          </w:tcPr>
          <w:p w14:paraId="6023E7E9" w14:textId="77777777" w:rsidR="009D080E" w:rsidRPr="008B49CC" w:rsidRDefault="009D080E" w:rsidP="008A29A5">
            <w:pPr>
              <w:rPr>
                <w:lang w:val="en-GB"/>
              </w:rPr>
            </w:pPr>
            <w:r w:rsidRPr="008B49CC">
              <w:rPr>
                <w:lang w:val="en-GB"/>
              </w:rPr>
              <w:t>Seal</w:t>
            </w:r>
          </w:p>
        </w:tc>
        <w:tc>
          <w:tcPr>
            <w:tcW w:w="957" w:type="pct"/>
          </w:tcPr>
          <w:p w14:paraId="5C84C42A"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751" w:type="pct"/>
          </w:tcPr>
          <w:p w14:paraId="4F58010F"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803" w:type="pct"/>
          </w:tcPr>
          <w:p w14:paraId="7E2D88A4"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244" w:type="pct"/>
          </w:tcPr>
          <w:p w14:paraId="33E006DF" w14:textId="77777777" w:rsidR="009D080E" w:rsidRPr="008B49CC" w:rsidRDefault="009D080E" w:rsidP="008A29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7083FC97" w14:textId="77777777" w:rsidR="006B086C" w:rsidRPr="008B49CC" w:rsidRDefault="006B086C" w:rsidP="006B086C">
      <w:pPr>
        <w:pStyle w:val="Ingenafstand1"/>
        <w:rPr>
          <w:sz w:val="2"/>
          <w:szCs w:val="2"/>
          <w:lang w:val="en-GB"/>
        </w:rPr>
      </w:pPr>
    </w:p>
    <w:tbl>
      <w:tblPr>
        <w:tblStyle w:val="Grundegenskaber"/>
        <w:tblW w:w="5000" w:type="pct"/>
        <w:tblLook w:val="04A0" w:firstRow="1" w:lastRow="0" w:firstColumn="1" w:lastColumn="0" w:noHBand="0" w:noVBand="1"/>
      </w:tblPr>
      <w:tblGrid>
        <w:gridCol w:w="2141"/>
        <w:gridCol w:w="1652"/>
        <w:gridCol w:w="920"/>
        <w:gridCol w:w="958"/>
        <w:gridCol w:w="1280"/>
      </w:tblGrid>
      <w:tr w:rsidR="006B086C" w:rsidRPr="008B49CC" w14:paraId="32463B94" w14:textId="77777777" w:rsidTr="008A29A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hideMark/>
          </w:tcPr>
          <w:p w14:paraId="127E2E69" w14:textId="77777777" w:rsidR="006B086C" w:rsidRPr="008B49CC" w:rsidRDefault="006B086C" w:rsidP="008A29A5">
            <w:pPr>
              <w:rPr>
                <w:szCs w:val="14"/>
                <w:lang w:val="en-GB"/>
              </w:rPr>
            </w:pPr>
            <w:r w:rsidRPr="008B49CC">
              <w:rPr>
                <w:szCs w:val="14"/>
                <w:lang w:val="en-GB"/>
              </w:rPr>
              <w:t>Shapes</w:t>
            </w:r>
          </w:p>
        </w:tc>
        <w:tc>
          <w:tcPr>
            <w:tcW w:w="1188" w:type="pct"/>
            <w:hideMark/>
          </w:tcPr>
          <w:p w14:paraId="0DC727DF" w14:textId="77777777" w:rsidR="006B086C" w:rsidRPr="008B49CC" w:rsidRDefault="006B086C"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62" w:type="pct"/>
          </w:tcPr>
          <w:p w14:paraId="2C51528E" w14:textId="77777777" w:rsidR="006B086C" w:rsidRPr="008B49CC" w:rsidRDefault="006B086C"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89" w:type="pct"/>
            <w:hideMark/>
          </w:tcPr>
          <w:p w14:paraId="46D8E26F" w14:textId="77777777" w:rsidR="006B086C" w:rsidRPr="008B49CC" w:rsidRDefault="006B086C"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21" w:type="pct"/>
            <w:hideMark/>
          </w:tcPr>
          <w:p w14:paraId="097395CB" w14:textId="77777777" w:rsidR="006B086C" w:rsidRPr="008B49CC" w:rsidRDefault="006B086C" w:rsidP="008A29A5">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0000FF06" w14:textId="77777777" w:rsidTr="008A29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4B686466" w14:textId="77777777" w:rsidR="006B086C" w:rsidRPr="008B49CC" w:rsidRDefault="006B086C" w:rsidP="008A29A5">
            <w:pPr>
              <w:rPr>
                <w:szCs w:val="14"/>
                <w:lang w:val="en-GB"/>
              </w:rPr>
            </w:pPr>
            <w:r w:rsidRPr="008B49CC">
              <w:rPr>
                <w:szCs w:val="14"/>
                <w:lang w:val="en-GB"/>
              </w:rPr>
              <w:t>Basic Shape</w:t>
            </w:r>
          </w:p>
        </w:tc>
        <w:tc>
          <w:tcPr>
            <w:tcW w:w="1188" w:type="pct"/>
          </w:tcPr>
          <w:p w14:paraId="7EE06967"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2" w:type="pct"/>
          </w:tcPr>
          <w:p w14:paraId="02389825"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9" w:type="pct"/>
          </w:tcPr>
          <w:p w14:paraId="50318381"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1" w:type="pct"/>
          </w:tcPr>
          <w:p w14:paraId="168ED152"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3BBBDD1D" w14:textId="77777777" w:rsidTr="008A29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4144408D" w14:textId="77777777" w:rsidR="006B086C" w:rsidRPr="008B49CC" w:rsidRDefault="006B086C" w:rsidP="008A29A5">
            <w:pPr>
              <w:rPr>
                <w:szCs w:val="14"/>
                <w:lang w:val="en-GB"/>
              </w:rPr>
            </w:pPr>
            <w:r w:rsidRPr="008B49CC">
              <w:rPr>
                <w:szCs w:val="14"/>
                <w:lang w:val="en-GB"/>
              </w:rPr>
              <w:t>Augmentation</w:t>
            </w:r>
          </w:p>
        </w:tc>
        <w:tc>
          <w:tcPr>
            <w:tcW w:w="1188" w:type="pct"/>
          </w:tcPr>
          <w:p w14:paraId="726D43FA"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2" w:type="pct"/>
          </w:tcPr>
          <w:p w14:paraId="64D5C4F4"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9" w:type="pct"/>
          </w:tcPr>
          <w:p w14:paraId="77F1BDA6"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1" w:type="pct"/>
          </w:tcPr>
          <w:p w14:paraId="1005708F"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22AB3824" w14:textId="77777777" w:rsidTr="008A29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0D4CC83F" w14:textId="2893E9A1" w:rsidR="006B086C" w:rsidRPr="008B49CC" w:rsidRDefault="006B086C" w:rsidP="008A29A5">
            <w:pPr>
              <w:rPr>
                <w:smallCaps/>
                <w:szCs w:val="14"/>
                <w:lang w:val="en-GB"/>
              </w:rPr>
            </w:pPr>
            <w:r w:rsidRPr="008B49CC">
              <w:rPr>
                <w:szCs w:val="14"/>
                <w:lang w:val="en-GB"/>
              </w:rPr>
              <w:t xml:space="preserve">Combo: </w:t>
            </w:r>
            <w:r w:rsidR="00916A64">
              <w:rPr>
                <w:lang w:val="en-GB"/>
              </w:rPr>
              <w:t>Permafrost</w:t>
            </w:r>
          </w:p>
        </w:tc>
        <w:tc>
          <w:tcPr>
            <w:tcW w:w="1188" w:type="pct"/>
          </w:tcPr>
          <w:p w14:paraId="55AACAA3"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2" w:type="pct"/>
          </w:tcPr>
          <w:p w14:paraId="142CC06F"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9" w:type="pct"/>
          </w:tcPr>
          <w:p w14:paraId="13DF2769"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1" w:type="pct"/>
          </w:tcPr>
          <w:p w14:paraId="72F7ACC0"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6C4864D6" w14:textId="77777777" w:rsidTr="008A29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1D957042" w14:textId="76EDCFB4" w:rsidR="006B086C" w:rsidRPr="008B49CC" w:rsidRDefault="006B086C" w:rsidP="008A29A5">
            <w:pPr>
              <w:rPr>
                <w:szCs w:val="14"/>
                <w:lang w:val="en-GB"/>
              </w:rPr>
            </w:pPr>
            <w:r w:rsidRPr="008B49CC">
              <w:rPr>
                <w:szCs w:val="14"/>
                <w:lang w:val="en-GB"/>
              </w:rPr>
              <w:t xml:space="preserve">Combo: </w:t>
            </w:r>
            <w:r w:rsidR="00916A64">
              <w:rPr>
                <w:szCs w:val="14"/>
                <w:lang w:val="en-GB"/>
              </w:rPr>
              <w:t>Scorched Earth</w:t>
            </w:r>
          </w:p>
        </w:tc>
        <w:tc>
          <w:tcPr>
            <w:tcW w:w="1188" w:type="pct"/>
          </w:tcPr>
          <w:p w14:paraId="090049C7"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2" w:type="pct"/>
          </w:tcPr>
          <w:p w14:paraId="6B1B1ACD"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9" w:type="pct"/>
          </w:tcPr>
          <w:p w14:paraId="09E01D91"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1" w:type="pct"/>
          </w:tcPr>
          <w:p w14:paraId="75DAF726"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011BB9A9" w14:textId="77777777" w:rsidTr="008A29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305165A5" w14:textId="5881730E" w:rsidR="006B086C" w:rsidRPr="008B49CC" w:rsidRDefault="006B086C" w:rsidP="008A29A5">
            <w:pPr>
              <w:rPr>
                <w:szCs w:val="14"/>
                <w:lang w:val="en-GB"/>
              </w:rPr>
            </w:pPr>
            <w:r w:rsidRPr="008B49CC">
              <w:rPr>
                <w:szCs w:val="14"/>
                <w:lang w:val="en-GB"/>
              </w:rPr>
              <w:t xml:space="preserve">Combo: </w:t>
            </w:r>
            <w:r w:rsidR="00C10990" w:rsidRPr="008B49CC">
              <w:rPr>
                <w:szCs w:val="14"/>
                <w:lang w:val="en-GB"/>
              </w:rPr>
              <w:t>Stone</w:t>
            </w:r>
            <w:r w:rsidR="00916A64">
              <w:rPr>
                <w:szCs w:val="14"/>
                <w:lang w:val="en-GB"/>
              </w:rPr>
              <w:t>ward</w:t>
            </w:r>
          </w:p>
        </w:tc>
        <w:tc>
          <w:tcPr>
            <w:tcW w:w="1188" w:type="pct"/>
          </w:tcPr>
          <w:p w14:paraId="3DB5472E"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2" w:type="pct"/>
          </w:tcPr>
          <w:p w14:paraId="6E787A30"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9" w:type="pct"/>
          </w:tcPr>
          <w:p w14:paraId="1EF47269"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1" w:type="pct"/>
          </w:tcPr>
          <w:p w14:paraId="22D5DA12"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1C2CDBF3" w14:textId="77777777" w:rsidTr="008A29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1FAE490F" w14:textId="77777777" w:rsidR="006B086C" w:rsidRPr="008B49CC" w:rsidRDefault="006B086C" w:rsidP="008A29A5">
            <w:pPr>
              <w:rPr>
                <w:szCs w:val="14"/>
                <w:lang w:val="en-GB"/>
              </w:rPr>
            </w:pPr>
            <w:r w:rsidRPr="008B49CC">
              <w:rPr>
                <w:szCs w:val="14"/>
                <w:lang w:val="en-GB"/>
              </w:rPr>
              <w:t>Combo: Possession</w:t>
            </w:r>
          </w:p>
        </w:tc>
        <w:tc>
          <w:tcPr>
            <w:tcW w:w="1188" w:type="pct"/>
          </w:tcPr>
          <w:p w14:paraId="7C3594EC"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2" w:type="pct"/>
          </w:tcPr>
          <w:p w14:paraId="2E9F0A39"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9" w:type="pct"/>
          </w:tcPr>
          <w:p w14:paraId="2657FEE8"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1" w:type="pct"/>
          </w:tcPr>
          <w:p w14:paraId="18DAC7BA" w14:textId="77777777" w:rsidR="006B086C" w:rsidRPr="008B49CC" w:rsidRDefault="006B086C" w:rsidP="008A29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48282D30" w14:textId="77777777" w:rsidTr="008A29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40" w:type="pct"/>
          </w:tcPr>
          <w:p w14:paraId="7FFEC7A6" w14:textId="77777777" w:rsidR="006B086C" w:rsidRPr="008B49CC" w:rsidRDefault="006B086C" w:rsidP="008A29A5">
            <w:pPr>
              <w:rPr>
                <w:szCs w:val="14"/>
                <w:lang w:val="en-GB"/>
              </w:rPr>
            </w:pPr>
            <w:r w:rsidRPr="008B49CC">
              <w:rPr>
                <w:szCs w:val="14"/>
                <w:lang w:val="en-GB"/>
              </w:rPr>
              <w:t xml:space="preserve">Combo: </w:t>
            </w:r>
            <w:r w:rsidRPr="008B49CC">
              <w:rPr>
                <w:lang w:val="en-GB"/>
              </w:rPr>
              <w:t>Life Extension</w:t>
            </w:r>
          </w:p>
        </w:tc>
        <w:tc>
          <w:tcPr>
            <w:tcW w:w="1188" w:type="pct"/>
          </w:tcPr>
          <w:p w14:paraId="6C3E2B5B"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2" w:type="pct"/>
          </w:tcPr>
          <w:p w14:paraId="28122C3C"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9" w:type="pct"/>
          </w:tcPr>
          <w:p w14:paraId="5C37BC1B"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1" w:type="pct"/>
          </w:tcPr>
          <w:p w14:paraId="61384E7E" w14:textId="77777777" w:rsidR="006B086C" w:rsidRPr="008B49CC" w:rsidRDefault="006B086C" w:rsidP="008A29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85A561D" w14:textId="77777777" w:rsidR="006B086C" w:rsidRPr="008B49CC" w:rsidRDefault="006B086C" w:rsidP="006B086C">
      <w:pPr>
        <w:pStyle w:val="Ingenafstand1"/>
        <w:rPr>
          <w:lang w:val="en-GB"/>
        </w:rPr>
      </w:pPr>
    </w:p>
    <w:p w14:paraId="4CA681E8" w14:textId="77777777" w:rsidR="006B086C" w:rsidRPr="008B49CC" w:rsidRDefault="006B086C" w:rsidP="006B086C">
      <w:pPr>
        <w:pStyle w:val="Afstandogtabeller"/>
        <w:rPr>
          <w:b/>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03CD94C" w14:textId="77777777" w:rsidR="00201F4C" w:rsidRPr="008B49CC" w:rsidRDefault="00201F4C">
      <w:pPr>
        <w:rPr>
          <w:rFonts w:eastAsia="Times New Roman" w:cs="Times New Roman"/>
          <w:sz w:val="18"/>
          <w:lang w:val="en-GB"/>
        </w:rPr>
      </w:pPr>
      <w:r w:rsidRPr="008B49CC">
        <w:rPr>
          <w:lang w:val="en-GB"/>
        </w:rPr>
        <w:br w:type="page"/>
      </w:r>
    </w:p>
    <w:p w14:paraId="2AD28649" w14:textId="58668659" w:rsidR="006B086C" w:rsidRPr="008B49CC" w:rsidRDefault="006B086C" w:rsidP="006B086C">
      <w:pPr>
        <w:pStyle w:val="Ingenafstand1"/>
        <w:rPr>
          <w:lang w:val="en-GB"/>
        </w:rPr>
      </w:pPr>
      <w:r w:rsidRPr="008B49CC">
        <w:rPr>
          <w:lang w:val="en-GB"/>
        </w:rPr>
        <w:lastRenderedPageBreak/>
        <w:t>All shapes of this spell may be combined with each other.</w:t>
      </w:r>
    </w:p>
    <w:p w14:paraId="4974B223" w14:textId="2FCE6D09" w:rsidR="003D6B9F" w:rsidRPr="008B49CC" w:rsidRDefault="003D6B9F" w:rsidP="006B086C">
      <w:pPr>
        <w:pStyle w:val="Ingenafstand1"/>
        <w:rPr>
          <w:lang w:val="en-GB"/>
        </w:rPr>
      </w:pPr>
      <w:r w:rsidRPr="008B49CC">
        <w:rPr>
          <w:b/>
          <w:bCs/>
          <w:lang w:val="en-GB"/>
        </w:rPr>
        <w:t xml:space="preserve">Chakra: </w:t>
      </w:r>
      <w:r w:rsidRPr="008B49CC">
        <w:rPr>
          <w:lang w:val="en-GB"/>
        </w:rPr>
        <w:t>This ritual may be learned and used through the skill Chakra.</w:t>
      </w:r>
    </w:p>
    <w:p w14:paraId="5066EFA6" w14:textId="0177BB19" w:rsidR="00B43005" w:rsidRPr="008B49CC" w:rsidRDefault="00B43005" w:rsidP="006B086C">
      <w:pPr>
        <w:pStyle w:val="Ingenafstand1"/>
        <w:rPr>
          <w:lang w:val="en-GB"/>
        </w:rPr>
      </w:pPr>
      <w:r w:rsidRPr="008B49CC">
        <w:rPr>
          <w:b/>
          <w:bCs/>
          <w:lang w:val="en-GB"/>
        </w:rPr>
        <w:t>Medium:</w:t>
      </w:r>
      <w:r w:rsidRPr="008B49CC">
        <w:rPr>
          <w:lang w:val="en-GB"/>
        </w:rPr>
        <w:t xml:space="preserve"> The character may have an active aura during the hibernation.</w:t>
      </w:r>
    </w:p>
    <w:p w14:paraId="697672A9" w14:textId="77777777" w:rsidR="006B086C" w:rsidRPr="008B49CC" w:rsidRDefault="006B086C" w:rsidP="006B086C">
      <w:pPr>
        <w:pStyle w:val="Heading6"/>
        <w:rPr>
          <w:lang w:val="en-GB"/>
        </w:rPr>
      </w:pPr>
      <w:r w:rsidRPr="008B49CC">
        <w:rPr>
          <w:lang w:val="en-GB"/>
        </w:rPr>
        <w:t>Basic Shape</w:t>
      </w:r>
    </w:p>
    <w:p w14:paraId="0019BCED" w14:textId="2DB2CA1B" w:rsidR="006B086C" w:rsidRPr="008B49CC" w:rsidRDefault="006B086C" w:rsidP="006B086C">
      <w:pPr>
        <w:pStyle w:val="Ingenafstand1"/>
        <w:rPr>
          <w:lang w:val="en-GB"/>
        </w:rPr>
      </w:pPr>
      <w:r w:rsidRPr="008B49CC">
        <w:rPr>
          <w:b/>
          <w:bCs/>
          <w:lang w:val="en-GB"/>
        </w:rPr>
        <w:t xml:space="preserve">Quick Ritual: </w:t>
      </w:r>
      <w:r w:rsidRPr="008B49CC">
        <w:rPr>
          <w:lang w:val="en-GB"/>
        </w:rPr>
        <w:t xml:space="preserve">For the duration of this spell the caster sleep in a deep, dreamless, </w:t>
      </w:r>
      <w:r w:rsidR="00492988" w:rsidRPr="008B49CC">
        <w:rPr>
          <w:lang w:val="en-GB"/>
        </w:rPr>
        <w:t>deathlike</w:t>
      </w:r>
      <w:r w:rsidRPr="008B49CC">
        <w:rPr>
          <w:lang w:val="en-GB"/>
        </w:rPr>
        <w:t xml:space="preserve"> sleep. Only magic can detect that the character is alive.</w:t>
      </w:r>
    </w:p>
    <w:p w14:paraId="7671896A" w14:textId="0ED24319" w:rsidR="006B086C" w:rsidRPr="008B49CC" w:rsidRDefault="006B086C" w:rsidP="006B086C">
      <w:pPr>
        <w:pStyle w:val="Ingenafstand1"/>
        <w:rPr>
          <w:lang w:val="en-GB"/>
        </w:rPr>
      </w:pPr>
      <w:r w:rsidRPr="008B49CC">
        <w:rPr>
          <w:b/>
          <w:bCs/>
          <w:lang w:val="en-GB"/>
        </w:rPr>
        <w:t>Ritual:</w:t>
      </w:r>
      <w:r w:rsidRPr="008B49CC">
        <w:rPr>
          <w:lang w:val="en-GB"/>
        </w:rPr>
        <w:t xml:space="preserve"> See the Quick Ritual. If the caster </w:t>
      </w:r>
      <w:r w:rsidR="00285C08" w:rsidRPr="008B49CC">
        <w:rPr>
          <w:lang w:val="en-GB"/>
        </w:rPr>
        <w:t>spends</w:t>
      </w:r>
      <w:r w:rsidRPr="008B49CC">
        <w:rPr>
          <w:lang w:val="en-GB"/>
        </w:rPr>
        <w:t xml:space="preserve"> a CC when performing this </w:t>
      </w:r>
      <w:r w:rsidR="007C6E09" w:rsidRPr="008B49CC">
        <w:rPr>
          <w:lang w:val="en-GB"/>
        </w:rPr>
        <w:t>ritual,</w:t>
      </w:r>
      <w:r w:rsidRPr="008B49CC">
        <w:rPr>
          <w:lang w:val="en-GB"/>
        </w:rPr>
        <w:t xml:space="preserve"> he may </w:t>
      </w:r>
      <w:r w:rsidR="007C6E09" w:rsidRPr="008B49CC">
        <w:rPr>
          <w:lang w:val="en-GB"/>
        </w:rPr>
        <w:t>choose</w:t>
      </w:r>
      <w:r w:rsidRPr="008B49CC">
        <w:rPr>
          <w:lang w:val="en-GB"/>
        </w:rPr>
        <w:t xml:space="preserve"> a condition that will wake him up, such as “When the king dies” or “When a worthy man sit upon the throne” or “in 15 years and 4 days”.</w:t>
      </w:r>
    </w:p>
    <w:p w14:paraId="7CB1A5FC" w14:textId="20B1CDBC" w:rsidR="006B086C" w:rsidRPr="008B49CC" w:rsidRDefault="006B086C" w:rsidP="006B086C">
      <w:pPr>
        <w:pStyle w:val="Ingenafstand1"/>
        <w:rPr>
          <w:lang w:val="en-GB"/>
        </w:rPr>
      </w:pPr>
      <w:r w:rsidRPr="008B49CC">
        <w:rPr>
          <w:b/>
          <w:bCs/>
          <w:lang w:val="en-GB"/>
        </w:rPr>
        <w:t xml:space="preserve">NB! </w:t>
      </w:r>
      <w:r w:rsidRPr="008B49CC">
        <w:rPr>
          <w:lang w:val="en-GB"/>
        </w:rPr>
        <w:t xml:space="preserve">This ritual does not prevent the character from aging and the characters physical needs are not halted from the spell. If the character is not positioned in </w:t>
      </w:r>
      <w:r w:rsidR="00E92AB6" w:rsidRPr="008B49CC">
        <w:rPr>
          <w:lang w:val="en-GB"/>
        </w:rPr>
        <w:t>a safe way</w:t>
      </w:r>
      <w:r w:rsidRPr="008B49CC">
        <w:rPr>
          <w:lang w:val="en-GB"/>
        </w:rPr>
        <w:t xml:space="preserve">, he will experience </w:t>
      </w:r>
      <w:r w:rsidR="00CF69A7" w:rsidRPr="008B49CC">
        <w:rPr>
          <w:lang w:val="en-GB"/>
        </w:rPr>
        <w:t>bedsores</w:t>
      </w:r>
      <w:r w:rsidRPr="008B49CC">
        <w:rPr>
          <w:lang w:val="en-GB"/>
        </w:rPr>
        <w:t>. Ultimately, this ritual may kill the character, if everything is not taken into consideration for a long hibernation.</w:t>
      </w:r>
    </w:p>
    <w:p w14:paraId="4639B38D" w14:textId="77777777" w:rsidR="006B086C" w:rsidRPr="008B49CC" w:rsidRDefault="006B086C" w:rsidP="006B086C">
      <w:pPr>
        <w:pStyle w:val="Heading6"/>
        <w:rPr>
          <w:lang w:val="en-GB"/>
        </w:rPr>
      </w:pPr>
      <w:r w:rsidRPr="008B49CC">
        <w:rPr>
          <w:lang w:val="en-GB"/>
        </w:rPr>
        <w:t>Augmentation 1</w:t>
      </w:r>
    </w:p>
    <w:p w14:paraId="2EA9FD91" w14:textId="335E0F32" w:rsidR="006B086C" w:rsidRPr="008B49CC" w:rsidRDefault="006B086C" w:rsidP="006B086C">
      <w:pPr>
        <w:pStyle w:val="Ingenafstand1"/>
        <w:rPr>
          <w:lang w:val="en-GB"/>
        </w:rPr>
      </w:pPr>
      <w:r w:rsidRPr="008B49CC">
        <w:rPr>
          <w:b/>
          <w:bCs/>
          <w:lang w:val="en-GB"/>
        </w:rPr>
        <w:t xml:space="preserve">All Methods: </w:t>
      </w:r>
      <w:r w:rsidRPr="008B49CC">
        <w:rPr>
          <w:lang w:val="en-GB"/>
        </w:rPr>
        <w:t xml:space="preserve">See the basic shape. The character </w:t>
      </w:r>
      <w:r w:rsidR="006E1F59" w:rsidRPr="008B49CC">
        <w:rPr>
          <w:lang w:val="en-GB"/>
        </w:rPr>
        <w:t>has</w:t>
      </w:r>
      <w:r w:rsidRPr="008B49CC">
        <w:rPr>
          <w:lang w:val="en-GB"/>
        </w:rPr>
        <w:t xml:space="preserve"> no need for food and water, for the duration of the spell.</w:t>
      </w:r>
    </w:p>
    <w:p w14:paraId="4A71793E" w14:textId="77777777" w:rsidR="006B086C" w:rsidRPr="008B49CC" w:rsidRDefault="006B086C" w:rsidP="006B086C">
      <w:pPr>
        <w:pStyle w:val="Heading6"/>
        <w:rPr>
          <w:lang w:val="en-GB"/>
        </w:rPr>
      </w:pPr>
      <w:r w:rsidRPr="008B49CC">
        <w:rPr>
          <w:lang w:val="en-GB"/>
        </w:rPr>
        <w:t>Augmentation 2</w:t>
      </w:r>
    </w:p>
    <w:p w14:paraId="7E4529FE" w14:textId="44C671E2" w:rsidR="006B086C" w:rsidRPr="008B49CC" w:rsidRDefault="006B086C" w:rsidP="006B086C">
      <w:pPr>
        <w:pStyle w:val="Ingenafstand1"/>
        <w:rPr>
          <w:lang w:val="en-GB"/>
        </w:rPr>
      </w:pPr>
      <w:r w:rsidRPr="008B49CC">
        <w:rPr>
          <w:b/>
          <w:bCs/>
          <w:lang w:val="en-GB"/>
        </w:rPr>
        <w:t xml:space="preserve">All Methods: </w:t>
      </w:r>
      <w:r w:rsidRPr="008B49CC">
        <w:rPr>
          <w:lang w:val="en-GB"/>
        </w:rPr>
        <w:t xml:space="preserve">See Augmentation 1. The character </w:t>
      </w:r>
      <w:r w:rsidR="00F84534" w:rsidRPr="008B49CC">
        <w:rPr>
          <w:lang w:val="en-GB"/>
        </w:rPr>
        <w:t>has</w:t>
      </w:r>
      <w:r w:rsidRPr="008B49CC">
        <w:rPr>
          <w:lang w:val="en-GB"/>
        </w:rPr>
        <w:t xml:space="preserve"> no need for breathing, for the duration of the spell.</w:t>
      </w:r>
    </w:p>
    <w:p w14:paraId="3E68F9BF" w14:textId="4EF918FC" w:rsidR="006B086C" w:rsidRPr="008B49CC" w:rsidRDefault="006B086C" w:rsidP="006B086C">
      <w:pPr>
        <w:pStyle w:val="Heading6"/>
        <w:rPr>
          <w:lang w:val="en-GB"/>
        </w:rPr>
      </w:pPr>
      <w:r w:rsidRPr="008B49CC">
        <w:rPr>
          <w:lang w:val="en-GB"/>
        </w:rPr>
        <w:t xml:space="preserve">Augmentation 3 + Combo: Frozen Smite + Combo: Life </w:t>
      </w:r>
      <w:r w:rsidR="00ED5A0E" w:rsidRPr="008B49CC">
        <w:rPr>
          <w:lang w:val="en-GB"/>
        </w:rPr>
        <w:t>Extension</w:t>
      </w:r>
    </w:p>
    <w:p w14:paraId="5C41F39F" w14:textId="704681A3" w:rsidR="006B086C" w:rsidRPr="008B49CC" w:rsidRDefault="006B086C" w:rsidP="006B086C">
      <w:pPr>
        <w:pStyle w:val="Ingenafstand1"/>
        <w:rPr>
          <w:lang w:val="en-GB"/>
        </w:rPr>
      </w:pPr>
      <w:r w:rsidRPr="008B49CC">
        <w:rPr>
          <w:b/>
          <w:bCs/>
          <w:lang w:val="en-GB"/>
        </w:rPr>
        <w:t xml:space="preserve">Ritual: </w:t>
      </w:r>
      <w:r w:rsidRPr="008B49CC">
        <w:rPr>
          <w:lang w:val="en-GB"/>
        </w:rPr>
        <w:t xml:space="preserve">See Augmentation 2. The character enters a cryogenic sleep during which he is frozen in time. During this sleep, the character </w:t>
      </w:r>
      <w:r w:rsidR="00F84534" w:rsidRPr="008B49CC">
        <w:rPr>
          <w:lang w:val="en-GB"/>
        </w:rPr>
        <w:t>has</w:t>
      </w:r>
      <w:r w:rsidRPr="008B49CC">
        <w:rPr>
          <w:lang w:val="en-GB"/>
        </w:rPr>
        <w:t xml:space="preserve"> no needs. Once the character </w:t>
      </w:r>
      <w:r w:rsidR="00F84534" w:rsidRPr="008B49CC">
        <w:rPr>
          <w:lang w:val="en-GB"/>
        </w:rPr>
        <w:t>awakens from the hibernation</w:t>
      </w:r>
      <w:r w:rsidRPr="008B49CC">
        <w:rPr>
          <w:lang w:val="en-GB"/>
        </w:rPr>
        <w:t xml:space="preserve">, the character is subject to dizziness, </w:t>
      </w:r>
      <w:r w:rsidR="00F84534" w:rsidRPr="008B49CC">
        <w:rPr>
          <w:lang w:val="en-GB"/>
        </w:rPr>
        <w:t>confusion,</w:t>
      </w:r>
      <w:r w:rsidRPr="008B49CC">
        <w:rPr>
          <w:lang w:val="en-GB"/>
        </w:rPr>
        <w:t xml:space="preserve"> and nausea for 1D3 </w:t>
      </w:r>
      <w:r w:rsidR="00652320" w:rsidRPr="008B49CC">
        <w:rPr>
          <w:lang w:val="en-GB"/>
        </w:rPr>
        <w:t>hours</w:t>
      </w:r>
      <w:r w:rsidRPr="008B49CC">
        <w:rPr>
          <w:lang w:val="en-GB"/>
        </w:rPr>
        <w:t>.</w:t>
      </w:r>
    </w:p>
    <w:p w14:paraId="692BEF6E" w14:textId="77777777" w:rsidR="006B086C" w:rsidRPr="008B49CC" w:rsidRDefault="006B086C" w:rsidP="006B086C">
      <w:pPr>
        <w:pStyle w:val="Heading6"/>
        <w:rPr>
          <w:lang w:val="en-GB"/>
        </w:rPr>
      </w:pPr>
      <w:r w:rsidRPr="008B49CC">
        <w:rPr>
          <w:lang w:val="en-GB"/>
        </w:rPr>
        <w:t>Combo: Life Extension</w:t>
      </w:r>
    </w:p>
    <w:p w14:paraId="558D328A" w14:textId="77777777" w:rsidR="006B086C" w:rsidRPr="008B49CC" w:rsidRDefault="006B086C" w:rsidP="006B086C">
      <w:pPr>
        <w:pStyle w:val="Ingenafstand1"/>
        <w:rPr>
          <w:lang w:val="en-GB"/>
        </w:rPr>
      </w:pPr>
      <w:r w:rsidRPr="008B49CC">
        <w:rPr>
          <w:b/>
          <w:bCs/>
          <w:lang w:val="en-GB"/>
        </w:rPr>
        <w:t xml:space="preserve">Ritual: </w:t>
      </w:r>
      <w:r w:rsidRPr="008B49CC">
        <w:rPr>
          <w:lang w:val="en-GB"/>
        </w:rPr>
        <w:t>See the basic shape. The character does not age during the hibernation.</w:t>
      </w:r>
    </w:p>
    <w:p w14:paraId="3386E9F7" w14:textId="532C4BDD" w:rsidR="006B086C" w:rsidRPr="008B49CC" w:rsidRDefault="006B086C" w:rsidP="006B086C">
      <w:pPr>
        <w:pStyle w:val="Heading6"/>
        <w:rPr>
          <w:lang w:val="en-GB"/>
        </w:rPr>
      </w:pPr>
      <w:r w:rsidRPr="008B49CC">
        <w:rPr>
          <w:lang w:val="en-GB"/>
        </w:rPr>
        <w:t xml:space="preserve">Combo: </w:t>
      </w:r>
      <w:r w:rsidR="006A53A0">
        <w:rPr>
          <w:lang w:val="en-GB"/>
        </w:rPr>
        <w:t>Permafrost</w:t>
      </w:r>
    </w:p>
    <w:p w14:paraId="59CA7707" w14:textId="77777777" w:rsidR="006B086C" w:rsidRPr="008B49CC" w:rsidRDefault="006B086C" w:rsidP="006B086C">
      <w:pPr>
        <w:pStyle w:val="Ingenafstand1"/>
        <w:rPr>
          <w:lang w:val="en-GB"/>
        </w:rPr>
      </w:pPr>
      <w:r w:rsidRPr="008B49CC">
        <w:rPr>
          <w:b/>
          <w:bCs/>
          <w:lang w:val="en-GB"/>
        </w:rPr>
        <w:t xml:space="preserve">All methods: </w:t>
      </w:r>
      <w:r w:rsidRPr="008B49CC">
        <w:rPr>
          <w:lang w:val="en-GB"/>
        </w:rPr>
        <w:t>Se the basic shape. During the hibernation, the character is completely immune to any cold damage.</w:t>
      </w:r>
    </w:p>
    <w:p w14:paraId="474540A1" w14:textId="52CD5726" w:rsidR="006B086C" w:rsidRPr="008B49CC" w:rsidRDefault="006B086C" w:rsidP="006B086C">
      <w:pPr>
        <w:pStyle w:val="Heading6"/>
        <w:rPr>
          <w:lang w:val="en-GB"/>
        </w:rPr>
      </w:pPr>
      <w:r w:rsidRPr="008B49CC">
        <w:rPr>
          <w:lang w:val="en-GB"/>
        </w:rPr>
        <w:t xml:space="preserve">Combo: </w:t>
      </w:r>
      <w:r w:rsidR="006A53A0">
        <w:rPr>
          <w:lang w:val="en-GB"/>
        </w:rPr>
        <w:t>Scorched Earth</w:t>
      </w:r>
    </w:p>
    <w:p w14:paraId="46CD2858" w14:textId="77777777" w:rsidR="006B086C" w:rsidRPr="008B49CC" w:rsidRDefault="006B086C" w:rsidP="006B086C">
      <w:pPr>
        <w:pStyle w:val="Ingenafstand1"/>
        <w:rPr>
          <w:lang w:val="en-GB"/>
        </w:rPr>
      </w:pPr>
      <w:r w:rsidRPr="008B49CC">
        <w:rPr>
          <w:b/>
          <w:bCs/>
          <w:lang w:val="en-GB"/>
        </w:rPr>
        <w:t xml:space="preserve">All methods: </w:t>
      </w:r>
      <w:r w:rsidRPr="008B49CC">
        <w:rPr>
          <w:lang w:val="en-GB"/>
        </w:rPr>
        <w:t>Se the basic shape. During the hibernation, the character is completely immune to any fire or heat damage.</w:t>
      </w:r>
    </w:p>
    <w:p w14:paraId="4791993A" w14:textId="38C9756B" w:rsidR="006B086C" w:rsidRPr="008B49CC" w:rsidRDefault="006B086C" w:rsidP="006B086C">
      <w:pPr>
        <w:pStyle w:val="Heading6"/>
        <w:rPr>
          <w:lang w:val="en-GB"/>
        </w:rPr>
      </w:pPr>
      <w:r w:rsidRPr="008B49CC">
        <w:rPr>
          <w:lang w:val="en-GB"/>
        </w:rPr>
        <w:t>Combo: Stone</w:t>
      </w:r>
      <w:r w:rsidR="006A53A0">
        <w:rPr>
          <w:lang w:val="en-GB"/>
        </w:rPr>
        <w:t>ward</w:t>
      </w:r>
    </w:p>
    <w:p w14:paraId="37B01712" w14:textId="77777777" w:rsidR="006B086C" w:rsidRPr="008B49CC" w:rsidRDefault="006B086C" w:rsidP="006B086C">
      <w:pPr>
        <w:pStyle w:val="Ingenafstand1"/>
        <w:rPr>
          <w:lang w:val="en-GB"/>
        </w:rPr>
      </w:pPr>
      <w:r w:rsidRPr="008B49CC">
        <w:rPr>
          <w:b/>
          <w:bCs/>
          <w:lang w:val="en-GB"/>
        </w:rPr>
        <w:t xml:space="preserve">Ritual: </w:t>
      </w:r>
      <w:r w:rsidRPr="008B49CC">
        <w:rPr>
          <w:lang w:val="en-GB"/>
        </w:rPr>
        <w:t>During his hibernation, the character is covered by a thick layer of stone, with a BV of 6 and an additional 2 BV for each power level dedicated to increasing the BV.</w:t>
      </w:r>
    </w:p>
    <w:p w14:paraId="01E18CF9" w14:textId="77777777" w:rsidR="00201F4C" w:rsidRPr="008B49CC" w:rsidRDefault="00201F4C" w:rsidP="00201F4C">
      <w:pPr>
        <w:pStyle w:val="Heading6"/>
        <w:rPr>
          <w:lang w:val="en-GB"/>
        </w:rPr>
      </w:pPr>
      <w:r w:rsidRPr="008B49CC">
        <w:rPr>
          <w:lang w:val="en-GB"/>
        </w:rPr>
        <w:t>Combo: Possession</w:t>
      </w:r>
    </w:p>
    <w:p w14:paraId="44E9CCE7" w14:textId="77777777" w:rsidR="00201F4C" w:rsidRPr="008B49CC" w:rsidRDefault="00201F4C" w:rsidP="00201F4C">
      <w:pPr>
        <w:pStyle w:val="Ingenafstand1"/>
        <w:rPr>
          <w:lang w:val="en-GB"/>
        </w:rPr>
      </w:pPr>
      <w:r w:rsidRPr="008B49CC">
        <w:rPr>
          <w:b/>
          <w:bCs/>
          <w:lang w:val="en-GB"/>
        </w:rPr>
        <w:t>All Methods:</w:t>
      </w:r>
      <w:r w:rsidRPr="008B49CC">
        <w:rPr>
          <w:lang w:val="en-GB"/>
        </w:rPr>
        <w:t xml:space="preserve"> See Basic Shape. While the characters body is in hibernation, the characters spirit is ejected from it and may roam the world as an invisible ghost.</w:t>
      </w:r>
    </w:p>
    <w:p w14:paraId="3969EB4D" w14:textId="77777777" w:rsidR="006B086C" w:rsidRPr="008B49CC" w:rsidRDefault="006B086C" w:rsidP="006B086C">
      <w:pPr>
        <w:pStyle w:val="Ingenafstand1"/>
        <w:rPr>
          <w:lang w:val="en-GB"/>
        </w:rPr>
      </w:pPr>
    </w:p>
    <w:p w14:paraId="2F74B540" w14:textId="77777777" w:rsidR="006B086C" w:rsidRPr="008B49CC" w:rsidRDefault="006B086C" w:rsidP="006B086C">
      <w:pPr>
        <w:pStyle w:val="Ingenafstand1"/>
        <w:rPr>
          <w:lang w:val="en-GB"/>
        </w:rPr>
        <w:sectPr w:rsidR="006B086C" w:rsidRPr="008B49CC" w:rsidSect="00695585">
          <w:headerReference w:type="even" r:id="rId72"/>
          <w:headerReference w:type="default" r:id="rId73"/>
          <w:headerReference w:type="first" r:id="rId74"/>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2B5A2EA5" w14:textId="77777777" w:rsidR="006B086C" w:rsidRPr="008B49CC" w:rsidRDefault="006B086C" w:rsidP="006B086C">
      <w:pPr>
        <w:pStyle w:val="Ingenafstand2"/>
        <w:pBdr>
          <w:top w:val="single" w:sz="4" w:space="1" w:color="auto"/>
        </w:pBdr>
        <w:rPr>
          <w:lang w:val="en-GB"/>
        </w:rPr>
      </w:pPr>
    </w:p>
    <w:p w14:paraId="3DBC33FA" w14:textId="77777777" w:rsidR="006B086C" w:rsidRPr="008B49CC" w:rsidRDefault="006B086C" w:rsidP="006B086C">
      <w:pPr>
        <w:rPr>
          <w:rStyle w:val="Heading5Char"/>
          <w:sz w:val="22"/>
          <w:lang w:val="en-GB"/>
        </w:rPr>
      </w:pPr>
      <w:bookmarkStart w:id="1157" w:name="_Ref476015928"/>
      <w:r w:rsidRPr="008B49CC">
        <w:rPr>
          <w:rStyle w:val="Heading5Char"/>
          <w:b w:val="0"/>
          <w:bCs/>
          <w:lang w:val="en-GB"/>
        </w:rPr>
        <w:br w:type="page"/>
      </w:r>
    </w:p>
    <w:p w14:paraId="1F4C8EDE" w14:textId="77777777" w:rsidR="00E87F09" w:rsidRPr="008B49CC" w:rsidRDefault="00E87F09" w:rsidP="00E87F09">
      <w:pPr>
        <w:pStyle w:val="Heading3"/>
        <w:rPr>
          <w:lang w:val="en-GB"/>
        </w:rPr>
      </w:pPr>
      <w:bookmarkStart w:id="1158" w:name="_Toc201225185"/>
      <w:bookmarkEnd w:id="1157"/>
      <w:r w:rsidRPr="008B49CC">
        <w:rPr>
          <w:lang w:val="en-GB"/>
        </w:rPr>
        <w:lastRenderedPageBreak/>
        <w:t>Life Extension</w:t>
      </w:r>
      <w:bookmarkEnd w:id="1135"/>
      <w:bookmarkEnd w:id="1158"/>
    </w:p>
    <w:tbl>
      <w:tblPr>
        <w:tblStyle w:val="Grundegenskaber"/>
        <w:tblW w:w="5000" w:type="pct"/>
        <w:tblLook w:val="04A0" w:firstRow="1" w:lastRow="0" w:firstColumn="1" w:lastColumn="0" w:noHBand="0" w:noVBand="1"/>
      </w:tblPr>
      <w:tblGrid>
        <w:gridCol w:w="1732"/>
        <w:gridCol w:w="1330"/>
        <w:gridCol w:w="1044"/>
        <w:gridCol w:w="1116"/>
        <w:gridCol w:w="1729"/>
      </w:tblGrid>
      <w:tr w:rsidR="00951D44" w:rsidRPr="008B49CC" w14:paraId="0ED4C432" w14:textId="77777777" w:rsidTr="00951D4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5" w:type="pct"/>
          </w:tcPr>
          <w:p w14:paraId="5711A26E" w14:textId="77777777" w:rsidR="00951D44" w:rsidRPr="008B49CC" w:rsidRDefault="00951D44" w:rsidP="000471AE">
            <w:pPr>
              <w:rPr>
                <w:szCs w:val="14"/>
                <w:lang w:val="en-GB"/>
              </w:rPr>
            </w:pPr>
            <w:r w:rsidRPr="008B49CC">
              <w:rPr>
                <w:szCs w:val="14"/>
                <w:lang w:val="en-GB"/>
              </w:rPr>
              <w:t>Methods</w:t>
            </w:r>
          </w:p>
        </w:tc>
        <w:tc>
          <w:tcPr>
            <w:tcW w:w="957" w:type="pct"/>
          </w:tcPr>
          <w:p w14:paraId="5A913040" w14:textId="77777777" w:rsidR="00951D44" w:rsidRPr="008B49CC" w:rsidRDefault="00951D4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1E1C33D3" w14:textId="77777777" w:rsidR="00951D44" w:rsidRPr="008B49CC" w:rsidRDefault="00951D4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03" w:type="pct"/>
          </w:tcPr>
          <w:p w14:paraId="3AFCDC47" w14:textId="77777777" w:rsidR="00951D44" w:rsidRPr="008B49CC" w:rsidRDefault="00951D4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5" w:type="pct"/>
          </w:tcPr>
          <w:p w14:paraId="119B533B" w14:textId="77777777" w:rsidR="00951D44" w:rsidRPr="008B49CC" w:rsidRDefault="00951D44"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951D44" w:rsidRPr="008B49CC" w14:paraId="04C396D6" w14:textId="77777777" w:rsidTr="00951D4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5" w:type="pct"/>
          </w:tcPr>
          <w:p w14:paraId="137769C4" w14:textId="77777777" w:rsidR="00951D44" w:rsidRPr="008B49CC" w:rsidRDefault="00951D44" w:rsidP="000471AE">
            <w:pPr>
              <w:rPr>
                <w:szCs w:val="14"/>
                <w:lang w:val="en-GB"/>
              </w:rPr>
            </w:pPr>
            <w:r w:rsidRPr="008B49CC">
              <w:rPr>
                <w:szCs w:val="14"/>
                <w:lang w:val="en-GB"/>
              </w:rPr>
              <w:t>Ritual</w:t>
            </w:r>
          </w:p>
        </w:tc>
        <w:tc>
          <w:tcPr>
            <w:tcW w:w="957" w:type="pct"/>
          </w:tcPr>
          <w:p w14:paraId="67212F23" w14:textId="2B9EC51C"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751" w:type="pct"/>
          </w:tcPr>
          <w:p w14:paraId="61C18AF5" w14:textId="7DF22226" w:rsidR="00951D44" w:rsidRPr="008B49CC" w:rsidRDefault="002342B1" w:rsidP="000471AE">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803" w:type="pct"/>
          </w:tcPr>
          <w:p w14:paraId="58FCBD8E"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Personal</w:t>
            </w:r>
          </w:p>
        </w:tc>
        <w:tc>
          <w:tcPr>
            <w:tcW w:w="1245" w:type="pct"/>
          </w:tcPr>
          <w:p w14:paraId="7300E7A5"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Long Weeks</w:t>
            </w:r>
          </w:p>
        </w:tc>
      </w:tr>
      <w:tr w:rsidR="00951D44" w:rsidRPr="008B49CC" w14:paraId="2640CF33" w14:textId="77777777" w:rsidTr="00951D4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5" w:type="pct"/>
          </w:tcPr>
          <w:p w14:paraId="5E7E46D0" w14:textId="77777777" w:rsidR="00951D44" w:rsidRPr="008B49CC" w:rsidRDefault="00951D44" w:rsidP="000471AE">
            <w:pPr>
              <w:rPr>
                <w:szCs w:val="14"/>
                <w:lang w:val="en-GB"/>
              </w:rPr>
            </w:pPr>
            <w:r w:rsidRPr="008B49CC">
              <w:rPr>
                <w:szCs w:val="14"/>
                <w:lang w:val="en-GB"/>
              </w:rPr>
              <w:t>Spell</w:t>
            </w:r>
          </w:p>
        </w:tc>
        <w:tc>
          <w:tcPr>
            <w:tcW w:w="957" w:type="pct"/>
          </w:tcPr>
          <w:p w14:paraId="2D6F86CF" w14:textId="688DDFDD"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751" w:type="pct"/>
          </w:tcPr>
          <w:p w14:paraId="139D1922"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803" w:type="pct"/>
          </w:tcPr>
          <w:p w14:paraId="0CD9DB70"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Personal</w:t>
            </w:r>
          </w:p>
        </w:tc>
        <w:tc>
          <w:tcPr>
            <w:tcW w:w="1245" w:type="pct"/>
          </w:tcPr>
          <w:p w14:paraId="1CC40000"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951D44" w:rsidRPr="008B49CC" w14:paraId="75D8B558" w14:textId="77777777" w:rsidTr="00951D4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5" w:type="pct"/>
          </w:tcPr>
          <w:p w14:paraId="1F59B125" w14:textId="77777777" w:rsidR="00951D44" w:rsidRPr="008B49CC" w:rsidRDefault="00951D44" w:rsidP="000471AE">
            <w:pPr>
              <w:rPr>
                <w:lang w:val="en-GB"/>
              </w:rPr>
            </w:pPr>
            <w:r w:rsidRPr="008B49CC">
              <w:rPr>
                <w:lang w:val="en-GB"/>
              </w:rPr>
              <w:t>Simple Symbol</w:t>
            </w:r>
          </w:p>
        </w:tc>
        <w:tc>
          <w:tcPr>
            <w:tcW w:w="957" w:type="pct"/>
          </w:tcPr>
          <w:p w14:paraId="4EED9535"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51" w:type="pct"/>
          </w:tcPr>
          <w:p w14:paraId="65C86855"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803" w:type="pct"/>
          </w:tcPr>
          <w:p w14:paraId="5457684F"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5" w:type="pct"/>
          </w:tcPr>
          <w:p w14:paraId="384979F6" w14:textId="74D76C2C"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Until activated</w:t>
            </w:r>
          </w:p>
        </w:tc>
      </w:tr>
      <w:tr w:rsidR="00951D44" w:rsidRPr="008B49CC" w14:paraId="424E4D17" w14:textId="77777777" w:rsidTr="00951D4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5" w:type="pct"/>
          </w:tcPr>
          <w:p w14:paraId="15B1EF27" w14:textId="77777777" w:rsidR="00951D44" w:rsidRPr="008B49CC" w:rsidRDefault="00951D44" w:rsidP="000471AE">
            <w:pPr>
              <w:rPr>
                <w:lang w:val="en-GB"/>
              </w:rPr>
            </w:pPr>
            <w:r w:rsidRPr="008B49CC">
              <w:rPr>
                <w:lang w:val="en-GB"/>
              </w:rPr>
              <w:t>Trap</w:t>
            </w:r>
          </w:p>
        </w:tc>
        <w:tc>
          <w:tcPr>
            <w:tcW w:w="957" w:type="pct"/>
          </w:tcPr>
          <w:p w14:paraId="66305A25"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751" w:type="pct"/>
          </w:tcPr>
          <w:p w14:paraId="172C30A9"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Symbol</w:t>
            </w:r>
          </w:p>
        </w:tc>
        <w:tc>
          <w:tcPr>
            <w:tcW w:w="803" w:type="pct"/>
          </w:tcPr>
          <w:p w14:paraId="15537C45"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5" w:type="pct"/>
          </w:tcPr>
          <w:p w14:paraId="3ED3115F" w14:textId="77777777" w:rsidR="00951D44" w:rsidRPr="008B49CC" w:rsidRDefault="00951D44" w:rsidP="000471A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Single Week</w:t>
            </w:r>
          </w:p>
        </w:tc>
      </w:tr>
      <w:tr w:rsidR="00951D44" w:rsidRPr="008B49CC" w14:paraId="598DC1E4" w14:textId="77777777" w:rsidTr="00951D4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45" w:type="pct"/>
          </w:tcPr>
          <w:p w14:paraId="50F0548E" w14:textId="77777777" w:rsidR="00951D44" w:rsidRPr="008B49CC" w:rsidRDefault="00951D44" w:rsidP="000471AE">
            <w:pPr>
              <w:rPr>
                <w:lang w:val="en-GB"/>
              </w:rPr>
            </w:pPr>
            <w:r w:rsidRPr="008B49CC">
              <w:rPr>
                <w:lang w:val="en-GB"/>
              </w:rPr>
              <w:t>Seal</w:t>
            </w:r>
          </w:p>
        </w:tc>
        <w:tc>
          <w:tcPr>
            <w:tcW w:w="957" w:type="pct"/>
          </w:tcPr>
          <w:p w14:paraId="2EE8A653"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751" w:type="pct"/>
          </w:tcPr>
          <w:p w14:paraId="1E60612A"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Symbol</w:t>
            </w:r>
          </w:p>
        </w:tc>
        <w:tc>
          <w:tcPr>
            <w:tcW w:w="803" w:type="pct"/>
          </w:tcPr>
          <w:p w14:paraId="727C501C"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5" w:type="pct"/>
          </w:tcPr>
          <w:p w14:paraId="261A49CB" w14:textId="77777777" w:rsidR="00951D44" w:rsidRPr="008B49CC" w:rsidRDefault="00951D44" w:rsidP="000471A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Single Week</w:t>
            </w:r>
          </w:p>
        </w:tc>
      </w:tr>
    </w:tbl>
    <w:p w14:paraId="2E543D2B" w14:textId="77777777" w:rsidR="00E87F09" w:rsidRPr="008B49CC" w:rsidRDefault="00E87F09" w:rsidP="00E87F09">
      <w:pPr>
        <w:pStyle w:val="Ingenafstand1"/>
        <w:rPr>
          <w:sz w:val="2"/>
          <w:szCs w:val="2"/>
          <w:lang w:val="en-GB"/>
        </w:rPr>
      </w:pPr>
    </w:p>
    <w:tbl>
      <w:tblPr>
        <w:tblStyle w:val="Grundegenskaber"/>
        <w:tblW w:w="5000" w:type="pct"/>
        <w:tblLook w:val="04A0" w:firstRow="1" w:lastRow="0" w:firstColumn="1" w:lastColumn="0" w:noHBand="0" w:noVBand="1"/>
      </w:tblPr>
      <w:tblGrid>
        <w:gridCol w:w="1949"/>
        <w:gridCol w:w="1718"/>
        <w:gridCol w:w="956"/>
        <w:gridCol w:w="995"/>
        <w:gridCol w:w="1333"/>
      </w:tblGrid>
      <w:tr w:rsidR="00E87F09" w:rsidRPr="008B49CC" w14:paraId="42017A5F" w14:textId="77777777" w:rsidTr="00AC6FE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70BB5F54" w14:textId="77777777" w:rsidR="00E87F09" w:rsidRPr="008B49CC" w:rsidRDefault="00E87F09" w:rsidP="000471AE">
            <w:pPr>
              <w:rPr>
                <w:szCs w:val="14"/>
                <w:lang w:val="en-GB"/>
              </w:rPr>
            </w:pPr>
            <w:r w:rsidRPr="008B49CC">
              <w:rPr>
                <w:szCs w:val="14"/>
                <w:lang w:val="en-GB"/>
              </w:rPr>
              <w:t>Shapes</w:t>
            </w:r>
          </w:p>
        </w:tc>
        <w:tc>
          <w:tcPr>
            <w:tcW w:w="1235" w:type="pct"/>
          </w:tcPr>
          <w:p w14:paraId="5F450902"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88" w:type="pct"/>
          </w:tcPr>
          <w:p w14:paraId="7677765A"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16" w:type="pct"/>
          </w:tcPr>
          <w:p w14:paraId="600458B9"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59" w:type="pct"/>
          </w:tcPr>
          <w:p w14:paraId="21CC9F21" w14:textId="77777777" w:rsidR="00E87F09" w:rsidRPr="008B49CC" w:rsidRDefault="00E87F09"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87F09" w:rsidRPr="008B49CC" w14:paraId="450F1086"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4DC06FFE" w14:textId="77777777" w:rsidR="00E87F09" w:rsidRPr="008B49CC" w:rsidRDefault="00E87F09" w:rsidP="000471AE">
            <w:pPr>
              <w:rPr>
                <w:szCs w:val="14"/>
                <w:lang w:val="en-GB"/>
              </w:rPr>
            </w:pPr>
            <w:r w:rsidRPr="008B49CC">
              <w:rPr>
                <w:lang w:val="en-GB"/>
              </w:rPr>
              <w:t>Basic Shape</w:t>
            </w:r>
          </w:p>
        </w:tc>
        <w:tc>
          <w:tcPr>
            <w:tcW w:w="1235" w:type="pct"/>
          </w:tcPr>
          <w:p w14:paraId="6A95492C"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688" w:type="pct"/>
          </w:tcPr>
          <w:p w14:paraId="7C251E62"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16" w:type="pct"/>
          </w:tcPr>
          <w:p w14:paraId="370B8A0A"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959" w:type="pct"/>
          </w:tcPr>
          <w:p w14:paraId="50BB85F6"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E87F09" w:rsidRPr="008B49CC" w14:paraId="7E7E3690" w14:textId="77777777" w:rsidTr="00AC6F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6DF9BC91" w14:textId="77777777" w:rsidR="00E87F09" w:rsidRPr="008B49CC" w:rsidRDefault="00E87F09" w:rsidP="000471AE">
            <w:pPr>
              <w:rPr>
                <w:lang w:val="en-GB"/>
              </w:rPr>
            </w:pPr>
            <w:r w:rsidRPr="008B49CC">
              <w:rPr>
                <w:lang w:val="en-GB"/>
              </w:rPr>
              <w:t>Combo: Maquillage</w:t>
            </w:r>
          </w:p>
        </w:tc>
        <w:tc>
          <w:tcPr>
            <w:tcW w:w="1235" w:type="pct"/>
          </w:tcPr>
          <w:p w14:paraId="20C4095A"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88" w:type="pct"/>
          </w:tcPr>
          <w:p w14:paraId="1BA79325"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16" w:type="pct"/>
          </w:tcPr>
          <w:p w14:paraId="06C4B6EE"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959" w:type="pct"/>
          </w:tcPr>
          <w:p w14:paraId="43AA7CB0"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r w:rsidR="00E87F09" w:rsidRPr="008B49CC" w14:paraId="606900B1"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4B002F38" w14:textId="77777777" w:rsidR="00E87F09" w:rsidRPr="008B49CC" w:rsidRDefault="00E87F09" w:rsidP="000471AE">
            <w:pPr>
              <w:rPr>
                <w:lang w:val="en-GB"/>
              </w:rPr>
            </w:pPr>
            <w:r w:rsidRPr="008B49CC">
              <w:rPr>
                <w:sz w:val="13"/>
                <w:szCs w:val="13"/>
                <w:lang w:val="en-GB"/>
              </w:rPr>
              <w:t>Enchanted Tool</w:t>
            </w:r>
          </w:p>
        </w:tc>
        <w:tc>
          <w:tcPr>
            <w:tcW w:w="1235" w:type="pct"/>
          </w:tcPr>
          <w:p w14:paraId="61204963"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688" w:type="pct"/>
          </w:tcPr>
          <w:p w14:paraId="2EAC5733"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16" w:type="pct"/>
          </w:tcPr>
          <w:p w14:paraId="2499F926"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59" w:type="pct"/>
          </w:tcPr>
          <w:p w14:paraId="41F7F46E"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Combat</w:t>
            </w:r>
          </w:p>
        </w:tc>
      </w:tr>
      <w:tr w:rsidR="00E87F09" w:rsidRPr="008B49CC" w14:paraId="4002EB59" w14:textId="77777777" w:rsidTr="00AC6F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374C733F" w14:textId="77777777" w:rsidR="00E87F09" w:rsidRPr="008B49CC" w:rsidRDefault="00E87F09" w:rsidP="000471AE">
            <w:pPr>
              <w:rPr>
                <w:lang w:val="en-GB"/>
              </w:rPr>
            </w:pPr>
            <w:r w:rsidRPr="008B49CC">
              <w:rPr>
                <w:sz w:val="13"/>
                <w:szCs w:val="13"/>
                <w:lang w:val="en-GB"/>
              </w:rPr>
              <w:t>Enhanced Durability</w:t>
            </w:r>
          </w:p>
        </w:tc>
        <w:tc>
          <w:tcPr>
            <w:tcW w:w="1235" w:type="pct"/>
          </w:tcPr>
          <w:p w14:paraId="0AEE15C7"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88" w:type="pct"/>
          </w:tcPr>
          <w:p w14:paraId="6AC61742"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16" w:type="pct"/>
          </w:tcPr>
          <w:p w14:paraId="4C772002"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59" w:type="pct"/>
          </w:tcPr>
          <w:p w14:paraId="1113CF43"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w:t>
            </w:r>
          </w:p>
        </w:tc>
      </w:tr>
      <w:tr w:rsidR="00E87F09" w:rsidRPr="008B49CC" w14:paraId="5F709161"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4B0B7D0A" w14:textId="27033F95" w:rsidR="00E87F09" w:rsidRPr="008B49CC" w:rsidRDefault="00D802A3" w:rsidP="000471AE">
            <w:pPr>
              <w:rPr>
                <w:lang w:val="en-GB"/>
              </w:rPr>
            </w:pPr>
            <w:r w:rsidRPr="008B49CC">
              <w:rPr>
                <w:sz w:val="13"/>
                <w:szCs w:val="13"/>
                <w:lang w:val="en-GB"/>
              </w:rPr>
              <w:t>Blur</w:t>
            </w:r>
          </w:p>
        </w:tc>
        <w:tc>
          <w:tcPr>
            <w:tcW w:w="1235" w:type="pct"/>
          </w:tcPr>
          <w:p w14:paraId="12C8BBF5"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2</w:t>
            </w:r>
          </w:p>
        </w:tc>
        <w:tc>
          <w:tcPr>
            <w:tcW w:w="688" w:type="pct"/>
          </w:tcPr>
          <w:p w14:paraId="39DF58E2"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16" w:type="pct"/>
          </w:tcPr>
          <w:p w14:paraId="48619664"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59" w:type="pct"/>
          </w:tcPr>
          <w:p w14:paraId="62D34E52"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Combat</w:t>
            </w:r>
          </w:p>
        </w:tc>
      </w:tr>
      <w:tr w:rsidR="00E87F09" w:rsidRPr="008B49CC" w14:paraId="4C970A14" w14:textId="77777777" w:rsidTr="00AC6F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7C861E29" w14:textId="061AB0DD" w:rsidR="00E87F09" w:rsidRPr="008B49CC" w:rsidRDefault="00D802A3" w:rsidP="000471AE">
            <w:pPr>
              <w:rPr>
                <w:lang w:val="en-GB"/>
              </w:rPr>
            </w:pPr>
            <w:r w:rsidRPr="008B49CC">
              <w:rPr>
                <w:sz w:val="13"/>
                <w:szCs w:val="13"/>
                <w:lang w:val="en-GB"/>
              </w:rPr>
              <w:t>Slippery</w:t>
            </w:r>
          </w:p>
        </w:tc>
        <w:tc>
          <w:tcPr>
            <w:tcW w:w="1235" w:type="pct"/>
          </w:tcPr>
          <w:p w14:paraId="404008A0"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2</w:t>
            </w:r>
          </w:p>
        </w:tc>
        <w:tc>
          <w:tcPr>
            <w:tcW w:w="688" w:type="pct"/>
          </w:tcPr>
          <w:p w14:paraId="7397B42B"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716" w:type="pct"/>
          </w:tcPr>
          <w:p w14:paraId="1DE7D1DB"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959" w:type="pct"/>
          </w:tcPr>
          <w:p w14:paraId="616A7854" w14:textId="77777777" w:rsidR="00E87F09" w:rsidRPr="008B49CC" w:rsidRDefault="00E87F09" w:rsidP="000471AE">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Combat</w:t>
            </w:r>
          </w:p>
        </w:tc>
      </w:tr>
      <w:tr w:rsidR="00E87F09" w:rsidRPr="008B49CC" w14:paraId="47810CAF"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01" w:type="pct"/>
          </w:tcPr>
          <w:p w14:paraId="596A79C1" w14:textId="77777777" w:rsidR="00E87F09" w:rsidRPr="008B49CC" w:rsidRDefault="00E87F09" w:rsidP="000471AE">
            <w:pPr>
              <w:rPr>
                <w:lang w:val="en-GB"/>
              </w:rPr>
            </w:pPr>
            <w:r w:rsidRPr="008B49CC">
              <w:rPr>
                <w:sz w:val="13"/>
                <w:szCs w:val="13"/>
                <w:lang w:val="en-GB"/>
              </w:rPr>
              <w:t>Clingy</w:t>
            </w:r>
          </w:p>
        </w:tc>
        <w:tc>
          <w:tcPr>
            <w:tcW w:w="1235" w:type="pct"/>
          </w:tcPr>
          <w:p w14:paraId="64CDCECE"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3</w:t>
            </w:r>
          </w:p>
        </w:tc>
        <w:tc>
          <w:tcPr>
            <w:tcW w:w="688" w:type="pct"/>
          </w:tcPr>
          <w:p w14:paraId="4683B20B"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716" w:type="pct"/>
          </w:tcPr>
          <w:p w14:paraId="4552177A"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959" w:type="pct"/>
          </w:tcPr>
          <w:p w14:paraId="795B8818" w14:textId="77777777" w:rsidR="00E87F09" w:rsidRPr="008B49CC" w:rsidRDefault="00E87F09" w:rsidP="000471AE">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bCs/>
                <w:lang w:val="en-GB"/>
              </w:rPr>
              <w:t>Combat</w:t>
            </w:r>
          </w:p>
        </w:tc>
      </w:tr>
    </w:tbl>
    <w:p w14:paraId="3CD07B1A" w14:textId="77777777" w:rsidR="00E87F09" w:rsidRPr="008B49CC" w:rsidRDefault="00E87F09" w:rsidP="00E87F09">
      <w:pPr>
        <w:pStyle w:val="Ingenafstand1"/>
        <w:rPr>
          <w:b/>
          <w:lang w:val="en-GB"/>
        </w:rPr>
        <w:sectPr w:rsidR="00E87F09" w:rsidRPr="008B49CC" w:rsidSect="00695585">
          <w:headerReference w:type="even" r:id="rId75"/>
          <w:headerReference w:type="default" r:id="rId76"/>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50F7302" w14:textId="77777777" w:rsidR="00E87F09" w:rsidRPr="008B49CC" w:rsidRDefault="00E87F09" w:rsidP="00E87F09">
      <w:pPr>
        <w:pStyle w:val="Heading6"/>
        <w:rPr>
          <w:lang w:val="en-GB"/>
        </w:rPr>
      </w:pPr>
      <w:bookmarkStart w:id="1159" w:name="_Toc437600518"/>
      <w:bookmarkStart w:id="1160" w:name="_Ref476202502"/>
      <w:r w:rsidRPr="008B49CC">
        <w:rPr>
          <w:lang w:val="en-GB"/>
        </w:rPr>
        <w:t>Basic Shape</w:t>
      </w:r>
    </w:p>
    <w:p w14:paraId="5CBBD00B" w14:textId="77777777" w:rsidR="00E87F09" w:rsidRPr="008B49CC" w:rsidRDefault="00E87F09" w:rsidP="00E87F09">
      <w:pPr>
        <w:pStyle w:val="Ingenafstand1"/>
        <w:rPr>
          <w:lang w:val="en-GB"/>
        </w:rPr>
      </w:pPr>
      <w:r w:rsidRPr="008B49CC">
        <w:rPr>
          <w:b/>
          <w:bCs/>
          <w:lang w:val="en-GB"/>
        </w:rPr>
        <w:t xml:space="preserve">Ritual: </w:t>
      </w:r>
      <w:r w:rsidRPr="008B49CC">
        <w:rPr>
          <w:lang w:val="en-GB"/>
        </w:rPr>
        <w:t>For the duration of this ritual, the caster does not age.</w:t>
      </w:r>
    </w:p>
    <w:p w14:paraId="2C29184E" w14:textId="77777777" w:rsidR="00E87F09" w:rsidRPr="008B49CC" w:rsidRDefault="00E87F09" w:rsidP="00E87F09">
      <w:pPr>
        <w:pStyle w:val="Heading6"/>
        <w:rPr>
          <w:lang w:val="en-GB"/>
        </w:rPr>
      </w:pPr>
      <w:r w:rsidRPr="008B49CC">
        <w:rPr>
          <w:lang w:val="en-GB"/>
        </w:rPr>
        <w:t>Combo: Maquillage</w:t>
      </w:r>
    </w:p>
    <w:p w14:paraId="3F9627CD" w14:textId="3B4A8B58" w:rsidR="00E87F09" w:rsidRPr="008B49CC" w:rsidRDefault="00E87F09" w:rsidP="00E87F09">
      <w:pPr>
        <w:pStyle w:val="Ingenafstand1"/>
        <w:rPr>
          <w:lang w:val="en-GB"/>
        </w:rPr>
      </w:pPr>
      <w:r w:rsidRPr="008B49CC">
        <w:rPr>
          <w:b/>
          <w:bCs/>
          <w:lang w:val="en-GB"/>
        </w:rPr>
        <w:t xml:space="preserve">Ritual: </w:t>
      </w:r>
      <w:r w:rsidRPr="008B49CC">
        <w:rPr>
          <w:lang w:val="en-GB"/>
        </w:rPr>
        <w:t xml:space="preserve">During this ritual, the caster </w:t>
      </w:r>
      <w:r w:rsidR="00285C08" w:rsidRPr="008B49CC">
        <w:rPr>
          <w:lang w:val="en-GB"/>
        </w:rPr>
        <w:t>sacrifices</w:t>
      </w:r>
      <w:r w:rsidRPr="008B49CC">
        <w:rPr>
          <w:lang w:val="en-GB"/>
        </w:rPr>
        <w:t xml:space="preserve"> a living creature. This makes the caster younger, by an amount which depend on the </w:t>
      </w:r>
      <w:r w:rsidR="00285C08" w:rsidRPr="008B49CC">
        <w:rPr>
          <w:lang w:val="en-GB"/>
        </w:rPr>
        <w:t>victim’s</w:t>
      </w:r>
      <w:r w:rsidRPr="008B49CC">
        <w:rPr>
          <w:lang w:val="en-GB"/>
        </w:rPr>
        <w:t xml:space="preserve"> spirit.</w:t>
      </w:r>
    </w:p>
    <w:p w14:paraId="7E81B78A" w14:textId="77777777" w:rsidR="00E87F09" w:rsidRPr="008B49CC" w:rsidRDefault="00E87F09" w:rsidP="00E87F09">
      <w:pPr>
        <w:pStyle w:val="Ingenafstand1"/>
        <w:rPr>
          <w:lang w:val="en-GB"/>
        </w:rPr>
      </w:pPr>
    </w:p>
    <w:tbl>
      <w:tblPr>
        <w:tblStyle w:val="Grundegenskaber"/>
        <w:tblW w:w="0" w:type="auto"/>
        <w:tblLook w:val="04A0" w:firstRow="1" w:lastRow="0" w:firstColumn="1" w:lastColumn="0" w:noHBand="0" w:noVBand="1"/>
      </w:tblPr>
      <w:tblGrid>
        <w:gridCol w:w="1208"/>
        <w:gridCol w:w="2071"/>
      </w:tblGrid>
      <w:tr w:rsidR="00E87F09" w:rsidRPr="008B49CC" w14:paraId="759B2E6B" w14:textId="77777777" w:rsidTr="00047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B21B1" w14:textId="77777777" w:rsidR="00E87F09" w:rsidRPr="008B49CC" w:rsidRDefault="00E87F09" w:rsidP="000471AE">
            <w:pPr>
              <w:pStyle w:val="Afstandogtabeller"/>
              <w:rPr>
                <w:lang w:val="en-GB"/>
              </w:rPr>
            </w:pPr>
            <w:r w:rsidRPr="008B49CC">
              <w:rPr>
                <w:lang w:val="en-GB"/>
              </w:rPr>
              <w:t>Spirit</w:t>
            </w:r>
          </w:p>
        </w:tc>
        <w:tc>
          <w:tcPr>
            <w:tcW w:w="0" w:type="auto"/>
          </w:tcPr>
          <w:p w14:paraId="15F8672F" w14:textId="77777777" w:rsidR="00E87F09" w:rsidRPr="008B49CC" w:rsidRDefault="00E87F09" w:rsidP="000471A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Amount</w:t>
            </w:r>
          </w:p>
        </w:tc>
      </w:tr>
      <w:tr w:rsidR="00E87F09" w:rsidRPr="008B49CC" w14:paraId="0C457068"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50AF7D" w14:textId="77777777" w:rsidR="00E87F09" w:rsidRPr="008B49CC" w:rsidRDefault="00E87F09" w:rsidP="000471AE">
            <w:pPr>
              <w:pStyle w:val="Afstandogtabeller"/>
              <w:rPr>
                <w:lang w:val="en-GB"/>
              </w:rPr>
            </w:pPr>
            <w:r w:rsidRPr="008B49CC">
              <w:rPr>
                <w:b/>
                <w:bCs/>
                <w:lang w:val="en-GB"/>
              </w:rPr>
              <w:t>Basic Spirit</w:t>
            </w:r>
          </w:p>
        </w:tc>
        <w:tc>
          <w:tcPr>
            <w:tcW w:w="0" w:type="auto"/>
          </w:tcPr>
          <w:p w14:paraId="7B69288C" w14:textId="77777777" w:rsidR="00E87F09" w:rsidRPr="008B49CC" w:rsidRDefault="00E87F09"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PSY months</w:t>
            </w:r>
          </w:p>
        </w:tc>
      </w:tr>
      <w:tr w:rsidR="00E87F09" w:rsidRPr="008B49CC" w14:paraId="4F701C34"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F60ED6" w14:textId="77777777" w:rsidR="00E87F09" w:rsidRPr="008B49CC" w:rsidRDefault="00E87F09" w:rsidP="000471AE">
            <w:pPr>
              <w:pStyle w:val="Afstandogtabeller"/>
              <w:rPr>
                <w:lang w:val="en-GB"/>
              </w:rPr>
            </w:pPr>
            <w:r w:rsidRPr="008B49CC">
              <w:rPr>
                <w:b/>
                <w:bCs/>
                <w:lang w:val="en-GB"/>
              </w:rPr>
              <w:t>Intelligent Spirit</w:t>
            </w:r>
          </w:p>
        </w:tc>
        <w:tc>
          <w:tcPr>
            <w:tcW w:w="0" w:type="auto"/>
          </w:tcPr>
          <w:p w14:paraId="20A40568" w14:textId="77777777" w:rsidR="00E87F09" w:rsidRPr="008B49CC" w:rsidRDefault="00E87F09"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PSY years</w:t>
            </w:r>
          </w:p>
        </w:tc>
      </w:tr>
      <w:tr w:rsidR="00E87F09" w:rsidRPr="001B1FCF" w14:paraId="0A07742A"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6E44A" w14:textId="77777777" w:rsidR="00E87F09" w:rsidRPr="008B49CC" w:rsidRDefault="00E87F09" w:rsidP="000471AE">
            <w:pPr>
              <w:pStyle w:val="Afstandogtabeller"/>
              <w:rPr>
                <w:lang w:val="en-GB"/>
              </w:rPr>
            </w:pPr>
            <w:r w:rsidRPr="008B49CC">
              <w:rPr>
                <w:b/>
                <w:bCs/>
                <w:lang w:val="en-GB"/>
              </w:rPr>
              <w:t>Ascended Spirit</w:t>
            </w:r>
          </w:p>
        </w:tc>
        <w:tc>
          <w:tcPr>
            <w:tcW w:w="0" w:type="auto"/>
          </w:tcPr>
          <w:p w14:paraId="0CA0A5DB" w14:textId="5C85E2E1" w:rsidR="00E87F09" w:rsidRPr="008B49CC" w:rsidRDefault="00E87F09"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The caster </w:t>
            </w:r>
            <w:r w:rsidR="00285C08" w:rsidRPr="008B49CC">
              <w:rPr>
                <w:lang w:val="en-GB"/>
              </w:rPr>
              <w:t>gains</w:t>
            </w:r>
            <w:r w:rsidRPr="008B49CC">
              <w:rPr>
                <w:lang w:val="en-GB"/>
              </w:rPr>
              <w:t xml:space="preserve"> perpetual youth.</w:t>
            </w:r>
          </w:p>
        </w:tc>
      </w:tr>
    </w:tbl>
    <w:p w14:paraId="5B002C2C" w14:textId="77777777" w:rsidR="00E87F09" w:rsidRPr="008B49CC" w:rsidRDefault="00E87F09" w:rsidP="00E87F09">
      <w:pPr>
        <w:pStyle w:val="Heading6"/>
        <w:rPr>
          <w:lang w:val="en-GB"/>
        </w:rPr>
      </w:pPr>
      <w:r w:rsidRPr="008B49CC">
        <w:rPr>
          <w:lang w:val="en-GB"/>
        </w:rPr>
        <w:br w:type="column"/>
      </w:r>
      <w:r w:rsidRPr="008B49CC">
        <w:rPr>
          <w:lang w:val="en-GB"/>
        </w:rPr>
        <w:t>Combo: Maquillage + Enchantments</w:t>
      </w:r>
    </w:p>
    <w:p w14:paraId="30AB87AD" w14:textId="14127575" w:rsidR="00E87F09" w:rsidRPr="008B49CC" w:rsidRDefault="00E87F09" w:rsidP="00E87F09">
      <w:pPr>
        <w:pStyle w:val="Ingenafstand1"/>
        <w:rPr>
          <w:lang w:val="en-GB"/>
        </w:rPr>
      </w:pPr>
      <w:r w:rsidRPr="008B49CC">
        <w:rPr>
          <w:b/>
          <w:bCs/>
          <w:lang w:val="en-GB"/>
        </w:rPr>
        <w:t xml:space="preserve">Spell: </w:t>
      </w:r>
      <w:r w:rsidRPr="008B49CC">
        <w:rPr>
          <w:lang w:val="en-GB"/>
        </w:rPr>
        <w:t xml:space="preserve">A character who kill someone, during combat, with an object that is enchanted with this spell, become younger by an amount which depend on the </w:t>
      </w:r>
      <w:r w:rsidR="00285C08" w:rsidRPr="008B49CC">
        <w:rPr>
          <w:lang w:val="en-GB"/>
        </w:rPr>
        <w:t>victim’s</w:t>
      </w:r>
      <w:r w:rsidRPr="008B49CC">
        <w:rPr>
          <w:lang w:val="en-GB"/>
        </w:rPr>
        <w:t xml:space="preserve"> spirit.</w:t>
      </w:r>
    </w:p>
    <w:p w14:paraId="3F80BCB5" w14:textId="77777777" w:rsidR="00E87F09" w:rsidRPr="008B49CC" w:rsidRDefault="00E87F09" w:rsidP="00E87F09">
      <w:pPr>
        <w:pStyle w:val="Ingenafstand1"/>
        <w:rPr>
          <w:lang w:val="en-GB"/>
        </w:rPr>
      </w:pPr>
    </w:p>
    <w:tbl>
      <w:tblPr>
        <w:tblStyle w:val="Grundegenskaber"/>
        <w:tblW w:w="0" w:type="auto"/>
        <w:tblLook w:val="04A0" w:firstRow="1" w:lastRow="0" w:firstColumn="1" w:lastColumn="0" w:noHBand="0" w:noVBand="1"/>
      </w:tblPr>
      <w:tblGrid>
        <w:gridCol w:w="1208"/>
        <w:gridCol w:w="2071"/>
      </w:tblGrid>
      <w:tr w:rsidR="00E87F09" w:rsidRPr="008B49CC" w14:paraId="301B1B44" w14:textId="77777777" w:rsidTr="00047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442D2" w14:textId="77777777" w:rsidR="00E87F09" w:rsidRPr="008B49CC" w:rsidRDefault="00E87F09" w:rsidP="000471AE">
            <w:pPr>
              <w:pStyle w:val="Afstandogtabeller"/>
              <w:rPr>
                <w:lang w:val="en-GB"/>
              </w:rPr>
            </w:pPr>
            <w:r w:rsidRPr="008B49CC">
              <w:rPr>
                <w:lang w:val="en-GB"/>
              </w:rPr>
              <w:t>Spirit</w:t>
            </w:r>
          </w:p>
        </w:tc>
        <w:tc>
          <w:tcPr>
            <w:tcW w:w="0" w:type="auto"/>
          </w:tcPr>
          <w:p w14:paraId="12144EAE" w14:textId="77777777" w:rsidR="00E87F09" w:rsidRPr="008B49CC" w:rsidRDefault="00E87F09" w:rsidP="000471A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Amount</w:t>
            </w:r>
          </w:p>
        </w:tc>
      </w:tr>
      <w:tr w:rsidR="00E87F09" w:rsidRPr="008B49CC" w14:paraId="1B845730"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1C012" w14:textId="77777777" w:rsidR="00E87F09" w:rsidRPr="008B49CC" w:rsidRDefault="00E87F09" w:rsidP="000471AE">
            <w:pPr>
              <w:pStyle w:val="Afstandogtabeller"/>
              <w:rPr>
                <w:lang w:val="en-GB"/>
              </w:rPr>
            </w:pPr>
            <w:r w:rsidRPr="008B49CC">
              <w:rPr>
                <w:b/>
                <w:bCs/>
                <w:lang w:val="en-GB"/>
              </w:rPr>
              <w:t>Basic Spirit</w:t>
            </w:r>
          </w:p>
        </w:tc>
        <w:tc>
          <w:tcPr>
            <w:tcW w:w="0" w:type="auto"/>
          </w:tcPr>
          <w:p w14:paraId="47622723" w14:textId="77777777" w:rsidR="00E87F09" w:rsidRPr="008B49CC" w:rsidRDefault="00E87F09"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 day</w:t>
            </w:r>
          </w:p>
        </w:tc>
      </w:tr>
      <w:tr w:rsidR="00E87F09" w:rsidRPr="008B49CC" w14:paraId="6AAD927F"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18E60" w14:textId="77777777" w:rsidR="00E87F09" w:rsidRPr="008B49CC" w:rsidRDefault="00E87F09" w:rsidP="000471AE">
            <w:pPr>
              <w:pStyle w:val="Afstandogtabeller"/>
              <w:rPr>
                <w:lang w:val="en-GB"/>
              </w:rPr>
            </w:pPr>
            <w:r w:rsidRPr="008B49CC">
              <w:rPr>
                <w:b/>
                <w:bCs/>
                <w:lang w:val="en-GB"/>
              </w:rPr>
              <w:t>Intelligent Spirit</w:t>
            </w:r>
          </w:p>
        </w:tc>
        <w:tc>
          <w:tcPr>
            <w:tcW w:w="0" w:type="auto"/>
          </w:tcPr>
          <w:p w14:paraId="1F8FCCB9" w14:textId="77777777" w:rsidR="00E87F09" w:rsidRPr="008B49CC" w:rsidRDefault="00E87F09"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 week</w:t>
            </w:r>
          </w:p>
        </w:tc>
      </w:tr>
      <w:tr w:rsidR="00E87F09" w:rsidRPr="001B1FCF" w14:paraId="0AA3A996"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A024F" w14:textId="77777777" w:rsidR="00E87F09" w:rsidRPr="008B49CC" w:rsidRDefault="00E87F09" w:rsidP="000471AE">
            <w:pPr>
              <w:pStyle w:val="Afstandogtabeller"/>
              <w:rPr>
                <w:lang w:val="en-GB"/>
              </w:rPr>
            </w:pPr>
            <w:r w:rsidRPr="008B49CC">
              <w:rPr>
                <w:b/>
                <w:bCs/>
                <w:lang w:val="en-GB"/>
              </w:rPr>
              <w:t>Ascended Spirit</w:t>
            </w:r>
          </w:p>
        </w:tc>
        <w:tc>
          <w:tcPr>
            <w:tcW w:w="0" w:type="auto"/>
          </w:tcPr>
          <w:p w14:paraId="099740F5" w14:textId="33892CAB" w:rsidR="00E87F09" w:rsidRPr="008B49CC" w:rsidRDefault="00E87F09"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 xml:space="preserve">The caster </w:t>
            </w:r>
            <w:r w:rsidR="00285C08" w:rsidRPr="008B49CC">
              <w:rPr>
                <w:lang w:val="en-GB"/>
              </w:rPr>
              <w:t>gains</w:t>
            </w:r>
            <w:r w:rsidRPr="008B49CC">
              <w:rPr>
                <w:lang w:val="en-GB"/>
              </w:rPr>
              <w:t xml:space="preserve"> perpetual youth.</w:t>
            </w:r>
          </w:p>
        </w:tc>
      </w:tr>
    </w:tbl>
    <w:p w14:paraId="43AD83E8" w14:textId="77777777" w:rsidR="00E87F09" w:rsidRPr="008B49CC" w:rsidRDefault="00E87F09" w:rsidP="00E87F09">
      <w:pPr>
        <w:pStyle w:val="Ingenafstand1"/>
        <w:rPr>
          <w:lang w:val="en-GB"/>
        </w:rPr>
      </w:pPr>
    </w:p>
    <w:p w14:paraId="72AA3FC2" w14:textId="5C0A6556" w:rsidR="00E87F09" w:rsidRPr="008B49CC" w:rsidRDefault="00E87F09" w:rsidP="00E87F09">
      <w:pPr>
        <w:pStyle w:val="Ingenafstand1"/>
        <w:rPr>
          <w:lang w:val="en-GB"/>
        </w:rPr>
      </w:pPr>
      <w:r w:rsidRPr="008B49CC">
        <w:rPr>
          <w:lang w:val="en-GB"/>
        </w:rPr>
        <w:t xml:space="preserve">This enchantment cannot drain the life of victims who do not </w:t>
      </w:r>
      <w:r w:rsidR="00D258AB" w:rsidRPr="008B49CC">
        <w:rPr>
          <w:lang w:val="en-GB"/>
        </w:rPr>
        <w:t>defend</w:t>
      </w:r>
      <w:r w:rsidRPr="008B49CC">
        <w:rPr>
          <w:lang w:val="en-GB"/>
        </w:rPr>
        <w:t xml:space="preserve"> themselves.</w:t>
      </w:r>
    </w:p>
    <w:p w14:paraId="085CE593" w14:textId="77777777" w:rsidR="00E87F09" w:rsidRPr="008B49CC" w:rsidRDefault="00E87F09" w:rsidP="00E87F09">
      <w:pPr>
        <w:pStyle w:val="Ingenafstand1"/>
        <w:rPr>
          <w:lang w:val="en-GB"/>
        </w:rPr>
      </w:pPr>
    </w:p>
    <w:p w14:paraId="6EDFE1AF" w14:textId="77777777" w:rsidR="00E87F09" w:rsidRPr="008B49CC" w:rsidRDefault="00E87F09" w:rsidP="00E87F09">
      <w:pPr>
        <w:pStyle w:val="Ingenafstand1"/>
        <w:rPr>
          <w:lang w:val="en-GB"/>
        </w:rPr>
        <w:sectPr w:rsidR="00E87F0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DE1FA00" w14:textId="77777777" w:rsidR="00E87F09" w:rsidRPr="008B49CC" w:rsidRDefault="00E87F09" w:rsidP="00E87F09">
      <w:pPr>
        <w:pStyle w:val="Ingenafstand2"/>
        <w:pBdr>
          <w:top w:val="single" w:sz="4" w:space="1" w:color="auto"/>
        </w:pBdr>
        <w:rPr>
          <w:rFonts w:eastAsiaTheme="majorEastAsia"/>
          <w:lang w:val="en-GB"/>
        </w:rPr>
      </w:pPr>
    </w:p>
    <w:p w14:paraId="01409C8F" w14:textId="77777777" w:rsidR="00E87F09" w:rsidRPr="008B49CC" w:rsidRDefault="00E87F09" w:rsidP="00E87F09">
      <w:pPr>
        <w:rPr>
          <w:rFonts w:asciiTheme="majorHAnsi" w:eastAsiaTheme="majorEastAsia" w:hAnsiTheme="majorHAnsi" w:cstheme="majorBidi"/>
          <w:b/>
          <w:bCs/>
          <w:sz w:val="22"/>
          <w:lang w:val="en-GB"/>
        </w:rPr>
      </w:pPr>
      <w:r w:rsidRPr="008B49CC">
        <w:rPr>
          <w:lang w:val="en-GB"/>
        </w:rPr>
        <w:br w:type="page"/>
      </w:r>
    </w:p>
    <w:p w14:paraId="0F768130" w14:textId="77777777" w:rsidR="00402C35" w:rsidRPr="008B49CC" w:rsidRDefault="00402C35" w:rsidP="00402C35">
      <w:pPr>
        <w:pStyle w:val="Heading3"/>
        <w:rPr>
          <w:lang w:val="en-GB"/>
        </w:rPr>
      </w:pPr>
      <w:bookmarkStart w:id="1161" w:name="_Toc201225186"/>
      <w:bookmarkEnd w:id="1159"/>
      <w:bookmarkEnd w:id="1160"/>
      <w:r w:rsidRPr="008B49CC">
        <w:rPr>
          <w:lang w:val="en-GB"/>
        </w:rPr>
        <w:lastRenderedPageBreak/>
        <w:t>Mark of attachment</w:t>
      </w:r>
      <w:bookmarkEnd w:id="1136"/>
      <w:bookmarkEnd w:id="1161"/>
    </w:p>
    <w:tbl>
      <w:tblPr>
        <w:tblStyle w:val="Grundegenskaber"/>
        <w:tblW w:w="5000" w:type="pct"/>
        <w:tblLook w:val="04A0" w:firstRow="1" w:lastRow="0" w:firstColumn="1" w:lastColumn="0" w:noHBand="0" w:noVBand="1"/>
      </w:tblPr>
      <w:tblGrid>
        <w:gridCol w:w="1741"/>
        <w:gridCol w:w="1333"/>
        <w:gridCol w:w="1044"/>
        <w:gridCol w:w="1098"/>
        <w:gridCol w:w="1735"/>
      </w:tblGrid>
      <w:tr w:rsidR="00F31D8D" w:rsidRPr="008B49CC" w14:paraId="3F2FC580" w14:textId="77777777" w:rsidTr="001D366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046D372" w14:textId="77777777" w:rsidR="00F31D8D" w:rsidRPr="008B49CC" w:rsidRDefault="00F31D8D" w:rsidP="000471AE">
            <w:pPr>
              <w:rPr>
                <w:szCs w:val="14"/>
                <w:lang w:val="en-GB"/>
              </w:rPr>
            </w:pPr>
            <w:r w:rsidRPr="008B49CC">
              <w:rPr>
                <w:szCs w:val="14"/>
                <w:lang w:val="en-GB"/>
              </w:rPr>
              <w:t>Methods</w:t>
            </w:r>
          </w:p>
        </w:tc>
        <w:tc>
          <w:tcPr>
            <w:tcW w:w="959" w:type="pct"/>
          </w:tcPr>
          <w:p w14:paraId="482AA16B" w14:textId="77777777" w:rsidR="00F31D8D" w:rsidRPr="008B49CC" w:rsidRDefault="00F31D8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5362A115" w14:textId="77777777" w:rsidR="00F31D8D" w:rsidRPr="008B49CC" w:rsidRDefault="00F31D8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09CA7AD3" w14:textId="77777777" w:rsidR="00F31D8D" w:rsidRPr="008B49CC" w:rsidRDefault="00F31D8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37D69C1D" w14:textId="77777777" w:rsidR="00F31D8D" w:rsidRPr="008B49CC" w:rsidRDefault="00F31D8D"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31D8D" w:rsidRPr="008B49CC" w14:paraId="68F8EA1F" w14:textId="77777777" w:rsidTr="001D366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26B8857C" w14:textId="77777777" w:rsidR="00F31D8D" w:rsidRPr="008B49CC" w:rsidRDefault="00F31D8D" w:rsidP="000471AE">
            <w:pPr>
              <w:rPr>
                <w:szCs w:val="14"/>
                <w:lang w:val="en-GB"/>
              </w:rPr>
            </w:pPr>
            <w:r w:rsidRPr="008B49CC">
              <w:rPr>
                <w:szCs w:val="14"/>
                <w:lang w:val="en-GB"/>
              </w:rPr>
              <w:t>Spell</w:t>
            </w:r>
          </w:p>
        </w:tc>
        <w:tc>
          <w:tcPr>
            <w:tcW w:w="959" w:type="pct"/>
          </w:tcPr>
          <w:p w14:paraId="0FE5B28D"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751" w:type="pct"/>
          </w:tcPr>
          <w:p w14:paraId="249C8F05"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790" w:type="pct"/>
          </w:tcPr>
          <w:p w14:paraId="25276C37"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249" w:type="pct"/>
          </w:tcPr>
          <w:p w14:paraId="746F32B3"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CC</w:t>
            </w:r>
          </w:p>
        </w:tc>
      </w:tr>
      <w:tr w:rsidR="001D366F" w:rsidRPr="008B49CC" w14:paraId="7245E815" w14:textId="77777777" w:rsidTr="001D366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303A9316" w14:textId="77777777" w:rsidR="001D366F" w:rsidRPr="008B49CC" w:rsidRDefault="001D366F" w:rsidP="001D366F">
            <w:pPr>
              <w:rPr>
                <w:szCs w:val="14"/>
                <w:lang w:val="en-GB"/>
              </w:rPr>
            </w:pPr>
            <w:r w:rsidRPr="008B49CC">
              <w:rPr>
                <w:szCs w:val="14"/>
                <w:lang w:val="en-GB"/>
              </w:rPr>
              <w:t>Quick Ritual</w:t>
            </w:r>
          </w:p>
        </w:tc>
        <w:tc>
          <w:tcPr>
            <w:tcW w:w="959" w:type="pct"/>
          </w:tcPr>
          <w:p w14:paraId="52297514" w14:textId="77777777" w:rsidR="001D366F" w:rsidRPr="008B49CC" w:rsidRDefault="001D366F" w:rsidP="001D36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751" w:type="pct"/>
          </w:tcPr>
          <w:p w14:paraId="6113137B" w14:textId="0F53802D" w:rsidR="001D366F" w:rsidRPr="008B49CC" w:rsidRDefault="001D366F" w:rsidP="001D36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5514AA">
              <w:rPr>
                <w:lang w:val="en-GB"/>
              </w:rPr>
              <w:t>Ceremony</w:t>
            </w:r>
          </w:p>
        </w:tc>
        <w:tc>
          <w:tcPr>
            <w:tcW w:w="790" w:type="pct"/>
          </w:tcPr>
          <w:p w14:paraId="33DF4B9F" w14:textId="77777777" w:rsidR="001D366F" w:rsidRPr="008B49CC" w:rsidRDefault="001D366F" w:rsidP="001D366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1864E8DB" w14:textId="77777777" w:rsidR="001D366F" w:rsidRPr="008B49CC" w:rsidRDefault="001D366F" w:rsidP="001D366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Con.</w:t>
            </w:r>
          </w:p>
        </w:tc>
      </w:tr>
      <w:tr w:rsidR="001D366F" w:rsidRPr="008B49CC" w14:paraId="2E8C5F2A" w14:textId="77777777" w:rsidTr="001D366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7EE55540" w14:textId="77777777" w:rsidR="001D366F" w:rsidRPr="008B49CC" w:rsidRDefault="001D366F" w:rsidP="001D366F">
            <w:pPr>
              <w:rPr>
                <w:szCs w:val="14"/>
                <w:lang w:val="en-GB"/>
              </w:rPr>
            </w:pPr>
            <w:r w:rsidRPr="008B49CC">
              <w:rPr>
                <w:szCs w:val="14"/>
                <w:lang w:val="en-GB"/>
              </w:rPr>
              <w:t>Ritual</w:t>
            </w:r>
          </w:p>
        </w:tc>
        <w:tc>
          <w:tcPr>
            <w:tcW w:w="959" w:type="pct"/>
          </w:tcPr>
          <w:p w14:paraId="3F04808C" w14:textId="77777777" w:rsidR="001D366F" w:rsidRPr="008B49CC" w:rsidRDefault="001D366F" w:rsidP="001D36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51" w:type="pct"/>
          </w:tcPr>
          <w:p w14:paraId="197275A8" w14:textId="052E3981" w:rsidR="001D366F" w:rsidRPr="008B49CC" w:rsidRDefault="001D366F" w:rsidP="001D366F">
            <w:pPr>
              <w:jc w:val="center"/>
              <w:cnfStyle w:val="000000100000" w:firstRow="0" w:lastRow="0" w:firstColumn="0" w:lastColumn="0" w:oddVBand="0" w:evenVBand="0" w:oddHBand="1" w:evenHBand="0" w:firstRowFirstColumn="0" w:firstRowLastColumn="0" w:lastRowFirstColumn="0" w:lastRowLastColumn="0"/>
              <w:rPr>
                <w:lang w:val="en-GB"/>
              </w:rPr>
            </w:pPr>
            <w:r w:rsidRPr="005514AA">
              <w:rPr>
                <w:lang w:val="en-GB"/>
              </w:rPr>
              <w:t>Ceremony</w:t>
            </w:r>
          </w:p>
        </w:tc>
        <w:tc>
          <w:tcPr>
            <w:tcW w:w="790" w:type="pct"/>
          </w:tcPr>
          <w:p w14:paraId="57187D74" w14:textId="535E3B69" w:rsidR="001D366F" w:rsidRPr="008B49CC" w:rsidRDefault="001D366F" w:rsidP="001D36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249" w:type="pct"/>
          </w:tcPr>
          <w:p w14:paraId="6191B9A8" w14:textId="77777777" w:rsidR="001D366F" w:rsidRPr="008B49CC" w:rsidRDefault="001D366F" w:rsidP="001D366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CC</w:t>
            </w:r>
          </w:p>
        </w:tc>
      </w:tr>
      <w:tr w:rsidR="00F31D8D" w:rsidRPr="008B49CC" w14:paraId="2B325E73" w14:textId="77777777" w:rsidTr="001D366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A2B8EC5" w14:textId="77777777" w:rsidR="00F31D8D" w:rsidRPr="008B49CC" w:rsidRDefault="00F31D8D" w:rsidP="000471AE">
            <w:pPr>
              <w:rPr>
                <w:szCs w:val="14"/>
                <w:lang w:val="en-GB"/>
              </w:rPr>
            </w:pPr>
            <w:r w:rsidRPr="008B49CC">
              <w:rPr>
                <w:lang w:val="en-GB"/>
              </w:rPr>
              <w:t>Simple Symbol</w:t>
            </w:r>
          </w:p>
        </w:tc>
        <w:tc>
          <w:tcPr>
            <w:tcW w:w="959" w:type="pct"/>
          </w:tcPr>
          <w:p w14:paraId="54110477"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1" w:type="pct"/>
          </w:tcPr>
          <w:p w14:paraId="75DE3F62"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6A3299C5"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249" w:type="pct"/>
          </w:tcPr>
          <w:p w14:paraId="32420E7B" w14:textId="3AAAFA12"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F31D8D" w:rsidRPr="008B49CC" w14:paraId="16B260E7" w14:textId="77777777" w:rsidTr="001D366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465E2C7B" w14:textId="77777777" w:rsidR="00F31D8D" w:rsidRPr="008B49CC" w:rsidRDefault="00F31D8D" w:rsidP="000471AE">
            <w:pPr>
              <w:rPr>
                <w:szCs w:val="14"/>
                <w:lang w:val="en-GB"/>
              </w:rPr>
            </w:pPr>
            <w:r w:rsidRPr="008B49CC">
              <w:rPr>
                <w:lang w:val="en-GB"/>
              </w:rPr>
              <w:t>Trap</w:t>
            </w:r>
          </w:p>
        </w:tc>
        <w:tc>
          <w:tcPr>
            <w:tcW w:w="959" w:type="pct"/>
          </w:tcPr>
          <w:p w14:paraId="25DD4832"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751" w:type="pct"/>
          </w:tcPr>
          <w:p w14:paraId="55159C27"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90" w:type="pct"/>
          </w:tcPr>
          <w:p w14:paraId="3914632E"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249" w:type="pct"/>
          </w:tcPr>
          <w:p w14:paraId="5E2D9B79" w14:textId="77777777" w:rsidR="00F31D8D" w:rsidRPr="008B49CC" w:rsidRDefault="00F31D8D"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F31D8D" w:rsidRPr="008B49CC" w14:paraId="6B40BD14" w14:textId="77777777" w:rsidTr="001D366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2" w:type="pct"/>
          </w:tcPr>
          <w:p w14:paraId="543C3FA1" w14:textId="77777777" w:rsidR="00F31D8D" w:rsidRPr="008B49CC" w:rsidRDefault="00F31D8D" w:rsidP="000471AE">
            <w:pPr>
              <w:rPr>
                <w:szCs w:val="14"/>
                <w:lang w:val="en-GB"/>
              </w:rPr>
            </w:pPr>
            <w:r w:rsidRPr="008B49CC">
              <w:rPr>
                <w:lang w:val="en-GB"/>
              </w:rPr>
              <w:t>Seal</w:t>
            </w:r>
          </w:p>
        </w:tc>
        <w:tc>
          <w:tcPr>
            <w:tcW w:w="959" w:type="pct"/>
          </w:tcPr>
          <w:p w14:paraId="2661E8CB"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751" w:type="pct"/>
          </w:tcPr>
          <w:p w14:paraId="5FD81D43"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00E783BD"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249" w:type="pct"/>
          </w:tcPr>
          <w:p w14:paraId="4CB58875" w14:textId="77777777" w:rsidR="00F31D8D" w:rsidRPr="008B49CC" w:rsidRDefault="00F31D8D" w:rsidP="000471AE">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2DA2A5FF" w14:textId="77777777" w:rsidR="00402C35" w:rsidRPr="008B49CC" w:rsidRDefault="00402C35" w:rsidP="00402C35">
      <w:pPr>
        <w:pStyle w:val="Ingenafstand2"/>
        <w:rPr>
          <w:sz w:val="2"/>
          <w:szCs w:val="2"/>
          <w:lang w:val="en-GB"/>
        </w:rPr>
      </w:pPr>
    </w:p>
    <w:tbl>
      <w:tblPr>
        <w:tblStyle w:val="Grundegenskaber"/>
        <w:tblW w:w="5000" w:type="pct"/>
        <w:tblLook w:val="04A0" w:firstRow="1" w:lastRow="0" w:firstColumn="1" w:lastColumn="0" w:noHBand="0" w:noVBand="1"/>
      </w:tblPr>
      <w:tblGrid>
        <w:gridCol w:w="2111"/>
        <w:gridCol w:w="1218"/>
        <w:gridCol w:w="1563"/>
        <w:gridCol w:w="1114"/>
        <w:gridCol w:w="945"/>
      </w:tblGrid>
      <w:tr w:rsidR="00402C35" w:rsidRPr="008B49CC" w14:paraId="230EBCAF" w14:textId="77777777" w:rsidTr="000471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19" w:type="pct"/>
          </w:tcPr>
          <w:p w14:paraId="53C6F9AF" w14:textId="77777777" w:rsidR="00402C35" w:rsidRPr="008B49CC" w:rsidRDefault="00402C35" w:rsidP="000471AE">
            <w:pPr>
              <w:rPr>
                <w:szCs w:val="14"/>
                <w:lang w:val="en-GB"/>
              </w:rPr>
            </w:pPr>
            <w:r w:rsidRPr="008B49CC">
              <w:rPr>
                <w:szCs w:val="14"/>
                <w:lang w:val="en-GB"/>
              </w:rPr>
              <w:t>Shapes</w:t>
            </w:r>
          </w:p>
        </w:tc>
        <w:tc>
          <w:tcPr>
            <w:tcW w:w="876" w:type="pct"/>
          </w:tcPr>
          <w:p w14:paraId="13658472" w14:textId="77777777" w:rsidR="00402C35" w:rsidRPr="008B49CC" w:rsidRDefault="00402C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124" w:type="pct"/>
          </w:tcPr>
          <w:p w14:paraId="3896C309" w14:textId="77777777" w:rsidR="00402C35" w:rsidRPr="008B49CC" w:rsidRDefault="00402C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801" w:type="pct"/>
          </w:tcPr>
          <w:p w14:paraId="0AC4FDE6" w14:textId="77777777" w:rsidR="00402C35" w:rsidRPr="008B49CC" w:rsidRDefault="00402C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680" w:type="pct"/>
          </w:tcPr>
          <w:p w14:paraId="424D1AED" w14:textId="77777777" w:rsidR="00402C35" w:rsidRPr="008B49CC" w:rsidRDefault="00402C35"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02C35" w:rsidRPr="008B49CC" w14:paraId="475CB8C0"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19" w:type="pct"/>
          </w:tcPr>
          <w:p w14:paraId="07693D1A" w14:textId="77777777" w:rsidR="00402C35" w:rsidRPr="008B49CC" w:rsidRDefault="00402C35" w:rsidP="000471AE">
            <w:pPr>
              <w:rPr>
                <w:szCs w:val="14"/>
                <w:lang w:val="en-GB"/>
              </w:rPr>
            </w:pPr>
            <w:r w:rsidRPr="008B49CC">
              <w:rPr>
                <w:noProof/>
                <w:lang w:val="en-GB"/>
              </w:rPr>
              <w:t>Basic Shape</w:t>
            </w:r>
          </w:p>
        </w:tc>
        <w:tc>
          <w:tcPr>
            <w:tcW w:w="876" w:type="pct"/>
          </w:tcPr>
          <w:p w14:paraId="6B59B269"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124" w:type="pct"/>
          </w:tcPr>
          <w:p w14:paraId="6B1E472D"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1" w:type="pct"/>
          </w:tcPr>
          <w:p w14:paraId="039D6BE2"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0" w:type="pct"/>
          </w:tcPr>
          <w:p w14:paraId="49406B2F"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02C35" w:rsidRPr="008B49CC" w14:paraId="13E1D010"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19" w:type="pct"/>
          </w:tcPr>
          <w:p w14:paraId="4B286CF3" w14:textId="77777777" w:rsidR="00402C35" w:rsidRPr="008B49CC" w:rsidRDefault="00402C35" w:rsidP="000471AE">
            <w:pPr>
              <w:rPr>
                <w:noProof/>
                <w:lang w:val="en-GB"/>
              </w:rPr>
            </w:pPr>
            <w:r w:rsidRPr="008B49CC">
              <w:rPr>
                <w:noProof/>
                <w:lang w:val="en-GB"/>
              </w:rPr>
              <w:t>Combo: Teleportation</w:t>
            </w:r>
          </w:p>
        </w:tc>
        <w:tc>
          <w:tcPr>
            <w:tcW w:w="876" w:type="pct"/>
          </w:tcPr>
          <w:p w14:paraId="68E87FE4"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124" w:type="pct"/>
          </w:tcPr>
          <w:p w14:paraId="3A7F30F5"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 xml:space="preserve">A mirror or a container </w:t>
            </w:r>
          </w:p>
          <w:p w14:paraId="3C860CC2"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With a water mirror</w:t>
            </w:r>
          </w:p>
        </w:tc>
        <w:tc>
          <w:tcPr>
            <w:tcW w:w="801" w:type="pct"/>
          </w:tcPr>
          <w:p w14:paraId="7DA43B93"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Interplanar</w:t>
            </w:r>
          </w:p>
        </w:tc>
        <w:tc>
          <w:tcPr>
            <w:tcW w:w="680" w:type="pct"/>
          </w:tcPr>
          <w:p w14:paraId="208E7316"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402C35" w:rsidRPr="008B49CC" w14:paraId="54DBDD9B" w14:textId="77777777" w:rsidTr="000471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19" w:type="pct"/>
          </w:tcPr>
          <w:p w14:paraId="58F7AAB6" w14:textId="77777777" w:rsidR="00402C35" w:rsidRPr="008B49CC" w:rsidRDefault="00402C35" w:rsidP="000471AE">
            <w:pPr>
              <w:rPr>
                <w:noProof/>
                <w:lang w:val="en-GB"/>
              </w:rPr>
            </w:pPr>
            <w:r w:rsidRPr="008B49CC">
              <w:rPr>
                <w:noProof/>
                <w:lang w:val="en-GB"/>
              </w:rPr>
              <w:t>Augmentation (Quick ritual)</w:t>
            </w:r>
          </w:p>
        </w:tc>
        <w:tc>
          <w:tcPr>
            <w:tcW w:w="876" w:type="pct"/>
          </w:tcPr>
          <w:p w14:paraId="305CEB19"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124" w:type="pct"/>
          </w:tcPr>
          <w:p w14:paraId="77B3F5E5"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01" w:type="pct"/>
          </w:tcPr>
          <w:p w14:paraId="4DED4DE6"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Distant – 50km</w:t>
            </w:r>
          </w:p>
        </w:tc>
        <w:tc>
          <w:tcPr>
            <w:tcW w:w="680" w:type="pct"/>
          </w:tcPr>
          <w:p w14:paraId="23D24633" w14:textId="77777777" w:rsidR="00402C35" w:rsidRPr="008B49CC" w:rsidRDefault="00402C35"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02C35" w:rsidRPr="008B49CC" w14:paraId="233D5EBE" w14:textId="77777777" w:rsidTr="000471A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19" w:type="pct"/>
          </w:tcPr>
          <w:p w14:paraId="11D15D4D" w14:textId="77777777" w:rsidR="00402C35" w:rsidRPr="008B49CC" w:rsidRDefault="00402C35" w:rsidP="000471AE">
            <w:pPr>
              <w:rPr>
                <w:noProof/>
                <w:lang w:val="en-GB"/>
              </w:rPr>
            </w:pPr>
            <w:r w:rsidRPr="008B49CC">
              <w:rPr>
                <w:noProof/>
                <w:lang w:val="en-GB"/>
              </w:rPr>
              <w:t>Augmentation (Spell and Ritual)</w:t>
            </w:r>
          </w:p>
        </w:tc>
        <w:tc>
          <w:tcPr>
            <w:tcW w:w="876" w:type="pct"/>
          </w:tcPr>
          <w:p w14:paraId="27F50C38"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124" w:type="pct"/>
          </w:tcPr>
          <w:p w14:paraId="7EE2917D"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c>
          <w:tcPr>
            <w:tcW w:w="801" w:type="pct"/>
          </w:tcPr>
          <w:p w14:paraId="54F45DBF"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Global</w:t>
            </w:r>
          </w:p>
        </w:tc>
        <w:tc>
          <w:tcPr>
            <w:tcW w:w="680" w:type="pct"/>
          </w:tcPr>
          <w:p w14:paraId="3DBD539C" w14:textId="77777777" w:rsidR="00402C35" w:rsidRPr="008B49CC" w:rsidRDefault="00402C35"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0468550D" w14:textId="77777777" w:rsidR="00402C35" w:rsidRPr="008B49CC" w:rsidRDefault="00402C35" w:rsidP="00402C35">
      <w:pPr>
        <w:pStyle w:val="Ingenafstand1"/>
        <w:rPr>
          <w:lang w:val="en-GB"/>
        </w:rPr>
        <w:sectPr w:rsidR="00402C35"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19385C7" w14:textId="32FAE99C" w:rsidR="00402C35" w:rsidRPr="008B49CC" w:rsidRDefault="00402C35" w:rsidP="00402C35">
      <w:pPr>
        <w:pStyle w:val="Ingenafstand1"/>
        <w:rPr>
          <w:lang w:val="en-GB"/>
        </w:rPr>
      </w:pPr>
      <w:r w:rsidRPr="008B49CC">
        <w:rPr>
          <w:b/>
          <w:bCs/>
          <w:lang w:val="en-GB"/>
        </w:rPr>
        <w:t xml:space="preserve">NB! </w:t>
      </w:r>
      <w:r w:rsidRPr="008B49CC">
        <w:rPr>
          <w:lang w:val="en-GB"/>
        </w:rPr>
        <w:t xml:space="preserve">A caster can only find marks of attachment which he </w:t>
      </w:r>
      <w:r w:rsidR="0072366E" w:rsidRPr="008B49CC">
        <w:rPr>
          <w:lang w:val="en-GB"/>
        </w:rPr>
        <w:t>has</w:t>
      </w:r>
      <w:r w:rsidRPr="008B49CC">
        <w:rPr>
          <w:lang w:val="en-GB"/>
        </w:rPr>
        <w:t xml:space="preserve"> placed himself.</w:t>
      </w:r>
    </w:p>
    <w:p w14:paraId="037FE3A9" w14:textId="77777777" w:rsidR="00402C35" w:rsidRPr="008B49CC" w:rsidRDefault="00402C35" w:rsidP="00402C35">
      <w:pPr>
        <w:pStyle w:val="Heading6"/>
        <w:rPr>
          <w:lang w:val="en-GB"/>
        </w:rPr>
      </w:pPr>
      <w:r w:rsidRPr="008B49CC">
        <w:rPr>
          <w:lang w:val="en-GB"/>
        </w:rPr>
        <w:t>Basic Shape</w:t>
      </w:r>
    </w:p>
    <w:p w14:paraId="5C4D7EFE" w14:textId="4109774A" w:rsidR="00402C35" w:rsidRPr="008B49CC" w:rsidRDefault="00BD15BB" w:rsidP="00402C35">
      <w:pPr>
        <w:pStyle w:val="Ingenafstand1"/>
        <w:rPr>
          <w:lang w:val="en-GB"/>
        </w:rPr>
      </w:pPr>
      <w:r w:rsidRPr="008B49CC">
        <w:rPr>
          <w:b/>
          <w:bCs/>
          <w:lang w:val="en-GB"/>
        </w:rPr>
        <w:t>Quick Ritual</w:t>
      </w:r>
      <w:r w:rsidR="00402C35" w:rsidRPr="008B49CC">
        <w:rPr>
          <w:b/>
          <w:bCs/>
          <w:lang w:val="en-GB"/>
        </w:rPr>
        <w:t>:</w:t>
      </w:r>
      <w:r w:rsidR="00402C35" w:rsidRPr="008B49CC">
        <w:rPr>
          <w:lang w:val="en-GB"/>
        </w:rPr>
        <w:t xml:space="preserve"> This spell </w:t>
      </w:r>
      <w:r w:rsidR="0072366E" w:rsidRPr="008B49CC">
        <w:rPr>
          <w:lang w:val="en-GB"/>
        </w:rPr>
        <w:t>places</w:t>
      </w:r>
      <w:r w:rsidR="00402C35" w:rsidRPr="008B49CC">
        <w:rPr>
          <w:lang w:val="en-GB"/>
        </w:rPr>
        <w:t xml:space="preserve"> a mark of attachment on an object.</w:t>
      </w:r>
    </w:p>
    <w:p w14:paraId="240DC3BF" w14:textId="77777777" w:rsidR="00402C35" w:rsidRPr="008B49CC" w:rsidRDefault="00402C35" w:rsidP="00402C35">
      <w:pPr>
        <w:pStyle w:val="Ingenafstand1"/>
        <w:rPr>
          <w:lang w:val="en-GB"/>
        </w:rPr>
      </w:pPr>
      <w:bookmarkStart w:id="1162" w:name="_Toc437600490"/>
      <w:bookmarkStart w:id="1163" w:name="_Ref444520075"/>
      <w:bookmarkEnd w:id="1137"/>
      <w:bookmarkEnd w:id="1138"/>
      <w:bookmarkEnd w:id="1139"/>
      <w:bookmarkEnd w:id="1140"/>
      <w:r w:rsidRPr="008B49CC">
        <w:rPr>
          <w:b/>
          <w:bCs/>
          <w:lang w:val="en-GB"/>
        </w:rPr>
        <w:t>Ritual:</w:t>
      </w:r>
      <w:r w:rsidRPr="008B49CC">
        <w:rPr>
          <w:lang w:val="en-GB"/>
        </w:rPr>
        <w:t xml:space="preserve"> This ritual place a mark of attachment on a person.</w:t>
      </w:r>
      <w:bookmarkStart w:id="1164" w:name="_Ref476119760"/>
    </w:p>
    <w:p w14:paraId="3F1B3853" w14:textId="053A2CD2" w:rsidR="00402C35" w:rsidRPr="008B49CC" w:rsidRDefault="00BD15BB" w:rsidP="00402C35">
      <w:pPr>
        <w:pStyle w:val="Ingenafstand1"/>
        <w:rPr>
          <w:lang w:val="en-GB"/>
        </w:rPr>
      </w:pPr>
      <w:r w:rsidRPr="008B49CC">
        <w:rPr>
          <w:b/>
          <w:bCs/>
          <w:lang w:val="en-GB"/>
        </w:rPr>
        <w:t>Spell</w:t>
      </w:r>
      <w:r w:rsidR="00402C35" w:rsidRPr="008B49CC">
        <w:rPr>
          <w:b/>
          <w:bCs/>
          <w:lang w:val="en-GB"/>
        </w:rPr>
        <w:t>:</w:t>
      </w:r>
      <w:r w:rsidR="00402C35" w:rsidRPr="008B49CC">
        <w:rPr>
          <w:lang w:val="en-GB"/>
        </w:rPr>
        <w:t xml:space="preserve"> Casting this spell grant the character general knowledge of a specific mark of attachment:</w:t>
      </w:r>
    </w:p>
    <w:p w14:paraId="124C9C00" w14:textId="49C756CE" w:rsidR="00402C35" w:rsidRPr="008B49CC" w:rsidRDefault="00402C35" w:rsidP="00402C35">
      <w:pPr>
        <w:pStyle w:val="Ingenafstand1"/>
        <w:numPr>
          <w:ilvl w:val="0"/>
          <w:numId w:val="18"/>
        </w:numPr>
        <w:rPr>
          <w:lang w:val="en-GB"/>
        </w:rPr>
      </w:pPr>
      <w:r w:rsidRPr="008B49CC">
        <w:rPr>
          <w:lang w:val="en-GB"/>
        </w:rPr>
        <w:t xml:space="preserve">The location of the marked item, relative to the </w:t>
      </w:r>
      <w:r w:rsidR="002B4EA7" w:rsidRPr="008B49CC">
        <w:rPr>
          <w:lang w:val="en-GB"/>
        </w:rPr>
        <w:t>caster’s</w:t>
      </w:r>
      <w:r w:rsidRPr="008B49CC">
        <w:rPr>
          <w:lang w:val="en-GB"/>
        </w:rPr>
        <w:t xml:space="preserve"> location.</w:t>
      </w:r>
    </w:p>
    <w:p w14:paraId="2009694B" w14:textId="77777777" w:rsidR="00402C35" w:rsidRPr="008B49CC" w:rsidRDefault="00402C35" w:rsidP="00402C35">
      <w:pPr>
        <w:pStyle w:val="Ingenafstand1"/>
        <w:numPr>
          <w:ilvl w:val="0"/>
          <w:numId w:val="18"/>
        </w:numPr>
        <w:rPr>
          <w:lang w:val="en-GB"/>
        </w:rPr>
      </w:pPr>
      <w:r w:rsidRPr="008B49CC">
        <w:rPr>
          <w:lang w:val="en-GB"/>
        </w:rPr>
        <w:t>The condition of the marked item.</w:t>
      </w:r>
    </w:p>
    <w:p w14:paraId="24192C0D" w14:textId="77777777" w:rsidR="00402C35" w:rsidRPr="008B49CC" w:rsidRDefault="00402C35" w:rsidP="00402C35">
      <w:pPr>
        <w:pStyle w:val="Ingenafstand1"/>
        <w:numPr>
          <w:ilvl w:val="0"/>
          <w:numId w:val="18"/>
        </w:numPr>
        <w:rPr>
          <w:lang w:val="en-GB"/>
        </w:rPr>
      </w:pPr>
      <w:r w:rsidRPr="008B49CC">
        <w:rPr>
          <w:lang w:val="en-GB"/>
        </w:rPr>
        <w:t>If the marked item is moving.</w:t>
      </w:r>
    </w:p>
    <w:p w14:paraId="74BBC556" w14:textId="77777777" w:rsidR="00402C35" w:rsidRPr="008B49CC" w:rsidRDefault="00402C35" w:rsidP="00402C35">
      <w:pPr>
        <w:pStyle w:val="Heading6"/>
        <w:rPr>
          <w:lang w:val="en-GB"/>
        </w:rPr>
      </w:pPr>
      <w:r w:rsidRPr="008B49CC">
        <w:rPr>
          <w:lang w:val="en-GB"/>
        </w:rPr>
        <w:t>Combo: Teleportation</w:t>
      </w:r>
    </w:p>
    <w:p w14:paraId="628E738B" w14:textId="77777777" w:rsidR="00402C35" w:rsidRPr="008B49CC" w:rsidRDefault="00402C35" w:rsidP="00402C35">
      <w:pPr>
        <w:pStyle w:val="Ingenafstand1"/>
        <w:rPr>
          <w:lang w:val="en-GB"/>
        </w:rPr>
      </w:pPr>
      <w:r w:rsidRPr="008B49CC">
        <w:rPr>
          <w:b/>
          <w:bCs/>
          <w:lang w:val="en-GB"/>
        </w:rPr>
        <w:t xml:space="preserve">Quick Ritual: </w:t>
      </w:r>
      <w:r w:rsidRPr="008B49CC">
        <w:rPr>
          <w:lang w:val="en-GB"/>
        </w:rPr>
        <w:t>See the basic shape. This shape allows the character to see objects which have travelled to other planes of existence.</w:t>
      </w:r>
    </w:p>
    <w:p w14:paraId="0DF38CB7" w14:textId="77777777" w:rsidR="00402C35" w:rsidRPr="008B49CC" w:rsidRDefault="00402C35" w:rsidP="00402C35">
      <w:pPr>
        <w:pStyle w:val="Heading6"/>
        <w:rPr>
          <w:lang w:val="en-GB"/>
        </w:rPr>
      </w:pPr>
      <w:r w:rsidRPr="008B49CC">
        <w:rPr>
          <w:lang w:val="en-GB"/>
        </w:rPr>
        <w:t>Augmentation</w:t>
      </w:r>
    </w:p>
    <w:p w14:paraId="536A0D90" w14:textId="627716C6" w:rsidR="00402C35" w:rsidRPr="008B49CC" w:rsidRDefault="00402C35" w:rsidP="00402C35">
      <w:pPr>
        <w:pStyle w:val="Ingenafstand1"/>
        <w:rPr>
          <w:lang w:val="en-GB"/>
        </w:rPr>
      </w:pPr>
      <w:r w:rsidRPr="008B49CC">
        <w:rPr>
          <w:b/>
          <w:bCs/>
          <w:lang w:val="en-GB"/>
        </w:rPr>
        <w:t xml:space="preserve">Quick Ritual: </w:t>
      </w:r>
      <w:r w:rsidRPr="008B49CC">
        <w:rPr>
          <w:lang w:val="en-GB"/>
        </w:rPr>
        <w:t xml:space="preserve">The character may find things or people which he </w:t>
      </w:r>
      <w:r w:rsidR="0072366E" w:rsidRPr="008B49CC">
        <w:rPr>
          <w:lang w:val="en-GB"/>
        </w:rPr>
        <w:t>has</w:t>
      </w:r>
      <w:r w:rsidRPr="008B49CC">
        <w:rPr>
          <w:lang w:val="en-GB"/>
        </w:rPr>
        <w:t xml:space="preserve"> not marked, so long as they have been in his possession or company for more than a total of 48 hours.</w:t>
      </w:r>
    </w:p>
    <w:p w14:paraId="26973949" w14:textId="5DCB2A2F" w:rsidR="00402C35" w:rsidRPr="008B49CC" w:rsidRDefault="00402C35" w:rsidP="00402C35">
      <w:pPr>
        <w:pStyle w:val="Ingenafstand1"/>
        <w:rPr>
          <w:lang w:val="en-GB"/>
        </w:rPr>
      </w:pPr>
      <w:r w:rsidRPr="008B49CC">
        <w:rPr>
          <w:b/>
          <w:bCs/>
          <w:lang w:val="en-GB"/>
        </w:rPr>
        <w:t>NB!</w:t>
      </w:r>
      <w:r w:rsidRPr="008B49CC">
        <w:rPr>
          <w:lang w:val="en-GB"/>
        </w:rPr>
        <w:t xml:space="preserve"> This spell only </w:t>
      </w:r>
      <w:r w:rsidR="0072366E" w:rsidRPr="008B49CC">
        <w:rPr>
          <w:lang w:val="en-GB"/>
        </w:rPr>
        <w:t>works</w:t>
      </w:r>
      <w:r w:rsidRPr="008B49CC">
        <w:rPr>
          <w:lang w:val="en-GB"/>
        </w:rPr>
        <w:t xml:space="preserve"> on people, </w:t>
      </w:r>
      <w:r w:rsidR="0072366E" w:rsidRPr="008B49CC">
        <w:rPr>
          <w:lang w:val="en-GB"/>
        </w:rPr>
        <w:t xml:space="preserve">with </w:t>
      </w:r>
      <w:r w:rsidRPr="008B49CC">
        <w:rPr>
          <w:lang w:val="en-GB"/>
        </w:rPr>
        <w:t>who</w:t>
      </w:r>
      <w:r w:rsidR="0072366E" w:rsidRPr="008B49CC">
        <w:rPr>
          <w:lang w:val="en-GB"/>
        </w:rPr>
        <w:t>m</w:t>
      </w:r>
      <w:r w:rsidRPr="008B49CC">
        <w:rPr>
          <w:lang w:val="en-GB"/>
        </w:rPr>
        <w:t xml:space="preserve"> the caster ha</w:t>
      </w:r>
      <w:r w:rsidR="0072366E" w:rsidRPr="008B49CC">
        <w:rPr>
          <w:lang w:val="en-GB"/>
        </w:rPr>
        <w:t>s</w:t>
      </w:r>
      <w:r w:rsidRPr="008B49CC">
        <w:rPr>
          <w:lang w:val="en-GB"/>
        </w:rPr>
        <w:t xml:space="preserve"> a positive relation. A relationship that is only positive for the caster, is not regarded positive.</w:t>
      </w:r>
    </w:p>
    <w:p w14:paraId="127D758C" w14:textId="77777777" w:rsidR="00402C35" w:rsidRPr="008B49CC" w:rsidRDefault="00402C35" w:rsidP="00402C35">
      <w:pPr>
        <w:pStyle w:val="Heading6"/>
        <w:rPr>
          <w:lang w:val="en-GB"/>
        </w:rPr>
      </w:pPr>
      <w:r w:rsidRPr="008B49CC">
        <w:rPr>
          <w:lang w:val="en-GB"/>
        </w:rPr>
        <w:t>Augmentation</w:t>
      </w:r>
    </w:p>
    <w:p w14:paraId="72132F08" w14:textId="7103664F" w:rsidR="00402C35" w:rsidRPr="008B49CC" w:rsidRDefault="00402C35" w:rsidP="00402C35">
      <w:pPr>
        <w:pStyle w:val="Ingenafstand1"/>
        <w:rPr>
          <w:lang w:val="en-GB"/>
        </w:rPr>
      </w:pPr>
      <w:r w:rsidRPr="008B49CC">
        <w:rPr>
          <w:lang w:val="en-GB"/>
        </w:rPr>
        <w:t xml:space="preserve">To cast this spell the caster must first have a focus, made from something which is part of the </w:t>
      </w:r>
      <w:r w:rsidR="002B4EA7" w:rsidRPr="008B49CC">
        <w:rPr>
          <w:lang w:val="en-GB"/>
        </w:rPr>
        <w:t>victim’s</w:t>
      </w:r>
      <w:r w:rsidRPr="008B49CC">
        <w:rPr>
          <w:lang w:val="en-GB"/>
        </w:rPr>
        <w:t xml:space="preserve"> body. This could be a strand of hair, a drop of blood, a </w:t>
      </w:r>
      <w:r w:rsidR="002B4EA7" w:rsidRPr="008B49CC">
        <w:rPr>
          <w:lang w:val="en-GB"/>
        </w:rPr>
        <w:t>toenail</w:t>
      </w:r>
      <w:r w:rsidRPr="008B49CC">
        <w:rPr>
          <w:lang w:val="en-GB"/>
        </w:rPr>
        <w:t xml:space="preserve">, a piece of his skin, a tear, a chunk of flesh or any other part of the </w:t>
      </w:r>
      <w:r w:rsidR="00D51C42" w:rsidRPr="008B49CC">
        <w:rPr>
          <w:lang w:val="en-GB"/>
        </w:rPr>
        <w:t>victim’s</w:t>
      </w:r>
      <w:r w:rsidRPr="008B49CC">
        <w:rPr>
          <w:lang w:val="en-GB"/>
        </w:rPr>
        <w:t xml:space="preserve"> body.</w:t>
      </w:r>
    </w:p>
    <w:p w14:paraId="6500486E" w14:textId="77777777" w:rsidR="00402C35" w:rsidRPr="008B49CC" w:rsidRDefault="00402C35" w:rsidP="00402C35">
      <w:pPr>
        <w:pStyle w:val="Ingenafstand1"/>
        <w:rPr>
          <w:lang w:val="en-GB"/>
        </w:rPr>
      </w:pPr>
      <w:r w:rsidRPr="008B49CC">
        <w:rPr>
          <w:b/>
          <w:bCs/>
          <w:lang w:val="en-GB"/>
        </w:rPr>
        <w:t xml:space="preserve">Spell and Ritual: </w:t>
      </w:r>
      <w:r w:rsidRPr="008B49CC">
        <w:rPr>
          <w:lang w:val="en-GB"/>
        </w:rPr>
        <w:t>See the basic shape. A person may be marked at a global range.</w:t>
      </w:r>
    </w:p>
    <w:p w14:paraId="56E78DFC" w14:textId="77777777" w:rsidR="00402C35" w:rsidRPr="008B49CC" w:rsidRDefault="00402C35" w:rsidP="00402C35">
      <w:pPr>
        <w:pStyle w:val="Ingenafstand1"/>
        <w:numPr>
          <w:ilvl w:val="0"/>
          <w:numId w:val="18"/>
        </w:numPr>
        <w:rPr>
          <w:lang w:val="en-GB"/>
        </w:rPr>
        <w:sectPr w:rsidR="00402C35"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0C3ED737" w14:textId="77777777" w:rsidR="00402C35" w:rsidRPr="008B49CC" w:rsidRDefault="00402C35" w:rsidP="00402C35">
      <w:pPr>
        <w:pStyle w:val="Ingenafstand1"/>
        <w:pBdr>
          <w:top w:val="single" w:sz="4" w:space="1" w:color="auto"/>
        </w:pBdr>
        <w:rPr>
          <w:lang w:val="en-GB"/>
        </w:rPr>
      </w:pPr>
    </w:p>
    <w:p w14:paraId="61D30436" w14:textId="77777777" w:rsidR="00402C35" w:rsidRPr="008B49CC" w:rsidRDefault="00402C35" w:rsidP="00402C35">
      <w:pPr>
        <w:rPr>
          <w:rFonts w:asciiTheme="majorHAnsi" w:eastAsiaTheme="majorEastAsia" w:hAnsiTheme="majorHAnsi" w:cstheme="majorBidi"/>
          <w:b/>
          <w:bCs/>
          <w:sz w:val="22"/>
          <w:lang w:val="en-GB"/>
        </w:rPr>
      </w:pPr>
      <w:r w:rsidRPr="008B49CC">
        <w:rPr>
          <w:lang w:val="en-GB"/>
        </w:rPr>
        <w:br w:type="page"/>
      </w:r>
    </w:p>
    <w:p w14:paraId="41D25840" w14:textId="77777777" w:rsidR="006B086C" w:rsidRPr="008B49CC" w:rsidRDefault="006B086C" w:rsidP="006B086C">
      <w:pPr>
        <w:pStyle w:val="Heading3"/>
        <w:rPr>
          <w:lang w:val="en-GB"/>
        </w:rPr>
      </w:pPr>
      <w:bookmarkStart w:id="1165" w:name="_Toc80627978"/>
      <w:bookmarkStart w:id="1166" w:name="_Toc201225187"/>
      <w:bookmarkStart w:id="1167" w:name="_Toc437600566"/>
      <w:bookmarkStart w:id="1168" w:name="_Ref476201361"/>
      <w:bookmarkStart w:id="1169" w:name="_Toc80627976"/>
      <w:bookmarkStart w:id="1170" w:name="_Toc80627931"/>
      <w:bookmarkStart w:id="1171" w:name="_Toc312338559"/>
      <w:bookmarkStart w:id="1172" w:name="_Toc318414237"/>
      <w:bookmarkStart w:id="1173" w:name="_Toc318415137"/>
      <w:bookmarkStart w:id="1174" w:name="_Toc326312508"/>
      <w:bookmarkEnd w:id="1141"/>
      <w:bookmarkEnd w:id="1142"/>
      <w:bookmarkEnd w:id="1143"/>
      <w:bookmarkEnd w:id="1144"/>
      <w:bookmarkEnd w:id="1145"/>
      <w:bookmarkEnd w:id="1162"/>
      <w:bookmarkEnd w:id="1163"/>
      <w:bookmarkEnd w:id="1164"/>
      <w:r w:rsidRPr="008B49CC">
        <w:rPr>
          <w:lang w:val="en-GB"/>
        </w:rPr>
        <w:lastRenderedPageBreak/>
        <w:t>Mist</w:t>
      </w:r>
      <w:bookmarkEnd w:id="1165"/>
      <w:bookmarkEnd w:id="1166"/>
      <w:r w:rsidRPr="008B49CC">
        <w:rPr>
          <w:lang w:val="en-GB"/>
        </w:rPr>
        <w:t xml:space="preserve"> </w:t>
      </w:r>
      <w:r w:rsidRPr="008B49CC">
        <w:rPr>
          <w:lang w:val="en-GB"/>
        </w:rPr>
        <w:fldChar w:fldCharType="begin"/>
      </w:r>
      <w:r w:rsidRPr="008B49CC">
        <w:rPr>
          <w:lang w:val="en-GB"/>
        </w:rPr>
        <w:instrText xml:space="preserve"> XE "Tåge"\f"m" </w:instrText>
      </w:r>
      <w:r w:rsidRPr="008B49CC">
        <w:rPr>
          <w:lang w:val="en-GB"/>
        </w:rPr>
        <w:fldChar w:fldCharType="end"/>
      </w:r>
    </w:p>
    <w:tbl>
      <w:tblPr>
        <w:tblStyle w:val="Grundegenskaber"/>
        <w:tblW w:w="5000" w:type="pct"/>
        <w:tblLook w:val="04A0" w:firstRow="1" w:lastRow="0" w:firstColumn="1" w:lastColumn="0" w:noHBand="0" w:noVBand="1"/>
      </w:tblPr>
      <w:tblGrid>
        <w:gridCol w:w="1445"/>
        <w:gridCol w:w="1108"/>
        <w:gridCol w:w="1444"/>
        <w:gridCol w:w="1510"/>
        <w:gridCol w:w="1444"/>
      </w:tblGrid>
      <w:tr w:rsidR="00EB4C6E" w:rsidRPr="008B49CC" w14:paraId="15540293" w14:textId="77777777" w:rsidTr="00EB4C6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9" w:type="pct"/>
            <w:hideMark/>
          </w:tcPr>
          <w:p w14:paraId="3D9063B2" w14:textId="77777777" w:rsidR="00EB4C6E" w:rsidRPr="008B49CC" w:rsidRDefault="00EB4C6E" w:rsidP="007B098C">
            <w:pPr>
              <w:rPr>
                <w:szCs w:val="14"/>
                <w:lang w:val="en-GB"/>
              </w:rPr>
            </w:pPr>
            <w:r w:rsidRPr="008B49CC">
              <w:rPr>
                <w:szCs w:val="14"/>
                <w:lang w:val="en-GB"/>
              </w:rPr>
              <w:t>Methods</w:t>
            </w:r>
          </w:p>
        </w:tc>
        <w:tc>
          <w:tcPr>
            <w:tcW w:w="797" w:type="pct"/>
            <w:hideMark/>
          </w:tcPr>
          <w:p w14:paraId="674D7256" w14:textId="77777777" w:rsidR="00EB4C6E" w:rsidRPr="008B49CC" w:rsidRDefault="00EB4C6E"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1039" w:type="pct"/>
            <w:hideMark/>
          </w:tcPr>
          <w:p w14:paraId="76A5C8E8" w14:textId="77777777" w:rsidR="00EB4C6E" w:rsidRPr="008B49CC" w:rsidRDefault="00EB4C6E"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086" w:type="pct"/>
            <w:hideMark/>
          </w:tcPr>
          <w:p w14:paraId="51195208" w14:textId="77777777" w:rsidR="00EB4C6E" w:rsidRPr="008B49CC" w:rsidRDefault="00EB4C6E"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39" w:type="pct"/>
            <w:hideMark/>
          </w:tcPr>
          <w:p w14:paraId="536CF085" w14:textId="77777777" w:rsidR="00EB4C6E" w:rsidRPr="008B49CC" w:rsidRDefault="00EB4C6E"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B4C6E" w:rsidRPr="008B49CC" w14:paraId="09945B7B" w14:textId="77777777" w:rsidTr="00EB4C6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9" w:type="pct"/>
          </w:tcPr>
          <w:p w14:paraId="52F3763A" w14:textId="77777777" w:rsidR="00EB4C6E" w:rsidRPr="008B49CC" w:rsidRDefault="00EB4C6E" w:rsidP="007B098C">
            <w:pPr>
              <w:rPr>
                <w:szCs w:val="14"/>
                <w:lang w:val="en-GB"/>
              </w:rPr>
            </w:pPr>
            <w:r w:rsidRPr="008B49CC">
              <w:rPr>
                <w:szCs w:val="14"/>
                <w:lang w:val="en-GB"/>
              </w:rPr>
              <w:t>Quick Ritual</w:t>
            </w:r>
          </w:p>
        </w:tc>
        <w:tc>
          <w:tcPr>
            <w:tcW w:w="797" w:type="pct"/>
          </w:tcPr>
          <w:p w14:paraId="610B6B15"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3</w:t>
            </w:r>
          </w:p>
        </w:tc>
        <w:tc>
          <w:tcPr>
            <w:tcW w:w="1039" w:type="pct"/>
          </w:tcPr>
          <w:p w14:paraId="690C6607" w14:textId="1B2CEB8B" w:rsidR="00EB4C6E" w:rsidRPr="008B49CC" w:rsidRDefault="001D366F"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r w:rsidR="00EB4C6E" w:rsidRPr="008B49CC">
              <w:rPr>
                <w:lang w:val="en-GB"/>
              </w:rPr>
              <w:t>, F</w:t>
            </w:r>
          </w:p>
        </w:tc>
        <w:tc>
          <w:tcPr>
            <w:tcW w:w="1086" w:type="pct"/>
          </w:tcPr>
          <w:p w14:paraId="1BB319A0" w14:textId="38AECA10"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Extreme – </w:t>
            </w:r>
            <w:r w:rsidRPr="008B49CC">
              <w:rPr>
                <w:szCs w:val="16"/>
                <w:lang w:val="en-GB"/>
              </w:rPr>
              <w:t>5km</w:t>
            </w:r>
          </w:p>
        </w:tc>
        <w:tc>
          <w:tcPr>
            <w:tcW w:w="1039" w:type="pct"/>
          </w:tcPr>
          <w:p w14:paraId="40EAC500"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EB4C6E" w:rsidRPr="008B49CC" w14:paraId="6080B94E" w14:textId="77777777" w:rsidTr="00EB4C6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9" w:type="pct"/>
          </w:tcPr>
          <w:p w14:paraId="1B86464B" w14:textId="77777777" w:rsidR="00EB4C6E" w:rsidRPr="008B49CC" w:rsidRDefault="00EB4C6E" w:rsidP="007B098C">
            <w:pPr>
              <w:rPr>
                <w:szCs w:val="14"/>
                <w:lang w:val="en-GB"/>
              </w:rPr>
            </w:pPr>
            <w:r w:rsidRPr="008B49CC">
              <w:rPr>
                <w:szCs w:val="14"/>
                <w:lang w:val="en-GB"/>
              </w:rPr>
              <w:t>Ritual</w:t>
            </w:r>
          </w:p>
        </w:tc>
        <w:tc>
          <w:tcPr>
            <w:tcW w:w="797" w:type="pct"/>
          </w:tcPr>
          <w:p w14:paraId="09435F1A" w14:textId="77777777"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4</w:t>
            </w:r>
          </w:p>
        </w:tc>
        <w:tc>
          <w:tcPr>
            <w:tcW w:w="1039" w:type="pct"/>
          </w:tcPr>
          <w:p w14:paraId="75772E60" w14:textId="68F4881F" w:rsidR="00EB4C6E" w:rsidRPr="008B49CC" w:rsidRDefault="001D366F" w:rsidP="007B098C">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1086" w:type="pct"/>
          </w:tcPr>
          <w:p w14:paraId="783B0751" w14:textId="746B60B8"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Extreme – </w:t>
            </w:r>
            <w:r w:rsidRPr="008B49CC">
              <w:rPr>
                <w:szCs w:val="16"/>
                <w:lang w:val="en-GB"/>
              </w:rPr>
              <w:t>5km</w:t>
            </w:r>
          </w:p>
        </w:tc>
        <w:tc>
          <w:tcPr>
            <w:tcW w:w="1039" w:type="pct"/>
          </w:tcPr>
          <w:p w14:paraId="0B94A4BE" w14:textId="77777777"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Single Day</w:t>
            </w:r>
          </w:p>
        </w:tc>
      </w:tr>
      <w:tr w:rsidR="00EB4C6E" w:rsidRPr="008B49CC" w14:paraId="0B1C8835" w14:textId="77777777" w:rsidTr="00EB4C6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9" w:type="pct"/>
          </w:tcPr>
          <w:p w14:paraId="4551CC96" w14:textId="77777777" w:rsidR="00EB4C6E" w:rsidRPr="008B49CC" w:rsidRDefault="00EB4C6E" w:rsidP="007B098C">
            <w:pPr>
              <w:rPr>
                <w:szCs w:val="14"/>
                <w:lang w:val="en-GB"/>
              </w:rPr>
            </w:pPr>
            <w:r w:rsidRPr="008B49CC">
              <w:rPr>
                <w:lang w:val="en-GB"/>
              </w:rPr>
              <w:t>Simple Symbol</w:t>
            </w:r>
          </w:p>
        </w:tc>
        <w:tc>
          <w:tcPr>
            <w:tcW w:w="797" w:type="pct"/>
          </w:tcPr>
          <w:p w14:paraId="6E227BDE"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39" w:type="pct"/>
          </w:tcPr>
          <w:p w14:paraId="7293147C"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86" w:type="pct"/>
          </w:tcPr>
          <w:p w14:paraId="0F85C5EC"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39" w:type="pct"/>
          </w:tcPr>
          <w:p w14:paraId="1A069F5E" w14:textId="0EC6E782"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Until activated</w:t>
            </w:r>
          </w:p>
        </w:tc>
      </w:tr>
      <w:tr w:rsidR="00EB4C6E" w:rsidRPr="008B49CC" w14:paraId="4715BD32" w14:textId="77777777" w:rsidTr="00EB4C6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9" w:type="pct"/>
          </w:tcPr>
          <w:p w14:paraId="60A20F6D" w14:textId="77777777" w:rsidR="00EB4C6E" w:rsidRPr="008B49CC" w:rsidRDefault="00EB4C6E" w:rsidP="007B098C">
            <w:pPr>
              <w:rPr>
                <w:szCs w:val="14"/>
                <w:lang w:val="en-GB"/>
              </w:rPr>
            </w:pPr>
            <w:r w:rsidRPr="008B49CC">
              <w:rPr>
                <w:lang w:val="en-GB"/>
              </w:rPr>
              <w:t>Trap</w:t>
            </w:r>
          </w:p>
        </w:tc>
        <w:tc>
          <w:tcPr>
            <w:tcW w:w="797" w:type="pct"/>
          </w:tcPr>
          <w:p w14:paraId="4436AEF3" w14:textId="77777777"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1039" w:type="pct"/>
          </w:tcPr>
          <w:p w14:paraId="233E39A7" w14:textId="77777777"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086" w:type="pct"/>
          </w:tcPr>
          <w:p w14:paraId="25368643" w14:textId="77777777"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39" w:type="pct"/>
          </w:tcPr>
          <w:p w14:paraId="37C97838" w14:textId="77777777" w:rsidR="00EB4C6E" w:rsidRPr="008B49CC" w:rsidRDefault="00EB4C6E" w:rsidP="007B098C">
            <w:pPr>
              <w:jc w:val="center"/>
              <w:cnfStyle w:val="000000010000" w:firstRow="0" w:lastRow="0" w:firstColumn="0" w:lastColumn="0" w:oddVBand="0" w:evenVBand="0" w:oddHBand="0" w:evenHBand="1" w:firstRowFirstColumn="0" w:firstRowLastColumn="0" w:lastRowFirstColumn="0" w:lastRowLastColumn="0"/>
              <w:rPr>
                <w:bCs/>
                <w:szCs w:val="14"/>
                <w:lang w:val="en-GB"/>
              </w:rPr>
            </w:pPr>
            <w:r w:rsidRPr="008B49CC">
              <w:rPr>
                <w:bCs/>
                <w:lang w:val="en-GB"/>
              </w:rPr>
              <w:t>Single Week</w:t>
            </w:r>
          </w:p>
        </w:tc>
      </w:tr>
      <w:tr w:rsidR="00EB4C6E" w:rsidRPr="008B49CC" w14:paraId="1447EBF3" w14:textId="77777777" w:rsidTr="00EB4C6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39" w:type="pct"/>
          </w:tcPr>
          <w:p w14:paraId="2807F5D7" w14:textId="77777777" w:rsidR="00EB4C6E" w:rsidRPr="008B49CC" w:rsidRDefault="00EB4C6E" w:rsidP="007B098C">
            <w:pPr>
              <w:rPr>
                <w:lang w:val="en-GB"/>
              </w:rPr>
            </w:pPr>
            <w:r w:rsidRPr="008B49CC">
              <w:rPr>
                <w:lang w:val="en-GB"/>
              </w:rPr>
              <w:t>Seal</w:t>
            </w:r>
          </w:p>
        </w:tc>
        <w:tc>
          <w:tcPr>
            <w:tcW w:w="797" w:type="pct"/>
          </w:tcPr>
          <w:p w14:paraId="546F084E"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1039" w:type="pct"/>
          </w:tcPr>
          <w:p w14:paraId="64472D88"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086" w:type="pct"/>
          </w:tcPr>
          <w:p w14:paraId="19AAADE0"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39" w:type="pct"/>
          </w:tcPr>
          <w:p w14:paraId="43DD1A54" w14:textId="77777777" w:rsidR="00EB4C6E" w:rsidRPr="008B49CC" w:rsidRDefault="00EB4C6E" w:rsidP="007B098C">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6337E2E" w14:textId="77777777" w:rsidR="006B086C" w:rsidRPr="008B49CC" w:rsidRDefault="006B086C" w:rsidP="006B086C">
      <w:pPr>
        <w:pStyle w:val="Ingenafstand1"/>
        <w:rPr>
          <w:sz w:val="2"/>
          <w:szCs w:val="2"/>
          <w:lang w:val="en-GB"/>
        </w:rPr>
      </w:pPr>
    </w:p>
    <w:tbl>
      <w:tblPr>
        <w:tblStyle w:val="Grundegenskaber"/>
        <w:tblW w:w="5000" w:type="pct"/>
        <w:tblLook w:val="04A0" w:firstRow="1" w:lastRow="0" w:firstColumn="1" w:lastColumn="0" w:noHBand="0" w:noVBand="1"/>
      </w:tblPr>
      <w:tblGrid>
        <w:gridCol w:w="1844"/>
        <w:gridCol w:w="1746"/>
        <w:gridCol w:w="973"/>
        <w:gridCol w:w="1033"/>
        <w:gridCol w:w="1355"/>
      </w:tblGrid>
      <w:tr w:rsidR="006B086C" w:rsidRPr="008B49CC" w14:paraId="7B0C09C4" w14:textId="77777777" w:rsidTr="007B098C">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hideMark/>
          </w:tcPr>
          <w:p w14:paraId="207C6755" w14:textId="77777777" w:rsidR="006B086C" w:rsidRPr="008B49CC" w:rsidRDefault="006B086C" w:rsidP="007B098C">
            <w:pPr>
              <w:rPr>
                <w:szCs w:val="14"/>
                <w:lang w:val="en-GB"/>
              </w:rPr>
            </w:pPr>
            <w:r w:rsidRPr="008B49CC">
              <w:rPr>
                <w:szCs w:val="14"/>
                <w:lang w:val="en-GB"/>
              </w:rPr>
              <w:t>Shapes</w:t>
            </w:r>
          </w:p>
        </w:tc>
        <w:tc>
          <w:tcPr>
            <w:tcW w:w="1256" w:type="pct"/>
            <w:hideMark/>
          </w:tcPr>
          <w:p w14:paraId="5F94D954" w14:textId="77777777" w:rsidR="006B086C" w:rsidRPr="008B49CC" w:rsidRDefault="006B086C"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00" w:type="pct"/>
          </w:tcPr>
          <w:p w14:paraId="6C626738" w14:textId="77777777" w:rsidR="006B086C" w:rsidRPr="008B49CC" w:rsidRDefault="006B086C"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43" w:type="pct"/>
            <w:hideMark/>
          </w:tcPr>
          <w:p w14:paraId="161ECB47" w14:textId="77777777" w:rsidR="006B086C" w:rsidRPr="008B49CC" w:rsidRDefault="006B086C"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75" w:type="pct"/>
            <w:hideMark/>
          </w:tcPr>
          <w:p w14:paraId="3669270E" w14:textId="77777777" w:rsidR="006B086C" w:rsidRPr="008B49CC" w:rsidRDefault="006B086C" w:rsidP="007B098C">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22467236" w14:textId="77777777" w:rsidTr="007B09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17DFA190" w14:textId="77777777" w:rsidR="006B086C" w:rsidRPr="008B49CC" w:rsidRDefault="006B086C" w:rsidP="007B098C">
            <w:pPr>
              <w:rPr>
                <w:szCs w:val="14"/>
                <w:lang w:val="en-GB"/>
              </w:rPr>
            </w:pPr>
            <w:r w:rsidRPr="008B49CC">
              <w:rPr>
                <w:szCs w:val="14"/>
                <w:lang w:val="en-GB"/>
              </w:rPr>
              <w:t>Basic Shape</w:t>
            </w:r>
          </w:p>
        </w:tc>
        <w:tc>
          <w:tcPr>
            <w:tcW w:w="1256" w:type="pct"/>
          </w:tcPr>
          <w:p w14:paraId="7945C070"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00" w:type="pct"/>
          </w:tcPr>
          <w:p w14:paraId="03F4928F"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43" w:type="pct"/>
          </w:tcPr>
          <w:p w14:paraId="58A733D1"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5" w:type="pct"/>
          </w:tcPr>
          <w:p w14:paraId="217BB7CA"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305A9555" w14:textId="77777777" w:rsidTr="007B098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03985371" w14:textId="77777777" w:rsidR="006B086C" w:rsidRPr="008B49CC" w:rsidRDefault="006B086C" w:rsidP="007B098C">
            <w:pPr>
              <w:rPr>
                <w:szCs w:val="14"/>
                <w:lang w:val="en-GB"/>
              </w:rPr>
            </w:pPr>
            <w:r w:rsidRPr="008B49CC">
              <w:rPr>
                <w:szCs w:val="14"/>
                <w:lang w:val="en-GB"/>
              </w:rPr>
              <w:t xml:space="preserve">Combo: </w:t>
            </w:r>
            <w:r w:rsidRPr="008B49CC">
              <w:rPr>
                <w:lang w:val="en-GB"/>
              </w:rPr>
              <w:t>Detection</w:t>
            </w:r>
          </w:p>
        </w:tc>
        <w:tc>
          <w:tcPr>
            <w:tcW w:w="1256" w:type="pct"/>
          </w:tcPr>
          <w:p w14:paraId="05C5D704"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00" w:type="pct"/>
          </w:tcPr>
          <w:p w14:paraId="11D67A70"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43" w:type="pct"/>
          </w:tcPr>
          <w:p w14:paraId="6C23E730"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5" w:type="pct"/>
          </w:tcPr>
          <w:p w14:paraId="386907BC"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3250AD77" w14:textId="77777777" w:rsidTr="007B09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1E1FB626" w14:textId="77777777" w:rsidR="006B086C" w:rsidRPr="008B49CC" w:rsidRDefault="006B086C" w:rsidP="007B098C">
            <w:pPr>
              <w:rPr>
                <w:szCs w:val="14"/>
                <w:lang w:val="en-GB"/>
              </w:rPr>
            </w:pPr>
            <w:r w:rsidRPr="008B49CC">
              <w:rPr>
                <w:szCs w:val="14"/>
                <w:lang w:val="en-GB"/>
              </w:rPr>
              <w:t>Combo: Healing Touch</w:t>
            </w:r>
          </w:p>
        </w:tc>
        <w:tc>
          <w:tcPr>
            <w:tcW w:w="1256" w:type="pct"/>
          </w:tcPr>
          <w:p w14:paraId="419B823B"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00" w:type="pct"/>
          </w:tcPr>
          <w:p w14:paraId="05DFF4A4"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43" w:type="pct"/>
          </w:tcPr>
          <w:p w14:paraId="7BB8FDEF"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5" w:type="pct"/>
          </w:tcPr>
          <w:p w14:paraId="02F2A92C"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120663E0" w14:textId="77777777" w:rsidTr="007B098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5C1B75B7" w14:textId="77777777" w:rsidR="006B086C" w:rsidRPr="008B49CC" w:rsidRDefault="006B086C" w:rsidP="007B098C">
            <w:pPr>
              <w:rPr>
                <w:szCs w:val="14"/>
                <w:lang w:val="en-GB"/>
              </w:rPr>
            </w:pPr>
            <w:r w:rsidRPr="008B49CC">
              <w:rPr>
                <w:szCs w:val="14"/>
                <w:lang w:val="en-GB"/>
              </w:rPr>
              <w:t>Combo: Fear</w:t>
            </w:r>
          </w:p>
        </w:tc>
        <w:tc>
          <w:tcPr>
            <w:tcW w:w="1256" w:type="pct"/>
          </w:tcPr>
          <w:p w14:paraId="247FC2E7"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00" w:type="pct"/>
          </w:tcPr>
          <w:p w14:paraId="5464CE17"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43" w:type="pct"/>
          </w:tcPr>
          <w:p w14:paraId="3A432EB5"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5" w:type="pct"/>
          </w:tcPr>
          <w:p w14:paraId="3E63B43D"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0D195E1C" w14:textId="77777777" w:rsidTr="007B09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1A324871" w14:textId="77777777" w:rsidR="006B086C" w:rsidRPr="008B49CC" w:rsidRDefault="006B086C" w:rsidP="007B098C">
            <w:pPr>
              <w:rPr>
                <w:szCs w:val="14"/>
                <w:lang w:val="en-GB"/>
              </w:rPr>
            </w:pPr>
            <w:r w:rsidRPr="008B49CC">
              <w:rPr>
                <w:szCs w:val="14"/>
                <w:lang w:val="en-GB"/>
              </w:rPr>
              <w:t>Combo: Corpse-Light</w:t>
            </w:r>
          </w:p>
        </w:tc>
        <w:tc>
          <w:tcPr>
            <w:tcW w:w="1256" w:type="pct"/>
          </w:tcPr>
          <w:p w14:paraId="1611D625"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00" w:type="pct"/>
          </w:tcPr>
          <w:p w14:paraId="4550FAAB"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43" w:type="pct"/>
          </w:tcPr>
          <w:p w14:paraId="4EAD58EC"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5" w:type="pct"/>
          </w:tcPr>
          <w:p w14:paraId="6B3937AA"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5B38EAF9" w14:textId="77777777" w:rsidTr="007B098C">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213C1AA3" w14:textId="77777777" w:rsidR="006B086C" w:rsidRPr="008B49CC" w:rsidRDefault="006B086C" w:rsidP="007B098C">
            <w:pPr>
              <w:rPr>
                <w:szCs w:val="14"/>
                <w:lang w:val="en-GB"/>
              </w:rPr>
            </w:pPr>
            <w:r w:rsidRPr="008B49CC">
              <w:rPr>
                <w:szCs w:val="14"/>
                <w:lang w:val="en-GB"/>
              </w:rPr>
              <w:t>Combo: Frenzy</w:t>
            </w:r>
          </w:p>
        </w:tc>
        <w:tc>
          <w:tcPr>
            <w:tcW w:w="1256" w:type="pct"/>
          </w:tcPr>
          <w:p w14:paraId="19D6971D"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00" w:type="pct"/>
          </w:tcPr>
          <w:p w14:paraId="586FFA57"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43" w:type="pct"/>
          </w:tcPr>
          <w:p w14:paraId="5AE3CE65"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75" w:type="pct"/>
          </w:tcPr>
          <w:p w14:paraId="7071DD05" w14:textId="77777777" w:rsidR="006B086C" w:rsidRPr="008B49CC" w:rsidRDefault="006B086C" w:rsidP="007B098C">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5C9D819C" w14:textId="77777777" w:rsidTr="007B098C">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26" w:type="pct"/>
          </w:tcPr>
          <w:p w14:paraId="319B2A80" w14:textId="77777777" w:rsidR="006B086C" w:rsidRPr="008B49CC" w:rsidRDefault="006B086C" w:rsidP="007B098C">
            <w:pPr>
              <w:rPr>
                <w:szCs w:val="14"/>
                <w:lang w:val="en-GB"/>
              </w:rPr>
            </w:pPr>
            <w:r w:rsidRPr="008B49CC">
              <w:rPr>
                <w:szCs w:val="14"/>
                <w:lang w:val="en-GB"/>
              </w:rPr>
              <w:t>Combo: Dispel</w:t>
            </w:r>
          </w:p>
        </w:tc>
        <w:tc>
          <w:tcPr>
            <w:tcW w:w="1256" w:type="pct"/>
          </w:tcPr>
          <w:p w14:paraId="28BA3463"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00" w:type="pct"/>
          </w:tcPr>
          <w:p w14:paraId="0A78832C"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43" w:type="pct"/>
          </w:tcPr>
          <w:p w14:paraId="4C4CF438"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75" w:type="pct"/>
          </w:tcPr>
          <w:p w14:paraId="3F41DBE4" w14:textId="77777777" w:rsidR="006B086C" w:rsidRPr="008B49CC" w:rsidRDefault="006B086C" w:rsidP="007B098C">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218217F6" w14:textId="77777777" w:rsidR="006B086C" w:rsidRPr="008B49CC" w:rsidRDefault="006B086C" w:rsidP="006B086C">
      <w:pPr>
        <w:pStyle w:val="Ingenafstand1"/>
        <w:rPr>
          <w:b/>
          <w:lang w:val="en-GB"/>
        </w:rPr>
      </w:pPr>
    </w:p>
    <w:p w14:paraId="16DE0D7D" w14:textId="77777777" w:rsidR="006B086C" w:rsidRPr="008B49CC" w:rsidRDefault="006B086C" w:rsidP="006B086C">
      <w:pPr>
        <w:pStyle w:val="Ingenafstand1"/>
        <w:rPr>
          <w:b/>
          <w:lang w:val="en-GB"/>
        </w:rPr>
        <w:sectPr w:rsidR="006B086C" w:rsidRPr="008B49CC" w:rsidSect="00695585">
          <w:headerReference w:type="even" r:id="rId77"/>
          <w:headerReference w:type="default" r:id="rId78"/>
          <w:headerReference w:type="first" r:id="rId79"/>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5FB83512" w14:textId="215575AF" w:rsidR="006B086C" w:rsidRPr="008B49CC" w:rsidRDefault="006B086C" w:rsidP="006B086C">
      <w:pPr>
        <w:pStyle w:val="Ingenafstand1"/>
        <w:rPr>
          <w:lang w:val="en-GB"/>
        </w:rPr>
      </w:pPr>
      <w:r w:rsidRPr="008B49CC">
        <w:rPr>
          <w:b/>
          <w:bCs/>
          <w:lang w:val="en-GB"/>
        </w:rPr>
        <w:t>NB!</w:t>
      </w:r>
      <w:r w:rsidRPr="008B49CC">
        <w:rPr>
          <w:lang w:val="en-GB"/>
        </w:rPr>
        <w:t xml:space="preserve"> </w:t>
      </w:r>
      <w:r w:rsidR="004B727A" w:rsidRPr="008B49CC">
        <w:rPr>
          <w:lang w:val="en-GB"/>
        </w:rPr>
        <w:t>All</w:t>
      </w:r>
      <w:r w:rsidRPr="008B49CC">
        <w:rPr>
          <w:lang w:val="en-GB"/>
        </w:rPr>
        <w:t xml:space="preserve"> the shapes of this spell can be combined.</w:t>
      </w:r>
    </w:p>
    <w:p w14:paraId="38D8EA60" w14:textId="77777777" w:rsidR="006B086C" w:rsidRPr="008B49CC" w:rsidRDefault="006B086C" w:rsidP="006B086C">
      <w:pPr>
        <w:pStyle w:val="Heading6"/>
        <w:rPr>
          <w:lang w:val="en-GB"/>
        </w:rPr>
      </w:pPr>
      <w:r w:rsidRPr="008B49CC">
        <w:rPr>
          <w:lang w:val="en-GB"/>
        </w:rPr>
        <w:t>Basic Shape</w:t>
      </w:r>
    </w:p>
    <w:p w14:paraId="74A441DC" w14:textId="291C31BC" w:rsidR="006B086C" w:rsidRPr="008B49CC" w:rsidRDefault="006B086C" w:rsidP="006B086C">
      <w:pPr>
        <w:pStyle w:val="Ingenafstand1"/>
        <w:rPr>
          <w:lang w:val="en-GB"/>
        </w:rPr>
      </w:pPr>
      <w:bookmarkStart w:id="1175" w:name="_Hlk80783563"/>
      <w:r w:rsidRPr="008B49CC">
        <w:rPr>
          <w:b/>
          <w:bCs/>
          <w:lang w:val="en-GB"/>
        </w:rPr>
        <w:t xml:space="preserve">Quick Ritual, </w:t>
      </w:r>
      <w:bookmarkEnd w:id="1175"/>
      <w:r w:rsidRPr="008B49CC">
        <w:rPr>
          <w:b/>
          <w:bCs/>
          <w:lang w:val="en-GB"/>
        </w:rPr>
        <w:t xml:space="preserve">Ritual: </w:t>
      </w:r>
      <w:r w:rsidRPr="008B49CC">
        <w:rPr>
          <w:lang w:val="en-GB"/>
        </w:rPr>
        <w:t xml:space="preserve">The caster </w:t>
      </w:r>
      <w:r w:rsidR="00285C08" w:rsidRPr="008B49CC">
        <w:rPr>
          <w:lang w:val="en-GB"/>
        </w:rPr>
        <w:t>summons</w:t>
      </w:r>
      <w:r w:rsidRPr="008B49CC">
        <w:rPr>
          <w:lang w:val="en-GB"/>
        </w:rPr>
        <w:t xml:space="preserve"> a heavy fog with a visibility distance of 1 </w:t>
      </w:r>
      <w:r w:rsidR="00285C08" w:rsidRPr="008B49CC">
        <w:rPr>
          <w:lang w:val="en-GB"/>
        </w:rPr>
        <w:t>area</w:t>
      </w:r>
      <w:r w:rsidRPr="008B49CC">
        <w:rPr>
          <w:lang w:val="en-GB"/>
        </w:rPr>
        <w:t>.</w:t>
      </w:r>
    </w:p>
    <w:p w14:paraId="5C7F7EB8" w14:textId="77777777" w:rsidR="006B086C" w:rsidRPr="008B49CC" w:rsidRDefault="006B086C" w:rsidP="006B086C">
      <w:pPr>
        <w:pStyle w:val="Ingenafstand1"/>
        <w:rPr>
          <w:lang w:val="en-GB"/>
        </w:rPr>
      </w:pPr>
      <w:r w:rsidRPr="008B49CC">
        <w:rPr>
          <w:lang w:val="en-GB"/>
        </w:rPr>
        <w:t>Everyone within the fog suffer a -1DC modifier to spotting for each power level.</w:t>
      </w:r>
    </w:p>
    <w:p w14:paraId="222D44F8" w14:textId="674BF297" w:rsidR="006B086C" w:rsidRPr="008B49CC" w:rsidRDefault="006B086C" w:rsidP="006B086C">
      <w:pPr>
        <w:pStyle w:val="Ingenafstand1"/>
        <w:rPr>
          <w:lang w:val="en-GB"/>
        </w:rPr>
      </w:pPr>
      <w:r w:rsidRPr="008B49CC">
        <w:rPr>
          <w:lang w:val="en-GB"/>
        </w:rPr>
        <w:t xml:space="preserve">It is impossible to see anything in the mist, </w:t>
      </w:r>
      <w:r w:rsidR="00285C08" w:rsidRPr="008B49CC">
        <w:rPr>
          <w:lang w:val="en-GB"/>
        </w:rPr>
        <w:t>which</w:t>
      </w:r>
      <w:r w:rsidRPr="008B49CC">
        <w:rPr>
          <w:lang w:val="en-GB"/>
        </w:rPr>
        <w:t xml:space="preserve"> is further away than the DC in spotting, measured in areas.</w:t>
      </w:r>
    </w:p>
    <w:p w14:paraId="3DBB95B1" w14:textId="77777777" w:rsidR="006B086C" w:rsidRPr="008B49CC" w:rsidRDefault="006B086C" w:rsidP="006B086C">
      <w:pPr>
        <w:pStyle w:val="Heading6"/>
        <w:rPr>
          <w:lang w:val="en-GB"/>
        </w:rPr>
      </w:pPr>
      <w:r w:rsidRPr="008B49CC">
        <w:rPr>
          <w:lang w:val="en-GB"/>
        </w:rPr>
        <w:t>Combo: Detection</w:t>
      </w:r>
    </w:p>
    <w:p w14:paraId="606A7899" w14:textId="7F32F2D5" w:rsidR="006B086C" w:rsidRPr="008B49CC" w:rsidRDefault="006B086C" w:rsidP="006B086C">
      <w:pPr>
        <w:pStyle w:val="Ingenafstand1"/>
        <w:rPr>
          <w:rFonts w:eastAsiaTheme="majorEastAsia"/>
          <w:lang w:val="en-GB"/>
        </w:rPr>
      </w:pPr>
      <w:bookmarkStart w:id="1176" w:name="_Toc312338592"/>
      <w:bookmarkStart w:id="1177" w:name="_Toc318414270"/>
      <w:bookmarkStart w:id="1178" w:name="_Toc318415170"/>
      <w:bookmarkStart w:id="1179" w:name="_Toc326312542"/>
      <w:bookmarkStart w:id="1180" w:name="_Toc437600569"/>
      <w:bookmarkStart w:id="1181" w:name="_Ref476118068"/>
      <w:bookmarkStart w:id="1182" w:name="_Toc312338585"/>
      <w:bookmarkStart w:id="1183" w:name="_Toc318414263"/>
      <w:bookmarkStart w:id="1184" w:name="_Toc318415163"/>
      <w:bookmarkStart w:id="1185" w:name="_Toc326312534"/>
      <w:r w:rsidRPr="008B49CC">
        <w:rPr>
          <w:b/>
          <w:bCs/>
          <w:lang w:val="en-GB"/>
        </w:rPr>
        <w:t xml:space="preserve">Quick Ritual, Ritual: </w:t>
      </w:r>
      <w:r w:rsidRPr="008B49CC">
        <w:rPr>
          <w:rFonts w:eastAsiaTheme="majorEastAsia"/>
          <w:lang w:val="en-GB"/>
        </w:rPr>
        <w:t xml:space="preserve">See the basic Shape. This spell </w:t>
      </w:r>
      <w:r w:rsidR="00285C08" w:rsidRPr="008B49CC">
        <w:rPr>
          <w:rFonts w:eastAsiaTheme="majorEastAsia"/>
          <w:lang w:val="en-GB"/>
        </w:rPr>
        <w:t>makes</w:t>
      </w:r>
      <w:r w:rsidRPr="008B49CC">
        <w:rPr>
          <w:rFonts w:eastAsiaTheme="majorEastAsia"/>
          <w:lang w:val="en-GB"/>
        </w:rPr>
        <w:t xml:space="preserve"> the caster able to sense all movement within the mist. With a successful perception</w:t>
      </w:r>
      <w:r w:rsidR="00BD0E7A" w:rsidRPr="008B49CC">
        <w:rPr>
          <w:rFonts w:eastAsiaTheme="majorEastAsia"/>
          <w:lang w:val="en-GB"/>
        </w:rPr>
        <w:t xml:space="preserve"> check</w:t>
      </w:r>
      <w:r w:rsidRPr="008B49CC">
        <w:rPr>
          <w:rFonts w:eastAsiaTheme="majorEastAsia"/>
          <w:lang w:val="en-GB"/>
        </w:rPr>
        <w:t>, the character may determine what is moving where.</w:t>
      </w:r>
    </w:p>
    <w:p w14:paraId="6FA1627E" w14:textId="77777777" w:rsidR="006B086C" w:rsidRPr="008B49CC" w:rsidRDefault="006B086C" w:rsidP="006B086C">
      <w:pPr>
        <w:pStyle w:val="Heading6"/>
        <w:rPr>
          <w:lang w:val="en-GB"/>
        </w:rPr>
      </w:pPr>
      <w:r w:rsidRPr="008B49CC">
        <w:rPr>
          <w:lang w:val="en-GB"/>
        </w:rPr>
        <w:t>Combo: Healing Touch</w:t>
      </w:r>
    </w:p>
    <w:p w14:paraId="1D4C5E9B" w14:textId="77777777" w:rsidR="006B086C" w:rsidRPr="008B49CC" w:rsidRDefault="006B086C" w:rsidP="006B086C">
      <w:pPr>
        <w:pStyle w:val="Ingenafstand1"/>
        <w:rPr>
          <w:rFonts w:eastAsiaTheme="majorEastAsia"/>
          <w:lang w:val="en-GB"/>
        </w:rPr>
      </w:pPr>
      <w:r w:rsidRPr="008B49CC">
        <w:rPr>
          <w:b/>
          <w:bCs/>
          <w:lang w:val="en-GB"/>
        </w:rPr>
        <w:t xml:space="preserve">Quick Ritual, Ritual: </w:t>
      </w:r>
      <w:r w:rsidRPr="008B49CC">
        <w:rPr>
          <w:rFonts w:eastAsiaTheme="majorEastAsia"/>
          <w:lang w:val="en-GB"/>
        </w:rPr>
        <w:t>See the basic Shape. Everything living, both plants and creatures within this mist, is healed for 1 health every 10 minutes.</w:t>
      </w:r>
    </w:p>
    <w:p w14:paraId="15D62A44" w14:textId="77777777" w:rsidR="006B086C" w:rsidRPr="008B49CC" w:rsidRDefault="006B086C" w:rsidP="006B086C">
      <w:pPr>
        <w:pStyle w:val="Heading6"/>
        <w:rPr>
          <w:lang w:val="en-GB"/>
        </w:rPr>
      </w:pPr>
      <w:r w:rsidRPr="008B49CC">
        <w:rPr>
          <w:lang w:val="en-GB"/>
        </w:rPr>
        <w:t>Combo: Fear</w:t>
      </w:r>
    </w:p>
    <w:p w14:paraId="542030E5" w14:textId="30427864" w:rsidR="006B086C" w:rsidRPr="008B49CC" w:rsidRDefault="006B086C" w:rsidP="006B086C">
      <w:pPr>
        <w:pStyle w:val="Ingenafstand1"/>
        <w:rPr>
          <w:rFonts w:eastAsiaTheme="majorEastAsia"/>
          <w:lang w:val="en-GB"/>
        </w:rPr>
      </w:pPr>
      <w:r w:rsidRPr="008B49CC">
        <w:rPr>
          <w:b/>
          <w:bCs/>
          <w:lang w:val="en-GB"/>
        </w:rPr>
        <w:t xml:space="preserve">Quick Ritual, Ritual: </w:t>
      </w:r>
      <w:r w:rsidRPr="008B49CC">
        <w:rPr>
          <w:rFonts w:eastAsiaTheme="majorEastAsia"/>
          <w:lang w:val="en-GB"/>
        </w:rPr>
        <w:t xml:space="preserve">See the basic Shape. Everyone within this mist loose 1DC to all actions for each power level, due to anxiety. This also increase the characters DC in Danger sense and </w:t>
      </w:r>
      <w:r w:rsidR="00285C08" w:rsidRPr="008B49CC">
        <w:rPr>
          <w:rFonts w:eastAsiaTheme="majorEastAsia"/>
          <w:lang w:val="en-GB"/>
        </w:rPr>
        <w:t>listening</w:t>
      </w:r>
      <w:r w:rsidRPr="008B49CC">
        <w:rPr>
          <w:rFonts w:eastAsiaTheme="majorEastAsia"/>
          <w:lang w:val="en-GB"/>
        </w:rPr>
        <w:t xml:space="preserve"> by 1, for each power level.</w:t>
      </w:r>
    </w:p>
    <w:p w14:paraId="720091E3" w14:textId="06C0F972" w:rsidR="006B086C" w:rsidRPr="008B49CC" w:rsidRDefault="008E7579" w:rsidP="006B086C">
      <w:pPr>
        <w:pStyle w:val="Heading6"/>
        <w:rPr>
          <w:lang w:val="en-GB"/>
        </w:rPr>
      </w:pPr>
      <w:r w:rsidRPr="008B49CC">
        <w:rPr>
          <w:lang w:val="en-GB"/>
        </w:rPr>
        <w:br w:type="column"/>
      </w:r>
      <w:r w:rsidR="006B086C" w:rsidRPr="008B49CC">
        <w:rPr>
          <w:lang w:val="en-GB"/>
        </w:rPr>
        <w:t>Combo: Corpse-Light</w:t>
      </w:r>
    </w:p>
    <w:p w14:paraId="1AE9A35C" w14:textId="39B2E912" w:rsidR="006B086C" w:rsidRPr="008B49CC" w:rsidRDefault="006B086C" w:rsidP="006B086C">
      <w:pPr>
        <w:pStyle w:val="Ingenafstand1"/>
        <w:rPr>
          <w:rFonts w:eastAsiaTheme="majorEastAsia"/>
          <w:lang w:val="en-GB"/>
        </w:rPr>
      </w:pPr>
      <w:r w:rsidRPr="008B49CC">
        <w:rPr>
          <w:b/>
          <w:bCs/>
          <w:lang w:val="en-GB"/>
        </w:rPr>
        <w:t xml:space="preserve">Quick Ritual, Ritual: </w:t>
      </w:r>
      <w:r w:rsidRPr="008B49CC">
        <w:rPr>
          <w:rFonts w:eastAsiaTheme="majorEastAsia"/>
          <w:lang w:val="en-GB"/>
        </w:rPr>
        <w:t xml:space="preserve">See the basic Shape. Small stars of Corpse-Light </w:t>
      </w:r>
      <w:r w:rsidR="00980568" w:rsidRPr="008B49CC">
        <w:rPr>
          <w:rFonts w:eastAsiaTheme="majorEastAsia"/>
          <w:lang w:val="en-GB"/>
        </w:rPr>
        <w:t>are</w:t>
      </w:r>
      <w:r w:rsidRPr="008B49CC">
        <w:rPr>
          <w:rFonts w:eastAsiaTheme="majorEastAsia"/>
          <w:lang w:val="en-GB"/>
        </w:rPr>
        <w:t xml:space="preserve"> visible in this mist. Anyone who dies within this mist, is resurrected as a masterless zombie. See Corpse-Light for </w:t>
      </w:r>
      <w:r w:rsidR="00D93621" w:rsidRPr="008B49CC">
        <w:rPr>
          <w:rFonts w:eastAsiaTheme="majorEastAsia"/>
          <w:lang w:val="en-GB"/>
        </w:rPr>
        <w:t>further</w:t>
      </w:r>
      <w:r w:rsidRPr="008B49CC">
        <w:rPr>
          <w:rFonts w:eastAsiaTheme="majorEastAsia"/>
          <w:lang w:val="en-GB"/>
        </w:rPr>
        <w:t xml:space="preserve"> information on zombies. </w:t>
      </w:r>
    </w:p>
    <w:p w14:paraId="102CB77F" w14:textId="56092F1E" w:rsidR="006B086C" w:rsidRPr="008B49CC" w:rsidRDefault="006B086C" w:rsidP="006B086C">
      <w:pPr>
        <w:pStyle w:val="Ingenafstand1"/>
        <w:rPr>
          <w:rFonts w:eastAsiaTheme="majorEastAsia"/>
          <w:lang w:val="en-GB"/>
        </w:rPr>
      </w:pPr>
      <w:r w:rsidRPr="008B49CC">
        <w:rPr>
          <w:rFonts w:eastAsiaTheme="majorEastAsia"/>
          <w:lang w:val="en-GB"/>
        </w:rPr>
        <w:t>The creator of the mist must decide on a single command that all the animated zombies gain, upon revival.</w:t>
      </w:r>
    </w:p>
    <w:p w14:paraId="1E884A05" w14:textId="77777777" w:rsidR="006B086C" w:rsidRPr="008B49CC" w:rsidRDefault="006B086C" w:rsidP="006B086C">
      <w:pPr>
        <w:pStyle w:val="Heading6"/>
        <w:rPr>
          <w:lang w:val="en-GB"/>
        </w:rPr>
      </w:pPr>
      <w:r w:rsidRPr="008B49CC">
        <w:rPr>
          <w:lang w:val="en-GB"/>
        </w:rPr>
        <w:t>Combo: Frenzy</w:t>
      </w:r>
    </w:p>
    <w:p w14:paraId="6D8C7536" w14:textId="77777777" w:rsidR="006B086C" w:rsidRPr="008B49CC" w:rsidRDefault="006B086C" w:rsidP="006B086C">
      <w:pPr>
        <w:pStyle w:val="Ingenafstand1"/>
        <w:rPr>
          <w:rFonts w:eastAsiaTheme="majorEastAsia"/>
          <w:lang w:val="en-GB"/>
        </w:rPr>
      </w:pPr>
      <w:r w:rsidRPr="008B49CC">
        <w:rPr>
          <w:b/>
          <w:bCs/>
          <w:lang w:val="en-GB"/>
        </w:rPr>
        <w:t xml:space="preserve">Quick Ritual, Ritual: </w:t>
      </w:r>
      <w:r w:rsidRPr="008B49CC">
        <w:rPr>
          <w:rFonts w:eastAsiaTheme="majorEastAsia"/>
          <w:lang w:val="en-GB"/>
        </w:rPr>
        <w:t>See the basic Shape. The Berserk Value of everyone within this mist is increased by 1, and an additional 1 for each power level dedicated to the Berserk Value.</w:t>
      </w:r>
    </w:p>
    <w:p w14:paraId="407978D3" w14:textId="77777777" w:rsidR="006B086C" w:rsidRPr="008B49CC" w:rsidRDefault="006B086C" w:rsidP="006B086C">
      <w:pPr>
        <w:pStyle w:val="Heading6"/>
        <w:rPr>
          <w:lang w:val="en-GB"/>
        </w:rPr>
      </w:pPr>
      <w:r w:rsidRPr="008B49CC">
        <w:rPr>
          <w:lang w:val="en-GB"/>
        </w:rPr>
        <w:t>Combo: Dispel</w:t>
      </w:r>
    </w:p>
    <w:p w14:paraId="0F1D1930" w14:textId="77777777" w:rsidR="006B086C" w:rsidRPr="008B49CC" w:rsidRDefault="006B086C" w:rsidP="006B086C">
      <w:pPr>
        <w:pStyle w:val="Ingenafstand1"/>
        <w:rPr>
          <w:rFonts w:eastAsiaTheme="majorEastAsia"/>
          <w:lang w:val="en-GB"/>
        </w:rPr>
      </w:pPr>
      <w:r w:rsidRPr="008B49CC">
        <w:rPr>
          <w:b/>
          <w:bCs/>
          <w:lang w:val="en-GB"/>
        </w:rPr>
        <w:t xml:space="preserve">Quick Ritual, Ritual: </w:t>
      </w:r>
      <w:r w:rsidRPr="008B49CC">
        <w:rPr>
          <w:rFonts w:eastAsiaTheme="majorEastAsia"/>
          <w:lang w:val="en-GB"/>
        </w:rPr>
        <w:t>See the basic Shape. All spells cast within this mist have a -1 DC modifier, for each power level dedicated to this purpose.</w:t>
      </w:r>
    </w:p>
    <w:p w14:paraId="6A5BF471" w14:textId="77777777" w:rsidR="006B086C" w:rsidRPr="008B49CC" w:rsidRDefault="006B086C" w:rsidP="006B086C">
      <w:pPr>
        <w:pStyle w:val="Ingenafstand1"/>
        <w:pBdr>
          <w:top w:val="single" w:sz="4" w:space="1" w:color="auto"/>
        </w:pBdr>
        <w:rPr>
          <w:rFonts w:eastAsiaTheme="majorEastAsia"/>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4BD811E" w14:textId="77777777" w:rsidR="006B086C" w:rsidRPr="008B49CC" w:rsidRDefault="006B086C" w:rsidP="006B086C">
      <w:pPr>
        <w:pBdr>
          <w:top w:val="single" w:sz="4" w:space="1" w:color="auto"/>
        </w:pBdr>
        <w:rPr>
          <w:rStyle w:val="Heading5Char"/>
          <w:b w:val="0"/>
          <w:lang w:val="en-GB"/>
        </w:rPr>
      </w:pPr>
      <w:bookmarkStart w:id="1186" w:name="_Ref442991326"/>
      <w:bookmarkStart w:id="1187" w:name="_Ref442991313"/>
      <w:bookmarkStart w:id="1188" w:name="_Toc437600570"/>
      <w:bookmarkStart w:id="1189" w:name="_Ref476202854"/>
      <w:bookmarkEnd w:id="1176"/>
      <w:bookmarkEnd w:id="1177"/>
      <w:bookmarkEnd w:id="1178"/>
      <w:bookmarkEnd w:id="1179"/>
      <w:bookmarkEnd w:id="1180"/>
      <w:bookmarkEnd w:id="1181"/>
    </w:p>
    <w:p w14:paraId="550F5595" w14:textId="77777777" w:rsidR="006B086C" w:rsidRPr="008B49CC" w:rsidRDefault="006B086C" w:rsidP="006B086C">
      <w:pPr>
        <w:rPr>
          <w:rStyle w:val="Heading5Char"/>
          <w:b w:val="0"/>
          <w:lang w:val="en-GB"/>
        </w:rPr>
      </w:pPr>
      <w:r w:rsidRPr="008B49CC">
        <w:rPr>
          <w:rStyle w:val="Heading5Char"/>
          <w:b w:val="0"/>
          <w:lang w:val="en-GB"/>
        </w:rPr>
        <w:br w:type="page"/>
      </w:r>
    </w:p>
    <w:p w14:paraId="413CE8FB" w14:textId="3BB9045A" w:rsidR="006B086C" w:rsidRPr="008B49CC" w:rsidRDefault="008D281F" w:rsidP="006B086C">
      <w:pPr>
        <w:pStyle w:val="Heading3"/>
        <w:rPr>
          <w:lang w:val="en-GB"/>
        </w:rPr>
      </w:pPr>
      <w:bookmarkStart w:id="1190" w:name="_Toc201225188"/>
      <w:bookmarkStart w:id="1191" w:name="_Toc80627971"/>
      <w:bookmarkStart w:id="1192" w:name="_Toc80627917"/>
      <w:bookmarkStart w:id="1193" w:name="_Toc437600512"/>
      <w:bookmarkStart w:id="1194" w:name="_Ref476202676"/>
      <w:bookmarkStart w:id="1195" w:name="_Ref476202980"/>
      <w:bookmarkEnd w:id="1182"/>
      <w:bookmarkEnd w:id="1183"/>
      <w:bookmarkEnd w:id="1184"/>
      <w:bookmarkEnd w:id="1185"/>
      <w:bookmarkEnd w:id="1186"/>
      <w:bookmarkEnd w:id="1187"/>
      <w:bookmarkEnd w:id="1188"/>
      <w:bookmarkEnd w:id="1189"/>
      <w:r w:rsidRPr="008B49CC">
        <w:rPr>
          <w:lang w:val="en-GB"/>
        </w:rPr>
        <w:lastRenderedPageBreak/>
        <w:t>Nathorn’s Curse of Loyalty</w:t>
      </w:r>
      <w:bookmarkEnd w:id="1190"/>
    </w:p>
    <w:tbl>
      <w:tblPr>
        <w:tblStyle w:val="Grundegenskaber"/>
        <w:tblW w:w="5000" w:type="pct"/>
        <w:tblLook w:val="04A0" w:firstRow="1" w:lastRow="0" w:firstColumn="1" w:lastColumn="0" w:noHBand="0" w:noVBand="1"/>
      </w:tblPr>
      <w:tblGrid>
        <w:gridCol w:w="1740"/>
        <w:gridCol w:w="1333"/>
        <w:gridCol w:w="1044"/>
        <w:gridCol w:w="1098"/>
        <w:gridCol w:w="1736"/>
      </w:tblGrid>
      <w:tr w:rsidR="00EF2F2F" w:rsidRPr="008B49CC" w14:paraId="5DC7A26E" w14:textId="77777777" w:rsidTr="00EF2F2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58C2B8CD" w14:textId="77777777" w:rsidR="00EF2F2F" w:rsidRPr="008B49CC" w:rsidRDefault="00EF2F2F" w:rsidP="007F54A9">
            <w:pPr>
              <w:rPr>
                <w:szCs w:val="14"/>
                <w:lang w:val="en-GB"/>
              </w:rPr>
            </w:pPr>
            <w:r w:rsidRPr="008B49CC">
              <w:rPr>
                <w:szCs w:val="14"/>
                <w:lang w:val="en-GB"/>
              </w:rPr>
              <w:t>Methods</w:t>
            </w:r>
          </w:p>
        </w:tc>
        <w:tc>
          <w:tcPr>
            <w:tcW w:w="959" w:type="pct"/>
          </w:tcPr>
          <w:p w14:paraId="41388596" w14:textId="77777777" w:rsidR="00EF2F2F" w:rsidRPr="008B49CC" w:rsidRDefault="00EF2F2F"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3FC7D8F8" w14:textId="77777777" w:rsidR="00EF2F2F" w:rsidRPr="008B49CC" w:rsidRDefault="00EF2F2F"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70DB8452" w14:textId="77777777" w:rsidR="00EF2F2F" w:rsidRPr="008B49CC" w:rsidRDefault="00EF2F2F"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30704303" w14:textId="77777777" w:rsidR="00EF2F2F" w:rsidRPr="008B49CC" w:rsidRDefault="00EF2F2F"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EF2F2F" w:rsidRPr="008B49CC" w14:paraId="43689905" w14:textId="77777777" w:rsidTr="00EF2F2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4EAF35B8" w14:textId="77777777" w:rsidR="00EF2F2F" w:rsidRPr="008B49CC" w:rsidRDefault="00EF2F2F" w:rsidP="007F54A9">
            <w:pPr>
              <w:rPr>
                <w:szCs w:val="14"/>
                <w:lang w:val="en-GB"/>
              </w:rPr>
            </w:pPr>
            <w:r w:rsidRPr="008B49CC">
              <w:rPr>
                <w:szCs w:val="14"/>
                <w:lang w:val="en-GB"/>
              </w:rPr>
              <w:t>CC of Subject</w:t>
            </w:r>
          </w:p>
        </w:tc>
        <w:tc>
          <w:tcPr>
            <w:tcW w:w="959" w:type="pct"/>
          </w:tcPr>
          <w:p w14:paraId="32ACB2EE"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5</w:t>
            </w:r>
          </w:p>
        </w:tc>
        <w:tc>
          <w:tcPr>
            <w:tcW w:w="751" w:type="pct"/>
          </w:tcPr>
          <w:p w14:paraId="7D584635" w14:textId="6E381773" w:rsidR="00EF2F2F" w:rsidRPr="008B49CC" w:rsidRDefault="00BD207F"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790" w:type="pct"/>
          </w:tcPr>
          <w:p w14:paraId="3E8A6766"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249" w:type="pct"/>
          </w:tcPr>
          <w:p w14:paraId="5EAD8F8A"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Special</w:t>
            </w:r>
          </w:p>
        </w:tc>
      </w:tr>
      <w:tr w:rsidR="00EF2F2F" w:rsidRPr="008B49CC" w14:paraId="0B9727F4" w14:textId="77777777" w:rsidTr="00EF2F2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EC32046" w14:textId="77777777" w:rsidR="00EF2F2F" w:rsidRPr="008B49CC" w:rsidRDefault="00EF2F2F" w:rsidP="007F54A9">
            <w:pPr>
              <w:rPr>
                <w:szCs w:val="14"/>
                <w:lang w:val="en-GB"/>
              </w:rPr>
            </w:pPr>
            <w:r w:rsidRPr="008B49CC">
              <w:rPr>
                <w:lang w:val="en-GB"/>
              </w:rPr>
              <w:t>Simple Symbol</w:t>
            </w:r>
          </w:p>
        </w:tc>
        <w:tc>
          <w:tcPr>
            <w:tcW w:w="959" w:type="pct"/>
          </w:tcPr>
          <w:p w14:paraId="3EB9CD89"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51" w:type="pct"/>
          </w:tcPr>
          <w:p w14:paraId="35D17702"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3FCF5880"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1082F900" w14:textId="180106B0"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EF2F2F" w:rsidRPr="008B49CC" w14:paraId="5E684A75" w14:textId="77777777" w:rsidTr="00EF2F2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40E482E6" w14:textId="77777777" w:rsidR="00EF2F2F" w:rsidRPr="008B49CC" w:rsidRDefault="00EF2F2F" w:rsidP="007F54A9">
            <w:pPr>
              <w:rPr>
                <w:szCs w:val="14"/>
                <w:lang w:val="en-GB"/>
              </w:rPr>
            </w:pPr>
            <w:r w:rsidRPr="008B49CC">
              <w:rPr>
                <w:lang w:val="en-GB"/>
              </w:rPr>
              <w:t>Trap</w:t>
            </w:r>
          </w:p>
        </w:tc>
        <w:tc>
          <w:tcPr>
            <w:tcW w:w="959" w:type="pct"/>
          </w:tcPr>
          <w:p w14:paraId="197E816E"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751" w:type="pct"/>
          </w:tcPr>
          <w:p w14:paraId="1C26319B"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90" w:type="pct"/>
          </w:tcPr>
          <w:p w14:paraId="0049DB28"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249" w:type="pct"/>
          </w:tcPr>
          <w:p w14:paraId="2C694AD3" w14:textId="77777777" w:rsidR="00EF2F2F" w:rsidRPr="008B49CC" w:rsidRDefault="00EF2F2F" w:rsidP="007F54A9">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EF2F2F" w:rsidRPr="008B49CC" w14:paraId="7FED962A" w14:textId="77777777" w:rsidTr="00EF2F2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61FD4F81" w14:textId="77777777" w:rsidR="00EF2F2F" w:rsidRPr="008B49CC" w:rsidRDefault="00EF2F2F" w:rsidP="007F54A9">
            <w:pPr>
              <w:rPr>
                <w:szCs w:val="14"/>
                <w:lang w:val="en-GB"/>
              </w:rPr>
            </w:pPr>
            <w:r w:rsidRPr="008B49CC">
              <w:rPr>
                <w:lang w:val="en-GB"/>
              </w:rPr>
              <w:t>Seal</w:t>
            </w:r>
          </w:p>
        </w:tc>
        <w:tc>
          <w:tcPr>
            <w:tcW w:w="959" w:type="pct"/>
          </w:tcPr>
          <w:p w14:paraId="4DE0025F"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751" w:type="pct"/>
          </w:tcPr>
          <w:p w14:paraId="5935DC85"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0259CB8A"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249" w:type="pct"/>
          </w:tcPr>
          <w:p w14:paraId="49E20BDA" w14:textId="77777777" w:rsidR="00EF2F2F" w:rsidRPr="008B49CC" w:rsidRDefault="00EF2F2F" w:rsidP="007F54A9">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58A6D6A5" w14:textId="77777777" w:rsidR="006B086C" w:rsidRPr="008B49CC" w:rsidRDefault="006B086C" w:rsidP="006B086C">
      <w:pPr>
        <w:pStyle w:val="Ingenafstand1"/>
        <w:rPr>
          <w:sz w:val="2"/>
          <w:szCs w:val="2"/>
          <w:lang w:val="en-GB"/>
        </w:rPr>
      </w:pPr>
    </w:p>
    <w:tbl>
      <w:tblPr>
        <w:tblStyle w:val="Grundegenskaber"/>
        <w:tblpPr w:leftFromText="141" w:rightFromText="141" w:vertAnchor="text" w:tblpY="1"/>
        <w:tblW w:w="5000" w:type="pct"/>
        <w:tblLook w:val="04A0" w:firstRow="1" w:lastRow="0" w:firstColumn="1" w:lastColumn="0" w:noHBand="0" w:noVBand="1"/>
      </w:tblPr>
      <w:tblGrid>
        <w:gridCol w:w="1586"/>
        <w:gridCol w:w="1842"/>
        <w:gridCol w:w="1026"/>
        <w:gridCol w:w="1068"/>
        <w:gridCol w:w="1429"/>
      </w:tblGrid>
      <w:tr w:rsidR="006B086C" w:rsidRPr="008B49CC" w14:paraId="727E2F01" w14:textId="77777777" w:rsidTr="007F54A9">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13856EDB" w14:textId="77777777" w:rsidR="006B086C" w:rsidRPr="008B49CC" w:rsidRDefault="006B086C" w:rsidP="007F54A9">
            <w:pPr>
              <w:rPr>
                <w:szCs w:val="14"/>
                <w:lang w:val="en-GB"/>
              </w:rPr>
            </w:pPr>
            <w:r w:rsidRPr="008B49CC">
              <w:rPr>
                <w:szCs w:val="14"/>
                <w:lang w:val="en-GB"/>
              </w:rPr>
              <w:t>Shapes</w:t>
            </w:r>
          </w:p>
        </w:tc>
        <w:tc>
          <w:tcPr>
            <w:tcW w:w="1325" w:type="pct"/>
          </w:tcPr>
          <w:p w14:paraId="00FA8527" w14:textId="77777777" w:rsidR="006B086C" w:rsidRPr="008B49CC" w:rsidRDefault="006B086C"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38" w:type="pct"/>
          </w:tcPr>
          <w:p w14:paraId="25D2E87C" w14:textId="77777777" w:rsidR="006B086C" w:rsidRPr="008B49CC" w:rsidRDefault="006B086C"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68" w:type="pct"/>
          </w:tcPr>
          <w:p w14:paraId="272DA32F" w14:textId="77777777" w:rsidR="006B086C" w:rsidRPr="008B49CC" w:rsidRDefault="006B086C"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28" w:type="pct"/>
          </w:tcPr>
          <w:p w14:paraId="1CDA01A7" w14:textId="77777777" w:rsidR="006B086C" w:rsidRPr="008B49CC" w:rsidRDefault="006B086C" w:rsidP="007F54A9">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012B779C" w14:textId="77777777" w:rsidTr="007F54A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6DDE3EEC" w14:textId="77777777" w:rsidR="006B086C" w:rsidRPr="008B49CC" w:rsidRDefault="006B086C" w:rsidP="007F54A9">
            <w:pPr>
              <w:rPr>
                <w:szCs w:val="14"/>
                <w:lang w:val="en-GB"/>
              </w:rPr>
            </w:pPr>
            <w:r w:rsidRPr="008B49CC">
              <w:rPr>
                <w:noProof/>
                <w:lang w:val="en-GB"/>
              </w:rPr>
              <w:t>Basic Shape</w:t>
            </w:r>
          </w:p>
        </w:tc>
        <w:tc>
          <w:tcPr>
            <w:tcW w:w="1325" w:type="pct"/>
          </w:tcPr>
          <w:p w14:paraId="0220C838"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38" w:type="pct"/>
          </w:tcPr>
          <w:p w14:paraId="3EADAFC9"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283D88A4"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8" w:type="pct"/>
          </w:tcPr>
          <w:p w14:paraId="5BAFC528"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59A3AF4C" w14:textId="77777777" w:rsidTr="007F54A9">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7B985A9C" w14:textId="77777777" w:rsidR="006B086C" w:rsidRPr="008B49CC" w:rsidRDefault="006B086C" w:rsidP="007F54A9">
            <w:pPr>
              <w:rPr>
                <w:noProof/>
                <w:lang w:val="en-GB"/>
              </w:rPr>
            </w:pPr>
            <w:r w:rsidRPr="008B49CC">
              <w:rPr>
                <w:noProof/>
                <w:lang w:val="en-GB"/>
              </w:rPr>
              <w:t>Augmentation</w:t>
            </w:r>
          </w:p>
        </w:tc>
        <w:tc>
          <w:tcPr>
            <w:tcW w:w="1325" w:type="pct"/>
          </w:tcPr>
          <w:p w14:paraId="1ED902B1" w14:textId="77777777" w:rsidR="006B086C" w:rsidRPr="008B49CC" w:rsidRDefault="006B086C"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38" w:type="pct"/>
          </w:tcPr>
          <w:p w14:paraId="06491499" w14:textId="77777777" w:rsidR="006B086C" w:rsidRPr="008B49CC" w:rsidRDefault="006B086C"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68" w:type="pct"/>
          </w:tcPr>
          <w:p w14:paraId="3CA7F252" w14:textId="77777777" w:rsidR="006B086C" w:rsidRPr="008B49CC" w:rsidRDefault="006B086C"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28" w:type="pct"/>
          </w:tcPr>
          <w:p w14:paraId="12080B3C" w14:textId="77777777" w:rsidR="006B086C" w:rsidRPr="008B49CC" w:rsidRDefault="006B086C" w:rsidP="007F54A9">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08585D14" w14:textId="77777777" w:rsidTr="007F54A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1" w:type="pct"/>
          </w:tcPr>
          <w:p w14:paraId="7788E0C8" w14:textId="77777777" w:rsidR="006B086C" w:rsidRPr="008B49CC" w:rsidRDefault="006B086C" w:rsidP="007F54A9">
            <w:pPr>
              <w:rPr>
                <w:noProof/>
                <w:lang w:val="en-GB"/>
              </w:rPr>
            </w:pPr>
            <w:r w:rsidRPr="008B49CC">
              <w:rPr>
                <w:noProof/>
                <w:lang w:val="en-GB"/>
              </w:rPr>
              <w:t>Confusion</w:t>
            </w:r>
          </w:p>
        </w:tc>
        <w:tc>
          <w:tcPr>
            <w:tcW w:w="1325" w:type="pct"/>
          </w:tcPr>
          <w:p w14:paraId="59244141"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38" w:type="pct"/>
          </w:tcPr>
          <w:p w14:paraId="5EE84A54"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8" w:type="pct"/>
          </w:tcPr>
          <w:p w14:paraId="1078720D"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28" w:type="pct"/>
          </w:tcPr>
          <w:p w14:paraId="77BC2806" w14:textId="77777777" w:rsidR="006B086C" w:rsidRPr="008B49CC" w:rsidRDefault="006B086C" w:rsidP="007F54A9">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0F77526" w14:textId="77777777" w:rsidR="006B086C" w:rsidRPr="008B49CC" w:rsidRDefault="006B086C" w:rsidP="006B086C">
      <w:pPr>
        <w:pStyle w:val="Ingenafstand1"/>
        <w:rPr>
          <w:lang w:val="en-GB"/>
        </w:rPr>
      </w:pPr>
    </w:p>
    <w:p w14:paraId="70560513" w14:textId="77777777" w:rsidR="006B086C" w:rsidRPr="008B49CC" w:rsidRDefault="006B086C" w:rsidP="006B086C">
      <w:pPr>
        <w:pStyle w:val="Ingenafstand1"/>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F0D94AD" w14:textId="77777777" w:rsidR="006B086C" w:rsidRPr="008B49CC" w:rsidRDefault="006B086C" w:rsidP="006B086C">
      <w:pPr>
        <w:pStyle w:val="Heading6"/>
        <w:rPr>
          <w:lang w:val="en-GB"/>
        </w:rPr>
      </w:pPr>
      <w:r w:rsidRPr="008B49CC">
        <w:rPr>
          <w:lang w:val="en-GB"/>
        </w:rPr>
        <w:t>Basic Shape</w:t>
      </w:r>
    </w:p>
    <w:p w14:paraId="370D848B" w14:textId="3898B9DE" w:rsidR="006B086C" w:rsidRPr="008B49CC" w:rsidRDefault="006B086C" w:rsidP="006B086C">
      <w:pPr>
        <w:pStyle w:val="Ingenafstand1"/>
        <w:rPr>
          <w:lang w:val="en-GB"/>
        </w:rPr>
      </w:pPr>
      <w:r w:rsidRPr="008B49CC">
        <w:rPr>
          <w:b/>
          <w:bCs/>
          <w:lang w:val="en-GB"/>
        </w:rPr>
        <w:t xml:space="preserve">CC of Subject: </w:t>
      </w:r>
      <w:r w:rsidRPr="008B49CC">
        <w:rPr>
          <w:lang w:val="en-GB"/>
        </w:rPr>
        <w:t>The caster of this cur</w:t>
      </w:r>
      <w:r w:rsidR="00665B72" w:rsidRPr="008B49CC">
        <w:rPr>
          <w:lang w:val="en-GB"/>
        </w:rPr>
        <w:t>s</w:t>
      </w:r>
      <w:r w:rsidRPr="008B49CC">
        <w:rPr>
          <w:lang w:val="en-GB"/>
        </w:rPr>
        <w:t xml:space="preserve">e must select a target. The victim </w:t>
      </w:r>
      <w:r w:rsidR="00490B45" w:rsidRPr="008B49CC">
        <w:rPr>
          <w:lang w:val="en-GB"/>
        </w:rPr>
        <w:t>gains</w:t>
      </w:r>
      <w:r w:rsidRPr="008B49CC">
        <w:rPr>
          <w:lang w:val="en-GB"/>
        </w:rPr>
        <w:t xml:space="preserve"> a sense of loyalty towards that target.</w:t>
      </w:r>
    </w:p>
    <w:p w14:paraId="1CA29E37" w14:textId="77777777" w:rsidR="006B086C" w:rsidRPr="008B49CC" w:rsidRDefault="006B086C" w:rsidP="006B086C">
      <w:pPr>
        <w:pStyle w:val="Ingenafstand1"/>
        <w:rPr>
          <w:lang w:val="en-GB"/>
        </w:rPr>
      </w:pPr>
      <w:r w:rsidRPr="008B49CC">
        <w:rPr>
          <w:lang w:val="en-GB"/>
        </w:rPr>
        <w:t>This spell does not prevent the victim from thinking for himself and they are fully aware of their actions and of what is going on around them.</w:t>
      </w:r>
    </w:p>
    <w:p w14:paraId="259C7607" w14:textId="77777777" w:rsidR="006B086C" w:rsidRPr="008B49CC" w:rsidRDefault="006B086C" w:rsidP="006B086C">
      <w:pPr>
        <w:pStyle w:val="Ingenafstand1"/>
        <w:rPr>
          <w:lang w:val="en-GB"/>
        </w:rPr>
      </w:pPr>
      <w:r w:rsidRPr="008B49CC">
        <w:rPr>
          <w:lang w:val="en-GB"/>
        </w:rPr>
        <w:t>The victim will however gain a strong wish to aid the caster in any way possible, and will do things for the caster, without being given specific orders to do so.</w:t>
      </w:r>
    </w:p>
    <w:p w14:paraId="7E68C068" w14:textId="4A9FEBFE" w:rsidR="006B086C" w:rsidRDefault="006B086C" w:rsidP="006B086C">
      <w:pPr>
        <w:pStyle w:val="Ingenafstand1"/>
        <w:rPr>
          <w:lang w:val="en-GB"/>
        </w:rPr>
      </w:pPr>
      <w:r w:rsidRPr="008B49CC">
        <w:rPr>
          <w:lang w:val="en-GB"/>
        </w:rPr>
        <w:t xml:space="preserve">The victim will only try to reject an </w:t>
      </w:r>
      <w:r w:rsidR="00E4772A" w:rsidRPr="008B49CC">
        <w:rPr>
          <w:lang w:val="en-GB"/>
        </w:rPr>
        <w:t>order if</w:t>
      </w:r>
      <w:r w:rsidRPr="008B49CC">
        <w:rPr>
          <w:lang w:val="en-GB"/>
        </w:rPr>
        <w:t xml:space="preserve"> the order is in direct conflict with the characters character traits and ideologies or his true feelings.</w:t>
      </w:r>
    </w:p>
    <w:p w14:paraId="169EADE2" w14:textId="0F8E032D" w:rsidR="00E2190F" w:rsidRDefault="00E2190F" w:rsidP="006B086C">
      <w:pPr>
        <w:pStyle w:val="Ingenafstand1"/>
        <w:rPr>
          <w:lang w:val="en-GB"/>
        </w:rPr>
      </w:pPr>
      <w:r>
        <w:rPr>
          <w:lang w:val="en-GB"/>
        </w:rPr>
        <w:t>To reject a direct order, the victim must overcome the curse with their own willpower after the resistance table.</w:t>
      </w:r>
    </w:p>
    <w:p w14:paraId="121021F2" w14:textId="45054A2B" w:rsidR="00787E6A" w:rsidRDefault="00787E6A" w:rsidP="006B086C">
      <w:pPr>
        <w:pStyle w:val="Ingenafstand1"/>
        <w:rPr>
          <w:lang w:val="en-GB"/>
        </w:rPr>
      </w:pPr>
      <w:r w:rsidRPr="00787E6A">
        <w:rPr>
          <w:b/>
          <w:bCs/>
          <w:lang w:val="en-GB"/>
        </w:rPr>
        <w:t>0 SL:</w:t>
      </w:r>
      <w:r>
        <w:rPr>
          <w:lang w:val="en-GB"/>
        </w:rPr>
        <w:t xml:space="preserve"> The is dispelled.</w:t>
      </w:r>
    </w:p>
    <w:p w14:paraId="2046B1FD" w14:textId="13BDAA27" w:rsidR="00E2190F" w:rsidRPr="008B49CC" w:rsidRDefault="00787E6A" w:rsidP="006B086C">
      <w:pPr>
        <w:pStyle w:val="Ingenafstand1"/>
        <w:rPr>
          <w:lang w:val="en-GB"/>
        </w:rPr>
      </w:pPr>
      <w:r w:rsidRPr="00787E6A">
        <w:rPr>
          <w:b/>
          <w:bCs/>
          <w:lang w:val="en-GB"/>
        </w:rPr>
        <w:t xml:space="preserve">Max SL: </w:t>
      </w:r>
      <w:r>
        <w:rPr>
          <w:lang w:val="en-GB"/>
        </w:rPr>
        <w:t>T</w:t>
      </w:r>
      <w:r w:rsidR="00E2190F">
        <w:rPr>
          <w:lang w:val="en-GB"/>
        </w:rPr>
        <w:t>he curse becomes permanent.</w:t>
      </w:r>
      <w:r>
        <w:rPr>
          <w:lang w:val="en-GB"/>
        </w:rPr>
        <w:t xml:space="preserve"> </w:t>
      </w:r>
    </w:p>
    <w:p w14:paraId="44295F5C" w14:textId="77777777" w:rsidR="00342A2A" w:rsidRPr="008B49CC" w:rsidRDefault="00342A2A" w:rsidP="006B086C">
      <w:pPr>
        <w:pStyle w:val="Ingenafstand1"/>
        <w:rPr>
          <w:lang w:val="en-GB"/>
        </w:rPr>
      </w:pPr>
    </w:p>
    <w:p w14:paraId="13AA5C21" w14:textId="77777777" w:rsidR="006B086C" w:rsidRPr="008B49CC" w:rsidRDefault="006B086C" w:rsidP="006B086C">
      <w:pPr>
        <w:pStyle w:val="Ingenafstand1"/>
        <w:rPr>
          <w:i/>
          <w:iCs/>
          <w:lang w:val="en-GB"/>
        </w:rPr>
      </w:pPr>
      <w:r w:rsidRPr="008B49CC">
        <w:rPr>
          <w:b/>
          <w:bCs/>
          <w:i/>
          <w:iCs/>
          <w:lang w:val="en-GB"/>
        </w:rPr>
        <w:t xml:space="preserve">Examples: </w:t>
      </w:r>
      <w:r w:rsidRPr="008B49CC">
        <w:rPr>
          <w:i/>
          <w:iCs/>
          <w:lang w:val="en-GB"/>
        </w:rPr>
        <w:t xml:space="preserve">A character with the character trait: Knowledge, can try to disregard a command, if he is ordered to destroy important knowledge. </w:t>
      </w:r>
    </w:p>
    <w:p w14:paraId="099D2BB1" w14:textId="77777777" w:rsidR="006B086C" w:rsidRPr="008B49CC" w:rsidRDefault="006B086C" w:rsidP="006B086C">
      <w:pPr>
        <w:pStyle w:val="Ingenafstand1"/>
        <w:ind w:firstLine="340"/>
        <w:rPr>
          <w:i/>
          <w:iCs/>
          <w:lang w:val="en-GB"/>
        </w:rPr>
      </w:pPr>
      <w:r w:rsidRPr="008B49CC">
        <w:rPr>
          <w:i/>
          <w:iCs/>
          <w:lang w:val="en-GB"/>
        </w:rPr>
        <w:t>A character with the character trait: Love, can try to disregard a command to kill or harm his loved one.</w:t>
      </w:r>
    </w:p>
    <w:p w14:paraId="0E3CEAC3" w14:textId="77777777" w:rsidR="005D0A03" w:rsidRPr="008B49CC" w:rsidRDefault="006B086C" w:rsidP="005D0A03">
      <w:pPr>
        <w:pStyle w:val="Ingenafstand1"/>
        <w:ind w:firstLine="340"/>
        <w:rPr>
          <w:i/>
          <w:iCs/>
          <w:lang w:val="en-GB"/>
        </w:rPr>
      </w:pPr>
      <w:r w:rsidRPr="008B49CC">
        <w:rPr>
          <w:i/>
          <w:iCs/>
          <w:lang w:val="en-GB"/>
        </w:rPr>
        <w:t>A character with the character trait: freedom, can try to disregard a command to enslave a victim.</w:t>
      </w:r>
    </w:p>
    <w:p w14:paraId="6D8CFB22" w14:textId="548B2D07" w:rsidR="005D0A03" w:rsidRPr="008B49CC" w:rsidRDefault="005D0A03" w:rsidP="005D0A03">
      <w:pPr>
        <w:pStyle w:val="Ingenafstand1"/>
        <w:rPr>
          <w:i/>
          <w:iCs/>
          <w:lang w:val="en-GB"/>
        </w:rPr>
      </w:pPr>
      <w:r w:rsidRPr="008B49CC">
        <w:rPr>
          <w:i/>
          <w:iCs/>
          <w:lang w:val="en-GB"/>
        </w:rPr>
        <w:br w:type="column"/>
      </w:r>
    </w:p>
    <w:p w14:paraId="7719E409" w14:textId="5A1BBE36" w:rsidR="005D0A03" w:rsidRPr="008B49CC" w:rsidRDefault="005D0A03" w:rsidP="005D0A03">
      <w:pPr>
        <w:pStyle w:val="Ingenafstand1"/>
        <w:ind w:firstLine="340"/>
        <w:rPr>
          <w:i/>
          <w:iCs/>
          <w:lang w:val="en-GB"/>
        </w:rPr>
        <w:sectPr w:rsidR="005D0A03"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74E31F8" w14:textId="77777777" w:rsidR="006B086C" w:rsidRPr="008B49CC" w:rsidRDefault="006B086C" w:rsidP="006B086C">
      <w:pPr>
        <w:pStyle w:val="Ingenafstand1"/>
        <w:pBdr>
          <w:top w:val="single" w:sz="4" w:space="1" w:color="auto"/>
        </w:pBdr>
        <w:rPr>
          <w:lang w:val="en-GB"/>
        </w:rPr>
      </w:pPr>
    </w:p>
    <w:p w14:paraId="4DDFC4F2" w14:textId="77777777" w:rsidR="006B086C" w:rsidRPr="008B49CC" w:rsidRDefault="006B086C" w:rsidP="006B086C">
      <w:pPr>
        <w:pStyle w:val="Ingenafstand1"/>
        <w:pBdr>
          <w:top w:val="single" w:sz="4" w:space="1" w:color="auto"/>
        </w:pBdr>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1C934731" w14:textId="77777777" w:rsidR="006B086C" w:rsidRPr="008B49CC" w:rsidRDefault="006B086C" w:rsidP="006B086C">
      <w:pPr>
        <w:rPr>
          <w:rFonts w:asciiTheme="majorHAnsi" w:eastAsiaTheme="majorEastAsia" w:hAnsiTheme="majorHAnsi" w:cstheme="majorBidi"/>
          <w:b/>
          <w:bCs/>
          <w:sz w:val="22"/>
          <w:lang w:val="en-GB"/>
        </w:rPr>
      </w:pPr>
      <w:r w:rsidRPr="008B49CC">
        <w:rPr>
          <w:lang w:val="en-GB"/>
        </w:rPr>
        <w:br w:type="page"/>
      </w:r>
    </w:p>
    <w:p w14:paraId="5379BDB6" w14:textId="77777777" w:rsidR="006B086C" w:rsidRPr="008B49CC" w:rsidRDefault="006B086C" w:rsidP="006B086C">
      <w:pPr>
        <w:pStyle w:val="Heading3"/>
        <w:rPr>
          <w:lang w:val="en-GB"/>
        </w:rPr>
      </w:pPr>
      <w:bookmarkStart w:id="1196" w:name="_Toc80627977"/>
      <w:bookmarkStart w:id="1197" w:name="_Toc201225189"/>
      <w:bookmarkEnd w:id="1191"/>
      <w:bookmarkEnd w:id="1192"/>
      <w:bookmarkEnd w:id="1193"/>
      <w:bookmarkEnd w:id="1194"/>
      <w:bookmarkEnd w:id="1195"/>
      <w:r w:rsidRPr="008B49CC">
        <w:rPr>
          <w:lang w:val="en-GB"/>
        </w:rPr>
        <w:lastRenderedPageBreak/>
        <w:t>Spirit Call</w:t>
      </w:r>
      <w:bookmarkEnd w:id="1196"/>
      <w:bookmarkEnd w:id="1197"/>
    </w:p>
    <w:tbl>
      <w:tblPr>
        <w:tblStyle w:val="Grundegenskaber"/>
        <w:tblW w:w="5000" w:type="pct"/>
        <w:tblLook w:val="04A0" w:firstRow="1" w:lastRow="0" w:firstColumn="1" w:lastColumn="0" w:noHBand="0" w:noVBand="1"/>
      </w:tblPr>
      <w:tblGrid>
        <w:gridCol w:w="1529"/>
        <w:gridCol w:w="1172"/>
        <w:gridCol w:w="920"/>
        <w:gridCol w:w="1802"/>
        <w:gridCol w:w="1528"/>
      </w:tblGrid>
      <w:tr w:rsidR="00C50E54" w:rsidRPr="008B49CC" w14:paraId="2757F0E4" w14:textId="77777777" w:rsidTr="00C50E5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hideMark/>
          </w:tcPr>
          <w:p w14:paraId="006FD998" w14:textId="77777777" w:rsidR="00C50E54" w:rsidRPr="008B49CC" w:rsidRDefault="00C50E54" w:rsidP="008733A3">
            <w:pPr>
              <w:rPr>
                <w:szCs w:val="14"/>
                <w:lang w:val="en-GB"/>
              </w:rPr>
            </w:pPr>
            <w:r w:rsidRPr="008B49CC">
              <w:rPr>
                <w:szCs w:val="14"/>
                <w:lang w:val="en-GB"/>
              </w:rPr>
              <w:t>Methods</w:t>
            </w:r>
          </w:p>
        </w:tc>
        <w:tc>
          <w:tcPr>
            <w:tcW w:w="843" w:type="pct"/>
            <w:hideMark/>
          </w:tcPr>
          <w:p w14:paraId="5DFB53F7" w14:textId="77777777" w:rsidR="00C50E54" w:rsidRPr="008B49CC" w:rsidRDefault="00C50E54"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62" w:type="pct"/>
            <w:hideMark/>
          </w:tcPr>
          <w:p w14:paraId="47C481D9" w14:textId="77777777" w:rsidR="00C50E54" w:rsidRPr="008B49CC" w:rsidRDefault="00C50E54"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96" w:type="pct"/>
            <w:hideMark/>
          </w:tcPr>
          <w:p w14:paraId="58B63A52" w14:textId="77777777" w:rsidR="00C50E54" w:rsidRPr="008B49CC" w:rsidRDefault="00C50E54"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99" w:type="pct"/>
            <w:hideMark/>
          </w:tcPr>
          <w:p w14:paraId="61E8497B" w14:textId="77777777" w:rsidR="00C50E54" w:rsidRPr="008B49CC" w:rsidRDefault="00C50E54"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50E54" w:rsidRPr="008B49CC" w14:paraId="22F0092E" w14:textId="77777777" w:rsidTr="00C50E5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73C1224F" w14:textId="77777777" w:rsidR="00C50E54" w:rsidRPr="008B49CC" w:rsidRDefault="00C50E54" w:rsidP="008733A3">
            <w:pPr>
              <w:rPr>
                <w:szCs w:val="14"/>
                <w:lang w:val="en-GB"/>
              </w:rPr>
            </w:pPr>
            <w:r w:rsidRPr="008B49CC">
              <w:rPr>
                <w:szCs w:val="14"/>
                <w:lang w:val="en-GB"/>
              </w:rPr>
              <w:t>Spell</w:t>
            </w:r>
          </w:p>
        </w:tc>
        <w:tc>
          <w:tcPr>
            <w:tcW w:w="843" w:type="pct"/>
          </w:tcPr>
          <w:p w14:paraId="534E157A" w14:textId="76CD949D"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662" w:type="pct"/>
          </w:tcPr>
          <w:p w14:paraId="667967CA"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1296" w:type="pct"/>
          </w:tcPr>
          <w:p w14:paraId="5A8F9370" w14:textId="24A1C42B"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Extreme – </w:t>
            </w:r>
            <w:r w:rsidRPr="008B49CC">
              <w:rPr>
                <w:szCs w:val="16"/>
                <w:lang w:val="en-GB"/>
              </w:rPr>
              <w:t>5km</w:t>
            </w:r>
          </w:p>
        </w:tc>
        <w:tc>
          <w:tcPr>
            <w:tcW w:w="1099" w:type="pct"/>
          </w:tcPr>
          <w:p w14:paraId="51180E79"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Hours</w:t>
            </w:r>
          </w:p>
        </w:tc>
      </w:tr>
      <w:tr w:rsidR="00C50E54" w:rsidRPr="008B49CC" w14:paraId="7C79D914" w14:textId="77777777" w:rsidTr="00C50E5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6D9CFFA7" w14:textId="77777777" w:rsidR="00C50E54" w:rsidRPr="008B49CC" w:rsidRDefault="00C50E54" w:rsidP="008733A3">
            <w:pPr>
              <w:rPr>
                <w:szCs w:val="14"/>
                <w:lang w:val="en-GB"/>
              </w:rPr>
            </w:pPr>
            <w:r w:rsidRPr="008B49CC">
              <w:rPr>
                <w:szCs w:val="14"/>
                <w:lang w:val="en-GB"/>
              </w:rPr>
              <w:t>Cantrip</w:t>
            </w:r>
          </w:p>
        </w:tc>
        <w:tc>
          <w:tcPr>
            <w:tcW w:w="843" w:type="pct"/>
          </w:tcPr>
          <w:p w14:paraId="3B08909F"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62" w:type="pct"/>
          </w:tcPr>
          <w:p w14:paraId="3DF30468"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sidRPr="008B49CC">
              <w:rPr>
                <w:noProof/>
                <w:szCs w:val="14"/>
                <w:lang w:val="en-GB"/>
              </w:rPr>
              <w:t>Cantirp</w:t>
            </w:r>
          </w:p>
        </w:tc>
        <w:tc>
          <w:tcPr>
            <w:tcW w:w="1296" w:type="pct"/>
          </w:tcPr>
          <w:p w14:paraId="2EFCD3D0" w14:textId="301E2CDE"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Long – </w:t>
            </w:r>
            <w:r w:rsidRPr="008B49CC">
              <w:rPr>
                <w:szCs w:val="16"/>
                <w:lang w:val="en-GB"/>
              </w:rPr>
              <w:t>500 meters</w:t>
            </w:r>
          </w:p>
        </w:tc>
        <w:tc>
          <w:tcPr>
            <w:tcW w:w="1099" w:type="pct"/>
          </w:tcPr>
          <w:p w14:paraId="3456AEBA"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szCs w:val="14"/>
                <w:lang w:val="en-GB"/>
              </w:rPr>
              <w:t>Combat</w:t>
            </w:r>
          </w:p>
        </w:tc>
      </w:tr>
      <w:tr w:rsidR="00B83A46" w:rsidRPr="008B49CC" w14:paraId="3264BDE9" w14:textId="77777777" w:rsidTr="00C50E5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6989C75A" w14:textId="77777777" w:rsidR="00B83A46" w:rsidRPr="008B49CC" w:rsidRDefault="00B83A46" w:rsidP="00B83A46">
            <w:pPr>
              <w:rPr>
                <w:szCs w:val="14"/>
                <w:lang w:val="en-GB"/>
              </w:rPr>
            </w:pPr>
            <w:r w:rsidRPr="008B49CC">
              <w:rPr>
                <w:szCs w:val="14"/>
                <w:lang w:val="en-GB"/>
              </w:rPr>
              <w:t>Quick Ritual</w:t>
            </w:r>
          </w:p>
        </w:tc>
        <w:tc>
          <w:tcPr>
            <w:tcW w:w="843" w:type="pct"/>
          </w:tcPr>
          <w:p w14:paraId="65B1C7E5" w14:textId="5B68DEF9" w:rsidR="00B83A46" w:rsidRPr="008B49CC" w:rsidRDefault="00B83A46" w:rsidP="00B83A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62" w:type="pct"/>
          </w:tcPr>
          <w:p w14:paraId="4163D32B" w14:textId="5B6E20B7" w:rsidR="00B83A46" w:rsidRPr="008B49CC" w:rsidRDefault="00B83A46" w:rsidP="00B83A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E501EE">
              <w:rPr>
                <w:lang w:val="en-GB"/>
              </w:rPr>
              <w:t>Ceremony</w:t>
            </w:r>
          </w:p>
        </w:tc>
        <w:tc>
          <w:tcPr>
            <w:tcW w:w="1296" w:type="pct"/>
          </w:tcPr>
          <w:p w14:paraId="2DA8EB58" w14:textId="34788AFB" w:rsidR="00B83A46" w:rsidRPr="008B49CC" w:rsidRDefault="00B83A46" w:rsidP="00B83A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Extreme – </w:t>
            </w:r>
            <w:r w:rsidRPr="008B49CC">
              <w:rPr>
                <w:szCs w:val="16"/>
                <w:lang w:val="en-GB"/>
              </w:rPr>
              <w:t>5km</w:t>
            </w:r>
          </w:p>
        </w:tc>
        <w:tc>
          <w:tcPr>
            <w:tcW w:w="1099" w:type="pct"/>
          </w:tcPr>
          <w:p w14:paraId="445956D3" w14:textId="77777777" w:rsidR="00B83A46" w:rsidRPr="008B49CC" w:rsidRDefault="00B83A46" w:rsidP="00B83A46">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Short Hours</w:t>
            </w:r>
          </w:p>
        </w:tc>
      </w:tr>
      <w:tr w:rsidR="00B83A46" w:rsidRPr="008B49CC" w14:paraId="3916CEA8" w14:textId="77777777" w:rsidTr="00C50E5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5DD664A4" w14:textId="77777777" w:rsidR="00B83A46" w:rsidRPr="008B49CC" w:rsidRDefault="00B83A46" w:rsidP="00B83A46">
            <w:pPr>
              <w:rPr>
                <w:szCs w:val="14"/>
                <w:lang w:val="en-GB"/>
              </w:rPr>
            </w:pPr>
            <w:r w:rsidRPr="008B49CC">
              <w:rPr>
                <w:szCs w:val="14"/>
                <w:lang w:val="en-GB"/>
              </w:rPr>
              <w:t>Ritual</w:t>
            </w:r>
          </w:p>
        </w:tc>
        <w:tc>
          <w:tcPr>
            <w:tcW w:w="843" w:type="pct"/>
          </w:tcPr>
          <w:p w14:paraId="04DFCEFC" w14:textId="4586FA37" w:rsidR="00B83A46" w:rsidRPr="008B49CC" w:rsidRDefault="00B83A46" w:rsidP="00B83A4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662" w:type="pct"/>
          </w:tcPr>
          <w:p w14:paraId="01CD4F65" w14:textId="6BB11863" w:rsidR="00B83A46" w:rsidRPr="008B49CC" w:rsidRDefault="00B83A46" w:rsidP="00B83A4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E501EE">
              <w:rPr>
                <w:lang w:val="en-GB"/>
              </w:rPr>
              <w:t>Ceremony</w:t>
            </w:r>
          </w:p>
        </w:tc>
        <w:tc>
          <w:tcPr>
            <w:tcW w:w="1296" w:type="pct"/>
          </w:tcPr>
          <w:p w14:paraId="3C6B89D8" w14:textId="77777777" w:rsidR="00B83A46" w:rsidRPr="008B49CC" w:rsidRDefault="00B83A46" w:rsidP="00B83A4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Distant – </w:t>
            </w:r>
            <w:r w:rsidRPr="008B49CC">
              <w:rPr>
                <w:szCs w:val="16"/>
                <w:lang w:val="en-GB"/>
              </w:rPr>
              <w:t>50km</w:t>
            </w:r>
          </w:p>
        </w:tc>
        <w:tc>
          <w:tcPr>
            <w:tcW w:w="1099" w:type="pct"/>
          </w:tcPr>
          <w:p w14:paraId="0493E723" w14:textId="77777777" w:rsidR="00B83A46" w:rsidRPr="008B49CC" w:rsidRDefault="00B83A46" w:rsidP="00B83A46">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Hours</w:t>
            </w:r>
          </w:p>
        </w:tc>
      </w:tr>
      <w:tr w:rsidR="00C50E54" w:rsidRPr="008B49CC" w14:paraId="0F43D226" w14:textId="77777777" w:rsidTr="00C50E5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3B02CB90" w14:textId="77777777" w:rsidR="00C50E54" w:rsidRPr="008B49CC" w:rsidRDefault="00C50E54" w:rsidP="008733A3">
            <w:pPr>
              <w:rPr>
                <w:szCs w:val="14"/>
                <w:lang w:val="en-GB"/>
              </w:rPr>
            </w:pPr>
            <w:r w:rsidRPr="008B49CC">
              <w:rPr>
                <w:lang w:val="en-GB"/>
              </w:rPr>
              <w:t>Simple Symbol</w:t>
            </w:r>
          </w:p>
        </w:tc>
        <w:tc>
          <w:tcPr>
            <w:tcW w:w="843" w:type="pct"/>
          </w:tcPr>
          <w:p w14:paraId="7548268E"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2" w:type="pct"/>
          </w:tcPr>
          <w:p w14:paraId="6CCBC355"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96" w:type="pct"/>
          </w:tcPr>
          <w:p w14:paraId="601187B7"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99" w:type="pct"/>
          </w:tcPr>
          <w:p w14:paraId="1B9070CB" w14:textId="79F5BD2C"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Until activated</w:t>
            </w:r>
          </w:p>
        </w:tc>
      </w:tr>
      <w:tr w:rsidR="00C50E54" w:rsidRPr="008B49CC" w14:paraId="66803163" w14:textId="77777777" w:rsidTr="00C50E5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37E1AA56" w14:textId="77777777" w:rsidR="00C50E54" w:rsidRPr="008B49CC" w:rsidRDefault="00C50E54" w:rsidP="008733A3">
            <w:pPr>
              <w:rPr>
                <w:szCs w:val="14"/>
                <w:lang w:val="en-GB"/>
              </w:rPr>
            </w:pPr>
            <w:r w:rsidRPr="008B49CC">
              <w:rPr>
                <w:lang w:val="en-GB"/>
              </w:rPr>
              <w:t>Trap</w:t>
            </w:r>
          </w:p>
        </w:tc>
        <w:tc>
          <w:tcPr>
            <w:tcW w:w="843" w:type="pct"/>
          </w:tcPr>
          <w:p w14:paraId="6750775D"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662" w:type="pct"/>
          </w:tcPr>
          <w:p w14:paraId="24A2DA21"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296" w:type="pct"/>
          </w:tcPr>
          <w:p w14:paraId="1696DAD7"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99" w:type="pct"/>
          </w:tcPr>
          <w:p w14:paraId="34561C15" w14:textId="77777777" w:rsidR="00C50E54" w:rsidRPr="008B49CC" w:rsidRDefault="00C50E54" w:rsidP="008733A3">
            <w:pPr>
              <w:jc w:val="center"/>
              <w:cnfStyle w:val="000000010000" w:firstRow="0" w:lastRow="0" w:firstColumn="0" w:lastColumn="0" w:oddVBand="0" w:evenVBand="0" w:oddHBand="0" w:evenHBand="1" w:firstRowFirstColumn="0" w:firstRowLastColumn="0" w:lastRowFirstColumn="0" w:lastRowLastColumn="0"/>
              <w:rPr>
                <w:bCs/>
                <w:szCs w:val="14"/>
                <w:lang w:val="en-GB"/>
              </w:rPr>
            </w:pPr>
            <w:r w:rsidRPr="008B49CC">
              <w:rPr>
                <w:bCs/>
                <w:lang w:val="en-GB"/>
              </w:rPr>
              <w:t>Single Week</w:t>
            </w:r>
          </w:p>
        </w:tc>
      </w:tr>
      <w:tr w:rsidR="00C50E54" w:rsidRPr="008B49CC" w14:paraId="394EE555" w14:textId="77777777" w:rsidTr="00C50E5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0" w:type="pct"/>
          </w:tcPr>
          <w:p w14:paraId="5EF3820C" w14:textId="77777777" w:rsidR="00C50E54" w:rsidRPr="008B49CC" w:rsidRDefault="00C50E54" w:rsidP="008733A3">
            <w:pPr>
              <w:rPr>
                <w:lang w:val="en-GB"/>
              </w:rPr>
            </w:pPr>
            <w:r w:rsidRPr="008B49CC">
              <w:rPr>
                <w:lang w:val="en-GB"/>
              </w:rPr>
              <w:t>Seal</w:t>
            </w:r>
          </w:p>
        </w:tc>
        <w:tc>
          <w:tcPr>
            <w:tcW w:w="843" w:type="pct"/>
          </w:tcPr>
          <w:p w14:paraId="3ED0F375"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62" w:type="pct"/>
          </w:tcPr>
          <w:p w14:paraId="3D0EF8DC"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296" w:type="pct"/>
          </w:tcPr>
          <w:p w14:paraId="026DD2E9"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99" w:type="pct"/>
          </w:tcPr>
          <w:p w14:paraId="4A40F6F5" w14:textId="77777777" w:rsidR="00C50E54" w:rsidRPr="008B49CC" w:rsidRDefault="00C50E54" w:rsidP="008733A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22C0AD92" w14:textId="77777777" w:rsidR="006B086C" w:rsidRPr="008B49CC" w:rsidRDefault="006B086C" w:rsidP="006B086C">
      <w:pPr>
        <w:pStyle w:val="Ingenafstand1"/>
        <w:rPr>
          <w:sz w:val="2"/>
          <w:szCs w:val="2"/>
          <w:lang w:val="en-GB"/>
        </w:rPr>
      </w:pPr>
    </w:p>
    <w:tbl>
      <w:tblPr>
        <w:tblStyle w:val="Grundegenskaber"/>
        <w:tblW w:w="5000" w:type="pct"/>
        <w:tblCellMar>
          <w:left w:w="28" w:type="dxa"/>
          <w:right w:w="28" w:type="dxa"/>
        </w:tblCellMar>
        <w:tblLook w:val="04A0" w:firstRow="1" w:lastRow="0" w:firstColumn="1" w:lastColumn="0" w:noHBand="0" w:noVBand="1"/>
      </w:tblPr>
      <w:tblGrid>
        <w:gridCol w:w="2410"/>
        <w:gridCol w:w="1656"/>
        <w:gridCol w:w="808"/>
        <w:gridCol w:w="851"/>
        <w:gridCol w:w="1226"/>
      </w:tblGrid>
      <w:tr w:rsidR="006B086C" w:rsidRPr="008B49CC" w14:paraId="4A3A134F" w14:textId="77777777" w:rsidTr="008733A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34" w:type="pct"/>
            <w:hideMark/>
          </w:tcPr>
          <w:p w14:paraId="54CF7CA6" w14:textId="77777777" w:rsidR="006B086C" w:rsidRPr="008B49CC" w:rsidRDefault="006B086C" w:rsidP="008733A3">
            <w:pPr>
              <w:rPr>
                <w:szCs w:val="14"/>
                <w:lang w:val="en-GB"/>
              </w:rPr>
            </w:pPr>
            <w:r w:rsidRPr="008B49CC">
              <w:rPr>
                <w:szCs w:val="14"/>
                <w:lang w:val="en-GB"/>
              </w:rPr>
              <w:t>Shapes</w:t>
            </w:r>
          </w:p>
        </w:tc>
        <w:tc>
          <w:tcPr>
            <w:tcW w:w="1191" w:type="pct"/>
            <w:hideMark/>
          </w:tcPr>
          <w:p w14:paraId="36EDD881" w14:textId="77777777" w:rsidR="006B086C" w:rsidRPr="008B49CC" w:rsidRDefault="006B086C"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581" w:type="pct"/>
          </w:tcPr>
          <w:p w14:paraId="5D978B6D" w14:textId="77777777" w:rsidR="006B086C" w:rsidRPr="008B49CC" w:rsidRDefault="006B086C"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12" w:type="pct"/>
            <w:hideMark/>
          </w:tcPr>
          <w:p w14:paraId="19CCC824" w14:textId="77777777" w:rsidR="006B086C" w:rsidRPr="008B49CC" w:rsidRDefault="006B086C"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83" w:type="pct"/>
            <w:hideMark/>
          </w:tcPr>
          <w:p w14:paraId="6026C400" w14:textId="77777777" w:rsidR="006B086C" w:rsidRPr="008B49CC" w:rsidRDefault="006B086C" w:rsidP="008733A3">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22A14769" w14:textId="77777777" w:rsidTr="008733A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34" w:type="pct"/>
          </w:tcPr>
          <w:p w14:paraId="31039956" w14:textId="77777777" w:rsidR="006B086C" w:rsidRPr="008B49CC" w:rsidRDefault="006B086C" w:rsidP="008733A3">
            <w:pPr>
              <w:rPr>
                <w:szCs w:val="14"/>
                <w:lang w:val="en-GB"/>
              </w:rPr>
            </w:pPr>
            <w:r w:rsidRPr="008B49CC">
              <w:rPr>
                <w:szCs w:val="14"/>
                <w:lang w:val="en-GB"/>
              </w:rPr>
              <w:t>Basic Shape</w:t>
            </w:r>
          </w:p>
        </w:tc>
        <w:tc>
          <w:tcPr>
            <w:tcW w:w="1191" w:type="pct"/>
          </w:tcPr>
          <w:p w14:paraId="721E57B3"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581" w:type="pct"/>
          </w:tcPr>
          <w:p w14:paraId="1117579B"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12" w:type="pct"/>
          </w:tcPr>
          <w:p w14:paraId="4788863D"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83" w:type="pct"/>
          </w:tcPr>
          <w:p w14:paraId="5B929D16"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46DCDDDC" w14:textId="77777777" w:rsidTr="008733A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34" w:type="pct"/>
          </w:tcPr>
          <w:p w14:paraId="203D48A2" w14:textId="77777777" w:rsidR="006B086C" w:rsidRPr="008B49CC" w:rsidRDefault="006B086C" w:rsidP="008733A3">
            <w:pPr>
              <w:rPr>
                <w:szCs w:val="14"/>
                <w:lang w:val="en-GB"/>
              </w:rPr>
            </w:pPr>
            <w:r w:rsidRPr="008B49CC">
              <w:rPr>
                <w:szCs w:val="14"/>
                <w:lang w:val="en-GB"/>
              </w:rPr>
              <w:t>Combo: Teleportation</w:t>
            </w:r>
          </w:p>
        </w:tc>
        <w:tc>
          <w:tcPr>
            <w:tcW w:w="1191" w:type="pct"/>
          </w:tcPr>
          <w:p w14:paraId="6A183F3F" w14:textId="77777777" w:rsidR="006B086C" w:rsidRPr="008B49CC" w:rsidRDefault="006B086C"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581" w:type="pct"/>
          </w:tcPr>
          <w:p w14:paraId="3F3F5045" w14:textId="77777777" w:rsidR="006B086C" w:rsidRPr="008B49CC" w:rsidRDefault="006B086C"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12" w:type="pct"/>
          </w:tcPr>
          <w:p w14:paraId="7AF72E9F" w14:textId="77777777" w:rsidR="006B086C" w:rsidRPr="008B49CC" w:rsidRDefault="006B086C"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883" w:type="pct"/>
          </w:tcPr>
          <w:p w14:paraId="77C47581" w14:textId="77777777" w:rsidR="006B086C" w:rsidRPr="008B49CC" w:rsidRDefault="006B086C" w:rsidP="008733A3">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B086C" w:rsidRPr="008B49CC" w14:paraId="10FB12F4" w14:textId="77777777" w:rsidTr="008733A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34" w:type="pct"/>
          </w:tcPr>
          <w:p w14:paraId="22380E7A" w14:textId="0BA6FB54" w:rsidR="006B086C" w:rsidRPr="008B49CC" w:rsidRDefault="006B086C" w:rsidP="008733A3">
            <w:pPr>
              <w:rPr>
                <w:szCs w:val="14"/>
                <w:lang w:val="en-GB"/>
              </w:rPr>
            </w:pPr>
            <w:r w:rsidRPr="008B49CC">
              <w:rPr>
                <w:szCs w:val="14"/>
                <w:lang w:val="en-GB"/>
              </w:rPr>
              <w:t xml:space="preserve">Combo: </w:t>
            </w:r>
            <w:r w:rsidR="00D93621" w:rsidRPr="008B49CC">
              <w:rPr>
                <w:lang w:val="en-GB"/>
              </w:rPr>
              <w:t>Nathorn’s</w:t>
            </w:r>
            <w:r w:rsidR="008842C1" w:rsidRPr="008B49CC">
              <w:rPr>
                <w:lang w:val="en-GB"/>
              </w:rPr>
              <w:t xml:space="preserve"> </w:t>
            </w:r>
            <w:r w:rsidRPr="008B49CC">
              <w:rPr>
                <w:lang w:val="en-GB"/>
              </w:rPr>
              <w:t xml:space="preserve">Curse </w:t>
            </w:r>
            <w:r w:rsidR="00980568" w:rsidRPr="008B49CC">
              <w:rPr>
                <w:lang w:val="en-GB"/>
              </w:rPr>
              <w:t>of</w:t>
            </w:r>
            <w:r w:rsidRPr="008B49CC">
              <w:rPr>
                <w:lang w:val="en-GB"/>
              </w:rPr>
              <w:t xml:space="preserve"> Loyalty</w:t>
            </w:r>
          </w:p>
        </w:tc>
        <w:tc>
          <w:tcPr>
            <w:tcW w:w="1191" w:type="pct"/>
          </w:tcPr>
          <w:p w14:paraId="5B9011B8"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581" w:type="pct"/>
          </w:tcPr>
          <w:p w14:paraId="4104B0E9"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12" w:type="pct"/>
          </w:tcPr>
          <w:p w14:paraId="6C03B827"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883" w:type="pct"/>
          </w:tcPr>
          <w:p w14:paraId="65BCA461" w14:textId="77777777" w:rsidR="006B086C" w:rsidRPr="008B49CC" w:rsidRDefault="006B086C" w:rsidP="008733A3">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bl>
    <w:p w14:paraId="0B12DBD5" w14:textId="77777777" w:rsidR="006B086C" w:rsidRPr="008B49CC" w:rsidRDefault="006B086C" w:rsidP="006B086C">
      <w:pPr>
        <w:pStyle w:val="Ingenafstand1"/>
        <w:rPr>
          <w:lang w:val="en-GB"/>
        </w:rPr>
        <w:sectPr w:rsidR="006B086C" w:rsidRPr="008B49CC" w:rsidSect="00695585">
          <w:headerReference w:type="even" r:id="rId80"/>
          <w:headerReference w:type="default" r:id="rId81"/>
          <w:headerReference w:type="first" r:id="rId82"/>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6D882EE7" w14:textId="6FDC3566" w:rsidR="006B086C" w:rsidRPr="008B49CC" w:rsidRDefault="00D93621" w:rsidP="006B086C">
      <w:pPr>
        <w:pStyle w:val="Ingenafstand1"/>
        <w:rPr>
          <w:lang w:val="en-GB"/>
        </w:rPr>
      </w:pPr>
      <w:r w:rsidRPr="008B49CC">
        <w:rPr>
          <w:b/>
          <w:bCs/>
          <w:lang w:val="en-GB"/>
        </w:rPr>
        <w:t>Types</w:t>
      </w:r>
      <w:r w:rsidR="006B086C" w:rsidRPr="008B49CC">
        <w:rPr>
          <w:b/>
          <w:bCs/>
          <w:lang w:val="en-GB"/>
        </w:rPr>
        <w:t xml:space="preserve"> of creatures: </w:t>
      </w:r>
      <w:r w:rsidR="006B086C" w:rsidRPr="008B49CC">
        <w:rPr>
          <w:lang w:val="en-GB"/>
        </w:rPr>
        <w:t xml:space="preserve">There are three </w:t>
      </w:r>
      <w:r w:rsidR="00E92AB6" w:rsidRPr="008B49CC">
        <w:rPr>
          <w:lang w:val="en-GB"/>
        </w:rPr>
        <w:t>distinct types</w:t>
      </w:r>
      <w:r w:rsidR="006B086C" w:rsidRPr="008B49CC">
        <w:rPr>
          <w:lang w:val="en-GB"/>
        </w:rPr>
        <w:t xml:space="preserve"> of beings that this spell can affect, depending on which schools the caster have.</w:t>
      </w:r>
    </w:p>
    <w:p w14:paraId="1C7C3A6C" w14:textId="77777777" w:rsidR="006B086C" w:rsidRPr="008B49CC" w:rsidRDefault="006B086C" w:rsidP="006B086C">
      <w:pPr>
        <w:pStyle w:val="Ingenafstand1"/>
        <w:rPr>
          <w:lang w:val="en-GB"/>
        </w:rPr>
      </w:pPr>
    </w:p>
    <w:tbl>
      <w:tblPr>
        <w:tblStyle w:val="Grundegenskaber"/>
        <w:tblW w:w="5000" w:type="pct"/>
        <w:tblLook w:val="00A0" w:firstRow="1" w:lastRow="0" w:firstColumn="1" w:lastColumn="0" w:noHBand="0" w:noVBand="0"/>
      </w:tblPr>
      <w:tblGrid>
        <w:gridCol w:w="1216"/>
        <w:gridCol w:w="2089"/>
      </w:tblGrid>
      <w:tr w:rsidR="006B086C" w:rsidRPr="008B49CC" w14:paraId="64A0A2A8" w14:textId="77777777" w:rsidTr="008733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64DA074A" w14:textId="77777777" w:rsidR="006B086C" w:rsidRPr="008B49CC" w:rsidRDefault="006B086C" w:rsidP="008733A3">
            <w:pPr>
              <w:pStyle w:val="Ingenafstand1"/>
              <w:rPr>
                <w:sz w:val="14"/>
                <w:szCs w:val="14"/>
                <w:lang w:val="en-GB"/>
              </w:rPr>
            </w:pPr>
            <w:r w:rsidRPr="008B49CC">
              <w:rPr>
                <w:sz w:val="14"/>
                <w:szCs w:val="14"/>
                <w:lang w:val="en-GB"/>
              </w:rPr>
              <w:t>School</w:t>
            </w:r>
          </w:p>
        </w:tc>
        <w:tc>
          <w:tcPr>
            <w:tcW w:w="3161" w:type="pct"/>
          </w:tcPr>
          <w:p w14:paraId="1B569BB8" w14:textId="77777777" w:rsidR="006B086C" w:rsidRPr="008B49CC" w:rsidRDefault="006B086C" w:rsidP="008733A3">
            <w:pPr>
              <w:pStyle w:val="Ingenafstand1"/>
              <w:cnfStyle w:val="100000000000" w:firstRow="1" w:lastRow="0" w:firstColumn="0" w:lastColumn="0" w:oddVBand="0" w:evenVBand="0" w:oddHBand="0" w:evenHBand="0" w:firstRowFirstColumn="0" w:firstRowLastColumn="0" w:lastRowFirstColumn="0" w:lastRowLastColumn="0"/>
              <w:rPr>
                <w:sz w:val="14"/>
                <w:szCs w:val="14"/>
                <w:lang w:val="en-GB"/>
              </w:rPr>
            </w:pPr>
            <w:r w:rsidRPr="008B49CC">
              <w:rPr>
                <w:sz w:val="14"/>
                <w:szCs w:val="14"/>
                <w:lang w:val="en-GB"/>
              </w:rPr>
              <w:t>Creatures</w:t>
            </w:r>
          </w:p>
        </w:tc>
      </w:tr>
      <w:tr w:rsidR="006B086C" w:rsidRPr="008B49CC" w14:paraId="779DFA4B"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018CE572" w14:textId="77777777" w:rsidR="006B086C" w:rsidRPr="008B49CC" w:rsidRDefault="006B086C" w:rsidP="008733A3">
            <w:pPr>
              <w:pStyle w:val="Ingenafstand1"/>
              <w:rPr>
                <w:sz w:val="14"/>
                <w:szCs w:val="14"/>
                <w:lang w:val="en-GB"/>
              </w:rPr>
            </w:pPr>
            <w:r w:rsidRPr="008B49CC">
              <w:rPr>
                <w:sz w:val="14"/>
                <w:szCs w:val="14"/>
                <w:lang w:val="en-GB"/>
              </w:rPr>
              <w:t>Chaos Magic</w:t>
            </w:r>
          </w:p>
        </w:tc>
        <w:tc>
          <w:tcPr>
            <w:tcW w:w="3161" w:type="pct"/>
          </w:tcPr>
          <w:p w14:paraId="154AF4CC"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Demons</w:t>
            </w:r>
          </w:p>
        </w:tc>
      </w:tr>
      <w:tr w:rsidR="006B086C" w:rsidRPr="008B49CC" w14:paraId="1818A6C6"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0297FFD4" w14:textId="77777777" w:rsidR="006B086C" w:rsidRPr="008B49CC" w:rsidRDefault="006B086C" w:rsidP="008733A3">
            <w:pPr>
              <w:pStyle w:val="Ingenafstand1"/>
              <w:rPr>
                <w:sz w:val="14"/>
                <w:szCs w:val="14"/>
                <w:lang w:val="en-GB"/>
              </w:rPr>
            </w:pPr>
            <w:r w:rsidRPr="008B49CC">
              <w:rPr>
                <w:sz w:val="14"/>
                <w:szCs w:val="14"/>
                <w:lang w:val="en-GB"/>
              </w:rPr>
              <w:t>Animal Magic</w:t>
            </w:r>
          </w:p>
        </w:tc>
        <w:tc>
          <w:tcPr>
            <w:tcW w:w="3161" w:type="pct"/>
          </w:tcPr>
          <w:p w14:paraId="1C3E2B87"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Animals</w:t>
            </w:r>
          </w:p>
        </w:tc>
      </w:tr>
      <w:tr w:rsidR="006B086C" w:rsidRPr="001B1FCF" w14:paraId="73BD77F6"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pct"/>
          </w:tcPr>
          <w:p w14:paraId="04C2C46A" w14:textId="77777777" w:rsidR="006B086C" w:rsidRPr="008B49CC" w:rsidRDefault="006B086C" w:rsidP="008733A3">
            <w:pPr>
              <w:pStyle w:val="Ingenafstand1"/>
              <w:rPr>
                <w:sz w:val="14"/>
                <w:szCs w:val="14"/>
                <w:lang w:val="en-GB"/>
              </w:rPr>
            </w:pPr>
            <w:r w:rsidRPr="008B49CC">
              <w:rPr>
                <w:sz w:val="14"/>
                <w:szCs w:val="14"/>
                <w:lang w:val="en-GB"/>
              </w:rPr>
              <w:t>Necromancy</w:t>
            </w:r>
          </w:p>
        </w:tc>
        <w:tc>
          <w:tcPr>
            <w:tcW w:w="3161" w:type="pct"/>
          </w:tcPr>
          <w:p w14:paraId="3EF5B8C0" w14:textId="1796F756"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Lesser Undead</w:t>
            </w:r>
            <w:r w:rsidR="00D93621" w:rsidRPr="008B49CC">
              <w:rPr>
                <w:sz w:val="14"/>
                <w:szCs w:val="14"/>
                <w:lang w:val="en-GB"/>
              </w:rPr>
              <w:t xml:space="preserve"> being</w:t>
            </w:r>
            <w:r w:rsidRPr="008B49CC">
              <w:rPr>
                <w:sz w:val="14"/>
                <w:szCs w:val="14"/>
                <w:lang w:val="en-GB"/>
              </w:rPr>
              <w:t>s and Ghosts</w:t>
            </w:r>
          </w:p>
        </w:tc>
      </w:tr>
    </w:tbl>
    <w:p w14:paraId="46B00CE1" w14:textId="2D3A39FB" w:rsidR="006B086C" w:rsidRPr="008B49CC" w:rsidRDefault="006B086C" w:rsidP="00271493">
      <w:pPr>
        <w:pStyle w:val="Afstandogtabeller"/>
        <w:rPr>
          <w:lang w:val="en-GB"/>
        </w:rPr>
      </w:pPr>
      <w:r w:rsidRPr="008B49CC">
        <w:rPr>
          <w:b/>
          <w:bCs/>
          <w:lang w:val="en-GB"/>
        </w:rPr>
        <w:t xml:space="preserve">NB! </w:t>
      </w:r>
      <w:r w:rsidR="00980568" w:rsidRPr="008B49CC">
        <w:rPr>
          <w:lang w:val="en-GB"/>
        </w:rPr>
        <w:t>Only basic spirits and lesser undead beings</w:t>
      </w:r>
      <w:r w:rsidRPr="008B49CC">
        <w:rPr>
          <w:lang w:val="en-GB"/>
        </w:rPr>
        <w:t xml:space="preserve"> can be summoned through this spell!</w:t>
      </w:r>
    </w:p>
    <w:p w14:paraId="6AEAFEF5" w14:textId="0E591159" w:rsidR="006B086C" w:rsidRPr="008B49CC" w:rsidRDefault="008C5BCB" w:rsidP="006B086C">
      <w:pPr>
        <w:pStyle w:val="Heading6"/>
        <w:rPr>
          <w:lang w:val="en-GB"/>
        </w:rPr>
      </w:pPr>
      <w:r w:rsidRPr="008B49CC">
        <w:rPr>
          <w:lang w:val="en-GB"/>
        </w:rPr>
        <w:t>Basic Shape</w:t>
      </w:r>
    </w:p>
    <w:p w14:paraId="5443FA6F" w14:textId="4C9AE1A3" w:rsidR="006B086C" w:rsidRPr="008B49CC" w:rsidRDefault="006B086C" w:rsidP="006B086C">
      <w:pPr>
        <w:pStyle w:val="Ingenafstand1"/>
        <w:rPr>
          <w:lang w:val="en-GB"/>
        </w:rPr>
      </w:pPr>
      <w:r w:rsidRPr="008B49CC">
        <w:rPr>
          <w:b/>
          <w:bCs/>
          <w:lang w:val="en-GB"/>
        </w:rPr>
        <w:t xml:space="preserve">All Methods: </w:t>
      </w:r>
      <w:r w:rsidRPr="008B49CC">
        <w:rPr>
          <w:lang w:val="en-GB"/>
        </w:rPr>
        <w:t xml:space="preserve">This spell makes a spirit call that resonate in the spirit of all creatures within range. </w:t>
      </w:r>
    </w:p>
    <w:p w14:paraId="4EEB50DC" w14:textId="7FCA547F" w:rsidR="006B086C" w:rsidRPr="008B49CC" w:rsidRDefault="00980568" w:rsidP="006B086C">
      <w:pPr>
        <w:pStyle w:val="Ingenafstand1"/>
        <w:rPr>
          <w:lang w:val="en-GB"/>
        </w:rPr>
      </w:pPr>
      <w:r w:rsidRPr="008B49CC">
        <w:rPr>
          <w:lang w:val="en-GB"/>
        </w:rPr>
        <w:t>Creatures of the right type</w:t>
      </w:r>
      <w:r w:rsidR="006B086C" w:rsidRPr="008B49CC">
        <w:rPr>
          <w:lang w:val="en-GB"/>
        </w:rPr>
        <w:t xml:space="preserve"> will feel a need to move towards the caster, for the duration of the spell.</w:t>
      </w:r>
    </w:p>
    <w:p w14:paraId="3489EE46" w14:textId="6B1E71FD" w:rsidR="006B086C" w:rsidRPr="008B49CC" w:rsidRDefault="006B086C" w:rsidP="006B086C">
      <w:pPr>
        <w:pStyle w:val="Ingenafstand1"/>
        <w:rPr>
          <w:lang w:val="en-GB"/>
        </w:rPr>
      </w:pPr>
      <w:r w:rsidRPr="008B49CC">
        <w:rPr>
          <w:lang w:val="en-GB"/>
        </w:rPr>
        <w:t xml:space="preserve">Upon their arrival, they are not aggressively </w:t>
      </w:r>
      <w:r w:rsidR="00271493" w:rsidRPr="008B49CC">
        <w:rPr>
          <w:lang w:val="en-GB"/>
        </w:rPr>
        <w:t>inclined</w:t>
      </w:r>
      <w:r w:rsidRPr="008B49CC">
        <w:rPr>
          <w:lang w:val="en-GB"/>
        </w:rPr>
        <w:t xml:space="preserve"> towards the caster, but curious.</w:t>
      </w:r>
    </w:p>
    <w:p w14:paraId="2A86D1EA" w14:textId="77777777" w:rsidR="006B086C" w:rsidRPr="008B49CC" w:rsidRDefault="006B086C" w:rsidP="006B086C">
      <w:pPr>
        <w:pStyle w:val="Ingenafstand1"/>
        <w:rPr>
          <w:lang w:val="en-GB"/>
        </w:rPr>
      </w:pPr>
      <w:r w:rsidRPr="008B49CC">
        <w:rPr>
          <w:lang w:val="en-GB"/>
        </w:rPr>
        <w:t>The caster may specify exactly which animals they wish to come.</w:t>
      </w:r>
    </w:p>
    <w:p w14:paraId="112FD9B9" w14:textId="53C974C0" w:rsidR="006B086C" w:rsidRPr="008B49CC" w:rsidRDefault="006B086C" w:rsidP="006B086C">
      <w:pPr>
        <w:pStyle w:val="Ingenafstand1"/>
        <w:rPr>
          <w:lang w:val="en-GB"/>
        </w:rPr>
      </w:pPr>
      <w:r w:rsidRPr="008B49CC">
        <w:rPr>
          <w:b/>
          <w:bCs/>
          <w:lang w:val="en-GB"/>
        </w:rPr>
        <w:t xml:space="preserve">NB! </w:t>
      </w:r>
      <w:r w:rsidRPr="008B49CC">
        <w:rPr>
          <w:lang w:val="en-GB"/>
        </w:rPr>
        <w:t xml:space="preserve">Creatures controlled by someone else, are only affected by this spell, if the caster can overcome the </w:t>
      </w:r>
      <w:r w:rsidR="00980568" w:rsidRPr="008B49CC">
        <w:rPr>
          <w:lang w:val="en-GB"/>
        </w:rPr>
        <w:t>controller’s</w:t>
      </w:r>
      <w:r w:rsidRPr="008B49CC">
        <w:rPr>
          <w:lang w:val="en-GB"/>
        </w:rPr>
        <w:t xml:space="preserve"> willpower with his own, after the resistance table. </w:t>
      </w:r>
    </w:p>
    <w:p w14:paraId="73C04E45" w14:textId="3889740F" w:rsidR="006B086C" w:rsidRPr="008B49CC" w:rsidRDefault="006B086C" w:rsidP="006B086C">
      <w:pPr>
        <w:pStyle w:val="Heading6"/>
        <w:rPr>
          <w:lang w:val="en-GB"/>
        </w:rPr>
      </w:pPr>
      <w:r w:rsidRPr="008B49CC">
        <w:rPr>
          <w:lang w:val="en-GB"/>
        </w:rPr>
        <w:t xml:space="preserve">Combo: Teleportation + Combo: </w:t>
      </w:r>
      <w:r w:rsidR="00271493" w:rsidRPr="008B49CC">
        <w:rPr>
          <w:lang w:val="en-GB"/>
        </w:rPr>
        <w:t>Nathorn’s</w:t>
      </w:r>
      <w:r w:rsidR="008842C1" w:rsidRPr="008B49CC">
        <w:rPr>
          <w:lang w:val="en-GB"/>
        </w:rPr>
        <w:t xml:space="preserve"> </w:t>
      </w:r>
      <w:r w:rsidRPr="008B49CC">
        <w:rPr>
          <w:lang w:val="en-GB"/>
        </w:rPr>
        <w:t xml:space="preserve">Curse </w:t>
      </w:r>
      <w:r w:rsidR="00980568" w:rsidRPr="008B49CC">
        <w:rPr>
          <w:lang w:val="en-GB"/>
        </w:rPr>
        <w:t>of</w:t>
      </w:r>
      <w:r w:rsidRPr="008B49CC">
        <w:rPr>
          <w:lang w:val="en-GB"/>
        </w:rPr>
        <w:t xml:space="preserve"> Loyalty</w:t>
      </w:r>
    </w:p>
    <w:p w14:paraId="33879285" w14:textId="71E0E287" w:rsidR="006B086C" w:rsidRPr="008B49CC" w:rsidRDefault="006B086C" w:rsidP="006B086C">
      <w:pPr>
        <w:pStyle w:val="Ingenafstand1"/>
        <w:rPr>
          <w:lang w:val="en-GB"/>
        </w:rPr>
      </w:pPr>
      <w:r w:rsidRPr="008B49CC">
        <w:rPr>
          <w:b/>
          <w:bCs/>
          <w:lang w:val="en-GB"/>
        </w:rPr>
        <w:t xml:space="preserve">All methods: </w:t>
      </w:r>
      <w:r w:rsidRPr="008B49CC">
        <w:rPr>
          <w:lang w:val="en-GB"/>
        </w:rPr>
        <w:t xml:space="preserve">See Combo: Teleportation. In addition, the summoned </w:t>
      </w:r>
      <w:r w:rsidR="00271493" w:rsidRPr="008B49CC">
        <w:rPr>
          <w:lang w:val="en-GB"/>
        </w:rPr>
        <w:t>creatures</w:t>
      </w:r>
      <w:r w:rsidRPr="008B49CC">
        <w:rPr>
          <w:lang w:val="en-GB"/>
        </w:rPr>
        <w:t xml:space="preserve"> are imbued with a strong devotion towards the caster, for the duration of the spell.</w:t>
      </w:r>
    </w:p>
    <w:p w14:paraId="730CD00E" w14:textId="77777777" w:rsidR="006B086C" w:rsidRPr="008B49CC" w:rsidRDefault="006B086C" w:rsidP="006B086C">
      <w:pPr>
        <w:pStyle w:val="Heading6"/>
        <w:rPr>
          <w:lang w:val="en-GB"/>
        </w:rPr>
      </w:pPr>
      <w:r w:rsidRPr="008B49CC">
        <w:rPr>
          <w:lang w:val="en-GB"/>
        </w:rPr>
        <w:br w:type="column"/>
      </w:r>
      <w:r w:rsidRPr="008B49CC">
        <w:rPr>
          <w:lang w:val="en-GB"/>
        </w:rPr>
        <w:t>Combo: Teleportation</w:t>
      </w:r>
    </w:p>
    <w:p w14:paraId="4D969DD3" w14:textId="77777777" w:rsidR="006B086C" w:rsidRPr="008B49CC" w:rsidRDefault="006B086C" w:rsidP="006B086C">
      <w:pPr>
        <w:pStyle w:val="Ingenafstand1"/>
        <w:rPr>
          <w:lang w:val="en-GB"/>
        </w:rPr>
      </w:pPr>
      <w:r w:rsidRPr="008B49CC">
        <w:rPr>
          <w:b/>
          <w:bCs/>
          <w:lang w:val="en-GB"/>
        </w:rPr>
        <w:t xml:space="preserve">All methods: </w:t>
      </w:r>
      <w:r w:rsidRPr="008B49CC">
        <w:rPr>
          <w:lang w:val="en-GB"/>
        </w:rPr>
        <w:t>See the Basic Shape. Instead of the creatures having to walk up to the caster, this spell teleports a number of them to his location, see the tables here after. After the spell end, the creatures are returned to whence they were summoned.</w:t>
      </w:r>
    </w:p>
    <w:p w14:paraId="2631817E" w14:textId="77777777" w:rsidR="006B086C" w:rsidRPr="008B49CC" w:rsidRDefault="006B086C" w:rsidP="006B086C">
      <w:pPr>
        <w:pStyle w:val="Ingenafstand1"/>
        <w:rPr>
          <w:lang w:val="en-GB"/>
        </w:rPr>
      </w:pPr>
    </w:p>
    <w:tbl>
      <w:tblPr>
        <w:tblStyle w:val="Grundegenskaber"/>
        <w:tblW w:w="5000" w:type="pct"/>
        <w:tblLook w:val="00A0" w:firstRow="1" w:lastRow="0" w:firstColumn="1" w:lastColumn="0" w:noHBand="0" w:noVBand="0"/>
      </w:tblPr>
      <w:tblGrid>
        <w:gridCol w:w="1530"/>
        <w:gridCol w:w="1775"/>
      </w:tblGrid>
      <w:tr w:rsidR="006B086C" w:rsidRPr="008B49CC" w14:paraId="724F3ECD" w14:textId="77777777" w:rsidTr="008733A3">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000" w:type="pct"/>
            <w:gridSpan w:val="2"/>
          </w:tcPr>
          <w:p w14:paraId="54419072" w14:textId="77777777" w:rsidR="006B086C" w:rsidRPr="008B49CC" w:rsidRDefault="006B086C" w:rsidP="008733A3">
            <w:pPr>
              <w:pStyle w:val="Ingenafstand1"/>
              <w:jc w:val="center"/>
              <w:rPr>
                <w:sz w:val="14"/>
                <w:szCs w:val="14"/>
                <w:lang w:val="en-GB"/>
              </w:rPr>
            </w:pPr>
            <w:r w:rsidRPr="008B49CC">
              <w:rPr>
                <w:sz w:val="14"/>
                <w:szCs w:val="14"/>
                <w:lang w:val="en-GB"/>
              </w:rPr>
              <w:t>Cantrip</w:t>
            </w:r>
          </w:p>
        </w:tc>
      </w:tr>
      <w:tr w:rsidR="006B086C" w:rsidRPr="008B49CC" w14:paraId="15ED5EA8" w14:textId="77777777" w:rsidTr="008733A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315" w:type="pct"/>
          </w:tcPr>
          <w:p w14:paraId="6529330F" w14:textId="77777777" w:rsidR="006B086C" w:rsidRPr="008B49CC" w:rsidRDefault="006B086C" w:rsidP="008733A3">
            <w:pPr>
              <w:pStyle w:val="Ingenafstand1"/>
              <w:rPr>
                <w:sz w:val="14"/>
                <w:szCs w:val="14"/>
                <w:lang w:val="en-GB"/>
              </w:rPr>
            </w:pPr>
            <w:r w:rsidRPr="008B49CC">
              <w:rPr>
                <w:sz w:val="14"/>
                <w:szCs w:val="14"/>
                <w:lang w:val="en-GB"/>
              </w:rPr>
              <w:t>Fine</w:t>
            </w:r>
          </w:p>
        </w:tc>
        <w:tc>
          <w:tcPr>
            <w:tcW w:w="2685" w:type="pct"/>
          </w:tcPr>
          <w:p w14:paraId="7898B890"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Diminutive</w:t>
            </w:r>
          </w:p>
        </w:tc>
      </w:tr>
      <w:tr w:rsidR="006B086C" w:rsidRPr="008B49CC" w14:paraId="5BCA5872"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5" w:type="pct"/>
          </w:tcPr>
          <w:p w14:paraId="4E550DB3" w14:textId="24A18671" w:rsidR="006B086C" w:rsidRPr="008B49CC" w:rsidRDefault="00177B07" w:rsidP="008733A3">
            <w:pPr>
              <w:pStyle w:val="Ingenafstand1"/>
              <w:rPr>
                <w:sz w:val="14"/>
                <w:szCs w:val="14"/>
                <w:lang w:val="en-GB"/>
              </w:rPr>
            </w:pPr>
            <w:r w:rsidRPr="008B49CC">
              <w:rPr>
                <w:sz w:val="14"/>
                <w:szCs w:val="14"/>
                <w:lang w:val="en-GB"/>
              </w:rPr>
              <w:t>3</w:t>
            </w:r>
          </w:p>
        </w:tc>
        <w:tc>
          <w:tcPr>
            <w:tcW w:w="2685" w:type="pct"/>
          </w:tcPr>
          <w:p w14:paraId="2FFB6E7C" w14:textId="63AF6B93" w:rsidR="006B086C" w:rsidRPr="008B49CC" w:rsidRDefault="004E6B43"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r>
    </w:tbl>
    <w:p w14:paraId="7CAFFF9A" w14:textId="77777777" w:rsidR="006B086C" w:rsidRPr="008B49CC" w:rsidRDefault="006B086C" w:rsidP="006B086C">
      <w:pPr>
        <w:pStyle w:val="Ingenafstand1"/>
        <w:rPr>
          <w:sz w:val="2"/>
          <w:szCs w:val="2"/>
          <w:lang w:val="en-GB"/>
        </w:rPr>
      </w:pPr>
    </w:p>
    <w:tbl>
      <w:tblPr>
        <w:tblStyle w:val="Grundegenskaber"/>
        <w:tblW w:w="5000" w:type="pct"/>
        <w:tblLook w:val="00A0" w:firstRow="1" w:lastRow="0" w:firstColumn="1" w:lastColumn="0" w:noHBand="0" w:noVBand="0"/>
      </w:tblPr>
      <w:tblGrid>
        <w:gridCol w:w="1048"/>
        <w:gridCol w:w="934"/>
        <w:gridCol w:w="543"/>
        <w:gridCol w:w="780"/>
      </w:tblGrid>
      <w:tr w:rsidR="006B086C" w:rsidRPr="008B49CC" w14:paraId="678F8A73" w14:textId="77777777" w:rsidTr="008733A3">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000" w:type="pct"/>
            <w:gridSpan w:val="4"/>
          </w:tcPr>
          <w:p w14:paraId="06EDB042" w14:textId="77777777" w:rsidR="006B086C" w:rsidRPr="008B49CC" w:rsidRDefault="006B086C" w:rsidP="008733A3">
            <w:pPr>
              <w:pStyle w:val="Ingenafstand1"/>
              <w:jc w:val="center"/>
              <w:rPr>
                <w:sz w:val="14"/>
                <w:szCs w:val="14"/>
                <w:lang w:val="en-GB"/>
              </w:rPr>
            </w:pPr>
            <w:r w:rsidRPr="008B49CC">
              <w:rPr>
                <w:sz w:val="14"/>
                <w:szCs w:val="14"/>
                <w:lang w:val="en-GB"/>
              </w:rPr>
              <w:t>Spell</w:t>
            </w:r>
          </w:p>
        </w:tc>
      </w:tr>
      <w:tr w:rsidR="006B086C" w:rsidRPr="008B49CC" w14:paraId="7987FFA6"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08BF39A5" w14:textId="77777777" w:rsidR="006B086C" w:rsidRPr="008B49CC" w:rsidRDefault="006B086C" w:rsidP="008733A3">
            <w:pPr>
              <w:pStyle w:val="Ingenafstand1"/>
              <w:rPr>
                <w:sz w:val="14"/>
                <w:szCs w:val="14"/>
                <w:lang w:val="en-GB"/>
              </w:rPr>
            </w:pPr>
            <w:r w:rsidRPr="008B49CC">
              <w:rPr>
                <w:sz w:val="14"/>
                <w:szCs w:val="14"/>
                <w:lang w:val="en-GB"/>
              </w:rPr>
              <w:t>Power Level</w:t>
            </w:r>
          </w:p>
        </w:tc>
        <w:tc>
          <w:tcPr>
            <w:tcW w:w="1413" w:type="pct"/>
          </w:tcPr>
          <w:p w14:paraId="2B131695" w14:textId="2BF0B0F2" w:rsidR="006B086C" w:rsidRPr="008B49CC" w:rsidRDefault="00D93809"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Tiny</w:t>
            </w:r>
          </w:p>
        </w:tc>
        <w:tc>
          <w:tcPr>
            <w:tcW w:w="822" w:type="pct"/>
          </w:tcPr>
          <w:p w14:paraId="165608FB" w14:textId="6EE3DB79" w:rsidR="006B086C" w:rsidRPr="008B49CC" w:rsidRDefault="00D93809"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Little</w:t>
            </w:r>
          </w:p>
        </w:tc>
        <w:tc>
          <w:tcPr>
            <w:tcW w:w="1180" w:type="pct"/>
          </w:tcPr>
          <w:p w14:paraId="7DA33728" w14:textId="4A0D7DF7" w:rsidR="006B086C" w:rsidRPr="008B49CC" w:rsidRDefault="00D93809"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Average</w:t>
            </w:r>
          </w:p>
        </w:tc>
      </w:tr>
      <w:tr w:rsidR="006B086C" w:rsidRPr="008B49CC" w14:paraId="0BCF46A5"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716788E6" w14:textId="77777777" w:rsidR="006B086C" w:rsidRPr="008B49CC" w:rsidRDefault="006B086C" w:rsidP="008733A3">
            <w:pPr>
              <w:pStyle w:val="Ingenafstand1"/>
              <w:rPr>
                <w:sz w:val="14"/>
                <w:szCs w:val="14"/>
                <w:lang w:val="en-GB"/>
              </w:rPr>
            </w:pPr>
            <w:r w:rsidRPr="008B49CC">
              <w:rPr>
                <w:sz w:val="14"/>
                <w:szCs w:val="14"/>
                <w:lang w:val="en-GB"/>
              </w:rPr>
              <w:t>1</w:t>
            </w:r>
          </w:p>
        </w:tc>
        <w:tc>
          <w:tcPr>
            <w:tcW w:w="1413" w:type="pct"/>
          </w:tcPr>
          <w:p w14:paraId="2BFBDAAA"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2</w:t>
            </w:r>
          </w:p>
        </w:tc>
        <w:tc>
          <w:tcPr>
            <w:tcW w:w="822" w:type="pct"/>
          </w:tcPr>
          <w:p w14:paraId="78007004"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180" w:type="pct"/>
          </w:tcPr>
          <w:p w14:paraId="43D63580"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r>
      <w:tr w:rsidR="006B086C" w:rsidRPr="008B49CC" w14:paraId="47DF55EA"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29D5E4EF" w14:textId="77777777" w:rsidR="006B086C" w:rsidRPr="008B49CC" w:rsidRDefault="006B086C" w:rsidP="008733A3">
            <w:pPr>
              <w:pStyle w:val="Ingenafstand1"/>
              <w:rPr>
                <w:sz w:val="14"/>
                <w:szCs w:val="14"/>
                <w:lang w:val="en-GB"/>
              </w:rPr>
            </w:pPr>
            <w:r w:rsidRPr="008B49CC">
              <w:rPr>
                <w:sz w:val="14"/>
                <w:szCs w:val="14"/>
                <w:lang w:val="en-GB"/>
              </w:rPr>
              <w:t>2</w:t>
            </w:r>
          </w:p>
        </w:tc>
        <w:tc>
          <w:tcPr>
            <w:tcW w:w="1413" w:type="pct"/>
          </w:tcPr>
          <w:p w14:paraId="0DBC791F"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3</w:t>
            </w:r>
          </w:p>
        </w:tc>
        <w:tc>
          <w:tcPr>
            <w:tcW w:w="822" w:type="pct"/>
          </w:tcPr>
          <w:p w14:paraId="127F5B01"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2</w:t>
            </w:r>
          </w:p>
        </w:tc>
        <w:tc>
          <w:tcPr>
            <w:tcW w:w="1180" w:type="pct"/>
          </w:tcPr>
          <w:p w14:paraId="3AD2E671"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2</w:t>
            </w:r>
          </w:p>
        </w:tc>
      </w:tr>
      <w:tr w:rsidR="006B086C" w:rsidRPr="008B49CC" w14:paraId="30B5704D"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5DEFDC2E" w14:textId="77777777" w:rsidR="006B086C" w:rsidRPr="008B49CC" w:rsidRDefault="006B086C" w:rsidP="008733A3">
            <w:pPr>
              <w:pStyle w:val="Ingenafstand1"/>
              <w:rPr>
                <w:sz w:val="14"/>
                <w:szCs w:val="14"/>
                <w:lang w:val="en-GB"/>
              </w:rPr>
            </w:pPr>
            <w:r w:rsidRPr="008B49CC">
              <w:rPr>
                <w:sz w:val="14"/>
                <w:szCs w:val="14"/>
                <w:lang w:val="en-GB"/>
              </w:rPr>
              <w:t>3</w:t>
            </w:r>
          </w:p>
        </w:tc>
        <w:tc>
          <w:tcPr>
            <w:tcW w:w="1413" w:type="pct"/>
          </w:tcPr>
          <w:p w14:paraId="55DEB94F"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4</w:t>
            </w:r>
          </w:p>
        </w:tc>
        <w:tc>
          <w:tcPr>
            <w:tcW w:w="822" w:type="pct"/>
          </w:tcPr>
          <w:p w14:paraId="5C77FB6A"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3</w:t>
            </w:r>
          </w:p>
        </w:tc>
        <w:tc>
          <w:tcPr>
            <w:tcW w:w="1180" w:type="pct"/>
          </w:tcPr>
          <w:p w14:paraId="01F50B0C"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3</w:t>
            </w:r>
          </w:p>
        </w:tc>
      </w:tr>
      <w:tr w:rsidR="006B086C" w:rsidRPr="008B49CC" w14:paraId="61010385"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3BA20282" w14:textId="77777777" w:rsidR="006B086C" w:rsidRPr="008B49CC" w:rsidRDefault="006B086C" w:rsidP="008733A3">
            <w:pPr>
              <w:pStyle w:val="Ingenafstand1"/>
              <w:rPr>
                <w:sz w:val="14"/>
                <w:szCs w:val="14"/>
                <w:lang w:val="en-GB"/>
              </w:rPr>
            </w:pPr>
            <w:r w:rsidRPr="008B49CC">
              <w:rPr>
                <w:sz w:val="14"/>
                <w:szCs w:val="14"/>
                <w:lang w:val="en-GB"/>
              </w:rPr>
              <w:t>4</w:t>
            </w:r>
          </w:p>
        </w:tc>
        <w:tc>
          <w:tcPr>
            <w:tcW w:w="1413" w:type="pct"/>
          </w:tcPr>
          <w:p w14:paraId="5146F91C"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5</w:t>
            </w:r>
          </w:p>
        </w:tc>
        <w:tc>
          <w:tcPr>
            <w:tcW w:w="822" w:type="pct"/>
          </w:tcPr>
          <w:p w14:paraId="2ACF96BE"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4</w:t>
            </w:r>
          </w:p>
        </w:tc>
        <w:tc>
          <w:tcPr>
            <w:tcW w:w="1180" w:type="pct"/>
          </w:tcPr>
          <w:p w14:paraId="78D6BC41"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4</w:t>
            </w:r>
          </w:p>
        </w:tc>
      </w:tr>
      <w:tr w:rsidR="006B086C" w:rsidRPr="008B49CC" w14:paraId="4D381E5F"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7EF0F388" w14:textId="77777777" w:rsidR="006B086C" w:rsidRPr="008B49CC" w:rsidRDefault="006B086C" w:rsidP="008733A3">
            <w:pPr>
              <w:pStyle w:val="Ingenafstand1"/>
              <w:rPr>
                <w:sz w:val="14"/>
                <w:szCs w:val="14"/>
                <w:lang w:val="en-GB"/>
              </w:rPr>
            </w:pPr>
            <w:r w:rsidRPr="008B49CC">
              <w:rPr>
                <w:sz w:val="14"/>
                <w:szCs w:val="14"/>
                <w:lang w:val="en-GB"/>
              </w:rPr>
              <w:t>5</w:t>
            </w:r>
          </w:p>
        </w:tc>
        <w:tc>
          <w:tcPr>
            <w:tcW w:w="1413" w:type="pct"/>
          </w:tcPr>
          <w:p w14:paraId="7CBBB006"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6</w:t>
            </w:r>
          </w:p>
        </w:tc>
        <w:tc>
          <w:tcPr>
            <w:tcW w:w="822" w:type="pct"/>
          </w:tcPr>
          <w:p w14:paraId="475CCDB1"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5</w:t>
            </w:r>
          </w:p>
        </w:tc>
        <w:tc>
          <w:tcPr>
            <w:tcW w:w="1180" w:type="pct"/>
          </w:tcPr>
          <w:p w14:paraId="4E4BCE59"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5</w:t>
            </w:r>
          </w:p>
        </w:tc>
      </w:tr>
      <w:tr w:rsidR="006B086C" w:rsidRPr="008B49CC" w14:paraId="35B34677"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tcPr>
          <w:p w14:paraId="7CF20DE1" w14:textId="77777777" w:rsidR="006B086C" w:rsidRPr="008B49CC" w:rsidRDefault="006B086C" w:rsidP="008733A3">
            <w:pPr>
              <w:pStyle w:val="Ingenafstand1"/>
              <w:rPr>
                <w:sz w:val="14"/>
                <w:szCs w:val="14"/>
                <w:lang w:val="en-GB"/>
              </w:rPr>
            </w:pPr>
            <w:r w:rsidRPr="008B49CC">
              <w:rPr>
                <w:sz w:val="14"/>
                <w:szCs w:val="14"/>
                <w:lang w:val="en-GB"/>
              </w:rPr>
              <w:t>6</w:t>
            </w:r>
          </w:p>
        </w:tc>
        <w:tc>
          <w:tcPr>
            <w:tcW w:w="1413" w:type="pct"/>
          </w:tcPr>
          <w:p w14:paraId="6D0B7C1A"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7</w:t>
            </w:r>
          </w:p>
        </w:tc>
        <w:tc>
          <w:tcPr>
            <w:tcW w:w="822" w:type="pct"/>
          </w:tcPr>
          <w:p w14:paraId="6CA4EBF3"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6</w:t>
            </w:r>
          </w:p>
        </w:tc>
        <w:tc>
          <w:tcPr>
            <w:tcW w:w="1180" w:type="pct"/>
          </w:tcPr>
          <w:p w14:paraId="0DFCC8E2"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6</w:t>
            </w:r>
          </w:p>
        </w:tc>
      </w:tr>
    </w:tbl>
    <w:p w14:paraId="39A31E32" w14:textId="77777777" w:rsidR="006B086C" w:rsidRPr="008B49CC" w:rsidRDefault="006B086C" w:rsidP="006B086C">
      <w:pPr>
        <w:pStyle w:val="Ingenafstand1"/>
        <w:rPr>
          <w:sz w:val="2"/>
          <w:szCs w:val="2"/>
          <w:lang w:val="en-GB"/>
        </w:rPr>
      </w:pPr>
    </w:p>
    <w:tbl>
      <w:tblPr>
        <w:tblStyle w:val="Grundegenskaber"/>
        <w:tblW w:w="5000" w:type="pct"/>
        <w:tblLook w:val="00A0" w:firstRow="1" w:lastRow="0" w:firstColumn="1" w:lastColumn="0" w:noHBand="0" w:noVBand="0"/>
      </w:tblPr>
      <w:tblGrid>
        <w:gridCol w:w="1036"/>
        <w:gridCol w:w="606"/>
        <w:gridCol w:w="884"/>
        <w:gridCol w:w="779"/>
      </w:tblGrid>
      <w:tr w:rsidR="006B086C" w:rsidRPr="008B49CC" w14:paraId="03EADE5F" w14:textId="77777777" w:rsidTr="008733A3">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000" w:type="pct"/>
            <w:gridSpan w:val="4"/>
          </w:tcPr>
          <w:p w14:paraId="41CA2B45" w14:textId="77777777" w:rsidR="006B086C" w:rsidRPr="008B49CC" w:rsidRDefault="006B086C" w:rsidP="008733A3">
            <w:pPr>
              <w:pStyle w:val="Ingenafstand1"/>
              <w:jc w:val="center"/>
              <w:rPr>
                <w:sz w:val="14"/>
                <w:szCs w:val="14"/>
                <w:lang w:val="en-GB"/>
              </w:rPr>
            </w:pPr>
            <w:r w:rsidRPr="008B49CC">
              <w:rPr>
                <w:sz w:val="14"/>
                <w:szCs w:val="14"/>
                <w:lang w:val="en-GB"/>
              </w:rPr>
              <w:t>Quick Ritual</w:t>
            </w:r>
          </w:p>
        </w:tc>
      </w:tr>
      <w:tr w:rsidR="006B086C" w:rsidRPr="008B49CC" w14:paraId="3B353FBB"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64618FFE" w14:textId="77777777" w:rsidR="006B086C" w:rsidRPr="008B49CC" w:rsidRDefault="006B086C" w:rsidP="008733A3">
            <w:pPr>
              <w:pStyle w:val="Ingenafstand1"/>
              <w:rPr>
                <w:sz w:val="14"/>
                <w:szCs w:val="14"/>
                <w:lang w:val="en-GB"/>
              </w:rPr>
            </w:pPr>
            <w:r w:rsidRPr="008B49CC">
              <w:rPr>
                <w:sz w:val="14"/>
                <w:szCs w:val="14"/>
                <w:lang w:val="en-GB"/>
              </w:rPr>
              <w:t>Power Level</w:t>
            </w:r>
          </w:p>
        </w:tc>
        <w:tc>
          <w:tcPr>
            <w:tcW w:w="917" w:type="pct"/>
          </w:tcPr>
          <w:p w14:paraId="0DDDE6EE"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Large</w:t>
            </w:r>
          </w:p>
        </w:tc>
        <w:tc>
          <w:tcPr>
            <w:tcW w:w="1337" w:type="pct"/>
          </w:tcPr>
          <w:p w14:paraId="14F10245"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Enormous</w:t>
            </w:r>
          </w:p>
        </w:tc>
        <w:tc>
          <w:tcPr>
            <w:tcW w:w="1180" w:type="pct"/>
          </w:tcPr>
          <w:p w14:paraId="7CF0C151"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Gigantic</w:t>
            </w:r>
          </w:p>
        </w:tc>
      </w:tr>
      <w:tr w:rsidR="006B086C" w:rsidRPr="008B49CC" w14:paraId="3962BA8C"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04DAB3CA" w14:textId="77777777" w:rsidR="006B086C" w:rsidRPr="008B49CC" w:rsidRDefault="006B086C" w:rsidP="008733A3">
            <w:pPr>
              <w:pStyle w:val="Ingenafstand1"/>
              <w:rPr>
                <w:sz w:val="14"/>
                <w:szCs w:val="14"/>
                <w:lang w:val="en-GB"/>
              </w:rPr>
            </w:pPr>
            <w:r w:rsidRPr="008B49CC">
              <w:rPr>
                <w:sz w:val="14"/>
                <w:szCs w:val="14"/>
                <w:lang w:val="en-GB"/>
              </w:rPr>
              <w:t>1</w:t>
            </w:r>
          </w:p>
        </w:tc>
        <w:tc>
          <w:tcPr>
            <w:tcW w:w="917" w:type="pct"/>
          </w:tcPr>
          <w:p w14:paraId="55301177"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337" w:type="pct"/>
          </w:tcPr>
          <w:p w14:paraId="301AEE34"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c>
          <w:tcPr>
            <w:tcW w:w="1180" w:type="pct"/>
          </w:tcPr>
          <w:p w14:paraId="143110EB"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r>
      <w:tr w:rsidR="006B086C" w:rsidRPr="008B49CC" w14:paraId="75DF4045"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1B9B6906" w14:textId="77777777" w:rsidR="006B086C" w:rsidRPr="008B49CC" w:rsidRDefault="006B086C" w:rsidP="008733A3">
            <w:pPr>
              <w:pStyle w:val="Ingenafstand1"/>
              <w:rPr>
                <w:sz w:val="14"/>
                <w:szCs w:val="14"/>
                <w:lang w:val="en-GB"/>
              </w:rPr>
            </w:pPr>
            <w:r w:rsidRPr="008B49CC">
              <w:rPr>
                <w:sz w:val="14"/>
                <w:szCs w:val="14"/>
                <w:lang w:val="en-GB"/>
              </w:rPr>
              <w:t>2</w:t>
            </w:r>
          </w:p>
        </w:tc>
        <w:tc>
          <w:tcPr>
            <w:tcW w:w="917" w:type="pct"/>
          </w:tcPr>
          <w:p w14:paraId="3418CEB1"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2</w:t>
            </w:r>
          </w:p>
        </w:tc>
        <w:tc>
          <w:tcPr>
            <w:tcW w:w="1337" w:type="pct"/>
          </w:tcPr>
          <w:p w14:paraId="36BE2907"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1</w:t>
            </w:r>
          </w:p>
        </w:tc>
        <w:tc>
          <w:tcPr>
            <w:tcW w:w="1180" w:type="pct"/>
          </w:tcPr>
          <w:p w14:paraId="3838CB62"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w:t>
            </w:r>
          </w:p>
        </w:tc>
      </w:tr>
      <w:tr w:rsidR="006B086C" w:rsidRPr="008B49CC" w14:paraId="13D4D506"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10B196D3" w14:textId="77777777" w:rsidR="006B086C" w:rsidRPr="008B49CC" w:rsidRDefault="006B086C" w:rsidP="008733A3">
            <w:pPr>
              <w:pStyle w:val="Ingenafstand1"/>
              <w:rPr>
                <w:sz w:val="14"/>
                <w:szCs w:val="14"/>
                <w:lang w:val="en-GB"/>
              </w:rPr>
            </w:pPr>
            <w:r w:rsidRPr="008B49CC">
              <w:rPr>
                <w:sz w:val="14"/>
                <w:szCs w:val="14"/>
                <w:lang w:val="en-GB"/>
              </w:rPr>
              <w:t>3</w:t>
            </w:r>
          </w:p>
        </w:tc>
        <w:tc>
          <w:tcPr>
            <w:tcW w:w="917" w:type="pct"/>
          </w:tcPr>
          <w:p w14:paraId="07F3C498"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3</w:t>
            </w:r>
          </w:p>
        </w:tc>
        <w:tc>
          <w:tcPr>
            <w:tcW w:w="1337" w:type="pct"/>
          </w:tcPr>
          <w:p w14:paraId="2DC9A794"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180" w:type="pct"/>
          </w:tcPr>
          <w:p w14:paraId="2C2EA0A0"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r>
      <w:tr w:rsidR="006B086C" w:rsidRPr="008B49CC" w14:paraId="58934476"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66FCF1D0" w14:textId="77777777" w:rsidR="006B086C" w:rsidRPr="008B49CC" w:rsidRDefault="006B086C" w:rsidP="008733A3">
            <w:pPr>
              <w:pStyle w:val="Ingenafstand1"/>
              <w:rPr>
                <w:sz w:val="14"/>
                <w:szCs w:val="14"/>
                <w:lang w:val="en-GB"/>
              </w:rPr>
            </w:pPr>
            <w:r w:rsidRPr="008B49CC">
              <w:rPr>
                <w:sz w:val="14"/>
                <w:szCs w:val="14"/>
                <w:lang w:val="en-GB"/>
              </w:rPr>
              <w:t>4</w:t>
            </w:r>
          </w:p>
        </w:tc>
        <w:tc>
          <w:tcPr>
            <w:tcW w:w="917" w:type="pct"/>
          </w:tcPr>
          <w:p w14:paraId="10D59FF7"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4</w:t>
            </w:r>
          </w:p>
        </w:tc>
        <w:tc>
          <w:tcPr>
            <w:tcW w:w="1337" w:type="pct"/>
          </w:tcPr>
          <w:p w14:paraId="6E6693AE"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2</w:t>
            </w:r>
          </w:p>
        </w:tc>
        <w:tc>
          <w:tcPr>
            <w:tcW w:w="1180" w:type="pct"/>
          </w:tcPr>
          <w:p w14:paraId="703C68F4"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1</w:t>
            </w:r>
          </w:p>
        </w:tc>
      </w:tr>
      <w:tr w:rsidR="006B086C" w:rsidRPr="008B49CC" w14:paraId="67CDA154"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24B64B65" w14:textId="77777777" w:rsidR="006B086C" w:rsidRPr="008B49CC" w:rsidRDefault="006B086C" w:rsidP="008733A3">
            <w:pPr>
              <w:pStyle w:val="Ingenafstand1"/>
              <w:rPr>
                <w:sz w:val="14"/>
                <w:szCs w:val="14"/>
                <w:lang w:val="en-GB"/>
              </w:rPr>
            </w:pPr>
            <w:r w:rsidRPr="008B49CC">
              <w:rPr>
                <w:sz w:val="14"/>
                <w:szCs w:val="14"/>
                <w:lang w:val="en-GB"/>
              </w:rPr>
              <w:t>5</w:t>
            </w:r>
          </w:p>
        </w:tc>
        <w:tc>
          <w:tcPr>
            <w:tcW w:w="917" w:type="pct"/>
          </w:tcPr>
          <w:p w14:paraId="00772415"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5</w:t>
            </w:r>
          </w:p>
        </w:tc>
        <w:tc>
          <w:tcPr>
            <w:tcW w:w="1337" w:type="pct"/>
          </w:tcPr>
          <w:p w14:paraId="75AFEA8E"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2</w:t>
            </w:r>
          </w:p>
        </w:tc>
        <w:tc>
          <w:tcPr>
            <w:tcW w:w="1180" w:type="pct"/>
          </w:tcPr>
          <w:p w14:paraId="78C63AE0"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r>
      <w:tr w:rsidR="006B086C" w:rsidRPr="008B49CC" w14:paraId="481A1532"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56B2FA64" w14:textId="77777777" w:rsidR="006B086C" w:rsidRPr="008B49CC" w:rsidRDefault="006B086C" w:rsidP="008733A3">
            <w:pPr>
              <w:pStyle w:val="Ingenafstand1"/>
              <w:rPr>
                <w:sz w:val="14"/>
                <w:szCs w:val="14"/>
                <w:lang w:val="en-GB"/>
              </w:rPr>
            </w:pPr>
            <w:r w:rsidRPr="008B49CC">
              <w:rPr>
                <w:sz w:val="14"/>
                <w:szCs w:val="14"/>
                <w:lang w:val="en-GB"/>
              </w:rPr>
              <w:t>6</w:t>
            </w:r>
          </w:p>
        </w:tc>
        <w:tc>
          <w:tcPr>
            <w:tcW w:w="917" w:type="pct"/>
          </w:tcPr>
          <w:p w14:paraId="2B3CB73B"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6</w:t>
            </w:r>
          </w:p>
        </w:tc>
        <w:tc>
          <w:tcPr>
            <w:tcW w:w="1337" w:type="pct"/>
          </w:tcPr>
          <w:p w14:paraId="534E114C"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3</w:t>
            </w:r>
          </w:p>
        </w:tc>
        <w:tc>
          <w:tcPr>
            <w:tcW w:w="1180" w:type="pct"/>
          </w:tcPr>
          <w:p w14:paraId="74FA79A8"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2</w:t>
            </w:r>
          </w:p>
        </w:tc>
      </w:tr>
      <w:tr w:rsidR="006B086C" w:rsidRPr="008B49CC" w14:paraId="20991FAB"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7" w:type="pct"/>
          </w:tcPr>
          <w:p w14:paraId="2BAC000C" w14:textId="77777777" w:rsidR="006B086C" w:rsidRPr="008B49CC" w:rsidRDefault="006B086C" w:rsidP="008733A3">
            <w:pPr>
              <w:pStyle w:val="Ingenafstand1"/>
              <w:rPr>
                <w:sz w:val="14"/>
                <w:szCs w:val="14"/>
                <w:lang w:val="en-GB"/>
              </w:rPr>
            </w:pPr>
            <w:r w:rsidRPr="008B49CC">
              <w:rPr>
                <w:sz w:val="14"/>
                <w:szCs w:val="14"/>
                <w:lang w:val="en-GB"/>
              </w:rPr>
              <w:t>7</w:t>
            </w:r>
          </w:p>
        </w:tc>
        <w:tc>
          <w:tcPr>
            <w:tcW w:w="917" w:type="pct"/>
          </w:tcPr>
          <w:p w14:paraId="008AA0E2"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7</w:t>
            </w:r>
          </w:p>
        </w:tc>
        <w:tc>
          <w:tcPr>
            <w:tcW w:w="1337" w:type="pct"/>
          </w:tcPr>
          <w:p w14:paraId="614AAD61"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3</w:t>
            </w:r>
          </w:p>
        </w:tc>
        <w:tc>
          <w:tcPr>
            <w:tcW w:w="1180" w:type="pct"/>
          </w:tcPr>
          <w:p w14:paraId="08EA53AF"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2</w:t>
            </w:r>
          </w:p>
        </w:tc>
      </w:tr>
    </w:tbl>
    <w:p w14:paraId="2D60945A" w14:textId="77777777" w:rsidR="006B086C" w:rsidRPr="008B49CC" w:rsidRDefault="006B086C" w:rsidP="006B086C">
      <w:pPr>
        <w:pStyle w:val="Ingenafstand1"/>
        <w:rPr>
          <w:sz w:val="2"/>
          <w:szCs w:val="2"/>
          <w:lang w:val="en-GB"/>
        </w:rPr>
      </w:pPr>
    </w:p>
    <w:tbl>
      <w:tblPr>
        <w:tblStyle w:val="Grundegenskaber"/>
        <w:tblW w:w="5000" w:type="pct"/>
        <w:tblCellMar>
          <w:left w:w="57" w:type="dxa"/>
          <w:right w:w="57" w:type="dxa"/>
        </w:tblCellMar>
        <w:tblLook w:val="00A0" w:firstRow="1" w:lastRow="0" w:firstColumn="1" w:lastColumn="0" w:noHBand="0" w:noVBand="0"/>
      </w:tblPr>
      <w:tblGrid>
        <w:gridCol w:w="883"/>
        <w:gridCol w:w="644"/>
        <w:gridCol w:w="798"/>
        <w:gridCol w:w="980"/>
      </w:tblGrid>
      <w:tr w:rsidR="006B086C" w:rsidRPr="008B49CC" w14:paraId="32C05749" w14:textId="77777777" w:rsidTr="008733A3">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000" w:type="pct"/>
            <w:gridSpan w:val="4"/>
          </w:tcPr>
          <w:p w14:paraId="6D280122" w14:textId="77777777" w:rsidR="006B086C" w:rsidRPr="008B49CC" w:rsidRDefault="006B086C" w:rsidP="008733A3">
            <w:pPr>
              <w:pStyle w:val="Ingenafstand1"/>
              <w:jc w:val="center"/>
              <w:rPr>
                <w:sz w:val="14"/>
                <w:szCs w:val="14"/>
                <w:lang w:val="en-GB"/>
              </w:rPr>
            </w:pPr>
            <w:r w:rsidRPr="008B49CC">
              <w:rPr>
                <w:sz w:val="14"/>
                <w:szCs w:val="14"/>
                <w:lang w:val="en-GB"/>
              </w:rPr>
              <w:t>Ritual</w:t>
            </w:r>
          </w:p>
        </w:tc>
      </w:tr>
      <w:tr w:rsidR="006B086C" w:rsidRPr="008B49CC" w14:paraId="69A052A1"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17E14E95" w14:textId="77777777" w:rsidR="006B086C" w:rsidRPr="008B49CC" w:rsidRDefault="006B086C" w:rsidP="008733A3">
            <w:pPr>
              <w:pStyle w:val="Ingenafstand1"/>
              <w:rPr>
                <w:sz w:val="14"/>
                <w:szCs w:val="14"/>
                <w:lang w:val="en-GB"/>
              </w:rPr>
            </w:pPr>
            <w:r w:rsidRPr="008B49CC">
              <w:rPr>
                <w:sz w:val="14"/>
                <w:szCs w:val="14"/>
                <w:lang w:val="en-GB"/>
              </w:rPr>
              <w:t>Power Level</w:t>
            </w:r>
          </w:p>
        </w:tc>
        <w:tc>
          <w:tcPr>
            <w:tcW w:w="975" w:type="pct"/>
          </w:tcPr>
          <w:p w14:paraId="39907369" w14:textId="700629B5" w:rsidR="006B086C" w:rsidRPr="008B49CC" w:rsidRDefault="00271493"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Colossal</w:t>
            </w:r>
          </w:p>
        </w:tc>
        <w:tc>
          <w:tcPr>
            <w:tcW w:w="1208" w:type="pct"/>
          </w:tcPr>
          <w:p w14:paraId="75A84F58"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Little Titan</w:t>
            </w:r>
          </w:p>
        </w:tc>
        <w:tc>
          <w:tcPr>
            <w:tcW w:w="1484" w:type="pct"/>
          </w:tcPr>
          <w:p w14:paraId="54F8D8C1"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Average Titan</w:t>
            </w:r>
          </w:p>
        </w:tc>
      </w:tr>
      <w:tr w:rsidR="006B086C" w:rsidRPr="008B49CC" w14:paraId="724CA212"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468EE79E" w14:textId="77777777" w:rsidR="006B086C" w:rsidRPr="008B49CC" w:rsidRDefault="006B086C" w:rsidP="008733A3">
            <w:pPr>
              <w:pStyle w:val="Ingenafstand1"/>
              <w:rPr>
                <w:sz w:val="14"/>
                <w:szCs w:val="14"/>
                <w:lang w:val="en-GB"/>
              </w:rPr>
            </w:pPr>
            <w:r w:rsidRPr="008B49CC">
              <w:rPr>
                <w:sz w:val="14"/>
                <w:szCs w:val="14"/>
                <w:lang w:val="en-GB"/>
              </w:rPr>
              <w:t>1</w:t>
            </w:r>
          </w:p>
        </w:tc>
        <w:tc>
          <w:tcPr>
            <w:tcW w:w="975" w:type="pct"/>
          </w:tcPr>
          <w:p w14:paraId="73587F46"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208" w:type="pct"/>
          </w:tcPr>
          <w:p w14:paraId="25178955"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c>
          <w:tcPr>
            <w:tcW w:w="1484" w:type="pct"/>
          </w:tcPr>
          <w:p w14:paraId="12FC40BF"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r>
      <w:tr w:rsidR="006B086C" w:rsidRPr="008B49CC" w14:paraId="476E41E5"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00F27FB5" w14:textId="77777777" w:rsidR="006B086C" w:rsidRPr="008B49CC" w:rsidRDefault="006B086C" w:rsidP="008733A3">
            <w:pPr>
              <w:pStyle w:val="Ingenafstand1"/>
              <w:rPr>
                <w:sz w:val="14"/>
                <w:szCs w:val="14"/>
                <w:lang w:val="en-GB"/>
              </w:rPr>
            </w:pPr>
            <w:r w:rsidRPr="008B49CC">
              <w:rPr>
                <w:sz w:val="14"/>
                <w:szCs w:val="14"/>
                <w:lang w:val="en-GB"/>
              </w:rPr>
              <w:t>2</w:t>
            </w:r>
          </w:p>
        </w:tc>
        <w:tc>
          <w:tcPr>
            <w:tcW w:w="975" w:type="pct"/>
          </w:tcPr>
          <w:p w14:paraId="7219FD45"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1</w:t>
            </w:r>
          </w:p>
        </w:tc>
        <w:tc>
          <w:tcPr>
            <w:tcW w:w="1208" w:type="pct"/>
          </w:tcPr>
          <w:p w14:paraId="6A163AF3"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w:t>
            </w:r>
          </w:p>
        </w:tc>
        <w:tc>
          <w:tcPr>
            <w:tcW w:w="1484" w:type="pct"/>
          </w:tcPr>
          <w:p w14:paraId="71E05D75"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w:t>
            </w:r>
          </w:p>
        </w:tc>
      </w:tr>
      <w:tr w:rsidR="006B086C" w:rsidRPr="008B49CC" w14:paraId="30CB13F7"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6BE2D9B6" w14:textId="77777777" w:rsidR="006B086C" w:rsidRPr="008B49CC" w:rsidRDefault="006B086C" w:rsidP="008733A3">
            <w:pPr>
              <w:pStyle w:val="Ingenafstand1"/>
              <w:rPr>
                <w:sz w:val="14"/>
                <w:szCs w:val="14"/>
                <w:lang w:val="en-GB"/>
              </w:rPr>
            </w:pPr>
            <w:r w:rsidRPr="008B49CC">
              <w:rPr>
                <w:sz w:val="14"/>
                <w:szCs w:val="14"/>
                <w:lang w:val="en-GB"/>
              </w:rPr>
              <w:t>3</w:t>
            </w:r>
          </w:p>
        </w:tc>
        <w:tc>
          <w:tcPr>
            <w:tcW w:w="975" w:type="pct"/>
          </w:tcPr>
          <w:p w14:paraId="78C70E0E"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208" w:type="pct"/>
          </w:tcPr>
          <w:p w14:paraId="07732181"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c>
          <w:tcPr>
            <w:tcW w:w="1484" w:type="pct"/>
          </w:tcPr>
          <w:p w14:paraId="66D9136C"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r>
      <w:tr w:rsidR="006B086C" w:rsidRPr="008B49CC" w14:paraId="08CB5AC9"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79C9BCA0" w14:textId="77777777" w:rsidR="006B086C" w:rsidRPr="008B49CC" w:rsidRDefault="006B086C" w:rsidP="008733A3">
            <w:pPr>
              <w:pStyle w:val="Ingenafstand1"/>
              <w:rPr>
                <w:sz w:val="14"/>
                <w:szCs w:val="14"/>
                <w:lang w:val="en-GB"/>
              </w:rPr>
            </w:pPr>
            <w:r w:rsidRPr="008B49CC">
              <w:rPr>
                <w:sz w:val="14"/>
                <w:szCs w:val="14"/>
                <w:lang w:val="en-GB"/>
              </w:rPr>
              <w:t>4</w:t>
            </w:r>
          </w:p>
        </w:tc>
        <w:tc>
          <w:tcPr>
            <w:tcW w:w="975" w:type="pct"/>
          </w:tcPr>
          <w:p w14:paraId="4B56346B"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1</w:t>
            </w:r>
          </w:p>
        </w:tc>
        <w:tc>
          <w:tcPr>
            <w:tcW w:w="1208" w:type="pct"/>
          </w:tcPr>
          <w:p w14:paraId="4525D519"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w:t>
            </w:r>
          </w:p>
        </w:tc>
        <w:tc>
          <w:tcPr>
            <w:tcW w:w="1484" w:type="pct"/>
          </w:tcPr>
          <w:p w14:paraId="576CECF5"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w:t>
            </w:r>
          </w:p>
        </w:tc>
      </w:tr>
      <w:tr w:rsidR="006B086C" w:rsidRPr="008B49CC" w14:paraId="6963CAF6"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7C667415" w14:textId="77777777" w:rsidR="006B086C" w:rsidRPr="008B49CC" w:rsidRDefault="006B086C" w:rsidP="008733A3">
            <w:pPr>
              <w:pStyle w:val="Ingenafstand1"/>
              <w:rPr>
                <w:sz w:val="14"/>
                <w:szCs w:val="14"/>
                <w:lang w:val="en-GB"/>
              </w:rPr>
            </w:pPr>
            <w:r w:rsidRPr="008B49CC">
              <w:rPr>
                <w:sz w:val="14"/>
                <w:szCs w:val="14"/>
                <w:lang w:val="en-GB"/>
              </w:rPr>
              <w:t>5</w:t>
            </w:r>
          </w:p>
        </w:tc>
        <w:tc>
          <w:tcPr>
            <w:tcW w:w="975" w:type="pct"/>
          </w:tcPr>
          <w:p w14:paraId="01804A23"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2</w:t>
            </w:r>
          </w:p>
        </w:tc>
        <w:tc>
          <w:tcPr>
            <w:tcW w:w="1208" w:type="pct"/>
          </w:tcPr>
          <w:p w14:paraId="31A8C19C"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484" w:type="pct"/>
          </w:tcPr>
          <w:p w14:paraId="32184D8C"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w:t>
            </w:r>
          </w:p>
        </w:tc>
      </w:tr>
      <w:tr w:rsidR="006B086C" w:rsidRPr="008B49CC" w14:paraId="68403C89" w14:textId="77777777" w:rsidTr="00873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346E326C" w14:textId="77777777" w:rsidR="006B086C" w:rsidRPr="008B49CC" w:rsidRDefault="006B086C" w:rsidP="008733A3">
            <w:pPr>
              <w:pStyle w:val="Ingenafstand1"/>
              <w:rPr>
                <w:sz w:val="14"/>
                <w:szCs w:val="14"/>
                <w:lang w:val="en-GB"/>
              </w:rPr>
            </w:pPr>
            <w:r w:rsidRPr="008B49CC">
              <w:rPr>
                <w:sz w:val="14"/>
                <w:szCs w:val="14"/>
                <w:lang w:val="en-GB"/>
              </w:rPr>
              <w:t>6</w:t>
            </w:r>
          </w:p>
        </w:tc>
        <w:tc>
          <w:tcPr>
            <w:tcW w:w="975" w:type="pct"/>
          </w:tcPr>
          <w:p w14:paraId="02911C60"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2</w:t>
            </w:r>
          </w:p>
        </w:tc>
        <w:tc>
          <w:tcPr>
            <w:tcW w:w="1208" w:type="pct"/>
          </w:tcPr>
          <w:p w14:paraId="13FA38C3"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1</w:t>
            </w:r>
          </w:p>
        </w:tc>
        <w:tc>
          <w:tcPr>
            <w:tcW w:w="1484" w:type="pct"/>
          </w:tcPr>
          <w:p w14:paraId="016058ED" w14:textId="77777777" w:rsidR="006B086C" w:rsidRPr="008B49CC" w:rsidRDefault="006B086C" w:rsidP="008733A3">
            <w:pPr>
              <w:pStyle w:val="Ingenafstand1"/>
              <w:cnfStyle w:val="000000100000" w:firstRow="0" w:lastRow="0" w:firstColumn="0" w:lastColumn="0" w:oddVBand="0" w:evenVBand="0" w:oddHBand="1" w:evenHBand="0" w:firstRowFirstColumn="0" w:firstRowLastColumn="0" w:lastRowFirstColumn="0" w:lastRowLastColumn="0"/>
              <w:rPr>
                <w:sz w:val="14"/>
                <w:szCs w:val="14"/>
                <w:lang w:val="en-GB"/>
              </w:rPr>
            </w:pPr>
            <w:r w:rsidRPr="008B49CC">
              <w:rPr>
                <w:sz w:val="14"/>
                <w:szCs w:val="14"/>
                <w:lang w:val="en-GB"/>
              </w:rPr>
              <w:t>-</w:t>
            </w:r>
          </w:p>
        </w:tc>
      </w:tr>
      <w:tr w:rsidR="006B086C" w:rsidRPr="008B49CC" w14:paraId="125ED9AD" w14:textId="77777777" w:rsidTr="008733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pct"/>
          </w:tcPr>
          <w:p w14:paraId="035F35B5" w14:textId="77777777" w:rsidR="006B086C" w:rsidRPr="008B49CC" w:rsidRDefault="006B086C" w:rsidP="008733A3">
            <w:pPr>
              <w:pStyle w:val="Ingenafstand1"/>
              <w:rPr>
                <w:sz w:val="14"/>
                <w:szCs w:val="14"/>
                <w:lang w:val="en-GB"/>
              </w:rPr>
            </w:pPr>
            <w:r w:rsidRPr="008B49CC">
              <w:rPr>
                <w:sz w:val="14"/>
                <w:szCs w:val="14"/>
                <w:lang w:val="en-GB"/>
              </w:rPr>
              <w:t>7</w:t>
            </w:r>
          </w:p>
        </w:tc>
        <w:tc>
          <w:tcPr>
            <w:tcW w:w="975" w:type="pct"/>
          </w:tcPr>
          <w:p w14:paraId="769C08D6"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2</w:t>
            </w:r>
          </w:p>
        </w:tc>
        <w:tc>
          <w:tcPr>
            <w:tcW w:w="1208" w:type="pct"/>
          </w:tcPr>
          <w:p w14:paraId="5B0C00C3"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c>
          <w:tcPr>
            <w:tcW w:w="1484" w:type="pct"/>
          </w:tcPr>
          <w:p w14:paraId="76861EF7" w14:textId="77777777" w:rsidR="006B086C" w:rsidRPr="008B49CC" w:rsidRDefault="006B086C" w:rsidP="008733A3">
            <w:pPr>
              <w:pStyle w:val="Ingenafstand1"/>
              <w:cnfStyle w:val="000000010000" w:firstRow="0" w:lastRow="0" w:firstColumn="0" w:lastColumn="0" w:oddVBand="0" w:evenVBand="0" w:oddHBand="0" w:evenHBand="1" w:firstRowFirstColumn="0" w:firstRowLastColumn="0" w:lastRowFirstColumn="0" w:lastRowLastColumn="0"/>
              <w:rPr>
                <w:sz w:val="14"/>
                <w:szCs w:val="14"/>
                <w:lang w:val="en-GB"/>
              </w:rPr>
            </w:pPr>
            <w:r w:rsidRPr="008B49CC">
              <w:rPr>
                <w:sz w:val="14"/>
                <w:szCs w:val="14"/>
                <w:lang w:val="en-GB"/>
              </w:rPr>
              <w:t>1</w:t>
            </w:r>
          </w:p>
        </w:tc>
      </w:tr>
    </w:tbl>
    <w:p w14:paraId="5BD183B5" w14:textId="77777777" w:rsidR="006B086C" w:rsidRPr="008B49CC" w:rsidRDefault="006B086C" w:rsidP="006B086C">
      <w:pPr>
        <w:pStyle w:val="Ingenafstand1"/>
        <w:rPr>
          <w:lang w:val="en-GB"/>
        </w:rPr>
      </w:pPr>
    </w:p>
    <w:p w14:paraId="0FB6A9FF" w14:textId="77777777" w:rsidR="006B086C" w:rsidRPr="008B49CC" w:rsidRDefault="006B086C" w:rsidP="006B086C">
      <w:pPr>
        <w:pStyle w:val="Ingenafstand2"/>
        <w:rPr>
          <w:rFonts w:eastAsiaTheme="majorEastAsia"/>
          <w:lang w:val="en-GB"/>
        </w:rPr>
        <w:sectPr w:rsidR="006B086C"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6DA45D0C" w14:textId="77777777" w:rsidR="006B086C" w:rsidRPr="008B49CC" w:rsidRDefault="006B086C" w:rsidP="006B086C">
      <w:pPr>
        <w:pStyle w:val="Ingenafstand2"/>
        <w:pBdr>
          <w:top w:val="single" w:sz="4" w:space="1" w:color="auto"/>
        </w:pBdr>
        <w:rPr>
          <w:rFonts w:eastAsiaTheme="majorEastAsia"/>
          <w:lang w:val="en-GB"/>
        </w:rPr>
      </w:pPr>
    </w:p>
    <w:p w14:paraId="589EE3D8" w14:textId="77777777" w:rsidR="006B086C" w:rsidRPr="008B49CC" w:rsidRDefault="006B086C" w:rsidP="006B086C">
      <w:pPr>
        <w:pStyle w:val="Heading3"/>
        <w:rPr>
          <w:lang w:val="en-GB"/>
        </w:rPr>
      </w:pPr>
      <w:bookmarkStart w:id="1198" w:name="_Toc201225190"/>
      <w:r w:rsidRPr="008B49CC">
        <w:rPr>
          <w:lang w:val="en-GB"/>
        </w:rPr>
        <w:lastRenderedPageBreak/>
        <w:t>Summon Familiar</w:t>
      </w:r>
      <w:bookmarkEnd w:id="1198"/>
    </w:p>
    <w:tbl>
      <w:tblPr>
        <w:tblStyle w:val="Grundegenskaber"/>
        <w:tblW w:w="5000" w:type="pct"/>
        <w:tblLook w:val="04A0" w:firstRow="1" w:lastRow="0" w:firstColumn="1" w:lastColumn="0" w:noHBand="0" w:noVBand="1"/>
      </w:tblPr>
      <w:tblGrid>
        <w:gridCol w:w="1571"/>
        <w:gridCol w:w="1490"/>
        <w:gridCol w:w="1020"/>
        <w:gridCol w:w="1228"/>
        <w:gridCol w:w="1642"/>
      </w:tblGrid>
      <w:tr w:rsidR="00695668" w:rsidRPr="008B49CC" w14:paraId="564D1567" w14:textId="77777777" w:rsidTr="0069566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6297CCC1" w14:textId="77777777" w:rsidR="00695668" w:rsidRPr="008B49CC" w:rsidRDefault="00695668" w:rsidP="00CF646B">
            <w:pPr>
              <w:rPr>
                <w:szCs w:val="14"/>
                <w:lang w:val="en-GB"/>
              </w:rPr>
            </w:pPr>
            <w:r w:rsidRPr="008B49CC">
              <w:rPr>
                <w:szCs w:val="14"/>
                <w:lang w:val="en-GB"/>
              </w:rPr>
              <w:t>Methods</w:t>
            </w:r>
          </w:p>
        </w:tc>
        <w:tc>
          <w:tcPr>
            <w:tcW w:w="1072" w:type="pct"/>
          </w:tcPr>
          <w:p w14:paraId="7496E88B" w14:textId="77777777" w:rsidR="00695668" w:rsidRPr="008B49CC" w:rsidRDefault="00695668"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34" w:type="pct"/>
          </w:tcPr>
          <w:p w14:paraId="4C0396F3" w14:textId="77777777" w:rsidR="00695668" w:rsidRPr="008B49CC" w:rsidRDefault="00695668"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83" w:type="pct"/>
          </w:tcPr>
          <w:p w14:paraId="40C2CF27" w14:textId="77777777" w:rsidR="00695668" w:rsidRPr="008B49CC" w:rsidRDefault="00695668"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81" w:type="pct"/>
          </w:tcPr>
          <w:p w14:paraId="0C91F412" w14:textId="77777777" w:rsidR="00695668" w:rsidRPr="008B49CC" w:rsidRDefault="00695668"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95668" w:rsidRPr="008B49CC" w14:paraId="237DE236" w14:textId="77777777" w:rsidTr="0069566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663AF977" w14:textId="77777777" w:rsidR="00695668" w:rsidRPr="008B49CC" w:rsidRDefault="00695668" w:rsidP="00CF646B">
            <w:pPr>
              <w:rPr>
                <w:szCs w:val="14"/>
                <w:lang w:val="en-GB"/>
              </w:rPr>
            </w:pPr>
            <w:r w:rsidRPr="008B49CC">
              <w:rPr>
                <w:szCs w:val="14"/>
                <w:lang w:val="en-GB"/>
              </w:rPr>
              <w:t>Spell</w:t>
            </w:r>
          </w:p>
        </w:tc>
        <w:tc>
          <w:tcPr>
            <w:tcW w:w="1072" w:type="pct"/>
          </w:tcPr>
          <w:p w14:paraId="7F813D64" w14:textId="77777777" w:rsidR="00695668" w:rsidRPr="008B49CC" w:rsidRDefault="00695668"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734" w:type="pct"/>
          </w:tcPr>
          <w:p w14:paraId="2578E47D" w14:textId="77777777" w:rsidR="00695668" w:rsidRPr="008B49CC" w:rsidRDefault="00695668"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883" w:type="pct"/>
          </w:tcPr>
          <w:p w14:paraId="29E25A1E" w14:textId="77777777" w:rsidR="00695668" w:rsidRPr="008B49CC" w:rsidRDefault="00695668"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Touch</w:t>
            </w:r>
          </w:p>
        </w:tc>
        <w:tc>
          <w:tcPr>
            <w:tcW w:w="1181" w:type="pct"/>
          </w:tcPr>
          <w:p w14:paraId="6BA7E80B" w14:textId="77777777" w:rsidR="00695668" w:rsidRPr="008B49CC" w:rsidRDefault="00695668"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695668" w:rsidRPr="008B49CC" w14:paraId="4A63EA25" w14:textId="77777777" w:rsidTr="0069566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2F5C00F8" w14:textId="77777777" w:rsidR="00695668" w:rsidRPr="008B49CC" w:rsidRDefault="00695668" w:rsidP="00CF646B">
            <w:pPr>
              <w:rPr>
                <w:szCs w:val="14"/>
                <w:lang w:val="en-GB"/>
              </w:rPr>
            </w:pPr>
            <w:r w:rsidRPr="008B49CC">
              <w:rPr>
                <w:szCs w:val="14"/>
                <w:lang w:val="en-GB"/>
              </w:rPr>
              <w:t>Ritual</w:t>
            </w:r>
          </w:p>
        </w:tc>
        <w:tc>
          <w:tcPr>
            <w:tcW w:w="1072" w:type="pct"/>
          </w:tcPr>
          <w:p w14:paraId="779DEB47" w14:textId="77777777" w:rsidR="00695668" w:rsidRPr="008B49CC" w:rsidRDefault="00695668"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734" w:type="pct"/>
          </w:tcPr>
          <w:p w14:paraId="5442D46E" w14:textId="222F925B" w:rsidR="00695668" w:rsidRPr="008B49CC" w:rsidRDefault="00B37B49" w:rsidP="00CF646B">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Ceremony</w:t>
            </w:r>
          </w:p>
        </w:tc>
        <w:tc>
          <w:tcPr>
            <w:tcW w:w="883" w:type="pct"/>
          </w:tcPr>
          <w:p w14:paraId="22DC5DB3" w14:textId="77777777" w:rsidR="00695668" w:rsidRPr="008B49CC" w:rsidRDefault="00695668" w:rsidP="00CF646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Touch</w:t>
            </w:r>
          </w:p>
        </w:tc>
        <w:tc>
          <w:tcPr>
            <w:tcW w:w="1181" w:type="pct"/>
          </w:tcPr>
          <w:p w14:paraId="7B03586B" w14:textId="77777777" w:rsidR="00695668" w:rsidRPr="008B49CC" w:rsidRDefault="00695668" w:rsidP="00CF646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Permanent</w:t>
            </w:r>
          </w:p>
        </w:tc>
      </w:tr>
    </w:tbl>
    <w:p w14:paraId="761A6F38" w14:textId="77777777" w:rsidR="006B086C" w:rsidRPr="008B49CC" w:rsidRDefault="006B086C" w:rsidP="006B086C">
      <w:pPr>
        <w:pStyle w:val="Ingenafstand2"/>
        <w:rPr>
          <w:sz w:val="2"/>
          <w:szCs w:val="2"/>
          <w:lang w:val="en-GB"/>
        </w:rPr>
      </w:pPr>
    </w:p>
    <w:tbl>
      <w:tblPr>
        <w:tblStyle w:val="Grundegenskaber"/>
        <w:tblW w:w="5000" w:type="pct"/>
        <w:tblLook w:val="04A0" w:firstRow="1" w:lastRow="0" w:firstColumn="1" w:lastColumn="0" w:noHBand="0" w:noVBand="1"/>
      </w:tblPr>
      <w:tblGrid>
        <w:gridCol w:w="1709"/>
        <w:gridCol w:w="1799"/>
        <w:gridCol w:w="1002"/>
        <w:gridCol w:w="1044"/>
        <w:gridCol w:w="1397"/>
      </w:tblGrid>
      <w:tr w:rsidR="006B086C" w:rsidRPr="008B49CC" w14:paraId="2A9D7EDB" w14:textId="77777777" w:rsidTr="00CF646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6F29B91E" w14:textId="77777777" w:rsidR="006B086C" w:rsidRPr="008B49CC" w:rsidRDefault="006B086C" w:rsidP="00CF646B">
            <w:pPr>
              <w:rPr>
                <w:szCs w:val="14"/>
                <w:lang w:val="en-GB"/>
              </w:rPr>
            </w:pPr>
            <w:r w:rsidRPr="008B49CC">
              <w:rPr>
                <w:szCs w:val="14"/>
                <w:lang w:val="en-GB"/>
              </w:rPr>
              <w:t>Shapes</w:t>
            </w:r>
          </w:p>
        </w:tc>
        <w:tc>
          <w:tcPr>
            <w:tcW w:w="1294" w:type="pct"/>
          </w:tcPr>
          <w:p w14:paraId="2EAFA4D1" w14:textId="77777777" w:rsidR="006B086C" w:rsidRPr="008B49CC" w:rsidRDefault="006B086C"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21" w:type="pct"/>
          </w:tcPr>
          <w:p w14:paraId="2352B594" w14:textId="77777777" w:rsidR="006B086C" w:rsidRPr="008B49CC" w:rsidRDefault="006B086C"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51" w:type="pct"/>
          </w:tcPr>
          <w:p w14:paraId="370CA577" w14:textId="77777777" w:rsidR="006B086C" w:rsidRPr="008B49CC" w:rsidRDefault="006B086C"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05" w:type="pct"/>
          </w:tcPr>
          <w:p w14:paraId="7B3490A2" w14:textId="77777777" w:rsidR="006B086C" w:rsidRPr="008B49CC" w:rsidRDefault="006B086C" w:rsidP="00CF646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086C" w:rsidRPr="008B49CC" w14:paraId="2BE8C105" w14:textId="77777777" w:rsidTr="00CF646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7184F87" w14:textId="77777777" w:rsidR="006B086C" w:rsidRPr="008B49CC" w:rsidRDefault="006B086C" w:rsidP="00CF646B">
            <w:pPr>
              <w:rPr>
                <w:szCs w:val="14"/>
                <w:lang w:val="en-GB"/>
              </w:rPr>
            </w:pPr>
            <w:r w:rsidRPr="008B49CC">
              <w:rPr>
                <w:noProof/>
                <w:lang w:val="en-GB"/>
              </w:rPr>
              <w:t>Basic Shape</w:t>
            </w:r>
          </w:p>
        </w:tc>
        <w:tc>
          <w:tcPr>
            <w:tcW w:w="1294" w:type="pct"/>
          </w:tcPr>
          <w:p w14:paraId="7AAFE22E"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1" w:type="pct"/>
          </w:tcPr>
          <w:p w14:paraId="4884ED88"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51" w:type="pct"/>
          </w:tcPr>
          <w:p w14:paraId="2E9946C2"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5" w:type="pct"/>
          </w:tcPr>
          <w:p w14:paraId="493C5DD6"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6526344E" w14:textId="77777777" w:rsidTr="00CF646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1B41B456" w14:textId="77777777" w:rsidR="006B086C" w:rsidRPr="008B49CC" w:rsidRDefault="006B086C" w:rsidP="00CF646B">
            <w:pPr>
              <w:rPr>
                <w:noProof/>
                <w:lang w:val="en-GB"/>
              </w:rPr>
            </w:pPr>
            <w:r w:rsidRPr="008B49CC">
              <w:rPr>
                <w:noProof/>
                <w:lang w:val="en-GB"/>
              </w:rPr>
              <w:t>Intelligent manifistation</w:t>
            </w:r>
          </w:p>
        </w:tc>
        <w:tc>
          <w:tcPr>
            <w:tcW w:w="1294" w:type="pct"/>
          </w:tcPr>
          <w:p w14:paraId="42B000B6"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721" w:type="pct"/>
          </w:tcPr>
          <w:p w14:paraId="75182C2B"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51" w:type="pct"/>
          </w:tcPr>
          <w:p w14:paraId="3B635699"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5" w:type="pct"/>
          </w:tcPr>
          <w:p w14:paraId="6CFDF17D"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086C" w:rsidRPr="008B49CC" w14:paraId="322945B9" w14:textId="77777777" w:rsidTr="00CF646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05B183C2" w14:textId="55858966" w:rsidR="006B086C" w:rsidRPr="008B49CC" w:rsidRDefault="006B086C" w:rsidP="00CF646B">
            <w:pPr>
              <w:rPr>
                <w:noProof/>
                <w:lang w:val="en-GB"/>
              </w:rPr>
            </w:pPr>
            <w:r w:rsidRPr="008B49CC">
              <w:rPr>
                <w:noProof/>
                <w:lang w:val="en-GB"/>
              </w:rPr>
              <w:t>Combo: Mind-link</w:t>
            </w:r>
            <w:r w:rsidR="0010538B" w:rsidRPr="008B49CC">
              <w:rPr>
                <w:noProof/>
                <w:lang w:val="en-GB"/>
              </w:rPr>
              <w:t xml:space="preserve"> </w:t>
            </w:r>
            <w:r w:rsidR="0010538B" w:rsidRPr="008B49CC">
              <w:rPr>
                <w:noProof/>
                <w:vertAlign w:val="superscript"/>
                <w:lang w:val="en-GB"/>
              </w:rPr>
              <w:t>1</w:t>
            </w:r>
          </w:p>
        </w:tc>
        <w:tc>
          <w:tcPr>
            <w:tcW w:w="1294" w:type="pct"/>
          </w:tcPr>
          <w:p w14:paraId="061860C7"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21" w:type="pct"/>
          </w:tcPr>
          <w:p w14:paraId="704567B7"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51" w:type="pct"/>
          </w:tcPr>
          <w:p w14:paraId="31A8C4E1"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5" w:type="pct"/>
          </w:tcPr>
          <w:p w14:paraId="3295A6B5" w14:textId="77777777" w:rsidR="006B086C" w:rsidRPr="008B49CC" w:rsidRDefault="006B086C"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086C" w:rsidRPr="008B49CC" w14:paraId="68F7C23A" w14:textId="77777777" w:rsidTr="00CF646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464871F" w14:textId="7EF4F501" w:rsidR="006B086C" w:rsidRPr="008B49CC" w:rsidRDefault="006B086C" w:rsidP="00CF646B">
            <w:pPr>
              <w:rPr>
                <w:noProof/>
                <w:lang w:val="en-GB"/>
              </w:rPr>
            </w:pPr>
            <w:r w:rsidRPr="008B49CC">
              <w:rPr>
                <w:noProof/>
                <w:lang w:val="en-GB"/>
              </w:rPr>
              <w:t>Augmentation</w:t>
            </w:r>
            <w:r w:rsidR="0010538B" w:rsidRPr="008B49CC">
              <w:rPr>
                <w:noProof/>
                <w:lang w:val="en-GB"/>
              </w:rPr>
              <w:t xml:space="preserve"> </w:t>
            </w:r>
            <w:r w:rsidR="0010538B" w:rsidRPr="008B49CC">
              <w:rPr>
                <w:noProof/>
                <w:vertAlign w:val="superscript"/>
                <w:lang w:val="en-GB"/>
              </w:rPr>
              <w:t>1</w:t>
            </w:r>
          </w:p>
        </w:tc>
        <w:tc>
          <w:tcPr>
            <w:tcW w:w="1294" w:type="pct"/>
          </w:tcPr>
          <w:p w14:paraId="4FA0A3F3"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721" w:type="pct"/>
          </w:tcPr>
          <w:p w14:paraId="60BE8C80"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51" w:type="pct"/>
          </w:tcPr>
          <w:p w14:paraId="0920E192"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1005" w:type="pct"/>
          </w:tcPr>
          <w:p w14:paraId="4D7A5410" w14:textId="77777777" w:rsidR="006B086C" w:rsidRPr="008B49CC" w:rsidRDefault="006B086C" w:rsidP="00CF646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F80987" w:rsidRPr="008B49CC" w14:paraId="3C7A38F9" w14:textId="77777777" w:rsidTr="00CF646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29" w:type="pct"/>
          </w:tcPr>
          <w:p w14:paraId="7A503872" w14:textId="450D5E6D" w:rsidR="00F80987" w:rsidRPr="008B49CC" w:rsidRDefault="00F80987" w:rsidP="00CF646B">
            <w:pPr>
              <w:rPr>
                <w:noProof/>
                <w:lang w:val="en-GB"/>
              </w:rPr>
            </w:pPr>
            <w:r w:rsidRPr="008B49CC">
              <w:rPr>
                <w:noProof/>
                <w:lang w:val="en-GB"/>
              </w:rPr>
              <w:t>Combo: Covenant</w:t>
            </w:r>
            <w:r w:rsidR="0010538B" w:rsidRPr="008B49CC">
              <w:rPr>
                <w:noProof/>
                <w:lang w:val="en-GB"/>
              </w:rPr>
              <w:t xml:space="preserve"> </w:t>
            </w:r>
            <w:r w:rsidR="0010538B" w:rsidRPr="008B49CC">
              <w:rPr>
                <w:noProof/>
                <w:vertAlign w:val="superscript"/>
                <w:lang w:val="en-GB"/>
              </w:rPr>
              <w:t>2</w:t>
            </w:r>
          </w:p>
        </w:tc>
        <w:tc>
          <w:tcPr>
            <w:tcW w:w="1294" w:type="pct"/>
          </w:tcPr>
          <w:p w14:paraId="72926047" w14:textId="2716FA31" w:rsidR="00F80987" w:rsidRPr="008B49CC" w:rsidRDefault="00F80987"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21" w:type="pct"/>
          </w:tcPr>
          <w:p w14:paraId="74846F2A" w14:textId="1E7FFAB3" w:rsidR="00F80987" w:rsidRPr="008B49CC" w:rsidRDefault="00F80987"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51" w:type="pct"/>
          </w:tcPr>
          <w:p w14:paraId="17A98357" w14:textId="3789048A" w:rsidR="00F80987" w:rsidRPr="008B49CC" w:rsidRDefault="00F80987"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05" w:type="pct"/>
          </w:tcPr>
          <w:p w14:paraId="5D20556E" w14:textId="2EC17354" w:rsidR="00F80987" w:rsidRPr="008B49CC" w:rsidRDefault="00F80987" w:rsidP="00CF646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34AFB9D" w14:textId="27A2FCCF" w:rsidR="006B086C" w:rsidRPr="008B49CC" w:rsidRDefault="0010538B" w:rsidP="006B086C">
      <w:pPr>
        <w:pStyle w:val="Afstandogtabeller"/>
        <w:rPr>
          <w:bCs/>
          <w:lang w:val="en-GB"/>
        </w:rPr>
      </w:pPr>
      <w:r w:rsidRPr="008B49CC">
        <w:rPr>
          <w:bCs/>
          <w:lang w:val="en-GB"/>
        </w:rPr>
        <w:t xml:space="preserve">1: </w:t>
      </w:r>
      <w:r w:rsidR="006B086C" w:rsidRPr="008B49CC">
        <w:rPr>
          <w:bCs/>
          <w:lang w:val="en-GB"/>
        </w:rPr>
        <w:t>These shapes must be combined with Intelligent manifestation.</w:t>
      </w:r>
      <w:r w:rsidRPr="008B49CC">
        <w:rPr>
          <w:bCs/>
          <w:lang w:val="en-GB"/>
        </w:rPr>
        <w:br/>
        <w:t>2: Can only be cast by a medium.</w:t>
      </w:r>
    </w:p>
    <w:p w14:paraId="392E9A13" w14:textId="77777777" w:rsidR="0010538B" w:rsidRPr="008B49CC" w:rsidRDefault="0010538B" w:rsidP="006B086C">
      <w:pPr>
        <w:pStyle w:val="Afstandogtabeller"/>
        <w:rPr>
          <w:b/>
          <w:lang w:val="en-GB"/>
        </w:rPr>
        <w:sectPr w:rsidR="0010538B"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BD99202" w14:textId="77777777" w:rsidR="006B086C" w:rsidRPr="008B49CC" w:rsidRDefault="006B086C" w:rsidP="006B086C">
      <w:pPr>
        <w:pStyle w:val="Ingenafstand1"/>
        <w:rPr>
          <w:lang w:val="en-GB"/>
        </w:rPr>
      </w:pPr>
      <w:r w:rsidRPr="008B49CC">
        <w:rPr>
          <w:lang w:val="en-GB"/>
        </w:rPr>
        <w:t>A familiar is a magical spirit. Read the next page for further information.</w:t>
      </w:r>
    </w:p>
    <w:p w14:paraId="74C33F06" w14:textId="77777777" w:rsidR="006B086C" w:rsidRPr="008B49CC" w:rsidRDefault="006B086C" w:rsidP="006B086C">
      <w:pPr>
        <w:pStyle w:val="Heading6"/>
        <w:rPr>
          <w:lang w:val="en-GB"/>
        </w:rPr>
      </w:pPr>
      <w:r w:rsidRPr="008B49CC">
        <w:rPr>
          <w:lang w:val="en-GB"/>
        </w:rPr>
        <w:t>Basic Shape</w:t>
      </w:r>
    </w:p>
    <w:p w14:paraId="0155C364" w14:textId="12D5F31B" w:rsidR="006B086C" w:rsidRPr="008B49CC" w:rsidRDefault="006B086C" w:rsidP="006B086C">
      <w:pPr>
        <w:pStyle w:val="Ingenafstand1"/>
        <w:rPr>
          <w:lang w:val="en-GB"/>
        </w:rPr>
      </w:pPr>
      <w:r w:rsidRPr="008B49CC">
        <w:rPr>
          <w:b/>
          <w:bCs/>
          <w:lang w:val="en-GB"/>
        </w:rPr>
        <w:t xml:space="preserve">Spell: </w:t>
      </w:r>
      <w:r w:rsidRPr="008B49CC">
        <w:rPr>
          <w:lang w:val="en-GB"/>
        </w:rPr>
        <w:t xml:space="preserve">This spell teleports the casters familiar </w:t>
      </w:r>
      <w:r w:rsidR="00980568" w:rsidRPr="008B49CC">
        <w:rPr>
          <w:lang w:val="en-GB"/>
        </w:rPr>
        <w:t>from its current location</w:t>
      </w:r>
      <w:r w:rsidRPr="008B49CC">
        <w:rPr>
          <w:lang w:val="en-GB"/>
        </w:rPr>
        <w:t xml:space="preserve"> to a spot immediately in front of the caster.</w:t>
      </w:r>
    </w:p>
    <w:p w14:paraId="523590B2" w14:textId="039FB22B" w:rsidR="006B086C" w:rsidRPr="008B49CC" w:rsidRDefault="006B086C" w:rsidP="006B086C">
      <w:pPr>
        <w:pStyle w:val="Heading6"/>
        <w:rPr>
          <w:lang w:val="en-GB"/>
        </w:rPr>
      </w:pPr>
      <w:bookmarkStart w:id="1199" w:name="_Ref476120081"/>
      <w:r w:rsidRPr="008B49CC">
        <w:rPr>
          <w:lang w:val="en-GB"/>
        </w:rPr>
        <w:t xml:space="preserve">Intelligent </w:t>
      </w:r>
      <w:r w:rsidR="00271493" w:rsidRPr="008B49CC">
        <w:rPr>
          <w:lang w:val="en-GB"/>
        </w:rPr>
        <w:t>Manifestation</w:t>
      </w:r>
    </w:p>
    <w:p w14:paraId="6BFCCD70" w14:textId="7FCFB694" w:rsidR="006B086C" w:rsidRPr="008B49CC" w:rsidRDefault="006B086C" w:rsidP="006B086C">
      <w:pPr>
        <w:pStyle w:val="Ingenafstand1"/>
        <w:rPr>
          <w:lang w:val="en-GB"/>
        </w:rPr>
      </w:pPr>
      <w:r w:rsidRPr="008B49CC">
        <w:rPr>
          <w:b/>
          <w:bCs/>
          <w:lang w:val="en-GB"/>
        </w:rPr>
        <w:t xml:space="preserve">Ritual: </w:t>
      </w:r>
      <w:r w:rsidRPr="008B49CC">
        <w:rPr>
          <w:lang w:val="en-GB"/>
        </w:rPr>
        <w:t xml:space="preserve">This ritual </w:t>
      </w:r>
      <w:r w:rsidR="00980568" w:rsidRPr="008B49CC">
        <w:rPr>
          <w:lang w:val="en-GB"/>
        </w:rPr>
        <w:t>binds</w:t>
      </w:r>
      <w:r w:rsidRPr="008B49CC">
        <w:rPr>
          <w:lang w:val="en-GB"/>
        </w:rPr>
        <w:t xml:space="preserve"> a familiar to an </w:t>
      </w:r>
      <w:r w:rsidR="00980568" w:rsidRPr="008B49CC">
        <w:rPr>
          <w:lang w:val="en-GB"/>
        </w:rPr>
        <w:t>animal’s</w:t>
      </w:r>
      <w:r w:rsidRPr="008B49CC">
        <w:rPr>
          <w:lang w:val="en-GB"/>
        </w:rPr>
        <w:t xml:space="preserve"> body.</w:t>
      </w:r>
    </w:p>
    <w:p w14:paraId="5C621FA5" w14:textId="128A163C" w:rsidR="006B086C" w:rsidRPr="008B49CC" w:rsidRDefault="006B086C" w:rsidP="006B086C">
      <w:pPr>
        <w:pStyle w:val="Ingenafstand1"/>
        <w:numPr>
          <w:ilvl w:val="0"/>
          <w:numId w:val="18"/>
        </w:numPr>
        <w:rPr>
          <w:lang w:val="en-GB"/>
        </w:rPr>
      </w:pPr>
      <w:r w:rsidRPr="008B49CC">
        <w:rPr>
          <w:lang w:val="en-GB"/>
        </w:rPr>
        <w:t xml:space="preserve">The caster </w:t>
      </w:r>
      <w:r w:rsidR="00980568" w:rsidRPr="008B49CC">
        <w:rPr>
          <w:lang w:val="en-GB"/>
        </w:rPr>
        <w:t>sacrifices</w:t>
      </w:r>
      <w:r w:rsidRPr="008B49CC">
        <w:rPr>
          <w:lang w:val="en-GB"/>
        </w:rPr>
        <w:t xml:space="preserve"> 1 MP, permanently, upon casting this ritual.</w:t>
      </w:r>
    </w:p>
    <w:p w14:paraId="3B64F4C1" w14:textId="35FE3BC2" w:rsidR="006B086C" w:rsidRPr="008B49CC" w:rsidRDefault="006B086C" w:rsidP="006B086C">
      <w:pPr>
        <w:pStyle w:val="Ingenafstand1"/>
        <w:numPr>
          <w:ilvl w:val="0"/>
          <w:numId w:val="18"/>
        </w:numPr>
        <w:rPr>
          <w:lang w:val="en-GB"/>
        </w:rPr>
      </w:pPr>
      <w:r w:rsidRPr="008B49CC">
        <w:rPr>
          <w:lang w:val="en-GB"/>
        </w:rPr>
        <w:t xml:space="preserve">A familiar is a faithful servant to </w:t>
      </w:r>
      <w:r w:rsidR="00980568" w:rsidRPr="008B49CC">
        <w:rPr>
          <w:lang w:val="en-GB"/>
        </w:rPr>
        <w:t>its</w:t>
      </w:r>
      <w:r w:rsidRPr="008B49CC">
        <w:rPr>
          <w:lang w:val="en-GB"/>
        </w:rPr>
        <w:t xml:space="preserve"> master, until it dies or until its master dies. </w:t>
      </w:r>
    </w:p>
    <w:p w14:paraId="5FD04C2B" w14:textId="2A1E3C81" w:rsidR="006B086C" w:rsidRPr="008B49CC" w:rsidRDefault="006B086C" w:rsidP="006B086C">
      <w:pPr>
        <w:pStyle w:val="Ingenafstand1"/>
        <w:rPr>
          <w:lang w:val="en-GB"/>
        </w:rPr>
      </w:pPr>
      <w:r w:rsidRPr="008B49CC">
        <w:rPr>
          <w:b/>
          <w:bCs/>
          <w:lang w:val="en-GB"/>
        </w:rPr>
        <w:t xml:space="preserve">The Size of the familiar: </w:t>
      </w:r>
      <w:r w:rsidRPr="008B49CC">
        <w:rPr>
          <w:lang w:val="en-GB"/>
        </w:rPr>
        <w:t xml:space="preserve">The familiar may </w:t>
      </w:r>
      <w:r w:rsidR="00271493" w:rsidRPr="008B49CC">
        <w:rPr>
          <w:lang w:val="en-GB"/>
        </w:rPr>
        <w:t>possess</w:t>
      </w:r>
      <w:r w:rsidRPr="008B49CC">
        <w:rPr>
          <w:lang w:val="en-GB"/>
        </w:rPr>
        <w:t xml:space="preserve"> a body with a size Diminutive or lower. For each power level dedicated to size, the size of the body which the familiar may </w:t>
      </w:r>
      <w:r w:rsidR="00271493" w:rsidRPr="008B49CC">
        <w:rPr>
          <w:lang w:val="en-GB"/>
        </w:rPr>
        <w:t>possess</w:t>
      </w:r>
      <w:r w:rsidRPr="008B49CC">
        <w:rPr>
          <w:lang w:val="en-GB"/>
        </w:rPr>
        <w:t xml:space="preserve"> increase by 1.</w:t>
      </w:r>
      <w:bookmarkStart w:id="1200" w:name="_Toc312338551"/>
      <w:bookmarkStart w:id="1201" w:name="_Toc326312500"/>
    </w:p>
    <w:p w14:paraId="5506FE9D" w14:textId="2225AC48" w:rsidR="006B086C" w:rsidRPr="008B49CC" w:rsidRDefault="006B086C" w:rsidP="006B086C">
      <w:pPr>
        <w:pStyle w:val="Ingenafstand1"/>
        <w:rPr>
          <w:b/>
          <w:bCs/>
          <w:lang w:val="en-GB"/>
        </w:rPr>
      </w:pPr>
      <w:r w:rsidRPr="008B49CC">
        <w:rPr>
          <w:b/>
          <w:bCs/>
          <w:lang w:val="en-GB"/>
        </w:rPr>
        <w:t xml:space="preserve">The Spirit of the familiar: </w:t>
      </w:r>
      <w:r w:rsidRPr="008B49CC">
        <w:rPr>
          <w:lang w:val="en-GB"/>
        </w:rPr>
        <w:t xml:space="preserve">The familiar’s spirit is dumb. Each power level dedicated to </w:t>
      </w:r>
      <w:r w:rsidR="00980568" w:rsidRPr="008B49CC">
        <w:rPr>
          <w:lang w:val="en-GB"/>
        </w:rPr>
        <w:t>its</w:t>
      </w:r>
      <w:r w:rsidRPr="008B49CC">
        <w:rPr>
          <w:lang w:val="en-GB"/>
        </w:rPr>
        <w:t xml:space="preserve"> spirit increase it</w:t>
      </w:r>
      <w:r w:rsidR="00AC6FEE" w:rsidRPr="008B49CC">
        <w:rPr>
          <w:lang w:val="en-GB"/>
        </w:rPr>
        <w:t xml:space="preserve"> </w:t>
      </w:r>
      <w:r w:rsidRPr="008B49CC">
        <w:rPr>
          <w:lang w:val="en-GB"/>
        </w:rPr>
        <w:t>by 1</w:t>
      </w:r>
      <w:r w:rsidR="00AC6FEE" w:rsidRPr="008B49CC">
        <w:rPr>
          <w:lang w:val="en-GB"/>
        </w:rPr>
        <w:t xml:space="preserve"> level</w:t>
      </w:r>
      <w:r w:rsidRPr="008B49CC">
        <w:rPr>
          <w:lang w:val="en-GB"/>
        </w:rPr>
        <w:t xml:space="preserve">, to a maximum of </w:t>
      </w:r>
      <w:r w:rsidR="00271493" w:rsidRPr="008B49CC">
        <w:rPr>
          <w:lang w:val="en-GB"/>
        </w:rPr>
        <w:t>Genius</w:t>
      </w:r>
      <w:r w:rsidRPr="008B49CC">
        <w:rPr>
          <w:lang w:val="en-GB"/>
        </w:rPr>
        <w:t>.</w:t>
      </w:r>
    </w:p>
    <w:p w14:paraId="0862A395" w14:textId="77777777" w:rsidR="006B086C" w:rsidRPr="008B49CC" w:rsidRDefault="006B086C" w:rsidP="006B086C">
      <w:pPr>
        <w:pStyle w:val="Heading6"/>
        <w:numPr>
          <w:ilvl w:val="0"/>
          <w:numId w:val="0"/>
        </w:numPr>
        <w:rPr>
          <w:lang w:val="en-GB"/>
        </w:rPr>
      </w:pPr>
      <w:r w:rsidRPr="008B49CC">
        <w:rPr>
          <w:lang w:val="en-GB"/>
        </w:rPr>
        <w:br w:type="column"/>
      </w:r>
      <w:bookmarkEnd w:id="1200"/>
      <w:bookmarkEnd w:id="1201"/>
      <w:r w:rsidRPr="008B49CC">
        <w:rPr>
          <w:lang w:val="en-GB"/>
        </w:rPr>
        <w:t>Combo: Mind-link*</w:t>
      </w:r>
    </w:p>
    <w:p w14:paraId="4B2A36BD" w14:textId="288AA163" w:rsidR="006B086C" w:rsidRPr="008B49CC" w:rsidRDefault="006B086C" w:rsidP="006B086C">
      <w:pPr>
        <w:pStyle w:val="Ingenafstand1"/>
        <w:rPr>
          <w:lang w:val="en-GB"/>
        </w:rPr>
      </w:pPr>
      <w:r w:rsidRPr="008B49CC">
        <w:rPr>
          <w:b/>
          <w:bCs/>
          <w:lang w:val="en-GB"/>
        </w:rPr>
        <w:t xml:space="preserve">Ritual: </w:t>
      </w:r>
      <w:r w:rsidRPr="008B49CC">
        <w:rPr>
          <w:lang w:val="en-GB"/>
        </w:rPr>
        <w:t xml:space="preserve">The familiar </w:t>
      </w:r>
      <w:r w:rsidR="00E0369C" w:rsidRPr="008B49CC">
        <w:rPr>
          <w:lang w:val="en-GB"/>
        </w:rPr>
        <w:t>can</w:t>
      </w:r>
      <w:r w:rsidRPr="008B49CC">
        <w:rPr>
          <w:lang w:val="en-GB"/>
        </w:rPr>
        <w:t xml:space="preserve"> communicate with </w:t>
      </w:r>
      <w:r w:rsidR="00E559DB" w:rsidRPr="008B49CC">
        <w:rPr>
          <w:lang w:val="en-GB"/>
        </w:rPr>
        <w:t>its</w:t>
      </w:r>
      <w:r w:rsidRPr="008B49CC">
        <w:rPr>
          <w:lang w:val="en-GB"/>
        </w:rPr>
        <w:t xml:space="preserve"> master through </w:t>
      </w:r>
      <w:r w:rsidR="00160417" w:rsidRPr="008B49CC">
        <w:rPr>
          <w:lang w:val="en-GB"/>
        </w:rPr>
        <w:t>telepathy when</w:t>
      </w:r>
      <w:r w:rsidRPr="008B49CC">
        <w:rPr>
          <w:lang w:val="en-GB"/>
        </w:rPr>
        <w:t xml:space="preserve"> they have eye contact.</w:t>
      </w:r>
    </w:p>
    <w:p w14:paraId="2D82BF90" w14:textId="77777777" w:rsidR="006B086C" w:rsidRPr="008B49CC" w:rsidRDefault="006B086C" w:rsidP="006B086C">
      <w:pPr>
        <w:pStyle w:val="Heading6"/>
        <w:rPr>
          <w:lang w:val="en-GB"/>
        </w:rPr>
      </w:pPr>
      <w:r w:rsidRPr="008B49CC">
        <w:rPr>
          <w:lang w:val="en-GB"/>
        </w:rPr>
        <w:t>Combo: Mind-link + Augmentation 1*</w:t>
      </w:r>
    </w:p>
    <w:p w14:paraId="0BFBB50F" w14:textId="77777777" w:rsidR="006B086C" w:rsidRPr="008B49CC" w:rsidRDefault="006B086C" w:rsidP="006B086C">
      <w:pPr>
        <w:pStyle w:val="Ingenafstand1"/>
        <w:rPr>
          <w:lang w:val="en-GB"/>
        </w:rPr>
      </w:pPr>
      <w:r w:rsidRPr="008B49CC">
        <w:rPr>
          <w:b/>
          <w:bCs/>
          <w:lang w:val="en-GB"/>
        </w:rPr>
        <w:t xml:space="preserve">Ritual: </w:t>
      </w:r>
      <w:r w:rsidRPr="008B49CC">
        <w:rPr>
          <w:lang w:val="en-GB"/>
        </w:rPr>
        <w:t>The telepathy no longer requires the familiar to have eye contact. The range is 10 areas.</w:t>
      </w:r>
    </w:p>
    <w:p w14:paraId="525DA756" w14:textId="77777777" w:rsidR="006B086C" w:rsidRPr="008B49CC" w:rsidRDefault="006B086C" w:rsidP="006B086C">
      <w:pPr>
        <w:pStyle w:val="Heading6"/>
        <w:rPr>
          <w:lang w:val="en-GB"/>
        </w:rPr>
      </w:pPr>
      <w:r w:rsidRPr="008B49CC">
        <w:rPr>
          <w:lang w:val="en-GB"/>
        </w:rPr>
        <w:t>Combo: Mind-link + Augmentation 2*</w:t>
      </w:r>
    </w:p>
    <w:p w14:paraId="6DE9727E" w14:textId="77777777" w:rsidR="006B086C" w:rsidRPr="008B49CC" w:rsidRDefault="006B086C" w:rsidP="006B086C">
      <w:pPr>
        <w:pStyle w:val="Ingenafstand1"/>
        <w:rPr>
          <w:lang w:val="en-GB"/>
        </w:rPr>
      </w:pPr>
      <w:r w:rsidRPr="008B49CC">
        <w:rPr>
          <w:b/>
          <w:bCs/>
          <w:lang w:val="en-GB"/>
        </w:rPr>
        <w:t xml:space="preserve">Ritual: </w:t>
      </w:r>
      <w:r w:rsidRPr="008B49CC">
        <w:rPr>
          <w:lang w:val="en-GB"/>
        </w:rPr>
        <w:t>The range of the telepathy is 50km.</w:t>
      </w:r>
    </w:p>
    <w:p w14:paraId="685C479D" w14:textId="77777777" w:rsidR="00307A08" w:rsidRPr="008B49CC" w:rsidRDefault="00307A08" w:rsidP="00307A08">
      <w:pPr>
        <w:pStyle w:val="Heading6"/>
        <w:rPr>
          <w:lang w:val="en-GB"/>
        </w:rPr>
      </w:pPr>
      <w:r w:rsidRPr="008B49CC">
        <w:rPr>
          <w:lang w:val="en-GB"/>
        </w:rPr>
        <w:t>Combo: Mind-link + Augmentation 3*</w:t>
      </w:r>
    </w:p>
    <w:p w14:paraId="3734371D" w14:textId="77777777" w:rsidR="00307A08" w:rsidRPr="008B49CC" w:rsidRDefault="00307A08" w:rsidP="00307A08">
      <w:pPr>
        <w:pStyle w:val="Ingenafstand1"/>
        <w:rPr>
          <w:lang w:val="en-GB"/>
        </w:rPr>
      </w:pPr>
      <w:r w:rsidRPr="008B49CC">
        <w:rPr>
          <w:b/>
          <w:bCs/>
          <w:lang w:val="en-GB"/>
        </w:rPr>
        <w:t xml:space="preserve">Ritual: </w:t>
      </w:r>
      <w:r w:rsidRPr="008B49CC">
        <w:rPr>
          <w:lang w:val="en-GB"/>
        </w:rPr>
        <w:t>The range of the telepathy is global.</w:t>
      </w:r>
    </w:p>
    <w:p w14:paraId="3DE98CF1" w14:textId="02242F3C" w:rsidR="00307A08" w:rsidRPr="008B49CC" w:rsidRDefault="00307A08" w:rsidP="00307A08">
      <w:pPr>
        <w:pStyle w:val="Heading6"/>
        <w:rPr>
          <w:lang w:val="en-GB"/>
        </w:rPr>
      </w:pPr>
      <w:r w:rsidRPr="008B49CC">
        <w:rPr>
          <w:lang w:val="en-GB"/>
        </w:rPr>
        <w:t xml:space="preserve">Combo: Covenant </w:t>
      </w:r>
    </w:p>
    <w:p w14:paraId="385DB7E2" w14:textId="60CCFF5E" w:rsidR="009065FA" w:rsidRPr="008B49CC" w:rsidRDefault="00307A08" w:rsidP="001F7942">
      <w:pPr>
        <w:pStyle w:val="Ingenafstand1"/>
        <w:rPr>
          <w:b/>
          <w:bCs/>
          <w:lang w:val="en-GB"/>
        </w:rPr>
      </w:pPr>
      <w:r w:rsidRPr="008B49CC">
        <w:rPr>
          <w:b/>
          <w:bCs/>
          <w:lang w:val="en-GB"/>
        </w:rPr>
        <w:t>Ritual:</w:t>
      </w:r>
      <w:r w:rsidRPr="008B49CC">
        <w:rPr>
          <w:lang w:val="en-GB"/>
        </w:rPr>
        <w:t xml:space="preserve"> </w:t>
      </w:r>
      <w:r w:rsidR="009065FA" w:rsidRPr="008B49CC">
        <w:rPr>
          <w:lang w:val="en-GB"/>
        </w:rPr>
        <w:t>See Intelligent Manifestation</w:t>
      </w:r>
      <w:r w:rsidR="005B1E5A" w:rsidRPr="008B49CC">
        <w:rPr>
          <w:lang w:val="en-GB"/>
        </w:rPr>
        <w:t>. The character makes a covenant with an ascended spirit, thus creating an ascended familiar.</w:t>
      </w:r>
    </w:p>
    <w:p w14:paraId="68F85746" w14:textId="58A86FCA" w:rsidR="005B1E5A" w:rsidRPr="008B49CC" w:rsidRDefault="009065FA" w:rsidP="001F7942">
      <w:pPr>
        <w:pStyle w:val="Ingenafstand1"/>
        <w:rPr>
          <w:lang w:val="en-GB"/>
        </w:rPr>
      </w:pPr>
      <w:r w:rsidRPr="008B49CC">
        <w:rPr>
          <w:b/>
          <w:bCs/>
          <w:lang w:val="en-GB"/>
        </w:rPr>
        <w:t xml:space="preserve">The Spirit of the familiar: </w:t>
      </w:r>
      <w:r w:rsidR="001F7942" w:rsidRPr="008B49CC">
        <w:rPr>
          <w:lang w:val="en-GB"/>
        </w:rPr>
        <w:t>The familiar’s spirit is Wise. Each power level dedicated to its spirit increase it by 1 level, to a maximum of Divine.</w:t>
      </w:r>
    </w:p>
    <w:p w14:paraId="517E1506" w14:textId="77777777" w:rsidR="006B086C" w:rsidRPr="008B49CC" w:rsidRDefault="006B086C" w:rsidP="006B086C">
      <w:pPr>
        <w:pStyle w:val="Ingenafstand2"/>
        <w:rPr>
          <w:lang w:val="en-GB"/>
        </w:rPr>
      </w:pPr>
    </w:p>
    <w:p w14:paraId="6CF960A4" w14:textId="77777777" w:rsidR="006B086C" w:rsidRPr="008B49CC" w:rsidRDefault="006B086C" w:rsidP="006B086C">
      <w:pPr>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5FD6F23" w14:textId="77777777" w:rsidR="006B086C" w:rsidRPr="008B49CC" w:rsidRDefault="006B086C" w:rsidP="006B086C">
      <w:pPr>
        <w:rPr>
          <w:rFonts w:asciiTheme="majorHAnsi" w:eastAsiaTheme="majorEastAsia" w:hAnsiTheme="majorHAnsi" w:cstheme="majorBidi"/>
          <w:b/>
          <w:bCs/>
          <w:iCs/>
          <w:sz w:val="22"/>
          <w:lang w:val="en-GB"/>
        </w:rPr>
      </w:pPr>
      <w:r w:rsidRPr="008B49CC">
        <w:rPr>
          <w:lang w:val="en-GB"/>
        </w:rPr>
        <w:br w:type="page"/>
      </w:r>
    </w:p>
    <w:p w14:paraId="569D596C" w14:textId="77777777" w:rsidR="006B086C" w:rsidRPr="008B49CC" w:rsidRDefault="006B086C" w:rsidP="006B086C">
      <w:pPr>
        <w:pStyle w:val="Heading4"/>
        <w:rPr>
          <w:lang w:val="en-GB"/>
        </w:rPr>
      </w:pPr>
      <w:r w:rsidRPr="008B49CC">
        <w:rPr>
          <w:lang w:val="en-GB"/>
        </w:rPr>
        <w:lastRenderedPageBreak/>
        <w:t>Familiars</w:t>
      </w:r>
    </w:p>
    <w:p w14:paraId="6D7C578D" w14:textId="77777777" w:rsidR="006B086C" w:rsidRPr="008B49CC" w:rsidRDefault="006B086C" w:rsidP="006B086C">
      <w:pPr>
        <w:pStyle w:val="Ingenafstand1"/>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5637BBD3" w14:textId="6334E134" w:rsidR="006B086C" w:rsidRPr="008B49CC" w:rsidRDefault="006B086C" w:rsidP="006B086C">
      <w:pPr>
        <w:pStyle w:val="Ingenafstand1"/>
        <w:rPr>
          <w:lang w:val="en-GB"/>
        </w:rPr>
      </w:pPr>
      <w:r w:rsidRPr="008B49CC">
        <w:rPr>
          <w:lang w:val="en-GB"/>
        </w:rPr>
        <w:t xml:space="preserve">A familiar is a benevolent spirit, which the caster </w:t>
      </w:r>
      <w:r w:rsidR="00E559DB" w:rsidRPr="008B49CC">
        <w:rPr>
          <w:lang w:val="en-GB"/>
        </w:rPr>
        <w:t>binds</w:t>
      </w:r>
      <w:r w:rsidRPr="008B49CC">
        <w:rPr>
          <w:lang w:val="en-GB"/>
        </w:rPr>
        <w:t xml:space="preserve"> within a physical body. The spirit of the animal which the body belonged to, is consumed by the familiar.</w:t>
      </w:r>
    </w:p>
    <w:p w14:paraId="332D7461" w14:textId="703FEEEC" w:rsidR="006B086C" w:rsidRPr="008B49CC" w:rsidRDefault="006B086C" w:rsidP="006B086C">
      <w:pPr>
        <w:pStyle w:val="Ingenafstand1"/>
        <w:rPr>
          <w:lang w:val="en-GB"/>
        </w:rPr>
      </w:pPr>
      <w:r w:rsidRPr="008B49CC">
        <w:rPr>
          <w:lang w:val="en-GB"/>
        </w:rPr>
        <w:t xml:space="preserve">It is possible for a character to have multiple familiars, but he must sacrifice permanent MP each time he </w:t>
      </w:r>
      <w:r w:rsidR="00E559DB" w:rsidRPr="008B49CC">
        <w:rPr>
          <w:lang w:val="en-GB"/>
        </w:rPr>
        <w:t>creates</w:t>
      </w:r>
      <w:r w:rsidRPr="008B49CC">
        <w:rPr>
          <w:lang w:val="en-GB"/>
        </w:rPr>
        <w:t xml:space="preserve"> one.</w:t>
      </w:r>
    </w:p>
    <w:p w14:paraId="71D68833" w14:textId="2EA53F5B" w:rsidR="006B086C" w:rsidRPr="008B49CC" w:rsidRDefault="00E559DB" w:rsidP="006B086C">
      <w:pPr>
        <w:pStyle w:val="Heading6"/>
        <w:rPr>
          <w:lang w:val="en-GB"/>
        </w:rPr>
      </w:pPr>
      <w:r w:rsidRPr="008B49CC">
        <w:rPr>
          <w:lang w:val="en-GB"/>
        </w:rPr>
        <w:t>F</w:t>
      </w:r>
      <w:r w:rsidR="006B086C" w:rsidRPr="008B49CC">
        <w:rPr>
          <w:lang w:val="en-GB"/>
        </w:rPr>
        <w:t xml:space="preserve">amiliar </w:t>
      </w:r>
      <w:r w:rsidRPr="008B49CC">
        <w:rPr>
          <w:lang w:val="en-GB"/>
        </w:rPr>
        <w:t>S</w:t>
      </w:r>
      <w:r w:rsidR="006B086C" w:rsidRPr="008B49CC">
        <w:rPr>
          <w:lang w:val="en-GB"/>
        </w:rPr>
        <w:t>pirit</w:t>
      </w:r>
      <w:r w:rsidRPr="008B49CC">
        <w:rPr>
          <w:lang w:val="en-GB"/>
        </w:rPr>
        <w:t>s</w:t>
      </w:r>
    </w:p>
    <w:p w14:paraId="4E33F9FF" w14:textId="2EA5E37B" w:rsidR="006B086C" w:rsidRPr="008B49CC" w:rsidRDefault="006B086C" w:rsidP="006B086C">
      <w:pPr>
        <w:pStyle w:val="Ingenafstand1"/>
        <w:rPr>
          <w:lang w:val="en-GB"/>
        </w:rPr>
      </w:pPr>
      <w:r w:rsidRPr="008B49CC">
        <w:rPr>
          <w:lang w:val="en-GB"/>
        </w:rPr>
        <w:t>People who practice spellcasting, attract familiar spirits</w:t>
      </w:r>
      <w:r w:rsidR="00967AEA" w:rsidRPr="008B49CC">
        <w:rPr>
          <w:lang w:val="en-GB"/>
        </w:rPr>
        <w:t xml:space="preserve"> who feast upon the magical residue created when a spell is cast. These spirits are shy and try to remain hidden, but they can be seen by people with a strong magical affinity or by people affected by arcane vision.</w:t>
      </w:r>
    </w:p>
    <w:p w14:paraId="55220255" w14:textId="7D3692CD" w:rsidR="001C4DE0" w:rsidRPr="008B49CC" w:rsidRDefault="001C4DE0" w:rsidP="006B086C">
      <w:pPr>
        <w:pStyle w:val="Ingenafstand1"/>
        <w:rPr>
          <w:lang w:val="en-GB"/>
        </w:rPr>
      </w:pPr>
      <w:r w:rsidRPr="008B49CC">
        <w:rPr>
          <w:lang w:val="en-GB"/>
        </w:rPr>
        <w:t xml:space="preserve">The number of familiar spirits surrounding a spell caster, depends on their abilities and power. As a rule of thumb, a character </w:t>
      </w:r>
      <w:r w:rsidR="00806F5C" w:rsidRPr="008B49CC">
        <w:rPr>
          <w:lang w:val="en-GB"/>
        </w:rPr>
        <w:t>has</w:t>
      </w:r>
      <w:r w:rsidRPr="008B49CC">
        <w:rPr>
          <w:lang w:val="en-GB"/>
        </w:rPr>
        <w:t xml:space="preserve"> at least as many spirits as their PSY division and at most as many as their PSY division + the sum of the division of all their spell casting skills</w:t>
      </w:r>
      <w:r w:rsidR="00806F5C" w:rsidRPr="008B49CC">
        <w:rPr>
          <w:lang w:val="en-GB"/>
        </w:rPr>
        <w:t>.</w:t>
      </w:r>
    </w:p>
    <w:p w14:paraId="3B0A9403" w14:textId="69CE78FD" w:rsidR="006B086C" w:rsidRPr="008B49CC" w:rsidRDefault="006B086C" w:rsidP="006B086C">
      <w:pPr>
        <w:pStyle w:val="Ingenafstand1"/>
        <w:rPr>
          <w:lang w:val="en-GB"/>
        </w:rPr>
      </w:pPr>
      <w:r w:rsidRPr="008B49CC">
        <w:rPr>
          <w:lang w:val="en-GB"/>
        </w:rPr>
        <w:t xml:space="preserve">When casting this spell, the character charms one of these spirits, and sacrifice a living creature to it. The familiar spirit consumes the spirit of </w:t>
      </w:r>
      <w:r w:rsidR="004947DA" w:rsidRPr="008B49CC">
        <w:rPr>
          <w:lang w:val="en-GB"/>
        </w:rPr>
        <w:t>its</w:t>
      </w:r>
      <w:r w:rsidRPr="008B49CC">
        <w:rPr>
          <w:lang w:val="en-GB"/>
        </w:rPr>
        <w:t xml:space="preserve"> host and possess </w:t>
      </w:r>
      <w:r w:rsidR="004947DA" w:rsidRPr="008B49CC">
        <w:rPr>
          <w:lang w:val="en-GB"/>
        </w:rPr>
        <w:t>its</w:t>
      </w:r>
      <w:r w:rsidRPr="008B49CC">
        <w:rPr>
          <w:lang w:val="en-GB"/>
        </w:rPr>
        <w:t xml:space="preserve"> body.</w:t>
      </w:r>
    </w:p>
    <w:p w14:paraId="1FDD11E8" w14:textId="15BF2CCC" w:rsidR="006B086C" w:rsidRPr="008B49CC" w:rsidRDefault="006B086C" w:rsidP="006B086C">
      <w:pPr>
        <w:pStyle w:val="Ingenafstand1"/>
        <w:rPr>
          <w:lang w:val="en-GB"/>
        </w:rPr>
      </w:pPr>
      <w:r w:rsidRPr="008B49CC">
        <w:rPr>
          <w:lang w:val="en-GB"/>
        </w:rPr>
        <w:t>Du</w:t>
      </w:r>
      <w:r w:rsidR="00182943" w:rsidRPr="008B49CC">
        <w:rPr>
          <w:lang w:val="en-GB"/>
        </w:rPr>
        <w:t>e</w:t>
      </w:r>
      <w:r w:rsidRPr="008B49CC">
        <w:rPr>
          <w:lang w:val="en-GB"/>
        </w:rPr>
        <w:t xml:space="preserve"> to their time spent with the caster, before the spell was cast, the familiar </w:t>
      </w:r>
      <w:r w:rsidR="007525C0" w:rsidRPr="008B49CC">
        <w:rPr>
          <w:lang w:val="en-GB"/>
        </w:rPr>
        <w:t>has</w:t>
      </w:r>
      <w:r w:rsidRPr="008B49CC">
        <w:rPr>
          <w:lang w:val="en-GB"/>
        </w:rPr>
        <w:t xml:space="preserve"> adopted the casters personality traits and share his life goa</w:t>
      </w:r>
      <w:r w:rsidR="00182943" w:rsidRPr="008B49CC">
        <w:rPr>
          <w:lang w:val="en-GB"/>
        </w:rPr>
        <w:t>l</w:t>
      </w:r>
      <w:r w:rsidRPr="008B49CC">
        <w:rPr>
          <w:lang w:val="en-GB"/>
        </w:rPr>
        <w:t>s and ideologies.</w:t>
      </w:r>
    </w:p>
    <w:p w14:paraId="7F04AA73" w14:textId="089CCC3C" w:rsidR="006B086C" w:rsidRPr="008B49CC" w:rsidRDefault="006B086C" w:rsidP="006B086C">
      <w:pPr>
        <w:pStyle w:val="Ingenafstand1"/>
        <w:rPr>
          <w:lang w:val="en-GB"/>
        </w:rPr>
      </w:pPr>
      <w:r w:rsidRPr="008B49CC">
        <w:rPr>
          <w:lang w:val="en-GB"/>
        </w:rPr>
        <w:t xml:space="preserve">Familiar spirits are devoted to their creator, to an almost fanatical degree. They will suffer a significant amount of </w:t>
      </w:r>
      <w:r w:rsidR="00E4772A" w:rsidRPr="008B49CC">
        <w:rPr>
          <w:lang w:val="en-GB"/>
        </w:rPr>
        <w:t>abuse before</w:t>
      </w:r>
      <w:r w:rsidRPr="008B49CC">
        <w:rPr>
          <w:lang w:val="en-GB"/>
        </w:rPr>
        <w:t xml:space="preserve"> they abandon him.</w:t>
      </w:r>
    </w:p>
    <w:p w14:paraId="7F27D4FD" w14:textId="3622DF0E" w:rsidR="00691201" w:rsidRPr="008B49CC" w:rsidRDefault="006B086C" w:rsidP="006B086C">
      <w:pPr>
        <w:pStyle w:val="Ingenafstand1"/>
        <w:rPr>
          <w:lang w:val="en-GB"/>
        </w:rPr>
      </w:pPr>
      <w:r w:rsidRPr="008B49CC">
        <w:rPr>
          <w:lang w:val="en-GB"/>
        </w:rPr>
        <w:t xml:space="preserve">A </w:t>
      </w:r>
      <w:r w:rsidR="004947DA" w:rsidRPr="008B49CC">
        <w:rPr>
          <w:lang w:val="en-GB"/>
        </w:rPr>
        <w:t>familiar’s</w:t>
      </w:r>
      <w:r w:rsidRPr="008B49CC">
        <w:rPr>
          <w:lang w:val="en-GB"/>
        </w:rPr>
        <w:t xml:space="preserve"> life is bound to </w:t>
      </w:r>
      <w:r w:rsidR="004947DA" w:rsidRPr="008B49CC">
        <w:rPr>
          <w:lang w:val="en-GB"/>
        </w:rPr>
        <w:t>its</w:t>
      </w:r>
      <w:r w:rsidRPr="008B49CC">
        <w:rPr>
          <w:lang w:val="en-GB"/>
        </w:rPr>
        <w:t xml:space="preserve"> caster, so long as he lives, the familiar remain young.</w:t>
      </w:r>
      <w:r w:rsidR="00182943" w:rsidRPr="008B49CC">
        <w:rPr>
          <w:lang w:val="en-GB"/>
        </w:rPr>
        <w:t xml:space="preserve"> Upon his death, the familiar will wither and age and within </w:t>
      </w:r>
      <w:r w:rsidR="004947DA" w:rsidRPr="008B49CC">
        <w:rPr>
          <w:lang w:val="en-GB"/>
        </w:rPr>
        <w:t>its</w:t>
      </w:r>
      <w:r w:rsidR="00182943" w:rsidRPr="008B49CC">
        <w:rPr>
          <w:lang w:val="en-GB"/>
        </w:rPr>
        <w:t xml:space="preserve"> body’s normal life span, it will die.</w:t>
      </w:r>
    </w:p>
    <w:p w14:paraId="71C29308" w14:textId="2DAEC842" w:rsidR="006B086C" w:rsidRPr="008B49CC" w:rsidRDefault="00C96526" w:rsidP="006B086C">
      <w:pPr>
        <w:pStyle w:val="Heading6"/>
        <w:rPr>
          <w:lang w:val="en-GB"/>
        </w:rPr>
      </w:pPr>
      <w:r w:rsidRPr="008B49CC">
        <w:rPr>
          <w:lang w:val="en-GB"/>
        </w:rPr>
        <w:br w:type="column"/>
      </w:r>
      <w:r w:rsidR="006B086C" w:rsidRPr="008B49CC">
        <w:rPr>
          <w:lang w:val="en-GB"/>
        </w:rPr>
        <w:t>Skills, Abilities and MA</w:t>
      </w:r>
    </w:p>
    <w:p w14:paraId="508F929D" w14:textId="1AA2991D" w:rsidR="006B086C" w:rsidRPr="008B49CC" w:rsidRDefault="006B086C" w:rsidP="006B086C">
      <w:pPr>
        <w:pStyle w:val="Ingenafstand1"/>
        <w:rPr>
          <w:lang w:val="en-GB"/>
        </w:rPr>
      </w:pPr>
      <w:r w:rsidRPr="008B49CC">
        <w:rPr>
          <w:lang w:val="en-GB"/>
        </w:rPr>
        <w:t>A familiar have</w:t>
      </w:r>
      <w:r w:rsidR="00182943" w:rsidRPr="008B49CC">
        <w:rPr>
          <w:lang w:val="en-GB"/>
        </w:rPr>
        <w:t>:</w:t>
      </w:r>
    </w:p>
    <w:p w14:paraId="2EF882DA" w14:textId="77777777" w:rsidR="006B086C" w:rsidRPr="008B49CC" w:rsidRDefault="006B086C" w:rsidP="006B086C">
      <w:pPr>
        <w:pStyle w:val="Ingenafstand1"/>
        <w:numPr>
          <w:ilvl w:val="0"/>
          <w:numId w:val="18"/>
        </w:numPr>
        <w:rPr>
          <w:lang w:val="en-GB"/>
        </w:rPr>
      </w:pPr>
      <w:r w:rsidRPr="008B49CC">
        <w:rPr>
          <w:lang w:val="en-GB"/>
        </w:rPr>
        <w:t>The MA of the animal which it possessed.</w:t>
      </w:r>
    </w:p>
    <w:p w14:paraId="0EC0BBAA" w14:textId="2744F132" w:rsidR="006B086C" w:rsidRPr="008B49CC" w:rsidRDefault="006B086C" w:rsidP="006B086C">
      <w:pPr>
        <w:pStyle w:val="Ingenafstand1"/>
        <w:numPr>
          <w:ilvl w:val="0"/>
          <w:numId w:val="18"/>
        </w:numPr>
        <w:rPr>
          <w:lang w:val="en-GB"/>
        </w:rPr>
      </w:pPr>
      <w:r w:rsidRPr="008B49CC">
        <w:rPr>
          <w:lang w:val="en-GB"/>
        </w:rPr>
        <w:t xml:space="preserve">All the abilities of </w:t>
      </w:r>
      <w:r w:rsidR="004947DA" w:rsidRPr="008B49CC">
        <w:rPr>
          <w:lang w:val="en-GB"/>
        </w:rPr>
        <w:t>its</w:t>
      </w:r>
      <w:r w:rsidRPr="008B49CC">
        <w:rPr>
          <w:lang w:val="en-GB"/>
        </w:rPr>
        <w:t xml:space="preserve"> host race.</w:t>
      </w:r>
    </w:p>
    <w:p w14:paraId="12EC33C4" w14:textId="6C9DFEA3" w:rsidR="006B086C" w:rsidRPr="008B49CC" w:rsidRDefault="00611CA4" w:rsidP="006B086C">
      <w:pPr>
        <w:pStyle w:val="Ingenafstand1"/>
        <w:numPr>
          <w:ilvl w:val="0"/>
          <w:numId w:val="18"/>
        </w:numPr>
        <w:rPr>
          <w:lang w:val="en-GB"/>
        </w:rPr>
      </w:pPr>
      <w:r w:rsidRPr="008B49CC">
        <w:rPr>
          <w:lang w:val="en-GB"/>
        </w:rPr>
        <w:t>The familiar has all the skills which its host body had, though with a maximum SL of 18.</w:t>
      </w:r>
    </w:p>
    <w:p w14:paraId="0A8A92DD" w14:textId="2BED3ACA" w:rsidR="006B086C" w:rsidRPr="008B49CC" w:rsidRDefault="006B086C" w:rsidP="006B086C">
      <w:pPr>
        <w:pStyle w:val="Ingenafstand1"/>
        <w:numPr>
          <w:ilvl w:val="0"/>
          <w:numId w:val="18"/>
        </w:numPr>
        <w:rPr>
          <w:lang w:val="en-GB"/>
        </w:rPr>
      </w:pPr>
      <w:r w:rsidRPr="008B49CC">
        <w:rPr>
          <w:lang w:val="en-GB"/>
        </w:rPr>
        <w:t xml:space="preserve">Talent in </w:t>
      </w:r>
      <w:r w:rsidR="004947DA" w:rsidRPr="008B49CC">
        <w:rPr>
          <w:lang w:val="en-GB"/>
        </w:rPr>
        <w:t>its</w:t>
      </w:r>
      <w:r w:rsidRPr="008B49CC">
        <w:rPr>
          <w:lang w:val="en-GB"/>
        </w:rPr>
        <w:t xml:space="preserve"> </w:t>
      </w:r>
      <w:r w:rsidR="004947DA" w:rsidRPr="008B49CC">
        <w:rPr>
          <w:lang w:val="en-GB"/>
        </w:rPr>
        <w:t>creator’s</w:t>
      </w:r>
      <w:r w:rsidRPr="008B49CC">
        <w:rPr>
          <w:lang w:val="en-GB"/>
        </w:rPr>
        <w:t xml:space="preserve"> mother tongue.</w:t>
      </w:r>
    </w:p>
    <w:p w14:paraId="0130E5A8" w14:textId="0A991E81" w:rsidR="006B086C" w:rsidRPr="008B49CC" w:rsidRDefault="006B086C" w:rsidP="006B086C">
      <w:pPr>
        <w:pStyle w:val="Ingenafstand1"/>
        <w:numPr>
          <w:ilvl w:val="0"/>
          <w:numId w:val="18"/>
        </w:numPr>
        <w:rPr>
          <w:lang w:val="en-GB"/>
        </w:rPr>
      </w:pPr>
      <w:r w:rsidRPr="008B49CC">
        <w:rPr>
          <w:lang w:val="en-GB"/>
        </w:rPr>
        <w:t xml:space="preserve">Like any other intelligent </w:t>
      </w:r>
      <w:r w:rsidR="004947DA" w:rsidRPr="008B49CC">
        <w:rPr>
          <w:lang w:val="en-GB"/>
        </w:rPr>
        <w:t>creature,</w:t>
      </w:r>
      <w:r w:rsidRPr="008B49CC">
        <w:rPr>
          <w:lang w:val="en-GB"/>
        </w:rPr>
        <w:t xml:space="preserve"> a familiar may spend EXP to learn skills and skill extensions, so long as</w:t>
      </w:r>
      <w:r w:rsidR="00271493" w:rsidRPr="008B49CC">
        <w:rPr>
          <w:lang w:val="en-GB"/>
        </w:rPr>
        <w:t xml:space="preserve"> </w:t>
      </w:r>
      <w:r w:rsidRPr="008B49CC">
        <w:rPr>
          <w:lang w:val="en-GB"/>
        </w:rPr>
        <w:t xml:space="preserve">they suit </w:t>
      </w:r>
      <w:r w:rsidR="004378BE" w:rsidRPr="008B49CC">
        <w:rPr>
          <w:lang w:val="en-GB"/>
        </w:rPr>
        <w:t>its</w:t>
      </w:r>
      <w:r w:rsidRPr="008B49CC">
        <w:rPr>
          <w:lang w:val="en-GB"/>
        </w:rPr>
        <w:t xml:space="preserve"> body.</w:t>
      </w:r>
    </w:p>
    <w:p w14:paraId="4BE70871" w14:textId="77777777" w:rsidR="006B086C" w:rsidRPr="008B49CC" w:rsidRDefault="006B086C" w:rsidP="006B086C">
      <w:pPr>
        <w:pStyle w:val="Ingenafstand1"/>
        <w:numPr>
          <w:ilvl w:val="0"/>
          <w:numId w:val="18"/>
        </w:numPr>
        <w:rPr>
          <w:lang w:val="en-GB"/>
        </w:rPr>
      </w:pPr>
      <w:r w:rsidRPr="008B49CC">
        <w:rPr>
          <w:lang w:val="en-GB"/>
        </w:rPr>
        <w:t>To learn mystical skills of any kind the familiar must be intelligent or above.</w:t>
      </w:r>
    </w:p>
    <w:p w14:paraId="3D1BA65A" w14:textId="2C7B8061" w:rsidR="00691201" w:rsidRPr="008B49CC" w:rsidRDefault="00182943" w:rsidP="006B086C">
      <w:pPr>
        <w:pStyle w:val="Ingenafstand1"/>
        <w:numPr>
          <w:ilvl w:val="0"/>
          <w:numId w:val="18"/>
        </w:numPr>
        <w:rPr>
          <w:lang w:val="en-GB"/>
        </w:rPr>
      </w:pPr>
      <w:r w:rsidRPr="008B49CC">
        <w:rPr>
          <w:lang w:val="en-GB"/>
        </w:rPr>
        <w:t>A familiar gain exp and may become a hero, just as a regular character.</w:t>
      </w:r>
    </w:p>
    <w:p w14:paraId="16708201" w14:textId="2800B20E" w:rsidR="00691201" w:rsidRPr="008B49CC" w:rsidRDefault="00691201" w:rsidP="00691201">
      <w:pPr>
        <w:pStyle w:val="Heading6"/>
        <w:rPr>
          <w:lang w:val="en-GB"/>
        </w:rPr>
      </w:pPr>
      <w:r w:rsidRPr="008B49CC">
        <w:rPr>
          <w:lang w:val="en-GB"/>
        </w:rPr>
        <w:t>The Nature of the Spirits</w:t>
      </w:r>
    </w:p>
    <w:p w14:paraId="04B12185" w14:textId="6835296A" w:rsidR="00691201" w:rsidRPr="008B49CC" w:rsidRDefault="00691201" w:rsidP="006B086C">
      <w:pPr>
        <w:pStyle w:val="Ingenafstand1"/>
        <w:rPr>
          <w:lang w:val="en-GB"/>
        </w:rPr>
      </w:pPr>
      <w:r w:rsidRPr="008B49CC">
        <w:rPr>
          <w:lang w:val="en-GB"/>
        </w:rPr>
        <w:t>The spirits attracted by the spell caster, is related to the type of magic which the spell caster use.</w:t>
      </w:r>
    </w:p>
    <w:p w14:paraId="651D8F55" w14:textId="7780A483" w:rsidR="00691201" w:rsidRPr="008B49CC" w:rsidRDefault="00691201" w:rsidP="00881488">
      <w:pPr>
        <w:pStyle w:val="Ingenafstand1"/>
        <w:ind w:firstLine="340"/>
        <w:rPr>
          <w:lang w:val="en-GB"/>
        </w:rPr>
      </w:pPr>
      <w:r w:rsidRPr="008B49CC">
        <w:rPr>
          <w:lang w:val="en-GB"/>
        </w:rPr>
        <w:t>A spell caster with chaos magic will attract demonic spirits, a spell caster with animal magic will attract wild spirits, a character with primal magic will attract primal spirits</w:t>
      </w:r>
      <w:r w:rsidR="0054595C" w:rsidRPr="008B49CC">
        <w:rPr>
          <w:lang w:val="en-GB"/>
        </w:rPr>
        <w:t xml:space="preserve"> etc</w:t>
      </w:r>
      <w:r w:rsidRPr="008B49CC">
        <w:rPr>
          <w:lang w:val="en-GB"/>
        </w:rPr>
        <w:t>.</w:t>
      </w:r>
    </w:p>
    <w:p w14:paraId="4A4C4788" w14:textId="51579AB2" w:rsidR="00691201" w:rsidRPr="008B49CC" w:rsidRDefault="00691201" w:rsidP="00881488">
      <w:pPr>
        <w:pStyle w:val="Ingenafstand1"/>
        <w:ind w:firstLine="340"/>
        <w:rPr>
          <w:lang w:val="en-GB"/>
        </w:rPr>
      </w:pPr>
      <w:r w:rsidRPr="008B49CC">
        <w:rPr>
          <w:lang w:val="en-GB"/>
        </w:rPr>
        <w:t>If a character settle in the same place for an extended period, over time, these spirits will manifest more strongly, as they affect the atmosphere of the place.</w:t>
      </w:r>
    </w:p>
    <w:p w14:paraId="3A3B29D4" w14:textId="7598099B" w:rsidR="00813614" w:rsidRPr="008B49CC" w:rsidRDefault="00813614" w:rsidP="00813614">
      <w:pPr>
        <w:pStyle w:val="Heading6"/>
        <w:rPr>
          <w:lang w:val="en-GB"/>
        </w:rPr>
      </w:pPr>
      <w:r w:rsidRPr="008B49CC">
        <w:rPr>
          <w:lang w:val="en-GB"/>
        </w:rPr>
        <w:t>Ascended Familiars</w:t>
      </w:r>
    </w:p>
    <w:p w14:paraId="3D2FE2BE" w14:textId="711A71BB" w:rsidR="005A0B13" w:rsidRPr="008B49CC" w:rsidRDefault="00813614" w:rsidP="00813614">
      <w:pPr>
        <w:pStyle w:val="Ingenafstand1"/>
        <w:rPr>
          <w:lang w:val="en-GB"/>
        </w:rPr>
      </w:pPr>
      <w:r w:rsidRPr="008B49CC">
        <w:rPr>
          <w:lang w:val="en-GB"/>
        </w:rPr>
        <w:t>While all magi attract familiar spirits, some spirits are more powerful than others. On rare occasions, a familiar spirit becomes so powerful, that it ascended to a higher level of consciousness</w:t>
      </w:r>
      <w:r w:rsidR="005A0B13" w:rsidRPr="008B49CC">
        <w:rPr>
          <w:lang w:val="en-GB"/>
        </w:rPr>
        <w:t>.</w:t>
      </w:r>
    </w:p>
    <w:p w14:paraId="42B044A0" w14:textId="124BFC16" w:rsidR="00813614" w:rsidRPr="008B49CC" w:rsidRDefault="005A0B13" w:rsidP="005A0B13">
      <w:pPr>
        <w:pStyle w:val="Ingenafstand1"/>
        <w:ind w:firstLine="340"/>
        <w:rPr>
          <w:lang w:val="en-GB"/>
        </w:rPr>
      </w:pPr>
      <w:r w:rsidRPr="008B49CC">
        <w:rPr>
          <w:lang w:val="en-GB"/>
        </w:rPr>
        <w:t>M</w:t>
      </w:r>
      <w:r w:rsidR="00813614" w:rsidRPr="008B49CC">
        <w:rPr>
          <w:lang w:val="en-GB"/>
        </w:rPr>
        <w:t xml:space="preserve">aintaining such power is tough and if it is not bound to a mortal frame, the familiar spirit will fade into oblivion, destroyed by its own power. Something similar will happen God or Arch Angel </w:t>
      </w:r>
      <w:r w:rsidR="00F30232" w:rsidRPr="008B49CC">
        <w:rPr>
          <w:lang w:val="en-GB"/>
        </w:rPr>
        <w:t>fall,</w:t>
      </w:r>
      <w:r w:rsidR="00813614" w:rsidRPr="008B49CC">
        <w:rPr>
          <w:lang w:val="en-GB"/>
        </w:rPr>
        <w:t xml:space="preserve"> or a Demon enters the world unbound by a mortal frame. </w:t>
      </w:r>
    </w:p>
    <w:p w14:paraId="7F458676" w14:textId="77777777" w:rsidR="00813614" w:rsidRPr="008B49CC" w:rsidRDefault="00813614" w:rsidP="00813614">
      <w:pPr>
        <w:pStyle w:val="Ingenafstand1"/>
        <w:ind w:firstLine="340"/>
        <w:rPr>
          <w:lang w:val="en-GB"/>
        </w:rPr>
      </w:pPr>
      <w:r w:rsidRPr="008B49CC">
        <w:rPr>
          <w:lang w:val="en-GB"/>
        </w:rPr>
        <w:t xml:space="preserve">Such spirits might make a pact with a medium, whom it will take as it’s vasal, making </w:t>
      </w:r>
      <w:r w:rsidRPr="008B49CC">
        <w:rPr>
          <w:lang w:val="en-GB"/>
        </w:rPr>
        <w:lastRenderedPageBreak/>
        <w:t>them a witch. The familiar of a witch then possess an animal, just like a regular familiar would, thus binding its life to the witch’s.</w:t>
      </w:r>
    </w:p>
    <w:p w14:paraId="16859492" w14:textId="77777777" w:rsidR="00B3657F" w:rsidRPr="008B49CC" w:rsidRDefault="00813614" w:rsidP="00B3657F">
      <w:pPr>
        <w:pStyle w:val="Ingenafstand1"/>
        <w:ind w:firstLine="340"/>
        <w:rPr>
          <w:lang w:val="en-GB"/>
        </w:rPr>
      </w:pPr>
      <w:r w:rsidRPr="008B49CC">
        <w:rPr>
          <w:lang w:val="en-GB"/>
        </w:rPr>
        <w:t>Becoming the familiar of a witch, alters the ascended spirits nature. Whether it was divine, demonic, or natural, is entirely irrelevant after the fact, as the process of creating a witch makes it something new and entirely unique. It always has its own agenda and whether that is for good or evil, the player may or may not know</w:t>
      </w:r>
      <w:r w:rsidR="00B3657F" w:rsidRPr="008B49CC">
        <w:rPr>
          <w:lang w:val="en-GB"/>
        </w:rPr>
        <w:t>, depending on the individual GM and the familiar</w:t>
      </w:r>
      <w:r w:rsidRPr="008B49CC">
        <w:rPr>
          <w:lang w:val="en-GB"/>
        </w:rPr>
        <w:t xml:space="preserve">. </w:t>
      </w:r>
    </w:p>
    <w:p w14:paraId="16F03B74" w14:textId="0B6AAD43" w:rsidR="00B3657F" w:rsidRPr="008B49CC" w:rsidRDefault="00813614" w:rsidP="00B3657F">
      <w:pPr>
        <w:pStyle w:val="Ingenafstand1"/>
        <w:rPr>
          <w:lang w:val="en-GB"/>
        </w:rPr>
      </w:pPr>
      <w:r w:rsidRPr="008B49CC">
        <w:rPr>
          <w:lang w:val="en-GB"/>
        </w:rPr>
        <w:t>Of course, it will help and follow the witch, as their lives are bound together, but it is by no means under her control.</w:t>
      </w:r>
    </w:p>
    <w:p w14:paraId="51203EE9" w14:textId="77777777" w:rsidR="00691201" w:rsidRPr="008B49CC" w:rsidRDefault="00F80987" w:rsidP="006B086C">
      <w:pPr>
        <w:pStyle w:val="Heading6"/>
        <w:rPr>
          <w:lang w:val="en-GB"/>
        </w:rPr>
      </w:pPr>
      <w:r w:rsidRPr="008B49CC">
        <w:rPr>
          <w:lang w:val="en-GB"/>
        </w:rPr>
        <w:t>Creating an ascended familiar</w:t>
      </w:r>
    </w:p>
    <w:p w14:paraId="69E657EF" w14:textId="77777777" w:rsidR="00E108FF" w:rsidRPr="008B49CC" w:rsidRDefault="00E108FF" w:rsidP="00F80987">
      <w:pPr>
        <w:pStyle w:val="Ingenafstand1"/>
        <w:rPr>
          <w:lang w:val="en-GB"/>
        </w:rPr>
      </w:pPr>
      <w:r w:rsidRPr="008B49CC">
        <w:rPr>
          <w:lang w:val="en-GB"/>
        </w:rPr>
        <w:t xml:space="preserve">A familiar have skills and abilities such as any other familiar. </w:t>
      </w:r>
    </w:p>
    <w:p w14:paraId="70DEB156" w14:textId="770DBA27" w:rsidR="00E108FF" w:rsidRPr="008B49CC" w:rsidRDefault="006C2DF5" w:rsidP="00F80987">
      <w:pPr>
        <w:pStyle w:val="Ingenafstand1"/>
        <w:rPr>
          <w:lang w:val="en-GB"/>
        </w:rPr>
      </w:pPr>
      <w:r w:rsidRPr="008B49CC">
        <w:rPr>
          <w:lang w:val="en-GB"/>
        </w:rPr>
        <w:t xml:space="preserve">For </w:t>
      </w:r>
      <w:r w:rsidR="003F3C2C" w:rsidRPr="008B49CC">
        <w:rPr>
          <w:lang w:val="en-GB"/>
        </w:rPr>
        <w:t>the skill medium</w:t>
      </w:r>
      <w:r w:rsidR="00F96D3E" w:rsidRPr="008B49CC">
        <w:rPr>
          <w:lang w:val="en-GB"/>
        </w:rPr>
        <w:t xml:space="preserve">, the familiar count as </w:t>
      </w:r>
      <w:r w:rsidR="00822EA9" w:rsidRPr="008B49CC">
        <w:rPr>
          <w:lang w:val="en-GB"/>
        </w:rPr>
        <w:t>a mag</w:t>
      </w:r>
      <w:r w:rsidR="00D870FC" w:rsidRPr="008B49CC">
        <w:rPr>
          <w:lang w:val="en-GB"/>
        </w:rPr>
        <w:t xml:space="preserve">e </w:t>
      </w:r>
      <w:r w:rsidR="004B47D7" w:rsidRPr="008B49CC">
        <w:rPr>
          <w:lang w:val="en-GB"/>
        </w:rPr>
        <w:t>and not an ascended sprit</w:t>
      </w:r>
      <w:r w:rsidR="003F3C2C" w:rsidRPr="008B49CC">
        <w:rPr>
          <w:lang w:val="en-GB"/>
        </w:rPr>
        <w:t>.</w:t>
      </w:r>
    </w:p>
    <w:p w14:paraId="0B813412" w14:textId="77777777" w:rsidR="00A7200F" w:rsidRPr="008B49CC" w:rsidRDefault="00A7200F" w:rsidP="00F80987">
      <w:pPr>
        <w:pStyle w:val="Ingenafstand1"/>
        <w:rPr>
          <w:lang w:val="en-GB"/>
        </w:rPr>
      </w:pPr>
    </w:p>
    <w:p w14:paraId="1DCDAEBE" w14:textId="39DC0CDB" w:rsidR="00FD6B05" w:rsidRPr="008B49CC" w:rsidRDefault="0068146B" w:rsidP="00F80987">
      <w:pPr>
        <w:pStyle w:val="Ingenafstand1"/>
        <w:rPr>
          <w:b/>
          <w:bCs/>
          <w:lang w:val="en-GB"/>
        </w:rPr>
      </w:pPr>
      <w:r w:rsidRPr="008B49CC">
        <w:rPr>
          <w:b/>
          <w:bCs/>
          <w:lang w:val="en-GB"/>
        </w:rPr>
        <w:t>In addition to the regular skills and abilities of a familiar, t</w:t>
      </w:r>
      <w:r w:rsidR="000628AE" w:rsidRPr="008B49CC">
        <w:rPr>
          <w:b/>
          <w:bCs/>
          <w:lang w:val="en-GB"/>
        </w:rPr>
        <w:t xml:space="preserve">he </w:t>
      </w:r>
      <w:r w:rsidRPr="008B49CC">
        <w:rPr>
          <w:b/>
          <w:bCs/>
          <w:lang w:val="en-GB"/>
        </w:rPr>
        <w:t xml:space="preserve">ascended </w:t>
      </w:r>
      <w:r w:rsidR="000628AE" w:rsidRPr="008B49CC">
        <w:rPr>
          <w:b/>
          <w:bCs/>
          <w:lang w:val="en-GB"/>
        </w:rPr>
        <w:t>familiar</w:t>
      </w:r>
      <w:r w:rsidRPr="008B49CC">
        <w:rPr>
          <w:b/>
          <w:bCs/>
          <w:lang w:val="en-GB"/>
        </w:rPr>
        <w:t xml:space="preserve"> ha</w:t>
      </w:r>
      <w:r w:rsidR="00A255A7" w:rsidRPr="008B49CC">
        <w:rPr>
          <w:b/>
          <w:bCs/>
          <w:lang w:val="en-GB"/>
        </w:rPr>
        <w:t>s</w:t>
      </w:r>
      <w:r w:rsidR="000628AE" w:rsidRPr="008B49CC">
        <w:rPr>
          <w:b/>
          <w:bCs/>
          <w:lang w:val="en-GB"/>
        </w:rPr>
        <w:t>:</w:t>
      </w:r>
    </w:p>
    <w:p w14:paraId="4E0A4385" w14:textId="2C6E4170" w:rsidR="000628AE" w:rsidRPr="008B49CC" w:rsidRDefault="000628AE" w:rsidP="000628AE">
      <w:pPr>
        <w:pStyle w:val="Ingenafstand1"/>
        <w:numPr>
          <w:ilvl w:val="0"/>
          <w:numId w:val="18"/>
        </w:numPr>
        <w:rPr>
          <w:lang w:val="en-GB"/>
        </w:rPr>
      </w:pPr>
      <w:r w:rsidRPr="008B49CC">
        <w:rPr>
          <w:b/>
          <w:bCs/>
          <w:lang w:val="en-GB"/>
        </w:rPr>
        <w:t xml:space="preserve">Channelling: </w:t>
      </w:r>
      <w:r w:rsidRPr="008B49CC">
        <w:rPr>
          <w:lang w:val="en-GB"/>
        </w:rPr>
        <w:t>SL 21</w:t>
      </w:r>
    </w:p>
    <w:p w14:paraId="171A2BBA" w14:textId="5DFBB5E8" w:rsidR="00F80987" w:rsidRPr="008B49CC" w:rsidRDefault="000628AE" w:rsidP="000628AE">
      <w:pPr>
        <w:pStyle w:val="Ingenafstand1"/>
        <w:numPr>
          <w:ilvl w:val="0"/>
          <w:numId w:val="18"/>
        </w:numPr>
        <w:rPr>
          <w:lang w:val="en-GB"/>
        </w:rPr>
      </w:pPr>
      <w:r w:rsidRPr="008B49CC">
        <w:rPr>
          <w:b/>
          <w:bCs/>
          <w:lang w:val="en-GB"/>
        </w:rPr>
        <w:t xml:space="preserve">Dominion: </w:t>
      </w:r>
      <w:r w:rsidRPr="008B49CC">
        <w:rPr>
          <w:lang w:val="en-GB"/>
        </w:rPr>
        <w:t>SL 16</w:t>
      </w:r>
    </w:p>
    <w:p w14:paraId="1CAC28C9" w14:textId="17E3C23C" w:rsidR="009F0007" w:rsidRPr="008B49CC" w:rsidRDefault="009F0007" w:rsidP="000628AE">
      <w:pPr>
        <w:pStyle w:val="Ingenafstand1"/>
        <w:numPr>
          <w:ilvl w:val="0"/>
          <w:numId w:val="18"/>
        </w:numPr>
        <w:rPr>
          <w:lang w:val="en-GB"/>
        </w:rPr>
      </w:pPr>
      <w:r w:rsidRPr="008B49CC">
        <w:rPr>
          <w:lang w:val="en-GB"/>
        </w:rPr>
        <w:t>3 schools of magic.</w:t>
      </w:r>
    </w:p>
    <w:p w14:paraId="4BDBC720" w14:textId="3043B815" w:rsidR="00A7200F" w:rsidRPr="008B49CC" w:rsidRDefault="009F0007" w:rsidP="00767CBA">
      <w:pPr>
        <w:pStyle w:val="Ingenafstand1"/>
        <w:numPr>
          <w:ilvl w:val="0"/>
          <w:numId w:val="18"/>
        </w:numPr>
        <w:rPr>
          <w:lang w:val="en-GB"/>
        </w:rPr>
      </w:pPr>
      <w:r w:rsidRPr="008B49CC">
        <w:rPr>
          <w:lang w:val="en-GB"/>
        </w:rPr>
        <w:t xml:space="preserve">At least </w:t>
      </w:r>
      <w:r w:rsidR="0071433E" w:rsidRPr="008B49CC">
        <w:rPr>
          <w:lang w:val="en-GB"/>
        </w:rPr>
        <w:t>25</w:t>
      </w:r>
      <w:r w:rsidRPr="008B49CC">
        <w:rPr>
          <w:lang w:val="en-GB"/>
        </w:rPr>
        <w:t xml:space="preserve"> </w:t>
      </w:r>
      <w:r w:rsidR="0068146B" w:rsidRPr="008B49CC">
        <w:rPr>
          <w:lang w:val="en-GB"/>
        </w:rPr>
        <w:t>EXP worth of spells</w:t>
      </w:r>
      <w:r w:rsidRPr="008B49CC">
        <w:rPr>
          <w:lang w:val="en-GB"/>
        </w:rPr>
        <w:t>.</w:t>
      </w:r>
    </w:p>
    <w:p w14:paraId="5885C227" w14:textId="77777777" w:rsidR="00767CBA" w:rsidRPr="008B49CC" w:rsidRDefault="00767CBA" w:rsidP="00767CBA">
      <w:pPr>
        <w:pStyle w:val="Ingenafstand1"/>
        <w:rPr>
          <w:lang w:val="en-GB"/>
        </w:rPr>
      </w:pPr>
    </w:p>
    <w:p w14:paraId="386EA449" w14:textId="54AD38F0" w:rsidR="00767CBA" w:rsidRPr="008B49CC" w:rsidRDefault="0068146B" w:rsidP="00767CBA">
      <w:pPr>
        <w:pStyle w:val="Ingenafstand1"/>
        <w:rPr>
          <w:lang w:val="en-GB"/>
        </w:rPr>
      </w:pPr>
      <w:r w:rsidRPr="008B49CC">
        <w:rPr>
          <w:lang w:val="en-GB"/>
        </w:rPr>
        <w:t xml:space="preserve">As the familiar have its own agenda, GM </w:t>
      </w:r>
      <w:r w:rsidR="001E0BF3" w:rsidRPr="008B49CC">
        <w:rPr>
          <w:lang w:val="en-GB"/>
        </w:rPr>
        <w:t>is in full control of it, though they may outsource some control to the player, as though it was a regular familiar, whenever it suits the familiar and the GM.</w:t>
      </w:r>
    </w:p>
    <w:p w14:paraId="1C44F4A1" w14:textId="77777777" w:rsidR="00055BE7" w:rsidRPr="008B49CC" w:rsidRDefault="00055BE7" w:rsidP="00767CBA">
      <w:pPr>
        <w:pStyle w:val="Ingenafstand1"/>
        <w:rPr>
          <w:lang w:val="en-GB"/>
        </w:rPr>
      </w:pPr>
    </w:p>
    <w:p w14:paraId="6A0B670D" w14:textId="74E52AB8" w:rsidR="00767CBA" w:rsidRPr="008B49CC" w:rsidRDefault="00767CBA" w:rsidP="00767CBA">
      <w:pPr>
        <w:pStyle w:val="Ingenafstand1"/>
        <w:numPr>
          <w:ilvl w:val="0"/>
          <w:numId w:val="18"/>
        </w:numPr>
        <w:rPr>
          <w:lang w:val="en-GB"/>
        </w:rPr>
        <w:sectPr w:rsidR="00767CBA"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27D5F1F" w14:textId="77777777" w:rsidR="006B086C" w:rsidRPr="008B49CC" w:rsidRDefault="006B086C" w:rsidP="006B086C">
      <w:pPr>
        <w:pStyle w:val="Ingenafstand1"/>
        <w:pBdr>
          <w:top w:val="single" w:sz="4" w:space="1" w:color="auto"/>
        </w:pBdr>
        <w:rPr>
          <w:lang w:val="en-GB"/>
        </w:rPr>
      </w:pPr>
    </w:p>
    <w:p w14:paraId="2EB71CB4" w14:textId="77777777" w:rsidR="006B086C" w:rsidRPr="008B49CC" w:rsidRDefault="006B086C" w:rsidP="006B086C">
      <w:pPr>
        <w:pStyle w:val="Ingenafstand1"/>
        <w:pBdr>
          <w:top w:val="single" w:sz="4" w:space="1" w:color="auto"/>
        </w:pBdr>
        <w:rPr>
          <w:rFonts w:asciiTheme="majorHAnsi" w:eastAsiaTheme="majorEastAsia" w:hAnsiTheme="majorHAnsi" w:cstheme="majorBidi"/>
          <w:sz w:val="22"/>
          <w:lang w:val="en-GB"/>
        </w:rPr>
      </w:pPr>
      <w:r w:rsidRPr="008B49CC">
        <w:rPr>
          <w:lang w:val="en-GB"/>
        </w:rPr>
        <w:br w:type="page"/>
      </w:r>
    </w:p>
    <w:p w14:paraId="41D4E335" w14:textId="77777777" w:rsidR="006B086C" w:rsidRPr="008B49CC" w:rsidRDefault="006B086C" w:rsidP="006B086C">
      <w:pPr>
        <w:pStyle w:val="Heading3"/>
        <w:pBdr>
          <w:top w:val="single" w:sz="4" w:space="1" w:color="auto"/>
        </w:pBdr>
        <w:rPr>
          <w:lang w:val="en-GB"/>
        </w:rPr>
        <w:sectPr w:rsidR="006B086C"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49451A93" w14:textId="77777777" w:rsidR="005762B2" w:rsidRPr="008B49CC" w:rsidRDefault="005762B2" w:rsidP="005762B2">
      <w:pPr>
        <w:pStyle w:val="Heading3"/>
        <w:rPr>
          <w:lang w:val="en-GB"/>
        </w:rPr>
      </w:pPr>
      <w:bookmarkStart w:id="1202" w:name="_Toc201225191"/>
      <w:bookmarkEnd w:id="1199"/>
      <w:r w:rsidRPr="008B49CC">
        <w:rPr>
          <w:lang w:val="en-GB"/>
        </w:rPr>
        <w:lastRenderedPageBreak/>
        <w:t>Teleportation</w:t>
      </w:r>
      <w:bookmarkEnd w:id="1167"/>
      <w:bookmarkEnd w:id="1168"/>
      <w:bookmarkEnd w:id="1169"/>
      <w:bookmarkEnd w:id="1202"/>
      <w:r w:rsidRPr="008B49CC">
        <w:rPr>
          <w:lang w:val="en-GB"/>
        </w:rPr>
        <w:fldChar w:fldCharType="begin"/>
      </w:r>
      <w:r w:rsidRPr="008B49CC">
        <w:rPr>
          <w:lang w:val="en-GB"/>
        </w:rPr>
        <w:instrText xml:space="preserve"> XE "Transferans indvielse"\f"m" </w:instrText>
      </w:r>
      <w:r w:rsidRPr="008B49CC">
        <w:rPr>
          <w:lang w:val="en-GB"/>
        </w:rPr>
        <w:fldChar w:fldCharType="end"/>
      </w:r>
    </w:p>
    <w:tbl>
      <w:tblPr>
        <w:tblStyle w:val="Grundegenskaber"/>
        <w:tblW w:w="5000" w:type="pct"/>
        <w:tblLook w:val="04A0" w:firstRow="1" w:lastRow="0" w:firstColumn="1" w:lastColumn="0" w:noHBand="0" w:noVBand="1"/>
      </w:tblPr>
      <w:tblGrid>
        <w:gridCol w:w="2124"/>
        <w:gridCol w:w="1229"/>
        <w:gridCol w:w="963"/>
        <w:gridCol w:w="1033"/>
        <w:gridCol w:w="1602"/>
      </w:tblGrid>
      <w:tr w:rsidR="00294E78" w:rsidRPr="008B49CC" w14:paraId="6B33A4CA" w14:textId="77777777" w:rsidTr="00294E7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hideMark/>
          </w:tcPr>
          <w:p w14:paraId="7B195BEE" w14:textId="77777777" w:rsidR="00294E78" w:rsidRPr="008B49CC" w:rsidRDefault="00294E78" w:rsidP="000471AE">
            <w:pPr>
              <w:rPr>
                <w:szCs w:val="14"/>
                <w:lang w:val="en-GB"/>
              </w:rPr>
            </w:pPr>
            <w:r w:rsidRPr="008B49CC">
              <w:rPr>
                <w:szCs w:val="14"/>
                <w:lang w:val="en-GB"/>
              </w:rPr>
              <w:t>Methods</w:t>
            </w:r>
          </w:p>
        </w:tc>
        <w:tc>
          <w:tcPr>
            <w:tcW w:w="884" w:type="pct"/>
            <w:hideMark/>
          </w:tcPr>
          <w:p w14:paraId="16E8B432" w14:textId="77777777" w:rsidR="00294E78" w:rsidRPr="008B49CC" w:rsidRDefault="00294E78"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93" w:type="pct"/>
            <w:hideMark/>
          </w:tcPr>
          <w:p w14:paraId="04ADA10E" w14:textId="77777777" w:rsidR="00294E78" w:rsidRPr="008B49CC" w:rsidRDefault="00294E78"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43" w:type="pct"/>
            <w:hideMark/>
          </w:tcPr>
          <w:p w14:paraId="14083EB3" w14:textId="77777777" w:rsidR="00294E78" w:rsidRPr="008B49CC" w:rsidRDefault="00294E78"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52" w:type="pct"/>
            <w:hideMark/>
          </w:tcPr>
          <w:p w14:paraId="1B5A1DBD" w14:textId="77777777" w:rsidR="00294E78" w:rsidRPr="008B49CC" w:rsidRDefault="00294E78"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294E78" w:rsidRPr="008B49CC" w14:paraId="565C7D29" w14:textId="77777777" w:rsidTr="00294E7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3745BE03" w14:textId="77777777" w:rsidR="00294E78" w:rsidRPr="008B49CC" w:rsidRDefault="00294E78" w:rsidP="000471AE">
            <w:pPr>
              <w:rPr>
                <w:szCs w:val="14"/>
                <w:lang w:val="en-GB"/>
              </w:rPr>
            </w:pPr>
            <w:r w:rsidRPr="008B49CC">
              <w:rPr>
                <w:szCs w:val="14"/>
                <w:lang w:val="en-GB"/>
              </w:rPr>
              <w:t>Spell</w:t>
            </w:r>
          </w:p>
        </w:tc>
        <w:tc>
          <w:tcPr>
            <w:tcW w:w="884" w:type="pct"/>
          </w:tcPr>
          <w:p w14:paraId="099750D6"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93" w:type="pct"/>
          </w:tcPr>
          <w:p w14:paraId="64BD0492"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743" w:type="pct"/>
          </w:tcPr>
          <w:p w14:paraId="426536AC"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152" w:type="pct"/>
          </w:tcPr>
          <w:p w14:paraId="3FEF31F6"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294E78" w:rsidRPr="008B49CC" w14:paraId="3D1A20A2" w14:textId="77777777" w:rsidTr="00294E7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353A8315" w14:textId="77777777" w:rsidR="00294E78" w:rsidRPr="008B49CC" w:rsidRDefault="00294E78" w:rsidP="000471AE">
            <w:pPr>
              <w:rPr>
                <w:szCs w:val="14"/>
                <w:lang w:val="en-GB"/>
              </w:rPr>
            </w:pPr>
            <w:r w:rsidRPr="008B49CC">
              <w:rPr>
                <w:szCs w:val="14"/>
                <w:lang w:val="en-GB"/>
              </w:rPr>
              <w:t>Reaction Spell</w:t>
            </w:r>
          </w:p>
        </w:tc>
        <w:tc>
          <w:tcPr>
            <w:tcW w:w="884" w:type="pct"/>
          </w:tcPr>
          <w:p w14:paraId="20C399C4"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0</w:t>
            </w:r>
          </w:p>
        </w:tc>
        <w:tc>
          <w:tcPr>
            <w:tcW w:w="693" w:type="pct"/>
          </w:tcPr>
          <w:p w14:paraId="7D92B4DD"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743" w:type="pct"/>
          </w:tcPr>
          <w:p w14:paraId="003172E8"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152" w:type="pct"/>
          </w:tcPr>
          <w:p w14:paraId="0411E210"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Short Combat</w:t>
            </w:r>
          </w:p>
        </w:tc>
      </w:tr>
      <w:tr w:rsidR="00294E78" w:rsidRPr="008B49CC" w14:paraId="3AB1C756" w14:textId="77777777" w:rsidTr="00294E7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2E62BE21" w14:textId="77777777" w:rsidR="00294E78" w:rsidRPr="008B49CC" w:rsidRDefault="00294E78" w:rsidP="000471AE">
            <w:pPr>
              <w:rPr>
                <w:szCs w:val="14"/>
                <w:lang w:val="en-GB"/>
              </w:rPr>
            </w:pPr>
            <w:r w:rsidRPr="008B49CC">
              <w:rPr>
                <w:szCs w:val="14"/>
                <w:lang w:val="en-GB"/>
              </w:rPr>
              <w:t>Inverted Spell</w:t>
            </w:r>
          </w:p>
        </w:tc>
        <w:tc>
          <w:tcPr>
            <w:tcW w:w="884" w:type="pct"/>
          </w:tcPr>
          <w:p w14:paraId="1D24D26E"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93" w:type="pct"/>
          </w:tcPr>
          <w:p w14:paraId="27F1765D"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743" w:type="pct"/>
          </w:tcPr>
          <w:p w14:paraId="7556A3BA"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Personal</w:t>
            </w:r>
          </w:p>
        </w:tc>
        <w:tc>
          <w:tcPr>
            <w:tcW w:w="1152" w:type="pct"/>
          </w:tcPr>
          <w:p w14:paraId="17D3FD86"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929F0" w:rsidRPr="008B49CC" w14:paraId="1E079F2D" w14:textId="77777777" w:rsidTr="00294E7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5138F6EC" w14:textId="77777777" w:rsidR="001929F0" w:rsidRPr="008B49CC" w:rsidRDefault="001929F0" w:rsidP="001929F0">
            <w:pPr>
              <w:rPr>
                <w:szCs w:val="14"/>
                <w:lang w:val="en-GB"/>
              </w:rPr>
            </w:pPr>
            <w:r w:rsidRPr="008B49CC">
              <w:rPr>
                <w:szCs w:val="14"/>
                <w:lang w:val="en-GB"/>
              </w:rPr>
              <w:t>Quick Ritual</w:t>
            </w:r>
          </w:p>
        </w:tc>
        <w:tc>
          <w:tcPr>
            <w:tcW w:w="884" w:type="pct"/>
          </w:tcPr>
          <w:p w14:paraId="11659CEB"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693" w:type="pct"/>
          </w:tcPr>
          <w:p w14:paraId="7963B357" w14:textId="5CB1416B"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F2791F">
              <w:rPr>
                <w:lang w:val="en-GB"/>
              </w:rPr>
              <w:t>Ceremony</w:t>
            </w:r>
          </w:p>
        </w:tc>
        <w:tc>
          <w:tcPr>
            <w:tcW w:w="743" w:type="pct"/>
          </w:tcPr>
          <w:p w14:paraId="00E419E1"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152" w:type="pct"/>
          </w:tcPr>
          <w:p w14:paraId="49C17739"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1929F0" w:rsidRPr="008B49CC" w14:paraId="0DAE17B8" w14:textId="77777777" w:rsidTr="00294E7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25723BA5" w14:textId="77777777" w:rsidR="001929F0" w:rsidRPr="008B49CC" w:rsidRDefault="001929F0" w:rsidP="001929F0">
            <w:pPr>
              <w:rPr>
                <w:szCs w:val="14"/>
                <w:lang w:val="en-GB"/>
              </w:rPr>
            </w:pPr>
            <w:r w:rsidRPr="008B49CC">
              <w:rPr>
                <w:szCs w:val="14"/>
                <w:lang w:val="en-GB"/>
              </w:rPr>
              <w:t>Inverted Quick Ritual</w:t>
            </w:r>
          </w:p>
        </w:tc>
        <w:tc>
          <w:tcPr>
            <w:tcW w:w="884" w:type="pct"/>
          </w:tcPr>
          <w:p w14:paraId="2A66E88F" w14:textId="7777777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93" w:type="pct"/>
          </w:tcPr>
          <w:p w14:paraId="4CDEE28A" w14:textId="6640826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F2791F">
              <w:rPr>
                <w:lang w:val="en-GB"/>
              </w:rPr>
              <w:t>Ceremony</w:t>
            </w:r>
          </w:p>
        </w:tc>
        <w:tc>
          <w:tcPr>
            <w:tcW w:w="743" w:type="pct"/>
          </w:tcPr>
          <w:p w14:paraId="1DA598D5" w14:textId="7777777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52" w:type="pct"/>
          </w:tcPr>
          <w:p w14:paraId="74E4EEE7" w14:textId="7777777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929F0" w:rsidRPr="008B49CC" w14:paraId="168DDD08" w14:textId="77777777" w:rsidTr="00294E7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6AD0B4CC" w14:textId="77777777" w:rsidR="001929F0" w:rsidRPr="008B49CC" w:rsidRDefault="001929F0" w:rsidP="001929F0">
            <w:pPr>
              <w:rPr>
                <w:szCs w:val="14"/>
                <w:lang w:val="en-GB"/>
              </w:rPr>
            </w:pPr>
            <w:r w:rsidRPr="008B49CC">
              <w:rPr>
                <w:szCs w:val="14"/>
                <w:lang w:val="en-GB"/>
              </w:rPr>
              <w:t>Ritual</w:t>
            </w:r>
          </w:p>
        </w:tc>
        <w:tc>
          <w:tcPr>
            <w:tcW w:w="884" w:type="pct"/>
          </w:tcPr>
          <w:p w14:paraId="63B4F6D6"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4</w:t>
            </w:r>
          </w:p>
        </w:tc>
        <w:tc>
          <w:tcPr>
            <w:tcW w:w="693" w:type="pct"/>
          </w:tcPr>
          <w:p w14:paraId="60B7905D" w14:textId="0EB38290"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F2791F">
              <w:rPr>
                <w:lang w:val="en-GB"/>
              </w:rPr>
              <w:t>Ceremony</w:t>
            </w:r>
          </w:p>
        </w:tc>
        <w:tc>
          <w:tcPr>
            <w:tcW w:w="743" w:type="pct"/>
          </w:tcPr>
          <w:p w14:paraId="7D2A19FF"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Personal</w:t>
            </w:r>
          </w:p>
        </w:tc>
        <w:tc>
          <w:tcPr>
            <w:tcW w:w="1152" w:type="pct"/>
          </w:tcPr>
          <w:p w14:paraId="53344026"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Instant</w:t>
            </w:r>
          </w:p>
        </w:tc>
      </w:tr>
      <w:tr w:rsidR="001929F0" w:rsidRPr="008B49CC" w14:paraId="1C98504B" w14:textId="77777777" w:rsidTr="00294E7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5B652C9C" w14:textId="77777777" w:rsidR="001929F0" w:rsidRPr="008B49CC" w:rsidRDefault="001929F0" w:rsidP="001929F0">
            <w:pPr>
              <w:rPr>
                <w:szCs w:val="14"/>
                <w:lang w:val="en-GB"/>
              </w:rPr>
            </w:pPr>
            <w:r w:rsidRPr="008B49CC">
              <w:rPr>
                <w:szCs w:val="14"/>
                <w:lang w:val="en-GB"/>
              </w:rPr>
              <w:t>Inverted Ritual</w:t>
            </w:r>
          </w:p>
        </w:tc>
        <w:tc>
          <w:tcPr>
            <w:tcW w:w="884" w:type="pct"/>
          </w:tcPr>
          <w:p w14:paraId="536D390F" w14:textId="7777777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693" w:type="pct"/>
          </w:tcPr>
          <w:p w14:paraId="4C014B0D" w14:textId="2094CBB5"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F2791F">
              <w:rPr>
                <w:lang w:val="en-GB"/>
              </w:rPr>
              <w:t>Ceremony</w:t>
            </w:r>
          </w:p>
        </w:tc>
        <w:tc>
          <w:tcPr>
            <w:tcW w:w="743" w:type="pct"/>
          </w:tcPr>
          <w:p w14:paraId="68A91F31" w14:textId="7777777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52" w:type="pct"/>
          </w:tcPr>
          <w:p w14:paraId="3B1E831A" w14:textId="77777777" w:rsidR="001929F0" w:rsidRPr="008B49CC" w:rsidRDefault="001929F0" w:rsidP="001929F0">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Instant</w:t>
            </w:r>
          </w:p>
        </w:tc>
      </w:tr>
      <w:tr w:rsidR="001929F0" w:rsidRPr="008B49CC" w14:paraId="1D928A9B" w14:textId="77777777" w:rsidTr="00294E7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1A4D0A8A" w14:textId="77777777" w:rsidR="001929F0" w:rsidRPr="008B49CC" w:rsidRDefault="001929F0" w:rsidP="001929F0">
            <w:pPr>
              <w:rPr>
                <w:szCs w:val="14"/>
                <w:lang w:val="en-GB"/>
              </w:rPr>
            </w:pPr>
            <w:r w:rsidRPr="008B49CC">
              <w:rPr>
                <w:szCs w:val="14"/>
                <w:lang w:val="en-GB"/>
              </w:rPr>
              <w:t>CC of Object</w:t>
            </w:r>
          </w:p>
        </w:tc>
        <w:tc>
          <w:tcPr>
            <w:tcW w:w="884" w:type="pct"/>
          </w:tcPr>
          <w:p w14:paraId="189A19F1"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5</w:t>
            </w:r>
          </w:p>
        </w:tc>
        <w:tc>
          <w:tcPr>
            <w:tcW w:w="693" w:type="pct"/>
          </w:tcPr>
          <w:p w14:paraId="446A8A25" w14:textId="484953CF"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F2791F">
              <w:rPr>
                <w:lang w:val="en-GB"/>
              </w:rPr>
              <w:t>Ceremony</w:t>
            </w:r>
          </w:p>
        </w:tc>
        <w:tc>
          <w:tcPr>
            <w:tcW w:w="743" w:type="pct"/>
          </w:tcPr>
          <w:p w14:paraId="464298F7" w14:textId="77777777"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152" w:type="pct"/>
          </w:tcPr>
          <w:p w14:paraId="03F30850" w14:textId="5BDB8574" w:rsidR="001929F0" w:rsidRPr="008B49CC" w:rsidRDefault="001929F0" w:rsidP="001929F0">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Special</w:t>
            </w:r>
          </w:p>
        </w:tc>
      </w:tr>
      <w:tr w:rsidR="00294E78" w:rsidRPr="008B49CC" w14:paraId="426C2CF8" w14:textId="77777777" w:rsidTr="00294E7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19DC0FDD" w14:textId="77777777" w:rsidR="00294E78" w:rsidRPr="008B49CC" w:rsidRDefault="00294E78" w:rsidP="000471AE">
            <w:pPr>
              <w:rPr>
                <w:szCs w:val="14"/>
                <w:lang w:val="en-GB"/>
              </w:rPr>
            </w:pPr>
            <w:r w:rsidRPr="008B49CC">
              <w:rPr>
                <w:lang w:val="en-GB"/>
              </w:rPr>
              <w:t>Simple Symbol</w:t>
            </w:r>
          </w:p>
        </w:tc>
        <w:tc>
          <w:tcPr>
            <w:tcW w:w="884" w:type="pct"/>
          </w:tcPr>
          <w:p w14:paraId="2A594390"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93" w:type="pct"/>
          </w:tcPr>
          <w:p w14:paraId="0397E82B"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43" w:type="pct"/>
          </w:tcPr>
          <w:p w14:paraId="75B270FD"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52" w:type="pct"/>
          </w:tcPr>
          <w:p w14:paraId="59A5A307" w14:textId="747C8619"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Until activated</w:t>
            </w:r>
          </w:p>
        </w:tc>
      </w:tr>
      <w:tr w:rsidR="00294E78" w:rsidRPr="008B49CC" w14:paraId="4D6384E0" w14:textId="77777777" w:rsidTr="00294E78">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4B05EF60" w14:textId="77777777" w:rsidR="00294E78" w:rsidRPr="008B49CC" w:rsidRDefault="00294E78" w:rsidP="000471AE">
            <w:pPr>
              <w:rPr>
                <w:szCs w:val="14"/>
                <w:lang w:val="en-GB"/>
              </w:rPr>
            </w:pPr>
            <w:r w:rsidRPr="008B49CC">
              <w:rPr>
                <w:lang w:val="en-GB"/>
              </w:rPr>
              <w:t>Trap</w:t>
            </w:r>
          </w:p>
        </w:tc>
        <w:tc>
          <w:tcPr>
            <w:tcW w:w="884" w:type="pct"/>
          </w:tcPr>
          <w:p w14:paraId="3DBD0214"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693" w:type="pct"/>
          </w:tcPr>
          <w:p w14:paraId="6EB97D45"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43" w:type="pct"/>
          </w:tcPr>
          <w:p w14:paraId="5D07A6F1"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152" w:type="pct"/>
          </w:tcPr>
          <w:p w14:paraId="099C5487" w14:textId="77777777" w:rsidR="00294E78" w:rsidRPr="008B49CC" w:rsidRDefault="00294E78" w:rsidP="000471AE">
            <w:pPr>
              <w:jc w:val="center"/>
              <w:cnfStyle w:val="000000010000" w:firstRow="0" w:lastRow="0" w:firstColumn="0" w:lastColumn="0" w:oddVBand="0" w:evenVBand="0" w:oddHBand="0" w:evenHBand="1" w:firstRowFirstColumn="0" w:firstRowLastColumn="0" w:lastRowFirstColumn="0" w:lastRowLastColumn="0"/>
              <w:rPr>
                <w:bCs/>
                <w:szCs w:val="14"/>
                <w:lang w:val="en-GB"/>
              </w:rPr>
            </w:pPr>
            <w:r w:rsidRPr="008B49CC">
              <w:rPr>
                <w:bCs/>
                <w:lang w:val="en-GB"/>
              </w:rPr>
              <w:t>Single Week</w:t>
            </w:r>
          </w:p>
        </w:tc>
      </w:tr>
      <w:tr w:rsidR="00294E78" w:rsidRPr="008B49CC" w14:paraId="4F277459" w14:textId="77777777" w:rsidTr="00294E7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7DED6A4D" w14:textId="77777777" w:rsidR="00294E78" w:rsidRPr="008B49CC" w:rsidRDefault="00294E78" w:rsidP="000471AE">
            <w:pPr>
              <w:rPr>
                <w:lang w:val="en-GB"/>
              </w:rPr>
            </w:pPr>
            <w:r w:rsidRPr="008B49CC">
              <w:rPr>
                <w:lang w:val="en-GB"/>
              </w:rPr>
              <w:t>Seal</w:t>
            </w:r>
          </w:p>
        </w:tc>
        <w:tc>
          <w:tcPr>
            <w:tcW w:w="884" w:type="pct"/>
          </w:tcPr>
          <w:p w14:paraId="1813FF84"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93" w:type="pct"/>
          </w:tcPr>
          <w:p w14:paraId="4C5781FE"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43" w:type="pct"/>
          </w:tcPr>
          <w:p w14:paraId="5422CD7B"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152" w:type="pct"/>
          </w:tcPr>
          <w:p w14:paraId="5631CA37" w14:textId="77777777" w:rsidR="00294E78" w:rsidRPr="008B49CC" w:rsidRDefault="00294E78" w:rsidP="000471AE">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37A76867" w14:textId="77777777" w:rsidR="005762B2" w:rsidRPr="008B49CC" w:rsidRDefault="005762B2" w:rsidP="005762B2">
      <w:pPr>
        <w:pStyle w:val="Ingenafstand1"/>
        <w:rPr>
          <w:sz w:val="2"/>
          <w:szCs w:val="2"/>
          <w:lang w:val="en-GB"/>
        </w:rPr>
      </w:pPr>
    </w:p>
    <w:tbl>
      <w:tblPr>
        <w:tblStyle w:val="Grundegenskaber"/>
        <w:tblW w:w="5000" w:type="pct"/>
        <w:tblCellMar>
          <w:left w:w="28" w:type="dxa"/>
          <w:right w:w="28" w:type="dxa"/>
        </w:tblCellMar>
        <w:tblLook w:val="04A0" w:firstRow="1" w:lastRow="0" w:firstColumn="1" w:lastColumn="0" w:noHBand="0" w:noVBand="1"/>
      </w:tblPr>
      <w:tblGrid>
        <w:gridCol w:w="2209"/>
        <w:gridCol w:w="1485"/>
        <w:gridCol w:w="1394"/>
        <w:gridCol w:w="763"/>
        <w:gridCol w:w="1100"/>
      </w:tblGrid>
      <w:tr w:rsidR="005762B2" w:rsidRPr="008B49CC" w14:paraId="2A4CAA3F" w14:textId="77777777" w:rsidTr="001F0CF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hideMark/>
          </w:tcPr>
          <w:p w14:paraId="2C5D0ABD" w14:textId="77777777" w:rsidR="005762B2" w:rsidRPr="008B49CC" w:rsidRDefault="005762B2" w:rsidP="000471AE">
            <w:pPr>
              <w:rPr>
                <w:szCs w:val="14"/>
                <w:lang w:val="en-GB"/>
              </w:rPr>
            </w:pPr>
            <w:r w:rsidRPr="008B49CC">
              <w:rPr>
                <w:szCs w:val="14"/>
                <w:lang w:val="en-GB"/>
              </w:rPr>
              <w:t>Shapes</w:t>
            </w:r>
          </w:p>
        </w:tc>
        <w:tc>
          <w:tcPr>
            <w:tcW w:w="1068" w:type="pct"/>
            <w:hideMark/>
          </w:tcPr>
          <w:p w14:paraId="0871CDE7" w14:textId="77777777" w:rsidR="005762B2" w:rsidRPr="008B49CC" w:rsidRDefault="005762B2"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03" w:type="pct"/>
          </w:tcPr>
          <w:p w14:paraId="10F4D736" w14:textId="77777777" w:rsidR="005762B2" w:rsidRPr="008B49CC" w:rsidRDefault="005762B2"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549" w:type="pct"/>
            <w:hideMark/>
          </w:tcPr>
          <w:p w14:paraId="1BF0E040" w14:textId="77777777" w:rsidR="005762B2" w:rsidRPr="008B49CC" w:rsidRDefault="005762B2"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91" w:type="pct"/>
            <w:hideMark/>
          </w:tcPr>
          <w:p w14:paraId="02D7C27B" w14:textId="77777777" w:rsidR="005762B2" w:rsidRPr="008B49CC" w:rsidRDefault="005762B2" w:rsidP="000471AE">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5762B2" w:rsidRPr="008B49CC" w14:paraId="2F9BFB92"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5A2C0A41" w14:textId="77777777" w:rsidR="005762B2" w:rsidRPr="008B49CC" w:rsidRDefault="005762B2" w:rsidP="000471AE">
            <w:pPr>
              <w:rPr>
                <w:szCs w:val="14"/>
                <w:lang w:val="en-GB"/>
              </w:rPr>
            </w:pPr>
            <w:r w:rsidRPr="008B49CC">
              <w:rPr>
                <w:szCs w:val="14"/>
                <w:lang w:val="en-GB"/>
              </w:rPr>
              <w:t>Basic Shape</w:t>
            </w:r>
          </w:p>
        </w:tc>
        <w:tc>
          <w:tcPr>
            <w:tcW w:w="1068" w:type="pct"/>
          </w:tcPr>
          <w:p w14:paraId="66924883"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1003" w:type="pct"/>
          </w:tcPr>
          <w:p w14:paraId="14F4AED2" w14:textId="5E1D439D" w:rsidR="005762B2" w:rsidRPr="008B49CC" w:rsidRDefault="00271493"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Special</w:t>
            </w:r>
          </w:p>
        </w:tc>
        <w:tc>
          <w:tcPr>
            <w:tcW w:w="549" w:type="pct"/>
          </w:tcPr>
          <w:p w14:paraId="09E370FB"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1" w:type="pct"/>
          </w:tcPr>
          <w:p w14:paraId="7571F39E"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762B2" w:rsidRPr="008B49CC" w14:paraId="799D4389"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0E0EDD98" w14:textId="77777777" w:rsidR="005762B2" w:rsidRPr="008B49CC" w:rsidRDefault="005762B2" w:rsidP="000471AE">
            <w:pPr>
              <w:rPr>
                <w:szCs w:val="14"/>
                <w:lang w:val="en-GB"/>
              </w:rPr>
            </w:pPr>
            <w:r w:rsidRPr="008B49CC">
              <w:rPr>
                <w:szCs w:val="14"/>
                <w:lang w:val="en-GB"/>
              </w:rPr>
              <w:t>Augmentation</w:t>
            </w:r>
          </w:p>
        </w:tc>
        <w:tc>
          <w:tcPr>
            <w:tcW w:w="1068" w:type="pct"/>
          </w:tcPr>
          <w:p w14:paraId="6B57C39E"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3" w:type="pct"/>
          </w:tcPr>
          <w:p w14:paraId="20F87578"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49" w:type="pct"/>
          </w:tcPr>
          <w:p w14:paraId="76BF33D0"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91" w:type="pct"/>
          </w:tcPr>
          <w:p w14:paraId="2033ADBF"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5762B2" w:rsidRPr="008B49CC" w14:paraId="207FC060"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2134E618" w14:textId="77777777" w:rsidR="005762B2" w:rsidRPr="008B49CC" w:rsidRDefault="005762B2" w:rsidP="000471AE">
            <w:pPr>
              <w:rPr>
                <w:szCs w:val="14"/>
                <w:lang w:val="en-GB"/>
              </w:rPr>
            </w:pPr>
            <w:r w:rsidRPr="008B49CC">
              <w:rPr>
                <w:sz w:val="13"/>
                <w:szCs w:val="13"/>
                <w:lang w:val="en-GB"/>
              </w:rPr>
              <w:t>Enchanted Tool</w:t>
            </w:r>
          </w:p>
        </w:tc>
        <w:tc>
          <w:tcPr>
            <w:tcW w:w="1068" w:type="pct"/>
          </w:tcPr>
          <w:p w14:paraId="056BDBFF"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1</w:t>
            </w:r>
          </w:p>
        </w:tc>
        <w:tc>
          <w:tcPr>
            <w:tcW w:w="1003" w:type="pct"/>
          </w:tcPr>
          <w:p w14:paraId="15E37EBC"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549" w:type="pct"/>
          </w:tcPr>
          <w:p w14:paraId="5381B582"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Touch</w:t>
            </w:r>
          </w:p>
        </w:tc>
        <w:tc>
          <w:tcPr>
            <w:tcW w:w="791" w:type="pct"/>
          </w:tcPr>
          <w:p w14:paraId="321D1372"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5762B2" w:rsidRPr="008B49CC" w14:paraId="6E7D977D"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6003F30C" w14:textId="77777777" w:rsidR="005762B2" w:rsidRPr="008B49CC" w:rsidRDefault="005762B2" w:rsidP="000471AE">
            <w:pPr>
              <w:rPr>
                <w:szCs w:val="14"/>
                <w:lang w:val="en-GB"/>
              </w:rPr>
            </w:pPr>
            <w:r w:rsidRPr="008B49CC">
              <w:rPr>
                <w:sz w:val="13"/>
                <w:szCs w:val="13"/>
                <w:lang w:val="en-GB"/>
              </w:rPr>
              <w:t>Enhanced Durability</w:t>
            </w:r>
          </w:p>
        </w:tc>
        <w:tc>
          <w:tcPr>
            <w:tcW w:w="1068" w:type="pct"/>
          </w:tcPr>
          <w:p w14:paraId="128FFAD7"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1003" w:type="pct"/>
          </w:tcPr>
          <w:p w14:paraId="3896B7AA"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549" w:type="pct"/>
          </w:tcPr>
          <w:p w14:paraId="0910B905"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Touch</w:t>
            </w:r>
          </w:p>
        </w:tc>
        <w:tc>
          <w:tcPr>
            <w:tcW w:w="791" w:type="pct"/>
          </w:tcPr>
          <w:p w14:paraId="6196BA7F"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5762B2" w:rsidRPr="008B49CC" w14:paraId="419F24BF"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63299231" w14:textId="35020AEF" w:rsidR="005762B2" w:rsidRPr="008B49CC" w:rsidRDefault="00D802A3" w:rsidP="000471AE">
            <w:pPr>
              <w:rPr>
                <w:szCs w:val="14"/>
                <w:lang w:val="en-GB"/>
              </w:rPr>
            </w:pPr>
            <w:r w:rsidRPr="008B49CC">
              <w:rPr>
                <w:sz w:val="13"/>
                <w:szCs w:val="13"/>
                <w:lang w:val="en-GB"/>
              </w:rPr>
              <w:t>Blur</w:t>
            </w:r>
          </w:p>
        </w:tc>
        <w:tc>
          <w:tcPr>
            <w:tcW w:w="1068" w:type="pct"/>
          </w:tcPr>
          <w:p w14:paraId="4CDA3E56"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1003" w:type="pct"/>
          </w:tcPr>
          <w:p w14:paraId="6B964F98"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549" w:type="pct"/>
          </w:tcPr>
          <w:p w14:paraId="007858B5"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Touch</w:t>
            </w:r>
          </w:p>
        </w:tc>
        <w:tc>
          <w:tcPr>
            <w:tcW w:w="791" w:type="pct"/>
          </w:tcPr>
          <w:p w14:paraId="23EFCD2E"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5762B2" w:rsidRPr="008B49CC" w14:paraId="575291F6"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115179DC" w14:textId="2028008F" w:rsidR="005762B2" w:rsidRPr="008B49CC" w:rsidRDefault="005150B1" w:rsidP="000471AE">
            <w:pPr>
              <w:rPr>
                <w:szCs w:val="14"/>
                <w:lang w:val="en-GB"/>
              </w:rPr>
            </w:pPr>
            <w:r w:rsidRPr="008B49CC">
              <w:rPr>
                <w:sz w:val="13"/>
                <w:szCs w:val="13"/>
                <w:lang w:val="en-GB"/>
              </w:rPr>
              <w:t>Slippery</w:t>
            </w:r>
          </w:p>
        </w:tc>
        <w:tc>
          <w:tcPr>
            <w:tcW w:w="1068" w:type="pct"/>
          </w:tcPr>
          <w:p w14:paraId="7DBCAD35"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2</w:t>
            </w:r>
          </w:p>
        </w:tc>
        <w:tc>
          <w:tcPr>
            <w:tcW w:w="1003" w:type="pct"/>
          </w:tcPr>
          <w:p w14:paraId="4A4DC49D"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549" w:type="pct"/>
          </w:tcPr>
          <w:p w14:paraId="247C8657"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Touch</w:t>
            </w:r>
          </w:p>
        </w:tc>
        <w:tc>
          <w:tcPr>
            <w:tcW w:w="791" w:type="pct"/>
          </w:tcPr>
          <w:p w14:paraId="583A8023"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5762B2" w:rsidRPr="008B49CC" w14:paraId="697B4085"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15B65CA4" w14:textId="77777777" w:rsidR="005762B2" w:rsidRPr="008B49CC" w:rsidRDefault="005762B2" w:rsidP="000471AE">
            <w:pPr>
              <w:rPr>
                <w:szCs w:val="14"/>
                <w:lang w:val="en-GB"/>
              </w:rPr>
            </w:pPr>
            <w:r w:rsidRPr="008B49CC">
              <w:rPr>
                <w:sz w:val="13"/>
                <w:szCs w:val="13"/>
                <w:lang w:val="en-GB"/>
              </w:rPr>
              <w:t>Clingy</w:t>
            </w:r>
          </w:p>
        </w:tc>
        <w:tc>
          <w:tcPr>
            <w:tcW w:w="1068" w:type="pct"/>
          </w:tcPr>
          <w:p w14:paraId="100CC3FE"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3</w:t>
            </w:r>
          </w:p>
        </w:tc>
        <w:tc>
          <w:tcPr>
            <w:tcW w:w="1003" w:type="pct"/>
          </w:tcPr>
          <w:p w14:paraId="54C79487"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549" w:type="pct"/>
          </w:tcPr>
          <w:p w14:paraId="0799F429"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Touch</w:t>
            </w:r>
          </w:p>
        </w:tc>
        <w:tc>
          <w:tcPr>
            <w:tcW w:w="791" w:type="pct"/>
          </w:tcPr>
          <w:p w14:paraId="383878B3"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5762B2" w:rsidRPr="008B49CC" w14:paraId="6D7398F7"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386711D2" w14:textId="2D95BB76" w:rsidR="005762B2" w:rsidRPr="008B49CC" w:rsidRDefault="00F60E18" w:rsidP="000471AE">
            <w:pPr>
              <w:rPr>
                <w:szCs w:val="14"/>
                <w:lang w:val="en-GB"/>
              </w:rPr>
            </w:pPr>
            <w:r>
              <w:rPr>
                <w:szCs w:val="14"/>
                <w:lang w:val="en-GB"/>
              </w:rPr>
              <w:t>Disc</w:t>
            </w:r>
          </w:p>
        </w:tc>
        <w:tc>
          <w:tcPr>
            <w:tcW w:w="1068" w:type="pct"/>
          </w:tcPr>
          <w:p w14:paraId="65238785"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2</w:t>
            </w:r>
          </w:p>
        </w:tc>
        <w:tc>
          <w:tcPr>
            <w:tcW w:w="1003" w:type="pct"/>
          </w:tcPr>
          <w:p w14:paraId="1F12D82E" w14:textId="77FD0422"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 xml:space="preserve">9 Stone </w:t>
            </w:r>
            <w:r w:rsidR="00D0756C" w:rsidRPr="008B49CC">
              <w:rPr>
                <w:lang w:val="en-GB"/>
              </w:rPr>
              <w:t>marbles</w:t>
            </w:r>
          </w:p>
        </w:tc>
        <w:tc>
          <w:tcPr>
            <w:tcW w:w="549" w:type="pct"/>
          </w:tcPr>
          <w:p w14:paraId="30FC0E8A"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Touch</w:t>
            </w:r>
          </w:p>
        </w:tc>
        <w:tc>
          <w:tcPr>
            <w:tcW w:w="791" w:type="pct"/>
          </w:tcPr>
          <w:p w14:paraId="50C695F4"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lang w:val="en-GB"/>
              </w:rPr>
              <w:t>Special</w:t>
            </w:r>
          </w:p>
        </w:tc>
      </w:tr>
      <w:tr w:rsidR="005762B2" w:rsidRPr="008B49CC" w14:paraId="502F61CC"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06C02815" w14:textId="77777777" w:rsidR="005762B2" w:rsidRPr="008B49CC" w:rsidRDefault="005762B2" w:rsidP="000471AE">
            <w:pPr>
              <w:rPr>
                <w:szCs w:val="14"/>
                <w:lang w:val="en-GB"/>
              </w:rPr>
            </w:pPr>
            <w:r w:rsidRPr="008B49CC">
              <w:rPr>
                <w:rFonts w:cs="Times New Roman"/>
                <w:lang w:val="en-GB"/>
              </w:rPr>
              <w:t>Combo: Unholy Darkness</w:t>
            </w:r>
          </w:p>
        </w:tc>
        <w:tc>
          <w:tcPr>
            <w:tcW w:w="1068" w:type="pct"/>
          </w:tcPr>
          <w:p w14:paraId="14CE53EC"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3" w:type="pct"/>
          </w:tcPr>
          <w:p w14:paraId="4A76313E"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49" w:type="pct"/>
          </w:tcPr>
          <w:p w14:paraId="334BED51"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1" w:type="pct"/>
          </w:tcPr>
          <w:p w14:paraId="02DC1572"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762B2" w:rsidRPr="008B49CC" w14:paraId="4012D51D"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44C7AF78" w14:textId="77777777" w:rsidR="005762B2" w:rsidRPr="008B49CC" w:rsidRDefault="005762B2" w:rsidP="000471AE">
            <w:pPr>
              <w:rPr>
                <w:rFonts w:cs="Times New Roman"/>
                <w:lang w:val="en-GB"/>
              </w:rPr>
            </w:pPr>
            <w:r w:rsidRPr="008B49CC">
              <w:rPr>
                <w:rFonts w:cs="Times New Roman"/>
                <w:lang w:val="en-GB"/>
              </w:rPr>
              <w:t xml:space="preserve">Combo: </w:t>
            </w:r>
            <w:r w:rsidRPr="008B49CC">
              <w:rPr>
                <w:lang w:val="en-GB"/>
              </w:rPr>
              <w:t>Mist</w:t>
            </w:r>
          </w:p>
        </w:tc>
        <w:tc>
          <w:tcPr>
            <w:tcW w:w="1068" w:type="pct"/>
          </w:tcPr>
          <w:p w14:paraId="3BA36FB4"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3" w:type="pct"/>
          </w:tcPr>
          <w:p w14:paraId="08010F75"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49" w:type="pct"/>
          </w:tcPr>
          <w:p w14:paraId="2BBA9E6C"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91" w:type="pct"/>
          </w:tcPr>
          <w:p w14:paraId="315C6170"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5762B2" w:rsidRPr="008B49CC" w14:paraId="242736F6"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2D8681B1" w14:textId="77777777" w:rsidR="005762B2" w:rsidRPr="008B49CC" w:rsidRDefault="005762B2" w:rsidP="000471AE">
            <w:pPr>
              <w:rPr>
                <w:lang w:val="en-GB"/>
              </w:rPr>
            </w:pPr>
            <w:r w:rsidRPr="008B49CC">
              <w:rPr>
                <w:rFonts w:cs="Times New Roman"/>
                <w:lang w:val="en-GB"/>
              </w:rPr>
              <w:t xml:space="preserve">Combo: </w:t>
            </w:r>
            <w:r w:rsidRPr="008B49CC">
              <w:rPr>
                <w:lang w:val="en-GB"/>
              </w:rPr>
              <w:t>Burning Smite</w:t>
            </w:r>
          </w:p>
        </w:tc>
        <w:tc>
          <w:tcPr>
            <w:tcW w:w="1068" w:type="pct"/>
          </w:tcPr>
          <w:p w14:paraId="1C2A3A12"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3" w:type="pct"/>
          </w:tcPr>
          <w:p w14:paraId="1B02850E"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49" w:type="pct"/>
          </w:tcPr>
          <w:p w14:paraId="4AB72C9F"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1" w:type="pct"/>
          </w:tcPr>
          <w:p w14:paraId="7037B4FD"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762B2" w:rsidRPr="008B49CC" w14:paraId="4339390E"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0F744852" w14:textId="77777777" w:rsidR="005762B2" w:rsidRPr="008B49CC" w:rsidRDefault="005762B2" w:rsidP="000471AE">
            <w:pPr>
              <w:rPr>
                <w:lang w:val="en-GB"/>
              </w:rPr>
            </w:pPr>
            <w:r w:rsidRPr="008B49CC">
              <w:rPr>
                <w:rFonts w:cs="Times New Roman"/>
                <w:lang w:val="en-GB"/>
              </w:rPr>
              <w:t xml:space="preserve">Combo: </w:t>
            </w:r>
            <w:r w:rsidRPr="008B49CC">
              <w:rPr>
                <w:lang w:val="en-GB"/>
              </w:rPr>
              <w:t>Frozen Smite</w:t>
            </w:r>
          </w:p>
        </w:tc>
        <w:tc>
          <w:tcPr>
            <w:tcW w:w="1068" w:type="pct"/>
          </w:tcPr>
          <w:p w14:paraId="7B073A2B"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3" w:type="pct"/>
          </w:tcPr>
          <w:p w14:paraId="5F4F6F4B"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49" w:type="pct"/>
          </w:tcPr>
          <w:p w14:paraId="056D6AD7"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91" w:type="pct"/>
          </w:tcPr>
          <w:p w14:paraId="51A85E5F"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5762B2" w:rsidRPr="008B49CC" w14:paraId="28A4063E"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054EA010" w14:textId="54023D04" w:rsidR="005762B2" w:rsidRPr="008B49CC" w:rsidRDefault="005762B2" w:rsidP="000471AE">
            <w:pPr>
              <w:rPr>
                <w:lang w:val="en-GB"/>
              </w:rPr>
            </w:pPr>
            <w:r w:rsidRPr="008B49CC">
              <w:rPr>
                <w:rFonts w:cs="Times New Roman"/>
                <w:lang w:val="en-GB"/>
              </w:rPr>
              <w:t xml:space="preserve">Combo: </w:t>
            </w:r>
            <w:r w:rsidR="005905BC">
              <w:rPr>
                <w:lang w:val="en-GB"/>
              </w:rPr>
              <w:t>Bind Demon</w:t>
            </w:r>
          </w:p>
        </w:tc>
        <w:tc>
          <w:tcPr>
            <w:tcW w:w="1068" w:type="pct"/>
          </w:tcPr>
          <w:p w14:paraId="345F2E5A"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3" w:type="pct"/>
          </w:tcPr>
          <w:p w14:paraId="4281F070"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49" w:type="pct"/>
          </w:tcPr>
          <w:p w14:paraId="0DF1C5F1"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1" w:type="pct"/>
          </w:tcPr>
          <w:p w14:paraId="0F436C72"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5762B2" w:rsidRPr="008B49CC" w14:paraId="49BA454B"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37902E2C" w14:textId="77777777" w:rsidR="005762B2" w:rsidRPr="008B49CC" w:rsidRDefault="005762B2" w:rsidP="000471AE">
            <w:pPr>
              <w:rPr>
                <w:lang w:val="en-GB"/>
              </w:rPr>
            </w:pPr>
            <w:r w:rsidRPr="008B49CC">
              <w:rPr>
                <w:rFonts w:cs="Times New Roman"/>
                <w:lang w:val="en-GB"/>
              </w:rPr>
              <w:t xml:space="preserve">Combo: </w:t>
            </w:r>
            <w:r w:rsidRPr="008B49CC">
              <w:rPr>
                <w:lang w:val="en-GB"/>
              </w:rPr>
              <w:t>Enchanted Sleep</w:t>
            </w:r>
          </w:p>
        </w:tc>
        <w:tc>
          <w:tcPr>
            <w:tcW w:w="1068" w:type="pct"/>
          </w:tcPr>
          <w:p w14:paraId="314829EC"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1003" w:type="pct"/>
          </w:tcPr>
          <w:p w14:paraId="387D17B4"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549" w:type="pct"/>
          </w:tcPr>
          <w:p w14:paraId="32032D7B"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91" w:type="pct"/>
          </w:tcPr>
          <w:p w14:paraId="3EF4A066" w14:textId="77777777" w:rsidR="005762B2" w:rsidRPr="008B49CC" w:rsidRDefault="005762B2"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5762B2" w:rsidRPr="008B49CC" w14:paraId="54EEA58D" w14:textId="77777777" w:rsidTr="001F0CF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0A0118BA" w14:textId="0F68AA06" w:rsidR="005762B2" w:rsidRPr="004D47A7" w:rsidRDefault="005762B2" w:rsidP="000471AE">
            <w:pPr>
              <w:rPr>
                <w:lang w:val="en-GB"/>
              </w:rPr>
            </w:pPr>
            <w:r w:rsidRPr="004D47A7">
              <w:rPr>
                <w:rFonts w:cs="Times New Roman"/>
                <w:lang w:val="en-GB"/>
              </w:rPr>
              <w:t xml:space="preserve">Combo: </w:t>
            </w:r>
            <w:r w:rsidR="004D47A7" w:rsidRPr="004D47A7">
              <w:rPr>
                <w:rStyle w:val="Heading5Char"/>
                <w:b w:val="0"/>
                <w:bCs/>
              </w:rPr>
              <w:t>Holy Light</w:t>
            </w:r>
          </w:p>
        </w:tc>
        <w:tc>
          <w:tcPr>
            <w:tcW w:w="1068" w:type="pct"/>
          </w:tcPr>
          <w:p w14:paraId="671E602C"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1003" w:type="pct"/>
          </w:tcPr>
          <w:p w14:paraId="135C7890"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549" w:type="pct"/>
          </w:tcPr>
          <w:p w14:paraId="5D89FA76"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91" w:type="pct"/>
          </w:tcPr>
          <w:p w14:paraId="115A6C05" w14:textId="77777777" w:rsidR="005762B2" w:rsidRPr="008B49CC" w:rsidRDefault="005762B2" w:rsidP="000471AE">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9F7E0E" w:rsidRPr="008B49CC" w14:paraId="66F13092" w14:textId="77777777" w:rsidTr="001F0CF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89" w:type="pct"/>
          </w:tcPr>
          <w:p w14:paraId="49ACFA95" w14:textId="3EE94D40" w:rsidR="009F7E0E" w:rsidRPr="004D47A7" w:rsidRDefault="009F7E0E" w:rsidP="000471AE">
            <w:pPr>
              <w:rPr>
                <w:rFonts w:cs="Times New Roman"/>
                <w:lang w:val="en-GB"/>
              </w:rPr>
            </w:pPr>
            <w:r>
              <w:rPr>
                <w:rFonts w:cs="Times New Roman"/>
                <w:lang w:val="en-GB"/>
              </w:rPr>
              <w:t>Combo: Unholy Darkness</w:t>
            </w:r>
          </w:p>
        </w:tc>
        <w:tc>
          <w:tcPr>
            <w:tcW w:w="1068" w:type="pct"/>
          </w:tcPr>
          <w:p w14:paraId="0C15FE06" w14:textId="17456DEA" w:rsidR="009F7E0E" w:rsidRPr="008B49CC" w:rsidRDefault="009F7E0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1</w:t>
            </w:r>
          </w:p>
        </w:tc>
        <w:tc>
          <w:tcPr>
            <w:tcW w:w="1003" w:type="pct"/>
          </w:tcPr>
          <w:p w14:paraId="42BEE221" w14:textId="5D965F6E" w:rsidR="009F7E0E" w:rsidRPr="008B49CC" w:rsidRDefault="009F7E0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c>
          <w:tcPr>
            <w:tcW w:w="549" w:type="pct"/>
          </w:tcPr>
          <w:p w14:paraId="2FF5DD70" w14:textId="6CD7EC5B" w:rsidR="009F7E0E" w:rsidRPr="008B49CC" w:rsidRDefault="009F7E0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c>
          <w:tcPr>
            <w:tcW w:w="791" w:type="pct"/>
          </w:tcPr>
          <w:p w14:paraId="063CD62D" w14:textId="32934064" w:rsidR="009F7E0E" w:rsidRPr="008B49CC" w:rsidRDefault="009F7E0E" w:rsidP="000471AE">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r>
    </w:tbl>
    <w:p w14:paraId="0ABF83F7" w14:textId="77777777" w:rsidR="005762B2" w:rsidRPr="008B49CC" w:rsidRDefault="005762B2" w:rsidP="005762B2">
      <w:pPr>
        <w:pStyle w:val="Ingenafstand1"/>
        <w:rPr>
          <w:b/>
          <w:lang w:val="en-GB"/>
        </w:rPr>
      </w:pPr>
    </w:p>
    <w:p w14:paraId="7036479C" w14:textId="77777777" w:rsidR="005762B2" w:rsidRPr="008B49CC" w:rsidRDefault="005762B2" w:rsidP="005762B2">
      <w:pPr>
        <w:pStyle w:val="Ingenafstand1"/>
        <w:rPr>
          <w:b/>
          <w:lang w:val="en-GB"/>
        </w:rPr>
        <w:sectPr w:rsidR="005762B2"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6D66244E" w14:textId="77777777" w:rsidR="005762B2" w:rsidRPr="008B49CC" w:rsidRDefault="005762B2" w:rsidP="005762B2">
      <w:pPr>
        <w:rPr>
          <w:rFonts w:eastAsiaTheme="majorEastAsia" w:cstheme="majorBidi"/>
          <w:b/>
          <w:iCs/>
          <w:sz w:val="18"/>
          <w:lang w:val="en-GB"/>
        </w:rPr>
      </w:pPr>
      <w:bookmarkStart w:id="1203" w:name="_Toc437600567"/>
      <w:bookmarkStart w:id="1204" w:name="_Ref476201496"/>
      <w:bookmarkStart w:id="1205" w:name="_Ref476201561"/>
      <w:bookmarkStart w:id="1206" w:name="_Ref476201577"/>
      <w:bookmarkStart w:id="1207" w:name="_Ref476201831"/>
      <w:r w:rsidRPr="008B49CC">
        <w:rPr>
          <w:lang w:val="en-GB"/>
        </w:rPr>
        <w:br w:type="page"/>
      </w:r>
    </w:p>
    <w:p w14:paraId="028BAF43" w14:textId="77777777" w:rsidR="005762B2" w:rsidRPr="008B49CC" w:rsidRDefault="005762B2" w:rsidP="005762B2">
      <w:pPr>
        <w:pStyle w:val="Heading6"/>
        <w:rPr>
          <w:lang w:val="en-GB"/>
        </w:rPr>
      </w:pPr>
      <w:r w:rsidRPr="008B49CC">
        <w:rPr>
          <w:lang w:val="en-GB"/>
        </w:rPr>
        <w:lastRenderedPageBreak/>
        <w:t>Receiving Disc</w:t>
      </w:r>
    </w:p>
    <w:p w14:paraId="43CF589C" w14:textId="77777777" w:rsidR="005762B2" w:rsidRPr="008B49CC" w:rsidRDefault="005762B2" w:rsidP="005762B2">
      <w:pPr>
        <w:pStyle w:val="Ingenafstand1"/>
        <w:rPr>
          <w:lang w:val="en-GB"/>
        </w:rPr>
      </w:pPr>
      <w:r w:rsidRPr="008B49CC">
        <w:rPr>
          <w:lang w:val="en-GB"/>
        </w:rPr>
        <w:t>A Receiving Disc is a disc with a unique signature in the arcane weave. No two Receiving Disc’s can exist at the same time.</w:t>
      </w:r>
    </w:p>
    <w:p w14:paraId="04872627" w14:textId="77777777" w:rsidR="005762B2" w:rsidRPr="008B49CC" w:rsidRDefault="005762B2" w:rsidP="005762B2">
      <w:pPr>
        <w:pStyle w:val="Ingenafstand1"/>
        <w:rPr>
          <w:lang w:val="en-GB"/>
        </w:rPr>
      </w:pPr>
      <w:r w:rsidRPr="008B49CC">
        <w:rPr>
          <w:lang w:val="en-GB"/>
        </w:rPr>
        <w:t>An unrestricted number of Transfer Disc’s can be connected to a Receiving Disc. If the Receiving Disc is destroyed, so are all the Transfer Disc’s connected to it.</w:t>
      </w:r>
    </w:p>
    <w:p w14:paraId="4FCF699A" w14:textId="75475C23" w:rsidR="005762B2" w:rsidRPr="008B49CC" w:rsidRDefault="005762B2" w:rsidP="005762B2">
      <w:pPr>
        <w:pStyle w:val="Ingenafstand1"/>
        <w:rPr>
          <w:lang w:val="en-GB"/>
        </w:rPr>
      </w:pPr>
      <w:r w:rsidRPr="008B49CC">
        <w:rPr>
          <w:lang w:val="en-GB"/>
        </w:rPr>
        <w:t xml:space="preserve">All Receiving Discs have </w:t>
      </w:r>
      <w:r w:rsidRPr="008B49CC">
        <w:rPr>
          <w:szCs w:val="16"/>
          <w:lang w:val="en-GB"/>
        </w:rPr>
        <w:t>Interplanar range</w:t>
      </w:r>
      <w:r w:rsidRPr="008B49CC">
        <w:rPr>
          <w:lang w:val="en-GB"/>
        </w:rPr>
        <w:t>.</w:t>
      </w:r>
    </w:p>
    <w:p w14:paraId="63132511" w14:textId="77777777" w:rsidR="005762B2" w:rsidRPr="008B49CC" w:rsidRDefault="005762B2" w:rsidP="005762B2">
      <w:pPr>
        <w:pStyle w:val="Heading6"/>
        <w:rPr>
          <w:lang w:val="en-GB"/>
        </w:rPr>
      </w:pPr>
      <w:r w:rsidRPr="008B49CC">
        <w:rPr>
          <w:lang w:val="en-GB"/>
        </w:rPr>
        <w:t>Transfer Disc</w:t>
      </w:r>
    </w:p>
    <w:p w14:paraId="7081DB22" w14:textId="77777777" w:rsidR="005762B2" w:rsidRPr="008B49CC" w:rsidRDefault="005762B2" w:rsidP="005762B2">
      <w:pPr>
        <w:pStyle w:val="Ingenafstand1"/>
        <w:rPr>
          <w:lang w:val="en-GB"/>
        </w:rPr>
      </w:pPr>
      <w:r w:rsidRPr="008B49CC">
        <w:rPr>
          <w:lang w:val="en-GB"/>
        </w:rPr>
        <w:t>When a Transfer Disc is created, it must be connected to a Receiving Disc within range.</w:t>
      </w:r>
    </w:p>
    <w:p w14:paraId="40C09F03" w14:textId="77777777" w:rsidR="005762B2" w:rsidRPr="008B49CC" w:rsidRDefault="005762B2" w:rsidP="005762B2">
      <w:pPr>
        <w:pStyle w:val="Ingenafstand1"/>
        <w:rPr>
          <w:lang w:val="en-GB"/>
        </w:rPr>
      </w:pPr>
      <w:r w:rsidRPr="008B49CC">
        <w:rPr>
          <w:lang w:val="en-GB"/>
        </w:rPr>
        <w:t>A Transfer Disc can only be connected to a single Receiving Disc.</w:t>
      </w:r>
    </w:p>
    <w:p w14:paraId="38A11314" w14:textId="77777777" w:rsidR="005762B2" w:rsidRPr="008B49CC" w:rsidRDefault="005762B2" w:rsidP="005762B2">
      <w:pPr>
        <w:pStyle w:val="Ingenafstand1"/>
        <w:rPr>
          <w:lang w:val="en-GB"/>
        </w:rPr>
      </w:pPr>
      <w:r w:rsidRPr="008B49CC">
        <w:rPr>
          <w:lang w:val="en-GB"/>
        </w:rPr>
        <w:t>The Transfer Disc have a range after the same rules that apply for the Basic Shape.</w:t>
      </w:r>
    </w:p>
    <w:p w14:paraId="1665A9B4" w14:textId="77777777" w:rsidR="005762B2" w:rsidRPr="008B49CC" w:rsidRDefault="005762B2" w:rsidP="005762B2">
      <w:pPr>
        <w:pStyle w:val="Heading6"/>
        <w:rPr>
          <w:lang w:val="en-GB"/>
        </w:rPr>
      </w:pPr>
      <w:r w:rsidRPr="008B49CC">
        <w:rPr>
          <w:lang w:val="en-GB"/>
        </w:rPr>
        <w:t>Transfer Focus</w:t>
      </w:r>
    </w:p>
    <w:p w14:paraId="552C2426" w14:textId="5BD85E4C" w:rsidR="005762B2" w:rsidRPr="008B49CC" w:rsidRDefault="005762B2" w:rsidP="005762B2">
      <w:pPr>
        <w:pStyle w:val="Ingenafstand1"/>
        <w:rPr>
          <w:lang w:val="en-GB"/>
        </w:rPr>
      </w:pPr>
      <w:r w:rsidRPr="008B49CC">
        <w:rPr>
          <w:lang w:val="en-GB"/>
        </w:rPr>
        <w:t xml:space="preserve">A Transfer Focus is a focus item which allow the caster to teleport to a Receiving Disc. See focus </w:t>
      </w:r>
      <w:r w:rsidR="00A2576C" w:rsidRPr="008B49CC">
        <w:rPr>
          <w:lang w:val="en-GB"/>
        </w:rPr>
        <w:t>object</w:t>
      </w:r>
      <w:r w:rsidRPr="008B49CC">
        <w:rPr>
          <w:lang w:val="en-GB"/>
        </w:rPr>
        <w:t xml:space="preserve"> on page </w:t>
      </w:r>
      <w:r w:rsidR="00A2576C" w:rsidRPr="008B49CC">
        <w:rPr>
          <w:lang w:val="en-GB"/>
        </w:rPr>
        <w:fldChar w:fldCharType="begin"/>
      </w:r>
      <w:r w:rsidR="00A2576C" w:rsidRPr="008B49CC">
        <w:rPr>
          <w:lang w:val="en-GB"/>
        </w:rPr>
        <w:instrText xml:space="preserve"> PAGEREF _Ref139113878 \h </w:instrText>
      </w:r>
      <w:r w:rsidR="00A2576C" w:rsidRPr="008B49CC">
        <w:rPr>
          <w:lang w:val="en-GB"/>
        </w:rPr>
      </w:r>
      <w:r w:rsidR="00A2576C" w:rsidRPr="008B49CC">
        <w:rPr>
          <w:lang w:val="en-GB"/>
        </w:rPr>
        <w:fldChar w:fldCharType="separate"/>
      </w:r>
      <w:r w:rsidR="00EE4336">
        <w:rPr>
          <w:noProof/>
          <w:lang w:val="en-GB"/>
        </w:rPr>
        <w:t>167</w:t>
      </w:r>
      <w:r w:rsidR="00A2576C" w:rsidRPr="008B49CC">
        <w:rPr>
          <w:lang w:val="en-GB"/>
        </w:rPr>
        <w:fldChar w:fldCharType="end"/>
      </w:r>
      <w:r w:rsidRPr="008B49CC">
        <w:rPr>
          <w:lang w:val="en-GB"/>
        </w:rPr>
        <w:t>.</w:t>
      </w:r>
    </w:p>
    <w:p w14:paraId="1973A3C4" w14:textId="77777777" w:rsidR="005762B2" w:rsidRPr="008B49CC" w:rsidRDefault="005762B2" w:rsidP="005762B2">
      <w:pPr>
        <w:pStyle w:val="Heading6"/>
        <w:rPr>
          <w:lang w:val="en-GB"/>
        </w:rPr>
      </w:pPr>
      <w:r w:rsidRPr="008B49CC">
        <w:rPr>
          <w:lang w:val="en-GB"/>
        </w:rPr>
        <w:t>Basic Shape + Augmentation</w:t>
      </w:r>
    </w:p>
    <w:p w14:paraId="045E6781" w14:textId="249ED19E" w:rsidR="005762B2" w:rsidRPr="008B49CC" w:rsidRDefault="005762B2" w:rsidP="005762B2">
      <w:pPr>
        <w:pStyle w:val="Ingenafstand2"/>
        <w:rPr>
          <w:lang w:val="en-GB"/>
        </w:rPr>
      </w:pPr>
      <w:r w:rsidRPr="008B49CC">
        <w:rPr>
          <w:lang w:val="en-GB"/>
        </w:rPr>
        <w:t xml:space="preserve">This spell </w:t>
      </w:r>
      <w:r w:rsidR="0017251A" w:rsidRPr="008B49CC">
        <w:rPr>
          <w:lang w:val="en-GB"/>
        </w:rPr>
        <w:t>teleports</w:t>
      </w:r>
      <w:r w:rsidRPr="008B49CC">
        <w:rPr>
          <w:lang w:val="en-GB"/>
        </w:rPr>
        <w:t xml:space="preserve"> the caster to a place within range. One additional person may be teleported, for each power level.</w:t>
      </w:r>
    </w:p>
    <w:p w14:paraId="34B57669" w14:textId="77777777" w:rsidR="005762B2" w:rsidRPr="008B49CC" w:rsidRDefault="005762B2" w:rsidP="005762B2">
      <w:pPr>
        <w:pStyle w:val="Ingenafstand2"/>
        <w:rPr>
          <w:lang w:val="en-GB"/>
        </w:rPr>
      </w:pPr>
      <w:r w:rsidRPr="008B49CC">
        <w:rPr>
          <w:lang w:val="en-GB"/>
        </w:rPr>
        <w:t>That person must touch the caster of the spell. If more people touch the caster of the spell than the spell can teleport, the spell automatically fail.</w:t>
      </w:r>
    </w:p>
    <w:p w14:paraId="308C7CFA" w14:textId="5233678A" w:rsidR="005762B2" w:rsidRPr="008B49CC" w:rsidRDefault="005762B2" w:rsidP="005762B2">
      <w:pPr>
        <w:pStyle w:val="Ingenafstand2"/>
        <w:ind w:firstLine="340"/>
        <w:rPr>
          <w:lang w:val="en-GB"/>
        </w:rPr>
      </w:pPr>
      <w:r w:rsidRPr="008B49CC">
        <w:rPr>
          <w:b/>
          <w:bCs/>
          <w:lang w:val="en-GB"/>
        </w:rPr>
        <w:t>Scaling:</w:t>
      </w:r>
      <w:r w:rsidRPr="008B49CC">
        <w:rPr>
          <w:lang w:val="en-GB"/>
        </w:rPr>
        <w:t xml:space="preserve"> The Basic Shape is the first level of augmentation, </w:t>
      </w:r>
      <w:r w:rsidR="0017251A" w:rsidRPr="008B49CC">
        <w:rPr>
          <w:lang w:val="en-GB"/>
        </w:rPr>
        <w:t>in regard to</w:t>
      </w:r>
      <w:r w:rsidRPr="008B49CC">
        <w:rPr>
          <w:lang w:val="en-GB"/>
        </w:rPr>
        <w:t xml:space="preserve"> the scaling of this spell.</w:t>
      </w:r>
    </w:p>
    <w:p w14:paraId="18A34CB4" w14:textId="20BB78C8" w:rsidR="005762B2" w:rsidRPr="008B49CC" w:rsidRDefault="005762B2" w:rsidP="005762B2">
      <w:pPr>
        <w:pStyle w:val="Ingenafstand2"/>
        <w:rPr>
          <w:lang w:val="en-GB"/>
        </w:rPr>
      </w:pPr>
      <w:r w:rsidRPr="008B49CC">
        <w:rPr>
          <w:b/>
          <w:bCs/>
          <w:lang w:val="en-GB"/>
        </w:rPr>
        <w:t>Spell:</w:t>
      </w:r>
      <w:r w:rsidRPr="008B49CC">
        <w:rPr>
          <w:lang w:val="en-GB"/>
        </w:rPr>
        <w:t xml:space="preserve"> This spell </w:t>
      </w:r>
      <w:r w:rsidR="0017251A" w:rsidRPr="008B49CC">
        <w:rPr>
          <w:lang w:val="en-GB"/>
        </w:rPr>
        <w:t>has</w:t>
      </w:r>
      <w:r w:rsidRPr="008B49CC">
        <w:rPr>
          <w:lang w:val="en-GB"/>
        </w:rPr>
        <w:t xml:space="preserve"> a range of scaling 10 </w:t>
      </w:r>
      <w:r w:rsidR="0017251A" w:rsidRPr="008B49CC">
        <w:rPr>
          <w:lang w:val="en-GB"/>
        </w:rPr>
        <w:t>areas,</w:t>
      </w:r>
      <w:r w:rsidRPr="008B49CC">
        <w:rPr>
          <w:lang w:val="en-GB"/>
        </w:rPr>
        <w:t xml:space="preserve"> and the caster must be able to see the place he </w:t>
      </w:r>
      <w:r w:rsidR="0017251A" w:rsidRPr="008B49CC">
        <w:rPr>
          <w:lang w:val="en-GB"/>
        </w:rPr>
        <w:t>wishes</w:t>
      </w:r>
      <w:r w:rsidRPr="008B49CC">
        <w:rPr>
          <w:lang w:val="en-GB"/>
        </w:rPr>
        <w:t xml:space="preserve"> to teleport to.</w:t>
      </w:r>
    </w:p>
    <w:p w14:paraId="4BC24C9D" w14:textId="5B7A296B" w:rsidR="005762B2" w:rsidRPr="008B49CC" w:rsidRDefault="005762B2" w:rsidP="005762B2">
      <w:pPr>
        <w:pStyle w:val="Ingenafstand2"/>
        <w:rPr>
          <w:lang w:val="en-GB"/>
        </w:rPr>
      </w:pPr>
      <w:r w:rsidRPr="008B49CC">
        <w:rPr>
          <w:b/>
          <w:bCs/>
          <w:lang w:val="en-GB"/>
        </w:rPr>
        <w:t>Quick Ritual:</w:t>
      </w:r>
      <w:r w:rsidRPr="008B49CC">
        <w:rPr>
          <w:lang w:val="en-GB"/>
        </w:rPr>
        <w:t xml:space="preserve"> This ritual </w:t>
      </w:r>
      <w:r w:rsidR="0017251A" w:rsidRPr="008B49CC">
        <w:rPr>
          <w:lang w:val="en-GB"/>
        </w:rPr>
        <w:t>uses</w:t>
      </w:r>
      <w:r w:rsidRPr="008B49CC">
        <w:rPr>
          <w:lang w:val="en-GB"/>
        </w:rPr>
        <w:t xml:space="preserve"> a Transfer Focus to teleport the character to a </w:t>
      </w:r>
      <w:r w:rsidR="0017251A" w:rsidRPr="008B49CC">
        <w:rPr>
          <w:lang w:val="en-GB"/>
        </w:rPr>
        <w:t>Receiver</w:t>
      </w:r>
      <w:r w:rsidRPr="008B49CC">
        <w:rPr>
          <w:lang w:val="en-GB"/>
        </w:rPr>
        <w:t xml:space="preserve"> Disc. The range of this quick ritual is scaling 1.5 km.</w:t>
      </w:r>
    </w:p>
    <w:p w14:paraId="7801F7DA" w14:textId="33DBCA6C" w:rsidR="005762B2" w:rsidRPr="008B49CC" w:rsidRDefault="005762B2" w:rsidP="005762B2">
      <w:pPr>
        <w:pStyle w:val="Ingenafstand2"/>
        <w:rPr>
          <w:lang w:val="en-GB"/>
        </w:rPr>
      </w:pPr>
      <w:r w:rsidRPr="008B49CC">
        <w:rPr>
          <w:b/>
          <w:bCs/>
          <w:lang w:val="en-GB"/>
        </w:rPr>
        <w:t>Ritual:</w:t>
      </w:r>
      <w:r w:rsidRPr="008B49CC">
        <w:rPr>
          <w:lang w:val="en-GB"/>
        </w:rPr>
        <w:t xml:space="preserve"> This ritual </w:t>
      </w:r>
      <w:r w:rsidR="0017251A" w:rsidRPr="008B49CC">
        <w:rPr>
          <w:lang w:val="en-GB"/>
        </w:rPr>
        <w:t>uses</w:t>
      </w:r>
      <w:r w:rsidRPr="008B49CC">
        <w:rPr>
          <w:lang w:val="en-GB"/>
        </w:rPr>
        <w:t xml:space="preserve"> a Transfer Focus to teleport the character to a </w:t>
      </w:r>
      <w:r w:rsidR="0017251A" w:rsidRPr="008B49CC">
        <w:rPr>
          <w:lang w:val="en-GB"/>
        </w:rPr>
        <w:t>Receiver</w:t>
      </w:r>
      <w:r w:rsidRPr="008B49CC">
        <w:rPr>
          <w:lang w:val="en-GB"/>
        </w:rPr>
        <w:t xml:space="preserve"> Disc. The range of this quick ritual is scaling 15 km.</w:t>
      </w:r>
    </w:p>
    <w:p w14:paraId="7E8E57B5" w14:textId="77777777" w:rsidR="005762B2" w:rsidRPr="008B49CC" w:rsidRDefault="005762B2" w:rsidP="005762B2">
      <w:pPr>
        <w:pStyle w:val="Heading6"/>
        <w:rPr>
          <w:lang w:val="en-GB"/>
        </w:rPr>
      </w:pPr>
      <w:r w:rsidRPr="008B49CC">
        <w:rPr>
          <w:lang w:val="en-GB"/>
        </w:rPr>
        <w:t>Enchantments</w:t>
      </w:r>
    </w:p>
    <w:p w14:paraId="35C7C226" w14:textId="6F8F2703" w:rsidR="005762B2" w:rsidRPr="008B49CC" w:rsidRDefault="005762B2" w:rsidP="005762B2">
      <w:pPr>
        <w:pStyle w:val="Ingenafstand1"/>
        <w:rPr>
          <w:lang w:val="en-GB"/>
        </w:rPr>
      </w:pPr>
      <w:r w:rsidRPr="008B49CC">
        <w:rPr>
          <w:b/>
          <w:bCs/>
          <w:lang w:val="en-GB"/>
        </w:rPr>
        <w:t xml:space="preserve">Reaction Spell: </w:t>
      </w:r>
      <w:r w:rsidRPr="008B49CC">
        <w:rPr>
          <w:lang w:val="en-GB"/>
        </w:rPr>
        <w:t xml:space="preserve">This spell </w:t>
      </w:r>
      <w:r w:rsidR="00F57ED2" w:rsidRPr="008B49CC">
        <w:rPr>
          <w:lang w:val="en-GB"/>
        </w:rPr>
        <w:t>summons</w:t>
      </w:r>
      <w:r w:rsidRPr="008B49CC">
        <w:rPr>
          <w:lang w:val="en-GB"/>
        </w:rPr>
        <w:t xml:space="preserve"> an object within range. The object must be enchanted with the CC of Object.</w:t>
      </w:r>
    </w:p>
    <w:p w14:paraId="4B700E56" w14:textId="6A311C63" w:rsidR="005762B2" w:rsidRPr="008B49CC" w:rsidRDefault="005762B2" w:rsidP="005762B2">
      <w:pPr>
        <w:pStyle w:val="Ingenafstand1"/>
        <w:rPr>
          <w:lang w:val="en-GB"/>
        </w:rPr>
      </w:pPr>
      <w:r w:rsidRPr="008B49CC">
        <w:rPr>
          <w:b/>
          <w:bCs/>
          <w:lang w:val="en-GB"/>
        </w:rPr>
        <w:t>Inverted Spell:</w:t>
      </w:r>
      <w:r w:rsidRPr="008B49CC">
        <w:rPr>
          <w:lang w:val="en-GB"/>
        </w:rPr>
        <w:t xml:space="preserve"> This spell </w:t>
      </w:r>
      <w:r w:rsidR="00F57ED2" w:rsidRPr="008B49CC">
        <w:rPr>
          <w:lang w:val="en-GB"/>
        </w:rPr>
        <w:t>banishes</w:t>
      </w:r>
      <w:r w:rsidRPr="008B49CC">
        <w:rPr>
          <w:lang w:val="en-GB"/>
        </w:rPr>
        <w:t xml:space="preserve"> an object to a location within range. The location must be enchanted with the CC of Object.</w:t>
      </w:r>
    </w:p>
    <w:p w14:paraId="24E2CD9D" w14:textId="77777777" w:rsidR="005762B2" w:rsidRPr="008B49CC" w:rsidRDefault="005762B2" w:rsidP="005762B2">
      <w:pPr>
        <w:pStyle w:val="Ingenafstand2"/>
        <w:rPr>
          <w:lang w:val="en-GB"/>
        </w:rPr>
      </w:pPr>
      <w:r w:rsidRPr="008B49CC">
        <w:rPr>
          <w:b/>
          <w:bCs/>
          <w:lang w:val="en-GB"/>
        </w:rPr>
        <w:t xml:space="preserve">CC of Object: </w:t>
      </w:r>
      <w:r w:rsidRPr="008B49CC">
        <w:rPr>
          <w:lang w:val="en-GB"/>
        </w:rPr>
        <w:t>An Object which are consecrated with this CC, can be summoned by the reaction spell.</w:t>
      </w:r>
    </w:p>
    <w:p w14:paraId="2BF6C7BE" w14:textId="77777777" w:rsidR="005762B2" w:rsidRPr="008B49CC" w:rsidRDefault="005762B2" w:rsidP="005762B2">
      <w:pPr>
        <w:pStyle w:val="Ingenafstand2"/>
        <w:rPr>
          <w:lang w:val="en-GB"/>
        </w:rPr>
      </w:pPr>
      <w:r w:rsidRPr="008B49CC">
        <w:rPr>
          <w:lang w:val="en-GB"/>
        </w:rPr>
        <w:t>A location which is consecrated with this CC can receive objects that are banished by the Inverted Spell.</w:t>
      </w:r>
    </w:p>
    <w:p w14:paraId="35599758" w14:textId="77777777" w:rsidR="005762B2" w:rsidRPr="008B49CC" w:rsidRDefault="005762B2" w:rsidP="005762B2">
      <w:pPr>
        <w:pStyle w:val="Heading6"/>
        <w:rPr>
          <w:lang w:val="en-GB"/>
        </w:rPr>
      </w:pPr>
      <w:r w:rsidRPr="008B49CC">
        <w:rPr>
          <w:lang w:val="en-GB"/>
        </w:rPr>
        <w:t>Disc</w:t>
      </w:r>
    </w:p>
    <w:p w14:paraId="490FE435" w14:textId="77777777" w:rsidR="005762B2" w:rsidRPr="008B49CC" w:rsidRDefault="005762B2" w:rsidP="005762B2">
      <w:pPr>
        <w:pStyle w:val="Ingenafstand2"/>
        <w:rPr>
          <w:lang w:val="en-GB"/>
        </w:rPr>
      </w:pPr>
      <w:r w:rsidRPr="008B49CC">
        <w:rPr>
          <w:b/>
          <w:bCs/>
          <w:lang w:val="en-GB"/>
        </w:rPr>
        <w:t>Spell, Quick Ritual, Ritual:</w:t>
      </w:r>
      <w:r w:rsidRPr="008B49CC">
        <w:rPr>
          <w:lang w:val="en-GB"/>
        </w:rPr>
        <w:t xml:space="preserve"> These methods create a Transfer Disc.</w:t>
      </w:r>
    </w:p>
    <w:p w14:paraId="01B2ABE9" w14:textId="77777777" w:rsidR="005762B2" w:rsidRPr="008B49CC" w:rsidRDefault="005762B2" w:rsidP="005762B2">
      <w:pPr>
        <w:pStyle w:val="Ingenafstand2"/>
        <w:rPr>
          <w:lang w:val="en-GB"/>
        </w:rPr>
      </w:pPr>
      <w:r w:rsidRPr="008B49CC">
        <w:rPr>
          <w:b/>
          <w:bCs/>
          <w:lang w:val="en-GB"/>
        </w:rPr>
        <w:t>Inverted Ritual:</w:t>
      </w:r>
      <w:r w:rsidRPr="008B49CC">
        <w:rPr>
          <w:lang w:val="en-GB"/>
        </w:rPr>
        <w:t xml:space="preserve"> These methods create a Receiving Disc.</w:t>
      </w:r>
    </w:p>
    <w:p w14:paraId="3E79B747" w14:textId="77777777" w:rsidR="005762B2" w:rsidRPr="008B49CC" w:rsidRDefault="005762B2" w:rsidP="005762B2">
      <w:pPr>
        <w:pStyle w:val="Heading6"/>
        <w:rPr>
          <w:lang w:val="en-GB"/>
        </w:rPr>
      </w:pPr>
      <w:r w:rsidRPr="008B49CC">
        <w:rPr>
          <w:lang w:val="en-GB"/>
        </w:rPr>
        <w:t>Disc + Augmentation</w:t>
      </w:r>
    </w:p>
    <w:p w14:paraId="5E78EA06" w14:textId="77777777" w:rsidR="005762B2" w:rsidRPr="008B49CC" w:rsidRDefault="005762B2" w:rsidP="005762B2">
      <w:pPr>
        <w:pStyle w:val="Ingenafstand2"/>
        <w:rPr>
          <w:lang w:val="en-GB"/>
        </w:rPr>
      </w:pPr>
      <w:r w:rsidRPr="008B49CC">
        <w:rPr>
          <w:b/>
          <w:bCs/>
          <w:lang w:val="en-GB"/>
        </w:rPr>
        <w:t>Spell, Quick Ritual, Ritual:</w:t>
      </w:r>
      <w:r w:rsidRPr="008B49CC">
        <w:rPr>
          <w:lang w:val="en-GB"/>
        </w:rPr>
        <w:t xml:space="preserve"> These methods create a Transfer Disc scaling range.</w:t>
      </w:r>
    </w:p>
    <w:p w14:paraId="5FB6C0BE" w14:textId="77777777" w:rsidR="005762B2" w:rsidRPr="008B49CC" w:rsidRDefault="005762B2" w:rsidP="005762B2">
      <w:pPr>
        <w:pStyle w:val="Heading6"/>
        <w:rPr>
          <w:lang w:val="en-GB"/>
        </w:rPr>
      </w:pPr>
      <w:r w:rsidRPr="008B49CC">
        <w:rPr>
          <w:lang w:val="en-GB"/>
        </w:rPr>
        <w:t>Combinations</w:t>
      </w:r>
    </w:p>
    <w:p w14:paraId="010D2DB1" w14:textId="21CE694B" w:rsidR="005762B2" w:rsidRPr="008B49CC" w:rsidRDefault="005762B2" w:rsidP="005762B2">
      <w:pPr>
        <w:pStyle w:val="Ingenafstand1"/>
        <w:rPr>
          <w:lang w:val="en-GB"/>
        </w:rPr>
      </w:pPr>
      <w:r w:rsidRPr="008B49CC">
        <w:rPr>
          <w:b/>
          <w:bCs/>
          <w:lang w:val="en-GB"/>
        </w:rPr>
        <w:t xml:space="preserve">Ritual: </w:t>
      </w:r>
      <w:r w:rsidRPr="008B49CC">
        <w:rPr>
          <w:lang w:val="en-GB"/>
        </w:rPr>
        <w:t xml:space="preserve">It is possible to travel to another plane of existence, through this ritual. This is extremely dangerous and will likely cost the caster his life </w:t>
      </w:r>
      <w:r w:rsidR="0017251A" w:rsidRPr="008B49CC">
        <w:rPr>
          <w:lang w:val="en-GB"/>
        </w:rPr>
        <w:t>destroys</w:t>
      </w:r>
      <w:r w:rsidRPr="008B49CC">
        <w:rPr>
          <w:lang w:val="en-GB"/>
        </w:rPr>
        <w:t xml:space="preserve"> his spirit.</w:t>
      </w:r>
    </w:p>
    <w:p w14:paraId="719E8BA8" w14:textId="77777777" w:rsidR="005762B2" w:rsidRPr="008B49CC" w:rsidRDefault="005762B2" w:rsidP="005762B2">
      <w:pPr>
        <w:pStyle w:val="Ingenafstand1"/>
        <w:rPr>
          <w:lang w:val="en-GB"/>
        </w:rPr>
      </w:pPr>
      <w:r w:rsidRPr="008B49CC">
        <w:rPr>
          <w:lang w:val="en-GB"/>
        </w:rPr>
        <w:t>See a description of the realms and the creatures who lurk there, in the summoners monster manual!</w:t>
      </w:r>
    </w:p>
    <w:p w14:paraId="6A609A40" w14:textId="48495246" w:rsidR="005762B2" w:rsidRPr="008B49CC" w:rsidRDefault="005762B2" w:rsidP="005762B2">
      <w:pPr>
        <w:pStyle w:val="Ingenafstand1"/>
        <w:rPr>
          <w:lang w:val="en-GB"/>
        </w:rPr>
      </w:pPr>
      <w:r w:rsidRPr="008B49CC">
        <w:rPr>
          <w:lang w:val="en-GB"/>
        </w:rPr>
        <w:t xml:space="preserve">The table </w:t>
      </w:r>
      <w:r w:rsidR="0017251A" w:rsidRPr="008B49CC">
        <w:rPr>
          <w:lang w:val="en-GB"/>
        </w:rPr>
        <w:t>below</w:t>
      </w:r>
      <w:r w:rsidRPr="008B49CC">
        <w:rPr>
          <w:lang w:val="en-GB"/>
        </w:rPr>
        <w:t xml:space="preserve"> show which planes are associated with what Combinations:</w:t>
      </w:r>
    </w:p>
    <w:p w14:paraId="170A7620" w14:textId="77777777" w:rsidR="005762B2" w:rsidRPr="008B49CC" w:rsidRDefault="005762B2" w:rsidP="005762B2">
      <w:pPr>
        <w:pStyle w:val="Ingenafstand1"/>
        <w:rPr>
          <w:lang w:val="en-GB"/>
        </w:rPr>
      </w:pPr>
    </w:p>
    <w:tbl>
      <w:tblPr>
        <w:tblStyle w:val="Grundegenskaber"/>
        <w:tblW w:w="5000" w:type="pct"/>
        <w:tblLook w:val="04A0" w:firstRow="1" w:lastRow="0" w:firstColumn="1" w:lastColumn="0" w:noHBand="0" w:noVBand="1"/>
      </w:tblPr>
      <w:tblGrid>
        <w:gridCol w:w="1313"/>
        <w:gridCol w:w="1992"/>
      </w:tblGrid>
      <w:tr w:rsidR="005762B2" w:rsidRPr="008B49CC" w14:paraId="6C77B68D" w14:textId="77777777" w:rsidTr="00047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07625A2F" w14:textId="77777777" w:rsidR="005762B2" w:rsidRPr="008B49CC" w:rsidRDefault="005762B2" w:rsidP="000471AE">
            <w:pPr>
              <w:pStyle w:val="Afstandogtabeller"/>
              <w:rPr>
                <w:lang w:val="en-GB"/>
              </w:rPr>
            </w:pPr>
            <w:r w:rsidRPr="008B49CC">
              <w:rPr>
                <w:lang w:val="en-GB"/>
              </w:rPr>
              <w:t>Combo:</w:t>
            </w:r>
          </w:p>
        </w:tc>
        <w:tc>
          <w:tcPr>
            <w:tcW w:w="3014" w:type="pct"/>
          </w:tcPr>
          <w:p w14:paraId="632A6529" w14:textId="77777777" w:rsidR="005762B2" w:rsidRPr="008B49CC" w:rsidRDefault="005762B2" w:rsidP="000471A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Plane</w:t>
            </w:r>
          </w:p>
        </w:tc>
      </w:tr>
      <w:tr w:rsidR="005762B2" w:rsidRPr="008B49CC" w14:paraId="49E5EC98"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47A32533" w14:textId="77777777" w:rsidR="005762B2" w:rsidRPr="008B49CC" w:rsidRDefault="005762B2" w:rsidP="000471AE">
            <w:pPr>
              <w:pStyle w:val="Afstandogtabeller"/>
              <w:rPr>
                <w:lang w:val="en-GB"/>
              </w:rPr>
            </w:pPr>
            <w:r w:rsidRPr="008B49CC">
              <w:rPr>
                <w:rFonts w:cs="Times New Roman"/>
                <w:lang w:val="en-GB"/>
              </w:rPr>
              <w:t>Unholy Darkness</w:t>
            </w:r>
          </w:p>
        </w:tc>
        <w:tc>
          <w:tcPr>
            <w:tcW w:w="3014" w:type="pct"/>
          </w:tcPr>
          <w:p w14:paraId="58D6F79B" w14:textId="77777777" w:rsidR="005762B2" w:rsidRPr="008B49CC" w:rsidRDefault="005762B2"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Shadow-realm</w:t>
            </w:r>
          </w:p>
        </w:tc>
      </w:tr>
      <w:tr w:rsidR="005762B2" w:rsidRPr="008B49CC" w14:paraId="65F91707"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14B263A8" w14:textId="77777777" w:rsidR="005762B2" w:rsidRPr="008B49CC" w:rsidRDefault="005762B2" w:rsidP="000471AE">
            <w:pPr>
              <w:pStyle w:val="Afstandogtabeller"/>
              <w:rPr>
                <w:lang w:val="en-GB"/>
              </w:rPr>
            </w:pPr>
            <w:r w:rsidRPr="008B49CC">
              <w:rPr>
                <w:lang w:val="en-GB"/>
              </w:rPr>
              <w:t>Mist</w:t>
            </w:r>
          </w:p>
        </w:tc>
        <w:tc>
          <w:tcPr>
            <w:tcW w:w="3014" w:type="pct"/>
          </w:tcPr>
          <w:p w14:paraId="1AA5CEBE" w14:textId="77777777" w:rsidR="005762B2" w:rsidRPr="008B49CC" w:rsidRDefault="005762B2"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The Mists</w:t>
            </w:r>
          </w:p>
        </w:tc>
      </w:tr>
      <w:tr w:rsidR="005762B2" w:rsidRPr="008B49CC" w14:paraId="752C1FA8"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1FF556BD" w14:textId="77777777" w:rsidR="005762B2" w:rsidRPr="008B49CC" w:rsidRDefault="005762B2" w:rsidP="000471AE">
            <w:pPr>
              <w:pStyle w:val="Afstandogtabeller"/>
              <w:rPr>
                <w:lang w:val="en-GB"/>
              </w:rPr>
            </w:pPr>
            <w:r w:rsidRPr="008B49CC">
              <w:rPr>
                <w:lang w:val="en-GB"/>
              </w:rPr>
              <w:t>Burning Smite</w:t>
            </w:r>
          </w:p>
        </w:tc>
        <w:tc>
          <w:tcPr>
            <w:tcW w:w="3014" w:type="pct"/>
          </w:tcPr>
          <w:p w14:paraId="220D596B" w14:textId="77777777" w:rsidR="005762B2" w:rsidRPr="008B49CC" w:rsidRDefault="005762B2"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realm of fire</w:t>
            </w:r>
          </w:p>
        </w:tc>
      </w:tr>
      <w:tr w:rsidR="005762B2" w:rsidRPr="008B49CC" w14:paraId="7BE4D0EF"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38C75C4E" w14:textId="77777777" w:rsidR="005762B2" w:rsidRPr="008B49CC" w:rsidRDefault="005762B2" w:rsidP="000471AE">
            <w:pPr>
              <w:pStyle w:val="Afstandogtabeller"/>
              <w:rPr>
                <w:lang w:val="en-GB"/>
              </w:rPr>
            </w:pPr>
            <w:r w:rsidRPr="008B49CC">
              <w:rPr>
                <w:lang w:val="en-GB"/>
              </w:rPr>
              <w:t>Frozen Smite</w:t>
            </w:r>
          </w:p>
        </w:tc>
        <w:tc>
          <w:tcPr>
            <w:tcW w:w="3014" w:type="pct"/>
          </w:tcPr>
          <w:p w14:paraId="532CE1F2" w14:textId="03414E5B" w:rsidR="005762B2" w:rsidRPr="008B49CC" w:rsidRDefault="005762B2"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The </w:t>
            </w:r>
            <w:r w:rsidR="00DF65F8" w:rsidRPr="008B49CC">
              <w:rPr>
                <w:lang w:val="en-GB"/>
              </w:rPr>
              <w:t>realm</w:t>
            </w:r>
            <w:r w:rsidRPr="008B49CC">
              <w:rPr>
                <w:lang w:val="en-GB"/>
              </w:rPr>
              <w:t xml:space="preserve"> of frost</w:t>
            </w:r>
          </w:p>
        </w:tc>
      </w:tr>
      <w:tr w:rsidR="005762B2" w:rsidRPr="008B49CC" w14:paraId="35951EAE"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143060BB" w14:textId="5FD4DA68" w:rsidR="005762B2" w:rsidRPr="008B49CC" w:rsidRDefault="005905BC" w:rsidP="000471AE">
            <w:pPr>
              <w:pStyle w:val="Afstandogtabeller"/>
              <w:rPr>
                <w:lang w:val="en-GB"/>
              </w:rPr>
            </w:pPr>
            <w:r>
              <w:rPr>
                <w:lang w:val="en-GB"/>
              </w:rPr>
              <w:t>Bind Demon</w:t>
            </w:r>
          </w:p>
        </w:tc>
        <w:tc>
          <w:tcPr>
            <w:tcW w:w="3014" w:type="pct"/>
          </w:tcPr>
          <w:p w14:paraId="1EFB9BCF" w14:textId="77777777" w:rsidR="005762B2" w:rsidRPr="008B49CC" w:rsidRDefault="005762B2"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Chaos</w:t>
            </w:r>
          </w:p>
        </w:tc>
      </w:tr>
      <w:tr w:rsidR="005762B2" w:rsidRPr="008B49CC" w14:paraId="3430B83B"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34C6C1D1" w14:textId="77777777" w:rsidR="005762B2" w:rsidRPr="008B49CC" w:rsidRDefault="005762B2" w:rsidP="000471AE">
            <w:pPr>
              <w:pStyle w:val="Afstandogtabeller"/>
              <w:rPr>
                <w:lang w:val="en-GB"/>
              </w:rPr>
            </w:pPr>
            <w:r w:rsidRPr="008B49CC">
              <w:rPr>
                <w:lang w:val="en-GB"/>
              </w:rPr>
              <w:t>Enchanted Sleep</w:t>
            </w:r>
          </w:p>
        </w:tc>
        <w:tc>
          <w:tcPr>
            <w:tcW w:w="3014" w:type="pct"/>
          </w:tcPr>
          <w:p w14:paraId="48064924" w14:textId="77777777" w:rsidR="005762B2" w:rsidRPr="008B49CC" w:rsidRDefault="005762B2"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The realm of dreams</w:t>
            </w:r>
          </w:p>
        </w:tc>
      </w:tr>
      <w:tr w:rsidR="005762B2" w:rsidRPr="001B1FCF" w14:paraId="7060C78E" w14:textId="77777777" w:rsidTr="00047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4C187438" w14:textId="6B10E670" w:rsidR="005762B2" w:rsidRPr="001E60A6" w:rsidRDefault="001E60A6" w:rsidP="000471AE">
            <w:pPr>
              <w:pStyle w:val="Afstandogtabeller"/>
              <w:rPr>
                <w:b/>
                <w:bCs/>
                <w:lang w:val="en-GB"/>
              </w:rPr>
            </w:pPr>
            <w:r w:rsidRPr="001E60A6">
              <w:rPr>
                <w:rStyle w:val="Heading5Char"/>
                <w:b w:val="0"/>
                <w:bCs/>
              </w:rPr>
              <w:t>Holy Light</w:t>
            </w:r>
          </w:p>
        </w:tc>
        <w:tc>
          <w:tcPr>
            <w:tcW w:w="3014" w:type="pct"/>
          </w:tcPr>
          <w:p w14:paraId="612F5871" w14:textId="437B86E7" w:rsidR="005762B2" w:rsidRPr="008B49CC" w:rsidRDefault="005762B2" w:rsidP="000471A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The realm of a God</w:t>
            </w:r>
          </w:p>
        </w:tc>
      </w:tr>
      <w:tr w:rsidR="00361276" w:rsidRPr="001B1FCF" w14:paraId="2F42AB1C" w14:textId="77777777" w:rsidTr="0004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1D4AC9D1" w14:textId="0E2969BB" w:rsidR="00361276" w:rsidRPr="001E60A6" w:rsidRDefault="00361276" w:rsidP="000471AE">
            <w:pPr>
              <w:pStyle w:val="Afstandogtabeller"/>
              <w:rPr>
                <w:rStyle w:val="Heading5Char"/>
                <w:b w:val="0"/>
                <w:bCs/>
              </w:rPr>
            </w:pPr>
            <w:r>
              <w:rPr>
                <w:rStyle w:val="Heading5Char"/>
                <w:b w:val="0"/>
                <w:bCs/>
              </w:rPr>
              <w:t>Unholy Darkness</w:t>
            </w:r>
          </w:p>
        </w:tc>
        <w:tc>
          <w:tcPr>
            <w:tcW w:w="3014" w:type="pct"/>
          </w:tcPr>
          <w:p w14:paraId="592D05C1" w14:textId="6CBC4E2B" w:rsidR="00361276" w:rsidRPr="008B49CC" w:rsidRDefault="00361276" w:rsidP="000471A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The realm of a God</w:t>
            </w:r>
          </w:p>
        </w:tc>
      </w:tr>
    </w:tbl>
    <w:p w14:paraId="779ECE91" w14:textId="77777777" w:rsidR="005762B2" w:rsidRPr="008B49CC" w:rsidRDefault="005762B2" w:rsidP="005762B2">
      <w:pPr>
        <w:pStyle w:val="Heading6"/>
        <w:rPr>
          <w:lang w:val="en-GB"/>
        </w:rPr>
      </w:pPr>
      <w:r w:rsidRPr="008B49CC">
        <w:rPr>
          <w:lang w:val="en-GB"/>
        </w:rPr>
        <w:t>Disc + Combinations</w:t>
      </w:r>
    </w:p>
    <w:p w14:paraId="22678B09" w14:textId="0BF40CCC" w:rsidR="005762B2" w:rsidRPr="008B49CC" w:rsidRDefault="005762B2" w:rsidP="005762B2">
      <w:pPr>
        <w:pStyle w:val="Ingenafstand2"/>
        <w:rPr>
          <w:lang w:val="en-GB"/>
        </w:rPr>
      </w:pPr>
      <w:r w:rsidRPr="008B49CC">
        <w:rPr>
          <w:b/>
          <w:bCs/>
          <w:lang w:val="en-GB"/>
        </w:rPr>
        <w:t xml:space="preserve">Sculpture: </w:t>
      </w:r>
      <w:r w:rsidRPr="008B49CC">
        <w:rPr>
          <w:lang w:val="en-GB"/>
        </w:rPr>
        <w:t xml:space="preserve">This sculpture </w:t>
      </w:r>
      <w:r w:rsidR="0017251A" w:rsidRPr="008B49CC">
        <w:rPr>
          <w:lang w:val="en-GB"/>
        </w:rPr>
        <w:t>creates</w:t>
      </w:r>
      <w:r w:rsidRPr="008B49CC">
        <w:rPr>
          <w:lang w:val="en-GB"/>
        </w:rPr>
        <w:t xml:space="preserve"> a Transfer Disc with </w:t>
      </w:r>
      <w:r w:rsidRPr="008B49CC">
        <w:rPr>
          <w:szCs w:val="16"/>
          <w:lang w:val="en-GB"/>
        </w:rPr>
        <w:t>Interplanar range</w:t>
      </w:r>
      <w:r w:rsidRPr="008B49CC">
        <w:rPr>
          <w:lang w:val="en-GB"/>
        </w:rPr>
        <w:t>. The Sculpture creating the disc, must be shaped like a door frame or a portal.</w:t>
      </w:r>
    </w:p>
    <w:p w14:paraId="794DA392" w14:textId="77777777" w:rsidR="005762B2" w:rsidRPr="008B49CC" w:rsidRDefault="005762B2" w:rsidP="005762B2">
      <w:pPr>
        <w:pStyle w:val="Ingenafstand2"/>
        <w:rPr>
          <w:lang w:val="en-GB"/>
        </w:rPr>
        <w:sectPr w:rsidR="005762B2"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28906EF" w14:textId="77777777" w:rsidR="005762B2" w:rsidRPr="008B49CC" w:rsidRDefault="005762B2" w:rsidP="005762B2">
      <w:pPr>
        <w:pBdr>
          <w:top w:val="single" w:sz="4" w:space="1" w:color="auto"/>
        </w:pBdr>
        <w:rPr>
          <w:lang w:val="en-GB"/>
        </w:rPr>
      </w:pPr>
    </w:p>
    <w:p w14:paraId="3D8947B3" w14:textId="77777777" w:rsidR="00243142" w:rsidRPr="008B49CC" w:rsidRDefault="00243142" w:rsidP="00243142">
      <w:pPr>
        <w:pStyle w:val="Heading3"/>
        <w:rPr>
          <w:lang w:val="en-GB"/>
        </w:rPr>
      </w:pPr>
      <w:bookmarkStart w:id="1208" w:name="_Toc201225192"/>
      <w:bookmarkEnd w:id="1146"/>
      <w:bookmarkEnd w:id="1170"/>
      <w:bookmarkEnd w:id="1171"/>
      <w:bookmarkEnd w:id="1172"/>
      <w:bookmarkEnd w:id="1173"/>
      <w:bookmarkEnd w:id="1174"/>
      <w:bookmarkEnd w:id="1203"/>
      <w:bookmarkEnd w:id="1204"/>
      <w:bookmarkEnd w:id="1205"/>
      <w:bookmarkEnd w:id="1206"/>
      <w:bookmarkEnd w:id="1207"/>
      <w:r w:rsidRPr="008B49CC">
        <w:rPr>
          <w:lang w:val="en-GB"/>
        </w:rPr>
        <w:lastRenderedPageBreak/>
        <w:t>The Rite of Ashkente</w:t>
      </w:r>
      <w:bookmarkEnd w:id="1208"/>
    </w:p>
    <w:tbl>
      <w:tblPr>
        <w:tblStyle w:val="Grundegenskaber"/>
        <w:tblW w:w="5000" w:type="pct"/>
        <w:tblLook w:val="04A0" w:firstRow="1" w:lastRow="0" w:firstColumn="1" w:lastColumn="0" w:noHBand="0" w:noVBand="1"/>
      </w:tblPr>
      <w:tblGrid>
        <w:gridCol w:w="1530"/>
        <w:gridCol w:w="1175"/>
        <w:gridCol w:w="922"/>
        <w:gridCol w:w="1795"/>
        <w:gridCol w:w="1529"/>
      </w:tblGrid>
      <w:tr w:rsidR="00C249AE" w:rsidRPr="008B49CC" w14:paraId="3AD23D37" w14:textId="77777777" w:rsidTr="00C249A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56908308" w14:textId="77777777" w:rsidR="00C249AE" w:rsidRPr="008B49CC" w:rsidRDefault="00C249AE" w:rsidP="00EC3748">
            <w:pPr>
              <w:pStyle w:val="Afstandogtabeller"/>
              <w:rPr>
                <w:lang w:val="en-GB"/>
              </w:rPr>
            </w:pPr>
            <w:r w:rsidRPr="008B49CC">
              <w:rPr>
                <w:szCs w:val="14"/>
                <w:lang w:val="en-GB"/>
              </w:rPr>
              <w:t>Methods</w:t>
            </w:r>
          </w:p>
        </w:tc>
        <w:tc>
          <w:tcPr>
            <w:tcW w:w="845" w:type="pct"/>
          </w:tcPr>
          <w:p w14:paraId="00FF9E0E" w14:textId="77777777" w:rsidR="00C249AE" w:rsidRPr="008B49CC" w:rsidRDefault="00C249AE" w:rsidP="00EC374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Division</w:t>
            </w:r>
          </w:p>
        </w:tc>
        <w:tc>
          <w:tcPr>
            <w:tcW w:w="663" w:type="pct"/>
          </w:tcPr>
          <w:p w14:paraId="0409B127" w14:textId="77777777" w:rsidR="00C249AE" w:rsidRPr="008B49CC" w:rsidRDefault="00C249AE" w:rsidP="00EC374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Type</w:t>
            </w:r>
          </w:p>
        </w:tc>
        <w:tc>
          <w:tcPr>
            <w:tcW w:w="1291" w:type="pct"/>
          </w:tcPr>
          <w:p w14:paraId="02DDE263" w14:textId="77777777" w:rsidR="00C249AE" w:rsidRPr="008B49CC" w:rsidRDefault="00C249AE" w:rsidP="00EC374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Range</w:t>
            </w:r>
          </w:p>
        </w:tc>
        <w:tc>
          <w:tcPr>
            <w:tcW w:w="1100" w:type="pct"/>
          </w:tcPr>
          <w:p w14:paraId="1542B2CE" w14:textId="77777777" w:rsidR="00C249AE" w:rsidRPr="008B49CC" w:rsidRDefault="00C249AE" w:rsidP="00EC3748">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szCs w:val="14"/>
                <w:lang w:val="en-GB"/>
              </w:rPr>
              <w:t>Duration</w:t>
            </w:r>
          </w:p>
        </w:tc>
      </w:tr>
      <w:tr w:rsidR="00C249AE" w:rsidRPr="008B49CC" w14:paraId="381D47CB" w14:textId="77777777" w:rsidTr="00C249A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01" w:type="pct"/>
          </w:tcPr>
          <w:p w14:paraId="07CA3DB5" w14:textId="77777777" w:rsidR="00C249AE" w:rsidRPr="008B49CC" w:rsidRDefault="00C249AE" w:rsidP="00EC3748">
            <w:pPr>
              <w:pStyle w:val="Afstandogtabeller"/>
              <w:rPr>
                <w:lang w:val="en-GB"/>
              </w:rPr>
            </w:pPr>
            <w:r w:rsidRPr="008B49CC">
              <w:rPr>
                <w:lang w:val="en-GB"/>
              </w:rPr>
              <w:t>Ritual</w:t>
            </w:r>
          </w:p>
        </w:tc>
        <w:tc>
          <w:tcPr>
            <w:tcW w:w="845" w:type="pct"/>
          </w:tcPr>
          <w:p w14:paraId="74ADF51C" w14:textId="28FBAAB2" w:rsidR="00C249AE" w:rsidRPr="008B49CC" w:rsidRDefault="00C249AE" w:rsidP="00EC374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663" w:type="pct"/>
          </w:tcPr>
          <w:p w14:paraId="508ADAA9" w14:textId="0720FFEA" w:rsidR="00C249AE" w:rsidRPr="008B49CC" w:rsidRDefault="00A5577B" w:rsidP="00EC3748">
            <w:pPr>
              <w:pStyle w:val="Afstandogtabell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291" w:type="pct"/>
          </w:tcPr>
          <w:p w14:paraId="79F35D5B" w14:textId="77777777" w:rsidR="00C249AE" w:rsidRPr="008B49CC" w:rsidRDefault="00C249AE" w:rsidP="00EC37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Touch</w:t>
            </w:r>
          </w:p>
        </w:tc>
        <w:tc>
          <w:tcPr>
            <w:tcW w:w="1100" w:type="pct"/>
          </w:tcPr>
          <w:p w14:paraId="085175B5" w14:textId="77777777" w:rsidR="00C249AE" w:rsidRPr="008B49CC" w:rsidRDefault="00C249AE" w:rsidP="00EC37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Con.</w:t>
            </w:r>
          </w:p>
        </w:tc>
      </w:tr>
    </w:tbl>
    <w:p w14:paraId="796039CD" w14:textId="77777777" w:rsidR="00243142" w:rsidRPr="008B49CC" w:rsidRDefault="00243142" w:rsidP="00243142">
      <w:pPr>
        <w:pStyle w:val="Ingenafstand2"/>
        <w:rPr>
          <w:sz w:val="2"/>
          <w:szCs w:val="2"/>
          <w:lang w:val="en-GB"/>
        </w:rPr>
      </w:pPr>
    </w:p>
    <w:tbl>
      <w:tblPr>
        <w:tblStyle w:val="Grundegenskaber"/>
        <w:tblW w:w="5000" w:type="pct"/>
        <w:tblLook w:val="04A0" w:firstRow="1" w:lastRow="0" w:firstColumn="1" w:lastColumn="0" w:noHBand="0" w:noVBand="1"/>
      </w:tblPr>
      <w:tblGrid>
        <w:gridCol w:w="1943"/>
        <w:gridCol w:w="1367"/>
        <w:gridCol w:w="1294"/>
        <w:gridCol w:w="1286"/>
        <w:gridCol w:w="1061"/>
      </w:tblGrid>
      <w:tr w:rsidR="00243142" w:rsidRPr="008B49CC" w14:paraId="59176A02" w14:textId="77777777" w:rsidTr="00EC3748">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7B96541F" w14:textId="77777777" w:rsidR="00243142" w:rsidRPr="008B49CC" w:rsidRDefault="00243142" w:rsidP="00EC3748">
            <w:pPr>
              <w:rPr>
                <w:szCs w:val="14"/>
                <w:lang w:val="en-GB"/>
              </w:rPr>
            </w:pPr>
            <w:r w:rsidRPr="008B49CC">
              <w:rPr>
                <w:szCs w:val="14"/>
                <w:lang w:val="en-GB"/>
              </w:rPr>
              <w:t>Shapes</w:t>
            </w:r>
          </w:p>
        </w:tc>
        <w:tc>
          <w:tcPr>
            <w:tcW w:w="983" w:type="pct"/>
          </w:tcPr>
          <w:p w14:paraId="512623C5" w14:textId="77777777" w:rsidR="00243142" w:rsidRPr="008B49CC" w:rsidRDefault="00243142" w:rsidP="00EC374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931" w:type="pct"/>
          </w:tcPr>
          <w:p w14:paraId="3F3715CE" w14:textId="77777777" w:rsidR="00243142" w:rsidRPr="008B49CC" w:rsidRDefault="00243142" w:rsidP="00EC374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25" w:type="pct"/>
          </w:tcPr>
          <w:p w14:paraId="3F4C667D" w14:textId="77777777" w:rsidR="00243142" w:rsidRPr="008B49CC" w:rsidRDefault="00243142" w:rsidP="00EC374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763" w:type="pct"/>
          </w:tcPr>
          <w:p w14:paraId="71049D67" w14:textId="77777777" w:rsidR="00243142" w:rsidRPr="008B49CC" w:rsidRDefault="00243142" w:rsidP="00EC3748">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243142" w:rsidRPr="008B49CC" w14:paraId="15844210" w14:textId="77777777" w:rsidTr="00EC374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98" w:type="pct"/>
          </w:tcPr>
          <w:p w14:paraId="724AB6A6" w14:textId="77777777" w:rsidR="00243142" w:rsidRPr="008B49CC" w:rsidRDefault="00243142" w:rsidP="00EC3748">
            <w:pPr>
              <w:rPr>
                <w:szCs w:val="14"/>
                <w:lang w:val="en-GB"/>
              </w:rPr>
            </w:pPr>
            <w:r w:rsidRPr="008B49CC">
              <w:rPr>
                <w:szCs w:val="14"/>
                <w:lang w:val="en-GB"/>
              </w:rPr>
              <w:t>Basic Shape</w:t>
            </w:r>
          </w:p>
        </w:tc>
        <w:tc>
          <w:tcPr>
            <w:tcW w:w="983" w:type="pct"/>
          </w:tcPr>
          <w:p w14:paraId="374DFC09" w14:textId="77777777" w:rsidR="00243142" w:rsidRPr="008B49CC" w:rsidRDefault="00243142" w:rsidP="00EC374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931" w:type="pct"/>
          </w:tcPr>
          <w:p w14:paraId="45CAB751" w14:textId="77777777" w:rsidR="00243142" w:rsidRPr="008B49CC" w:rsidRDefault="00243142" w:rsidP="00EC374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5" w:type="pct"/>
          </w:tcPr>
          <w:p w14:paraId="0CE7744C" w14:textId="77777777" w:rsidR="00243142" w:rsidRPr="008B49CC" w:rsidRDefault="00243142" w:rsidP="00EC374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63" w:type="pct"/>
          </w:tcPr>
          <w:p w14:paraId="2665413B" w14:textId="77777777" w:rsidR="00243142" w:rsidRPr="008B49CC" w:rsidRDefault="00243142" w:rsidP="00EC3748">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2C1DD871" w14:textId="77777777" w:rsidR="00243142" w:rsidRPr="008B49CC" w:rsidRDefault="00243142" w:rsidP="00243142">
      <w:pPr>
        <w:pStyle w:val="Ingenafstand1"/>
        <w:rPr>
          <w:b/>
          <w:lang w:val="en-GB"/>
        </w:rPr>
      </w:pPr>
    </w:p>
    <w:p w14:paraId="100539A0" w14:textId="77777777" w:rsidR="00243142" w:rsidRPr="008B49CC" w:rsidRDefault="00243142" w:rsidP="00243142">
      <w:pPr>
        <w:pStyle w:val="Ingenafstand1"/>
        <w:rPr>
          <w:b/>
          <w:lang w:val="en-GB"/>
        </w:rPr>
        <w:sectPr w:rsidR="00243142"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3380690C" w14:textId="431E0B45" w:rsidR="00243142" w:rsidRPr="008B49CC" w:rsidRDefault="00243142" w:rsidP="00243142">
      <w:pPr>
        <w:pStyle w:val="Heading6"/>
        <w:rPr>
          <w:lang w:val="en-GB"/>
        </w:rPr>
      </w:pPr>
      <w:r w:rsidRPr="008B49CC">
        <w:rPr>
          <w:lang w:val="en-GB"/>
        </w:rPr>
        <w:t>Basic Shape</w:t>
      </w:r>
    </w:p>
    <w:p w14:paraId="0693648D" w14:textId="6653391B" w:rsidR="00BB3A7D" w:rsidRPr="008B49CC" w:rsidRDefault="00243142" w:rsidP="00446FEF">
      <w:pPr>
        <w:pStyle w:val="Ingenafstand1"/>
        <w:rPr>
          <w:lang w:val="en-GB"/>
        </w:rPr>
      </w:pPr>
      <w:r w:rsidRPr="008B49CC">
        <w:rPr>
          <w:b/>
          <w:bCs/>
          <w:lang w:val="en-GB"/>
        </w:rPr>
        <w:t xml:space="preserve">Ritual: </w:t>
      </w:r>
      <w:r w:rsidRPr="008B49CC">
        <w:rPr>
          <w:lang w:val="en-GB"/>
        </w:rPr>
        <w:t>This ritual summons the Angel of Death</w:t>
      </w:r>
      <w:r w:rsidR="00491A70" w:rsidRPr="008B49CC">
        <w:rPr>
          <w:lang w:val="en-GB"/>
        </w:rPr>
        <w:t>. It cannot, how</w:t>
      </w:r>
      <w:r w:rsidR="00357F5E" w:rsidRPr="008B49CC">
        <w:rPr>
          <w:lang w:val="en-GB"/>
        </w:rPr>
        <w:t>ever, bind the angel in anyway.</w:t>
      </w:r>
      <w:r w:rsidR="000D679F" w:rsidRPr="008B49CC">
        <w:rPr>
          <w:lang w:val="en-GB"/>
        </w:rPr>
        <w:t xml:space="preserve"> See </w:t>
      </w:r>
      <w:r w:rsidR="003E61F6" w:rsidRPr="008B49CC">
        <w:rPr>
          <w:lang w:val="en-GB"/>
        </w:rPr>
        <w:t>T</w:t>
      </w:r>
      <w:r w:rsidR="000D679F" w:rsidRPr="008B49CC">
        <w:rPr>
          <w:lang w:val="en-GB"/>
        </w:rPr>
        <w:t xml:space="preserve">he </w:t>
      </w:r>
      <w:r w:rsidR="003E61F6" w:rsidRPr="008B49CC">
        <w:rPr>
          <w:lang w:val="en-GB"/>
        </w:rPr>
        <w:t xml:space="preserve">Angel of Death in The </w:t>
      </w:r>
      <w:r w:rsidR="000D679F" w:rsidRPr="008B49CC">
        <w:rPr>
          <w:lang w:val="en-GB"/>
        </w:rPr>
        <w:t>Summoners Monster Manual.</w:t>
      </w:r>
    </w:p>
    <w:p w14:paraId="566FF674" w14:textId="3A9B6358" w:rsidR="00DB1527" w:rsidRPr="008B49CC" w:rsidRDefault="00D03D20" w:rsidP="00DB1527">
      <w:pPr>
        <w:pStyle w:val="Heading6"/>
        <w:rPr>
          <w:lang w:val="en-GB"/>
        </w:rPr>
      </w:pPr>
      <w:r w:rsidRPr="008B49CC">
        <w:rPr>
          <w:lang w:val="en-GB"/>
        </w:rPr>
        <w:t>Ferryman’s</w:t>
      </w:r>
      <w:r w:rsidR="00DB1527" w:rsidRPr="008B49CC">
        <w:rPr>
          <w:lang w:val="en-GB"/>
        </w:rPr>
        <w:t xml:space="preserve"> Quest</w:t>
      </w:r>
    </w:p>
    <w:p w14:paraId="449C030F" w14:textId="7DBF529B" w:rsidR="00DB1527" w:rsidRPr="008B49CC" w:rsidRDefault="00DB1527" w:rsidP="00DB1527">
      <w:pPr>
        <w:pStyle w:val="Ingenafstand1"/>
        <w:rPr>
          <w:lang w:val="en-GB"/>
        </w:rPr>
      </w:pPr>
      <w:r w:rsidRPr="008B49CC">
        <w:rPr>
          <w:lang w:val="en-GB"/>
        </w:rPr>
        <w:t>The angels of death are always busy. They do not let people get away with summoning them, without some form of worthwhile payment.</w:t>
      </w:r>
    </w:p>
    <w:p w14:paraId="204E938A" w14:textId="718D87F3" w:rsidR="00DB1527" w:rsidRPr="008B49CC" w:rsidRDefault="00DB1527" w:rsidP="00DB1527">
      <w:pPr>
        <w:pStyle w:val="Ingenafstand1"/>
        <w:rPr>
          <w:lang w:val="en-GB"/>
        </w:rPr>
      </w:pPr>
      <w:r w:rsidRPr="008B49CC">
        <w:rPr>
          <w:lang w:val="en-GB"/>
        </w:rPr>
        <w:t>Usually, this payment may come in the form of a Quest, with a time limit, to hunt down and slay an undead being, a spirit or a necromancer.</w:t>
      </w:r>
    </w:p>
    <w:p w14:paraId="46E93E9B" w14:textId="3747E253" w:rsidR="008A0141" w:rsidRPr="008B49CC" w:rsidRDefault="00B76642" w:rsidP="008A0141">
      <w:pPr>
        <w:pStyle w:val="Heading6"/>
        <w:rPr>
          <w:lang w:val="en-GB"/>
        </w:rPr>
      </w:pPr>
      <w:r w:rsidRPr="008B49CC">
        <w:rPr>
          <w:lang w:val="en-GB"/>
        </w:rPr>
        <w:t>Ferryman’s</w:t>
      </w:r>
      <w:r w:rsidR="00DB1527" w:rsidRPr="008B49CC">
        <w:rPr>
          <w:lang w:val="en-GB"/>
        </w:rPr>
        <w:t xml:space="preserve"> Coin</w:t>
      </w:r>
    </w:p>
    <w:p w14:paraId="5FBCFA38" w14:textId="4EAF6F60" w:rsidR="00566810" w:rsidRPr="008B49CC" w:rsidRDefault="00566810" w:rsidP="00DB1527">
      <w:pPr>
        <w:pStyle w:val="Ingenafstand1"/>
        <w:rPr>
          <w:lang w:val="en-GB"/>
        </w:rPr>
      </w:pPr>
      <w:r w:rsidRPr="008B49CC">
        <w:rPr>
          <w:lang w:val="en-GB"/>
        </w:rPr>
        <w:t xml:space="preserve">A person who </w:t>
      </w:r>
      <w:r w:rsidR="00DC4AD6" w:rsidRPr="008B49CC">
        <w:rPr>
          <w:lang w:val="en-GB"/>
        </w:rPr>
        <w:t>has</w:t>
      </w:r>
      <w:r w:rsidRPr="008B49CC">
        <w:rPr>
          <w:lang w:val="en-GB"/>
        </w:rPr>
        <w:t xml:space="preserve"> a pact with death who summon him with the intent to receive a quest, will be rewarded with </w:t>
      </w:r>
      <w:r w:rsidR="00DB1527" w:rsidRPr="008B49CC">
        <w:rPr>
          <w:lang w:val="en-GB"/>
        </w:rPr>
        <w:t xml:space="preserve">a </w:t>
      </w:r>
      <w:r w:rsidR="00DC4AD6" w:rsidRPr="008B49CC">
        <w:rPr>
          <w:lang w:val="en-GB"/>
        </w:rPr>
        <w:t>Ferryman’s</w:t>
      </w:r>
      <w:r w:rsidR="00DB1527" w:rsidRPr="008B49CC">
        <w:rPr>
          <w:lang w:val="en-GB"/>
        </w:rPr>
        <w:t xml:space="preserve"> Coin</w:t>
      </w:r>
      <w:r w:rsidRPr="008B49CC">
        <w:rPr>
          <w:lang w:val="en-GB"/>
        </w:rPr>
        <w:t>.</w:t>
      </w:r>
    </w:p>
    <w:p w14:paraId="5D6596C0" w14:textId="3E0EBC2D" w:rsidR="00243142" w:rsidRPr="008B49CC" w:rsidRDefault="00566810" w:rsidP="00D06253">
      <w:pPr>
        <w:pStyle w:val="Ingenafstand1"/>
        <w:rPr>
          <w:lang w:val="en-GB"/>
        </w:rPr>
      </w:pPr>
      <w:r w:rsidRPr="008B49CC">
        <w:rPr>
          <w:lang w:val="en-GB"/>
        </w:rPr>
        <w:t xml:space="preserve">A person who dies, with such a coin </w:t>
      </w:r>
      <w:r w:rsidR="00DB1527" w:rsidRPr="008B49CC">
        <w:rPr>
          <w:lang w:val="en-GB"/>
        </w:rPr>
        <w:t xml:space="preserve">upon their body, may </w:t>
      </w:r>
      <w:r w:rsidR="00DC4AD6" w:rsidRPr="008B49CC">
        <w:rPr>
          <w:lang w:val="en-GB"/>
        </w:rPr>
        <w:t>choose</w:t>
      </w:r>
      <w:r w:rsidR="00DB1527" w:rsidRPr="008B49CC">
        <w:rPr>
          <w:lang w:val="en-GB"/>
        </w:rPr>
        <w:t xml:space="preserve"> to spend the coin for a second chance. If they do, their body is fully restored within a single round of combat and </w:t>
      </w:r>
      <w:r w:rsidR="00600F60" w:rsidRPr="008B49CC">
        <w:rPr>
          <w:lang w:val="en-GB"/>
        </w:rPr>
        <w:t>their spirit return to it upon that moment.</w:t>
      </w:r>
    </w:p>
    <w:p w14:paraId="08C9EB75" w14:textId="18F4DCF1" w:rsidR="00861B59" w:rsidRPr="008B49CC" w:rsidRDefault="00861B59" w:rsidP="00D06253">
      <w:pPr>
        <w:pStyle w:val="Ingenafstand1"/>
        <w:rPr>
          <w:lang w:val="en-GB"/>
        </w:rPr>
      </w:pPr>
      <w:r w:rsidRPr="008B49CC">
        <w:rPr>
          <w:b/>
          <w:bCs/>
          <w:lang w:val="en-GB"/>
        </w:rPr>
        <w:t>NB!</w:t>
      </w:r>
      <w:r w:rsidR="00C22022" w:rsidRPr="008B49CC">
        <w:rPr>
          <w:lang w:val="en-GB"/>
        </w:rPr>
        <w:t xml:space="preserve"> </w:t>
      </w:r>
      <w:r w:rsidRPr="008B49CC">
        <w:rPr>
          <w:lang w:val="en-GB"/>
        </w:rPr>
        <w:t xml:space="preserve">It does not matter who </w:t>
      </w:r>
      <w:r w:rsidR="00DC4AD6" w:rsidRPr="008B49CC">
        <w:rPr>
          <w:lang w:val="en-GB"/>
        </w:rPr>
        <w:t>fulfilled</w:t>
      </w:r>
      <w:r w:rsidR="009B0538" w:rsidRPr="008B49CC">
        <w:rPr>
          <w:lang w:val="en-GB"/>
        </w:rPr>
        <w:t xml:space="preserve"> the quest, so long as the one who gave it are </w:t>
      </w:r>
      <w:r w:rsidR="00F978EB" w:rsidRPr="008B49CC">
        <w:rPr>
          <w:lang w:val="en-GB"/>
        </w:rPr>
        <w:t>responsible</w:t>
      </w:r>
      <w:r w:rsidR="009B0538" w:rsidRPr="008B49CC">
        <w:rPr>
          <w:lang w:val="en-GB"/>
        </w:rPr>
        <w:t xml:space="preserve"> for it being fulfilled. The character could </w:t>
      </w:r>
      <w:r w:rsidR="00DC4AD6" w:rsidRPr="008B49CC">
        <w:rPr>
          <w:lang w:val="en-GB"/>
        </w:rPr>
        <w:t>for instance</w:t>
      </w:r>
      <w:r w:rsidR="009B0538" w:rsidRPr="008B49CC">
        <w:rPr>
          <w:lang w:val="en-GB"/>
        </w:rPr>
        <w:t xml:space="preserve"> summon death, get a </w:t>
      </w:r>
      <w:r w:rsidR="00DC4AD6" w:rsidRPr="008B49CC">
        <w:rPr>
          <w:lang w:val="en-GB"/>
        </w:rPr>
        <w:t>quest,</w:t>
      </w:r>
      <w:r w:rsidR="009B0538" w:rsidRPr="008B49CC">
        <w:rPr>
          <w:lang w:val="en-GB"/>
        </w:rPr>
        <w:t xml:space="preserve"> and hire a band of adventurers to </w:t>
      </w:r>
      <w:r w:rsidR="00DC4AD6" w:rsidRPr="008B49CC">
        <w:rPr>
          <w:lang w:val="en-GB"/>
        </w:rPr>
        <w:t>fulfil</w:t>
      </w:r>
      <w:r w:rsidR="009B0538" w:rsidRPr="008B49CC">
        <w:rPr>
          <w:lang w:val="en-GB"/>
        </w:rPr>
        <w:t xml:space="preserve"> it.</w:t>
      </w:r>
    </w:p>
    <w:p w14:paraId="3B3D4CE6" w14:textId="1096EB34" w:rsidR="00861B59" w:rsidRPr="008B49CC" w:rsidRDefault="00861B59" w:rsidP="00D06253">
      <w:pPr>
        <w:pStyle w:val="Ingenafstand1"/>
        <w:rPr>
          <w:lang w:val="en-GB"/>
        </w:rPr>
        <w:sectPr w:rsidR="00861B5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9BBDAE3" w14:textId="77777777" w:rsidR="00243142" w:rsidRPr="008B49CC" w:rsidRDefault="00243142" w:rsidP="00243142">
      <w:pPr>
        <w:pBdr>
          <w:top w:val="single" w:sz="4" w:space="1" w:color="auto"/>
        </w:pBdr>
        <w:rPr>
          <w:lang w:val="en-GB"/>
        </w:rPr>
      </w:pPr>
    </w:p>
    <w:p w14:paraId="44F64222" w14:textId="77777777" w:rsidR="00681FAA" w:rsidRPr="008B49CC" w:rsidRDefault="00681FAA">
      <w:pPr>
        <w:rPr>
          <w:rFonts w:asciiTheme="majorHAnsi" w:eastAsiaTheme="majorEastAsia" w:hAnsiTheme="majorHAnsi" w:cstheme="majorBidi"/>
          <w:b/>
          <w:bCs/>
          <w:sz w:val="22"/>
          <w:lang w:val="en-GB"/>
        </w:rPr>
      </w:pPr>
      <w:r w:rsidRPr="008B49CC">
        <w:rPr>
          <w:lang w:val="en-GB"/>
        </w:rPr>
        <w:br w:type="page"/>
      </w:r>
    </w:p>
    <w:p w14:paraId="26E05CE5" w14:textId="77777777" w:rsidR="004412EE" w:rsidRPr="008B49CC" w:rsidRDefault="004412EE" w:rsidP="004412EE">
      <w:pPr>
        <w:pStyle w:val="Heading3"/>
        <w:rPr>
          <w:lang w:val="en-GB"/>
        </w:rPr>
      </w:pPr>
      <w:bookmarkStart w:id="1209" w:name="_Toc201225193"/>
      <w:bookmarkStart w:id="1210" w:name="_Toc437600580"/>
      <w:bookmarkStart w:id="1211" w:name="_Ref476202920"/>
      <w:bookmarkEnd w:id="1147"/>
      <w:r w:rsidRPr="008B49CC">
        <w:rPr>
          <w:lang w:val="en-GB"/>
        </w:rPr>
        <w:lastRenderedPageBreak/>
        <w:t>Weather Control</w:t>
      </w:r>
      <w:bookmarkEnd w:id="1209"/>
    </w:p>
    <w:tbl>
      <w:tblPr>
        <w:tblStyle w:val="Grundegenskaber"/>
        <w:tblW w:w="5000" w:type="pct"/>
        <w:tblLook w:val="04A0" w:firstRow="1" w:lastRow="0" w:firstColumn="1" w:lastColumn="0" w:noHBand="0" w:noVBand="1"/>
      </w:tblPr>
      <w:tblGrid>
        <w:gridCol w:w="1593"/>
        <w:gridCol w:w="1222"/>
        <w:gridCol w:w="958"/>
        <w:gridCol w:w="1588"/>
        <w:gridCol w:w="1590"/>
      </w:tblGrid>
      <w:tr w:rsidR="00FB6DB3" w:rsidRPr="008B49CC" w14:paraId="26E2C540" w14:textId="77777777" w:rsidTr="00FB6DB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6" w:type="pct"/>
          </w:tcPr>
          <w:p w14:paraId="085895AF" w14:textId="77777777" w:rsidR="00FB6DB3" w:rsidRPr="008B49CC" w:rsidRDefault="00FB6DB3" w:rsidP="006A0B3B">
            <w:pPr>
              <w:rPr>
                <w:szCs w:val="14"/>
                <w:lang w:val="en-GB"/>
              </w:rPr>
            </w:pPr>
            <w:r w:rsidRPr="008B49CC">
              <w:rPr>
                <w:szCs w:val="14"/>
                <w:lang w:val="en-GB"/>
              </w:rPr>
              <w:t>Methods</w:t>
            </w:r>
          </w:p>
        </w:tc>
        <w:tc>
          <w:tcPr>
            <w:tcW w:w="879" w:type="pct"/>
          </w:tcPr>
          <w:p w14:paraId="497321E8" w14:textId="77777777" w:rsidR="00FB6DB3" w:rsidRPr="008B49CC" w:rsidRDefault="00FB6DB3"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89" w:type="pct"/>
          </w:tcPr>
          <w:p w14:paraId="5620CB1B" w14:textId="77777777" w:rsidR="00FB6DB3" w:rsidRPr="008B49CC" w:rsidRDefault="00FB6DB3"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142" w:type="pct"/>
          </w:tcPr>
          <w:p w14:paraId="431CAF96" w14:textId="77777777" w:rsidR="00FB6DB3" w:rsidRPr="008B49CC" w:rsidRDefault="00FB6DB3"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44" w:type="pct"/>
          </w:tcPr>
          <w:p w14:paraId="3E88F318" w14:textId="77777777" w:rsidR="00FB6DB3" w:rsidRPr="008B49CC" w:rsidRDefault="00FB6DB3"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B6DB3" w:rsidRPr="008B49CC" w14:paraId="6DD9E723" w14:textId="77777777" w:rsidTr="00FB6DB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6" w:type="pct"/>
          </w:tcPr>
          <w:p w14:paraId="64B5E072" w14:textId="77777777" w:rsidR="00FB6DB3" w:rsidRPr="008B49CC" w:rsidRDefault="00FB6DB3" w:rsidP="006A0B3B">
            <w:pPr>
              <w:rPr>
                <w:szCs w:val="14"/>
                <w:lang w:val="en-GB"/>
              </w:rPr>
            </w:pPr>
            <w:r w:rsidRPr="008B49CC">
              <w:rPr>
                <w:szCs w:val="14"/>
                <w:lang w:val="en-GB"/>
              </w:rPr>
              <w:t>Meditation</w:t>
            </w:r>
          </w:p>
        </w:tc>
        <w:tc>
          <w:tcPr>
            <w:tcW w:w="879" w:type="pct"/>
          </w:tcPr>
          <w:p w14:paraId="30705819"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6</w:t>
            </w:r>
          </w:p>
        </w:tc>
        <w:tc>
          <w:tcPr>
            <w:tcW w:w="689" w:type="pct"/>
          </w:tcPr>
          <w:p w14:paraId="03799303" w14:textId="0C622C45" w:rsidR="00FB6DB3" w:rsidRPr="008B49CC" w:rsidRDefault="00A75FEA"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1142" w:type="pct"/>
          </w:tcPr>
          <w:p w14:paraId="6A0987CB"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 xml:space="preserve">Distant – </w:t>
            </w:r>
            <w:r w:rsidRPr="008B49CC">
              <w:rPr>
                <w:szCs w:val="16"/>
                <w:lang w:val="en-GB"/>
              </w:rPr>
              <w:t>50km</w:t>
            </w:r>
          </w:p>
        </w:tc>
        <w:tc>
          <w:tcPr>
            <w:tcW w:w="1144" w:type="pct"/>
          </w:tcPr>
          <w:p w14:paraId="0AAB6F4F"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Short Hours</w:t>
            </w:r>
          </w:p>
        </w:tc>
      </w:tr>
      <w:tr w:rsidR="00FB6DB3" w:rsidRPr="008B49CC" w14:paraId="2B1B4EDA" w14:textId="77777777" w:rsidTr="00FB6DB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6" w:type="pct"/>
          </w:tcPr>
          <w:p w14:paraId="5B8527D1" w14:textId="77777777" w:rsidR="00FB6DB3" w:rsidRPr="008B49CC" w:rsidRDefault="00FB6DB3" w:rsidP="006A0B3B">
            <w:pPr>
              <w:rPr>
                <w:szCs w:val="14"/>
                <w:lang w:val="en-GB"/>
              </w:rPr>
            </w:pPr>
            <w:r w:rsidRPr="008B49CC">
              <w:rPr>
                <w:lang w:val="en-GB"/>
              </w:rPr>
              <w:t>Simple Symbol</w:t>
            </w:r>
          </w:p>
        </w:tc>
        <w:tc>
          <w:tcPr>
            <w:tcW w:w="879" w:type="pct"/>
          </w:tcPr>
          <w:p w14:paraId="1E5571BE"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89" w:type="pct"/>
          </w:tcPr>
          <w:p w14:paraId="4B254967"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42" w:type="pct"/>
          </w:tcPr>
          <w:p w14:paraId="707DD66C"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144" w:type="pct"/>
          </w:tcPr>
          <w:p w14:paraId="2697DD8E" w14:textId="471B6AA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Until activated</w:t>
            </w:r>
          </w:p>
        </w:tc>
      </w:tr>
      <w:tr w:rsidR="00FB6DB3" w:rsidRPr="008B49CC" w14:paraId="1DFEF7A6" w14:textId="77777777" w:rsidTr="00FB6DB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6" w:type="pct"/>
          </w:tcPr>
          <w:p w14:paraId="51ACD8DC" w14:textId="77777777" w:rsidR="00FB6DB3" w:rsidRPr="008B49CC" w:rsidRDefault="00FB6DB3" w:rsidP="006A0B3B">
            <w:pPr>
              <w:rPr>
                <w:szCs w:val="14"/>
                <w:lang w:val="en-GB"/>
              </w:rPr>
            </w:pPr>
            <w:r w:rsidRPr="008B49CC">
              <w:rPr>
                <w:lang w:val="en-GB"/>
              </w:rPr>
              <w:t>Trap</w:t>
            </w:r>
          </w:p>
        </w:tc>
        <w:tc>
          <w:tcPr>
            <w:tcW w:w="879" w:type="pct"/>
          </w:tcPr>
          <w:p w14:paraId="6F085DB0"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689" w:type="pct"/>
          </w:tcPr>
          <w:p w14:paraId="0E7274E6"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1142" w:type="pct"/>
          </w:tcPr>
          <w:p w14:paraId="57FB5A58"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144" w:type="pct"/>
          </w:tcPr>
          <w:p w14:paraId="60C5C40C" w14:textId="77777777" w:rsidR="00FB6DB3" w:rsidRPr="008B49CC" w:rsidRDefault="00FB6DB3" w:rsidP="006A0B3B">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r w:rsidR="00FB6DB3" w:rsidRPr="008B49CC" w14:paraId="74C1273D" w14:textId="77777777" w:rsidTr="00FB6DB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46" w:type="pct"/>
          </w:tcPr>
          <w:p w14:paraId="596F555F" w14:textId="77777777" w:rsidR="00FB6DB3" w:rsidRPr="008B49CC" w:rsidRDefault="00FB6DB3" w:rsidP="006A0B3B">
            <w:pPr>
              <w:rPr>
                <w:szCs w:val="14"/>
                <w:lang w:val="en-GB"/>
              </w:rPr>
            </w:pPr>
            <w:r w:rsidRPr="008B49CC">
              <w:rPr>
                <w:lang w:val="en-GB"/>
              </w:rPr>
              <w:t>Seal</w:t>
            </w:r>
          </w:p>
        </w:tc>
        <w:tc>
          <w:tcPr>
            <w:tcW w:w="879" w:type="pct"/>
          </w:tcPr>
          <w:p w14:paraId="1F2B14F3"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689" w:type="pct"/>
          </w:tcPr>
          <w:p w14:paraId="7BF99759"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1142" w:type="pct"/>
          </w:tcPr>
          <w:p w14:paraId="31302074"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144" w:type="pct"/>
          </w:tcPr>
          <w:p w14:paraId="1E59C401" w14:textId="77777777" w:rsidR="00FB6DB3" w:rsidRPr="008B49CC" w:rsidRDefault="00FB6DB3" w:rsidP="006A0B3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bl>
    <w:p w14:paraId="310B36F0" w14:textId="77777777" w:rsidR="004412EE" w:rsidRPr="008B49CC" w:rsidRDefault="004412EE" w:rsidP="004412EE">
      <w:pPr>
        <w:pStyle w:val="Ingenafstand2"/>
        <w:rPr>
          <w:sz w:val="2"/>
          <w:szCs w:val="2"/>
          <w:lang w:val="en-GB"/>
        </w:rPr>
      </w:pPr>
    </w:p>
    <w:tbl>
      <w:tblPr>
        <w:tblStyle w:val="Grundegenskaber"/>
        <w:tblW w:w="5000" w:type="pct"/>
        <w:tblLook w:val="04A0" w:firstRow="1" w:lastRow="0" w:firstColumn="1" w:lastColumn="0" w:noHBand="0" w:noVBand="1"/>
      </w:tblPr>
      <w:tblGrid>
        <w:gridCol w:w="2133"/>
        <w:gridCol w:w="1654"/>
        <w:gridCol w:w="922"/>
        <w:gridCol w:w="959"/>
        <w:gridCol w:w="1283"/>
      </w:tblGrid>
      <w:tr w:rsidR="004412EE" w:rsidRPr="008B49CC" w14:paraId="09B3E8E2" w14:textId="77777777" w:rsidTr="006A0B3B">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16475EB2" w14:textId="77777777" w:rsidR="004412EE" w:rsidRPr="008B49CC" w:rsidRDefault="004412EE" w:rsidP="006A0B3B">
            <w:pPr>
              <w:rPr>
                <w:szCs w:val="14"/>
                <w:lang w:val="en-GB"/>
              </w:rPr>
            </w:pPr>
            <w:r w:rsidRPr="008B49CC">
              <w:rPr>
                <w:szCs w:val="14"/>
                <w:lang w:val="en-GB"/>
              </w:rPr>
              <w:t>Shapes</w:t>
            </w:r>
          </w:p>
        </w:tc>
        <w:tc>
          <w:tcPr>
            <w:tcW w:w="1190" w:type="pct"/>
          </w:tcPr>
          <w:p w14:paraId="4B088D68" w14:textId="77777777" w:rsidR="004412EE" w:rsidRPr="008B49CC" w:rsidRDefault="004412EE"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63" w:type="pct"/>
          </w:tcPr>
          <w:p w14:paraId="2225B835" w14:textId="77777777" w:rsidR="004412EE" w:rsidRPr="008B49CC" w:rsidRDefault="004412EE"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90" w:type="pct"/>
          </w:tcPr>
          <w:p w14:paraId="1C189289" w14:textId="77777777" w:rsidR="004412EE" w:rsidRPr="008B49CC" w:rsidRDefault="004412EE"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23" w:type="pct"/>
          </w:tcPr>
          <w:p w14:paraId="75BA5DF8" w14:textId="77777777" w:rsidR="004412EE" w:rsidRPr="008B49CC" w:rsidRDefault="004412EE" w:rsidP="006A0B3B">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412EE" w:rsidRPr="008B49CC" w14:paraId="64919F16" w14:textId="77777777" w:rsidTr="006A0B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55F9EE42" w14:textId="77777777" w:rsidR="004412EE" w:rsidRPr="008B49CC" w:rsidRDefault="004412EE" w:rsidP="006A0B3B">
            <w:pPr>
              <w:rPr>
                <w:szCs w:val="14"/>
                <w:lang w:val="en-GB"/>
              </w:rPr>
            </w:pPr>
            <w:r w:rsidRPr="008B49CC">
              <w:rPr>
                <w:noProof/>
                <w:lang w:val="en-GB"/>
              </w:rPr>
              <w:t>Basic Shape</w:t>
            </w:r>
          </w:p>
        </w:tc>
        <w:tc>
          <w:tcPr>
            <w:tcW w:w="1190" w:type="pct"/>
          </w:tcPr>
          <w:p w14:paraId="703630BE"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69F8CFE6"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0" w:type="pct"/>
          </w:tcPr>
          <w:p w14:paraId="094C9388"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3" w:type="pct"/>
          </w:tcPr>
          <w:p w14:paraId="59C48E3D"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412EE" w:rsidRPr="008B49CC" w14:paraId="524C72FA" w14:textId="77777777" w:rsidTr="006A0B3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41910288" w14:textId="77777777" w:rsidR="004412EE" w:rsidRPr="008B49CC" w:rsidRDefault="004412EE" w:rsidP="006A0B3B">
            <w:pPr>
              <w:rPr>
                <w:noProof/>
                <w:lang w:val="en-GB"/>
              </w:rPr>
            </w:pPr>
            <w:r w:rsidRPr="008B49CC">
              <w:rPr>
                <w:noProof/>
                <w:lang w:val="en-GB"/>
              </w:rPr>
              <w:t xml:space="preserve">Combo: </w:t>
            </w:r>
            <w:r w:rsidRPr="008B49CC">
              <w:rPr>
                <w:lang w:val="en-GB"/>
              </w:rPr>
              <w:t>Frozen Smite</w:t>
            </w:r>
          </w:p>
        </w:tc>
        <w:tc>
          <w:tcPr>
            <w:tcW w:w="1190" w:type="pct"/>
          </w:tcPr>
          <w:p w14:paraId="731AF8B0"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6CC37D9B"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0" w:type="pct"/>
          </w:tcPr>
          <w:p w14:paraId="22B6A550"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3" w:type="pct"/>
          </w:tcPr>
          <w:p w14:paraId="53F0A73B"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4412EE" w:rsidRPr="008B49CC" w14:paraId="262E59E2" w14:textId="77777777" w:rsidTr="006A0B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59E3B3EA" w14:textId="77777777" w:rsidR="004412EE" w:rsidRPr="008B49CC" w:rsidRDefault="004412EE" w:rsidP="006A0B3B">
            <w:pPr>
              <w:rPr>
                <w:noProof/>
                <w:lang w:val="en-GB"/>
              </w:rPr>
            </w:pPr>
            <w:r w:rsidRPr="008B49CC">
              <w:rPr>
                <w:noProof/>
                <w:lang w:val="en-GB"/>
              </w:rPr>
              <w:t xml:space="preserve">Combo: </w:t>
            </w:r>
            <w:r w:rsidRPr="008B49CC">
              <w:rPr>
                <w:lang w:val="en-GB"/>
              </w:rPr>
              <w:t>Create Water</w:t>
            </w:r>
          </w:p>
        </w:tc>
        <w:tc>
          <w:tcPr>
            <w:tcW w:w="1190" w:type="pct"/>
          </w:tcPr>
          <w:p w14:paraId="0F7A02B6"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3" w:type="pct"/>
          </w:tcPr>
          <w:p w14:paraId="56C6A668"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0" w:type="pct"/>
          </w:tcPr>
          <w:p w14:paraId="1DEAB6A8"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3" w:type="pct"/>
          </w:tcPr>
          <w:p w14:paraId="506DFA76"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412EE" w:rsidRPr="008B49CC" w14:paraId="25A42A85" w14:textId="77777777" w:rsidTr="006A0B3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5B3B04D9" w14:textId="77777777" w:rsidR="004412EE" w:rsidRPr="008B49CC" w:rsidRDefault="004412EE" w:rsidP="006A0B3B">
            <w:pPr>
              <w:rPr>
                <w:noProof/>
                <w:lang w:val="en-GB"/>
              </w:rPr>
            </w:pPr>
            <w:r w:rsidRPr="008B49CC">
              <w:rPr>
                <w:noProof/>
                <w:lang w:val="en-GB"/>
              </w:rPr>
              <w:t xml:space="preserve">Combo: </w:t>
            </w:r>
            <w:r w:rsidRPr="008B49CC">
              <w:rPr>
                <w:lang w:val="en-GB"/>
              </w:rPr>
              <w:t>Burning Smite</w:t>
            </w:r>
          </w:p>
        </w:tc>
        <w:tc>
          <w:tcPr>
            <w:tcW w:w="1190" w:type="pct"/>
          </w:tcPr>
          <w:p w14:paraId="0235D932"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66D9F6E7"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0" w:type="pct"/>
          </w:tcPr>
          <w:p w14:paraId="52E1EE69"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3" w:type="pct"/>
          </w:tcPr>
          <w:p w14:paraId="4084119A"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4412EE" w:rsidRPr="008B49CC" w14:paraId="3C12762F" w14:textId="77777777" w:rsidTr="006A0B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26000789" w14:textId="77777777" w:rsidR="004412EE" w:rsidRPr="008B49CC" w:rsidRDefault="004412EE" w:rsidP="006A0B3B">
            <w:pPr>
              <w:rPr>
                <w:noProof/>
                <w:lang w:val="en-GB"/>
              </w:rPr>
            </w:pPr>
            <w:r w:rsidRPr="008B49CC">
              <w:rPr>
                <w:noProof/>
                <w:lang w:val="en-GB"/>
              </w:rPr>
              <w:t xml:space="preserve">Combo: </w:t>
            </w:r>
            <w:r w:rsidRPr="008B49CC">
              <w:rPr>
                <w:lang w:val="en-GB"/>
              </w:rPr>
              <w:t>Holy Light</w:t>
            </w:r>
          </w:p>
        </w:tc>
        <w:tc>
          <w:tcPr>
            <w:tcW w:w="1190" w:type="pct"/>
          </w:tcPr>
          <w:p w14:paraId="6A2DD6BA"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3" w:type="pct"/>
          </w:tcPr>
          <w:p w14:paraId="7B93941B"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0" w:type="pct"/>
          </w:tcPr>
          <w:p w14:paraId="67A5B748"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3" w:type="pct"/>
          </w:tcPr>
          <w:p w14:paraId="5B753F83" w14:textId="77777777" w:rsidR="004412EE" w:rsidRPr="008B49CC" w:rsidRDefault="004412EE" w:rsidP="006A0B3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4412EE" w:rsidRPr="008B49CC" w14:paraId="162F91F4" w14:textId="77777777" w:rsidTr="006A0B3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2B4CAAA3" w14:textId="77777777" w:rsidR="004412EE" w:rsidRPr="008B49CC" w:rsidRDefault="004412EE" w:rsidP="006A0B3B">
            <w:pPr>
              <w:rPr>
                <w:noProof/>
                <w:lang w:val="en-GB"/>
              </w:rPr>
            </w:pPr>
            <w:r w:rsidRPr="008B49CC">
              <w:rPr>
                <w:noProof/>
                <w:lang w:val="en-GB"/>
              </w:rPr>
              <w:t xml:space="preserve">Combo: </w:t>
            </w:r>
            <w:r w:rsidRPr="008B49CC">
              <w:rPr>
                <w:lang w:val="en-GB"/>
              </w:rPr>
              <w:t>Unholy Darkness</w:t>
            </w:r>
          </w:p>
        </w:tc>
        <w:tc>
          <w:tcPr>
            <w:tcW w:w="1190" w:type="pct"/>
          </w:tcPr>
          <w:p w14:paraId="373B0695"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6E785406"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0" w:type="pct"/>
          </w:tcPr>
          <w:p w14:paraId="193C587A"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3" w:type="pct"/>
          </w:tcPr>
          <w:p w14:paraId="3B1B022F" w14:textId="77777777" w:rsidR="004412EE" w:rsidRPr="008B49CC" w:rsidRDefault="004412EE" w:rsidP="006A0B3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39FEFF0E" w14:textId="77777777" w:rsidR="004412EE" w:rsidRPr="008B49CC" w:rsidRDefault="004412EE" w:rsidP="004412EE">
      <w:pPr>
        <w:pStyle w:val="Ingenafstand1"/>
        <w:rPr>
          <w:b/>
          <w:lang w:val="en-GB"/>
        </w:rPr>
      </w:pPr>
    </w:p>
    <w:p w14:paraId="068B8585" w14:textId="77777777" w:rsidR="004412EE" w:rsidRPr="008B49CC" w:rsidRDefault="004412EE" w:rsidP="004412EE">
      <w:pPr>
        <w:pStyle w:val="Ingenafstand1"/>
        <w:rPr>
          <w:b/>
          <w:lang w:val="en-GB"/>
        </w:rPr>
        <w:sectPr w:rsidR="004412EE" w:rsidRPr="008B49CC" w:rsidSect="00695585">
          <w:headerReference w:type="even" r:id="rId83"/>
          <w:headerReference w:type="default" r:id="rId84"/>
          <w:headerReference w:type="first" r:id="rId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318DF318" w14:textId="77777777" w:rsidR="004412EE" w:rsidRPr="008B49CC" w:rsidRDefault="004412EE" w:rsidP="004412EE">
      <w:pPr>
        <w:pStyle w:val="Heading6"/>
        <w:rPr>
          <w:lang w:val="en-GB"/>
        </w:rPr>
      </w:pPr>
      <w:r w:rsidRPr="008B49CC">
        <w:rPr>
          <w:lang w:val="en-GB"/>
        </w:rPr>
        <w:t>Basic Shape</w:t>
      </w:r>
    </w:p>
    <w:p w14:paraId="2DB3A6E7" w14:textId="77777777" w:rsidR="004412EE" w:rsidRPr="008B49CC" w:rsidRDefault="004412EE" w:rsidP="004412EE">
      <w:pPr>
        <w:pStyle w:val="Ingenafstand1"/>
        <w:rPr>
          <w:lang w:val="en-GB"/>
        </w:rPr>
      </w:pPr>
      <w:r w:rsidRPr="008B49CC">
        <w:rPr>
          <w:b/>
          <w:bCs/>
          <w:lang w:val="en-GB"/>
        </w:rPr>
        <w:t xml:space="preserve">Meditation: </w:t>
      </w:r>
      <w:r w:rsidRPr="008B49CC">
        <w:rPr>
          <w:lang w:val="en-GB"/>
        </w:rPr>
        <w:t>Through this ritual the caster can control all weather within range of the spell.</w:t>
      </w:r>
    </w:p>
    <w:p w14:paraId="6016B4D2" w14:textId="38B225E1" w:rsidR="004412EE" w:rsidRPr="008B49CC" w:rsidRDefault="004412EE" w:rsidP="004412EE">
      <w:pPr>
        <w:pStyle w:val="Ingenafstand1"/>
        <w:rPr>
          <w:lang w:val="en-GB"/>
        </w:rPr>
      </w:pPr>
      <w:r w:rsidRPr="008B49CC">
        <w:rPr>
          <w:lang w:val="en-GB"/>
        </w:rPr>
        <w:t xml:space="preserve">First the caster </w:t>
      </w:r>
      <w:r w:rsidR="004378BE" w:rsidRPr="008B49CC">
        <w:rPr>
          <w:lang w:val="en-GB"/>
        </w:rPr>
        <w:t>decides</w:t>
      </w:r>
      <w:r w:rsidRPr="008B49CC">
        <w:rPr>
          <w:lang w:val="en-GB"/>
        </w:rPr>
        <w:t xml:space="preserve"> which weather he wish, then he cast the spell.</w:t>
      </w:r>
    </w:p>
    <w:p w14:paraId="6223D260" w14:textId="77777777" w:rsidR="004412EE" w:rsidRPr="008B49CC" w:rsidRDefault="004412EE" w:rsidP="004412EE">
      <w:pPr>
        <w:pStyle w:val="Ingenafstand1"/>
        <w:rPr>
          <w:lang w:val="en-GB"/>
        </w:rPr>
      </w:pPr>
      <w:r w:rsidRPr="008B49CC">
        <w:rPr>
          <w:lang w:val="en-GB"/>
        </w:rPr>
        <w:t>The wished weather must fit the time of year and climate. For instance, it is not possible to cause snowstorms during summer or heatwaves during winter.</w:t>
      </w:r>
    </w:p>
    <w:p w14:paraId="134A90E8" w14:textId="1F2FC10D" w:rsidR="004412EE" w:rsidRPr="008B49CC" w:rsidRDefault="004412EE" w:rsidP="004412EE">
      <w:pPr>
        <w:pStyle w:val="Ingenafstand1"/>
        <w:rPr>
          <w:lang w:val="en-GB"/>
        </w:rPr>
      </w:pPr>
      <w:r w:rsidRPr="008B49CC">
        <w:rPr>
          <w:lang w:val="en-GB"/>
        </w:rPr>
        <w:t xml:space="preserve">If the weather is possible, it will slowly build up while the ritual is being performed and take full effect once the ritual </w:t>
      </w:r>
      <w:r w:rsidR="004378BE" w:rsidRPr="008B49CC">
        <w:rPr>
          <w:lang w:val="en-GB"/>
        </w:rPr>
        <w:t>succeeds</w:t>
      </w:r>
      <w:r w:rsidRPr="008B49CC">
        <w:rPr>
          <w:lang w:val="en-GB"/>
        </w:rPr>
        <w:t>.</w:t>
      </w:r>
    </w:p>
    <w:p w14:paraId="2EA5DA91" w14:textId="77777777" w:rsidR="004412EE" w:rsidRPr="008B49CC" w:rsidRDefault="004412EE" w:rsidP="004412EE">
      <w:pPr>
        <w:pStyle w:val="Heading6"/>
        <w:numPr>
          <w:ilvl w:val="0"/>
          <w:numId w:val="0"/>
        </w:numPr>
        <w:rPr>
          <w:lang w:val="en-GB"/>
        </w:rPr>
      </w:pPr>
      <w:r w:rsidRPr="008B49CC">
        <w:rPr>
          <w:lang w:val="en-GB"/>
        </w:rPr>
        <w:t>Combo: Frozen Smite</w:t>
      </w:r>
    </w:p>
    <w:p w14:paraId="2BBEAEB0" w14:textId="0C644986" w:rsidR="004412EE" w:rsidRPr="008B49CC" w:rsidRDefault="004412EE" w:rsidP="004412EE">
      <w:pPr>
        <w:pStyle w:val="Ingenafstand1"/>
        <w:rPr>
          <w:lang w:val="en-GB"/>
        </w:rPr>
      </w:pPr>
      <w:r w:rsidRPr="008B49CC">
        <w:rPr>
          <w:b/>
          <w:bCs/>
          <w:lang w:val="en-GB"/>
        </w:rPr>
        <w:t xml:space="preserve">Meditation: </w:t>
      </w:r>
      <w:r w:rsidRPr="008B49CC">
        <w:rPr>
          <w:lang w:val="en-GB"/>
        </w:rPr>
        <w:t xml:space="preserve">See the Basic Shape. This spell can cause snow, </w:t>
      </w:r>
      <w:r w:rsidR="00E4772A" w:rsidRPr="008B49CC">
        <w:rPr>
          <w:lang w:val="en-GB"/>
        </w:rPr>
        <w:t>frost,</w:t>
      </w:r>
      <w:r w:rsidRPr="008B49CC">
        <w:rPr>
          <w:lang w:val="en-GB"/>
        </w:rPr>
        <w:t xml:space="preserve"> and wintery weather, regardless of the natural conditions, </w:t>
      </w:r>
      <w:r w:rsidR="00E4772A" w:rsidRPr="008B49CC">
        <w:rPr>
          <w:lang w:val="en-GB"/>
        </w:rPr>
        <w:t>climate,</w:t>
      </w:r>
      <w:r w:rsidRPr="008B49CC">
        <w:rPr>
          <w:lang w:val="en-GB"/>
        </w:rPr>
        <w:t xml:space="preserve"> and time of year.</w:t>
      </w:r>
    </w:p>
    <w:p w14:paraId="4D4070C0" w14:textId="77777777" w:rsidR="004412EE" w:rsidRPr="008B49CC" w:rsidRDefault="004412EE" w:rsidP="004412EE">
      <w:pPr>
        <w:pStyle w:val="Heading6"/>
        <w:rPr>
          <w:lang w:val="en-GB"/>
        </w:rPr>
      </w:pPr>
      <w:r w:rsidRPr="008B49CC">
        <w:rPr>
          <w:lang w:val="en-GB"/>
        </w:rPr>
        <w:t>Combo: Create Water</w:t>
      </w:r>
    </w:p>
    <w:p w14:paraId="3C325549" w14:textId="22D22756" w:rsidR="004412EE" w:rsidRPr="008B49CC" w:rsidRDefault="004412EE" w:rsidP="004412EE">
      <w:pPr>
        <w:pStyle w:val="Ingenafstand1"/>
        <w:rPr>
          <w:lang w:val="en-GB"/>
        </w:rPr>
      </w:pPr>
      <w:r w:rsidRPr="008B49CC">
        <w:rPr>
          <w:b/>
          <w:bCs/>
          <w:lang w:val="en-GB"/>
        </w:rPr>
        <w:t xml:space="preserve">Meditation: </w:t>
      </w:r>
      <w:r w:rsidRPr="008B49CC">
        <w:rPr>
          <w:lang w:val="en-GB"/>
        </w:rPr>
        <w:t>See the basic shape. This spell can cause rain ev</w:t>
      </w:r>
      <w:r w:rsidR="00271493" w:rsidRPr="008B49CC">
        <w:rPr>
          <w:lang w:val="en-GB"/>
        </w:rPr>
        <w:t>e</w:t>
      </w:r>
      <w:r w:rsidRPr="008B49CC">
        <w:rPr>
          <w:lang w:val="en-GB"/>
        </w:rPr>
        <w:t xml:space="preserve">n during a </w:t>
      </w:r>
      <w:r w:rsidRPr="008B49CC">
        <w:rPr>
          <w:rStyle w:val="jlqj4b"/>
          <w:rFonts w:eastAsiaTheme="majorEastAsia"/>
          <w:lang w:val="en-GB"/>
        </w:rPr>
        <w:t xml:space="preserve">drought </w:t>
      </w:r>
      <w:r w:rsidRPr="008B49CC">
        <w:rPr>
          <w:lang w:val="en-GB"/>
        </w:rPr>
        <w:t>or in the heat of a dry dessert.</w:t>
      </w:r>
    </w:p>
    <w:p w14:paraId="71FE9BB2" w14:textId="77777777" w:rsidR="004412EE" w:rsidRPr="008B49CC" w:rsidRDefault="004412EE" w:rsidP="004412EE">
      <w:pPr>
        <w:pStyle w:val="Heading6"/>
        <w:rPr>
          <w:lang w:val="en-GB"/>
        </w:rPr>
      </w:pPr>
      <w:r w:rsidRPr="008B49CC">
        <w:rPr>
          <w:lang w:val="en-GB"/>
        </w:rPr>
        <w:t>Combo: Burning Smite</w:t>
      </w:r>
    </w:p>
    <w:p w14:paraId="4FA7F51F" w14:textId="77777777" w:rsidR="004412EE" w:rsidRPr="008B49CC" w:rsidRDefault="004412EE" w:rsidP="004412EE">
      <w:pPr>
        <w:pStyle w:val="Ingenafstand1"/>
        <w:rPr>
          <w:rStyle w:val="jlqj4b"/>
          <w:rFonts w:eastAsiaTheme="majorEastAsia"/>
          <w:lang w:val="en-GB"/>
        </w:rPr>
      </w:pPr>
      <w:r w:rsidRPr="008B49CC">
        <w:rPr>
          <w:b/>
          <w:bCs/>
          <w:lang w:val="en-GB"/>
        </w:rPr>
        <w:t xml:space="preserve">Meditation: </w:t>
      </w:r>
      <w:r w:rsidRPr="008B49CC">
        <w:rPr>
          <w:lang w:val="en-GB"/>
        </w:rPr>
        <w:t xml:space="preserve">See the basic shape. This spell can cause </w:t>
      </w:r>
      <w:r w:rsidRPr="008B49CC">
        <w:rPr>
          <w:rStyle w:val="jlqj4b"/>
          <w:rFonts w:eastAsiaTheme="majorEastAsia"/>
          <w:lang w:val="en-GB"/>
        </w:rPr>
        <w:t>drought and warm weather, during winter or in the frozen wilderness of the arctics.</w:t>
      </w:r>
    </w:p>
    <w:p w14:paraId="79739108" w14:textId="77777777" w:rsidR="004412EE" w:rsidRPr="008B49CC" w:rsidRDefault="004412EE" w:rsidP="004412EE">
      <w:pPr>
        <w:pStyle w:val="Heading6"/>
        <w:rPr>
          <w:lang w:val="en-GB"/>
        </w:rPr>
      </w:pPr>
      <w:r w:rsidRPr="008B49CC">
        <w:rPr>
          <w:lang w:val="en-GB"/>
        </w:rPr>
        <w:t>Combo: Holy Light</w:t>
      </w:r>
    </w:p>
    <w:p w14:paraId="618FD9E3" w14:textId="36030BCD" w:rsidR="004412EE" w:rsidRPr="008B49CC" w:rsidRDefault="004412EE" w:rsidP="004412EE">
      <w:pPr>
        <w:pStyle w:val="Ingenafstand1"/>
        <w:rPr>
          <w:lang w:val="en-GB"/>
        </w:rPr>
      </w:pPr>
      <w:r w:rsidRPr="008B49CC">
        <w:rPr>
          <w:b/>
          <w:bCs/>
          <w:lang w:val="en-GB"/>
        </w:rPr>
        <w:t xml:space="preserve">Meditation: </w:t>
      </w:r>
      <w:r w:rsidRPr="008B49CC">
        <w:rPr>
          <w:lang w:val="en-GB"/>
        </w:rPr>
        <w:t xml:space="preserve">See the basic shape. Through this spell, a sphere of light </w:t>
      </w:r>
      <w:r w:rsidR="004378BE" w:rsidRPr="008B49CC">
        <w:rPr>
          <w:lang w:val="en-GB"/>
        </w:rPr>
        <w:t>illuminates</w:t>
      </w:r>
      <w:r w:rsidRPr="008B49CC">
        <w:rPr>
          <w:lang w:val="en-GB"/>
        </w:rPr>
        <w:t xml:space="preserve"> the sky, like a small sun. The light of this sphere is strong enough to look like sunshine and the rays of light warm up the land to a comfortable level.</w:t>
      </w:r>
    </w:p>
    <w:p w14:paraId="66A6CE93" w14:textId="77777777" w:rsidR="004412EE" w:rsidRPr="008B49CC" w:rsidRDefault="004412EE" w:rsidP="004412EE">
      <w:pPr>
        <w:pStyle w:val="Heading6"/>
        <w:rPr>
          <w:lang w:val="en-GB"/>
        </w:rPr>
      </w:pPr>
      <w:r w:rsidRPr="008B49CC">
        <w:rPr>
          <w:lang w:val="en-GB"/>
        </w:rPr>
        <w:t>Combo: Unholy Darkness</w:t>
      </w:r>
    </w:p>
    <w:p w14:paraId="284FD9EF" w14:textId="13F69E49" w:rsidR="004412EE" w:rsidRPr="008B49CC" w:rsidRDefault="004412EE" w:rsidP="004412EE">
      <w:pPr>
        <w:pStyle w:val="Ingenafstand1"/>
        <w:rPr>
          <w:lang w:val="en-GB"/>
        </w:rPr>
      </w:pPr>
      <w:r w:rsidRPr="008B49CC">
        <w:rPr>
          <w:b/>
          <w:bCs/>
          <w:lang w:val="en-GB"/>
        </w:rPr>
        <w:t xml:space="preserve">Meditation: </w:t>
      </w:r>
      <w:r w:rsidRPr="008B49CC">
        <w:rPr>
          <w:lang w:val="en-GB"/>
        </w:rPr>
        <w:t xml:space="preserve">See the basic shape. Through this spell, a sphere of darkness seems to cover the sun, </w:t>
      </w:r>
      <w:r w:rsidR="00E4772A" w:rsidRPr="008B49CC">
        <w:rPr>
          <w:lang w:val="en-GB"/>
        </w:rPr>
        <w:t>moon,</w:t>
      </w:r>
      <w:r w:rsidRPr="008B49CC">
        <w:rPr>
          <w:lang w:val="en-GB"/>
        </w:rPr>
        <w:t xml:space="preserve"> and stars, shining unholy darkness upon the land. During the day, the </w:t>
      </w:r>
      <w:r w:rsidR="00943D7C" w:rsidRPr="008B49CC">
        <w:rPr>
          <w:lang w:val="en-GB"/>
        </w:rPr>
        <w:t>darkness</w:t>
      </w:r>
      <w:r w:rsidRPr="008B49CC">
        <w:rPr>
          <w:lang w:val="en-GB"/>
        </w:rPr>
        <w:t xml:space="preserve"> of this sphere is as thick as midnight and during the night, the darkness is so complete that even a torch seems dimmed and will only illuminate the area in which </w:t>
      </w:r>
      <w:r w:rsidR="006D66BD" w:rsidRPr="008B49CC">
        <w:rPr>
          <w:lang w:val="en-GB"/>
        </w:rPr>
        <w:t>it is</w:t>
      </w:r>
      <w:r w:rsidRPr="008B49CC">
        <w:rPr>
          <w:lang w:val="en-GB"/>
        </w:rPr>
        <w:t xml:space="preserve"> located.</w:t>
      </w:r>
    </w:p>
    <w:p w14:paraId="1A687B52" w14:textId="562DF004" w:rsidR="004412EE" w:rsidRPr="008B49CC" w:rsidRDefault="004412EE" w:rsidP="004412EE">
      <w:pPr>
        <w:pStyle w:val="Ingenafstand1"/>
        <w:rPr>
          <w:lang w:val="en-GB"/>
        </w:rPr>
      </w:pPr>
      <w:r w:rsidRPr="008B49CC">
        <w:rPr>
          <w:lang w:val="en-GB"/>
        </w:rPr>
        <w:t xml:space="preserve">This spell </w:t>
      </w:r>
      <w:r w:rsidR="004378BE" w:rsidRPr="008B49CC">
        <w:rPr>
          <w:lang w:val="en-GB"/>
        </w:rPr>
        <w:t>reduces</w:t>
      </w:r>
      <w:r w:rsidRPr="008B49CC">
        <w:rPr>
          <w:lang w:val="en-GB"/>
        </w:rPr>
        <w:t xml:space="preserve"> the temperatures in the area, as though it was night.</w:t>
      </w:r>
    </w:p>
    <w:p w14:paraId="354FB5EE" w14:textId="77777777" w:rsidR="004412EE" w:rsidRPr="008B49CC" w:rsidRDefault="004412EE" w:rsidP="004412EE">
      <w:pPr>
        <w:pStyle w:val="Ingenafstand1"/>
        <w:rPr>
          <w:lang w:val="en-GB"/>
        </w:rPr>
      </w:pPr>
    </w:p>
    <w:p w14:paraId="4E034DB1" w14:textId="77777777" w:rsidR="004412EE" w:rsidRPr="008B49CC" w:rsidRDefault="004412EE" w:rsidP="004412EE">
      <w:pPr>
        <w:pStyle w:val="Ingenafstand2"/>
        <w:pBdr>
          <w:top w:val="single" w:sz="4" w:space="1" w:color="auto"/>
        </w:pBdr>
        <w:rPr>
          <w:rFonts w:eastAsiaTheme="majorEastAsia"/>
          <w:lang w:val="en-GB"/>
        </w:rPr>
        <w:sectPr w:rsidR="004412EE" w:rsidRPr="008B49CC" w:rsidSect="00695585">
          <w:headerReference w:type="even" r:id="rId86"/>
          <w:footerReference w:type="even" r:id="rId8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FC85E28" w14:textId="77777777" w:rsidR="004412EE" w:rsidRPr="008B49CC" w:rsidRDefault="004412EE" w:rsidP="004412EE">
      <w:pPr>
        <w:pStyle w:val="Ingenafstand2"/>
        <w:pBdr>
          <w:top w:val="single" w:sz="4" w:space="1" w:color="auto"/>
        </w:pBdr>
        <w:rPr>
          <w:rFonts w:eastAsiaTheme="majorEastAsia"/>
          <w:lang w:val="en-GB"/>
        </w:rPr>
      </w:pPr>
    </w:p>
    <w:p w14:paraId="2A46BAB3" w14:textId="77777777" w:rsidR="004412EE" w:rsidRPr="008B49CC" w:rsidRDefault="004412EE">
      <w:pPr>
        <w:rPr>
          <w:rFonts w:asciiTheme="majorHAnsi" w:eastAsiaTheme="majorEastAsia" w:hAnsiTheme="majorHAnsi" w:cstheme="majorBidi"/>
          <w:b/>
          <w:bCs/>
          <w:sz w:val="22"/>
          <w:lang w:val="en-GB"/>
        </w:rPr>
      </w:pPr>
      <w:r w:rsidRPr="008B49CC">
        <w:rPr>
          <w:lang w:val="en-GB"/>
        </w:rPr>
        <w:br w:type="page"/>
      </w:r>
    </w:p>
    <w:p w14:paraId="580C556A" w14:textId="39747919" w:rsidR="00177568" w:rsidRPr="008B49CC" w:rsidRDefault="00177568" w:rsidP="00177568">
      <w:pPr>
        <w:pStyle w:val="Heading1"/>
      </w:pPr>
      <w:bookmarkStart w:id="1212" w:name="_Toc201225194"/>
      <w:bookmarkEnd w:id="1210"/>
      <w:bookmarkEnd w:id="1211"/>
      <w:r>
        <w:lastRenderedPageBreak/>
        <w:t>Schools of Combat</w:t>
      </w:r>
    </w:p>
    <w:p w14:paraId="70468353" w14:textId="7662BCBE" w:rsidR="00612A40" w:rsidRDefault="00D6322C" w:rsidP="00177568">
      <w:pPr>
        <w:rPr>
          <w:lang w:val="en-GB"/>
        </w:rPr>
      </w:pPr>
      <w:r>
        <w:rPr>
          <w:lang w:val="en-GB"/>
        </w:rPr>
        <w:t xml:space="preserve">The schools of combat are not pure schools of magic. Rather they contain semi magical martial abilities, which are not generally regarded as magic. These may not require any magical understanding or preceding, magical knowledge. Rather they require </w:t>
      </w:r>
      <w:r w:rsidR="00E062FC">
        <w:rPr>
          <w:lang w:val="en-GB"/>
        </w:rPr>
        <w:t xml:space="preserve">extensive </w:t>
      </w:r>
      <w:r>
        <w:rPr>
          <w:lang w:val="en-GB"/>
        </w:rPr>
        <w:t>combat knowledge.</w:t>
      </w:r>
    </w:p>
    <w:p w14:paraId="44EFBD6F" w14:textId="77777777" w:rsidR="00612A40" w:rsidRDefault="00612A40">
      <w:pPr>
        <w:rPr>
          <w:lang w:val="en-GB"/>
        </w:rPr>
      </w:pPr>
      <w:r>
        <w:rPr>
          <w:lang w:val="en-GB"/>
        </w:rPr>
        <w:br w:type="page"/>
      </w:r>
    </w:p>
    <w:p w14:paraId="1930D650" w14:textId="77777777" w:rsidR="00FB2570" w:rsidRDefault="00FB2570" w:rsidP="00FB2570">
      <w:pPr>
        <w:pStyle w:val="Heading2"/>
      </w:pPr>
      <w:r>
        <w:lastRenderedPageBreak/>
        <w:t>Schools of Stances</w:t>
      </w:r>
    </w:p>
    <w:p w14:paraId="019A77AF" w14:textId="77777777" w:rsidR="00FB2570" w:rsidRDefault="00FB2570" w:rsidP="00FB2570">
      <w:pPr>
        <w:pStyle w:val="Ingenafstand1"/>
        <w:rPr>
          <w:lang w:val="en-GB"/>
        </w:rPr>
      </w:pPr>
      <w:r>
        <w:rPr>
          <w:lang w:val="en-GB"/>
        </w:rPr>
        <w:t>To learn Stances, the character must know a school that allows for that stance to be learned, these schools are extensions to a range of skills.</w:t>
      </w:r>
    </w:p>
    <w:p w14:paraId="1DEE2608" w14:textId="77777777" w:rsidR="00FB2570" w:rsidRDefault="00FB2570" w:rsidP="00FB2570">
      <w:pPr>
        <w:pStyle w:val="Ingenafstand1"/>
        <w:rPr>
          <w:bCs/>
          <w:lang w:val="en-GB"/>
        </w:rPr>
      </w:pPr>
      <w:r>
        <w:rPr>
          <w:lang w:val="en-GB"/>
        </w:rPr>
        <w:t xml:space="preserve">A stance provides a passive benefit for the character, so long as he is utilizing that stance. </w:t>
      </w:r>
      <w:r>
        <w:rPr>
          <w:bCs/>
          <w:lang w:val="en-GB"/>
        </w:rPr>
        <w:t>Most characters can only use one Stance at a time, but there are abilities that allow the character to use more.</w:t>
      </w:r>
    </w:p>
    <w:p w14:paraId="5435AFE3" w14:textId="77777777" w:rsidR="00FB2570" w:rsidRDefault="00FB2570" w:rsidP="00FB2570">
      <w:pPr>
        <w:pStyle w:val="Ingenafstand1"/>
        <w:rPr>
          <w:b/>
          <w:lang w:val="en-GB"/>
        </w:rPr>
      </w:pPr>
    </w:p>
    <w:p w14:paraId="2AA97889" w14:textId="77777777" w:rsidR="00FB2570" w:rsidRDefault="00FB2570" w:rsidP="00FB2570">
      <w:pPr>
        <w:pStyle w:val="Ingenafstand1"/>
        <w:rPr>
          <w:b/>
          <w:lang w:val="en-GB"/>
        </w:rPr>
      </w:pPr>
      <w:r>
        <w:rPr>
          <w:b/>
          <w:lang w:val="en-GB"/>
        </w:rPr>
        <w:t xml:space="preserve">Entering and switching Stance: </w:t>
      </w:r>
    </w:p>
    <w:p w14:paraId="4281F27E" w14:textId="77777777" w:rsidR="00FB2570" w:rsidRDefault="00FB2570" w:rsidP="00FB2570">
      <w:pPr>
        <w:pStyle w:val="Ingenafstand1"/>
        <w:ind w:firstLine="340"/>
        <w:rPr>
          <w:bCs/>
          <w:lang w:val="en-GB"/>
        </w:rPr>
      </w:pPr>
      <w:r>
        <w:rPr>
          <w:b/>
          <w:lang w:val="en-GB"/>
        </w:rPr>
        <w:t>Action Type:</w:t>
      </w:r>
      <w:r>
        <w:rPr>
          <w:bCs/>
          <w:lang w:val="en-GB"/>
        </w:rPr>
        <w:t xml:space="preserve"> Quick Action</w:t>
      </w:r>
    </w:p>
    <w:p w14:paraId="0E4093A2" w14:textId="77777777" w:rsidR="00FB2570" w:rsidRDefault="00FB2570" w:rsidP="00FB2570">
      <w:pPr>
        <w:pStyle w:val="Ingenafstand1"/>
        <w:ind w:firstLine="340"/>
        <w:rPr>
          <w:bCs/>
          <w:lang w:val="en-GB"/>
        </w:rPr>
      </w:pPr>
      <w:r>
        <w:rPr>
          <w:bCs/>
          <w:lang w:val="en-GB"/>
        </w:rPr>
        <w:t xml:space="preserve">No DC check is necessary, as this action always succeed. </w:t>
      </w:r>
    </w:p>
    <w:p w14:paraId="5E6C68BE" w14:textId="77777777" w:rsidR="00FB2570" w:rsidRDefault="00FB2570" w:rsidP="00FB2570">
      <w:pPr>
        <w:pStyle w:val="Ingenafstand1"/>
        <w:rPr>
          <w:lang w:val="en-GB"/>
        </w:rPr>
      </w:pPr>
      <w:r>
        <w:rPr>
          <w:b/>
          <w:lang w:val="en-GB"/>
        </w:rPr>
        <w:t xml:space="preserve">Forcefully leaving a stance: </w:t>
      </w:r>
      <w:r>
        <w:rPr>
          <w:lang w:val="en-GB"/>
        </w:rPr>
        <w:t>If the character is knocked off his feet or lose his balance, for any reason, his stance is cancelled, and he must re-enter it.</w:t>
      </w:r>
    </w:p>
    <w:p w14:paraId="7FFB3861" w14:textId="77777777" w:rsidR="00FB2570" w:rsidRDefault="00FB2570" w:rsidP="00FB2570">
      <w:pPr>
        <w:pStyle w:val="Ingenafstand1"/>
        <w:rPr>
          <w:bCs/>
          <w:lang w:val="en-GB"/>
        </w:rPr>
      </w:pPr>
      <w:r>
        <w:rPr>
          <w:b/>
          <w:lang w:val="en-GB"/>
        </w:rPr>
        <w:t>Sure Footing:</w:t>
      </w:r>
      <w:r>
        <w:rPr>
          <w:lang w:val="en-GB"/>
        </w:rPr>
        <w:t xml:space="preserve"> Usually, a stance can only be utilized if the character has solid ground under his feet. A stance is thus useless, if the character is submerged under water, if he is flying, mounted,</w:t>
      </w:r>
      <w:r>
        <w:rPr>
          <w:bCs/>
          <w:lang w:val="en-GB"/>
        </w:rPr>
        <w:t xml:space="preserve"> or when the ground under his feet is unsteady, like when a spell caster turns the ground to mud, or when the character is fighting on dunes of sand, ice or deep snow.</w:t>
      </w:r>
    </w:p>
    <w:p w14:paraId="63AEEF00" w14:textId="77777777" w:rsidR="00FB2570" w:rsidRDefault="00FB2570" w:rsidP="00FB2570">
      <w:pPr>
        <w:pStyle w:val="Ingenafstand1"/>
        <w:rPr>
          <w:lang w:val="en-GB"/>
        </w:rPr>
      </w:pPr>
      <w:r>
        <w:rPr>
          <w:b/>
          <w:bCs/>
          <w:lang w:val="en-GB"/>
        </w:rPr>
        <w:t xml:space="preserve">Duration: </w:t>
      </w:r>
      <w:r>
        <w:rPr>
          <w:bCs/>
          <w:lang w:val="en-GB"/>
        </w:rPr>
        <w:t>A character remains in his stance, until he chose to switch it, he is downed, loose his footing</w:t>
      </w:r>
      <w:r>
        <w:rPr>
          <w:lang w:val="en-GB"/>
        </w:rPr>
        <w:t>.</w:t>
      </w:r>
    </w:p>
    <w:p w14:paraId="4913C650" w14:textId="77777777" w:rsidR="00FB2570" w:rsidRDefault="00FB2570" w:rsidP="00FB2570">
      <w:pPr>
        <w:pStyle w:val="Ingenafstand1"/>
        <w:rPr>
          <w:lang w:val="en-GB"/>
        </w:rPr>
      </w:pPr>
      <w:r w:rsidRPr="00A466FC">
        <w:rPr>
          <w:b/>
          <w:bCs/>
          <w:lang w:val="en-GB"/>
        </w:rPr>
        <w:t>Preparation</w:t>
      </w:r>
      <w:r>
        <w:rPr>
          <w:b/>
          <w:bCs/>
          <w:lang w:val="en-GB"/>
        </w:rPr>
        <w:t xml:space="preserve"> Turn</w:t>
      </w:r>
      <w:r w:rsidRPr="00A466FC">
        <w:rPr>
          <w:b/>
          <w:bCs/>
          <w:lang w:val="en-GB"/>
        </w:rPr>
        <w:t>:</w:t>
      </w:r>
      <w:r>
        <w:rPr>
          <w:lang w:val="en-GB"/>
        </w:rPr>
        <w:t xml:space="preserve"> All stances may be used in the preparation turn.</w:t>
      </w:r>
    </w:p>
    <w:p w14:paraId="63CE24B2" w14:textId="66307955" w:rsidR="00FB2570" w:rsidRDefault="00FB2570">
      <w:pPr>
        <w:rPr>
          <w:lang w:val="en-GB"/>
        </w:rPr>
      </w:pPr>
      <w:r>
        <w:rPr>
          <w:lang w:val="en-GB"/>
        </w:rPr>
        <w:br w:type="page"/>
      </w:r>
    </w:p>
    <w:p w14:paraId="11D5E190" w14:textId="77777777" w:rsidR="00FB2570" w:rsidRDefault="00FB2570" w:rsidP="00796C8C">
      <w:pPr>
        <w:pStyle w:val="Heading3"/>
        <w:rPr>
          <w:lang w:val="en-GB"/>
        </w:rPr>
      </w:pPr>
      <w:r>
        <w:rPr>
          <w:lang w:val="en-GB"/>
        </w:rPr>
        <w:lastRenderedPageBreak/>
        <w:t>Momentum</w:t>
      </w:r>
    </w:p>
    <w:p w14:paraId="553B0C94" w14:textId="77777777" w:rsidR="00FB2570" w:rsidRDefault="00FB2570" w:rsidP="00FB2570">
      <w:pPr>
        <w:pStyle w:val="Ingenafstand1"/>
        <w:rPr>
          <w:lang w:val="en-GB"/>
        </w:rPr>
      </w:pPr>
      <w:r>
        <w:rPr>
          <w:lang w:val="en-GB"/>
        </w:rPr>
        <w:t>Momentum focuses on controlling the flow of the battle and breaking enemy lines.</w:t>
      </w:r>
    </w:p>
    <w:p w14:paraId="555E7D9B" w14:textId="77777777" w:rsidR="00FB2570" w:rsidRDefault="00FB2570" w:rsidP="00FB2570">
      <w:pPr>
        <w:pStyle w:val="Ingenafstand1"/>
        <w:rPr>
          <w:lang w:val="en-GB"/>
        </w:rPr>
      </w:pPr>
    </w:p>
    <w:tbl>
      <w:tblPr>
        <w:tblStyle w:val="Grundegenskaber"/>
        <w:tblW w:w="5000" w:type="pct"/>
        <w:tblLook w:val="04A0" w:firstRow="1" w:lastRow="0" w:firstColumn="1" w:lastColumn="0" w:noHBand="0" w:noVBand="1"/>
      </w:tblPr>
      <w:tblGrid>
        <w:gridCol w:w="1875"/>
        <w:gridCol w:w="1183"/>
        <w:gridCol w:w="867"/>
        <w:gridCol w:w="3026"/>
      </w:tblGrid>
      <w:tr w:rsidR="007D5AE4" w14:paraId="67DAB009" w14:textId="77777777" w:rsidTr="007D5AE4">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2505761B" w14:textId="77777777" w:rsidR="00FB2570" w:rsidRDefault="00FB2570" w:rsidP="00A230BF">
            <w:pPr>
              <w:rPr>
                <w:bCs/>
                <w:lang w:val="en-GB"/>
              </w:rPr>
            </w:pPr>
            <w:r>
              <w:rPr>
                <w:bCs/>
                <w:lang w:val="en-GB"/>
              </w:rPr>
              <w:t>Stance</w:t>
            </w:r>
          </w:p>
        </w:tc>
        <w:tc>
          <w:tcPr>
            <w:tcW w:w="851" w:type="pct"/>
            <w:hideMark/>
          </w:tcPr>
          <w:p w14:paraId="5D90B8A2" w14:textId="77777777" w:rsidR="00FB2570" w:rsidRDefault="00FB2570" w:rsidP="00A230BF">
            <w:pPr>
              <w:cnfStyle w:val="100000000000" w:firstRow="1" w:lastRow="0" w:firstColumn="0" w:lastColumn="0" w:oddVBand="0" w:evenVBand="0" w:oddHBand="0" w:evenHBand="0" w:firstRowFirstColumn="0" w:firstRowLastColumn="0" w:lastRowFirstColumn="0" w:lastRowLastColumn="0"/>
              <w:rPr>
                <w:bCs/>
                <w:lang w:val="en-GB"/>
              </w:rPr>
            </w:pPr>
            <w:r>
              <w:rPr>
                <w:bCs/>
                <w:lang w:val="en-GB"/>
              </w:rPr>
              <w:t>Division</w:t>
            </w:r>
          </w:p>
        </w:tc>
        <w:tc>
          <w:tcPr>
            <w:tcW w:w="624" w:type="pct"/>
            <w:hideMark/>
          </w:tcPr>
          <w:p w14:paraId="1407FBFE" w14:textId="77777777" w:rsidR="00FB2570" w:rsidRDefault="00FB2570" w:rsidP="00A230BF">
            <w:pPr>
              <w:cnfStyle w:val="100000000000" w:firstRow="1" w:lastRow="0" w:firstColumn="0" w:lastColumn="0" w:oddVBand="0" w:evenVBand="0" w:oddHBand="0" w:evenHBand="0" w:firstRowFirstColumn="0" w:firstRowLastColumn="0" w:lastRowFirstColumn="0" w:lastRowLastColumn="0"/>
              <w:rPr>
                <w:bCs/>
                <w:lang w:val="en-GB"/>
              </w:rPr>
            </w:pPr>
            <w:r>
              <w:rPr>
                <w:bCs/>
                <w:lang w:val="en-GB"/>
              </w:rPr>
              <w:t>Price</w:t>
            </w:r>
          </w:p>
        </w:tc>
        <w:tc>
          <w:tcPr>
            <w:tcW w:w="2178" w:type="pct"/>
            <w:hideMark/>
          </w:tcPr>
          <w:p w14:paraId="115AEA49" w14:textId="77777777" w:rsidR="00FB2570" w:rsidRDefault="00FB2570" w:rsidP="00A230BF">
            <w:pPr>
              <w:cnfStyle w:val="100000000000" w:firstRow="1" w:lastRow="0" w:firstColumn="0" w:lastColumn="0" w:oddVBand="0" w:evenVBand="0" w:oddHBand="0" w:evenHBand="0" w:firstRowFirstColumn="0" w:firstRowLastColumn="0" w:lastRowFirstColumn="0" w:lastRowLastColumn="0"/>
              <w:rPr>
                <w:lang w:val="en-GB"/>
              </w:rPr>
            </w:pPr>
            <w:r>
              <w:rPr>
                <w:lang w:val="en-GB"/>
              </w:rPr>
              <w:t>Weapons &amp; Requirements</w:t>
            </w:r>
          </w:p>
        </w:tc>
      </w:tr>
      <w:tr w:rsidR="007D5AE4" w14:paraId="0C87EB8C"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4BA027FA" w14:textId="77777777" w:rsidR="00FB2570" w:rsidRDefault="00FB2570" w:rsidP="00A230BF">
            <w:pPr>
              <w:rPr>
                <w:bCs/>
                <w:smallCaps/>
                <w:lang w:val="en-GB"/>
              </w:rPr>
            </w:pPr>
            <w:r>
              <w:rPr>
                <w:bCs/>
                <w:smallCaps/>
                <w:lang w:val="en-GB"/>
              </w:rPr>
              <w:t>Advance</w:t>
            </w:r>
          </w:p>
        </w:tc>
        <w:tc>
          <w:tcPr>
            <w:tcW w:w="851" w:type="pct"/>
            <w:hideMark/>
          </w:tcPr>
          <w:p w14:paraId="5A2A9270"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624" w:type="pct"/>
          </w:tcPr>
          <w:p w14:paraId="2E40ACC1" w14:textId="14525503" w:rsidR="00FB2570" w:rsidRDefault="008F58E3"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2178" w:type="pct"/>
            <w:hideMark/>
          </w:tcPr>
          <w:p w14:paraId="02302855"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7D5AE4" w14:paraId="58EB40C3" w14:textId="77777777" w:rsidTr="007D5AE4">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556402D9" w14:textId="77777777" w:rsidR="00FB2570" w:rsidRDefault="00FB2570" w:rsidP="00A230BF">
            <w:pPr>
              <w:rPr>
                <w:bCs/>
                <w:lang w:val="en-GB"/>
              </w:rPr>
            </w:pPr>
            <w:r>
              <w:rPr>
                <w:bCs/>
                <w:lang w:val="en-GB"/>
              </w:rPr>
              <w:t>Crushing Wave</w:t>
            </w:r>
          </w:p>
        </w:tc>
        <w:tc>
          <w:tcPr>
            <w:tcW w:w="851" w:type="pct"/>
            <w:hideMark/>
          </w:tcPr>
          <w:p w14:paraId="78CE1703"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624" w:type="pct"/>
          </w:tcPr>
          <w:p w14:paraId="1555B6FE" w14:textId="35940FA9" w:rsidR="00FB2570" w:rsidRDefault="008F58E3"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c>
          <w:tcPr>
            <w:tcW w:w="2178" w:type="pct"/>
            <w:hideMark/>
          </w:tcPr>
          <w:p w14:paraId="1459ED24"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Heavy, Blunt</w:t>
            </w:r>
          </w:p>
        </w:tc>
      </w:tr>
      <w:tr w:rsidR="007D5AE4" w14:paraId="0D1B0B6C"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54206C01" w14:textId="77777777" w:rsidR="00FB2570" w:rsidRDefault="00FB2570" w:rsidP="00A230BF">
            <w:pPr>
              <w:rPr>
                <w:bCs/>
                <w:lang w:val="en-GB"/>
              </w:rPr>
            </w:pPr>
            <w:r>
              <w:rPr>
                <w:bCs/>
                <w:lang w:val="en-GB"/>
              </w:rPr>
              <w:t>Wrath Stance</w:t>
            </w:r>
          </w:p>
        </w:tc>
        <w:tc>
          <w:tcPr>
            <w:tcW w:w="851" w:type="pct"/>
            <w:hideMark/>
          </w:tcPr>
          <w:p w14:paraId="7ADC432B"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c>
          <w:tcPr>
            <w:tcW w:w="624" w:type="pct"/>
          </w:tcPr>
          <w:p w14:paraId="6F09BC88" w14:textId="0C298962" w:rsidR="00FB2570" w:rsidRDefault="008F58E3"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c>
          <w:tcPr>
            <w:tcW w:w="2178" w:type="pct"/>
            <w:hideMark/>
          </w:tcPr>
          <w:p w14:paraId="6392AD9B"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7D5AE4" w14:paraId="5CA6FF63" w14:textId="77777777" w:rsidTr="007D5AE4">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6191E83A" w14:textId="77777777" w:rsidR="00FB2570" w:rsidRDefault="00FB2570" w:rsidP="00A230BF">
            <w:pPr>
              <w:rPr>
                <w:bCs/>
                <w:lang w:val="en-GB"/>
              </w:rPr>
            </w:pPr>
            <w:r>
              <w:rPr>
                <w:bCs/>
                <w:lang w:val="en-GB"/>
              </w:rPr>
              <w:t>Blitz Stance</w:t>
            </w:r>
          </w:p>
        </w:tc>
        <w:tc>
          <w:tcPr>
            <w:tcW w:w="851" w:type="pct"/>
            <w:hideMark/>
          </w:tcPr>
          <w:p w14:paraId="3586E98A"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624" w:type="pct"/>
          </w:tcPr>
          <w:p w14:paraId="13BA1F43" w14:textId="308836EA" w:rsidR="00FB2570" w:rsidRDefault="008F58E3"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2178" w:type="pct"/>
            <w:hideMark/>
          </w:tcPr>
          <w:p w14:paraId="664E15CB"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w:t>
            </w:r>
          </w:p>
        </w:tc>
      </w:tr>
      <w:tr w:rsidR="007D5AE4" w14:paraId="216217E8"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0DA04F5C" w14:textId="77777777" w:rsidR="00FB2570" w:rsidRDefault="00FB2570" w:rsidP="00A230BF">
            <w:pPr>
              <w:rPr>
                <w:bCs/>
                <w:lang w:val="en-GB"/>
              </w:rPr>
            </w:pPr>
            <w:r>
              <w:rPr>
                <w:bCs/>
                <w:lang w:val="en-GB"/>
              </w:rPr>
              <w:t>Engaging Stance</w:t>
            </w:r>
          </w:p>
        </w:tc>
        <w:tc>
          <w:tcPr>
            <w:tcW w:w="851" w:type="pct"/>
            <w:hideMark/>
          </w:tcPr>
          <w:p w14:paraId="5A114075"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624" w:type="pct"/>
          </w:tcPr>
          <w:p w14:paraId="62E29FA5" w14:textId="74AF7F54" w:rsidR="00FB2570" w:rsidRDefault="008F58E3"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2178" w:type="pct"/>
            <w:hideMark/>
          </w:tcPr>
          <w:p w14:paraId="2B13604C"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7D5AE4" w14:paraId="1C6C5565" w14:textId="77777777" w:rsidTr="007D5AE4">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4B3BE005" w14:textId="77777777" w:rsidR="00FB2570" w:rsidRDefault="00FB2570" w:rsidP="00A230BF">
            <w:pPr>
              <w:rPr>
                <w:bCs/>
                <w:szCs w:val="14"/>
                <w:lang w:val="en-GB"/>
              </w:rPr>
            </w:pPr>
            <w:r>
              <w:rPr>
                <w:bCs/>
                <w:szCs w:val="14"/>
                <w:lang w:val="en-GB"/>
              </w:rPr>
              <w:t>Trample</w:t>
            </w:r>
          </w:p>
        </w:tc>
        <w:tc>
          <w:tcPr>
            <w:tcW w:w="851" w:type="pct"/>
            <w:hideMark/>
          </w:tcPr>
          <w:p w14:paraId="530DF742"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3</w:t>
            </w:r>
          </w:p>
        </w:tc>
        <w:tc>
          <w:tcPr>
            <w:tcW w:w="624" w:type="pct"/>
          </w:tcPr>
          <w:p w14:paraId="59D377D7" w14:textId="0BB4AEEF" w:rsidR="00FB2570" w:rsidRDefault="008F58E3" w:rsidP="00A230BF">
            <w:pP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4</w:t>
            </w:r>
          </w:p>
        </w:tc>
        <w:tc>
          <w:tcPr>
            <w:tcW w:w="2178" w:type="pct"/>
            <w:hideMark/>
          </w:tcPr>
          <w:p w14:paraId="20A95D48"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r>
      <w:tr w:rsidR="007D5AE4" w14:paraId="0FB845DA"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0314CD0D" w14:textId="77777777" w:rsidR="00FB2570" w:rsidRDefault="00FB2570" w:rsidP="00A230BF">
            <w:pPr>
              <w:rPr>
                <w:bCs/>
                <w:szCs w:val="14"/>
                <w:lang w:val="en-GB"/>
              </w:rPr>
            </w:pPr>
            <w:r>
              <w:rPr>
                <w:bCs/>
                <w:szCs w:val="14"/>
                <w:lang w:val="en-GB"/>
              </w:rPr>
              <w:t>Knights Stance</w:t>
            </w:r>
          </w:p>
        </w:tc>
        <w:tc>
          <w:tcPr>
            <w:tcW w:w="851" w:type="pct"/>
            <w:hideMark/>
          </w:tcPr>
          <w:p w14:paraId="500B1887"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2</w:t>
            </w:r>
          </w:p>
        </w:tc>
        <w:tc>
          <w:tcPr>
            <w:tcW w:w="624" w:type="pct"/>
          </w:tcPr>
          <w:p w14:paraId="54B8E4B6" w14:textId="2DA7AC37" w:rsidR="00FB2570" w:rsidRDefault="008F58E3"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3</w:t>
            </w:r>
          </w:p>
        </w:tc>
        <w:tc>
          <w:tcPr>
            <w:tcW w:w="2178" w:type="pct"/>
            <w:hideMark/>
          </w:tcPr>
          <w:p w14:paraId="542AF9A6"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r>
      <w:tr w:rsidR="007D5AE4" w14:paraId="4EADF6E9" w14:textId="77777777" w:rsidTr="007D5AE4">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2B5C68EE" w14:textId="77777777" w:rsidR="00FB2570" w:rsidRDefault="00FB2570" w:rsidP="00A230BF">
            <w:pPr>
              <w:rPr>
                <w:bCs/>
                <w:szCs w:val="14"/>
                <w:lang w:val="en-GB"/>
              </w:rPr>
            </w:pPr>
            <w:r>
              <w:rPr>
                <w:bCs/>
                <w:szCs w:val="14"/>
                <w:lang w:val="en-GB"/>
              </w:rPr>
              <w:t>Relentless Assault</w:t>
            </w:r>
          </w:p>
        </w:tc>
        <w:tc>
          <w:tcPr>
            <w:tcW w:w="851" w:type="pct"/>
            <w:hideMark/>
          </w:tcPr>
          <w:p w14:paraId="133236CC"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3</w:t>
            </w:r>
          </w:p>
        </w:tc>
        <w:tc>
          <w:tcPr>
            <w:tcW w:w="624" w:type="pct"/>
          </w:tcPr>
          <w:p w14:paraId="086CFCC4" w14:textId="148685F6" w:rsidR="00FB2570" w:rsidRDefault="008F58E3" w:rsidP="00A230BF">
            <w:pP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4</w:t>
            </w:r>
          </w:p>
        </w:tc>
        <w:tc>
          <w:tcPr>
            <w:tcW w:w="2178" w:type="pct"/>
            <w:hideMark/>
          </w:tcPr>
          <w:p w14:paraId="582997B6" w14:textId="77777777" w:rsidR="00FB2570" w:rsidRDefault="00FB2570" w:rsidP="00A230BF">
            <w:pP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r>
      <w:tr w:rsidR="007D5AE4" w14:paraId="7E1F912B"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48" w:type="pct"/>
            <w:hideMark/>
          </w:tcPr>
          <w:p w14:paraId="02E621AA" w14:textId="77777777" w:rsidR="00FB2570" w:rsidRDefault="00FB2570" w:rsidP="00A230BF">
            <w:pPr>
              <w:rPr>
                <w:bCs/>
                <w:szCs w:val="14"/>
                <w:lang w:val="en-GB"/>
              </w:rPr>
            </w:pPr>
            <w:r>
              <w:rPr>
                <w:bCs/>
                <w:szCs w:val="14"/>
                <w:lang w:val="en-GB"/>
              </w:rPr>
              <w:t>Guerilla Stance</w:t>
            </w:r>
          </w:p>
        </w:tc>
        <w:tc>
          <w:tcPr>
            <w:tcW w:w="851" w:type="pct"/>
            <w:hideMark/>
          </w:tcPr>
          <w:p w14:paraId="51A62224"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2</w:t>
            </w:r>
          </w:p>
        </w:tc>
        <w:tc>
          <w:tcPr>
            <w:tcW w:w="624" w:type="pct"/>
          </w:tcPr>
          <w:p w14:paraId="6D789F70" w14:textId="07CDE8E4" w:rsidR="00FB2570" w:rsidRDefault="008F58E3"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3</w:t>
            </w:r>
          </w:p>
        </w:tc>
        <w:tc>
          <w:tcPr>
            <w:tcW w:w="2178" w:type="pct"/>
            <w:hideMark/>
          </w:tcPr>
          <w:p w14:paraId="47896CCB" w14:textId="77777777" w:rsidR="00FB2570" w:rsidRDefault="00FB2570"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w:t>
            </w:r>
          </w:p>
        </w:tc>
      </w:tr>
    </w:tbl>
    <w:p w14:paraId="4B895BDE" w14:textId="77777777" w:rsidR="0074423E" w:rsidRDefault="0074423E" w:rsidP="0074423E">
      <w:pPr>
        <w:pStyle w:val="Ingenafstand1"/>
        <w:rPr>
          <w:lang w:val="en-GB"/>
        </w:rPr>
      </w:pPr>
    </w:p>
    <w:p w14:paraId="5885AE28" w14:textId="77777777" w:rsidR="0074423E" w:rsidRPr="0074423E" w:rsidRDefault="0074423E" w:rsidP="0074423E">
      <w:pPr>
        <w:pStyle w:val="Ingenafstand1"/>
        <w:rPr>
          <w:lang w:val="en-GB"/>
        </w:rPr>
        <w:sectPr w:rsidR="0074423E" w:rsidRPr="0074423E" w:rsidSect="00695585">
          <w:headerReference w:type="even" r:id="rId88"/>
          <w:headerReference w:type="default" r:id="rId89"/>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38B84D13" w14:textId="77777777" w:rsidR="0074423E" w:rsidRPr="0074423E" w:rsidRDefault="0074423E" w:rsidP="0074423E">
      <w:pPr>
        <w:pStyle w:val="Heading6"/>
        <w:numPr>
          <w:ilvl w:val="5"/>
          <w:numId w:val="14"/>
        </w:numPr>
        <w:rPr>
          <w:lang w:val="en-GB"/>
        </w:rPr>
      </w:pPr>
      <w:r w:rsidRPr="0074423E">
        <w:rPr>
          <w:lang w:val="en-GB"/>
        </w:rPr>
        <w:t>Advance</w:t>
      </w:r>
    </w:p>
    <w:p w14:paraId="1171A7C6" w14:textId="77777777" w:rsidR="0074423E" w:rsidRDefault="0074423E" w:rsidP="0074423E">
      <w:pPr>
        <w:pStyle w:val="Ingenafstand1"/>
        <w:rPr>
          <w:lang w:val="en-GB"/>
        </w:rPr>
      </w:pPr>
      <w:r>
        <w:rPr>
          <w:lang w:val="en-GB"/>
        </w:rPr>
        <w:t xml:space="preserve">The </w:t>
      </w:r>
      <w:r w:rsidRPr="009F2C20">
        <w:rPr>
          <w:lang w:val="en-GB"/>
        </w:rPr>
        <w:t>character</w:t>
      </w:r>
      <w:r>
        <w:rPr>
          <w:lang w:val="en-GB"/>
        </w:rPr>
        <w:t xml:space="preserve"> gain +1 movement while moving towards an enemy.</w:t>
      </w:r>
    </w:p>
    <w:p w14:paraId="503E108D" w14:textId="77777777" w:rsidR="0074423E" w:rsidRPr="0074423E" w:rsidRDefault="0074423E" w:rsidP="0074423E">
      <w:pPr>
        <w:pStyle w:val="Heading6"/>
        <w:numPr>
          <w:ilvl w:val="5"/>
          <w:numId w:val="14"/>
        </w:numPr>
        <w:rPr>
          <w:lang w:val="en-GB"/>
        </w:rPr>
      </w:pPr>
      <w:r w:rsidRPr="0074423E">
        <w:rPr>
          <w:lang w:val="en-GB"/>
        </w:rPr>
        <w:t>Crushing Wave</w:t>
      </w:r>
    </w:p>
    <w:p w14:paraId="780DBED8" w14:textId="77777777" w:rsidR="0074423E" w:rsidRDefault="0074423E" w:rsidP="0074423E">
      <w:pPr>
        <w:pStyle w:val="Ingenafstand1"/>
        <w:rPr>
          <w:lang w:val="en-GB"/>
        </w:rPr>
      </w:pPr>
      <w:r>
        <w:rPr>
          <w:b/>
          <w:bCs/>
          <w:lang w:val="en-GB"/>
        </w:rPr>
        <w:t xml:space="preserve">Weapons: </w:t>
      </w:r>
      <w:r>
        <w:rPr>
          <w:lang w:val="en-GB"/>
        </w:rPr>
        <w:t>Heavy, Blunt</w:t>
      </w:r>
    </w:p>
    <w:p w14:paraId="425F6B91" w14:textId="77777777" w:rsidR="0074423E" w:rsidRDefault="0074423E" w:rsidP="0074423E">
      <w:pPr>
        <w:pStyle w:val="Ingenafstand1"/>
        <w:rPr>
          <w:lang w:val="en-GB"/>
        </w:rPr>
      </w:pPr>
      <w:r>
        <w:rPr>
          <w:lang w:val="en-GB"/>
        </w:rPr>
        <w:t xml:space="preserve">Whenever parrying the characters attacks, an opponent must resist the characters SL + </w:t>
      </w:r>
      <w:r w:rsidRPr="009F2C20">
        <w:rPr>
          <w:lang w:val="en-GB"/>
        </w:rPr>
        <w:t>Damage</w:t>
      </w:r>
      <w:r>
        <w:rPr>
          <w:lang w:val="en-GB"/>
        </w:rPr>
        <w:t>, with their END or STR, whichever is higher, or be Downed.</w:t>
      </w:r>
    </w:p>
    <w:p w14:paraId="61AE6055" w14:textId="77777777" w:rsidR="0074423E" w:rsidRPr="0074423E" w:rsidRDefault="0074423E" w:rsidP="0074423E">
      <w:pPr>
        <w:pStyle w:val="Heading6"/>
        <w:numPr>
          <w:ilvl w:val="5"/>
          <w:numId w:val="14"/>
        </w:numPr>
        <w:rPr>
          <w:lang w:val="en-GB"/>
        </w:rPr>
      </w:pPr>
      <w:r w:rsidRPr="0074423E">
        <w:rPr>
          <w:lang w:val="en-GB"/>
        </w:rPr>
        <w:t>Wrath Stance</w:t>
      </w:r>
    </w:p>
    <w:p w14:paraId="79B281BB" w14:textId="77777777" w:rsidR="0074423E" w:rsidRDefault="0074423E" w:rsidP="0074423E">
      <w:pPr>
        <w:pStyle w:val="Ingenafstand1"/>
        <w:rPr>
          <w:lang w:val="en-GB"/>
        </w:rPr>
      </w:pPr>
      <w:r>
        <w:rPr>
          <w:lang w:val="en-GB"/>
        </w:rPr>
        <w:t xml:space="preserve">The </w:t>
      </w:r>
      <w:r w:rsidRPr="009F2C20">
        <w:rPr>
          <w:lang w:val="en-GB"/>
        </w:rPr>
        <w:t>character</w:t>
      </w:r>
      <w:r>
        <w:rPr>
          <w:lang w:val="en-GB"/>
        </w:rPr>
        <w:t xml:space="preserve"> has advantage on all combat actions.</w:t>
      </w:r>
    </w:p>
    <w:p w14:paraId="5027CF81" w14:textId="77777777" w:rsidR="0074423E" w:rsidRPr="0074423E" w:rsidRDefault="0074423E" w:rsidP="0074423E">
      <w:pPr>
        <w:pStyle w:val="Heading6"/>
        <w:numPr>
          <w:ilvl w:val="5"/>
          <w:numId w:val="14"/>
        </w:numPr>
        <w:rPr>
          <w:lang w:val="en-GB"/>
        </w:rPr>
      </w:pPr>
      <w:r w:rsidRPr="0074423E">
        <w:rPr>
          <w:lang w:val="en-GB"/>
        </w:rPr>
        <w:t>Blitz Stance</w:t>
      </w:r>
    </w:p>
    <w:p w14:paraId="22506959" w14:textId="77777777" w:rsidR="0074423E" w:rsidRDefault="0074423E" w:rsidP="0074423E">
      <w:pPr>
        <w:pStyle w:val="Ingenafstand1"/>
        <w:rPr>
          <w:lang w:val="en-GB"/>
        </w:rPr>
      </w:pPr>
      <w:r>
        <w:rPr>
          <w:lang w:val="en-GB"/>
        </w:rPr>
        <w:t xml:space="preserve">The </w:t>
      </w:r>
      <w:r w:rsidRPr="009F2C20">
        <w:rPr>
          <w:lang w:val="en-GB"/>
        </w:rPr>
        <w:t>character</w:t>
      </w:r>
      <w:r>
        <w:rPr>
          <w:lang w:val="en-GB"/>
        </w:rPr>
        <w:t xml:space="preserve"> is immune to movement impeding abilities and terrain.</w:t>
      </w:r>
    </w:p>
    <w:p w14:paraId="01E63AE0" w14:textId="77777777" w:rsidR="0074423E" w:rsidRPr="0074423E" w:rsidRDefault="0074423E" w:rsidP="0074423E">
      <w:pPr>
        <w:pStyle w:val="Heading6"/>
        <w:numPr>
          <w:ilvl w:val="5"/>
          <w:numId w:val="14"/>
        </w:numPr>
        <w:rPr>
          <w:lang w:val="en-GB"/>
        </w:rPr>
      </w:pPr>
      <w:r w:rsidRPr="0074423E">
        <w:rPr>
          <w:lang w:val="en-GB"/>
        </w:rPr>
        <w:t>Engaging Stance</w:t>
      </w:r>
    </w:p>
    <w:p w14:paraId="786D580C" w14:textId="77777777" w:rsidR="0074423E" w:rsidRDefault="0074423E" w:rsidP="0074423E">
      <w:pPr>
        <w:pStyle w:val="Ingenafstand1"/>
        <w:rPr>
          <w:lang w:val="en-GB"/>
        </w:rPr>
      </w:pPr>
      <w:r>
        <w:rPr>
          <w:lang w:val="en-GB"/>
        </w:rPr>
        <w:t xml:space="preserve">When first engaging an enemy, the character may </w:t>
      </w:r>
      <w:r w:rsidRPr="009F2C20">
        <w:rPr>
          <w:lang w:val="en-GB"/>
        </w:rPr>
        <w:t>add</w:t>
      </w:r>
      <w:r>
        <w:rPr>
          <w:lang w:val="en-GB"/>
        </w:rPr>
        <w:t xml:space="preserve"> their SL-division to their DM and to the DC of their attacks</w:t>
      </w:r>
    </w:p>
    <w:p w14:paraId="15D7B8CE" w14:textId="77777777" w:rsidR="0074423E" w:rsidRPr="0074423E" w:rsidRDefault="0074423E" w:rsidP="0074423E">
      <w:pPr>
        <w:pStyle w:val="Heading6"/>
        <w:numPr>
          <w:ilvl w:val="5"/>
          <w:numId w:val="14"/>
        </w:numPr>
        <w:rPr>
          <w:lang w:val="en-GB"/>
        </w:rPr>
      </w:pPr>
      <w:r w:rsidRPr="0074423E">
        <w:rPr>
          <w:lang w:val="en-GB"/>
        </w:rPr>
        <w:t>Trample</w:t>
      </w:r>
    </w:p>
    <w:p w14:paraId="0FD9655F" w14:textId="77777777" w:rsidR="0074423E" w:rsidRDefault="0074423E" w:rsidP="0074423E">
      <w:pPr>
        <w:pStyle w:val="Ingenafstand1"/>
        <w:rPr>
          <w:lang w:val="en-GB"/>
        </w:rPr>
      </w:pPr>
      <w:r>
        <w:rPr>
          <w:lang w:val="en-GB"/>
        </w:rPr>
        <w:t>When moving over a field with a downed enemy, the character automatically use Stomp on that enemy, twice. This does not cause any openings and does not slow the character down.</w:t>
      </w:r>
    </w:p>
    <w:p w14:paraId="22129946" w14:textId="77777777" w:rsidR="0074423E" w:rsidRPr="0074423E" w:rsidRDefault="0074423E" w:rsidP="0074423E">
      <w:pPr>
        <w:pStyle w:val="Heading6"/>
        <w:numPr>
          <w:ilvl w:val="5"/>
          <w:numId w:val="14"/>
        </w:numPr>
        <w:rPr>
          <w:lang w:val="en-GB"/>
        </w:rPr>
      </w:pPr>
      <w:r w:rsidRPr="0074423E">
        <w:rPr>
          <w:lang w:val="en-GB"/>
        </w:rPr>
        <w:t>Knights Stance</w:t>
      </w:r>
    </w:p>
    <w:p w14:paraId="3E8EC8E7" w14:textId="77777777" w:rsidR="0074423E" w:rsidRDefault="0074423E" w:rsidP="0074423E">
      <w:pPr>
        <w:pStyle w:val="Ingenafstand1"/>
        <w:rPr>
          <w:lang w:val="en-GB"/>
        </w:rPr>
      </w:pPr>
      <w:r>
        <w:rPr>
          <w:lang w:val="en-GB"/>
        </w:rPr>
        <w:t>The character may add his Tactics Division to his DM.</w:t>
      </w:r>
    </w:p>
    <w:p w14:paraId="06BE21C9" w14:textId="77777777" w:rsidR="0074423E" w:rsidRPr="0074423E" w:rsidRDefault="0074423E" w:rsidP="0074423E">
      <w:pPr>
        <w:pStyle w:val="Heading6"/>
        <w:numPr>
          <w:ilvl w:val="5"/>
          <w:numId w:val="14"/>
        </w:numPr>
        <w:rPr>
          <w:lang w:val="en-GB"/>
        </w:rPr>
      </w:pPr>
      <w:r w:rsidRPr="0074423E">
        <w:rPr>
          <w:lang w:val="en-GB"/>
        </w:rPr>
        <w:t>Relentless assault</w:t>
      </w:r>
    </w:p>
    <w:p w14:paraId="4722C3A8" w14:textId="77777777" w:rsidR="0074423E" w:rsidRDefault="0074423E" w:rsidP="0074423E">
      <w:pPr>
        <w:pStyle w:val="Ingenafstand1"/>
        <w:rPr>
          <w:lang w:val="en-GB"/>
        </w:rPr>
      </w:pPr>
      <w:r>
        <w:rPr>
          <w:lang w:val="en-GB"/>
        </w:rPr>
        <w:t>The character may exchange 1 reaction for a Tactical Action at the end of each turn, so long as the turn was spent in this stance.</w:t>
      </w:r>
    </w:p>
    <w:p w14:paraId="1BB8E13F" w14:textId="77777777" w:rsidR="0074423E" w:rsidRPr="0074423E" w:rsidRDefault="0074423E" w:rsidP="0074423E">
      <w:pPr>
        <w:pStyle w:val="Heading6"/>
        <w:numPr>
          <w:ilvl w:val="5"/>
          <w:numId w:val="14"/>
        </w:numPr>
        <w:rPr>
          <w:lang w:val="en-GB"/>
        </w:rPr>
      </w:pPr>
      <w:r w:rsidRPr="0074423E">
        <w:rPr>
          <w:lang w:val="en-GB"/>
        </w:rPr>
        <w:t>Guerilla Stance</w:t>
      </w:r>
    </w:p>
    <w:p w14:paraId="1EA5DFDE" w14:textId="77777777" w:rsidR="0074423E" w:rsidRDefault="0074423E" w:rsidP="0074423E">
      <w:pPr>
        <w:pStyle w:val="Ingenafstand1"/>
        <w:rPr>
          <w:lang w:val="en-GB"/>
        </w:rPr>
      </w:pPr>
      <w:r>
        <w:rPr>
          <w:lang w:val="en-GB"/>
        </w:rPr>
        <w:t>The character is always flanking their opponent.</w:t>
      </w:r>
    </w:p>
    <w:p w14:paraId="5478C8B3" w14:textId="77777777" w:rsidR="0074423E" w:rsidRDefault="0074423E" w:rsidP="00177568">
      <w:pPr>
        <w:rPr>
          <w:lang w:val="en-GB"/>
        </w:rPr>
      </w:pPr>
    </w:p>
    <w:p w14:paraId="1B771F3B" w14:textId="77777777" w:rsidR="0074423E" w:rsidRDefault="0074423E" w:rsidP="00177568">
      <w:pPr>
        <w:rPr>
          <w:lang w:val="en-GB"/>
        </w:rPr>
        <w:sectPr w:rsidR="0074423E" w:rsidSect="0074423E">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6C359B2C" w14:textId="14AD3938" w:rsidR="00177568" w:rsidRPr="008B49CC" w:rsidRDefault="00177568" w:rsidP="00177568">
      <w:pPr>
        <w:rPr>
          <w:rFonts w:asciiTheme="majorHAnsi" w:eastAsiaTheme="majorEastAsia" w:hAnsiTheme="majorHAnsi" w:cstheme="majorBidi"/>
          <w:b/>
          <w:bCs/>
          <w:sz w:val="26"/>
          <w:szCs w:val="26"/>
          <w:lang w:val="en-GB"/>
        </w:rPr>
      </w:pPr>
      <w:r w:rsidRPr="008B49CC">
        <w:rPr>
          <w:lang w:val="en-GB"/>
        </w:rPr>
        <w:br w:type="page"/>
      </w:r>
    </w:p>
    <w:p w14:paraId="69DD313E" w14:textId="6057111A" w:rsidR="00D31B98" w:rsidRDefault="00796C8C" w:rsidP="00796C8C">
      <w:pPr>
        <w:pStyle w:val="Heading3"/>
        <w:rPr>
          <w:lang w:val="en-GB"/>
        </w:rPr>
      </w:pPr>
      <w:r>
        <w:rPr>
          <w:lang w:val="en-GB"/>
        </w:rPr>
        <w:lastRenderedPageBreak/>
        <w:t xml:space="preserve"> </w:t>
      </w:r>
      <w:r w:rsidR="00D31B98">
        <w:rPr>
          <w:lang w:val="en-GB"/>
        </w:rPr>
        <w:t>Duelling</w:t>
      </w:r>
    </w:p>
    <w:p w14:paraId="65B6F4BB" w14:textId="77777777" w:rsidR="00D31B98" w:rsidRDefault="00D31B98" w:rsidP="00D31B98">
      <w:pPr>
        <w:pStyle w:val="Ingenafstand1"/>
        <w:rPr>
          <w:lang w:val="en-GB"/>
        </w:rPr>
      </w:pPr>
      <w:r>
        <w:rPr>
          <w:lang w:val="en-GB"/>
        </w:rPr>
        <w:t>Duelling stances are meant for duels. They may not be used in real combat.</w:t>
      </w:r>
    </w:p>
    <w:p w14:paraId="36D7A8A3" w14:textId="77777777" w:rsidR="00D31B98" w:rsidRDefault="00D31B98" w:rsidP="00D31B98">
      <w:pPr>
        <w:pStyle w:val="Ingenafstand1"/>
        <w:rPr>
          <w:lang w:val="en-GB"/>
        </w:rPr>
      </w:pPr>
    </w:p>
    <w:tbl>
      <w:tblPr>
        <w:tblStyle w:val="Grundegenskaber"/>
        <w:tblW w:w="5000" w:type="pct"/>
        <w:tblLook w:val="04A0" w:firstRow="1" w:lastRow="0" w:firstColumn="1" w:lastColumn="0" w:noHBand="0" w:noVBand="1"/>
      </w:tblPr>
      <w:tblGrid>
        <w:gridCol w:w="1860"/>
        <w:gridCol w:w="1186"/>
        <w:gridCol w:w="869"/>
        <w:gridCol w:w="3036"/>
      </w:tblGrid>
      <w:tr w:rsidR="007D5AE4" w14:paraId="62C2F147" w14:textId="77777777" w:rsidTr="007D5AE4">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38" w:type="pct"/>
            <w:hideMark/>
          </w:tcPr>
          <w:p w14:paraId="0A6D54FA" w14:textId="77777777" w:rsidR="00D31B98" w:rsidRDefault="00D31B98" w:rsidP="00A230BF">
            <w:pPr>
              <w:rPr>
                <w:bCs/>
                <w:lang w:val="en-GB"/>
              </w:rPr>
            </w:pPr>
            <w:r>
              <w:rPr>
                <w:bCs/>
                <w:lang w:val="en-GB"/>
              </w:rPr>
              <w:t>Stance</w:t>
            </w:r>
          </w:p>
        </w:tc>
        <w:tc>
          <w:tcPr>
            <w:tcW w:w="853" w:type="pct"/>
            <w:hideMark/>
          </w:tcPr>
          <w:p w14:paraId="1F61B38B" w14:textId="77777777" w:rsidR="00D31B98" w:rsidRDefault="00D31B98" w:rsidP="00A230BF">
            <w:pPr>
              <w:cnfStyle w:val="100000000000" w:firstRow="1" w:lastRow="0" w:firstColumn="0" w:lastColumn="0" w:oddVBand="0" w:evenVBand="0" w:oddHBand="0" w:evenHBand="0" w:firstRowFirstColumn="0" w:firstRowLastColumn="0" w:lastRowFirstColumn="0" w:lastRowLastColumn="0"/>
              <w:rPr>
                <w:bCs/>
                <w:lang w:val="en-GB"/>
              </w:rPr>
            </w:pPr>
            <w:r>
              <w:rPr>
                <w:bCs/>
                <w:lang w:val="en-GB"/>
              </w:rPr>
              <w:t>Division</w:t>
            </w:r>
          </w:p>
        </w:tc>
        <w:tc>
          <w:tcPr>
            <w:tcW w:w="625" w:type="pct"/>
            <w:hideMark/>
          </w:tcPr>
          <w:p w14:paraId="0231A23C" w14:textId="77777777" w:rsidR="00D31B98" w:rsidRDefault="00D31B98" w:rsidP="00A230BF">
            <w:pPr>
              <w:cnfStyle w:val="100000000000" w:firstRow="1" w:lastRow="0" w:firstColumn="0" w:lastColumn="0" w:oddVBand="0" w:evenVBand="0" w:oddHBand="0" w:evenHBand="0" w:firstRowFirstColumn="0" w:firstRowLastColumn="0" w:lastRowFirstColumn="0" w:lastRowLastColumn="0"/>
              <w:rPr>
                <w:bCs/>
                <w:lang w:val="en-GB"/>
              </w:rPr>
            </w:pPr>
            <w:r>
              <w:rPr>
                <w:bCs/>
                <w:lang w:val="en-GB"/>
              </w:rPr>
              <w:t>Price</w:t>
            </w:r>
          </w:p>
        </w:tc>
        <w:tc>
          <w:tcPr>
            <w:tcW w:w="2184" w:type="pct"/>
            <w:hideMark/>
          </w:tcPr>
          <w:p w14:paraId="452976E4" w14:textId="77777777" w:rsidR="00D31B98" w:rsidRDefault="00D31B98" w:rsidP="00A230BF">
            <w:pPr>
              <w:cnfStyle w:val="100000000000" w:firstRow="1" w:lastRow="0" w:firstColumn="0" w:lastColumn="0" w:oddVBand="0" w:evenVBand="0" w:oddHBand="0" w:evenHBand="0" w:firstRowFirstColumn="0" w:firstRowLastColumn="0" w:lastRowFirstColumn="0" w:lastRowLastColumn="0"/>
              <w:rPr>
                <w:lang w:val="en-GB"/>
              </w:rPr>
            </w:pPr>
            <w:r>
              <w:rPr>
                <w:lang w:val="en-GB"/>
              </w:rPr>
              <w:t>Weapons &amp; Requirements</w:t>
            </w:r>
          </w:p>
        </w:tc>
      </w:tr>
      <w:tr w:rsidR="007D5AE4" w14:paraId="6C85083D"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38" w:type="pct"/>
            <w:hideMark/>
          </w:tcPr>
          <w:p w14:paraId="6BAF2993" w14:textId="77777777" w:rsidR="00D31B98" w:rsidRDefault="00D31B98" w:rsidP="00A230BF">
            <w:pPr>
              <w:rPr>
                <w:bCs/>
                <w:smallCaps/>
                <w:lang w:val="en-GB"/>
              </w:rPr>
            </w:pPr>
            <w:r>
              <w:rPr>
                <w:bCs/>
                <w:smallCaps/>
                <w:lang w:val="en-GB"/>
              </w:rPr>
              <w:t>Fencer’s Stance</w:t>
            </w:r>
          </w:p>
        </w:tc>
        <w:tc>
          <w:tcPr>
            <w:tcW w:w="853" w:type="pct"/>
            <w:hideMark/>
          </w:tcPr>
          <w:p w14:paraId="39DAE51D"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625" w:type="pct"/>
            <w:hideMark/>
          </w:tcPr>
          <w:p w14:paraId="1D9454FE"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20</w:t>
            </w:r>
          </w:p>
        </w:tc>
        <w:tc>
          <w:tcPr>
            <w:tcW w:w="2184" w:type="pct"/>
            <w:hideMark/>
          </w:tcPr>
          <w:p w14:paraId="5E8D4460"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Slashing, Piercing</w:t>
            </w:r>
          </w:p>
        </w:tc>
      </w:tr>
      <w:tr w:rsidR="00D31B98" w14:paraId="5605430B" w14:textId="77777777" w:rsidTr="007D5AE4">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38" w:type="pct"/>
            <w:hideMark/>
          </w:tcPr>
          <w:p w14:paraId="469A058B" w14:textId="77777777" w:rsidR="00D31B98" w:rsidRDefault="00D31B98" w:rsidP="00A230BF">
            <w:pPr>
              <w:rPr>
                <w:bCs/>
                <w:lang w:val="en-GB"/>
              </w:rPr>
            </w:pPr>
            <w:r>
              <w:rPr>
                <w:bCs/>
                <w:lang w:val="en-GB"/>
              </w:rPr>
              <w:t>Waiting Stance</w:t>
            </w:r>
          </w:p>
        </w:tc>
        <w:tc>
          <w:tcPr>
            <w:tcW w:w="853" w:type="pct"/>
            <w:hideMark/>
          </w:tcPr>
          <w:p w14:paraId="1DD3893A" w14:textId="77777777" w:rsidR="00D31B98" w:rsidRDefault="00D31B98"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c>
          <w:tcPr>
            <w:tcW w:w="625" w:type="pct"/>
            <w:hideMark/>
          </w:tcPr>
          <w:p w14:paraId="574446D8" w14:textId="77777777" w:rsidR="00D31B98" w:rsidRDefault="00D31B98"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30</w:t>
            </w:r>
          </w:p>
        </w:tc>
        <w:tc>
          <w:tcPr>
            <w:tcW w:w="2184" w:type="pct"/>
            <w:hideMark/>
          </w:tcPr>
          <w:p w14:paraId="715E9EF6" w14:textId="77777777" w:rsidR="00D31B98" w:rsidRDefault="00D31B98" w:rsidP="007D5AE4">
            <w:pPr>
              <w:cnfStyle w:val="000000010000" w:firstRow="0" w:lastRow="0" w:firstColumn="0" w:lastColumn="0" w:oddVBand="0" w:evenVBand="0" w:oddHBand="0" w:evenHBand="1" w:firstRowFirstColumn="0" w:firstRowLastColumn="0" w:lastRowFirstColumn="0" w:lastRowLastColumn="0"/>
              <w:rPr>
                <w:lang w:val="en-GB"/>
              </w:rPr>
            </w:pPr>
            <w:r w:rsidRPr="007D5AE4">
              <w:t>Slashing</w:t>
            </w:r>
            <w:r>
              <w:rPr>
                <w:lang w:val="en-GB"/>
              </w:rPr>
              <w:t>, Piercing</w:t>
            </w:r>
          </w:p>
        </w:tc>
      </w:tr>
      <w:tr w:rsidR="007D5AE4" w14:paraId="624AFDD3"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38" w:type="pct"/>
            <w:hideMark/>
          </w:tcPr>
          <w:p w14:paraId="22E9EA9E" w14:textId="77777777" w:rsidR="00D31B98" w:rsidRDefault="00D31B98" w:rsidP="00A230BF">
            <w:pPr>
              <w:rPr>
                <w:bCs/>
                <w:lang w:val="en-GB"/>
              </w:rPr>
            </w:pPr>
            <w:r>
              <w:rPr>
                <w:bCs/>
                <w:lang w:val="en-GB"/>
              </w:rPr>
              <w:t>Trial Stance</w:t>
            </w:r>
          </w:p>
        </w:tc>
        <w:tc>
          <w:tcPr>
            <w:tcW w:w="853" w:type="pct"/>
            <w:hideMark/>
          </w:tcPr>
          <w:p w14:paraId="02DA7F47"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c>
          <w:tcPr>
            <w:tcW w:w="625" w:type="pct"/>
            <w:hideMark/>
          </w:tcPr>
          <w:p w14:paraId="13516C09"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25</w:t>
            </w:r>
          </w:p>
        </w:tc>
        <w:tc>
          <w:tcPr>
            <w:tcW w:w="2184" w:type="pct"/>
            <w:hideMark/>
          </w:tcPr>
          <w:p w14:paraId="35AA5350"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lang w:val="en-GB"/>
              </w:rPr>
            </w:pPr>
            <w:r>
              <w:rPr>
                <w:lang w:val="en-GB"/>
              </w:rPr>
              <w:t>Slashing, Piercing</w:t>
            </w:r>
          </w:p>
        </w:tc>
      </w:tr>
      <w:tr w:rsidR="00D31B98" w14:paraId="60DA651A" w14:textId="77777777" w:rsidTr="007D5AE4">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38" w:type="pct"/>
            <w:hideMark/>
          </w:tcPr>
          <w:p w14:paraId="71F878B7" w14:textId="77777777" w:rsidR="00D31B98" w:rsidRDefault="00D31B98" w:rsidP="00A230BF">
            <w:pPr>
              <w:rPr>
                <w:bCs/>
                <w:lang w:val="en-GB"/>
              </w:rPr>
            </w:pPr>
            <w:r>
              <w:rPr>
                <w:bCs/>
                <w:lang w:val="en-GB"/>
              </w:rPr>
              <w:t>Ghost Stance</w:t>
            </w:r>
          </w:p>
        </w:tc>
        <w:tc>
          <w:tcPr>
            <w:tcW w:w="853" w:type="pct"/>
            <w:hideMark/>
          </w:tcPr>
          <w:p w14:paraId="643C085A" w14:textId="77777777" w:rsidR="00D31B98" w:rsidRDefault="00D31B98"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625" w:type="pct"/>
            <w:hideMark/>
          </w:tcPr>
          <w:p w14:paraId="6E1958E8" w14:textId="77777777" w:rsidR="00D31B98" w:rsidRDefault="00D31B98"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25</w:t>
            </w:r>
          </w:p>
        </w:tc>
        <w:tc>
          <w:tcPr>
            <w:tcW w:w="2184" w:type="pct"/>
            <w:hideMark/>
          </w:tcPr>
          <w:p w14:paraId="5D74B1EB" w14:textId="77777777" w:rsidR="00D31B98" w:rsidRDefault="00D31B98" w:rsidP="00A230BF">
            <w:pPr>
              <w:cnfStyle w:val="000000010000" w:firstRow="0" w:lastRow="0" w:firstColumn="0" w:lastColumn="0" w:oddVBand="0" w:evenVBand="0" w:oddHBand="0" w:evenHBand="1" w:firstRowFirstColumn="0" w:firstRowLastColumn="0" w:lastRowFirstColumn="0" w:lastRowLastColumn="0"/>
              <w:rPr>
                <w:lang w:val="en-GB"/>
              </w:rPr>
            </w:pPr>
            <w:r>
              <w:rPr>
                <w:lang w:val="en-GB"/>
              </w:rPr>
              <w:t>Slashing, Piercing</w:t>
            </w:r>
          </w:p>
        </w:tc>
      </w:tr>
      <w:tr w:rsidR="007D5AE4" w14:paraId="2828E064" w14:textId="77777777" w:rsidTr="007D5AE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338" w:type="pct"/>
            <w:hideMark/>
          </w:tcPr>
          <w:p w14:paraId="35658364" w14:textId="77777777" w:rsidR="00D31B98" w:rsidRDefault="00D31B98" w:rsidP="00A230BF">
            <w:pPr>
              <w:rPr>
                <w:bCs/>
                <w:szCs w:val="14"/>
                <w:lang w:val="en-GB"/>
              </w:rPr>
            </w:pPr>
            <w:r>
              <w:rPr>
                <w:bCs/>
                <w:lang w:val="en-GB"/>
              </w:rPr>
              <w:t>Memory Stance</w:t>
            </w:r>
          </w:p>
        </w:tc>
        <w:tc>
          <w:tcPr>
            <w:tcW w:w="853" w:type="pct"/>
            <w:hideMark/>
          </w:tcPr>
          <w:p w14:paraId="126E7137"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2</w:t>
            </w:r>
          </w:p>
        </w:tc>
        <w:tc>
          <w:tcPr>
            <w:tcW w:w="625" w:type="pct"/>
            <w:hideMark/>
          </w:tcPr>
          <w:p w14:paraId="31FA154F"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15</w:t>
            </w:r>
          </w:p>
        </w:tc>
        <w:tc>
          <w:tcPr>
            <w:tcW w:w="2184" w:type="pct"/>
            <w:hideMark/>
          </w:tcPr>
          <w:p w14:paraId="621058BB" w14:textId="77777777" w:rsidR="00D31B98" w:rsidRDefault="00D31B98" w:rsidP="00A230BF">
            <w:pP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Slashing, Piercing, shields</w:t>
            </w:r>
          </w:p>
        </w:tc>
      </w:tr>
    </w:tbl>
    <w:p w14:paraId="07FAAE01" w14:textId="77777777" w:rsidR="00D31B98" w:rsidRPr="00796C8C" w:rsidRDefault="00D31B98" w:rsidP="00796C8C">
      <w:pPr>
        <w:pStyle w:val="Ingenafstand1"/>
        <w:sectPr w:rsidR="00D31B98" w:rsidRPr="00796C8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433529BB" w14:textId="77777777" w:rsidR="00D31B98" w:rsidRPr="00D31B98" w:rsidRDefault="00D31B98" w:rsidP="00D31B98">
      <w:pPr>
        <w:pStyle w:val="Heading6"/>
        <w:numPr>
          <w:ilvl w:val="5"/>
          <w:numId w:val="14"/>
        </w:numPr>
        <w:rPr>
          <w:lang w:val="en-GB"/>
        </w:rPr>
      </w:pPr>
      <w:r w:rsidRPr="00D31B98">
        <w:rPr>
          <w:lang w:val="en-GB"/>
        </w:rPr>
        <w:t>Fencer’s Stance</w:t>
      </w:r>
    </w:p>
    <w:p w14:paraId="698EB6C2" w14:textId="77777777" w:rsidR="00D31B98" w:rsidRDefault="00D31B98" w:rsidP="00D31B98">
      <w:pPr>
        <w:pStyle w:val="Ingenafstand1"/>
        <w:rPr>
          <w:lang w:val="en-GB"/>
        </w:rPr>
      </w:pPr>
      <w:r>
        <w:rPr>
          <w:lang w:val="en-GB"/>
        </w:rPr>
        <w:t>The character lowers their guard granting their opponent +3DC. The character may make counter attacks on all parried attacks.</w:t>
      </w:r>
    </w:p>
    <w:p w14:paraId="230629CA" w14:textId="77777777" w:rsidR="00D31B98" w:rsidRPr="00D31B98" w:rsidRDefault="00D31B98" w:rsidP="00D31B98">
      <w:pPr>
        <w:pStyle w:val="Heading6"/>
        <w:numPr>
          <w:ilvl w:val="5"/>
          <w:numId w:val="14"/>
        </w:numPr>
        <w:rPr>
          <w:lang w:val="en-GB"/>
        </w:rPr>
      </w:pPr>
      <w:r w:rsidRPr="00D31B98">
        <w:rPr>
          <w:lang w:val="en-GB"/>
        </w:rPr>
        <w:t>Waiting Stance</w:t>
      </w:r>
    </w:p>
    <w:p w14:paraId="3E7DE0C8" w14:textId="77777777" w:rsidR="00D31B98" w:rsidRDefault="00D31B98" w:rsidP="00D31B98">
      <w:pPr>
        <w:pStyle w:val="Ingenafstand1"/>
        <w:rPr>
          <w:lang w:val="en-GB"/>
        </w:rPr>
      </w:pPr>
      <w:r>
        <w:rPr>
          <w:lang w:val="en-GB"/>
        </w:rPr>
        <w:t>The character may exchange tactical actions for DM. Each tactical action increases the characters DM by 3 for a single attack.</w:t>
      </w:r>
    </w:p>
    <w:p w14:paraId="7E252D8C" w14:textId="77777777" w:rsidR="00D31B98" w:rsidRPr="00D31B98" w:rsidRDefault="00D31B98" w:rsidP="00D31B98">
      <w:pPr>
        <w:pStyle w:val="Heading6"/>
        <w:numPr>
          <w:ilvl w:val="5"/>
          <w:numId w:val="14"/>
        </w:numPr>
        <w:rPr>
          <w:lang w:val="en-GB"/>
        </w:rPr>
      </w:pPr>
      <w:r w:rsidRPr="00D31B98">
        <w:rPr>
          <w:lang w:val="en-GB"/>
        </w:rPr>
        <w:t>Trial Stance</w:t>
      </w:r>
    </w:p>
    <w:p w14:paraId="73514C57" w14:textId="77777777" w:rsidR="00D31B98" w:rsidRDefault="00D31B98" w:rsidP="00D31B98">
      <w:pPr>
        <w:pStyle w:val="Ingenafstand1"/>
        <w:rPr>
          <w:lang w:val="en-GB"/>
        </w:rPr>
      </w:pPr>
      <w:r>
        <w:rPr>
          <w:lang w:val="en-GB"/>
        </w:rPr>
        <w:t>The characters significant or perfect successes gain + 1 Critical Hit Effect.</w:t>
      </w:r>
    </w:p>
    <w:p w14:paraId="10EAA8CF" w14:textId="77777777" w:rsidR="00D31B98" w:rsidRPr="00D31B98" w:rsidRDefault="00D31B98" w:rsidP="00D31B98">
      <w:pPr>
        <w:pStyle w:val="Heading6"/>
        <w:numPr>
          <w:ilvl w:val="5"/>
          <w:numId w:val="14"/>
        </w:numPr>
        <w:rPr>
          <w:lang w:val="en-GB"/>
        </w:rPr>
      </w:pPr>
      <w:r w:rsidRPr="00D31B98">
        <w:rPr>
          <w:lang w:val="en-GB"/>
        </w:rPr>
        <w:t>Ghost Stance</w:t>
      </w:r>
    </w:p>
    <w:p w14:paraId="155AC2C7" w14:textId="77777777" w:rsidR="00D31B98" w:rsidRDefault="00D31B98" w:rsidP="00D31B98">
      <w:pPr>
        <w:pStyle w:val="Ingenafstand1"/>
        <w:rPr>
          <w:lang w:val="en-GB"/>
        </w:rPr>
      </w:pPr>
      <w:r>
        <w:rPr>
          <w:lang w:val="en-GB"/>
        </w:rPr>
        <w:t>Whenever the characters opponent misses with an attack, the character gain 1 tactical action.</w:t>
      </w:r>
    </w:p>
    <w:p w14:paraId="55EEFAE6" w14:textId="77777777" w:rsidR="00D31B98" w:rsidRPr="00D31B98" w:rsidRDefault="00D31B98" w:rsidP="00D31B98">
      <w:pPr>
        <w:pStyle w:val="Heading6"/>
        <w:numPr>
          <w:ilvl w:val="5"/>
          <w:numId w:val="14"/>
        </w:numPr>
        <w:rPr>
          <w:lang w:val="en-GB"/>
        </w:rPr>
      </w:pPr>
      <w:r w:rsidRPr="00D31B98">
        <w:rPr>
          <w:lang w:val="en-GB"/>
        </w:rPr>
        <w:t>Memory Stance</w:t>
      </w:r>
    </w:p>
    <w:p w14:paraId="4C1C22A5" w14:textId="77777777" w:rsidR="00D31B98" w:rsidRDefault="00D31B98" w:rsidP="00D31B98">
      <w:pPr>
        <w:pStyle w:val="Ingenafstand1"/>
        <w:rPr>
          <w:lang w:val="en-GB"/>
        </w:rPr>
      </w:pPr>
      <w:r>
        <w:rPr>
          <w:lang w:val="en-GB"/>
        </w:rPr>
        <w:t>Each time the opponent repeats the same action in a row, the character gain +3 dodge and +3 to defensive actions.</w:t>
      </w:r>
    </w:p>
    <w:p w14:paraId="36F215FC" w14:textId="77777777" w:rsidR="00D31B98" w:rsidRPr="009F2C20" w:rsidRDefault="00D31B98" w:rsidP="00D31B98">
      <w:pPr>
        <w:pStyle w:val="Ingenafstand1"/>
        <w:rPr>
          <w:lang w:val="en-GB"/>
        </w:rPr>
        <w:sectPr w:rsidR="00D31B98" w:rsidRPr="009F2C20" w:rsidSect="00D31B98">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6957B010" w14:textId="77777777" w:rsidR="00D31B98" w:rsidRPr="009F2C20" w:rsidRDefault="00D31B98" w:rsidP="00D31B98">
      <w:pPr>
        <w:pStyle w:val="Ingenafstand1"/>
        <w:rPr>
          <w:rFonts w:eastAsiaTheme="majorEastAsia"/>
          <w:lang w:val="en-GB"/>
        </w:rPr>
      </w:pPr>
      <w:r w:rsidRPr="009F2C20">
        <w:rPr>
          <w:lang w:val="en-GB"/>
        </w:rPr>
        <w:br w:type="page"/>
      </w:r>
    </w:p>
    <w:p w14:paraId="16BEEFCE" w14:textId="77777777" w:rsidR="00C75CE6" w:rsidRPr="00C75CE6" w:rsidRDefault="00C75CE6" w:rsidP="00796C8C">
      <w:pPr>
        <w:pStyle w:val="Heading3"/>
        <w:rPr>
          <w:lang w:val="en-GB"/>
        </w:rPr>
      </w:pPr>
      <w:r w:rsidRPr="00C75CE6">
        <w:rPr>
          <w:lang w:val="en-GB"/>
        </w:rPr>
        <w:lastRenderedPageBreak/>
        <w:t>Bulwark</w:t>
      </w:r>
    </w:p>
    <w:p w14:paraId="36027EF0"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Bulwark focus on protection and defensive stances, while holding the ground.</w:t>
      </w:r>
    </w:p>
    <w:p w14:paraId="18CC9382" w14:textId="77777777" w:rsidR="00C75CE6" w:rsidRPr="00C75CE6" w:rsidRDefault="00C75CE6" w:rsidP="00C75CE6">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2019"/>
        <w:gridCol w:w="1148"/>
        <w:gridCol w:w="842"/>
        <w:gridCol w:w="2942"/>
      </w:tblGrid>
      <w:tr w:rsidR="00C75CE6" w:rsidRPr="00C75CE6" w14:paraId="1138558A" w14:textId="77777777" w:rsidTr="0026434D">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7B439F4A" w14:textId="77777777" w:rsidR="00C75CE6" w:rsidRPr="00C75CE6" w:rsidRDefault="00C75CE6" w:rsidP="00C75CE6">
            <w:pPr>
              <w:rPr>
                <w:bCs/>
                <w:lang w:val="en-GB"/>
              </w:rPr>
            </w:pPr>
            <w:r w:rsidRPr="00C75CE6">
              <w:rPr>
                <w:bCs/>
                <w:lang w:val="en-GB"/>
              </w:rPr>
              <w:t>Stance</w:t>
            </w:r>
          </w:p>
        </w:tc>
        <w:tc>
          <w:tcPr>
            <w:tcW w:w="826" w:type="pct"/>
            <w:hideMark/>
          </w:tcPr>
          <w:p w14:paraId="6C42DB82" w14:textId="77777777" w:rsidR="00C75CE6" w:rsidRPr="00C75CE6" w:rsidRDefault="00C75CE6" w:rsidP="00C75CE6">
            <w:pPr>
              <w:cnfStyle w:val="100000000000" w:firstRow="1" w:lastRow="0" w:firstColumn="0" w:lastColumn="0" w:oddVBand="0" w:evenVBand="0" w:oddHBand="0" w:evenHBand="0" w:firstRowFirstColumn="0" w:firstRowLastColumn="0" w:lastRowFirstColumn="0" w:lastRowLastColumn="0"/>
              <w:rPr>
                <w:bCs/>
                <w:lang w:val="en-GB"/>
              </w:rPr>
            </w:pPr>
            <w:r w:rsidRPr="00C75CE6">
              <w:rPr>
                <w:bCs/>
                <w:lang w:val="en-GB"/>
              </w:rPr>
              <w:t>Division</w:t>
            </w:r>
          </w:p>
        </w:tc>
        <w:tc>
          <w:tcPr>
            <w:tcW w:w="606" w:type="pct"/>
            <w:hideMark/>
          </w:tcPr>
          <w:p w14:paraId="5BEBED5B" w14:textId="77777777" w:rsidR="00C75CE6" w:rsidRPr="00C75CE6" w:rsidRDefault="00C75CE6" w:rsidP="00C75CE6">
            <w:pPr>
              <w:cnfStyle w:val="100000000000" w:firstRow="1" w:lastRow="0" w:firstColumn="0" w:lastColumn="0" w:oddVBand="0" w:evenVBand="0" w:oddHBand="0" w:evenHBand="0" w:firstRowFirstColumn="0" w:firstRowLastColumn="0" w:lastRowFirstColumn="0" w:lastRowLastColumn="0"/>
              <w:rPr>
                <w:bCs/>
                <w:lang w:val="en-GB"/>
              </w:rPr>
            </w:pPr>
            <w:r w:rsidRPr="00C75CE6">
              <w:rPr>
                <w:bCs/>
                <w:lang w:val="en-GB"/>
              </w:rPr>
              <w:t>Price</w:t>
            </w:r>
          </w:p>
        </w:tc>
        <w:tc>
          <w:tcPr>
            <w:tcW w:w="2116" w:type="pct"/>
            <w:hideMark/>
          </w:tcPr>
          <w:p w14:paraId="04FDA1E4" w14:textId="77777777" w:rsidR="00C75CE6" w:rsidRPr="00C75CE6" w:rsidRDefault="00C75CE6" w:rsidP="00C75CE6">
            <w:pPr>
              <w:cnfStyle w:val="100000000000" w:firstRow="1" w:lastRow="0" w:firstColumn="0" w:lastColumn="0" w:oddVBand="0" w:evenVBand="0" w:oddHBand="0" w:evenHBand="0" w:firstRowFirstColumn="0" w:firstRowLastColumn="0" w:lastRowFirstColumn="0" w:lastRowLastColumn="0"/>
              <w:rPr>
                <w:lang w:val="en-GB"/>
              </w:rPr>
            </w:pPr>
            <w:r w:rsidRPr="00C75CE6">
              <w:rPr>
                <w:lang w:val="en-GB"/>
              </w:rPr>
              <w:t>Weapons &amp; Requirements</w:t>
            </w:r>
          </w:p>
        </w:tc>
      </w:tr>
      <w:tr w:rsidR="00C75CE6" w:rsidRPr="00C75CE6" w14:paraId="47DA844A" w14:textId="77777777" w:rsidTr="0026434D">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39363AF7" w14:textId="77777777" w:rsidR="00C75CE6" w:rsidRPr="00C75CE6" w:rsidRDefault="00C75CE6" w:rsidP="00C75CE6">
            <w:pPr>
              <w:rPr>
                <w:bCs/>
                <w:lang w:val="en-GB"/>
              </w:rPr>
            </w:pPr>
            <w:r w:rsidRPr="00C75CE6">
              <w:rPr>
                <w:bCs/>
                <w:lang w:val="en-GB"/>
              </w:rPr>
              <w:t>Defender’s Stance</w:t>
            </w:r>
          </w:p>
        </w:tc>
        <w:tc>
          <w:tcPr>
            <w:tcW w:w="826" w:type="pct"/>
            <w:hideMark/>
          </w:tcPr>
          <w:p w14:paraId="7080F988"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3</w:t>
            </w:r>
          </w:p>
        </w:tc>
        <w:tc>
          <w:tcPr>
            <w:tcW w:w="606" w:type="pct"/>
            <w:hideMark/>
          </w:tcPr>
          <w:p w14:paraId="1EF1D483"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20</w:t>
            </w:r>
          </w:p>
        </w:tc>
        <w:tc>
          <w:tcPr>
            <w:tcW w:w="2116" w:type="pct"/>
            <w:hideMark/>
          </w:tcPr>
          <w:p w14:paraId="3E72740A"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w:t>
            </w:r>
          </w:p>
        </w:tc>
      </w:tr>
      <w:tr w:rsidR="00C75CE6" w:rsidRPr="00C75CE6" w14:paraId="145EC283" w14:textId="77777777" w:rsidTr="0026434D">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2511F0DD" w14:textId="77777777" w:rsidR="00C75CE6" w:rsidRPr="00C75CE6" w:rsidRDefault="00C75CE6" w:rsidP="00C75CE6">
            <w:pPr>
              <w:rPr>
                <w:bCs/>
                <w:lang w:val="en-GB"/>
              </w:rPr>
            </w:pPr>
            <w:r w:rsidRPr="00C75CE6">
              <w:rPr>
                <w:bCs/>
                <w:lang w:val="en-GB"/>
              </w:rPr>
              <w:t>Guarding Stance</w:t>
            </w:r>
          </w:p>
        </w:tc>
        <w:tc>
          <w:tcPr>
            <w:tcW w:w="826" w:type="pct"/>
            <w:hideMark/>
          </w:tcPr>
          <w:p w14:paraId="3C5209EE"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4</w:t>
            </w:r>
          </w:p>
        </w:tc>
        <w:tc>
          <w:tcPr>
            <w:tcW w:w="606" w:type="pct"/>
            <w:hideMark/>
          </w:tcPr>
          <w:p w14:paraId="3253B96B"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25</w:t>
            </w:r>
          </w:p>
        </w:tc>
        <w:tc>
          <w:tcPr>
            <w:tcW w:w="2116" w:type="pct"/>
            <w:hideMark/>
          </w:tcPr>
          <w:p w14:paraId="50FCFC10"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w:t>
            </w:r>
          </w:p>
        </w:tc>
      </w:tr>
      <w:tr w:rsidR="00C75CE6" w:rsidRPr="00C75CE6" w14:paraId="2878FFC4" w14:textId="77777777" w:rsidTr="0026434D">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1258E71F" w14:textId="77777777" w:rsidR="00C75CE6" w:rsidRPr="00C75CE6" w:rsidRDefault="00C75CE6" w:rsidP="00C75CE6">
            <w:pPr>
              <w:rPr>
                <w:bCs/>
                <w:lang w:val="en-GB"/>
              </w:rPr>
            </w:pPr>
            <w:r w:rsidRPr="00C75CE6">
              <w:rPr>
                <w:bCs/>
                <w:lang w:val="en-GB"/>
              </w:rPr>
              <w:t>Iron Hold</w:t>
            </w:r>
          </w:p>
        </w:tc>
        <w:tc>
          <w:tcPr>
            <w:tcW w:w="826" w:type="pct"/>
            <w:hideMark/>
          </w:tcPr>
          <w:p w14:paraId="77A74755"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2</w:t>
            </w:r>
          </w:p>
        </w:tc>
        <w:tc>
          <w:tcPr>
            <w:tcW w:w="606" w:type="pct"/>
            <w:hideMark/>
          </w:tcPr>
          <w:p w14:paraId="6768751F"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15</w:t>
            </w:r>
          </w:p>
        </w:tc>
        <w:tc>
          <w:tcPr>
            <w:tcW w:w="2116" w:type="pct"/>
            <w:hideMark/>
          </w:tcPr>
          <w:p w14:paraId="2D62202C"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w:t>
            </w:r>
          </w:p>
        </w:tc>
      </w:tr>
      <w:tr w:rsidR="00C75CE6" w:rsidRPr="00C75CE6" w14:paraId="46AD6CE4" w14:textId="77777777" w:rsidTr="0026434D">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44F8DC7E" w14:textId="77777777" w:rsidR="00C75CE6" w:rsidRPr="00C75CE6" w:rsidRDefault="00C75CE6" w:rsidP="00C75CE6">
            <w:pPr>
              <w:rPr>
                <w:bCs/>
                <w:lang w:val="en-GB"/>
              </w:rPr>
            </w:pPr>
            <w:r w:rsidRPr="00C75CE6">
              <w:rPr>
                <w:bCs/>
                <w:lang w:val="en-GB"/>
              </w:rPr>
              <w:t>Wall Guard’s Stance</w:t>
            </w:r>
          </w:p>
        </w:tc>
        <w:tc>
          <w:tcPr>
            <w:tcW w:w="826" w:type="pct"/>
            <w:hideMark/>
          </w:tcPr>
          <w:p w14:paraId="1A2FA2E5"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2</w:t>
            </w:r>
          </w:p>
        </w:tc>
        <w:tc>
          <w:tcPr>
            <w:tcW w:w="606" w:type="pct"/>
            <w:hideMark/>
          </w:tcPr>
          <w:p w14:paraId="3088EBDB"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15</w:t>
            </w:r>
          </w:p>
        </w:tc>
        <w:tc>
          <w:tcPr>
            <w:tcW w:w="2116" w:type="pct"/>
            <w:hideMark/>
          </w:tcPr>
          <w:p w14:paraId="0FCD0109"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w:t>
            </w:r>
          </w:p>
        </w:tc>
      </w:tr>
      <w:tr w:rsidR="00C75CE6" w:rsidRPr="00C75CE6" w14:paraId="652818E6" w14:textId="77777777" w:rsidTr="0026434D">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063750A1" w14:textId="77777777" w:rsidR="00C75CE6" w:rsidRPr="00C75CE6" w:rsidRDefault="00C75CE6" w:rsidP="00C75CE6">
            <w:pPr>
              <w:rPr>
                <w:bCs/>
                <w:szCs w:val="14"/>
                <w:lang w:val="en-GB"/>
              </w:rPr>
            </w:pPr>
            <w:r w:rsidRPr="00C75CE6">
              <w:rPr>
                <w:bCs/>
                <w:szCs w:val="14"/>
                <w:lang w:val="en-GB"/>
              </w:rPr>
              <w:t>Turtle Stance</w:t>
            </w:r>
          </w:p>
        </w:tc>
        <w:tc>
          <w:tcPr>
            <w:tcW w:w="826" w:type="pct"/>
            <w:hideMark/>
          </w:tcPr>
          <w:p w14:paraId="131CF640"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3</w:t>
            </w:r>
          </w:p>
        </w:tc>
        <w:tc>
          <w:tcPr>
            <w:tcW w:w="606" w:type="pct"/>
            <w:hideMark/>
          </w:tcPr>
          <w:p w14:paraId="591FACD8"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20</w:t>
            </w:r>
          </w:p>
        </w:tc>
        <w:tc>
          <w:tcPr>
            <w:tcW w:w="2116" w:type="pct"/>
            <w:hideMark/>
          </w:tcPr>
          <w:p w14:paraId="2F36D221"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w:t>
            </w:r>
          </w:p>
        </w:tc>
      </w:tr>
      <w:tr w:rsidR="00C75CE6" w:rsidRPr="00C75CE6" w14:paraId="35FB714E" w14:textId="77777777" w:rsidTr="0026434D">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452" w:type="pct"/>
            <w:hideMark/>
          </w:tcPr>
          <w:p w14:paraId="4E501262" w14:textId="77777777" w:rsidR="00C75CE6" w:rsidRPr="00C75CE6" w:rsidRDefault="00C75CE6" w:rsidP="00C75CE6">
            <w:pPr>
              <w:rPr>
                <w:bCs/>
                <w:szCs w:val="14"/>
                <w:lang w:val="en-GB"/>
              </w:rPr>
            </w:pPr>
            <w:r w:rsidRPr="00C75CE6">
              <w:rPr>
                <w:bCs/>
                <w:szCs w:val="14"/>
                <w:lang w:val="en-GB"/>
              </w:rPr>
              <w:t>Dodging stance</w:t>
            </w:r>
          </w:p>
        </w:tc>
        <w:tc>
          <w:tcPr>
            <w:tcW w:w="826" w:type="pct"/>
            <w:hideMark/>
          </w:tcPr>
          <w:p w14:paraId="70DE29D7"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szCs w:val="14"/>
                <w:lang w:val="en-GB"/>
              </w:rPr>
            </w:pPr>
            <w:r w:rsidRPr="00C75CE6">
              <w:rPr>
                <w:szCs w:val="14"/>
                <w:lang w:val="en-GB"/>
              </w:rPr>
              <w:t>1</w:t>
            </w:r>
          </w:p>
        </w:tc>
        <w:tc>
          <w:tcPr>
            <w:tcW w:w="606" w:type="pct"/>
            <w:hideMark/>
          </w:tcPr>
          <w:p w14:paraId="15F8210F"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szCs w:val="14"/>
                <w:lang w:val="en-GB"/>
              </w:rPr>
            </w:pPr>
            <w:r w:rsidRPr="00C75CE6">
              <w:rPr>
                <w:szCs w:val="14"/>
                <w:lang w:val="en-GB"/>
              </w:rPr>
              <w:t>5</w:t>
            </w:r>
          </w:p>
        </w:tc>
        <w:tc>
          <w:tcPr>
            <w:tcW w:w="2116" w:type="pct"/>
            <w:hideMark/>
          </w:tcPr>
          <w:p w14:paraId="6B18EAFA"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szCs w:val="14"/>
                <w:lang w:val="en-GB"/>
              </w:rPr>
            </w:pPr>
            <w:r w:rsidRPr="00C75CE6">
              <w:rPr>
                <w:szCs w:val="14"/>
                <w:lang w:val="en-GB"/>
              </w:rPr>
              <w:t>-</w:t>
            </w:r>
          </w:p>
        </w:tc>
      </w:tr>
    </w:tbl>
    <w:p w14:paraId="4666C9F2" w14:textId="77777777" w:rsidR="00C75CE6" w:rsidRPr="00C75CE6" w:rsidRDefault="00C75CE6" w:rsidP="00C75CE6">
      <w:pPr>
        <w:pStyle w:val="Ingenafstand1"/>
        <w:rPr>
          <w:rFonts w:eastAsiaTheme="majorEastAsia"/>
        </w:rPr>
        <w:sectPr w:rsidR="00C75CE6" w:rsidRPr="00C75CE6"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0A369A2D"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Defender’s Stance</w:t>
      </w:r>
    </w:p>
    <w:p w14:paraId="6BC565D8"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has advantage on reactions.</w:t>
      </w:r>
    </w:p>
    <w:p w14:paraId="0EE103D6"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Guarding Stance</w:t>
      </w:r>
    </w:p>
    <w:p w14:paraId="695CDFAA"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While engaged in melee combat, the character may utilize reactions as though they were tactical actions. These actions may not be used on movement.</w:t>
      </w:r>
    </w:p>
    <w:p w14:paraId="2AFD5C11"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Iron Hold</w:t>
      </w:r>
    </w:p>
    <w:p w14:paraId="54C1D3D0"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Any ability which would cause the character to move or be knocked down, creates an opening for the character.</w:t>
      </w:r>
    </w:p>
    <w:p w14:paraId="2AE7B206"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Wall Guard’s Stance</w:t>
      </w:r>
    </w:p>
    <w:p w14:paraId="15A55365"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While in this stance, enemies have disadvantaged to hit the character with ranged attacks.</w:t>
      </w:r>
    </w:p>
    <w:p w14:paraId="027CFA8C"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Turtle Stance</w:t>
      </w:r>
    </w:p>
    <w:p w14:paraId="0FA490D3"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regains 1 SP each round.</w:t>
      </w:r>
    </w:p>
    <w:p w14:paraId="37549877"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Dodging Stance</w:t>
      </w:r>
    </w:p>
    <w:p w14:paraId="4369E559"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may add his Tactics Division to his Dodge.</w:t>
      </w:r>
    </w:p>
    <w:p w14:paraId="1F1DE2DE" w14:textId="77777777" w:rsidR="00C75CE6" w:rsidRPr="009F2C20" w:rsidRDefault="00C75CE6" w:rsidP="00C75CE6">
      <w:pPr>
        <w:pStyle w:val="Ingenafstand1"/>
        <w:rPr>
          <w:rFonts w:eastAsiaTheme="majorEastAsia"/>
          <w:lang w:val="en-GB"/>
        </w:rPr>
      </w:pPr>
      <w:r w:rsidRPr="009F2C20">
        <w:rPr>
          <w:lang w:val="en-GB"/>
        </w:rPr>
        <w:br w:type="page"/>
      </w:r>
    </w:p>
    <w:p w14:paraId="705E2AD8" w14:textId="77777777" w:rsidR="00C75CE6" w:rsidRDefault="00C75CE6" w:rsidP="008C4BBF">
      <w:pPr>
        <w:pStyle w:val="Heading1"/>
        <w:sectPr w:rsidR="00C75CE6" w:rsidSect="00C75CE6">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151BCA90" w14:textId="77777777" w:rsidR="00C75CE6" w:rsidRPr="00C75CE6" w:rsidRDefault="00C75CE6" w:rsidP="00796C8C">
      <w:pPr>
        <w:pStyle w:val="Heading3"/>
        <w:rPr>
          <w:lang w:val="en-GB"/>
        </w:rPr>
      </w:pPr>
      <w:r w:rsidRPr="00C75CE6">
        <w:rPr>
          <w:lang w:val="en-GB"/>
        </w:rPr>
        <w:lastRenderedPageBreak/>
        <w:t>Harmony</w:t>
      </w:r>
    </w:p>
    <w:p w14:paraId="6636BA7F"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Harmony stances are ways to focus the mind, rather than postures of the body. These stances do not require solid ground but otherwise work the same as any other stance.</w:t>
      </w:r>
    </w:p>
    <w:p w14:paraId="5C9D7F37" w14:textId="77777777" w:rsidR="00C75CE6" w:rsidRPr="00C75CE6" w:rsidRDefault="00C75CE6" w:rsidP="00C75CE6">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1783"/>
        <w:gridCol w:w="1018"/>
        <w:gridCol w:w="747"/>
        <w:gridCol w:w="3403"/>
      </w:tblGrid>
      <w:tr w:rsidR="00C75CE6" w:rsidRPr="00C75CE6" w14:paraId="76231F6A" w14:textId="77777777" w:rsidTr="006E2F89">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21263C18" w14:textId="77777777" w:rsidR="00C75CE6" w:rsidRPr="00C75CE6" w:rsidRDefault="00C75CE6" w:rsidP="00C75CE6">
            <w:pPr>
              <w:rPr>
                <w:bCs/>
                <w:lang w:val="en-GB"/>
              </w:rPr>
            </w:pPr>
            <w:r w:rsidRPr="00C75CE6">
              <w:rPr>
                <w:bCs/>
                <w:lang w:val="en-GB"/>
              </w:rPr>
              <w:t>Stance</w:t>
            </w:r>
          </w:p>
        </w:tc>
        <w:tc>
          <w:tcPr>
            <w:tcW w:w="732" w:type="pct"/>
            <w:hideMark/>
          </w:tcPr>
          <w:p w14:paraId="52DC39C3" w14:textId="77777777" w:rsidR="00C75CE6" w:rsidRPr="00C75CE6" w:rsidRDefault="00C75CE6" w:rsidP="00C75CE6">
            <w:pPr>
              <w:cnfStyle w:val="100000000000" w:firstRow="1" w:lastRow="0" w:firstColumn="0" w:lastColumn="0" w:oddVBand="0" w:evenVBand="0" w:oddHBand="0" w:evenHBand="0" w:firstRowFirstColumn="0" w:firstRowLastColumn="0" w:lastRowFirstColumn="0" w:lastRowLastColumn="0"/>
              <w:rPr>
                <w:bCs/>
                <w:lang w:val="en-GB"/>
              </w:rPr>
            </w:pPr>
            <w:r w:rsidRPr="00C75CE6">
              <w:rPr>
                <w:bCs/>
                <w:lang w:val="en-GB"/>
              </w:rPr>
              <w:t>Division</w:t>
            </w:r>
          </w:p>
        </w:tc>
        <w:tc>
          <w:tcPr>
            <w:tcW w:w="537" w:type="pct"/>
            <w:hideMark/>
          </w:tcPr>
          <w:p w14:paraId="65A0CDE5" w14:textId="77777777" w:rsidR="00C75CE6" w:rsidRPr="00C75CE6" w:rsidRDefault="00C75CE6" w:rsidP="00C75CE6">
            <w:pPr>
              <w:cnfStyle w:val="100000000000" w:firstRow="1" w:lastRow="0" w:firstColumn="0" w:lastColumn="0" w:oddVBand="0" w:evenVBand="0" w:oddHBand="0" w:evenHBand="0" w:firstRowFirstColumn="0" w:firstRowLastColumn="0" w:lastRowFirstColumn="0" w:lastRowLastColumn="0"/>
              <w:rPr>
                <w:bCs/>
                <w:lang w:val="en-GB"/>
              </w:rPr>
            </w:pPr>
            <w:r w:rsidRPr="00C75CE6">
              <w:rPr>
                <w:bCs/>
                <w:lang w:val="en-GB"/>
              </w:rPr>
              <w:t>Price</w:t>
            </w:r>
          </w:p>
        </w:tc>
        <w:tc>
          <w:tcPr>
            <w:tcW w:w="2448" w:type="pct"/>
            <w:hideMark/>
          </w:tcPr>
          <w:p w14:paraId="6507C526" w14:textId="77777777" w:rsidR="00C75CE6" w:rsidRPr="00C75CE6" w:rsidRDefault="00C75CE6" w:rsidP="00C75CE6">
            <w:pPr>
              <w:cnfStyle w:val="100000000000" w:firstRow="1" w:lastRow="0" w:firstColumn="0" w:lastColumn="0" w:oddVBand="0" w:evenVBand="0" w:oddHBand="0" w:evenHBand="0" w:firstRowFirstColumn="0" w:firstRowLastColumn="0" w:lastRowFirstColumn="0" w:lastRowLastColumn="0"/>
              <w:rPr>
                <w:lang w:val="en-GB"/>
              </w:rPr>
            </w:pPr>
            <w:r w:rsidRPr="00C75CE6">
              <w:rPr>
                <w:lang w:val="en-GB"/>
              </w:rPr>
              <w:t>Weapons &amp; Requirements</w:t>
            </w:r>
          </w:p>
        </w:tc>
      </w:tr>
      <w:tr w:rsidR="00C75CE6" w:rsidRPr="00C75CE6" w14:paraId="5C20A180" w14:textId="77777777" w:rsidTr="006E2F89">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3C7912D4" w14:textId="77777777" w:rsidR="00C75CE6" w:rsidRPr="00C75CE6" w:rsidRDefault="00C75CE6" w:rsidP="00C75CE6">
            <w:pPr>
              <w:rPr>
                <w:bCs/>
                <w:smallCaps/>
                <w:lang w:val="en-GB"/>
              </w:rPr>
            </w:pPr>
            <w:r w:rsidRPr="00C75CE6">
              <w:rPr>
                <w:bCs/>
                <w:smallCaps/>
                <w:lang w:val="en-GB"/>
              </w:rPr>
              <w:t>Predictive Flow</w:t>
            </w:r>
          </w:p>
        </w:tc>
        <w:tc>
          <w:tcPr>
            <w:tcW w:w="732" w:type="pct"/>
            <w:hideMark/>
          </w:tcPr>
          <w:p w14:paraId="0BD42975"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4</w:t>
            </w:r>
          </w:p>
        </w:tc>
        <w:tc>
          <w:tcPr>
            <w:tcW w:w="537" w:type="pct"/>
            <w:hideMark/>
          </w:tcPr>
          <w:p w14:paraId="65472A32"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25</w:t>
            </w:r>
          </w:p>
        </w:tc>
        <w:tc>
          <w:tcPr>
            <w:tcW w:w="2448" w:type="pct"/>
            <w:hideMark/>
          </w:tcPr>
          <w:p w14:paraId="762A9EF2"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w:t>
            </w:r>
          </w:p>
        </w:tc>
      </w:tr>
      <w:tr w:rsidR="00C75CE6" w:rsidRPr="00C75CE6" w14:paraId="39884052" w14:textId="77777777" w:rsidTr="006E2F89">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6AE08171" w14:textId="77777777" w:rsidR="00C75CE6" w:rsidRPr="00C75CE6" w:rsidRDefault="00C75CE6" w:rsidP="00C75CE6">
            <w:pPr>
              <w:rPr>
                <w:bCs/>
                <w:lang w:val="en-GB"/>
              </w:rPr>
            </w:pPr>
            <w:r w:rsidRPr="00C75CE6">
              <w:rPr>
                <w:bCs/>
                <w:lang w:val="en-GB"/>
              </w:rPr>
              <w:t>Inner Peace</w:t>
            </w:r>
          </w:p>
        </w:tc>
        <w:tc>
          <w:tcPr>
            <w:tcW w:w="732" w:type="pct"/>
            <w:hideMark/>
          </w:tcPr>
          <w:p w14:paraId="41D2B301"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2</w:t>
            </w:r>
          </w:p>
        </w:tc>
        <w:tc>
          <w:tcPr>
            <w:tcW w:w="537" w:type="pct"/>
            <w:hideMark/>
          </w:tcPr>
          <w:p w14:paraId="4B29F704"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15</w:t>
            </w:r>
          </w:p>
        </w:tc>
        <w:tc>
          <w:tcPr>
            <w:tcW w:w="2448" w:type="pct"/>
            <w:hideMark/>
          </w:tcPr>
          <w:p w14:paraId="23F64380"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w:t>
            </w:r>
          </w:p>
        </w:tc>
      </w:tr>
      <w:tr w:rsidR="00C75CE6" w:rsidRPr="00C75CE6" w14:paraId="1561E949" w14:textId="77777777" w:rsidTr="006E2F89">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3B1853D2" w14:textId="77777777" w:rsidR="00C75CE6" w:rsidRPr="00C75CE6" w:rsidRDefault="00C75CE6" w:rsidP="00C75CE6">
            <w:pPr>
              <w:rPr>
                <w:bCs/>
                <w:lang w:val="en-GB"/>
              </w:rPr>
            </w:pPr>
            <w:r w:rsidRPr="00C75CE6">
              <w:rPr>
                <w:bCs/>
                <w:lang w:val="en-GB"/>
              </w:rPr>
              <w:t>Crimson Stance</w:t>
            </w:r>
          </w:p>
        </w:tc>
        <w:tc>
          <w:tcPr>
            <w:tcW w:w="732" w:type="pct"/>
            <w:hideMark/>
          </w:tcPr>
          <w:p w14:paraId="2F546473"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3</w:t>
            </w:r>
          </w:p>
        </w:tc>
        <w:tc>
          <w:tcPr>
            <w:tcW w:w="537" w:type="pct"/>
            <w:hideMark/>
          </w:tcPr>
          <w:p w14:paraId="539E5C5A"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20</w:t>
            </w:r>
          </w:p>
        </w:tc>
        <w:tc>
          <w:tcPr>
            <w:tcW w:w="2448" w:type="pct"/>
            <w:hideMark/>
          </w:tcPr>
          <w:p w14:paraId="7D49DAF5"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w:t>
            </w:r>
          </w:p>
        </w:tc>
      </w:tr>
      <w:tr w:rsidR="00C75CE6" w:rsidRPr="00C75CE6" w14:paraId="4FB009FA" w14:textId="77777777" w:rsidTr="006E2F89">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683F47CB" w14:textId="77777777" w:rsidR="00C75CE6" w:rsidRPr="00C75CE6" w:rsidRDefault="00C75CE6" w:rsidP="00C75CE6">
            <w:pPr>
              <w:rPr>
                <w:bCs/>
                <w:lang w:val="en-GB"/>
              </w:rPr>
            </w:pPr>
            <w:r w:rsidRPr="00C75CE6">
              <w:rPr>
                <w:bCs/>
                <w:lang w:val="en-GB"/>
              </w:rPr>
              <w:t>Ebony Stance</w:t>
            </w:r>
          </w:p>
        </w:tc>
        <w:tc>
          <w:tcPr>
            <w:tcW w:w="732" w:type="pct"/>
            <w:hideMark/>
          </w:tcPr>
          <w:p w14:paraId="5EB23260"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3</w:t>
            </w:r>
          </w:p>
        </w:tc>
        <w:tc>
          <w:tcPr>
            <w:tcW w:w="537" w:type="pct"/>
            <w:hideMark/>
          </w:tcPr>
          <w:p w14:paraId="754381D6"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20</w:t>
            </w:r>
          </w:p>
        </w:tc>
        <w:tc>
          <w:tcPr>
            <w:tcW w:w="2448" w:type="pct"/>
            <w:hideMark/>
          </w:tcPr>
          <w:p w14:paraId="39D8DD56"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Changeling</w:t>
            </w:r>
          </w:p>
        </w:tc>
      </w:tr>
      <w:tr w:rsidR="00C75CE6" w:rsidRPr="00C75CE6" w14:paraId="13D49995" w14:textId="77777777" w:rsidTr="006E2F89">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2F7B9E94" w14:textId="77777777" w:rsidR="00C75CE6" w:rsidRPr="00C75CE6" w:rsidRDefault="00C75CE6" w:rsidP="00C75CE6">
            <w:pPr>
              <w:rPr>
                <w:bCs/>
                <w:lang w:val="en-GB"/>
              </w:rPr>
            </w:pPr>
            <w:r w:rsidRPr="00C75CE6">
              <w:rPr>
                <w:bCs/>
                <w:lang w:val="en-GB"/>
              </w:rPr>
              <w:t>Mage Stance</w:t>
            </w:r>
          </w:p>
        </w:tc>
        <w:tc>
          <w:tcPr>
            <w:tcW w:w="732" w:type="pct"/>
            <w:hideMark/>
          </w:tcPr>
          <w:p w14:paraId="347F56AD"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3</w:t>
            </w:r>
          </w:p>
        </w:tc>
        <w:tc>
          <w:tcPr>
            <w:tcW w:w="537" w:type="pct"/>
            <w:hideMark/>
          </w:tcPr>
          <w:p w14:paraId="142D0C8F"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20</w:t>
            </w:r>
          </w:p>
        </w:tc>
        <w:tc>
          <w:tcPr>
            <w:tcW w:w="2448" w:type="pct"/>
            <w:hideMark/>
          </w:tcPr>
          <w:p w14:paraId="1F477808"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Changeling</w:t>
            </w:r>
          </w:p>
        </w:tc>
      </w:tr>
      <w:tr w:rsidR="00C75CE6" w:rsidRPr="00C75CE6" w14:paraId="3781CCC5" w14:textId="77777777" w:rsidTr="006E2F89">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5E14B854" w14:textId="77777777" w:rsidR="00C75CE6" w:rsidRPr="00C75CE6" w:rsidRDefault="00C75CE6" w:rsidP="00C75CE6">
            <w:pPr>
              <w:rPr>
                <w:bCs/>
                <w:lang w:val="en-GB"/>
              </w:rPr>
            </w:pPr>
            <w:r w:rsidRPr="00C75CE6">
              <w:rPr>
                <w:bCs/>
                <w:lang w:val="en-GB"/>
              </w:rPr>
              <w:t>Meditation Stance</w:t>
            </w:r>
          </w:p>
        </w:tc>
        <w:tc>
          <w:tcPr>
            <w:tcW w:w="732" w:type="pct"/>
            <w:hideMark/>
          </w:tcPr>
          <w:p w14:paraId="5BF04821"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3</w:t>
            </w:r>
          </w:p>
        </w:tc>
        <w:tc>
          <w:tcPr>
            <w:tcW w:w="537" w:type="pct"/>
            <w:hideMark/>
          </w:tcPr>
          <w:p w14:paraId="2C0BFD1F"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20</w:t>
            </w:r>
          </w:p>
        </w:tc>
        <w:tc>
          <w:tcPr>
            <w:tcW w:w="2448" w:type="pct"/>
            <w:hideMark/>
          </w:tcPr>
          <w:p w14:paraId="62FA4DA6"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w:t>
            </w:r>
          </w:p>
        </w:tc>
      </w:tr>
      <w:tr w:rsidR="00C75CE6" w:rsidRPr="00C75CE6" w14:paraId="60C15C42" w14:textId="77777777" w:rsidTr="006E2F89">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099977E3" w14:textId="77777777" w:rsidR="00C75CE6" w:rsidRPr="00C75CE6" w:rsidRDefault="00C75CE6" w:rsidP="00C75CE6">
            <w:pPr>
              <w:rPr>
                <w:bCs/>
                <w:lang w:val="en-GB"/>
              </w:rPr>
            </w:pPr>
            <w:r w:rsidRPr="00C75CE6">
              <w:rPr>
                <w:bCs/>
                <w:lang w:val="en-GB"/>
              </w:rPr>
              <w:t>Serinity Stance</w:t>
            </w:r>
          </w:p>
        </w:tc>
        <w:tc>
          <w:tcPr>
            <w:tcW w:w="732" w:type="pct"/>
            <w:hideMark/>
          </w:tcPr>
          <w:p w14:paraId="5F98FC88"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3</w:t>
            </w:r>
          </w:p>
        </w:tc>
        <w:tc>
          <w:tcPr>
            <w:tcW w:w="537" w:type="pct"/>
            <w:hideMark/>
          </w:tcPr>
          <w:p w14:paraId="0B1CC8AC"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20</w:t>
            </w:r>
          </w:p>
        </w:tc>
        <w:tc>
          <w:tcPr>
            <w:tcW w:w="2448" w:type="pct"/>
            <w:hideMark/>
          </w:tcPr>
          <w:p w14:paraId="6A4B2B19"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w:t>
            </w:r>
          </w:p>
        </w:tc>
      </w:tr>
      <w:tr w:rsidR="00C75CE6" w:rsidRPr="00C75CE6" w14:paraId="49FF9FE5" w14:textId="77777777" w:rsidTr="006E2F89">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74FD4BAE" w14:textId="77777777" w:rsidR="00C75CE6" w:rsidRPr="00C75CE6" w:rsidRDefault="00C75CE6" w:rsidP="00C75CE6">
            <w:pPr>
              <w:rPr>
                <w:bCs/>
                <w:lang w:val="en-GB"/>
              </w:rPr>
            </w:pPr>
            <w:r w:rsidRPr="00C75CE6">
              <w:rPr>
                <w:bCs/>
                <w:lang w:val="en-GB"/>
              </w:rPr>
              <w:t>Reckless Casting</w:t>
            </w:r>
          </w:p>
        </w:tc>
        <w:tc>
          <w:tcPr>
            <w:tcW w:w="732" w:type="pct"/>
            <w:hideMark/>
          </w:tcPr>
          <w:p w14:paraId="344D4E25"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5</w:t>
            </w:r>
          </w:p>
        </w:tc>
        <w:tc>
          <w:tcPr>
            <w:tcW w:w="537" w:type="pct"/>
            <w:hideMark/>
          </w:tcPr>
          <w:p w14:paraId="14BBA5B4"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30</w:t>
            </w:r>
          </w:p>
        </w:tc>
        <w:tc>
          <w:tcPr>
            <w:tcW w:w="2448" w:type="pct"/>
            <w:hideMark/>
          </w:tcPr>
          <w:p w14:paraId="7DD0B012"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lang w:val="en-GB"/>
              </w:rPr>
            </w:pPr>
            <w:r w:rsidRPr="00C75CE6">
              <w:rPr>
                <w:lang w:val="en-GB"/>
              </w:rPr>
              <w:t>Changeling</w:t>
            </w:r>
          </w:p>
        </w:tc>
      </w:tr>
      <w:tr w:rsidR="00C75CE6" w:rsidRPr="00C75CE6" w14:paraId="3D22EFC6" w14:textId="77777777" w:rsidTr="006E2F89">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6EA5E9AF" w14:textId="77777777" w:rsidR="00C75CE6" w:rsidRPr="00C75CE6" w:rsidRDefault="00C75CE6" w:rsidP="00C75CE6">
            <w:pPr>
              <w:rPr>
                <w:bCs/>
                <w:szCs w:val="14"/>
                <w:lang w:val="en-GB"/>
              </w:rPr>
            </w:pPr>
            <w:r w:rsidRPr="00C75CE6">
              <w:rPr>
                <w:bCs/>
                <w:lang w:val="en-GB"/>
              </w:rPr>
              <w:t>Mind’s Eye</w:t>
            </w:r>
          </w:p>
        </w:tc>
        <w:tc>
          <w:tcPr>
            <w:tcW w:w="732" w:type="pct"/>
            <w:hideMark/>
          </w:tcPr>
          <w:p w14:paraId="6E02C214"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2</w:t>
            </w:r>
          </w:p>
        </w:tc>
        <w:tc>
          <w:tcPr>
            <w:tcW w:w="537" w:type="pct"/>
            <w:hideMark/>
          </w:tcPr>
          <w:p w14:paraId="7ADC5B7E"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15</w:t>
            </w:r>
          </w:p>
        </w:tc>
        <w:tc>
          <w:tcPr>
            <w:tcW w:w="2448" w:type="pct"/>
            <w:hideMark/>
          </w:tcPr>
          <w:p w14:paraId="72AEF611"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Metric Eye &amp; Combo</w:t>
            </w:r>
          </w:p>
        </w:tc>
      </w:tr>
      <w:tr w:rsidR="00C75CE6" w:rsidRPr="00C75CE6" w14:paraId="6F47BC9B" w14:textId="77777777" w:rsidTr="006E2F89">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005553AE" w14:textId="77777777" w:rsidR="00C75CE6" w:rsidRPr="00C75CE6" w:rsidRDefault="00C75CE6" w:rsidP="00C75CE6">
            <w:pPr>
              <w:rPr>
                <w:bCs/>
                <w:lang w:val="en-GB"/>
              </w:rPr>
            </w:pPr>
            <w:r w:rsidRPr="00C75CE6">
              <w:rPr>
                <w:bCs/>
                <w:lang w:val="en-GB"/>
              </w:rPr>
              <w:t>Lacronious Stance</w:t>
            </w:r>
          </w:p>
        </w:tc>
        <w:tc>
          <w:tcPr>
            <w:tcW w:w="732" w:type="pct"/>
            <w:hideMark/>
          </w:tcPr>
          <w:p w14:paraId="6477D808"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szCs w:val="14"/>
                <w:lang w:val="en-GB"/>
              </w:rPr>
            </w:pPr>
            <w:r w:rsidRPr="00C75CE6">
              <w:rPr>
                <w:lang w:val="en-GB"/>
              </w:rPr>
              <w:t>2</w:t>
            </w:r>
          </w:p>
        </w:tc>
        <w:tc>
          <w:tcPr>
            <w:tcW w:w="537" w:type="pct"/>
            <w:hideMark/>
          </w:tcPr>
          <w:p w14:paraId="64A78FFC"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szCs w:val="14"/>
                <w:lang w:val="en-GB"/>
              </w:rPr>
            </w:pPr>
            <w:r w:rsidRPr="00C75CE6">
              <w:rPr>
                <w:lang w:val="en-GB"/>
              </w:rPr>
              <w:t>3</w:t>
            </w:r>
          </w:p>
        </w:tc>
        <w:tc>
          <w:tcPr>
            <w:tcW w:w="2448" w:type="pct"/>
            <w:hideMark/>
          </w:tcPr>
          <w:p w14:paraId="0B4BA00D" w14:textId="77777777" w:rsidR="00C75CE6" w:rsidRPr="00C75CE6" w:rsidRDefault="00C75CE6" w:rsidP="00C75CE6">
            <w:pPr>
              <w:cnfStyle w:val="000000010000" w:firstRow="0" w:lastRow="0" w:firstColumn="0" w:lastColumn="0" w:oddVBand="0" w:evenVBand="0" w:oddHBand="0" w:evenHBand="1" w:firstRowFirstColumn="0" w:firstRowLastColumn="0" w:lastRowFirstColumn="0" w:lastRowLastColumn="0"/>
              <w:rPr>
                <w:szCs w:val="14"/>
                <w:lang w:val="en-GB"/>
              </w:rPr>
            </w:pPr>
            <w:r w:rsidRPr="00C75CE6">
              <w:rPr>
                <w:szCs w:val="14"/>
                <w:lang w:val="en-GB"/>
              </w:rPr>
              <w:t>Lithomancy, Dragon Armour, Lacromancy</w:t>
            </w:r>
          </w:p>
        </w:tc>
      </w:tr>
      <w:tr w:rsidR="00C75CE6" w:rsidRPr="00C75CE6" w14:paraId="1582D258" w14:textId="77777777" w:rsidTr="006E2F89">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83" w:type="pct"/>
            <w:hideMark/>
          </w:tcPr>
          <w:p w14:paraId="2E1B74C1" w14:textId="77777777" w:rsidR="00C75CE6" w:rsidRPr="00C75CE6" w:rsidRDefault="00C75CE6" w:rsidP="00C75CE6">
            <w:pPr>
              <w:rPr>
                <w:bCs/>
                <w:lang w:val="en-GB"/>
              </w:rPr>
            </w:pPr>
            <w:r w:rsidRPr="00C75CE6">
              <w:rPr>
                <w:bCs/>
                <w:lang w:val="en-GB"/>
              </w:rPr>
              <w:t>Combat Channelling</w:t>
            </w:r>
          </w:p>
        </w:tc>
        <w:tc>
          <w:tcPr>
            <w:tcW w:w="732" w:type="pct"/>
            <w:hideMark/>
          </w:tcPr>
          <w:p w14:paraId="6E5AE00F"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0</w:t>
            </w:r>
          </w:p>
        </w:tc>
        <w:tc>
          <w:tcPr>
            <w:tcW w:w="537" w:type="pct"/>
            <w:hideMark/>
          </w:tcPr>
          <w:p w14:paraId="2F529863"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lang w:val="en-GB"/>
              </w:rPr>
            </w:pPr>
            <w:r w:rsidRPr="00C75CE6">
              <w:rPr>
                <w:lang w:val="en-GB"/>
              </w:rPr>
              <w:t>-</w:t>
            </w:r>
          </w:p>
        </w:tc>
        <w:tc>
          <w:tcPr>
            <w:tcW w:w="2448" w:type="pct"/>
            <w:hideMark/>
          </w:tcPr>
          <w:p w14:paraId="0EACC80A" w14:textId="77777777" w:rsidR="00C75CE6" w:rsidRPr="00C75CE6" w:rsidRDefault="00C75CE6" w:rsidP="00C75CE6">
            <w:pPr>
              <w:cnfStyle w:val="000000100000" w:firstRow="0" w:lastRow="0" w:firstColumn="0" w:lastColumn="0" w:oddVBand="0" w:evenVBand="0" w:oddHBand="1" w:evenHBand="0" w:firstRowFirstColumn="0" w:firstRowLastColumn="0" w:lastRowFirstColumn="0" w:lastRowLastColumn="0"/>
              <w:rPr>
                <w:szCs w:val="14"/>
                <w:lang w:val="en-GB"/>
              </w:rPr>
            </w:pPr>
            <w:r w:rsidRPr="00C75CE6">
              <w:rPr>
                <w:szCs w:val="14"/>
                <w:lang w:val="en-GB"/>
              </w:rPr>
              <w:t>-</w:t>
            </w:r>
          </w:p>
        </w:tc>
      </w:tr>
    </w:tbl>
    <w:p w14:paraId="1ED9B04A" w14:textId="77777777" w:rsidR="00C75CE6" w:rsidRDefault="00C75CE6" w:rsidP="00C75CE6">
      <w:pPr>
        <w:keepNext/>
        <w:keepLines/>
        <w:numPr>
          <w:ilvl w:val="5"/>
          <w:numId w:val="14"/>
        </w:numPr>
        <w:spacing w:before="200" w:after="0"/>
        <w:outlineLvl w:val="5"/>
        <w:rPr>
          <w:rFonts w:eastAsiaTheme="majorEastAsia" w:cstheme="majorBidi"/>
          <w:b/>
          <w:iCs/>
          <w:sz w:val="18"/>
          <w:lang w:val="en-GB"/>
        </w:rPr>
        <w:sectPr w:rsidR="00C75CE6"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56CC41F9"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Predictive Flow</w:t>
      </w:r>
    </w:p>
    <w:p w14:paraId="750BDCA6"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makes a DC check in the Preparation Turn. A success indicates that the character has predicted the flow of the coming fight. The character may add their SL Division to their initiative.</w:t>
      </w:r>
    </w:p>
    <w:p w14:paraId="631CBB6C" w14:textId="77777777" w:rsidR="00C75CE6" w:rsidRPr="00C75CE6" w:rsidRDefault="00C75CE6" w:rsidP="00C75CE6">
      <w:pPr>
        <w:spacing w:after="0" w:line="240" w:lineRule="auto"/>
        <w:ind w:firstLine="340"/>
        <w:rPr>
          <w:rFonts w:eastAsia="Times New Roman" w:cs="Times New Roman"/>
          <w:sz w:val="18"/>
          <w:lang w:val="en-GB"/>
        </w:rPr>
      </w:pPr>
      <w:r w:rsidRPr="00C75CE6">
        <w:rPr>
          <w:rFonts w:eastAsia="Times New Roman" w:cs="Times New Roman"/>
          <w:b/>
          <w:bCs/>
          <w:sz w:val="18"/>
          <w:lang w:val="en-GB"/>
        </w:rPr>
        <w:t xml:space="preserve">Battle Intuition: </w:t>
      </w:r>
      <w:r w:rsidRPr="00C75CE6">
        <w:rPr>
          <w:rFonts w:eastAsia="Times New Roman" w:cs="Times New Roman"/>
          <w:sz w:val="18"/>
          <w:lang w:val="en-GB"/>
        </w:rPr>
        <w:t>If the character has battle intuition, the character may choose to add their SL division to their Battle Intuition instead.</w:t>
      </w:r>
    </w:p>
    <w:p w14:paraId="604F0675"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Inner Peace</w:t>
      </w:r>
    </w:p>
    <w:p w14:paraId="52B7A9BE"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may add their Strategy Division to their Morale and subtract it from roles on the fear table.</w:t>
      </w:r>
    </w:p>
    <w:p w14:paraId="6AF7C5CC"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Crimson Stance</w:t>
      </w:r>
    </w:p>
    <w:p w14:paraId="3E6C12E7"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suffers no negative DC modifiers from damage.</w:t>
      </w:r>
    </w:p>
    <w:p w14:paraId="531E020E"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Ebony Stance</w:t>
      </w:r>
    </w:p>
    <w:p w14:paraId="4141C0A2"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may move while casting spells. Half the AP spent on casting spells may be used for movement.</w:t>
      </w:r>
    </w:p>
    <w:p w14:paraId="1287CFC3"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Mage Stance</w:t>
      </w:r>
    </w:p>
    <w:p w14:paraId="7F3A1532"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character’s willpower is increased by their tactics division.</w:t>
      </w:r>
    </w:p>
    <w:p w14:paraId="724C298E"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Meditation Stance</w:t>
      </w:r>
    </w:p>
    <w:p w14:paraId="6EE3194E"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For each 2 unspent AP, at the end of the turn, the character regains 1 MP.</w:t>
      </w:r>
    </w:p>
    <w:p w14:paraId="194EB4C2"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Serinity Stance</w:t>
      </w:r>
    </w:p>
    <w:p w14:paraId="7B792DD8"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For each 2 unspent AP, at the end of the turn, the character regains 1 SP.</w:t>
      </w:r>
    </w:p>
    <w:p w14:paraId="72E0C096"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Reckless Casting</w:t>
      </w:r>
    </w:p>
    <w:p w14:paraId="334923EB"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character may choose to ignore the DC modifier of their spells, so long as the character use less power levels than their Tactics division.</w:t>
      </w:r>
    </w:p>
    <w:p w14:paraId="17F3B7BB"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b/>
          <w:bCs/>
          <w:sz w:val="18"/>
          <w:lang w:val="en-GB"/>
        </w:rPr>
        <w:t xml:space="preserve">NB! </w:t>
      </w:r>
      <w:r w:rsidRPr="00C75CE6">
        <w:rPr>
          <w:rFonts w:eastAsia="Times New Roman" w:cs="Times New Roman"/>
          <w:sz w:val="18"/>
          <w:lang w:val="en-GB"/>
        </w:rPr>
        <w:t>Spells cast in this manner must add 5 to the spells Skill Level, when calculating might, if they miscast.</w:t>
      </w:r>
    </w:p>
    <w:p w14:paraId="7BDC2DBD"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Mind’s Eye</w:t>
      </w:r>
    </w:p>
    <w:p w14:paraId="48D39D53"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So long as the character is in this stance, the character count’s as using</w:t>
      </w:r>
      <w:r w:rsidRPr="00C75CE6">
        <w:rPr>
          <w:lang w:val="en-GB"/>
        </w:rPr>
        <w:t xml:space="preserve"> </w:t>
      </w:r>
      <w:r w:rsidRPr="00C75CE6">
        <w:rPr>
          <w:rFonts w:eastAsia="Times New Roman" w:cs="Times New Roman"/>
          <w:sz w:val="18"/>
          <w:lang w:val="en-GB"/>
        </w:rPr>
        <w:t>Combo: Metric Eye, on all spells which can uses that combo.</w:t>
      </w:r>
    </w:p>
    <w:p w14:paraId="7947681E"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t>Lacronious Stance</w:t>
      </w:r>
    </w:p>
    <w:p w14:paraId="4372477A"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While in this stance, the character may use the Arcane Offense cantrip on his Lacronium Weapon.</w:t>
      </w:r>
    </w:p>
    <w:p w14:paraId="122CE179" w14:textId="77777777" w:rsidR="00C75CE6" w:rsidRPr="00C75CE6" w:rsidRDefault="00C75CE6" w:rsidP="00C75CE6">
      <w:pPr>
        <w:keepNext/>
        <w:keepLines/>
        <w:numPr>
          <w:ilvl w:val="5"/>
          <w:numId w:val="14"/>
        </w:numPr>
        <w:spacing w:before="200" w:after="0"/>
        <w:outlineLvl w:val="5"/>
        <w:rPr>
          <w:rFonts w:eastAsiaTheme="majorEastAsia" w:cstheme="majorBidi"/>
          <w:b/>
          <w:iCs/>
          <w:sz w:val="18"/>
          <w:lang w:val="en-GB"/>
        </w:rPr>
      </w:pPr>
      <w:r w:rsidRPr="00C75CE6">
        <w:rPr>
          <w:rFonts w:eastAsiaTheme="majorEastAsia" w:cstheme="majorBidi"/>
          <w:b/>
          <w:iCs/>
          <w:sz w:val="18"/>
          <w:lang w:val="en-GB"/>
        </w:rPr>
        <w:lastRenderedPageBreak/>
        <w:t>Combat Channelling</w:t>
      </w:r>
    </w:p>
    <w:p w14:paraId="5ED2A3BD" w14:textId="77777777" w:rsidR="00C75CE6" w:rsidRPr="00C75CE6" w:rsidRDefault="00C75CE6" w:rsidP="00C75CE6">
      <w:pPr>
        <w:spacing w:after="0" w:line="240" w:lineRule="auto"/>
        <w:rPr>
          <w:rFonts w:eastAsia="Times New Roman" w:cs="Times New Roman"/>
          <w:sz w:val="18"/>
          <w:lang w:val="en-GB"/>
        </w:rPr>
      </w:pPr>
      <w:r w:rsidRPr="00C75CE6">
        <w:rPr>
          <w:rFonts w:eastAsia="Times New Roman" w:cs="Times New Roman"/>
          <w:sz w:val="18"/>
          <w:lang w:val="en-GB"/>
        </w:rPr>
        <w:t>The mage can cast spells in melee combat, without creating an opening. Instead, the mages Dodge is reduced by 5.</w:t>
      </w:r>
    </w:p>
    <w:p w14:paraId="204CCD18" w14:textId="77777777" w:rsidR="00C75CE6" w:rsidRDefault="00C75CE6" w:rsidP="008C4BBF">
      <w:pPr>
        <w:pStyle w:val="Heading1"/>
        <w:sectPr w:rsidR="00C75CE6" w:rsidSect="00C75CE6">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5F1033C6" w14:textId="77777777" w:rsidR="00C75CE6" w:rsidRPr="00C75CE6" w:rsidRDefault="00C75CE6" w:rsidP="00C75CE6">
      <w:pPr>
        <w:pStyle w:val="Ingenafstand1"/>
        <w:rPr>
          <w:rFonts w:eastAsiaTheme="majorEastAsia"/>
        </w:rPr>
      </w:pPr>
      <w:r w:rsidRPr="00C75CE6">
        <w:br w:type="page"/>
      </w:r>
    </w:p>
    <w:p w14:paraId="40B4FD77" w14:textId="77777777" w:rsidR="00E1092E" w:rsidRPr="00E1092E" w:rsidRDefault="00E1092E" w:rsidP="00796C8C">
      <w:pPr>
        <w:pStyle w:val="Heading3"/>
      </w:pPr>
      <w:bookmarkStart w:id="1213" w:name="_Hlk201657906"/>
      <w:r w:rsidRPr="00E1092E">
        <w:lastRenderedPageBreak/>
        <w:t>Formations</w:t>
      </w:r>
    </w:p>
    <w:p w14:paraId="7A6CA7F3"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Formations function as battle stances, which all members of the formation must use, for the formation to work.</w:t>
      </w:r>
    </w:p>
    <w:p w14:paraId="357420CB"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It is not possible to instruct people in formations during combat. This must be practiced, either during downtime or when setting up camp.</w:t>
      </w:r>
    </w:p>
    <w:p w14:paraId="431AEDFA"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 xml:space="preserve">Initiating a Formation: </w:t>
      </w:r>
      <w:r w:rsidRPr="00E1092E">
        <w:rPr>
          <w:rFonts w:eastAsia="Times New Roman" w:cs="Times New Roman"/>
          <w:sz w:val="18"/>
          <w:lang w:val="en-GB"/>
        </w:rPr>
        <w:t>To initiate a formation, the character must use the Battle Cry: Formation Command.</w:t>
      </w:r>
    </w:p>
    <w:p w14:paraId="7B286EAD" w14:textId="77777777" w:rsidR="00E1092E" w:rsidRPr="00E1092E" w:rsidRDefault="00E1092E" w:rsidP="00E1092E">
      <w:pPr>
        <w:spacing w:after="0" w:line="240" w:lineRule="auto"/>
        <w:rPr>
          <w:rFonts w:eastAsia="Times New Roman" w:cs="Times New Roman"/>
          <w:sz w:val="18"/>
          <w:lang w:val="en-GB"/>
        </w:rPr>
      </w:pPr>
      <w:r w:rsidRPr="00E1092E">
        <w:rPr>
          <w:rFonts w:eastAsia="MS Gothic" w:cs="Times New Roman"/>
          <w:b/>
          <w:bCs/>
          <w:sz w:val="18"/>
          <w:lang w:val="en-GB"/>
        </w:rPr>
        <w:t xml:space="preserve">Moving Into Position: </w:t>
      </w:r>
      <w:r w:rsidRPr="00E1092E">
        <w:rPr>
          <w:rFonts w:eastAsia="Times New Roman" w:cs="Times New Roman"/>
          <w:sz w:val="18"/>
          <w:lang w:val="en-GB"/>
        </w:rPr>
        <w:t>When the character initiates a formation, everyone willing to participate must move into the formation.</w:t>
      </w:r>
    </w:p>
    <w:p w14:paraId="592AE166"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Joining a formation:</w:t>
      </w:r>
      <w:r w:rsidRPr="00E1092E">
        <w:rPr>
          <w:rFonts w:eastAsia="Times New Roman" w:cs="Times New Roman"/>
          <w:sz w:val="18"/>
          <w:lang w:val="en-GB"/>
        </w:rPr>
        <w:t xml:space="preserve"> A subordinate can join a at any time, provided one share the commander’s initiative. Note that any benefits from Formation Command only apply when it initially used.</w:t>
      </w:r>
    </w:p>
    <w:p w14:paraId="5D15FE50"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 xml:space="preserve">Moving formations: </w:t>
      </w:r>
      <w:r w:rsidRPr="00E1092E">
        <w:rPr>
          <w:rFonts w:eastAsia="Times New Roman" w:cs="Times New Roman"/>
          <w:sz w:val="18"/>
          <w:lang w:val="en-GB"/>
        </w:rPr>
        <w:t>Formations move as one, with a movement equivalent to the leaders movement, on the leader’s initiative.</w:t>
      </w:r>
    </w:p>
    <w:p w14:paraId="2FCA315C" w14:textId="77777777" w:rsidR="00E1092E" w:rsidRPr="00E1092E" w:rsidRDefault="00E1092E" w:rsidP="00E1092E">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1799"/>
        <w:gridCol w:w="1121"/>
        <w:gridCol w:w="822"/>
        <w:gridCol w:w="3209"/>
      </w:tblGrid>
      <w:tr w:rsidR="00E1092E" w:rsidRPr="00E1092E" w14:paraId="2FE8EC1A" w14:textId="77777777" w:rsidTr="006647DB">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567ACB9E" w14:textId="77777777" w:rsidR="00E1092E" w:rsidRPr="00E1092E" w:rsidRDefault="00E1092E" w:rsidP="00E1092E">
            <w:pPr>
              <w:rPr>
                <w:bCs/>
                <w:lang w:val="en-GB"/>
              </w:rPr>
            </w:pPr>
            <w:r w:rsidRPr="00E1092E">
              <w:rPr>
                <w:bCs/>
                <w:lang w:val="en-GB"/>
              </w:rPr>
              <w:t>Skill Extension</w:t>
            </w:r>
          </w:p>
        </w:tc>
        <w:tc>
          <w:tcPr>
            <w:tcW w:w="806" w:type="pct"/>
            <w:hideMark/>
          </w:tcPr>
          <w:p w14:paraId="3FE243C4" w14:textId="77777777" w:rsidR="00E1092E" w:rsidRPr="00E1092E" w:rsidRDefault="00E1092E" w:rsidP="00E1092E">
            <w:pPr>
              <w:cnfStyle w:val="100000000000" w:firstRow="1" w:lastRow="0" w:firstColumn="0" w:lastColumn="0" w:oddVBand="0" w:evenVBand="0" w:oddHBand="0" w:evenHBand="0" w:firstRowFirstColumn="0" w:firstRowLastColumn="0" w:lastRowFirstColumn="0" w:lastRowLastColumn="0"/>
              <w:rPr>
                <w:bCs/>
                <w:lang w:val="en-GB"/>
              </w:rPr>
            </w:pPr>
            <w:r w:rsidRPr="00E1092E">
              <w:rPr>
                <w:bCs/>
                <w:lang w:val="en-GB"/>
              </w:rPr>
              <w:t>Division</w:t>
            </w:r>
          </w:p>
        </w:tc>
        <w:tc>
          <w:tcPr>
            <w:tcW w:w="591" w:type="pct"/>
            <w:hideMark/>
          </w:tcPr>
          <w:p w14:paraId="664E8819" w14:textId="77777777" w:rsidR="00E1092E" w:rsidRPr="00E1092E" w:rsidRDefault="00E1092E" w:rsidP="00E1092E">
            <w:pPr>
              <w:cnfStyle w:val="100000000000" w:firstRow="1" w:lastRow="0" w:firstColumn="0" w:lastColumn="0" w:oddVBand="0" w:evenVBand="0" w:oddHBand="0" w:evenHBand="0" w:firstRowFirstColumn="0" w:firstRowLastColumn="0" w:lastRowFirstColumn="0" w:lastRowLastColumn="0"/>
              <w:rPr>
                <w:bCs/>
                <w:lang w:val="en-GB"/>
              </w:rPr>
            </w:pPr>
            <w:r w:rsidRPr="00E1092E">
              <w:rPr>
                <w:bCs/>
                <w:lang w:val="en-GB"/>
              </w:rPr>
              <w:t>Price</w:t>
            </w:r>
          </w:p>
        </w:tc>
        <w:tc>
          <w:tcPr>
            <w:tcW w:w="2308" w:type="pct"/>
            <w:hideMark/>
          </w:tcPr>
          <w:p w14:paraId="6DC81560" w14:textId="77777777" w:rsidR="00E1092E" w:rsidRPr="00E1092E" w:rsidRDefault="00E1092E" w:rsidP="00E1092E">
            <w:pPr>
              <w:cnfStyle w:val="100000000000" w:firstRow="1" w:lastRow="0" w:firstColumn="0" w:lastColumn="0" w:oddVBand="0" w:evenVBand="0" w:oddHBand="0" w:evenHBand="0" w:firstRowFirstColumn="0" w:firstRowLastColumn="0" w:lastRowFirstColumn="0" w:lastRowLastColumn="0"/>
              <w:rPr>
                <w:bCs/>
                <w:lang w:val="en-GB"/>
              </w:rPr>
            </w:pPr>
            <w:r w:rsidRPr="00E1092E">
              <w:rPr>
                <w:bCs/>
                <w:lang w:val="en-GB"/>
              </w:rPr>
              <w:t>Requirements &amp; Weapons</w:t>
            </w:r>
          </w:p>
        </w:tc>
      </w:tr>
      <w:tr w:rsidR="00E1092E" w:rsidRPr="00E1092E" w14:paraId="3778A0D4" w14:textId="77777777" w:rsidTr="006647DB">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15B66E66" w14:textId="77777777" w:rsidR="00E1092E" w:rsidRPr="00E1092E" w:rsidRDefault="00E1092E" w:rsidP="00E1092E">
            <w:pPr>
              <w:rPr>
                <w:bCs/>
                <w:lang w:val="en-GB"/>
              </w:rPr>
            </w:pPr>
            <w:r w:rsidRPr="00E1092E">
              <w:rPr>
                <w:lang w:val="en-GB"/>
              </w:rPr>
              <w:t>Base Formation</w:t>
            </w:r>
          </w:p>
        </w:tc>
        <w:tc>
          <w:tcPr>
            <w:tcW w:w="806" w:type="pct"/>
            <w:hideMark/>
          </w:tcPr>
          <w:p w14:paraId="12B60770"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bCs/>
                <w:lang w:val="en-GB"/>
              </w:rPr>
            </w:pPr>
            <w:r w:rsidRPr="00E1092E">
              <w:rPr>
                <w:bCs/>
                <w:lang w:val="en-GB"/>
              </w:rPr>
              <w:t>1</w:t>
            </w:r>
          </w:p>
        </w:tc>
        <w:tc>
          <w:tcPr>
            <w:tcW w:w="591" w:type="pct"/>
            <w:hideMark/>
          </w:tcPr>
          <w:p w14:paraId="6C4818FE"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bCs/>
                <w:lang w:val="en-GB"/>
              </w:rPr>
            </w:pPr>
            <w:r w:rsidRPr="00E1092E">
              <w:rPr>
                <w:bCs/>
                <w:lang w:val="en-GB"/>
              </w:rPr>
              <w:t>2</w:t>
            </w:r>
          </w:p>
        </w:tc>
        <w:tc>
          <w:tcPr>
            <w:tcW w:w="2308" w:type="pct"/>
            <w:hideMark/>
          </w:tcPr>
          <w:p w14:paraId="24F3C927"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bCs/>
                <w:lang w:val="en-GB"/>
              </w:rPr>
            </w:pPr>
            <w:r w:rsidRPr="00E1092E">
              <w:rPr>
                <w:bCs/>
                <w:lang w:val="en-GB"/>
              </w:rPr>
              <w:t>Formation Command</w:t>
            </w:r>
          </w:p>
        </w:tc>
      </w:tr>
      <w:tr w:rsidR="00E1092E" w:rsidRPr="00E1092E" w14:paraId="0DA17D8E" w14:textId="77777777" w:rsidTr="006647DB">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29BEBFAE" w14:textId="77777777" w:rsidR="00E1092E" w:rsidRPr="00E1092E" w:rsidRDefault="00E1092E" w:rsidP="00E1092E">
            <w:pPr>
              <w:rPr>
                <w:lang w:val="en-GB"/>
              </w:rPr>
            </w:pPr>
            <w:r w:rsidRPr="00E1092E">
              <w:rPr>
                <w:lang w:val="en-GB"/>
              </w:rPr>
              <w:t>Lance formation</w:t>
            </w:r>
          </w:p>
        </w:tc>
        <w:tc>
          <w:tcPr>
            <w:tcW w:w="806" w:type="pct"/>
            <w:hideMark/>
          </w:tcPr>
          <w:p w14:paraId="15CC47D0"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3</w:t>
            </w:r>
          </w:p>
        </w:tc>
        <w:tc>
          <w:tcPr>
            <w:tcW w:w="591" w:type="pct"/>
            <w:hideMark/>
          </w:tcPr>
          <w:p w14:paraId="58EBA29F"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4</w:t>
            </w:r>
          </w:p>
        </w:tc>
        <w:tc>
          <w:tcPr>
            <w:tcW w:w="2308" w:type="pct"/>
            <w:hideMark/>
          </w:tcPr>
          <w:p w14:paraId="62CA801B"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 xml:space="preserve">Base Formation, Horse &amp; </w:t>
            </w:r>
            <w:r w:rsidRPr="00E1092E">
              <w:rPr>
                <w:szCs w:val="14"/>
                <w:lang w:val="en-GB"/>
              </w:rPr>
              <w:t>Polearms</w:t>
            </w:r>
          </w:p>
        </w:tc>
      </w:tr>
      <w:tr w:rsidR="00E1092E" w:rsidRPr="00E1092E" w14:paraId="76AE56D6" w14:textId="77777777" w:rsidTr="006647DB">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075A59BA" w14:textId="77777777" w:rsidR="00E1092E" w:rsidRPr="00E1092E" w:rsidRDefault="00E1092E" w:rsidP="00E1092E">
            <w:pPr>
              <w:rPr>
                <w:lang w:val="en-GB"/>
              </w:rPr>
            </w:pPr>
            <w:r w:rsidRPr="00E1092E">
              <w:rPr>
                <w:lang w:val="en-GB"/>
              </w:rPr>
              <w:t>Shield wall</w:t>
            </w:r>
          </w:p>
        </w:tc>
        <w:tc>
          <w:tcPr>
            <w:tcW w:w="806" w:type="pct"/>
            <w:hideMark/>
          </w:tcPr>
          <w:p w14:paraId="3030DD55"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lang w:val="en-GB"/>
              </w:rPr>
            </w:pPr>
            <w:r w:rsidRPr="00E1092E">
              <w:rPr>
                <w:lang w:val="en-GB"/>
              </w:rPr>
              <w:t>2</w:t>
            </w:r>
          </w:p>
        </w:tc>
        <w:tc>
          <w:tcPr>
            <w:tcW w:w="591" w:type="pct"/>
            <w:hideMark/>
          </w:tcPr>
          <w:p w14:paraId="5DA7D886"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lang w:val="en-GB"/>
              </w:rPr>
            </w:pPr>
            <w:r w:rsidRPr="00E1092E">
              <w:rPr>
                <w:lang w:val="en-GB"/>
              </w:rPr>
              <w:t>3</w:t>
            </w:r>
          </w:p>
        </w:tc>
        <w:tc>
          <w:tcPr>
            <w:tcW w:w="2308" w:type="pct"/>
            <w:hideMark/>
          </w:tcPr>
          <w:p w14:paraId="0B2A73EF"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lang w:val="en-GB"/>
              </w:rPr>
            </w:pPr>
            <w:r w:rsidRPr="00E1092E">
              <w:rPr>
                <w:lang w:val="en-GB"/>
              </w:rPr>
              <w:t>Base Formation, Shields</w:t>
            </w:r>
          </w:p>
        </w:tc>
      </w:tr>
      <w:tr w:rsidR="00E1092E" w:rsidRPr="00E1092E" w14:paraId="04DE76F6" w14:textId="77777777" w:rsidTr="006647DB">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194646BB" w14:textId="77777777" w:rsidR="00E1092E" w:rsidRPr="00E1092E" w:rsidRDefault="00E1092E" w:rsidP="00E1092E">
            <w:pPr>
              <w:rPr>
                <w:lang w:val="en-GB"/>
              </w:rPr>
            </w:pPr>
            <w:r w:rsidRPr="00E1092E">
              <w:rPr>
                <w:lang w:val="en-GB"/>
              </w:rPr>
              <w:t>Shield ring</w:t>
            </w:r>
          </w:p>
        </w:tc>
        <w:tc>
          <w:tcPr>
            <w:tcW w:w="806" w:type="pct"/>
            <w:hideMark/>
          </w:tcPr>
          <w:p w14:paraId="3814387E"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2</w:t>
            </w:r>
          </w:p>
        </w:tc>
        <w:tc>
          <w:tcPr>
            <w:tcW w:w="591" w:type="pct"/>
            <w:hideMark/>
          </w:tcPr>
          <w:p w14:paraId="7AC81B54"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3</w:t>
            </w:r>
          </w:p>
        </w:tc>
        <w:tc>
          <w:tcPr>
            <w:tcW w:w="2308" w:type="pct"/>
            <w:hideMark/>
          </w:tcPr>
          <w:p w14:paraId="69CD5262"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Base Formation, Shields</w:t>
            </w:r>
          </w:p>
        </w:tc>
      </w:tr>
      <w:tr w:rsidR="00E1092E" w:rsidRPr="001B1FCF" w14:paraId="19A1D204" w14:textId="77777777" w:rsidTr="006647DB">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65866A6C" w14:textId="77777777" w:rsidR="00E1092E" w:rsidRPr="00E1092E" w:rsidRDefault="00E1092E" w:rsidP="00E1092E">
            <w:pPr>
              <w:rPr>
                <w:lang w:val="en-GB"/>
              </w:rPr>
            </w:pPr>
            <w:r w:rsidRPr="00E1092E">
              <w:rPr>
                <w:lang w:val="en-GB"/>
              </w:rPr>
              <w:t>Hunker down</w:t>
            </w:r>
          </w:p>
        </w:tc>
        <w:tc>
          <w:tcPr>
            <w:tcW w:w="806" w:type="pct"/>
            <w:hideMark/>
          </w:tcPr>
          <w:p w14:paraId="70AD8DC5"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lang w:val="en-GB"/>
              </w:rPr>
            </w:pPr>
            <w:r w:rsidRPr="00E1092E">
              <w:rPr>
                <w:lang w:val="en-GB"/>
              </w:rPr>
              <w:t>2</w:t>
            </w:r>
          </w:p>
        </w:tc>
        <w:tc>
          <w:tcPr>
            <w:tcW w:w="591" w:type="pct"/>
            <w:hideMark/>
          </w:tcPr>
          <w:p w14:paraId="4D24A4EB"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lang w:val="en-GB"/>
              </w:rPr>
            </w:pPr>
            <w:r w:rsidRPr="00E1092E">
              <w:rPr>
                <w:lang w:val="en-GB"/>
              </w:rPr>
              <w:t>3</w:t>
            </w:r>
          </w:p>
        </w:tc>
        <w:tc>
          <w:tcPr>
            <w:tcW w:w="2308" w:type="pct"/>
            <w:hideMark/>
          </w:tcPr>
          <w:p w14:paraId="11D7AA02" w14:textId="77777777" w:rsidR="00E1092E" w:rsidRPr="00E1092E" w:rsidRDefault="00E1092E" w:rsidP="00E1092E">
            <w:pPr>
              <w:cnfStyle w:val="000000100000" w:firstRow="0" w:lastRow="0" w:firstColumn="0" w:lastColumn="0" w:oddVBand="0" w:evenVBand="0" w:oddHBand="1" w:evenHBand="0" w:firstRowFirstColumn="0" w:firstRowLastColumn="0" w:lastRowFirstColumn="0" w:lastRowLastColumn="0"/>
              <w:rPr>
                <w:lang w:val="en-GB"/>
              </w:rPr>
            </w:pPr>
            <w:r w:rsidRPr="00E1092E">
              <w:rPr>
                <w:lang w:val="en-GB"/>
              </w:rPr>
              <w:t>Shield Wall or shield ring &amp; Shields</w:t>
            </w:r>
          </w:p>
        </w:tc>
      </w:tr>
      <w:tr w:rsidR="00E1092E" w:rsidRPr="00E1092E" w14:paraId="425C148E" w14:textId="77777777" w:rsidTr="006647DB">
        <w:trPr>
          <w:cnfStyle w:val="000000010000" w:firstRow="0" w:lastRow="0" w:firstColumn="0" w:lastColumn="0" w:oddVBand="0" w:evenVBand="0" w:oddHBand="0" w:evenHBand="1"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hideMark/>
          </w:tcPr>
          <w:p w14:paraId="70029B46" w14:textId="77777777" w:rsidR="00E1092E" w:rsidRPr="00E1092E" w:rsidRDefault="00E1092E" w:rsidP="00E1092E">
            <w:pPr>
              <w:rPr>
                <w:lang w:val="en-GB"/>
              </w:rPr>
            </w:pPr>
            <w:r w:rsidRPr="00E1092E">
              <w:rPr>
                <w:lang w:val="en-GB"/>
              </w:rPr>
              <w:t>Spear formation</w:t>
            </w:r>
          </w:p>
        </w:tc>
        <w:tc>
          <w:tcPr>
            <w:tcW w:w="806" w:type="pct"/>
            <w:hideMark/>
          </w:tcPr>
          <w:p w14:paraId="2F0BB2A2"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2</w:t>
            </w:r>
          </w:p>
        </w:tc>
        <w:tc>
          <w:tcPr>
            <w:tcW w:w="591" w:type="pct"/>
            <w:hideMark/>
          </w:tcPr>
          <w:p w14:paraId="6ED0C166"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3</w:t>
            </w:r>
          </w:p>
        </w:tc>
        <w:tc>
          <w:tcPr>
            <w:tcW w:w="2308" w:type="pct"/>
            <w:hideMark/>
          </w:tcPr>
          <w:p w14:paraId="59984A02" w14:textId="77777777" w:rsidR="00E1092E" w:rsidRPr="00E1092E" w:rsidRDefault="00E1092E" w:rsidP="00E1092E">
            <w:pPr>
              <w:cnfStyle w:val="000000010000" w:firstRow="0" w:lastRow="0" w:firstColumn="0" w:lastColumn="0" w:oddVBand="0" w:evenVBand="0" w:oddHBand="0" w:evenHBand="1" w:firstRowFirstColumn="0" w:firstRowLastColumn="0" w:lastRowFirstColumn="0" w:lastRowLastColumn="0"/>
              <w:rPr>
                <w:lang w:val="en-GB"/>
              </w:rPr>
            </w:pPr>
            <w:r w:rsidRPr="00E1092E">
              <w:rPr>
                <w:lang w:val="en-GB"/>
              </w:rPr>
              <w:t xml:space="preserve">Base Formation, </w:t>
            </w:r>
            <w:r w:rsidRPr="00E1092E">
              <w:rPr>
                <w:szCs w:val="14"/>
                <w:lang w:val="en-GB"/>
              </w:rPr>
              <w:t>Polearms</w:t>
            </w:r>
          </w:p>
        </w:tc>
      </w:tr>
      <w:tr w:rsidR="006647DB" w:rsidRPr="004F5DC4" w14:paraId="28263580" w14:textId="77777777" w:rsidTr="006647DB">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294" w:type="pct"/>
          </w:tcPr>
          <w:p w14:paraId="4AAE25A5" w14:textId="51A57B31" w:rsidR="006647DB" w:rsidRPr="00E1092E" w:rsidRDefault="006647DB" w:rsidP="00E1092E">
            <w:pPr>
              <w:rPr>
                <w:lang w:val="en-GB"/>
              </w:rPr>
            </w:pPr>
            <w:r>
              <w:rPr>
                <w:lang w:val="en-GB"/>
              </w:rPr>
              <w:t>Improvised formation</w:t>
            </w:r>
          </w:p>
        </w:tc>
        <w:tc>
          <w:tcPr>
            <w:tcW w:w="806" w:type="pct"/>
          </w:tcPr>
          <w:p w14:paraId="15E6F9B2" w14:textId="5473E343" w:rsidR="006647DB" w:rsidRPr="00E1092E" w:rsidRDefault="006647DB" w:rsidP="00E1092E">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c>
          <w:tcPr>
            <w:tcW w:w="591" w:type="pct"/>
          </w:tcPr>
          <w:p w14:paraId="5905D178" w14:textId="7CE260B8" w:rsidR="006647DB" w:rsidRPr="00E1092E" w:rsidRDefault="006647DB" w:rsidP="00E1092E">
            <w:pP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c>
          <w:tcPr>
            <w:tcW w:w="2308" w:type="pct"/>
          </w:tcPr>
          <w:p w14:paraId="4F41BE16" w14:textId="3E5CE6C8" w:rsidR="006647DB" w:rsidRPr="00E1092E" w:rsidRDefault="004F5DC4" w:rsidP="00E1092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Base Formation, </w:t>
            </w:r>
            <w:r w:rsidR="002C5446">
              <w:rPr>
                <w:lang w:val="en-GB"/>
              </w:rPr>
              <w:t>A</w:t>
            </w:r>
            <w:r>
              <w:rPr>
                <w:lang w:val="en-GB"/>
              </w:rPr>
              <w:t>ny other stance</w:t>
            </w:r>
          </w:p>
        </w:tc>
      </w:tr>
      <w:bookmarkEnd w:id="1213"/>
    </w:tbl>
    <w:p w14:paraId="618D5FA7" w14:textId="77777777" w:rsidR="00E1092E" w:rsidRPr="00E1092E" w:rsidRDefault="00E1092E" w:rsidP="00E1092E">
      <w:pPr>
        <w:spacing w:after="0"/>
        <w:rPr>
          <w:rFonts w:eastAsia="MS Gothic" w:cs="Times New Roman"/>
          <w:color w:val="000000"/>
          <w:szCs w:val="14"/>
          <w:lang w:val="en-GB" w:eastAsia="ar-SA"/>
        </w:rPr>
      </w:pPr>
    </w:p>
    <w:p w14:paraId="5F88AABF" w14:textId="77777777" w:rsidR="00E1092E" w:rsidRDefault="00E1092E" w:rsidP="00E1092E">
      <w:pPr>
        <w:keepNext/>
        <w:keepLines/>
        <w:numPr>
          <w:ilvl w:val="5"/>
          <w:numId w:val="14"/>
        </w:numPr>
        <w:spacing w:before="200" w:after="0"/>
        <w:outlineLvl w:val="5"/>
        <w:rPr>
          <w:rFonts w:eastAsia="MS Gothic" w:cs="Times New Roman"/>
          <w:b/>
          <w:iCs/>
          <w:sz w:val="18"/>
          <w:lang w:val="en-GB"/>
        </w:rPr>
        <w:sectPr w:rsidR="00E1092E"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079B823B" w14:textId="77777777" w:rsidR="00E1092E" w:rsidRPr="00E1092E" w:rsidRDefault="00E1092E" w:rsidP="00E1092E">
      <w:pPr>
        <w:keepNext/>
        <w:keepLines/>
        <w:numPr>
          <w:ilvl w:val="5"/>
          <w:numId w:val="14"/>
        </w:numPr>
        <w:spacing w:before="200" w:after="0"/>
        <w:outlineLvl w:val="5"/>
        <w:rPr>
          <w:rFonts w:eastAsia="MS Gothic" w:cs="Times New Roman"/>
          <w:b/>
          <w:iCs/>
          <w:sz w:val="18"/>
          <w:lang w:val="en-GB"/>
        </w:rPr>
      </w:pPr>
      <w:r w:rsidRPr="00E1092E">
        <w:rPr>
          <w:rFonts w:eastAsia="MS Gothic" w:cs="Times New Roman"/>
          <w:b/>
          <w:iCs/>
          <w:sz w:val="18"/>
          <w:lang w:val="en-GB"/>
        </w:rPr>
        <w:t>Base Formation</w:t>
      </w:r>
    </w:p>
    <w:p w14:paraId="73DFCEDF" w14:textId="77777777" w:rsid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 xml:space="preserve">When moving in this </w:t>
      </w:r>
      <w:r w:rsidRPr="00E1092E">
        <w:rPr>
          <w:rFonts w:eastAsiaTheme="majorEastAsia" w:cs="Times New Roman"/>
          <w:sz w:val="18"/>
          <w:lang w:val="en-GB"/>
        </w:rPr>
        <w:t>formation, no member of the formation create openings when moving in an enemy’s reach</w:t>
      </w:r>
      <w:r w:rsidRPr="00E1092E">
        <w:rPr>
          <w:rFonts w:eastAsia="Times New Roman" w:cs="Times New Roman"/>
          <w:sz w:val="18"/>
          <w:lang w:val="en-GB"/>
        </w:rPr>
        <w:t>.</w:t>
      </w:r>
    </w:p>
    <w:p w14:paraId="241D613E" w14:textId="102C3535" w:rsidR="001B1FCF" w:rsidRPr="00E1092E" w:rsidRDefault="001809ED" w:rsidP="001B1FCF">
      <w:pPr>
        <w:keepNext/>
        <w:keepLines/>
        <w:numPr>
          <w:ilvl w:val="5"/>
          <w:numId w:val="14"/>
        </w:numPr>
        <w:spacing w:before="200" w:after="0"/>
        <w:outlineLvl w:val="5"/>
        <w:rPr>
          <w:rFonts w:eastAsia="MS Gothic" w:cs="Times New Roman"/>
          <w:b/>
          <w:iCs/>
          <w:sz w:val="18"/>
          <w:lang w:val="en-GB"/>
        </w:rPr>
      </w:pPr>
      <w:r>
        <w:rPr>
          <w:rFonts w:eastAsia="MS Gothic" w:cs="Times New Roman"/>
          <w:b/>
          <w:iCs/>
          <w:sz w:val="18"/>
          <w:lang w:val="en-GB"/>
        </w:rPr>
        <w:t xml:space="preserve">Improvised </w:t>
      </w:r>
      <w:r w:rsidR="001B1FCF" w:rsidRPr="00E1092E">
        <w:rPr>
          <w:rFonts w:eastAsia="MS Gothic" w:cs="Times New Roman"/>
          <w:b/>
          <w:iCs/>
          <w:sz w:val="18"/>
          <w:lang w:val="en-GB"/>
        </w:rPr>
        <w:t>Formation</w:t>
      </w:r>
    </w:p>
    <w:p w14:paraId="1D1E07C9" w14:textId="000BF1D1" w:rsidR="001B1FCF" w:rsidRPr="00E1092E" w:rsidRDefault="00837DB4" w:rsidP="00E1092E">
      <w:pPr>
        <w:spacing w:after="0" w:line="240" w:lineRule="auto"/>
        <w:rPr>
          <w:rFonts w:eastAsia="Times New Roman" w:cs="Times New Roman"/>
          <w:sz w:val="18"/>
          <w:lang w:val="en-GB"/>
        </w:rPr>
      </w:pPr>
      <w:r>
        <w:rPr>
          <w:rFonts w:eastAsia="Times New Roman" w:cs="Times New Roman"/>
          <w:sz w:val="18"/>
          <w:lang w:val="en-GB"/>
        </w:rPr>
        <w:t xml:space="preserve">See Base Formation. This </w:t>
      </w:r>
      <w:r w:rsidR="001809ED">
        <w:rPr>
          <w:rFonts w:eastAsia="Times New Roman" w:cs="Times New Roman"/>
          <w:sz w:val="18"/>
          <w:lang w:val="en-GB"/>
        </w:rPr>
        <w:t>formation allows the use of any stance as a formation.</w:t>
      </w:r>
    </w:p>
    <w:p w14:paraId="6C103F1D" w14:textId="77777777" w:rsidR="00E1092E" w:rsidRPr="00E1092E" w:rsidRDefault="00E1092E" w:rsidP="00E1092E">
      <w:pPr>
        <w:keepNext/>
        <w:keepLines/>
        <w:numPr>
          <w:ilvl w:val="5"/>
          <w:numId w:val="14"/>
        </w:numPr>
        <w:spacing w:before="200" w:after="0"/>
        <w:outlineLvl w:val="5"/>
        <w:rPr>
          <w:rFonts w:eastAsia="MS Gothic" w:cs="Times New Roman"/>
          <w:b/>
          <w:iCs/>
          <w:sz w:val="18"/>
          <w:lang w:val="en-GB"/>
        </w:rPr>
      </w:pPr>
      <w:r w:rsidRPr="00E1092E">
        <w:rPr>
          <w:rFonts w:eastAsia="MS Gothic" w:cs="Times New Roman"/>
          <w:b/>
          <w:iCs/>
          <w:sz w:val="18"/>
          <w:lang w:val="en-GB"/>
        </w:rPr>
        <w:t>Lance Formation</w:t>
      </w:r>
    </w:p>
    <w:p w14:paraId="46523059" w14:textId="77777777" w:rsidR="00E1092E" w:rsidRPr="00E1092E" w:rsidRDefault="00E1092E" w:rsidP="00E1092E">
      <w:pPr>
        <w:spacing w:after="0" w:line="240" w:lineRule="auto"/>
        <w:jc w:val="center"/>
        <w:rPr>
          <w:rFonts w:eastAsia="Times New Roman" w:cs="Times New Roman"/>
          <w:sz w:val="18"/>
          <w:szCs w:val="14"/>
          <w:lang w:val="en-GB"/>
        </w:rPr>
      </w:pPr>
      <w:r w:rsidRPr="00E1092E">
        <w:rPr>
          <w:rFonts w:eastAsia="Times New Roman" w:cs="Times New Roman"/>
          <w:noProof/>
          <w:sz w:val="18"/>
        </w:rPr>
        <w:drawing>
          <wp:inline distT="0" distB="0" distL="0" distR="0" wp14:anchorId="43C2A5F9" wp14:editId="1D660AE4">
            <wp:extent cx="2019300" cy="1181100"/>
            <wp:effectExtent l="0" t="0" r="0" b="0"/>
            <wp:docPr id="1460349164" name="Picture 54" descr="A picture containing building,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4" descr="A picture containing building, arch&#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19300" cy="1181100"/>
                    </a:xfrm>
                    <a:prstGeom prst="rect">
                      <a:avLst/>
                    </a:prstGeom>
                    <a:noFill/>
                    <a:ln>
                      <a:noFill/>
                    </a:ln>
                  </pic:spPr>
                </pic:pic>
              </a:graphicData>
            </a:graphic>
          </wp:inline>
        </w:drawing>
      </w:r>
    </w:p>
    <w:p w14:paraId="5A15A710"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See Base Formation. A lance formation has a strength equivalent to the number of areas it has moved.</w:t>
      </w:r>
    </w:p>
    <w:p w14:paraId="0BB6FDC3"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 xml:space="preserve">A shield wall or a shield ring, have a strength equivalent to the average BV of the </w:t>
      </w:r>
      <w:r w:rsidRPr="00E1092E">
        <w:rPr>
          <w:rFonts w:eastAsia="Times New Roman" w:cs="Times New Roman"/>
          <w:sz w:val="18"/>
          <w:lang w:val="en-GB"/>
        </w:rPr>
        <w:t>shields in the formation. If a lance formation attacks a shield wall or a shield ring, the defensive formations must resist the lance formation with their own formation’s strength, after the resistance table.</w:t>
      </w:r>
    </w:p>
    <w:p w14:paraId="0631D95E"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Should this fail, the first line of the defensive formation is broken. The characters forming up the lance formation may try to hit the first line with their Polearms. The hit from the Polearms follows the normal rules for mounted charge.</w:t>
      </w:r>
    </w:p>
    <w:p w14:paraId="416C8F1D"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Repeat this process once for each line in the defensive formation, until the defensive formation stops the onslaught of the lance formation, or the lance formation breaks out on the opposite side of the defensive formation.</w:t>
      </w:r>
    </w:p>
    <w:p w14:paraId="7CBB2C90"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Enemy formations cannot have a strength bellow 3, even if it is not a defensive formation, without shields.</w:t>
      </w:r>
    </w:p>
    <w:p w14:paraId="33A99922"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NB!</w:t>
      </w:r>
      <w:r w:rsidRPr="00E1092E">
        <w:rPr>
          <w:rFonts w:eastAsia="Times New Roman" w:cs="Times New Roman"/>
          <w:sz w:val="18"/>
          <w:lang w:val="en-GB"/>
        </w:rPr>
        <w:t xml:space="preserve"> A lance formation must have at least 3 riders.</w:t>
      </w:r>
    </w:p>
    <w:p w14:paraId="0C647AE8" w14:textId="77777777" w:rsidR="00E1092E" w:rsidRPr="00E1092E" w:rsidRDefault="00E1092E" w:rsidP="00E1092E">
      <w:pPr>
        <w:keepNext/>
        <w:keepLines/>
        <w:numPr>
          <w:ilvl w:val="5"/>
          <w:numId w:val="14"/>
        </w:numPr>
        <w:spacing w:before="200" w:after="0"/>
        <w:outlineLvl w:val="5"/>
        <w:rPr>
          <w:rFonts w:eastAsia="MS Gothic" w:cs="Times New Roman"/>
          <w:b/>
          <w:iCs/>
          <w:sz w:val="18"/>
          <w:lang w:val="en-GB"/>
        </w:rPr>
      </w:pPr>
      <w:r w:rsidRPr="00E1092E">
        <w:rPr>
          <w:rFonts w:eastAsia="MS Gothic" w:cs="Times New Roman"/>
          <w:b/>
          <w:iCs/>
          <w:sz w:val="18"/>
          <w:lang w:val="en-GB"/>
        </w:rPr>
        <w:t>Spear Formation</w:t>
      </w:r>
    </w:p>
    <w:p w14:paraId="05CBC9B0"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szCs w:val="14"/>
          <w:lang w:val="en-GB"/>
        </w:rPr>
        <w:t xml:space="preserve">See Base Formation. </w:t>
      </w:r>
      <w:r w:rsidRPr="00E1092E">
        <w:rPr>
          <w:rFonts w:eastAsia="Times New Roman" w:cs="Times New Roman"/>
          <w:sz w:val="18"/>
          <w:lang w:val="en-GB"/>
        </w:rPr>
        <w:t xml:space="preserve">Lance formations attacking a spear formation make an opening </w:t>
      </w:r>
      <w:r w:rsidRPr="00E1092E">
        <w:rPr>
          <w:rFonts w:eastAsia="Times New Roman" w:cs="Times New Roman"/>
          <w:sz w:val="18"/>
          <w:lang w:val="en-GB"/>
        </w:rPr>
        <w:lastRenderedPageBreak/>
        <w:t>for each member of the spear formation, which the members of the spear formation may utilize.</w:t>
      </w:r>
    </w:p>
    <w:p w14:paraId="76050946"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Spear formations always use the rules for long weapons against charging enemies. See Long Weapons in the merchant’s handbook.</w:t>
      </w:r>
    </w:p>
    <w:p w14:paraId="3A41C64E" w14:textId="77777777" w:rsidR="00E1092E" w:rsidRPr="00E1092E" w:rsidRDefault="00E1092E" w:rsidP="00E1092E">
      <w:pPr>
        <w:keepNext/>
        <w:keepLines/>
        <w:numPr>
          <w:ilvl w:val="5"/>
          <w:numId w:val="14"/>
        </w:numPr>
        <w:spacing w:before="200" w:after="0"/>
        <w:outlineLvl w:val="5"/>
        <w:rPr>
          <w:rFonts w:eastAsia="MS Gothic" w:cs="Times New Roman"/>
          <w:b/>
          <w:iCs/>
          <w:sz w:val="18"/>
          <w:lang w:val="en-GB"/>
        </w:rPr>
      </w:pPr>
      <w:r w:rsidRPr="00E1092E">
        <w:rPr>
          <w:rFonts w:eastAsia="MS Gothic" w:cs="Times New Roman"/>
          <w:b/>
          <w:iCs/>
          <w:sz w:val="18"/>
          <w:lang w:val="en-GB"/>
        </w:rPr>
        <w:t>Shield Wall</w:t>
      </w:r>
    </w:p>
    <w:p w14:paraId="08616C31" w14:textId="77777777" w:rsidR="00E1092E" w:rsidRPr="00E1092E" w:rsidRDefault="00E1092E" w:rsidP="00E1092E">
      <w:pPr>
        <w:spacing w:after="0" w:line="240" w:lineRule="auto"/>
        <w:jc w:val="center"/>
        <w:rPr>
          <w:rFonts w:eastAsia="Times New Roman" w:cs="Times New Roman"/>
          <w:sz w:val="18"/>
          <w:szCs w:val="14"/>
          <w:lang w:val="en-GB"/>
        </w:rPr>
      </w:pPr>
      <w:r w:rsidRPr="00E1092E">
        <w:rPr>
          <w:rFonts w:eastAsia="Times New Roman" w:cs="Times New Roman"/>
          <w:noProof/>
          <w:sz w:val="18"/>
        </w:rPr>
        <w:drawing>
          <wp:inline distT="0" distB="0" distL="0" distR="0" wp14:anchorId="6EBC809A" wp14:editId="509E817D">
            <wp:extent cx="2019300" cy="1073150"/>
            <wp:effectExtent l="0" t="0" r="0" b="0"/>
            <wp:docPr id="1880837608" name="Picture 53" descr="A picture containing electronics, indoor, telephone,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A picture containing electronics, indoor, telephone, calculato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300" cy="1073150"/>
                    </a:xfrm>
                    <a:prstGeom prst="rect">
                      <a:avLst/>
                    </a:prstGeom>
                    <a:noFill/>
                    <a:ln>
                      <a:noFill/>
                    </a:ln>
                  </pic:spPr>
                </pic:pic>
              </a:graphicData>
            </a:graphic>
          </wp:inline>
        </w:drawing>
      </w:r>
    </w:p>
    <w:p w14:paraId="1C803CB7"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See Base Formation. Each member in the shield wall grants anyone in base contact with him +2 to the heroic ability Protected and to the merit Lucky.</w:t>
      </w:r>
    </w:p>
    <w:p w14:paraId="7EA5F2B2"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 xml:space="preserve">Failed Shield Wall: </w:t>
      </w:r>
      <w:r w:rsidRPr="00E1092E">
        <w:rPr>
          <w:rFonts w:eastAsia="Times New Roman" w:cs="Times New Roman"/>
          <w:sz w:val="18"/>
          <w:lang w:val="en-GB"/>
        </w:rPr>
        <w:t>If the leader of the shield wall fails his roll to set up the shield wall, the members get +1 instead of +2, to the same abilities.</w:t>
      </w:r>
    </w:p>
    <w:p w14:paraId="3F5C9C09"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 xml:space="preserve">NB! </w:t>
      </w:r>
      <w:r w:rsidRPr="00E1092E">
        <w:rPr>
          <w:rFonts w:eastAsia="Times New Roman" w:cs="Times New Roman"/>
          <w:sz w:val="18"/>
          <w:lang w:val="en-GB"/>
        </w:rPr>
        <w:t>A shield wall must have at least 2 members.</w:t>
      </w:r>
    </w:p>
    <w:p w14:paraId="5EDAEB65" w14:textId="77777777" w:rsidR="00E1092E" w:rsidRPr="00E1092E" w:rsidRDefault="00E1092E" w:rsidP="00E1092E">
      <w:pPr>
        <w:keepNext/>
        <w:keepLines/>
        <w:spacing w:before="200" w:after="0"/>
        <w:outlineLvl w:val="5"/>
        <w:rPr>
          <w:rFonts w:eastAsia="MS Gothic" w:cs="Times New Roman"/>
          <w:b/>
          <w:iCs/>
          <w:sz w:val="18"/>
          <w:lang w:val="en-GB"/>
        </w:rPr>
      </w:pPr>
      <w:r w:rsidRPr="00E1092E">
        <w:rPr>
          <w:rFonts w:eastAsia="MS Gothic" w:cs="Times New Roman"/>
          <w:b/>
          <w:iCs/>
          <w:sz w:val="18"/>
          <w:lang w:val="en-GB"/>
        </w:rPr>
        <w:t>Shield Ring</w:t>
      </w:r>
    </w:p>
    <w:p w14:paraId="0F8571A3"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 xml:space="preserve">See Base Formation. </w:t>
      </w:r>
      <w:r w:rsidRPr="00E1092E">
        <w:rPr>
          <w:rFonts w:eastAsia="Times New Roman" w:cs="Times New Roman"/>
          <w:noProof/>
          <w:sz w:val="18"/>
        </w:rPr>
        <w:drawing>
          <wp:anchor distT="0" distB="0" distL="114300" distR="114300" simplePos="0" relativeHeight="251662336" behindDoc="0" locked="0" layoutInCell="1" allowOverlap="1" wp14:anchorId="6BDA87D4" wp14:editId="3999ADAD">
            <wp:simplePos x="0" y="0"/>
            <wp:positionH relativeFrom="column">
              <wp:align>left</wp:align>
            </wp:positionH>
            <wp:positionV relativeFrom="paragraph">
              <wp:posOffset>2540</wp:posOffset>
            </wp:positionV>
            <wp:extent cx="960755" cy="899795"/>
            <wp:effectExtent l="0" t="0" r="0" b="0"/>
            <wp:wrapSquare wrapText="bothSides"/>
            <wp:docPr id="1680271070" name="Picture 5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78" descr="A picture containing electronics&#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0755" cy="899795"/>
                    </a:xfrm>
                    <a:prstGeom prst="rect">
                      <a:avLst/>
                    </a:prstGeom>
                    <a:noFill/>
                  </pic:spPr>
                </pic:pic>
              </a:graphicData>
            </a:graphic>
            <wp14:sizeRelH relativeFrom="margin">
              <wp14:pctWidth>0</wp14:pctWidth>
            </wp14:sizeRelH>
            <wp14:sizeRelV relativeFrom="margin">
              <wp14:pctHeight>0</wp14:pctHeight>
            </wp14:sizeRelV>
          </wp:anchor>
        </w:drawing>
      </w:r>
      <w:r w:rsidRPr="00E1092E">
        <w:rPr>
          <w:rFonts w:eastAsia="Times New Roman" w:cs="Times New Roman"/>
          <w:sz w:val="18"/>
          <w:lang w:val="en-GB"/>
        </w:rPr>
        <w:t>All members in a shield ring have +8 to the heroic ability Protected and the merit Lucky.</w:t>
      </w:r>
    </w:p>
    <w:p w14:paraId="0D653BEE"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 xml:space="preserve">Failed shield ring: </w:t>
      </w:r>
      <w:r w:rsidRPr="00E1092E">
        <w:rPr>
          <w:rFonts w:eastAsia="Times New Roman" w:cs="Times New Roman"/>
          <w:sz w:val="18"/>
          <w:lang w:val="en-GB"/>
        </w:rPr>
        <w:t>If the leader fails at setting up the shield ring, the members have +4 instead of +8, to the same skills.</w:t>
      </w:r>
    </w:p>
    <w:p w14:paraId="7FB8D866"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b/>
          <w:bCs/>
          <w:sz w:val="18"/>
          <w:lang w:val="en-GB"/>
        </w:rPr>
        <w:t xml:space="preserve">NB! </w:t>
      </w:r>
      <w:r w:rsidRPr="00E1092E">
        <w:rPr>
          <w:rFonts w:eastAsia="Times New Roman" w:cs="Times New Roman"/>
          <w:sz w:val="18"/>
          <w:lang w:val="en-GB"/>
        </w:rPr>
        <w:t>A Shield ring must have at least 6 members.</w:t>
      </w:r>
    </w:p>
    <w:p w14:paraId="7152B112"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The members of a shield ring must stand in a circle. If the circle is broken all members in it lose the benefit of it until it has been restored.</w:t>
      </w:r>
    </w:p>
    <w:p w14:paraId="0C5FEEA9" w14:textId="77777777" w:rsidR="00E1092E" w:rsidRPr="00E1092E" w:rsidRDefault="00E1092E" w:rsidP="00E1092E">
      <w:pPr>
        <w:keepNext/>
        <w:keepLines/>
        <w:numPr>
          <w:ilvl w:val="5"/>
          <w:numId w:val="14"/>
        </w:numPr>
        <w:spacing w:before="200" w:after="0"/>
        <w:outlineLvl w:val="5"/>
        <w:rPr>
          <w:rFonts w:eastAsia="MS Gothic" w:cs="Times New Roman"/>
          <w:b/>
          <w:iCs/>
          <w:sz w:val="18"/>
          <w:lang w:val="en-GB"/>
        </w:rPr>
      </w:pPr>
      <w:r w:rsidRPr="00E1092E">
        <w:rPr>
          <w:rFonts w:eastAsia="MS Gothic" w:cs="Times New Roman"/>
          <w:b/>
          <w:iCs/>
          <w:sz w:val="18"/>
          <w:lang w:val="en-GB"/>
        </w:rPr>
        <w:t>Hunker Down</w:t>
      </w:r>
    </w:p>
    <w:p w14:paraId="57538B41"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The movement of the members of the shield wall is reduced to 0 and they cannot attack, while hunkering down.</w:t>
      </w:r>
    </w:p>
    <w:p w14:paraId="3B122FDB" w14:textId="77777777" w:rsidR="00E1092E" w:rsidRPr="00E1092E" w:rsidRDefault="00E1092E" w:rsidP="00E1092E">
      <w:pPr>
        <w:spacing w:after="0" w:line="240" w:lineRule="auto"/>
        <w:rPr>
          <w:rFonts w:eastAsia="Times New Roman" w:cs="Times New Roman"/>
          <w:sz w:val="18"/>
          <w:lang w:val="en-GB"/>
        </w:rPr>
      </w:pPr>
      <w:r w:rsidRPr="00E1092E">
        <w:rPr>
          <w:rFonts w:eastAsia="Times New Roman" w:cs="Times New Roman"/>
          <w:sz w:val="18"/>
          <w:lang w:val="en-GB"/>
        </w:rPr>
        <w:t>The shield walls strength is doubled against lance formations and all attacks against the shield wall is parried automatically.</w:t>
      </w:r>
    </w:p>
    <w:p w14:paraId="6B23C762" w14:textId="77777777" w:rsidR="00E1092E" w:rsidRDefault="00E1092E">
      <w:pPr>
        <w:rPr>
          <w:rFonts w:eastAsiaTheme="majorEastAsia" w:cstheme="majorBidi"/>
          <w:b/>
          <w:bCs/>
          <w:sz w:val="32"/>
          <w:szCs w:val="28"/>
          <w:lang w:val="en-GB"/>
        </w:rPr>
      </w:pPr>
      <w:r w:rsidRPr="00E1092E">
        <w:rPr>
          <w:lang w:val="en-GB"/>
        </w:rPr>
        <w:br w:type="page"/>
      </w:r>
    </w:p>
    <w:p w14:paraId="190B50CF" w14:textId="77777777" w:rsidR="00E1092E" w:rsidRDefault="00E1092E" w:rsidP="008C4BBF">
      <w:pPr>
        <w:pStyle w:val="Heading1"/>
        <w:sectPr w:rsidR="00E1092E" w:rsidSect="00E1092E">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6C9F4D3F" w14:textId="77777777" w:rsidR="004D4139" w:rsidRDefault="004D4139" w:rsidP="004D4139">
      <w:pPr>
        <w:pStyle w:val="Heading2"/>
        <w:rPr>
          <w:sz w:val="32"/>
          <w:szCs w:val="28"/>
          <w:lang w:val="en-US"/>
        </w:rPr>
      </w:pPr>
      <w:r>
        <w:lastRenderedPageBreak/>
        <w:t>Schools of Battle Cries</w:t>
      </w:r>
    </w:p>
    <w:p w14:paraId="36634B85" w14:textId="77777777" w:rsidR="004D4139" w:rsidRDefault="004D4139" w:rsidP="004D4139">
      <w:pPr>
        <w:pStyle w:val="Ingenafstand1"/>
        <w:rPr>
          <w:lang w:val="en-GB"/>
        </w:rPr>
      </w:pPr>
      <w:r>
        <w:rPr>
          <w:lang w:val="en-GB"/>
        </w:rPr>
        <w:t>To learn Battle Cries, the character must know a school that allows for that Battle Cry to be learned, these schools are extensions to a range of skills.</w:t>
      </w:r>
    </w:p>
    <w:p w14:paraId="1A54FADF" w14:textId="77777777" w:rsidR="004D4139" w:rsidRDefault="004D4139" w:rsidP="004D4139">
      <w:pPr>
        <w:pStyle w:val="Ingenafstand1"/>
        <w:rPr>
          <w:lang w:val="en-GB"/>
        </w:rPr>
      </w:pPr>
    </w:p>
    <w:p w14:paraId="4928F06A" w14:textId="77777777" w:rsidR="004D4139" w:rsidRDefault="004D4139" w:rsidP="004D4139">
      <w:pPr>
        <w:pStyle w:val="Ingenafstand1"/>
        <w:rPr>
          <w:lang w:val="en-GB"/>
        </w:rPr>
      </w:pPr>
      <w:r>
        <w:rPr>
          <w:b/>
          <w:lang w:val="en-GB"/>
        </w:rPr>
        <w:t>Range:</w:t>
      </w:r>
      <w:r>
        <w:rPr>
          <w:lang w:val="en-GB"/>
        </w:rPr>
        <w:t xml:space="preserve"> END areas</w:t>
      </w:r>
    </w:p>
    <w:p w14:paraId="429BDD36" w14:textId="77777777" w:rsidR="004D4139" w:rsidRDefault="004D4139" w:rsidP="004D4139">
      <w:pPr>
        <w:pStyle w:val="Ingenafstand1"/>
        <w:rPr>
          <w:lang w:val="en-GB"/>
        </w:rPr>
      </w:pPr>
      <w:r>
        <w:rPr>
          <w:b/>
          <w:bCs/>
          <w:lang w:val="en-GB"/>
        </w:rPr>
        <w:t>Action Type:</w:t>
      </w:r>
      <w:r>
        <w:rPr>
          <w:lang w:val="en-GB"/>
        </w:rPr>
        <w:t xml:space="preserve"> Quick Actions</w:t>
      </w:r>
    </w:p>
    <w:p w14:paraId="70823E20" w14:textId="77777777" w:rsidR="004D4139" w:rsidRDefault="004D4139" w:rsidP="004D4139">
      <w:pPr>
        <w:pStyle w:val="Ingenafstand1"/>
        <w:ind w:firstLine="340"/>
        <w:rPr>
          <w:lang w:val="en-GB"/>
        </w:rPr>
      </w:pPr>
      <w:r>
        <w:rPr>
          <w:lang w:val="en-GB"/>
        </w:rPr>
        <w:t>Battle cries affect all enemies or all allies within range.</w:t>
      </w:r>
    </w:p>
    <w:p w14:paraId="4F9645D7" w14:textId="77777777" w:rsidR="004D4139" w:rsidRDefault="004D4139" w:rsidP="004D4139">
      <w:pPr>
        <w:pStyle w:val="Ingenafstand1"/>
        <w:ind w:firstLine="340"/>
        <w:rPr>
          <w:lang w:val="en-GB"/>
        </w:rPr>
      </w:pPr>
      <w:r>
        <w:rPr>
          <w:lang w:val="en-GB"/>
        </w:rPr>
        <w:t>Battle cries are cast in power levels and consumes 1 SP for each power level.</w:t>
      </w:r>
    </w:p>
    <w:p w14:paraId="53021874" w14:textId="77777777" w:rsidR="004D4139" w:rsidRDefault="004D4139" w:rsidP="004D4139">
      <w:pPr>
        <w:pStyle w:val="Ingenafstand1"/>
        <w:rPr>
          <w:lang w:val="en-GB"/>
        </w:rPr>
      </w:pPr>
      <w:r>
        <w:rPr>
          <w:b/>
          <w:bCs/>
          <w:lang w:val="en-GB"/>
        </w:rPr>
        <w:t>Resistance:</w:t>
      </w:r>
      <w:r>
        <w:rPr>
          <w:lang w:val="en-GB"/>
        </w:rPr>
        <w:t xml:space="preserve"> Enemies may resist a battle cry, by resisting the casters morale with their own on the resistance table.</w:t>
      </w:r>
    </w:p>
    <w:p w14:paraId="127101B2" w14:textId="77777777" w:rsidR="004D4139" w:rsidRDefault="004D4139" w:rsidP="004D4139">
      <w:pPr>
        <w:pStyle w:val="Ingenafstand1"/>
        <w:pBdr>
          <w:bottom w:val="single" w:sz="4" w:space="1" w:color="auto"/>
        </w:pBdr>
        <w:rPr>
          <w:lang w:val="en-GB"/>
        </w:rPr>
      </w:pPr>
      <w:r>
        <w:rPr>
          <w:b/>
          <w:bCs/>
          <w:lang w:val="en-GB"/>
        </w:rPr>
        <w:t>Duration:</w:t>
      </w:r>
      <w:r>
        <w:rPr>
          <w:lang w:val="en-GB"/>
        </w:rPr>
        <w:t xml:space="preserve"> See duration in the spell casters handbook</w:t>
      </w:r>
    </w:p>
    <w:p w14:paraId="145ABE31" w14:textId="77777777" w:rsidR="004D4139" w:rsidRDefault="004D4139" w:rsidP="004D4139">
      <w:pPr>
        <w:pStyle w:val="Ingenafstand1"/>
        <w:pBdr>
          <w:bottom w:val="single" w:sz="4" w:space="1" w:color="auto"/>
        </w:pBdr>
        <w:rPr>
          <w:lang w:val="en-GB"/>
        </w:rPr>
      </w:pPr>
      <w:r>
        <w:rPr>
          <w:b/>
          <w:bCs/>
          <w:lang w:val="en-GB"/>
        </w:rPr>
        <w:t xml:space="preserve">Condition: </w:t>
      </w:r>
      <w:r>
        <w:rPr>
          <w:lang w:val="en-GB"/>
        </w:rPr>
        <w:t>Some battle cries require a specific condition to work.</w:t>
      </w:r>
    </w:p>
    <w:p w14:paraId="783F1DF0" w14:textId="77777777" w:rsidR="004D4139" w:rsidRDefault="004D4139" w:rsidP="004D4139">
      <w:pPr>
        <w:pStyle w:val="Ingenafstand1"/>
        <w:pBdr>
          <w:bottom w:val="single" w:sz="4" w:space="1" w:color="auto"/>
        </w:pBdr>
        <w:rPr>
          <w:lang w:val="en-GB"/>
        </w:rPr>
      </w:pPr>
      <w:r w:rsidRPr="00A466FC">
        <w:rPr>
          <w:b/>
          <w:bCs/>
          <w:lang w:val="en-GB"/>
        </w:rPr>
        <w:t>Preparation</w:t>
      </w:r>
      <w:r>
        <w:rPr>
          <w:b/>
          <w:bCs/>
          <w:lang w:val="en-GB"/>
        </w:rPr>
        <w:t xml:space="preserve"> Turn</w:t>
      </w:r>
      <w:r w:rsidRPr="00A466FC">
        <w:rPr>
          <w:b/>
          <w:bCs/>
          <w:lang w:val="en-GB"/>
        </w:rPr>
        <w:t>:</w:t>
      </w:r>
      <w:r>
        <w:rPr>
          <w:lang w:val="en-GB"/>
        </w:rPr>
        <w:t xml:space="preserve"> All battle cries may be used in the preparation turn.</w:t>
      </w:r>
    </w:p>
    <w:p w14:paraId="6229601D" w14:textId="77777777" w:rsidR="000B6DE8" w:rsidRDefault="000B6DE8" w:rsidP="004D4139">
      <w:pPr>
        <w:pStyle w:val="Ingenafstand1"/>
        <w:pBdr>
          <w:bottom w:val="single" w:sz="4" w:space="1" w:color="auto"/>
        </w:pBdr>
        <w:rPr>
          <w:lang w:val="en-GB"/>
        </w:rPr>
      </w:pPr>
    </w:p>
    <w:p w14:paraId="705F8D42" w14:textId="77777777" w:rsidR="0069305C" w:rsidRPr="00387303" w:rsidRDefault="0069305C">
      <w:pPr>
        <w:rPr>
          <w:rFonts w:eastAsia="Times New Roman" w:cs="Times New Roman"/>
          <w:sz w:val="18"/>
          <w:lang w:val="en-GB"/>
        </w:rPr>
      </w:pPr>
      <w:r w:rsidRPr="00387303">
        <w:rPr>
          <w:lang w:val="en-GB"/>
        </w:rPr>
        <w:br w:type="page"/>
      </w:r>
    </w:p>
    <w:p w14:paraId="1CBB22CD" w14:textId="77777777" w:rsidR="0069305C" w:rsidRPr="0069305C" w:rsidRDefault="0069305C" w:rsidP="00796C8C">
      <w:pPr>
        <w:pStyle w:val="Heading3"/>
        <w:rPr>
          <w:lang w:val="en-GB"/>
        </w:rPr>
      </w:pPr>
      <w:r w:rsidRPr="0069305C">
        <w:rPr>
          <w:lang w:val="en-GB"/>
        </w:rPr>
        <w:lastRenderedPageBreak/>
        <w:t>Command</w:t>
      </w:r>
    </w:p>
    <w:p w14:paraId="5232D5D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Commands are Battle Cries aimed at directing allies to take specific actions, granting bonuses to actions, or ensuring tactical advantages.</w:t>
      </w:r>
    </w:p>
    <w:p w14:paraId="03423189" w14:textId="77777777" w:rsidR="0069305C" w:rsidRPr="0069305C" w:rsidRDefault="0069305C" w:rsidP="0069305C">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2337"/>
        <w:gridCol w:w="1069"/>
        <w:gridCol w:w="772"/>
        <w:gridCol w:w="735"/>
        <w:gridCol w:w="2038"/>
      </w:tblGrid>
      <w:tr w:rsidR="0069305C" w:rsidRPr="0069305C" w14:paraId="624C5C55" w14:textId="77777777" w:rsidTr="00781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1D73107D" w14:textId="77777777" w:rsidR="0069305C" w:rsidRPr="0069305C" w:rsidRDefault="0069305C" w:rsidP="0069305C">
            <w:pPr>
              <w:jc w:val="center"/>
              <w:rPr>
                <w:lang w:val="en-GB"/>
              </w:rPr>
            </w:pPr>
            <w:r w:rsidRPr="0069305C">
              <w:rPr>
                <w:lang w:val="en-GB"/>
              </w:rPr>
              <w:t>Commanding Battle Cries</w:t>
            </w:r>
          </w:p>
        </w:tc>
      </w:tr>
      <w:tr w:rsidR="0069305C" w:rsidRPr="0069305C" w14:paraId="0DC9D565" w14:textId="77777777" w:rsidTr="0078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267F2051" w14:textId="77777777" w:rsidR="0069305C" w:rsidRPr="0069305C" w:rsidRDefault="0069305C" w:rsidP="0069305C">
            <w:pPr>
              <w:rPr>
                <w:lang w:val="en-GB"/>
              </w:rPr>
            </w:pPr>
            <w:r w:rsidRPr="0069305C">
              <w:rPr>
                <w:lang w:val="en-GB"/>
              </w:rPr>
              <w:t>Skill Extension</w:t>
            </w:r>
          </w:p>
        </w:tc>
        <w:tc>
          <w:tcPr>
            <w:tcW w:w="769" w:type="pct"/>
            <w:hideMark/>
          </w:tcPr>
          <w:p w14:paraId="76078B6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Division</w:t>
            </w:r>
          </w:p>
        </w:tc>
        <w:tc>
          <w:tcPr>
            <w:tcW w:w="555" w:type="pct"/>
            <w:hideMark/>
          </w:tcPr>
          <w:p w14:paraId="1A7CEA28"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Type</w:t>
            </w:r>
          </w:p>
        </w:tc>
        <w:tc>
          <w:tcPr>
            <w:tcW w:w="529" w:type="pct"/>
            <w:hideMark/>
          </w:tcPr>
          <w:p w14:paraId="452FC949"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EXP</w:t>
            </w:r>
          </w:p>
        </w:tc>
        <w:tc>
          <w:tcPr>
            <w:tcW w:w="1466" w:type="pct"/>
            <w:hideMark/>
          </w:tcPr>
          <w:p w14:paraId="5549DDA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bCs/>
                <w:lang w:val="en-GB"/>
              </w:rPr>
              <w:t>Specialization Price</w:t>
            </w:r>
          </w:p>
        </w:tc>
      </w:tr>
      <w:tr w:rsidR="0069305C" w:rsidRPr="0069305C" w14:paraId="0AAD9845" w14:textId="77777777" w:rsidTr="0078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130C493A" w14:textId="77777777" w:rsidR="0069305C" w:rsidRPr="0069305C" w:rsidRDefault="0069305C" w:rsidP="0069305C">
            <w:pPr>
              <w:rPr>
                <w:lang w:val="en-GB"/>
              </w:rPr>
            </w:pPr>
            <w:r w:rsidRPr="0069305C">
              <w:rPr>
                <w:lang w:val="en-GB"/>
              </w:rPr>
              <w:t>Formation Command</w:t>
            </w:r>
          </w:p>
        </w:tc>
        <w:tc>
          <w:tcPr>
            <w:tcW w:w="769" w:type="pct"/>
            <w:hideMark/>
          </w:tcPr>
          <w:p w14:paraId="5961FF20"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0</w:t>
            </w:r>
          </w:p>
        </w:tc>
        <w:tc>
          <w:tcPr>
            <w:tcW w:w="555" w:type="pct"/>
            <w:hideMark/>
          </w:tcPr>
          <w:p w14:paraId="1F854C4A"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S, Q</w:t>
            </w:r>
          </w:p>
        </w:tc>
        <w:tc>
          <w:tcPr>
            <w:tcW w:w="529" w:type="pct"/>
            <w:hideMark/>
          </w:tcPr>
          <w:p w14:paraId="57CC684E"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1</w:t>
            </w:r>
          </w:p>
        </w:tc>
        <w:tc>
          <w:tcPr>
            <w:tcW w:w="1466" w:type="pct"/>
            <w:hideMark/>
          </w:tcPr>
          <w:p w14:paraId="57CA65BB"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bCs/>
                <w:lang w:val="en-GB"/>
              </w:rPr>
            </w:pPr>
            <w:r w:rsidRPr="0069305C">
              <w:rPr>
                <w:bCs/>
                <w:lang w:val="en-GB"/>
              </w:rPr>
              <w:t>1</w:t>
            </w:r>
          </w:p>
        </w:tc>
      </w:tr>
      <w:tr w:rsidR="0069305C" w:rsidRPr="0069305C" w14:paraId="4F601B07" w14:textId="77777777" w:rsidTr="0078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40B740AB" w14:textId="77777777" w:rsidR="0069305C" w:rsidRPr="0069305C" w:rsidRDefault="0069305C" w:rsidP="0069305C">
            <w:pPr>
              <w:rPr>
                <w:lang w:val="en-GB"/>
              </w:rPr>
            </w:pPr>
            <w:r w:rsidRPr="0069305C">
              <w:rPr>
                <w:lang w:val="en-GB"/>
              </w:rPr>
              <w:t>Reckless Command</w:t>
            </w:r>
          </w:p>
        </w:tc>
        <w:tc>
          <w:tcPr>
            <w:tcW w:w="769" w:type="pct"/>
            <w:hideMark/>
          </w:tcPr>
          <w:p w14:paraId="5138C366"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2</w:t>
            </w:r>
          </w:p>
        </w:tc>
        <w:tc>
          <w:tcPr>
            <w:tcW w:w="555" w:type="pct"/>
            <w:hideMark/>
          </w:tcPr>
          <w:p w14:paraId="09AD13BF"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S, Q</w:t>
            </w:r>
          </w:p>
        </w:tc>
        <w:tc>
          <w:tcPr>
            <w:tcW w:w="529" w:type="pct"/>
            <w:hideMark/>
          </w:tcPr>
          <w:p w14:paraId="4FDB4B3F"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3</w:t>
            </w:r>
          </w:p>
        </w:tc>
        <w:tc>
          <w:tcPr>
            <w:tcW w:w="1466" w:type="pct"/>
            <w:hideMark/>
          </w:tcPr>
          <w:p w14:paraId="2AE286F4"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3</w:t>
            </w:r>
          </w:p>
        </w:tc>
      </w:tr>
      <w:tr w:rsidR="0069305C" w:rsidRPr="0069305C" w14:paraId="14C1E183" w14:textId="77777777" w:rsidTr="0078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34F9B3F6" w14:textId="77777777" w:rsidR="0069305C" w:rsidRPr="0069305C" w:rsidRDefault="0069305C" w:rsidP="0069305C">
            <w:pPr>
              <w:rPr>
                <w:lang w:val="en-GB"/>
              </w:rPr>
            </w:pPr>
            <w:r w:rsidRPr="0069305C">
              <w:rPr>
                <w:lang w:val="en-GB"/>
              </w:rPr>
              <w:t>Tactical Command</w:t>
            </w:r>
          </w:p>
        </w:tc>
        <w:tc>
          <w:tcPr>
            <w:tcW w:w="769" w:type="pct"/>
            <w:hideMark/>
          </w:tcPr>
          <w:p w14:paraId="6A79A4BA"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2</w:t>
            </w:r>
          </w:p>
        </w:tc>
        <w:tc>
          <w:tcPr>
            <w:tcW w:w="555" w:type="pct"/>
            <w:hideMark/>
          </w:tcPr>
          <w:p w14:paraId="57B174E5"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29" w:type="pct"/>
            <w:hideMark/>
          </w:tcPr>
          <w:p w14:paraId="4DDE62A9"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3</w:t>
            </w:r>
          </w:p>
        </w:tc>
        <w:tc>
          <w:tcPr>
            <w:tcW w:w="1466" w:type="pct"/>
            <w:hideMark/>
          </w:tcPr>
          <w:p w14:paraId="677BD5B1"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3</w:t>
            </w:r>
          </w:p>
        </w:tc>
      </w:tr>
      <w:tr w:rsidR="0069305C" w:rsidRPr="0069305C" w14:paraId="5DB0B7B0" w14:textId="77777777" w:rsidTr="0078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6CF51BE1" w14:textId="77777777" w:rsidR="0069305C" w:rsidRPr="0069305C" w:rsidRDefault="0069305C" w:rsidP="0069305C">
            <w:pPr>
              <w:rPr>
                <w:lang w:val="en-GB"/>
              </w:rPr>
            </w:pPr>
            <w:r w:rsidRPr="0069305C">
              <w:rPr>
                <w:lang w:val="en-GB"/>
              </w:rPr>
              <w:t>Empowering command</w:t>
            </w:r>
          </w:p>
        </w:tc>
        <w:tc>
          <w:tcPr>
            <w:tcW w:w="769" w:type="pct"/>
            <w:hideMark/>
          </w:tcPr>
          <w:p w14:paraId="123B76E9"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3</w:t>
            </w:r>
          </w:p>
        </w:tc>
        <w:tc>
          <w:tcPr>
            <w:tcW w:w="555" w:type="pct"/>
            <w:hideMark/>
          </w:tcPr>
          <w:p w14:paraId="0E4D78FA"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29" w:type="pct"/>
            <w:hideMark/>
          </w:tcPr>
          <w:p w14:paraId="4D26C85D"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4</w:t>
            </w:r>
          </w:p>
        </w:tc>
        <w:tc>
          <w:tcPr>
            <w:tcW w:w="1466" w:type="pct"/>
            <w:hideMark/>
          </w:tcPr>
          <w:p w14:paraId="63E184C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4</w:t>
            </w:r>
          </w:p>
        </w:tc>
      </w:tr>
      <w:tr w:rsidR="0069305C" w:rsidRPr="0069305C" w14:paraId="1D2BCBD9" w14:textId="77777777" w:rsidTr="0078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5F83C782" w14:textId="77777777" w:rsidR="0069305C" w:rsidRPr="0069305C" w:rsidRDefault="0069305C" w:rsidP="0069305C">
            <w:pPr>
              <w:rPr>
                <w:lang w:val="en-GB"/>
              </w:rPr>
            </w:pPr>
            <w:r w:rsidRPr="0069305C">
              <w:rPr>
                <w:lang w:val="en-GB"/>
              </w:rPr>
              <w:t>Defensive command</w:t>
            </w:r>
          </w:p>
        </w:tc>
        <w:tc>
          <w:tcPr>
            <w:tcW w:w="769" w:type="pct"/>
            <w:hideMark/>
          </w:tcPr>
          <w:p w14:paraId="5D89A7A2"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4</w:t>
            </w:r>
          </w:p>
        </w:tc>
        <w:tc>
          <w:tcPr>
            <w:tcW w:w="555" w:type="pct"/>
            <w:hideMark/>
          </w:tcPr>
          <w:p w14:paraId="04F0D0CA"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29" w:type="pct"/>
            <w:hideMark/>
          </w:tcPr>
          <w:p w14:paraId="25868E2E"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5</w:t>
            </w:r>
          </w:p>
        </w:tc>
        <w:tc>
          <w:tcPr>
            <w:tcW w:w="1466" w:type="pct"/>
            <w:hideMark/>
          </w:tcPr>
          <w:p w14:paraId="3609486A"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5</w:t>
            </w:r>
          </w:p>
        </w:tc>
      </w:tr>
      <w:tr w:rsidR="0069305C" w:rsidRPr="0069305C" w14:paraId="0560326F" w14:textId="77777777" w:rsidTr="0078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3438064B" w14:textId="77777777" w:rsidR="0069305C" w:rsidRPr="0069305C" w:rsidRDefault="0069305C" w:rsidP="0069305C">
            <w:pPr>
              <w:rPr>
                <w:lang w:val="en-GB"/>
              </w:rPr>
            </w:pPr>
            <w:r w:rsidRPr="0069305C">
              <w:rPr>
                <w:lang w:val="en-GB"/>
              </w:rPr>
              <w:t>Logistic Command</w:t>
            </w:r>
          </w:p>
        </w:tc>
        <w:tc>
          <w:tcPr>
            <w:tcW w:w="769" w:type="pct"/>
            <w:hideMark/>
          </w:tcPr>
          <w:p w14:paraId="64564981"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4</w:t>
            </w:r>
          </w:p>
        </w:tc>
        <w:tc>
          <w:tcPr>
            <w:tcW w:w="555" w:type="pct"/>
            <w:hideMark/>
          </w:tcPr>
          <w:p w14:paraId="5D4EC708"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S, Q</w:t>
            </w:r>
          </w:p>
        </w:tc>
        <w:tc>
          <w:tcPr>
            <w:tcW w:w="529" w:type="pct"/>
            <w:hideMark/>
          </w:tcPr>
          <w:p w14:paraId="323670B3"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5</w:t>
            </w:r>
          </w:p>
        </w:tc>
        <w:tc>
          <w:tcPr>
            <w:tcW w:w="1466" w:type="pct"/>
            <w:hideMark/>
          </w:tcPr>
          <w:p w14:paraId="6D8E40F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5</w:t>
            </w:r>
          </w:p>
        </w:tc>
      </w:tr>
      <w:tr w:rsidR="0069305C" w:rsidRPr="0069305C" w14:paraId="404B8C09" w14:textId="77777777" w:rsidTr="0078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hideMark/>
          </w:tcPr>
          <w:p w14:paraId="567B7E00" w14:textId="2B6AE034" w:rsidR="0069305C" w:rsidRPr="0069305C" w:rsidRDefault="0069305C" w:rsidP="0069305C">
            <w:pPr>
              <w:rPr>
                <w:lang w:val="en-GB"/>
              </w:rPr>
            </w:pPr>
            <w:r w:rsidRPr="0069305C">
              <w:rPr>
                <w:lang w:val="en-GB"/>
              </w:rPr>
              <w:t xml:space="preserve">Aggressive </w:t>
            </w:r>
            <w:r w:rsidR="00BF2A77">
              <w:rPr>
                <w:lang w:val="en-GB"/>
              </w:rPr>
              <w:t>C</w:t>
            </w:r>
            <w:r w:rsidRPr="0069305C">
              <w:rPr>
                <w:lang w:val="en-GB"/>
              </w:rPr>
              <w:t>ommand</w:t>
            </w:r>
          </w:p>
        </w:tc>
        <w:tc>
          <w:tcPr>
            <w:tcW w:w="769" w:type="pct"/>
            <w:hideMark/>
          </w:tcPr>
          <w:p w14:paraId="5A9DB03F"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5</w:t>
            </w:r>
          </w:p>
        </w:tc>
        <w:tc>
          <w:tcPr>
            <w:tcW w:w="555" w:type="pct"/>
            <w:hideMark/>
          </w:tcPr>
          <w:p w14:paraId="6E7F5074"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29" w:type="pct"/>
            <w:hideMark/>
          </w:tcPr>
          <w:p w14:paraId="253E5DBD"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6</w:t>
            </w:r>
          </w:p>
        </w:tc>
        <w:tc>
          <w:tcPr>
            <w:tcW w:w="1466" w:type="pct"/>
            <w:hideMark/>
          </w:tcPr>
          <w:p w14:paraId="649EEF34"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6</w:t>
            </w:r>
          </w:p>
        </w:tc>
      </w:tr>
    </w:tbl>
    <w:p w14:paraId="38EEB257" w14:textId="77777777" w:rsidR="00BF2A77" w:rsidRDefault="00BF2A77" w:rsidP="0094345F">
      <w:pPr>
        <w:pStyle w:val="Ingenafstand1"/>
        <w:rPr>
          <w:rFonts w:eastAsia="MS Gothic"/>
          <w:lang w:val="en-GB"/>
        </w:rPr>
        <w:sectPr w:rsidR="00BF2A77"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2D480F8F" w14:textId="77777777" w:rsidR="0069305C" w:rsidRPr="0069305C" w:rsidRDefault="0069305C" w:rsidP="0069305C">
      <w:pPr>
        <w:keepNext/>
        <w:keepLines/>
        <w:numPr>
          <w:ilvl w:val="5"/>
          <w:numId w:val="14"/>
        </w:numPr>
        <w:spacing w:before="200" w:after="0"/>
        <w:outlineLvl w:val="5"/>
        <w:rPr>
          <w:rFonts w:eastAsia="MS Gothic" w:cs="Times New Roman"/>
          <w:b/>
          <w:iCs/>
          <w:sz w:val="18"/>
          <w:lang w:val="en-GB"/>
        </w:rPr>
      </w:pPr>
      <w:r w:rsidRPr="0069305C">
        <w:rPr>
          <w:rFonts w:eastAsia="MS Gothic" w:cs="Times New Roman"/>
          <w:b/>
          <w:iCs/>
          <w:sz w:val="18"/>
          <w:lang w:val="en-GB"/>
        </w:rPr>
        <w:t>Formation Command</w:t>
      </w:r>
    </w:p>
    <w:p w14:paraId="4089B61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7E1A913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5C41485D"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This battle cry initiates a formation.</w:t>
      </w:r>
    </w:p>
    <w:p w14:paraId="4F81F4EC" w14:textId="77777777" w:rsidR="0069305C" w:rsidRPr="0069305C" w:rsidRDefault="0069305C" w:rsidP="0069305C">
      <w:pPr>
        <w:spacing w:after="0" w:line="240" w:lineRule="auto"/>
        <w:rPr>
          <w:rFonts w:eastAsia="Times New Roman" w:cs="Times New Roman"/>
          <w:b/>
          <w:bCs/>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commanders subordinates have +3 Movement when getting into position.</w:t>
      </w:r>
    </w:p>
    <w:p w14:paraId="479DD31B"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Defensive Command</w:t>
      </w:r>
    </w:p>
    <w:p w14:paraId="0CB896B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2079BCA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7946F68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within range gain +1 reaction per power level.</w:t>
      </w:r>
    </w:p>
    <w:p w14:paraId="326DA60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command grant allies s within range CHA-division reactions. Each consecutive power level grant allies +1 reaction.</w:t>
      </w:r>
    </w:p>
    <w:p w14:paraId="3386A7D1"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Aggressive Command</w:t>
      </w:r>
    </w:p>
    <w:p w14:paraId="4FE0D7E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7FC70CE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1248152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within range gain 1 tactical action for each power level.</w:t>
      </w:r>
    </w:p>
    <w:p w14:paraId="725F407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command grant allies CHA-division tactical actions. Each consecutive power level grant allies +1 tactical action.</w:t>
      </w:r>
    </w:p>
    <w:p w14:paraId="4B391F3F"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Empowering Command</w:t>
      </w:r>
    </w:p>
    <w:p w14:paraId="6970A43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2158437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Short Actions</w:t>
      </w:r>
    </w:p>
    <w:p w14:paraId="52203D1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The maximum number of power levels allies within range of this command may cast is increased by +1, for each power level.</w:t>
      </w:r>
    </w:p>
    <w:p w14:paraId="39D54D1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In addition, significant and perfect successes with spells consumes 0MP for the duration of this command.</w:t>
      </w:r>
    </w:p>
    <w:p w14:paraId="46FA3C3F"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Logistic Command</w:t>
      </w:r>
    </w:p>
    <w:p w14:paraId="08E62A2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00EB2DC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Short Combat</w:t>
      </w:r>
    </w:p>
    <w:p w14:paraId="5946D89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gain +1 movement.</w:t>
      </w:r>
    </w:p>
    <w:p w14:paraId="0DF021C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allies may exceed the normal maximum movement for their race while affected by this battle cry.</w:t>
      </w:r>
    </w:p>
    <w:p w14:paraId="504BA295"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Tactical Command</w:t>
      </w:r>
    </w:p>
    <w:p w14:paraId="00A9142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717811A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Instant</w:t>
      </w:r>
    </w:p>
    <w:p w14:paraId="264B52C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may immediately move as many areas as the characters CHA-division.</w:t>
      </w:r>
    </w:p>
    <w:p w14:paraId="32B3400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Allies may exceed the normal maximum movement for their race while affected by this battle cry.</w:t>
      </w:r>
    </w:p>
    <w:p w14:paraId="21AC6566"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Reckless Command</w:t>
      </w:r>
    </w:p>
    <w:p w14:paraId="6DBAC28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30C4E7D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Short Combat</w:t>
      </w:r>
    </w:p>
    <w:p w14:paraId="0D00063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may add the character’s CHA-division to their Berserk value.</w:t>
      </w:r>
    </w:p>
    <w:p w14:paraId="3AF0541A" w14:textId="3B45CCF3" w:rsidR="00BF2A77" w:rsidRPr="00387303" w:rsidRDefault="0069305C" w:rsidP="00DB3E23">
      <w:pPr>
        <w:spacing w:after="0" w:line="240" w:lineRule="auto"/>
        <w:rPr>
          <w:lang w:val="en-GB"/>
        </w:rPr>
        <w:sectPr w:rsidR="00BF2A77" w:rsidRPr="00387303" w:rsidSect="00BF2A7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r w:rsidRPr="0069305C">
        <w:rPr>
          <w:rFonts w:eastAsia="Times New Roman" w:cs="Times New Roman"/>
          <w:b/>
          <w:bCs/>
          <w:sz w:val="18"/>
          <w:lang w:val="en-GB"/>
        </w:rPr>
        <w:t xml:space="preserve">Focused Battle Cry: </w:t>
      </w:r>
      <w:r w:rsidRPr="0069305C">
        <w:rPr>
          <w:rFonts w:eastAsia="Times New Roman" w:cs="Times New Roman"/>
          <w:sz w:val="18"/>
          <w:lang w:val="en-GB"/>
        </w:rPr>
        <w:t>For the duration of this Battle Cry, every round the character and his allies may make a berserk check.</w:t>
      </w:r>
      <w:r w:rsidR="0000464E" w:rsidRPr="00387303">
        <w:rPr>
          <w:lang w:val="en-GB"/>
        </w:rPr>
        <w:br w:type="page"/>
      </w:r>
    </w:p>
    <w:p w14:paraId="3B804A1F" w14:textId="77777777" w:rsidR="0069305C" w:rsidRPr="0069305C" w:rsidRDefault="0069305C" w:rsidP="0069305C">
      <w:pPr>
        <w:keepNext/>
        <w:keepLines/>
        <w:numPr>
          <w:ilvl w:val="2"/>
          <w:numId w:val="3"/>
        </w:numPr>
        <w:tabs>
          <w:tab w:val="num" w:pos="360"/>
        </w:tabs>
        <w:spacing w:before="200" w:after="0"/>
        <w:jc w:val="center"/>
        <w:outlineLvl w:val="2"/>
        <w:rPr>
          <w:rFonts w:asciiTheme="majorHAnsi" w:eastAsiaTheme="majorEastAsia" w:hAnsiTheme="majorHAnsi" w:cstheme="majorBidi"/>
          <w:b/>
          <w:bCs/>
          <w:sz w:val="22"/>
          <w:lang w:val="en-GB"/>
        </w:rPr>
      </w:pPr>
      <w:r w:rsidRPr="0069305C">
        <w:rPr>
          <w:rFonts w:asciiTheme="majorHAnsi" w:eastAsiaTheme="majorEastAsia" w:hAnsiTheme="majorHAnsi" w:cstheme="majorBidi"/>
          <w:b/>
          <w:bCs/>
          <w:sz w:val="22"/>
          <w:lang w:val="en-GB"/>
        </w:rPr>
        <w:lastRenderedPageBreak/>
        <w:t>Inspiration</w:t>
      </w:r>
    </w:p>
    <w:p w14:paraId="43A8548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Inspirations are morale-boosting cries that uplift allies, granting temporary bonuses to stats, actions, or focus.</w:t>
      </w:r>
    </w:p>
    <w:p w14:paraId="2BBF09D8" w14:textId="77777777" w:rsidR="0069305C" w:rsidRPr="0069305C" w:rsidRDefault="0069305C" w:rsidP="0069305C">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3041"/>
        <w:gridCol w:w="894"/>
        <w:gridCol w:w="596"/>
        <w:gridCol w:w="560"/>
        <w:gridCol w:w="1860"/>
      </w:tblGrid>
      <w:tr w:rsidR="0069305C" w:rsidRPr="0069305C" w14:paraId="4AACCF0B" w14:textId="77777777" w:rsidTr="00004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5AE97EA8" w14:textId="77777777" w:rsidR="0069305C" w:rsidRPr="0069305C" w:rsidRDefault="0069305C" w:rsidP="0069305C">
            <w:pPr>
              <w:jc w:val="center"/>
              <w:rPr>
                <w:lang w:val="en-GB"/>
              </w:rPr>
            </w:pPr>
            <w:r w:rsidRPr="0069305C">
              <w:rPr>
                <w:lang w:val="en-GB"/>
              </w:rPr>
              <w:t>Commanding Battle Cries</w:t>
            </w:r>
          </w:p>
        </w:tc>
      </w:tr>
      <w:tr w:rsidR="0069305C" w:rsidRPr="0069305C" w14:paraId="725CFE80"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628FB4EE" w14:textId="77777777" w:rsidR="0069305C" w:rsidRPr="0069305C" w:rsidRDefault="0069305C" w:rsidP="0069305C">
            <w:pPr>
              <w:rPr>
                <w:lang w:val="en-GB"/>
              </w:rPr>
            </w:pPr>
            <w:r w:rsidRPr="0069305C">
              <w:rPr>
                <w:lang w:val="en-GB"/>
              </w:rPr>
              <w:t>Skill Extension</w:t>
            </w:r>
          </w:p>
        </w:tc>
        <w:tc>
          <w:tcPr>
            <w:tcW w:w="643" w:type="pct"/>
            <w:hideMark/>
          </w:tcPr>
          <w:p w14:paraId="3E1D09C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Division</w:t>
            </w:r>
          </w:p>
        </w:tc>
        <w:tc>
          <w:tcPr>
            <w:tcW w:w="429" w:type="pct"/>
            <w:hideMark/>
          </w:tcPr>
          <w:p w14:paraId="7B0D89D5"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Type</w:t>
            </w:r>
          </w:p>
        </w:tc>
        <w:tc>
          <w:tcPr>
            <w:tcW w:w="403" w:type="pct"/>
            <w:hideMark/>
          </w:tcPr>
          <w:p w14:paraId="516DAF75"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EXP</w:t>
            </w:r>
          </w:p>
        </w:tc>
        <w:tc>
          <w:tcPr>
            <w:tcW w:w="1338" w:type="pct"/>
            <w:hideMark/>
          </w:tcPr>
          <w:p w14:paraId="77F0F7BD"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bCs/>
                <w:lang w:val="en-GB"/>
              </w:rPr>
              <w:t>Specialization Price</w:t>
            </w:r>
          </w:p>
        </w:tc>
      </w:tr>
      <w:tr w:rsidR="0069305C" w:rsidRPr="0069305C" w14:paraId="4D19C09F"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749C639E" w14:textId="77777777" w:rsidR="0069305C" w:rsidRPr="0069305C" w:rsidRDefault="0069305C" w:rsidP="0069305C">
            <w:pPr>
              <w:rPr>
                <w:lang w:val="en-GB"/>
              </w:rPr>
            </w:pPr>
            <w:r w:rsidRPr="0069305C">
              <w:rPr>
                <w:lang w:val="en-GB"/>
              </w:rPr>
              <w:t>Glorious Battle Cry</w:t>
            </w:r>
          </w:p>
        </w:tc>
        <w:tc>
          <w:tcPr>
            <w:tcW w:w="643" w:type="pct"/>
            <w:hideMark/>
          </w:tcPr>
          <w:p w14:paraId="2EA68CA0"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2</w:t>
            </w:r>
          </w:p>
        </w:tc>
        <w:tc>
          <w:tcPr>
            <w:tcW w:w="429" w:type="pct"/>
            <w:hideMark/>
          </w:tcPr>
          <w:p w14:paraId="466DA314"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403" w:type="pct"/>
          </w:tcPr>
          <w:p w14:paraId="7715FEA5" w14:textId="71D44421" w:rsidR="0069305C" w:rsidRPr="0069305C" w:rsidRDefault="004A480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1338" w:type="pct"/>
          </w:tcPr>
          <w:p w14:paraId="21D6EB9E" w14:textId="18E3F234" w:rsidR="0069305C" w:rsidRPr="0069305C" w:rsidRDefault="004A480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r>
      <w:tr w:rsidR="0069305C" w:rsidRPr="0069305C" w14:paraId="20B896DF"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6FFF84C0" w14:textId="77777777" w:rsidR="0069305C" w:rsidRPr="0069305C" w:rsidRDefault="0069305C" w:rsidP="0069305C">
            <w:pPr>
              <w:rPr>
                <w:lang w:val="en-GB"/>
              </w:rPr>
            </w:pPr>
            <w:r w:rsidRPr="0069305C">
              <w:rPr>
                <w:lang w:val="en-GB"/>
              </w:rPr>
              <w:t>Powerful Battle Cry</w:t>
            </w:r>
          </w:p>
        </w:tc>
        <w:tc>
          <w:tcPr>
            <w:tcW w:w="643" w:type="pct"/>
            <w:hideMark/>
          </w:tcPr>
          <w:p w14:paraId="3894B6A8"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2</w:t>
            </w:r>
          </w:p>
        </w:tc>
        <w:tc>
          <w:tcPr>
            <w:tcW w:w="429" w:type="pct"/>
            <w:hideMark/>
          </w:tcPr>
          <w:p w14:paraId="3C301D14"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403" w:type="pct"/>
          </w:tcPr>
          <w:p w14:paraId="1CD85E23" w14:textId="774687D7" w:rsidR="0069305C" w:rsidRPr="0069305C" w:rsidRDefault="004A480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1338" w:type="pct"/>
          </w:tcPr>
          <w:p w14:paraId="33A01E56" w14:textId="7BCF71A7" w:rsidR="0069305C" w:rsidRPr="0069305C" w:rsidRDefault="004A480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r>
      <w:tr w:rsidR="0069305C" w:rsidRPr="0069305C" w14:paraId="7A0EAC1E"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6480A361" w14:textId="77777777" w:rsidR="0069305C" w:rsidRPr="0069305C" w:rsidRDefault="0069305C" w:rsidP="0069305C">
            <w:pPr>
              <w:rPr>
                <w:lang w:val="en-GB"/>
              </w:rPr>
            </w:pPr>
            <w:r w:rsidRPr="0069305C">
              <w:rPr>
                <w:lang w:val="en-GB"/>
              </w:rPr>
              <w:t>Warning Battle Cry</w:t>
            </w:r>
          </w:p>
        </w:tc>
        <w:tc>
          <w:tcPr>
            <w:tcW w:w="643" w:type="pct"/>
            <w:hideMark/>
          </w:tcPr>
          <w:p w14:paraId="3608AD2F"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2</w:t>
            </w:r>
          </w:p>
        </w:tc>
        <w:tc>
          <w:tcPr>
            <w:tcW w:w="429" w:type="pct"/>
            <w:hideMark/>
          </w:tcPr>
          <w:p w14:paraId="05E8C1F7"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403" w:type="pct"/>
          </w:tcPr>
          <w:p w14:paraId="4D65C4B2" w14:textId="67D64BFF" w:rsidR="0069305C" w:rsidRPr="0069305C" w:rsidRDefault="004A480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1338" w:type="pct"/>
          </w:tcPr>
          <w:p w14:paraId="5437C1B2" w14:textId="60481FC8" w:rsidR="0069305C" w:rsidRPr="0069305C" w:rsidRDefault="004A480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r>
      <w:tr w:rsidR="0069305C" w:rsidRPr="0069305C" w14:paraId="0B14D8D9"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1FEDEEAA" w14:textId="77777777" w:rsidR="0069305C" w:rsidRPr="0069305C" w:rsidRDefault="0069305C" w:rsidP="0069305C">
            <w:pPr>
              <w:rPr>
                <w:lang w:val="en-GB"/>
              </w:rPr>
            </w:pPr>
            <w:r w:rsidRPr="0069305C">
              <w:rPr>
                <w:lang w:val="en-GB"/>
              </w:rPr>
              <w:t>Stubborn Battle Cry</w:t>
            </w:r>
          </w:p>
        </w:tc>
        <w:tc>
          <w:tcPr>
            <w:tcW w:w="643" w:type="pct"/>
            <w:hideMark/>
          </w:tcPr>
          <w:p w14:paraId="05E9BBAA"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3</w:t>
            </w:r>
          </w:p>
        </w:tc>
        <w:tc>
          <w:tcPr>
            <w:tcW w:w="429" w:type="pct"/>
            <w:hideMark/>
          </w:tcPr>
          <w:p w14:paraId="72D11C4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S, Q</w:t>
            </w:r>
          </w:p>
        </w:tc>
        <w:tc>
          <w:tcPr>
            <w:tcW w:w="403" w:type="pct"/>
          </w:tcPr>
          <w:p w14:paraId="5B37DB57" w14:textId="232E7072" w:rsidR="0069305C" w:rsidRPr="0069305C" w:rsidRDefault="004A480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c>
          <w:tcPr>
            <w:tcW w:w="1338" w:type="pct"/>
          </w:tcPr>
          <w:p w14:paraId="08E66DF4" w14:textId="49F82F45" w:rsidR="0069305C" w:rsidRPr="0069305C" w:rsidRDefault="004A480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r>
      <w:tr w:rsidR="0069305C" w:rsidRPr="0069305C" w14:paraId="03C2A144"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39CFC0F1" w14:textId="77777777" w:rsidR="0069305C" w:rsidRPr="0069305C" w:rsidRDefault="0069305C" w:rsidP="0069305C">
            <w:pPr>
              <w:rPr>
                <w:lang w:val="en-GB"/>
              </w:rPr>
            </w:pPr>
            <w:r w:rsidRPr="0069305C">
              <w:rPr>
                <w:lang w:val="en-GB"/>
              </w:rPr>
              <w:t>Momentary Battle Cry</w:t>
            </w:r>
          </w:p>
        </w:tc>
        <w:tc>
          <w:tcPr>
            <w:tcW w:w="643" w:type="pct"/>
            <w:hideMark/>
          </w:tcPr>
          <w:p w14:paraId="7229BBA8"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4</w:t>
            </w:r>
          </w:p>
        </w:tc>
        <w:tc>
          <w:tcPr>
            <w:tcW w:w="429" w:type="pct"/>
            <w:hideMark/>
          </w:tcPr>
          <w:p w14:paraId="461121A1"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403" w:type="pct"/>
          </w:tcPr>
          <w:p w14:paraId="1A43F23C" w14:textId="479C9417" w:rsidR="0069305C" w:rsidRPr="0069305C" w:rsidRDefault="004A480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c>
          <w:tcPr>
            <w:tcW w:w="1338" w:type="pct"/>
          </w:tcPr>
          <w:p w14:paraId="3BB0ABFB" w14:textId="513A4E52" w:rsidR="0069305C" w:rsidRPr="0069305C" w:rsidRDefault="004A480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r>
      <w:tr w:rsidR="0069305C" w:rsidRPr="0069305C" w14:paraId="7AFF25FF"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pct"/>
            <w:hideMark/>
          </w:tcPr>
          <w:p w14:paraId="5CB16274" w14:textId="77777777" w:rsidR="0069305C" w:rsidRPr="0069305C" w:rsidRDefault="0069305C" w:rsidP="0069305C">
            <w:pPr>
              <w:rPr>
                <w:lang w:val="en-GB"/>
              </w:rPr>
            </w:pPr>
            <w:r w:rsidRPr="0069305C">
              <w:rPr>
                <w:lang w:val="en-GB"/>
              </w:rPr>
              <w:t>Urgent Battle Cry</w:t>
            </w:r>
          </w:p>
        </w:tc>
        <w:tc>
          <w:tcPr>
            <w:tcW w:w="643" w:type="pct"/>
            <w:hideMark/>
          </w:tcPr>
          <w:p w14:paraId="1C1AD130"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4</w:t>
            </w:r>
          </w:p>
        </w:tc>
        <w:tc>
          <w:tcPr>
            <w:tcW w:w="429" w:type="pct"/>
            <w:hideMark/>
          </w:tcPr>
          <w:p w14:paraId="4BD7D822"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S, Q</w:t>
            </w:r>
          </w:p>
        </w:tc>
        <w:tc>
          <w:tcPr>
            <w:tcW w:w="403" w:type="pct"/>
          </w:tcPr>
          <w:p w14:paraId="328B64F2" w14:textId="5CEA058E" w:rsidR="0069305C" w:rsidRPr="0069305C" w:rsidRDefault="004A480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c>
          <w:tcPr>
            <w:tcW w:w="1338" w:type="pct"/>
          </w:tcPr>
          <w:p w14:paraId="28AC7487" w14:textId="44DB7AFA" w:rsidR="0069305C" w:rsidRPr="0069305C" w:rsidRDefault="004A480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r>
    </w:tbl>
    <w:p w14:paraId="64FB9FFD" w14:textId="77777777" w:rsidR="00BF2A77" w:rsidRDefault="00BF2A77" w:rsidP="0094345F">
      <w:pPr>
        <w:pStyle w:val="Ingenafstand1"/>
        <w:rPr>
          <w:rFonts w:eastAsiaTheme="majorEastAsia"/>
          <w:lang w:val="en-GB"/>
        </w:rPr>
        <w:sectPr w:rsidR="00BF2A77"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2961A85E"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Glorious Battle Cry</w:t>
      </w:r>
    </w:p>
    <w:p w14:paraId="2284D40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5CC6B4A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Short Combat</w:t>
      </w:r>
    </w:p>
    <w:p w14:paraId="4E0D800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For each power level, targets gain +1 DC to all combat actions.</w:t>
      </w:r>
    </w:p>
    <w:p w14:paraId="76F45A3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command grant allies within range CHA-division DC to all combat actions. Each consecutive power level grant allies +1 DC.</w:t>
      </w:r>
    </w:p>
    <w:p w14:paraId="1735BE22"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Powerful Battle Cry</w:t>
      </w:r>
    </w:p>
    <w:p w14:paraId="03CBE337"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3FD865A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Short Combat</w:t>
      </w:r>
    </w:p>
    <w:p w14:paraId="6BC1C6F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For each power level, allies gain +1 DM.</w:t>
      </w:r>
    </w:p>
    <w:p w14:paraId="03FAA3C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For each power level, allies gain +2 DM.</w:t>
      </w:r>
    </w:p>
    <w:p w14:paraId="416A1662"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Warning Battle Cry</w:t>
      </w:r>
    </w:p>
    <w:p w14:paraId="1DE9889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2328E9C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Short Combat</w:t>
      </w:r>
    </w:p>
    <w:p w14:paraId="739D85F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For each power level allies gain +1 Dodge.</w:t>
      </w:r>
    </w:p>
    <w:p w14:paraId="7D28DBD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For each power level, allies gain +2 Dodge.</w:t>
      </w:r>
    </w:p>
    <w:p w14:paraId="2386F790"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Momentary Battle Cry</w:t>
      </w:r>
    </w:p>
    <w:p w14:paraId="0BD4202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63E29E5B"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Power level combat actions</w:t>
      </w:r>
    </w:p>
    <w:p w14:paraId="07E2049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gain advantage on combat actions.</w:t>
      </w:r>
    </w:p>
    <w:p w14:paraId="04D7E90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duration of this battle cry is 2 combat actions for each power level instead of 1.</w:t>
      </w:r>
    </w:p>
    <w:p w14:paraId="6A13A442"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Stubborn Battle Cry</w:t>
      </w:r>
    </w:p>
    <w:p w14:paraId="0E915557"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7883AA8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Combat</w:t>
      </w:r>
    </w:p>
    <w:p w14:paraId="6E3187D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gain +2 to their morale and reduce roles on the fear table by -1 for each power level.</w:t>
      </w:r>
    </w:p>
    <w:p w14:paraId="7D34D63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In addition, characters willpower gains a +1 modifier for each power level.</w:t>
      </w:r>
    </w:p>
    <w:p w14:paraId="6F0ABBBE"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Urgent Battle Cry</w:t>
      </w:r>
    </w:p>
    <w:p w14:paraId="09D1580B"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3F2B66C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Instant</w:t>
      </w:r>
    </w:p>
    <w:p w14:paraId="7F11BBE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The initiative of all allies is rounded up to nearest 10.</w:t>
      </w:r>
    </w:p>
    <w:p w14:paraId="579E2536" w14:textId="16BD3D5C" w:rsidR="00BF2A77" w:rsidRPr="00387303" w:rsidRDefault="0069305C" w:rsidP="00793DFE">
      <w:pPr>
        <w:spacing w:after="0" w:line="240" w:lineRule="auto"/>
        <w:rPr>
          <w:lang w:val="en-GB"/>
        </w:rPr>
        <w:sectPr w:rsidR="00BF2A77" w:rsidRPr="00387303" w:rsidSect="00BF2A7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r w:rsidRPr="0069305C">
        <w:rPr>
          <w:rFonts w:eastAsia="Times New Roman" w:cs="Times New Roman"/>
          <w:b/>
          <w:bCs/>
          <w:sz w:val="18"/>
          <w:lang w:val="en-GB"/>
        </w:rPr>
        <w:t xml:space="preserve">Focused Battle Cry: </w:t>
      </w:r>
      <w:r w:rsidRPr="0069305C">
        <w:rPr>
          <w:rFonts w:eastAsia="Times New Roman" w:cs="Times New Roman"/>
          <w:sz w:val="18"/>
          <w:lang w:val="en-GB"/>
        </w:rPr>
        <w:t>In addition,</w:t>
      </w:r>
      <w:r w:rsidRPr="0069305C">
        <w:rPr>
          <w:rFonts w:eastAsia="Times New Roman" w:cs="Times New Roman"/>
          <w:b/>
          <w:bCs/>
          <w:sz w:val="18"/>
          <w:lang w:val="en-GB"/>
        </w:rPr>
        <w:t xml:space="preserve"> </w:t>
      </w:r>
      <w:r w:rsidRPr="0069305C">
        <w:rPr>
          <w:rFonts w:eastAsia="Times New Roman" w:cs="Times New Roman"/>
          <w:sz w:val="18"/>
          <w:lang w:val="en-GB"/>
        </w:rPr>
        <w:t>if they are tied with anyone else, they strike first.</w:t>
      </w:r>
      <w:r w:rsidR="009E113A" w:rsidRPr="00387303">
        <w:rPr>
          <w:lang w:val="en-GB"/>
        </w:rPr>
        <w:br w:type="page"/>
      </w:r>
    </w:p>
    <w:p w14:paraId="6510549F" w14:textId="77777777" w:rsidR="0069305C" w:rsidRPr="0069305C" w:rsidRDefault="0069305C" w:rsidP="0069305C">
      <w:pPr>
        <w:keepNext/>
        <w:keepLines/>
        <w:numPr>
          <w:ilvl w:val="3"/>
          <w:numId w:val="3"/>
        </w:numPr>
        <w:tabs>
          <w:tab w:val="num" w:pos="360"/>
        </w:tabs>
        <w:spacing w:before="200" w:after="0"/>
        <w:jc w:val="center"/>
        <w:outlineLvl w:val="3"/>
        <w:rPr>
          <w:rFonts w:asciiTheme="majorHAnsi" w:eastAsiaTheme="majorEastAsia" w:hAnsiTheme="majorHAnsi" w:cstheme="majorBidi"/>
          <w:b/>
          <w:bCs/>
          <w:iCs/>
          <w:sz w:val="22"/>
          <w:lang w:val="en-GB"/>
        </w:rPr>
      </w:pPr>
      <w:r w:rsidRPr="0069305C">
        <w:rPr>
          <w:rFonts w:asciiTheme="majorHAnsi" w:eastAsiaTheme="majorEastAsia" w:hAnsiTheme="majorHAnsi" w:cstheme="majorBidi"/>
          <w:b/>
          <w:bCs/>
          <w:iCs/>
          <w:sz w:val="22"/>
          <w:lang w:val="en-GB"/>
        </w:rPr>
        <w:lastRenderedPageBreak/>
        <w:t>Rally</w:t>
      </w:r>
    </w:p>
    <w:p w14:paraId="3E8B4E2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Rallies are battle cries that restore characters or rekindle hope, encouraging allies to persist in the face of adversity.</w:t>
      </w:r>
    </w:p>
    <w:p w14:paraId="0141E159" w14:textId="77777777" w:rsidR="0069305C" w:rsidRPr="0069305C" w:rsidRDefault="0069305C" w:rsidP="0069305C">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2244"/>
        <w:gridCol w:w="1230"/>
        <w:gridCol w:w="820"/>
        <w:gridCol w:w="772"/>
        <w:gridCol w:w="1885"/>
      </w:tblGrid>
      <w:tr w:rsidR="0069305C" w:rsidRPr="0069305C" w14:paraId="5026E0DD" w14:textId="77777777" w:rsidTr="00004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576EC921" w14:textId="77777777" w:rsidR="0069305C" w:rsidRPr="0069305C" w:rsidRDefault="0069305C" w:rsidP="0069305C">
            <w:pPr>
              <w:jc w:val="center"/>
              <w:rPr>
                <w:lang w:val="en-GB"/>
              </w:rPr>
            </w:pPr>
            <w:r w:rsidRPr="0069305C">
              <w:rPr>
                <w:lang w:val="en-GB"/>
              </w:rPr>
              <w:t>Commanding Battle Cries</w:t>
            </w:r>
          </w:p>
        </w:tc>
      </w:tr>
      <w:tr w:rsidR="0000464E" w:rsidRPr="0069305C" w14:paraId="1FEA0A6E"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7E8D5679" w14:textId="77777777" w:rsidR="0069305C" w:rsidRPr="0069305C" w:rsidRDefault="0069305C" w:rsidP="0069305C">
            <w:pPr>
              <w:rPr>
                <w:lang w:val="en-GB"/>
              </w:rPr>
            </w:pPr>
            <w:r w:rsidRPr="0069305C">
              <w:rPr>
                <w:lang w:val="en-GB"/>
              </w:rPr>
              <w:t>Skill Extension</w:t>
            </w:r>
          </w:p>
        </w:tc>
        <w:tc>
          <w:tcPr>
            <w:tcW w:w="885" w:type="pct"/>
            <w:hideMark/>
          </w:tcPr>
          <w:p w14:paraId="0F3B5825"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Division</w:t>
            </w:r>
          </w:p>
        </w:tc>
        <w:tc>
          <w:tcPr>
            <w:tcW w:w="590" w:type="pct"/>
            <w:hideMark/>
          </w:tcPr>
          <w:p w14:paraId="72B14467"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Type</w:t>
            </w:r>
          </w:p>
        </w:tc>
        <w:tc>
          <w:tcPr>
            <w:tcW w:w="555" w:type="pct"/>
            <w:hideMark/>
          </w:tcPr>
          <w:p w14:paraId="159A0FC4"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EXP</w:t>
            </w:r>
          </w:p>
        </w:tc>
        <w:tc>
          <w:tcPr>
            <w:tcW w:w="1356" w:type="pct"/>
            <w:hideMark/>
          </w:tcPr>
          <w:p w14:paraId="525B9ED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bCs/>
                <w:lang w:val="en-GB"/>
              </w:rPr>
              <w:t>Specialization Price</w:t>
            </w:r>
          </w:p>
        </w:tc>
      </w:tr>
      <w:tr w:rsidR="0069305C" w:rsidRPr="0069305C" w14:paraId="1345CCD8"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709EF3C0" w14:textId="77777777" w:rsidR="0069305C" w:rsidRPr="0069305C" w:rsidRDefault="0069305C" w:rsidP="0069305C">
            <w:pPr>
              <w:rPr>
                <w:lang w:val="en-GB"/>
              </w:rPr>
            </w:pPr>
            <w:r w:rsidRPr="0069305C">
              <w:rPr>
                <w:lang w:val="en-GB"/>
              </w:rPr>
              <w:t>Rallying battle cry</w:t>
            </w:r>
          </w:p>
        </w:tc>
        <w:tc>
          <w:tcPr>
            <w:tcW w:w="885" w:type="pct"/>
          </w:tcPr>
          <w:p w14:paraId="1CFA0C21"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590" w:type="pct"/>
            <w:hideMark/>
          </w:tcPr>
          <w:p w14:paraId="3FB01FBC"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S, Q</w:t>
            </w:r>
          </w:p>
        </w:tc>
        <w:tc>
          <w:tcPr>
            <w:tcW w:w="555" w:type="pct"/>
          </w:tcPr>
          <w:p w14:paraId="62BE4FA7"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1356" w:type="pct"/>
          </w:tcPr>
          <w:p w14:paraId="3A02AA23"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bCs/>
                <w:lang w:val="en-GB"/>
              </w:rPr>
            </w:pPr>
          </w:p>
        </w:tc>
      </w:tr>
      <w:tr w:rsidR="0000464E" w:rsidRPr="0069305C" w14:paraId="0DC20442"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77D042EC" w14:textId="77777777" w:rsidR="0069305C" w:rsidRPr="0069305C" w:rsidRDefault="0069305C" w:rsidP="0069305C">
            <w:pPr>
              <w:rPr>
                <w:lang w:val="en-GB"/>
              </w:rPr>
            </w:pPr>
            <w:r w:rsidRPr="0069305C">
              <w:rPr>
                <w:lang w:val="en-GB"/>
              </w:rPr>
              <w:t>Ambushers battle cry</w:t>
            </w:r>
          </w:p>
        </w:tc>
        <w:tc>
          <w:tcPr>
            <w:tcW w:w="885" w:type="pct"/>
          </w:tcPr>
          <w:p w14:paraId="0BA44A61"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590" w:type="pct"/>
            <w:hideMark/>
          </w:tcPr>
          <w:p w14:paraId="38C61B6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55" w:type="pct"/>
          </w:tcPr>
          <w:p w14:paraId="2316A9D8"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1356" w:type="pct"/>
          </w:tcPr>
          <w:p w14:paraId="377E925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r>
      <w:tr w:rsidR="0069305C" w:rsidRPr="0069305C" w14:paraId="796DD71C"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6729FEDD" w14:textId="77777777" w:rsidR="0069305C" w:rsidRPr="0069305C" w:rsidRDefault="0069305C" w:rsidP="0069305C">
            <w:pPr>
              <w:rPr>
                <w:lang w:val="en-GB"/>
              </w:rPr>
            </w:pPr>
            <w:r w:rsidRPr="0069305C">
              <w:rPr>
                <w:lang w:val="en-GB"/>
              </w:rPr>
              <w:t>Defensive Battle Cry</w:t>
            </w:r>
          </w:p>
        </w:tc>
        <w:tc>
          <w:tcPr>
            <w:tcW w:w="885" w:type="pct"/>
          </w:tcPr>
          <w:p w14:paraId="5123488A"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590" w:type="pct"/>
            <w:hideMark/>
          </w:tcPr>
          <w:p w14:paraId="51A2B152"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55" w:type="pct"/>
          </w:tcPr>
          <w:p w14:paraId="697972CC"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1356" w:type="pct"/>
          </w:tcPr>
          <w:p w14:paraId="7335FE68"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r>
      <w:tr w:rsidR="0000464E" w:rsidRPr="0069305C" w14:paraId="3B5ED6FF"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05E24CC7" w14:textId="77777777" w:rsidR="0069305C" w:rsidRPr="0069305C" w:rsidRDefault="0069305C" w:rsidP="0069305C">
            <w:pPr>
              <w:rPr>
                <w:lang w:val="en-GB"/>
              </w:rPr>
            </w:pPr>
            <w:r w:rsidRPr="0069305C">
              <w:rPr>
                <w:lang w:val="en-GB"/>
              </w:rPr>
              <w:t>Soothing Battle Cry</w:t>
            </w:r>
          </w:p>
        </w:tc>
        <w:tc>
          <w:tcPr>
            <w:tcW w:w="885" w:type="pct"/>
          </w:tcPr>
          <w:p w14:paraId="55A82EA8"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590" w:type="pct"/>
            <w:hideMark/>
          </w:tcPr>
          <w:p w14:paraId="3012BDFF"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55" w:type="pct"/>
          </w:tcPr>
          <w:p w14:paraId="5A0FA6B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1356" w:type="pct"/>
          </w:tcPr>
          <w:p w14:paraId="257CAF53"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r>
      <w:tr w:rsidR="0069305C" w:rsidRPr="0069305C" w14:paraId="4D1EF0B1"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406AD84B" w14:textId="77777777" w:rsidR="0069305C" w:rsidRPr="0069305C" w:rsidRDefault="0069305C" w:rsidP="0069305C">
            <w:pPr>
              <w:rPr>
                <w:lang w:val="en-GB"/>
              </w:rPr>
            </w:pPr>
            <w:r w:rsidRPr="0069305C">
              <w:rPr>
                <w:lang w:val="en-GB"/>
              </w:rPr>
              <w:t>Courageous Battle Cry</w:t>
            </w:r>
          </w:p>
        </w:tc>
        <w:tc>
          <w:tcPr>
            <w:tcW w:w="885" w:type="pct"/>
          </w:tcPr>
          <w:p w14:paraId="5DF87F0D"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590" w:type="pct"/>
            <w:hideMark/>
          </w:tcPr>
          <w:p w14:paraId="212EEC58"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55" w:type="pct"/>
          </w:tcPr>
          <w:p w14:paraId="202D9E8C"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1356" w:type="pct"/>
          </w:tcPr>
          <w:p w14:paraId="11282BA4"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r>
      <w:tr w:rsidR="0000464E" w:rsidRPr="0069305C" w14:paraId="418B758C"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3704A665" w14:textId="77777777" w:rsidR="0069305C" w:rsidRPr="0069305C" w:rsidRDefault="0069305C" w:rsidP="0069305C">
            <w:pPr>
              <w:rPr>
                <w:lang w:val="en-GB"/>
              </w:rPr>
            </w:pPr>
            <w:r w:rsidRPr="0069305C">
              <w:rPr>
                <w:lang w:val="en-GB"/>
              </w:rPr>
              <w:t>Galvanizing Battle Cry</w:t>
            </w:r>
          </w:p>
        </w:tc>
        <w:tc>
          <w:tcPr>
            <w:tcW w:w="885" w:type="pct"/>
          </w:tcPr>
          <w:p w14:paraId="48704057"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590" w:type="pct"/>
            <w:hideMark/>
          </w:tcPr>
          <w:p w14:paraId="156126A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S, Q</w:t>
            </w:r>
          </w:p>
        </w:tc>
        <w:tc>
          <w:tcPr>
            <w:tcW w:w="555" w:type="pct"/>
          </w:tcPr>
          <w:p w14:paraId="4B153886"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1356" w:type="pct"/>
          </w:tcPr>
          <w:p w14:paraId="082654AF"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r>
    </w:tbl>
    <w:p w14:paraId="6DC0BFCB" w14:textId="77777777" w:rsidR="00BF2A77" w:rsidRDefault="00BF2A77" w:rsidP="0094345F">
      <w:pPr>
        <w:pStyle w:val="Ingenafstand1"/>
        <w:rPr>
          <w:rFonts w:eastAsiaTheme="majorEastAsia"/>
          <w:lang w:val="en-GB"/>
        </w:rPr>
        <w:sectPr w:rsidR="00BF2A77"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1E2949A3"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Rallying Battle Cry</w:t>
      </w:r>
    </w:p>
    <w:p w14:paraId="30FABA8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1DD2650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Duration: </w:t>
      </w:r>
      <w:r w:rsidRPr="0069305C">
        <w:rPr>
          <w:rFonts w:eastAsia="Times New Roman" w:cs="Times New Roman"/>
          <w:sz w:val="18"/>
          <w:lang w:val="en-GB"/>
        </w:rPr>
        <w:t>instant</w:t>
      </w:r>
    </w:p>
    <w:p w14:paraId="2B7A4F7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which are under the effect of fear, or failed morale checks, are forced to make a morale check at +2 Morale for each power level. Success negates all fear and negative effects from failed morale checks.</w:t>
      </w:r>
    </w:p>
    <w:p w14:paraId="0E46D86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This count as a conflicting spell to all spells which cause fear or reduce morale.</w:t>
      </w:r>
    </w:p>
    <w:p w14:paraId="4EE9ABC8" w14:textId="77777777" w:rsidR="0069305C" w:rsidRPr="0069305C" w:rsidRDefault="0069305C" w:rsidP="0069305C">
      <w:pPr>
        <w:keepNext/>
        <w:keepLines/>
        <w:spacing w:before="200" w:after="0"/>
        <w:outlineLvl w:val="5"/>
        <w:rPr>
          <w:rFonts w:eastAsiaTheme="majorEastAsia" w:cstheme="majorBidi"/>
          <w:b/>
          <w:iCs/>
          <w:sz w:val="18"/>
          <w:lang w:val="en-GB"/>
        </w:rPr>
      </w:pPr>
      <w:r w:rsidRPr="0069305C">
        <w:rPr>
          <w:rFonts w:eastAsiaTheme="majorEastAsia" w:cstheme="majorBidi"/>
          <w:b/>
          <w:iCs/>
          <w:sz w:val="18"/>
          <w:lang w:val="en-GB"/>
        </w:rPr>
        <w:t>Ambushers Battle Cry</w:t>
      </w:r>
    </w:p>
    <w:p w14:paraId="756FFDDB"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646AB17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Combat</w:t>
      </w:r>
    </w:p>
    <w:p w14:paraId="6C272C9F" w14:textId="77777777" w:rsidR="0069305C" w:rsidRPr="0069305C" w:rsidRDefault="0069305C" w:rsidP="0069305C">
      <w:pPr>
        <w:spacing w:after="0" w:line="240" w:lineRule="auto"/>
        <w:rPr>
          <w:rFonts w:eastAsia="Times New Roman" w:cs="Times New Roman"/>
          <w:b/>
          <w:bCs/>
          <w:sz w:val="18"/>
          <w:lang w:val="en-GB"/>
        </w:rPr>
      </w:pPr>
      <w:r w:rsidRPr="0069305C">
        <w:rPr>
          <w:rFonts w:eastAsia="Times New Roman" w:cs="Times New Roman"/>
          <w:b/>
          <w:bCs/>
          <w:sz w:val="18"/>
          <w:lang w:val="en-GB"/>
        </w:rPr>
        <w:t xml:space="preserve">Condition: </w:t>
      </w:r>
      <w:r w:rsidRPr="0069305C">
        <w:rPr>
          <w:rFonts w:eastAsia="Times New Roman" w:cs="Times New Roman"/>
          <w:sz w:val="18"/>
          <w:lang w:val="en-GB"/>
        </w:rPr>
        <w:t>Targets are part of a failed ambush.</w:t>
      </w:r>
    </w:p>
    <w:p w14:paraId="35E7BC6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This battle cry causes their allies to gain +1 to the heroic ability: Battle Intuition, for each power level.</w:t>
      </w:r>
    </w:p>
    <w:p w14:paraId="1633CA4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rally grant allies within range CHA-division to the heroic ability: Battle intuition. Each consecutive power level grant allies +1 to the heroic ability: Battle intuition.</w:t>
      </w:r>
    </w:p>
    <w:p w14:paraId="5BE4FB16"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Defensive Battle Cry</w:t>
      </w:r>
    </w:p>
    <w:p w14:paraId="7A81524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4E3E857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4F9258D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receive a ward with 1 ABS for each power level.</w:t>
      </w:r>
    </w:p>
    <w:p w14:paraId="3C66A4D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rally grant allies within range a ward with CHA-division ABS. Each consecutive power level increases the ward by 1 ABS.</w:t>
      </w:r>
    </w:p>
    <w:p w14:paraId="48CFA90C"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Soothing Battle Cry</w:t>
      </w:r>
    </w:p>
    <w:p w14:paraId="6195076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2D48DBC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5F24E67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Allies regain 1 HP for each power level.</w:t>
      </w:r>
    </w:p>
    <w:p w14:paraId="25AB514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Any HP beyond the characters MAX is added as temporary HP.</w:t>
      </w:r>
    </w:p>
    <w:p w14:paraId="38591084"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Courageous Battle Cry</w:t>
      </w:r>
    </w:p>
    <w:p w14:paraId="4BDB72F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3CD7485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29FF628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The character and his allies gain advantage on all morale checks.</w:t>
      </w:r>
    </w:p>
    <w:p w14:paraId="45730FC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character and his allies become immune to negative modifiers to morale.</w:t>
      </w:r>
    </w:p>
    <w:p w14:paraId="6A325854"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rPr>
        <w:t>Galvanizing Battle Cry</w:t>
      </w:r>
    </w:p>
    <w:p w14:paraId="2873907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Allies</w:t>
      </w:r>
    </w:p>
    <w:p w14:paraId="7479178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6488F6D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Condition: </w:t>
      </w:r>
      <w:r w:rsidRPr="0069305C">
        <w:rPr>
          <w:rFonts w:eastAsia="Times New Roman" w:cs="Times New Roman"/>
          <w:sz w:val="18"/>
          <w:lang w:val="en-GB"/>
        </w:rPr>
        <w:t>The sum of the targets turns must be less than the sum of their opponents turns.</w:t>
      </w:r>
    </w:p>
    <w:p w14:paraId="7571F9DB"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For each power level the target gains 1 AP.</w:t>
      </w:r>
    </w:p>
    <w:p w14:paraId="588EBDAC" w14:textId="2109AE20" w:rsidR="00EA33AD" w:rsidRPr="00EA33AD" w:rsidRDefault="0069305C" w:rsidP="00EA33AD">
      <w:pPr>
        <w:spacing w:after="0" w:line="240" w:lineRule="auto"/>
        <w:rPr>
          <w:lang w:val="en-GB"/>
        </w:rPr>
        <w:sectPr w:rsidR="00EA33AD" w:rsidRPr="00EA33AD" w:rsidSect="00BF2A7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rally grant allies within range CHA-division AP. Each consecutive power level grant allies 1 additional AP.</w:t>
      </w:r>
      <w:r w:rsidR="00EA33AD">
        <w:rPr>
          <w:lang w:val="en-GB"/>
        </w:rPr>
        <w:br w:type="page"/>
      </w:r>
    </w:p>
    <w:p w14:paraId="67663858" w14:textId="77777777" w:rsidR="0069305C" w:rsidRPr="0069305C" w:rsidRDefault="0069305C" w:rsidP="00BF2A77">
      <w:pPr>
        <w:pStyle w:val="Heading3"/>
        <w:rPr>
          <w:lang w:val="en-GB"/>
        </w:rPr>
      </w:pPr>
      <w:r w:rsidRPr="0069305C">
        <w:rPr>
          <w:lang w:val="en-GB"/>
        </w:rPr>
        <w:lastRenderedPageBreak/>
        <w:t>Intimidation</w:t>
      </w:r>
    </w:p>
    <w:p w14:paraId="578C7B8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Intimidations are fear-inducing cries that lower enemy morale, making them hesitate or even causing them to flee or enter a state of shock.</w:t>
      </w:r>
    </w:p>
    <w:p w14:paraId="436B0783" w14:textId="77777777" w:rsidR="0069305C" w:rsidRPr="0069305C" w:rsidRDefault="0069305C" w:rsidP="0069305C">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2333"/>
        <w:gridCol w:w="1070"/>
        <w:gridCol w:w="772"/>
        <w:gridCol w:w="737"/>
        <w:gridCol w:w="2039"/>
      </w:tblGrid>
      <w:tr w:rsidR="0069305C" w:rsidRPr="0069305C" w14:paraId="75315230" w14:textId="77777777" w:rsidTr="00795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7C0C0BE5" w14:textId="77777777" w:rsidR="0069305C" w:rsidRPr="0069305C" w:rsidRDefault="0069305C" w:rsidP="0069305C">
            <w:pPr>
              <w:jc w:val="center"/>
              <w:rPr>
                <w:lang w:val="en-GB"/>
              </w:rPr>
            </w:pPr>
            <w:r w:rsidRPr="0069305C">
              <w:rPr>
                <w:lang w:val="en-GB"/>
              </w:rPr>
              <w:t>Commanding Battle Cries</w:t>
            </w:r>
          </w:p>
        </w:tc>
      </w:tr>
      <w:tr w:rsidR="00795F27" w:rsidRPr="0069305C" w14:paraId="6F6D99E8" w14:textId="77777777" w:rsidTr="0079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hideMark/>
          </w:tcPr>
          <w:p w14:paraId="002B0157" w14:textId="77777777" w:rsidR="0069305C" w:rsidRPr="0069305C" w:rsidRDefault="0069305C" w:rsidP="0069305C">
            <w:pPr>
              <w:rPr>
                <w:lang w:val="en-GB"/>
              </w:rPr>
            </w:pPr>
            <w:r w:rsidRPr="0069305C">
              <w:rPr>
                <w:lang w:val="en-GB"/>
              </w:rPr>
              <w:t>Skill Extension</w:t>
            </w:r>
          </w:p>
        </w:tc>
        <w:tc>
          <w:tcPr>
            <w:tcW w:w="770" w:type="pct"/>
            <w:hideMark/>
          </w:tcPr>
          <w:p w14:paraId="0CDF0A80"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Division</w:t>
            </w:r>
          </w:p>
        </w:tc>
        <w:tc>
          <w:tcPr>
            <w:tcW w:w="555" w:type="pct"/>
            <w:hideMark/>
          </w:tcPr>
          <w:p w14:paraId="63A28433"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Type</w:t>
            </w:r>
          </w:p>
        </w:tc>
        <w:tc>
          <w:tcPr>
            <w:tcW w:w="530" w:type="pct"/>
            <w:hideMark/>
          </w:tcPr>
          <w:p w14:paraId="6CB68D7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EXP</w:t>
            </w:r>
          </w:p>
        </w:tc>
        <w:tc>
          <w:tcPr>
            <w:tcW w:w="1467" w:type="pct"/>
            <w:hideMark/>
          </w:tcPr>
          <w:p w14:paraId="325E86F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bCs/>
                <w:lang w:val="en-GB"/>
              </w:rPr>
              <w:t>Specialization Price</w:t>
            </w:r>
          </w:p>
        </w:tc>
      </w:tr>
      <w:tr w:rsidR="00795F27" w:rsidRPr="0069305C" w14:paraId="53632586" w14:textId="77777777" w:rsidTr="0079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hideMark/>
          </w:tcPr>
          <w:p w14:paraId="5AB65F1A" w14:textId="77777777" w:rsidR="00C97DB8" w:rsidRPr="0069305C" w:rsidRDefault="00C97DB8" w:rsidP="00C97DB8">
            <w:pPr>
              <w:rPr>
                <w:lang w:val="en-GB"/>
              </w:rPr>
            </w:pPr>
            <w:r w:rsidRPr="0069305C">
              <w:rPr>
                <w:lang w:val="en-GB"/>
              </w:rPr>
              <w:t>Terrifying battle cry</w:t>
            </w:r>
          </w:p>
        </w:tc>
        <w:tc>
          <w:tcPr>
            <w:tcW w:w="770" w:type="pct"/>
          </w:tcPr>
          <w:p w14:paraId="216B522C" w14:textId="3E0D5FD7"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555" w:type="pct"/>
            <w:hideMark/>
          </w:tcPr>
          <w:p w14:paraId="2D3C20C7" w14:textId="77777777"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30" w:type="pct"/>
          </w:tcPr>
          <w:p w14:paraId="76C22E02" w14:textId="53624A81"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1467" w:type="pct"/>
          </w:tcPr>
          <w:p w14:paraId="126BFA04" w14:textId="6F5CB44A"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r>
      <w:tr w:rsidR="00C97DB8" w:rsidRPr="0069305C" w14:paraId="626A7B15" w14:textId="77777777" w:rsidTr="0079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hideMark/>
          </w:tcPr>
          <w:p w14:paraId="1DA356C1" w14:textId="77777777" w:rsidR="00C97DB8" w:rsidRPr="0069305C" w:rsidRDefault="00C97DB8" w:rsidP="00C97DB8">
            <w:pPr>
              <w:rPr>
                <w:lang w:val="en-GB"/>
              </w:rPr>
            </w:pPr>
            <w:r w:rsidRPr="0069305C">
              <w:rPr>
                <w:lang w:val="en-GB"/>
              </w:rPr>
              <w:t>Intimidating Battle Cry</w:t>
            </w:r>
          </w:p>
        </w:tc>
        <w:tc>
          <w:tcPr>
            <w:tcW w:w="770" w:type="pct"/>
          </w:tcPr>
          <w:p w14:paraId="1E43F21F" w14:textId="2222983E"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555" w:type="pct"/>
            <w:hideMark/>
          </w:tcPr>
          <w:p w14:paraId="2FAC5818" w14:textId="77777777"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30" w:type="pct"/>
          </w:tcPr>
          <w:p w14:paraId="01BC597A" w14:textId="7CD110EC"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1467" w:type="pct"/>
          </w:tcPr>
          <w:p w14:paraId="31C15F1C" w14:textId="527D650E"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r>
      <w:tr w:rsidR="00795F27" w:rsidRPr="0069305C" w14:paraId="6A556C9E" w14:textId="77777777" w:rsidTr="0079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hideMark/>
          </w:tcPr>
          <w:p w14:paraId="2A00B12B" w14:textId="77777777" w:rsidR="00C97DB8" w:rsidRPr="0069305C" w:rsidRDefault="00C97DB8" w:rsidP="00C97DB8">
            <w:pPr>
              <w:rPr>
                <w:lang w:val="en-GB"/>
              </w:rPr>
            </w:pPr>
            <w:r w:rsidRPr="0069305C">
              <w:rPr>
                <w:lang w:val="en-GB"/>
              </w:rPr>
              <w:t>Threatening Battle Cry</w:t>
            </w:r>
          </w:p>
        </w:tc>
        <w:tc>
          <w:tcPr>
            <w:tcW w:w="770" w:type="pct"/>
          </w:tcPr>
          <w:p w14:paraId="77997E9B" w14:textId="243753E6"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555" w:type="pct"/>
            <w:hideMark/>
          </w:tcPr>
          <w:p w14:paraId="569B0528" w14:textId="77777777"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30" w:type="pct"/>
          </w:tcPr>
          <w:p w14:paraId="1421AB52" w14:textId="7B833AAC"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1467" w:type="pct"/>
          </w:tcPr>
          <w:p w14:paraId="6AB62FD2" w14:textId="2F9AB2C3"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r>
      <w:tr w:rsidR="00C97DB8" w:rsidRPr="0069305C" w14:paraId="5A94C7EA" w14:textId="77777777" w:rsidTr="0079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hideMark/>
          </w:tcPr>
          <w:p w14:paraId="6A34E7BA" w14:textId="77777777" w:rsidR="00C97DB8" w:rsidRPr="0069305C" w:rsidRDefault="00C97DB8" w:rsidP="00C97DB8">
            <w:pPr>
              <w:rPr>
                <w:lang w:val="en-GB"/>
              </w:rPr>
            </w:pPr>
            <w:r w:rsidRPr="0069305C">
              <w:rPr>
                <w:lang w:val="en-GB"/>
              </w:rPr>
              <w:t>Repelling Battle Cry</w:t>
            </w:r>
          </w:p>
        </w:tc>
        <w:tc>
          <w:tcPr>
            <w:tcW w:w="770" w:type="pct"/>
          </w:tcPr>
          <w:p w14:paraId="0AAAADDB" w14:textId="799A5C11"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c>
          <w:tcPr>
            <w:tcW w:w="555" w:type="pct"/>
            <w:hideMark/>
          </w:tcPr>
          <w:p w14:paraId="50DC5185" w14:textId="77777777"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30" w:type="pct"/>
          </w:tcPr>
          <w:p w14:paraId="2F30468A" w14:textId="746ECBF2"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c>
          <w:tcPr>
            <w:tcW w:w="1467" w:type="pct"/>
          </w:tcPr>
          <w:p w14:paraId="6A0EF332" w14:textId="5CC8B329" w:rsidR="00C97DB8" w:rsidRPr="0069305C" w:rsidRDefault="00C97DB8" w:rsidP="00C97DB8">
            <w:pP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r>
      <w:tr w:rsidR="00795F27" w:rsidRPr="0069305C" w14:paraId="2F4E33AE" w14:textId="77777777" w:rsidTr="0079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hideMark/>
          </w:tcPr>
          <w:p w14:paraId="18C6346D" w14:textId="77777777" w:rsidR="00C97DB8" w:rsidRPr="0069305C" w:rsidRDefault="00C97DB8" w:rsidP="00C97DB8">
            <w:pPr>
              <w:rPr>
                <w:lang w:val="en-GB"/>
              </w:rPr>
            </w:pPr>
            <w:r w:rsidRPr="0069305C">
              <w:rPr>
                <w:lang w:val="en-GB"/>
              </w:rPr>
              <w:t>Harrowing Battle Cry</w:t>
            </w:r>
          </w:p>
        </w:tc>
        <w:tc>
          <w:tcPr>
            <w:tcW w:w="770" w:type="pct"/>
          </w:tcPr>
          <w:p w14:paraId="06D5F9F7" w14:textId="31CAFD40"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555" w:type="pct"/>
            <w:hideMark/>
          </w:tcPr>
          <w:p w14:paraId="59E32D54" w14:textId="77777777"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S, Q</w:t>
            </w:r>
          </w:p>
        </w:tc>
        <w:tc>
          <w:tcPr>
            <w:tcW w:w="530" w:type="pct"/>
          </w:tcPr>
          <w:p w14:paraId="7B4EDCFC" w14:textId="5992FFAB"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1467" w:type="pct"/>
          </w:tcPr>
          <w:p w14:paraId="1B8097D9" w14:textId="1A8E214F" w:rsidR="00C97DB8" w:rsidRPr="0069305C" w:rsidRDefault="00C97DB8" w:rsidP="00C97DB8">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r>
    </w:tbl>
    <w:p w14:paraId="5BB26DCC" w14:textId="77777777" w:rsidR="00BF2A77" w:rsidRDefault="00BF2A77" w:rsidP="0094345F">
      <w:pPr>
        <w:pStyle w:val="Ingenafstand1"/>
        <w:rPr>
          <w:rFonts w:eastAsiaTheme="majorEastAsia"/>
          <w:lang w:val="en-GB"/>
        </w:rPr>
        <w:sectPr w:rsidR="00BF2A77"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0D2C9D76"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Terrifying Battle Cry</w:t>
      </w:r>
    </w:p>
    <w:p w14:paraId="03A1811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65E17B2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163DC14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morale is reduced by 1 for each power level.</w:t>
      </w:r>
    </w:p>
    <w:p w14:paraId="5A2BEF1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Targets morale is reduced by 2 for each power level.</w:t>
      </w:r>
    </w:p>
    <w:p w14:paraId="6281528C"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Intimidating Battle Cry</w:t>
      </w:r>
    </w:p>
    <w:p w14:paraId="1648C05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0007B0A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4210075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initiative is rounded down to nearest 10+1.</w:t>
      </w:r>
    </w:p>
    <w:p w14:paraId="7BF5D82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In addition, if they are tied with anyone else, they strike last.</w:t>
      </w:r>
    </w:p>
    <w:p w14:paraId="2171AE27"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Threatening Battle Cry</w:t>
      </w:r>
    </w:p>
    <w:p w14:paraId="2132D65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365504E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76AA923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suffer a -1 penalty to Willpower for each power level.</w:t>
      </w:r>
    </w:p>
    <w:p w14:paraId="08B963C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Targets suffer a -2 penalty to willpower for each power level.</w:t>
      </w:r>
    </w:p>
    <w:p w14:paraId="4B35FB3F"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Repelling Battle Cry</w:t>
      </w:r>
    </w:p>
    <w:p w14:paraId="70F488E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70362BFD"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694269C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movement is reduced by 1, no less than 0, for each power level.</w:t>
      </w:r>
    </w:p>
    <w:p w14:paraId="33E16557"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Enemies movement may become negative. Negative movement indicates how fast the enemy flee.</w:t>
      </w:r>
    </w:p>
    <w:p w14:paraId="68F99737"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rPr>
        <w:t>Harrowing Battle Cry</w:t>
      </w:r>
    </w:p>
    <w:p w14:paraId="4A2B064D"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6F9D925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0B03C95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Enemies within range suffer a 3% risk of shock for each power level.</w:t>
      </w:r>
    </w:p>
    <w:p w14:paraId="161FB7CB" w14:textId="067E4792" w:rsidR="0094345F" w:rsidRDefault="0069305C" w:rsidP="0094345F">
      <w:pPr>
        <w:spacing w:after="0" w:line="240" w:lineRule="auto"/>
        <w:rPr>
          <w:rFonts w:asciiTheme="majorHAnsi" w:eastAsiaTheme="majorEastAsia" w:hAnsiTheme="majorHAnsi" w:cstheme="majorBidi"/>
          <w:b/>
          <w:bCs/>
          <w:sz w:val="22"/>
          <w:lang w:val="en-GB"/>
        </w:rPr>
        <w:sectPr w:rsidR="0094345F" w:rsidSect="00BF2A7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r w:rsidRPr="0069305C">
        <w:rPr>
          <w:rFonts w:eastAsia="Times New Roman" w:cs="Times New Roman"/>
          <w:b/>
          <w:bCs/>
          <w:sz w:val="18"/>
          <w:lang w:val="en-GB"/>
        </w:rPr>
        <w:t>Focused Battle Cry:</w:t>
      </w:r>
      <w:r w:rsidRPr="0069305C">
        <w:rPr>
          <w:rFonts w:eastAsia="Times New Roman" w:cs="Times New Roman"/>
          <w:sz w:val="18"/>
          <w:lang w:val="en-GB"/>
        </w:rPr>
        <w:t xml:space="preserve"> Enemies within range suffer a 6% risk of shock for each power level.</w:t>
      </w:r>
      <w:r w:rsidR="0094345F">
        <w:rPr>
          <w:rFonts w:asciiTheme="majorHAnsi" w:eastAsiaTheme="majorEastAsia" w:hAnsiTheme="majorHAnsi" w:cstheme="majorBidi"/>
          <w:b/>
          <w:bCs/>
          <w:sz w:val="22"/>
          <w:lang w:val="en-GB"/>
        </w:rPr>
        <w:br w:type="page"/>
      </w:r>
    </w:p>
    <w:p w14:paraId="23B4A5F4" w14:textId="06F5F009" w:rsidR="0069305C" w:rsidRPr="0069305C" w:rsidRDefault="0069305C" w:rsidP="0069305C">
      <w:pPr>
        <w:keepNext/>
        <w:keepLines/>
        <w:numPr>
          <w:ilvl w:val="2"/>
          <w:numId w:val="3"/>
        </w:numPr>
        <w:tabs>
          <w:tab w:val="num" w:pos="360"/>
        </w:tabs>
        <w:spacing w:before="200" w:after="0"/>
        <w:jc w:val="center"/>
        <w:outlineLvl w:val="2"/>
        <w:rPr>
          <w:rFonts w:asciiTheme="majorHAnsi" w:eastAsiaTheme="majorEastAsia" w:hAnsiTheme="majorHAnsi" w:cstheme="majorBidi"/>
          <w:b/>
          <w:bCs/>
          <w:sz w:val="22"/>
          <w:lang w:val="en-GB"/>
        </w:rPr>
      </w:pPr>
      <w:r w:rsidRPr="0069305C">
        <w:rPr>
          <w:rFonts w:asciiTheme="majorHAnsi" w:eastAsiaTheme="majorEastAsia" w:hAnsiTheme="majorHAnsi" w:cstheme="majorBidi"/>
          <w:b/>
          <w:bCs/>
          <w:sz w:val="22"/>
          <w:lang w:val="en-GB"/>
        </w:rPr>
        <w:lastRenderedPageBreak/>
        <w:t>Suppression</w:t>
      </w:r>
    </w:p>
    <w:p w14:paraId="644F56FB"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Suppressions are cries that undermine an enemy’s combat effectiveness by weakening their attacks, impairing precision, or disrupting their ability to act efficiently in battle.</w:t>
      </w:r>
    </w:p>
    <w:p w14:paraId="52C8D71D" w14:textId="77777777" w:rsidR="0069305C" w:rsidRPr="0069305C" w:rsidRDefault="0069305C" w:rsidP="0069305C">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2393"/>
        <w:gridCol w:w="1057"/>
        <w:gridCol w:w="762"/>
        <w:gridCol w:w="727"/>
        <w:gridCol w:w="2012"/>
      </w:tblGrid>
      <w:tr w:rsidR="0069305C" w:rsidRPr="0069305C" w14:paraId="2FB050D6" w14:textId="77777777" w:rsidTr="00202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7DF15E01" w14:textId="77777777" w:rsidR="0069305C" w:rsidRPr="0069305C" w:rsidRDefault="0069305C" w:rsidP="0069305C">
            <w:pPr>
              <w:jc w:val="center"/>
              <w:rPr>
                <w:lang w:val="en-GB"/>
              </w:rPr>
            </w:pPr>
            <w:r w:rsidRPr="0069305C">
              <w:rPr>
                <w:lang w:val="en-GB"/>
              </w:rPr>
              <w:t>Commanding Battle Cries</w:t>
            </w:r>
          </w:p>
        </w:tc>
      </w:tr>
      <w:tr w:rsidR="00202547" w:rsidRPr="0069305C" w14:paraId="3B7A851A" w14:textId="77777777" w:rsidTr="0020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hideMark/>
          </w:tcPr>
          <w:p w14:paraId="1A1A00FB" w14:textId="77777777" w:rsidR="0069305C" w:rsidRPr="0069305C" w:rsidRDefault="0069305C" w:rsidP="0069305C">
            <w:pPr>
              <w:rPr>
                <w:lang w:val="en-GB"/>
              </w:rPr>
            </w:pPr>
            <w:r w:rsidRPr="0069305C">
              <w:rPr>
                <w:lang w:val="en-GB"/>
              </w:rPr>
              <w:t>Skill Extension</w:t>
            </w:r>
          </w:p>
        </w:tc>
        <w:tc>
          <w:tcPr>
            <w:tcW w:w="760" w:type="pct"/>
            <w:hideMark/>
          </w:tcPr>
          <w:p w14:paraId="72A44B7D"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Division</w:t>
            </w:r>
          </w:p>
        </w:tc>
        <w:tc>
          <w:tcPr>
            <w:tcW w:w="548" w:type="pct"/>
            <w:hideMark/>
          </w:tcPr>
          <w:p w14:paraId="23F0DDF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Type</w:t>
            </w:r>
          </w:p>
        </w:tc>
        <w:tc>
          <w:tcPr>
            <w:tcW w:w="523" w:type="pct"/>
            <w:hideMark/>
          </w:tcPr>
          <w:p w14:paraId="6A811C2F"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EXP</w:t>
            </w:r>
          </w:p>
        </w:tc>
        <w:tc>
          <w:tcPr>
            <w:tcW w:w="1448" w:type="pct"/>
            <w:hideMark/>
          </w:tcPr>
          <w:p w14:paraId="762318C7"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bCs/>
                <w:lang w:val="en-GB"/>
              </w:rPr>
              <w:t>Specialization Price</w:t>
            </w:r>
          </w:p>
        </w:tc>
      </w:tr>
      <w:tr w:rsidR="0069305C" w:rsidRPr="0069305C" w14:paraId="5DDCF66F" w14:textId="77777777" w:rsidTr="00202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66510531" w14:textId="789EA641" w:rsidR="0069305C" w:rsidRPr="0069305C" w:rsidRDefault="00A11819" w:rsidP="0069305C">
            <w:pPr>
              <w:rPr>
                <w:lang w:val="en-GB"/>
              </w:rPr>
            </w:pPr>
            <w:r>
              <w:rPr>
                <w:lang w:val="en-GB"/>
              </w:rPr>
              <w:t>Weakening Battle Cry</w:t>
            </w:r>
          </w:p>
        </w:tc>
        <w:tc>
          <w:tcPr>
            <w:tcW w:w="760" w:type="pct"/>
          </w:tcPr>
          <w:p w14:paraId="4D412555" w14:textId="12B920C1" w:rsidR="0069305C" w:rsidRPr="0069305C" w:rsidRDefault="00F044E2"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548" w:type="pct"/>
            <w:hideMark/>
          </w:tcPr>
          <w:p w14:paraId="5742035F"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23" w:type="pct"/>
          </w:tcPr>
          <w:p w14:paraId="1A883705" w14:textId="58D142D6" w:rsidR="0069305C" w:rsidRPr="0069305C" w:rsidRDefault="0020254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1448" w:type="pct"/>
          </w:tcPr>
          <w:p w14:paraId="76B376AE" w14:textId="1FC19B42" w:rsidR="0069305C" w:rsidRPr="0069305C" w:rsidRDefault="0020254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r>
      <w:tr w:rsidR="00202547" w:rsidRPr="0069305C" w14:paraId="251379EA" w14:textId="77777777" w:rsidTr="0020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00E6D8AB" w14:textId="70066176" w:rsidR="0069305C" w:rsidRPr="0069305C" w:rsidRDefault="00A11819" w:rsidP="0069305C">
            <w:pPr>
              <w:rPr>
                <w:lang w:val="en-GB"/>
              </w:rPr>
            </w:pPr>
            <w:r>
              <w:rPr>
                <w:lang w:val="en-GB"/>
              </w:rPr>
              <w:t>Discouraging Battle Cry</w:t>
            </w:r>
          </w:p>
        </w:tc>
        <w:tc>
          <w:tcPr>
            <w:tcW w:w="760" w:type="pct"/>
          </w:tcPr>
          <w:p w14:paraId="3312D184" w14:textId="632A34B9" w:rsidR="0069305C" w:rsidRPr="0069305C" w:rsidRDefault="00F044E2"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0</w:t>
            </w:r>
          </w:p>
        </w:tc>
        <w:tc>
          <w:tcPr>
            <w:tcW w:w="548" w:type="pct"/>
            <w:hideMark/>
          </w:tcPr>
          <w:p w14:paraId="73FC9409"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23" w:type="pct"/>
          </w:tcPr>
          <w:p w14:paraId="3BC815DE" w14:textId="6EFDF58A" w:rsidR="0069305C" w:rsidRPr="0069305C" w:rsidRDefault="0020254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1448" w:type="pct"/>
          </w:tcPr>
          <w:p w14:paraId="05FBB9CC" w14:textId="616DEAA6" w:rsidR="0069305C" w:rsidRPr="0069305C" w:rsidRDefault="0020254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69305C" w:rsidRPr="0069305C" w14:paraId="02871F82" w14:textId="77777777" w:rsidTr="00202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7738BF53" w14:textId="1190DF29" w:rsidR="0069305C" w:rsidRPr="0069305C" w:rsidRDefault="00A11819" w:rsidP="0069305C">
            <w:pPr>
              <w:rPr>
                <w:b/>
                <w:bCs/>
                <w:lang w:val="en-GB"/>
              </w:rPr>
            </w:pPr>
            <w:r>
              <w:rPr>
                <w:lang w:val="en-GB"/>
              </w:rPr>
              <w:t>Confounding Battle Cry</w:t>
            </w:r>
          </w:p>
        </w:tc>
        <w:tc>
          <w:tcPr>
            <w:tcW w:w="760" w:type="pct"/>
          </w:tcPr>
          <w:p w14:paraId="5710D1A1" w14:textId="65358847" w:rsidR="0069305C" w:rsidRPr="0069305C" w:rsidRDefault="00F044E2"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548" w:type="pct"/>
            <w:hideMark/>
          </w:tcPr>
          <w:p w14:paraId="3B46FEB5"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23" w:type="pct"/>
          </w:tcPr>
          <w:p w14:paraId="2DA62AD7" w14:textId="50CFBA92" w:rsidR="0069305C" w:rsidRPr="0069305C" w:rsidRDefault="0020254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1448" w:type="pct"/>
          </w:tcPr>
          <w:p w14:paraId="5AC63FB6" w14:textId="4C354BD4" w:rsidR="0069305C" w:rsidRPr="0069305C" w:rsidRDefault="0020254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r>
      <w:tr w:rsidR="00202547" w:rsidRPr="0069305C" w14:paraId="05188B46" w14:textId="77777777" w:rsidTr="0020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14D07168" w14:textId="70175329" w:rsidR="0069305C" w:rsidRPr="0069305C" w:rsidRDefault="00A11819" w:rsidP="0069305C">
            <w:pPr>
              <w:rPr>
                <w:b/>
                <w:bCs/>
                <w:lang w:val="en-GB"/>
              </w:rPr>
            </w:pPr>
            <w:r>
              <w:rPr>
                <w:lang w:val="en-GB"/>
              </w:rPr>
              <w:t>Numbing Battle Cry</w:t>
            </w:r>
          </w:p>
        </w:tc>
        <w:tc>
          <w:tcPr>
            <w:tcW w:w="760" w:type="pct"/>
          </w:tcPr>
          <w:p w14:paraId="1B9B5896" w14:textId="51B9FB49" w:rsidR="0069305C" w:rsidRPr="0069305C" w:rsidRDefault="00F044E2"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548" w:type="pct"/>
            <w:hideMark/>
          </w:tcPr>
          <w:p w14:paraId="31A226A5"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23" w:type="pct"/>
          </w:tcPr>
          <w:p w14:paraId="34B14B9A" w14:textId="33AAE739" w:rsidR="0069305C" w:rsidRPr="0069305C" w:rsidRDefault="0020254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1448" w:type="pct"/>
          </w:tcPr>
          <w:p w14:paraId="10AE2D9D" w14:textId="3E753C11" w:rsidR="0069305C" w:rsidRPr="0069305C" w:rsidRDefault="00202547"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r>
      <w:tr w:rsidR="0069305C" w:rsidRPr="0069305C" w14:paraId="473B2EEB" w14:textId="77777777" w:rsidTr="00202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19A3A87D" w14:textId="4694C13B" w:rsidR="0069305C" w:rsidRPr="0069305C" w:rsidRDefault="00A11819" w:rsidP="0069305C">
            <w:pPr>
              <w:rPr>
                <w:lang w:val="en-GB"/>
              </w:rPr>
            </w:pPr>
            <w:r>
              <w:rPr>
                <w:lang w:val="en-GB"/>
              </w:rPr>
              <w:t>Debilitating Battle Cry</w:t>
            </w:r>
          </w:p>
        </w:tc>
        <w:tc>
          <w:tcPr>
            <w:tcW w:w="760" w:type="pct"/>
          </w:tcPr>
          <w:p w14:paraId="368395C2" w14:textId="7CA60BF0" w:rsidR="0069305C" w:rsidRPr="0069305C" w:rsidRDefault="00F044E2"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548" w:type="pct"/>
            <w:hideMark/>
          </w:tcPr>
          <w:p w14:paraId="7114FEDA"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S, Q</w:t>
            </w:r>
          </w:p>
        </w:tc>
        <w:tc>
          <w:tcPr>
            <w:tcW w:w="523" w:type="pct"/>
          </w:tcPr>
          <w:p w14:paraId="4D81E70F" w14:textId="328E2128" w:rsidR="0069305C" w:rsidRPr="0069305C" w:rsidRDefault="0020254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c>
          <w:tcPr>
            <w:tcW w:w="1448" w:type="pct"/>
          </w:tcPr>
          <w:p w14:paraId="0B89F9A7" w14:textId="119AD23A" w:rsidR="0069305C" w:rsidRPr="0069305C" w:rsidRDefault="00202547"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5</w:t>
            </w:r>
          </w:p>
        </w:tc>
      </w:tr>
      <w:tr w:rsidR="00A11819" w:rsidRPr="0069305C" w14:paraId="3FE37279" w14:textId="77777777" w:rsidTr="0020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tcPr>
          <w:p w14:paraId="4483D080" w14:textId="5AFA4356" w:rsidR="00A11819" w:rsidRPr="0069305C" w:rsidRDefault="00A11819" w:rsidP="00A11819">
            <w:pPr>
              <w:rPr>
                <w:lang w:val="en-GB"/>
              </w:rPr>
            </w:pPr>
            <w:r>
              <w:rPr>
                <w:lang w:val="en-GB"/>
              </w:rPr>
              <w:t>Withering Battle Cry</w:t>
            </w:r>
          </w:p>
        </w:tc>
        <w:tc>
          <w:tcPr>
            <w:tcW w:w="760" w:type="pct"/>
          </w:tcPr>
          <w:p w14:paraId="0FE2A442" w14:textId="5B7CABA2" w:rsidR="00A11819" w:rsidRPr="0069305C" w:rsidRDefault="00202547" w:rsidP="00A11819">
            <w:pP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548" w:type="pct"/>
          </w:tcPr>
          <w:p w14:paraId="04C41EB8" w14:textId="2215CCB6" w:rsidR="00A11819" w:rsidRPr="0069305C" w:rsidRDefault="00A11819" w:rsidP="00A11819">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S, Q</w:t>
            </w:r>
          </w:p>
        </w:tc>
        <w:tc>
          <w:tcPr>
            <w:tcW w:w="523" w:type="pct"/>
          </w:tcPr>
          <w:p w14:paraId="72DB28CC" w14:textId="7B7FB49D" w:rsidR="00A11819" w:rsidRPr="0069305C" w:rsidRDefault="00202547" w:rsidP="00A11819">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1448" w:type="pct"/>
          </w:tcPr>
          <w:p w14:paraId="5CB8FD8A" w14:textId="6D40D80E" w:rsidR="00A11819" w:rsidRPr="0069305C" w:rsidRDefault="00202547" w:rsidP="00A11819">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r>
    </w:tbl>
    <w:p w14:paraId="0C8599C5" w14:textId="77777777" w:rsidR="00BF2A77" w:rsidRDefault="00BF2A77" w:rsidP="00D2435B">
      <w:pPr>
        <w:pStyle w:val="Ingenafstand1"/>
        <w:rPr>
          <w:rFonts w:eastAsiaTheme="majorEastAsia"/>
          <w:lang w:val="en-GB"/>
        </w:rPr>
        <w:sectPr w:rsidR="00BF2A77"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1657892B"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Weakening Battle Cry</w:t>
      </w:r>
    </w:p>
    <w:p w14:paraId="3735E4A1"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2990BC3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30909D7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Enemies DM is reduced by 1 for each power level.</w:t>
      </w:r>
    </w:p>
    <w:p w14:paraId="36F6774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Enemies DM is reduced by 2 for each power level.</w:t>
      </w:r>
    </w:p>
    <w:p w14:paraId="284B122C"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Discouraging Battle Cry</w:t>
      </w:r>
    </w:p>
    <w:p w14:paraId="6304F5F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505D6969"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2AA1C91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lose 1 DC for each power level.</w:t>
      </w:r>
    </w:p>
    <w:p w14:paraId="1BAB8EE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first power level of this command cause targets within range tu suffer a CHA-division DC penalty to all combat actions. Each consecutive power level further reduces their DC by 1.</w:t>
      </w:r>
    </w:p>
    <w:p w14:paraId="1F962C2E"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Confounding Battle Cry</w:t>
      </w:r>
    </w:p>
    <w:p w14:paraId="5F29A8A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5C3783CD"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Power level combat actions</w:t>
      </w:r>
    </w:p>
    <w:p w14:paraId="58C842B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The characters enemies have disadvantage on their actions.</w:t>
      </w:r>
    </w:p>
    <w:p w14:paraId="15B427E5"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duration of this battle cry is 2 combat actions for each power level instead of 1.</w:t>
      </w:r>
    </w:p>
    <w:p w14:paraId="3B6B459F"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Numbing Battle Cry</w:t>
      </w:r>
    </w:p>
    <w:p w14:paraId="1D5ABEE7"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3D5A6B1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Power level combat actions</w:t>
      </w:r>
    </w:p>
    <w:p w14:paraId="50CB8D5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For the target, significant and perfect successes have 1 less critical hit effect.</w:t>
      </w:r>
    </w:p>
    <w:p w14:paraId="2BFA856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Perfect successes instead have 2 less critical hit effects.</w:t>
      </w:r>
    </w:p>
    <w:p w14:paraId="44DD3DE7"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Debilitating Battle Cry</w:t>
      </w:r>
    </w:p>
    <w:p w14:paraId="769C8D3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6EE1C5E6" w14:textId="6EE7CFF2"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w:t>
      </w:r>
      <w:r w:rsidR="00882390">
        <w:rPr>
          <w:rFonts w:eastAsia="Times New Roman" w:cs="Times New Roman"/>
          <w:sz w:val="18"/>
          <w:lang w:val="en-GB"/>
        </w:rPr>
        <w:t>Short Actions</w:t>
      </w:r>
    </w:p>
    <w:p w14:paraId="667209C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The target automatically fails with a risk of fumbling on 1 less for each power level.</w:t>
      </w:r>
    </w:p>
    <w:p w14:paraId="3FEF0A6A"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The duration of this battle cry is doubled.</w:t>
      </w:r>
    </w:p>
    <w:p w14:paraId="506F5189"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Withering Battle Cry</w:t>
      </w:r>
    </w:p>
    <w:p w14:paraId="5997C41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2E4B9A73"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Combat</w:t>
      </w:r>
    </w:p>
    <w:p w14:paraId="257108AB"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suffer a -1 Dodge penalty for each Power Level.</w:t>
      </w:r>
    </w:p>
    <w:p w14:paraId="7C68CDF7" w14:textId="20F5A3D6" w:rsidR="00D2435B" w:rsidRPr="00387303" w:rsidRDefault="0069305C" w:rsidP="00D2435B">
      <w:pPr>
        <w:spacing w:after="0" w:line="240" w:lineRule="auto"/>
        <w:rPr>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Targets suffer a -2 Dodge penalty for each Power Level.</w:t>
      </w:r>
      <w:r w:rsidR="00D2435B" w:rsidRPr="00387303">
        <w:rPr>
          <w:lang w:val="en-GB"/>
        </w:rPr>
        <w:br w:type="page"/>
      </w:r>
    </w:p>
    <w:p w14:paraId="3EAD362F" w14:textId="77777777" w:rsidR="00BF2A77" w:rsidRPr="00387303" w:rsidRDefault="00BF2A77" w:rsidP="00D2435B">
      <w:pPr>
        <w:pStyle w:val="Ingenafstand1"/>
        <w:rPr>
          <w:rFonts w:eastAsiaTheme="majorEastAsia"/>
          <w:lang w:val="en-GB"/>
        </w:rPr>
        <w:sectPr w:rsidR="00BF2A77" w:rsidRPr="00387303" w:rsidSect="00BF2A7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p>
    <w:p w14:paraId="3CBC349A" w14:textId="77777777" w:rsidR="0069305C" w:rsidRPr="0069305C" w:rsidRDefault="0069305C" w:rsidP="00D31E7B">
      <w:pPr>
        <w:pStyle w:val="Heading3"/>
        <w:rPr>
          <w:lang w:val="en-GB"/>
        </w:rPr>
      </w:pPr>
      <w:r w:rsidRPr="00D31E7B">
        <w:lastRenderedPageBreak/>
        <w:t>Provocation</w:t>
      </w:r>
    </w:p>
    <w:p w14:paraId="1B3ABFC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Provocations are aggressive cries that force enemies to focus their attention on the user, manipulating their actions and compelling them to act against their own tactical interest.</w:t>
      </w:r>
    </w:p>
    <w:p w14:paraId="37DCFCBB" w14:textId="77777777" w:rsidR="0069305C" w:rsidRPr="0069305C" w:rsidRDefault="0069305C" w:rsidP="0069305C">
      <w:pPr>
        <w:spacing w:after="0" w:line="240" w:lineRule="auto"/>
        <w:rPr>
          <w:rFonts w:eastAsia="Times New Roman" w:cs="Times New Roman"/>
          <w:sz w:val="18"/>
          <w:lang w:val="en-GB"/>
        </w:rPr>
      </w:pPr>
    </w:p>
    <w:tbl>
      <w:tblPr>
        <w:tblStyle w:val="Grundegenskaber"/>
        <w:tblW w:w="5000" w:type="pct"/>
        <w:tblLook w:val="04A0" w:firstRow="1" w:lastRow="0" w:firstColumn="1" w:lastColumn="0" w:noHBand="0" w:noVBand="1"/>
      </w:tblPr>
      <w:tblGrid>
        <w:gridCol w:w="2244"/>
        <w:gridCol w:w="1230"/>
        <w:gridCol w:w="820"/>
        <w:gridCol w:w="772"/>
        <w:gridCol w:w="1885"/>
      </w:tblGrid>
      <w:tr w:rsidR="0069305C" w:rsidRPr="0069305C" w14:paraId="0F582BDE" w14:textId="77777777" w:rsidTr="00004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33D862EF" w14:textId="77777777" w:rsidR="0069305C" w:rsidRPr="0069305C" w:rsidRDefault="0069305C" w:rsidP="0069305C">
            <w:pPr>
              <w:jc w:val="center"/>
              <w:rPr>
                <w:lang w:val="en-GB"/>
              </w:rPr>
            </w:pPr>
            <w:r w:rsidRPr="0069305C">
              <w:rPr>
                <w:lang w:val="en-GB"/>
              </w:rPr>
              <w:t>Commanding Battle Cries</w:t>
            </w:r>
          </w:p>
        </w:tc>
      </w:tr>
      <w:tr w:rsidR="0069305C" w:rsidRPr="0069305C" w14:paraId="63B969CB"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44978A3D" w14:textId="77777777" w:rsidR="0069305C" w:rsidRPr="0069305C" w:rsidRDefault="0069305C" w:rsidP="0069305C">
            <w:pPr>
              <w:rPr>
                <w:lang w:val="en-GB"/>
              </w:rPr>
            </w:pPr>
            <w:r w:rsidRPr="0069305C">
              <w:rPr>
                <w:lang w:val="en-GB"/>
              </w:rPr>
              <w:t>Skill Extension</w:t>
            </w:r>
          </w:p>
        </w:tc>
        <w:tc>
          <w:tcPr>
            <w:tcW w:w="885" w:type="pct"/>
            <w:hideMark/>
          </w:tcPr>
          <w:p w14:paraId="049F0E8B"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Division</w:t>
            </w:r>
          </w:p>
        </w:tc>
        <w:tc>
          <w:tcPr>
            <w:tcW w:w="590" w:type="pct"/>
            <w:hideMark/>
          </w:tcPr>
          <w:p w14:paraId="64FDAFCE"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Type</w:t>
            </w:r>
          </w:p>
        </w:tc>
        <w:tc>
          <w:tcPr>
            <w:tcW w:w="555" w:type="pct"/>
            <w:hideMark/>
          </w:tcPr>
          <w:p w14:paraId="734E4C59"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lang w:val="en-GB"/>
              </w:rPr>
              <w:t>EXP</w:t>
            </w:r>
          </w:p>
        </w:tc>
        <w:tc>
          <w:tcPr>
            <w:tcW w:w="1356" w:type="pct"/>
            <w:hideMark/>
          </w:tcPr>
          <w:p w14:paraId="1DD3DC5C"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r w:rsidRPr="0069305C">
              <w:rPr>
                <w:bCs/>
                <w:lang w:val="en-GB"/>
              </w:rPr>
              <w:t>Specialization Price</w:t>
            </w:r>
          </w:p>
        </w:tc>
      </w:tr>
      <w:tr w:rsidR="0069305C" w:rsidRPr="0069305C" w14:paraId="1AA02890"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5B1C8FAC" w14:textId="77777777" w:rsidR="0069305C" w:rsidRPr="0069305C" w:rsidRDefault="0069305C" w:rsidP="0069305C">
            <w:pPr>
              <w:rPr>
                <w:lang w:val="en-GB"/>
              </w:rPr>
            </w:pPr>
            <w:r w:rsidRPr="0069305C">
              <w:rPr>
                <w:lang w:val="en-GB"/>
              </w:rPr>
              <w:t>Provoking Battle Cry</w:t>
            </w:r>
          </w:p>
        </w:tc>
        <w:tc>
          <w:tcPr>
            <w:tcW w:w="885" w:type="pct"/>
          </w:tcPr>
          <w:p w14:paraId="71C0AE25" w14:textId="12861BDC" w:rsidR="0069305C" w:rsidRPr="0069305C" w:rsidRDefault="004D65D3"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c>
          <w:tcPr>
            <w:tcW w:w="590" w:type="pct"/>
            <w:hideMark/>
          </w:tcPr>
          <w:p w14:paraId="07E5BA87"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55" w:type="pct"/>
          </w:tcPr>
          <w:p w14:paraId="133194E7"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1356" w:type="pct"/>
          </w:tcPr>
          <w:p w14:paraId="702A1CCF"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r>
      <w:tr w:rsidR="0069305C" w:rsidRPr="0069305C" w14:paraId="38F9FBBA"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0D40DD6E" w14:textId="77777777" w:rsidR="0069305C" w:rsidRPr="0069305C" w:rsidRDefault="0069305C" w:rsidP="0069305C">
            <w:pPr>
              <w:rPr>
                <w:lang w:val="en-GB"/>
              </w:rPr>
            </w:pPr>
            <w:r w:rsidRPr="0069305C">
              <w:rPr>
                <w:lang w:val="en-GB"/>
              </w:rPr>
              <w:t>Challenging Battle Cry</w:t>
            </w:r>
          </w:p>
        </w:tc>
        <w:tc>
          <w:tcPr>
            <w:tcW w:w="885" w:type="pct"/>
          </w:tcPr>
          <w:p w14:paraId="0C7B7285" w14:textId="3DE780FE" w:rsidR="0069305C" w:rsidRPr="0069305C" w:rsidRDefault="004D65D3"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590" w:type="pct"/>
            <w:hideMark/>
          </w:tcPr>
          <w:p w14:paraId="76E51C93"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55" w:type="pct"/>
          </w:tcPr>
          <w:p w14:paraId="4E861F73"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1356" w:type="pct"/>
          </w:tcPr>
          <w:p w14:paraId="0A7155EC"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r>
      <w:tr w:rsidR="0069305C" w:rsidRPr="0069305C" w14:paraId="3E60E336"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693AE2DD" w14:textId="77777777" w:rsidR="0069305C" w:rsidRPr="0069305C" w:rsidRDefault="0069305C" w:rsidP="0069305C">
            <w:pPr>
              <w:rPr>
                <w:lang w:val="en-GB"/>
              </w:rPr>
            </w:pPr>
            <w:r w:rsidRPr="0069305C">
              <w:rPr>
                <w:lang w:val="en-GB"/>
              </w:rPr>
              <w:t>Enraging Battle Cry</w:t>
            </w:r>
          </w:p>
        </w:tc>
        <w:tc>
          <w:tcPr>
            <w:tcW w:w="885" w:type="pct"/>
          </w:tcPr>
          <w:p w14:paraId="131E1F64" w14:textId="6C599257" w:rsidR="0069305C" w:rsidRPr="0069305C" w:rsidRDefault="004D65D3"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0</w:t>
            </w:r>
          </w:p>
        </w:tc>
        <w:tc>
          <w:tcPr>
            <w:tcW w:w="590" w:type="pct"/>
            <w:hideMark/>
          </w:tcPr>
          <w:p w14:paraId="05A6F069"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szCs w:val="14"/>
                <w:lang w:val="en-GB"/>
              </w:rPr>
            </w:pPr>
            <w:r w:rsidRPr="0069305C">
              <w:rPr>
                <w:lang w:val="en-GB"/>
              </w:rPr>
              <w:t>S, Q</w:t>
            </w:r>
          </w:p>
        </w:tc>
        <w:tc>
          <w:tcPr>
            <w:tcW w:w="555" w:type="pct"/>
          </w:tcPr>
          <w:p w14:paraId="70619EA5"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1356" w:type="pct"/>
          </w:tcPr>
          <w:p w14:paraId="6C100A1D"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r>
      <w:tr w:rsidR="0069305C" w:rsidRPr="0069305C" w14:paraId="4028A71C" w14:textId="77777777" w:rsidTr="00004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25F95F04" w14:textId="77777777" w:rsidR="0069305C" w:rsidRPr="0069305C" w:rsidRDefault="0069305C" w:rsidP="0069305C">
            <w:pPr>
              <w:rPr>
                <w:lang w:val="en-GB"/>
              </w:rPr>
            </w:pPr>
            <w:r w:rsidRPr="0069305C">
              <w:rPr>
                <w:lang w:val="en-GB"/>
              </w:rPr>
              <w:t>Distracting Battle Cry</w:t>
            </w:r>
          </w:p>
        </w:tc>
        <w:tc>
          <w:tcPr>
            <w:tcW w:w="885" w:type="pct"/>
          </w:tcPr>
          <w:p w14:paraId="6ABEF278" w14:textId="375B6E6B" w:rsidR="0069305C" w:rsidRPr="0069305C" w:rsidRDefault="001022B5" w:rsidP="0069305C">
            <w:pP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c>
          <w:tcPr>
            <w:tcW w:w="590" w:type="pct"/>
            <w:hideMark/>
          </w:tcPr>
          <w:p w14:paraId="3A68D384"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szCs w:val="14"/>
                <w:lang w:val="en-GB"/>
              </w:rPr>
            </w:pPr>
            <w:r w:rsidRPr="0069305C">
              <w:rPr>
                <w:lang w:val="en-GB"/>
              </w:rPr>
              <w:t>S, Q</w:t>
            </w:r>
          </w:p>
        </w:tc>
        <w:tc>
          <w:tcPr>
            <w:tcW w:w="555" w:type="pct"/>
          </w:tcPr>
          <w:p w14:paraId="62873456"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c>
          <w:tcPr>
            <w:tcW w:w="1356" w:type="pct"/>
          </w:tcPr>
          <w:p w14:paraId="77EFA8B9" w14:textId="77777777" w:rsidR="0069305C" w:rsidRPr="0069305C" w:rsidRDefault="0069305C" w:rsidP="0069305C">
            <w:pPr>
              <w:cnfStyle w:val="000000100000" w:firstRow="0" w:lastRow="0" w:firstColumn="0" w:lastColumn="0" w:oddVBand="0" w:evenVBand="0" w:oddHBand="1" w:evenHBand="0" w:firstRowFirstColumn="0" w:firstRowLastColumn="0" w:lastRowFirstColumn="0" w:lastRowLastColumn="0"/>
              <w:rPr>
                <w:lang w:val="en-GB"/>
              </w:rPr>
            </w:pPr>
          </w:p>
        </w:tc>
      </w:tr>
      <w:tr w:rsidR="0069305C" w:rsidRPr="0069305C" w14:paraId="67EBCF94" w14:textId="77777777" w:rsidTr="0000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14:paraId="729FB835" w14:textId="77777777" w:rsidR="0069305C" w:rsidRPr="0069305C" w:rsidRDefault="0069305C" w:rsidP="0069305C">
            <w:pPr>
              <w:rPr>
                <w:lang w:val="en-GB"/>
              </w:rPr>
            </w:pPr>
            <w:r w:rsidRPr="0069305C">
              <w:rPr>
                <w:lang w:val="en-GB"/>
              </w:rPr>
              <w:t>Fainting Battle Cry</w:t>
            </w:r>
          </w:p>
        </w:tc>
        <w:tc>
          <w:tcPr>
            <w:tcW w:w="885" w:type="pct"/>
          </w:tcPr>
          <w:p w14:paraId="746ABDB1" w14:textId="49A7D09E" w:rsidR="0069305C" w:rsidRPr="0069305C" w:rsidRDefault="001022B5" w:rsidP="0069305C">
            <w:pPr>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c>
          <w:tcPr>
            <w:tcW w:w="590" w:type="pct"/>
            <w:hideMark/>
          </w:tcPr>
          <w:p w14:paraId="3DFC13A1"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r w:rsidRPr="0069305C">
              <w:rPr>
                <w:lang w:val="en-GB"/>
              </w:rPr>
              <w:t>S, Q</w:t>
            </w:r>
          </w:p>
        </w:tc>
        <w:tc>
          <w:tcPr>
            <w:tcW w:w="555" w:type="pct"/>
          </w:tcPr>
          <w:p w14:paraId="0A89E9B9"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c>
          <w:tcPr>
            <w:tcW w:w="1356" w:type="pct"/>
          </w:tcPr>
          <w:p w14:paraId="67D816B3" w14:textId="77777777" w:rsidR="0069305C" w:rsidRPr="0069305C" w:rsidRDefault="0069305C" w:rsidP="0069305C">
            <w:pPr>
              <w:cnfStyle w:val="000000010000" w:firstRow="0" w:lastRow="0" w:firstColumn="0" w:lastColumn="0" w:oddVBand="0" w:evenVBand="0" w:oddHBand="0" w:evenHBand="1" w:firstRowFirstColumn="0" w:firstRowLastColumn="0" w:lastRowFirstColumn="0" w:lastRowLastColumn="0"/>
              <w:rPr>
                <w:lang w:val="en-GB"/>
              </w:rPr>
            </w:pPr>
          </w:p>
        </w:tc>
      </w:tr>
    </w:tbl>
    <w:p w14:paraId="489C60E4" w14:textId="77777777" w:rsidR="00BF2A77" w:rsidRDefault="00BF2A77" w:rsidP="00A23343">
      <w:pPr>
        <w:pStyle w:val="Ingenafstand1"/>
        <w:rPr>
          <w:rFonts w:eastAsiaTheme="majorEastAsia"/>
          <w:lang w:val="en-GB"/>
        </w:rPr>
        <w:sectPr w:rsidR="00BF2A77"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4CC76AEC"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Provoking Battle Cry</w:t>
      </w:r>
    </w:p>
    <w:p w14:paraId="195DAD7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Target: </w:t>
      </w:r>
      <w:r w:rsidRPr="0069305C">
        <w:rPr>
          <w:rFonts w:eastAsia="Times New Roman" w:cs="Times New Roman"/>
          <w:sz w:val="18"/>
          <w:lang w:val="en-GB"/>
        </w:rPr>
        <w:t>Enemies</w:t>
      </w:r>
    </w:p>
    <w:p w14:paraId="39D36307"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Instant</w:t>
      </w:r>
    </w:p>
    <w:p w14:paraId="7D8AC600"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Targets must spend their next 1 AP for each power level, on the character.</w:t>
      </w:r>
    </w:p>
    <w:p w14:paraId="4FDAF29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Focused Battle Cry:</w:t>
      </w:r>
      <w:r w:rsidRPr="0069305C">
        <w:rPr>
          <w:rFonts w:eastAsia="Times New Roman" w:cs="Times New Roman"/>
          <w:sz w:val="18"/>
          <w:lang w:val="en-GB"/>
        </w:rPr>
        <w:t xml:space="preserve"> Targets must spend their next 2 AP for each power level, on the character.</w:t>
      </w:r>
    </w:p>
    <w:p w14:paraId="1D9AAB16"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Challenging Battle Cry</w:t>
      </w:r>
    </w:p>
    <w:p w14:paraId="51A21EF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Target:</w:t>
      </w:r>
      <w:r w:rsidRPr="0069305C">
        <w:rPr>
          <w:rFonts w:eastAsia="Times New Roman" w:cs="Times New Roman"/>
          <w:sz w:val="18"/>
          <w:lang w:val="en-GB"/>
        </w:rPr>
        <w:t xml:space="preserve"> Special</w:t>
      </w:r>
    </w:p>
    <w:p w14:paraId="538BD25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Combat</w:t>
      </w:r>
    </w:p>
    <w:p w14:paraId="3611F654"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This battle cry issues a challenge to dual a specific enemy. If the challenge is ignored, that enemy suffers a -2 DC, Morale and leadership penalty for each power level.</w:t>
      </w:r>
    </w:p>
    <w:p w14:paraId="6A23C55C"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Add the characters CHA division to the suffered penalty.</w:t>
      </w:r>
    </w:p>
    <w:p w14:paraId="79575A3F"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Enraging Battle Cry</w:t>
      </w:r>
    </w:p>
    <w:p w14:paraId="272E1E72"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Target:</w:t>
      </w:r>
      <w:r w:rsidRPr="0069305C">
        <w:rPr>
          <w:rFonts w:eastAsia="Times New Roman" w:cs="Times New Roman"/>
          <w:sz w:val="18"/>
          <w:lang w:val="en-GB"/>
        </w:rPr>
        <w:t xml:space="preserve"> Enemies</w:t>
      </w:r>
    </w:p>
    <w:p w14:paraId="2F52C31F"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Combat</w:t>
      </w:r>
    </w:p>
    <w:p w14:paraId="15144F96"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Enemies must add 2 to their Berserk value for each power level.</w:t>
      </w:r>
    </w:p>
    <w:p w14:paraId="473DE05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Targets must make a berserk check each new round for the duration of the Battle Cry.</w:t>
      </w:r>
    </w:p>
    <w:p w14:paraId="2BD55CCD"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Distracting Battle Cry</w:t>
      </w:r>
    </w:p>
    <w:p w14:paraId="3355F87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Target:</w:t>
      </w:r>
      <w:r w:rsidRPr="0069305C">
        <w:rPr>
          <w:rFonts w:eastAsia="Times New Roman" w:cs="Times New Roman"/>
          <w:sz w:val="18"/>
          <w:lang w:val="en-GB"/>
        </w:rPr>
        <w:t xml:space="preserve"> Enemies</w:t>
      </w:r>
    </w:p>
    <w:p w14:paraId="0429DED3" w14:textId="4CEEBDCC"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w:t>
      </w:r>
      <w:r w:rsidR="004D65D3">
        <w:rPr>
          <w:rFonts w:eastAsia="Times New Roman" w:cs="Times New Roman"/>
          <w:sz w:val="18"/>
          <w:lang w:val="en-GB"/>
        </w:rPr>
        <w:t>Short Actions</w:t>
      </w:r>
    </w:p>
    <w:p w14:paraId="55560637" w14:textId="7DF41432"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 affected enemies create an opening with their actions, which may be exploited for attacks.</w:t>
      </w:r>
    </w:p>
    <w:p w14:paraId="60394358"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 xml:space="preserve">Focused Battle Cry: </w:t>
      </w:r>
      <w:r w:rsidRPr="0069305C">
        <w:rPr>
          <w:rFonts w:eastAsia="Times New Roman" w:cs="Times New Roman"/>
          <w:sz w:val="18"/>
          <w:lang w:val="en-GB"/>
        </w:rPr>
        <w:t>If the openings are exploited, the attacks have advantage.</w:t>
      </w:r>
    </w:p>
    <w:p w14:paraId="0FD97F3B" w14:textId="77777777" w:rsidR="0069305C" w:rsidRPr="0069305C" w:rsidRDefault="0069305C" w:rsidP="0069305C">
      <w:pPr>
        <w:keepNext/>
        <w:keepLines/>
        <w:numPr>
          <w:ilvl w:val="5"/>
          <w:numId w:val="14"/>
        </w:numPr>
        <w:spacing w:before="200" w:after="0"/>
        <w:outlineLvl w:val="5"/>
        <w:rPr>
          <w:rFonts w:eastAsiaTheme="majorEastAsia" w:cstheme="majorBidi"/>
          <w:b/>
          <w:iCs/>
          <w:sz w:val="18"/>
          <w:lang w:val="en-GB"/>
        </w:rPr>
      </w:pPr>
      <w:r w:rsidRPr="0069305C">
        <w:rPr>
          <w:rFonts w:eastAsiaTheme="majorEastAsia" w:cstheme="majorBidi"/>
          <w:b/>
          <w:iCs/>
          <w:sz w:val="18"/>
          <w:lang w:val="en-GB"/>
        </w:rPr>
        <w:t>Fainting Battle Cry</w:t>
      </w:r>
    </w:p>
    <w:p w14:paraId="25F2C25E" w14:textId="7777777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Target:</w:t>
      </w:r>
      <w:r w:rsidRPr="0069305C">
        <w:rPr>
          <w:rFonts w:eastAsia="Times New Roman" w:cs="Times New Roman"/>
          <w:sz w:val="18"/>
          <w:lang w:val="en-GB"/>
        </w:rPr>
        <w:t xml:space="preserve"> Enemies</w:t>
      </w:r>
    </w:p>
    <w:p w14:paraId="6D175202" w14:textId="736F1B57"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b/>
          <w:bCs/>
          <w:sz w:val="18"/>
          <w:lang w:val="en-GB"/>
        </w:rPr>
        <w:t>Duration:</w:t>
      </w:r>
      <w:r w:rsidRPr="0069305C">
        <w:rPr>
          <w:rFonts w:eastAsia="Times New Roman" w:cs="Times New Roman"/>
          <w:sz w:val="18"/>
          <w:lang w:val="en-GB"/>
        </w:rPr>
        <w:t xml:space="preserve"> Short </w:t>
      </w:r>
      <w:r w:rsidR="001022B5">
        <w:rPr>
          <w:rFonts w:eastAsia="Times New Roman" w:cs="Times New Roman"/>
          <w:sz w:val="18"/>
          <w:lang w:val="en-GB"/>
        </w:rPr>
        <w:t>Actions</w:t>
      </w:r>
    </w:p>
    <w:p w14:paraId="32B209F8" w14:textId="45FB1DC2" w:rsidR="0069305C" w:rsidRPr="0069305C" w:rsidRDefault="0069305C" w:rsidP="0069305C">
      <w:pPr>
        <w:spacing w:after="0" w:line="240" w:lineRule="auto"/>
        <w:rPr>
          <w:rFonts w:eastAsia="Times New Roman" w:cs="Times New Roman"/>
          <w:sz w:val="18"/>
          <w:lang w:val="en-GB"/>
        </w:rPr>
      </w:pPr>
      <w:r w:rsidRPr="0069305C">
        <w:rPr>
          <w:rFonts w:eastAsia="Times New Roman" w:cs="Times New Roman"/>
          <w:sz w:val="18"/>
          <w:lang w:val="en-GB"/>
        </w:rPr>
        <w:t>All affected enemies suffer disadvantage on their parries.</w:t>
      </w:r>
    </w:p>
    <w:p w14:paraId="323DEBA3" w14:textId="3820D8D0" w:rsidR="00BF2A77" w:rsidRPr="00212D06" w:rsidRDefault="0069305C" w:rsidP="00EA15AD">
      <w:pPr>
        <w:spacing w:after="0" w:line="240" w:lineRule="auto"/>
        <w:rPr>
          <w:rFonts w:eastAsia="Times New Roman" w:cs="Times New Roman"/>
          <w:sz w:val="18"/>
          <w:lang w:val="en-GB"/>
        </w:rPr>
        <w:sectPr w:rsidR="00BF2A77" w:rsidRPr="00212D06" w:rsidSect="00BF2A77">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567"/>
          <w:titlePg/>
          <w:docGrid w:linePitch="360"/>
        </w:sectPr>
      </w:pPr>
      <w:r w:rsidRPr="0069305C">
        <w:rPr>
          <w:rFonts w:eastAsia="Times New Roman" w:cs="Times New Roman"/>
          <w:b/>
          <w:bCs/>
          <w:sz w:val="18"/>
          <w:lang w:val="en-GB"/>
        </w:rPr>
        <w:t xml:space="preserve">Focused Battle Cry: </w:t>
      </w:r>
      <w:r w:rsidRPr="0069305C">
        <w:rPr>
          <w:rFonts w:eastAsia="Times New Roman" w:cs="Times New Roman"/>
          <w:sz w:val="18"/>
          <w:lang w:val="en-GB"/>
        </w:rPr>
        <w:t>If the opening is exploited, the attack has advantage.</w:t>
      </w:r>
      <w:r w:rsidR="00EA15AD" w:rsidRPr="0069305C">
        <w:rPr>
          <w:lang w:val="en-GB"/>
        </w:rPr>
        <w:br w:type="page"/>
      </w:r>
    </w:p>
    <w:p w14:paraId="53F30886" w14:textId="599B6420" w:rsidR="00E479B9" w:rsidRPr="008B49CC" w:rsidRDefault="00214F49" w:rsidP="008C4BBF">
      <w:pPr>
        <w:pStyle w:val="Heading1"/>
      </w:pPr>
      <w:r w:rsidRPr="008B49CC">
        <w:lastRenderedPageBreak/>
        <w:t>Magical Artifacts</w:t>
      </w:r>
      <w:bookmarkEnd w:id="1092"/>
      <w:bookmarkEnd w:id="1212"/>
    </w:p>
    <w:p w14:paraId="477940A4" w14:textId="65221312" w:rsidR="005B70BF" w:rsidRPr="008B49CC" w:rsidRDefault="00EC3BB4">
      <w:pPr>
        <w:rPr>
          <w:rFonts w:asciiTheme="majorHAnsi" w:eastAsiaTheme="majorEastAsia" w:hAnsiTheme="majorHAnsi" w:cstheme="majorBidi"/>
          <w:b/>
          <w:bCs/>
          <w:sz w:val="26"/>
          <w:szCs w:val="26"/>
          <w:lang w:val="en-GB"/>
        </w:rPr>
      </w:pPr>
      <w:bookmarkStart w:id="1214" w:name="_Ref423538179"/>
      <w:bookmarkStart w:id="1215" w:name="_Toc437600426"/>
      <w:bookmarkStart w:id="1216" w:name="_Toc463064722"/>
      <w:bookmarkStart w:id="1217" w:name="_Toc471442405"/>
      <w:bookmarkStart w:id="1218" w:name="_Toc534957562"/>
      <w:r w:rsidRPr="008B49CC">
        <w:rPr>
          <w:lang w:val="en-GB"/>
        </w:rPr>
        <w:t xml:space="preserve"> </w:t>
      </w:r>
      <w:r w:rsidR="005B70BF" w:rsidRPr="008B49CC">
        <w:rPr>
          <w:lang w:val="en-GB"/>
        </w:rPr>
        <w:br w:type="page"/>
      </w:r>
    </w:p>
    <w:p w14:paraId="6E0FDC56" w14:textId="714BED17" w:rsidR="005B70BF" w:rsidRPr="008B49CC" w:rsidRDefault="00943D7C" w:rsidP="004939B0">
      <w:pPr>
        <w:pStyle w:val="Heading2"/>
        <w:pBdr>
          <w:bottom w:val="single" w:sz="4" w:space="1" w:color="auto"/>
        </w:pBdr>
        <w:rPr>
          <w:lang w:val="en-GB"/>
        </w:rPr>
      </w:pPr>
      <w:bookmarkStart w:id="1219" w:name="_Toc80627996"/>
      <w:bookmarkStart w:id="1220" w:name="_Toc201225195"/>
      <w:r w:rsidRPr="008B49CC">
        <w:rPr>
          <w:lang w:val="en-GB"/>
        </w:rPr>
        <w:lastRenderedPageBreak/>
        <w:t>Introduction</w:t>
      </w:r>
      <w:r w:rsidR="005B70BF" w:rsidRPr="008B49CC">
        <w:rPr>
          <w:lang w:val="en-GB"/>
        </w:rPr>
        <w:t xml:space="preserve"> </w:t>
      </w:r>
      <w:r w:rsidR="00214F49" w:rsidRPr="008B49CC">
        <w:rPr>
          <w:lang w:val="en-GB"/>
        </w:rPr>
        <w:t>To Permanent Magic</w:t>
      </w:r>
      <w:bookmarkEnd w:id="1219"/>
      <w:bookmarkEnd w:id="1220"/>
    </w:p>
    <w:p w14:paraId="77BDDB49" w14:textId="34EE9219" w:rsidR="00214F49" w:rsidRPr="008B49CC" w:rsidRDefault="00214F49" w:rsidP="00DD5085">
      <w:pPr>
        <w:pStyle w:val="Ingenafstand1"/>
        <w:rPr>
          <w:lang w:val="en-GB"/>
        </w:rPr>
      </w:pPr>
      <w:r w:rsidRPr="008B49CC">
        <w:rPr>
          <w:lang w:val="en-GB"/>
        </w:rPr>
        <w:t xml:space="preserve">The GM can introduce magical </w:t>
      </w:r>
      <w:r w:rsidR="00943D7C" w:rsidRPr="008B49CC">
        <w:rPr>
          <w:lang w:val="en-GB"/>
        </w:rPr>
        <w:t>artefacts</w:t>
      </w:r>
      <w:r w:rsidRPr="008B49CC">
        <w:rPr>
          <w:lang w:val="en-GB"/>
        </w:rPr>
        <w:t xml:space="preserve"> in his game. This can serve many purposes, but a powerful object should aways be balanced out with one flaw or another, that prevent the objects from getting in the way of the game.</w:t>
      </w:r>
    </w:p>
    <w:p w14:paraId="1CD3F935" w14:textId="31549D71" w:rsidR="00214F49" w:rsidRPr="008B49CC" w:rsidRDefault="00214F49" w:rsidP="00DD5085">
      <w:pPr>
        <w:pStyle w:val="Ingenafstand1"/>
        <w:rPr>
          <w:lang w:val="en-GB"/>
        </w:rPr>
      </w:pPr>
      <w:r w:rsidRPr="008B49CC">
        <w:rPr>
          <w:lang w:val="en-GB"/>
        </w:rPr>
        <w:t xml:space="preserve">Magical artifacts are not mean to solve all the problems that the </w:t>
      </w:r>
      <w:r w:rsidR="00943D7C" w:rsidRPr="008B49CC">
        <w:rPr>
          <w:lang w:val="en-GB"/>
        </w:rPr>
        <w:t>characters</w:t>
      </w:r>
      <w:r w:rsidRPr="008B49CC">
        <w:rPr>
          <w:lang w:val="en-GB"/>
        </w:rPr>
        <w:t xml:space="preserve"> might face, as the game would quickly become monotone and </w:t>
      </w:r>
      <w:r w:rsidR="00E4772A" w:rsidRPr="008B49CC">
        <w:rPr>
          <w:lang w:val="en-GB"/>
        </w:rPr>
        <w:t>boring if</w:t>
      </w:r>
      <w:r w:rsidRPr="008B49CC">
        <w:rPr>
          <w:lang w:val="en-GB"/>
        </w:rPr>
        <w:t xml:space="preserve"> the entirety of the game is using a single magical item.</w:t>
      </w:r>
    </w:p>
    <w:p w14:paraId="13021898" w14:textId="1FB8C5A5" w:rsidR="00214F49" w:rsidRPr="008B49CC" w:rsidRDefault="00214F49" w:rsidP="00DD5085">
      <w:pPr>
        <w:pStyle w:val="Ingenafstand1"/>
        <w:rPr>
          <w:lang w:val="en-GB"/>
        </w:rPr>
      </w:pPr>
      <w:r w:rsidRPr="008B49CC">
        <w:rPr>
          <w:lang w:val="en-GB"/>
        </w:rPr>
        <w:t xml:space="preserve">In this chapter, we are going to give the frame for personal magical items, spells that create magical items and spells that affect symbols, to make them permanent. These can be learned by </w:t>
      </w:r>
      <w:r w:rsidR="004378BE" w:rsidRPr="008B49CC">
        <w:rPr>
          <w:lang w:val="en-GB"/>
        </w:rPr>
        <w:t>players,</w:t>
      </w:r>
      <w:r w:rsidRPr="008B49CC">
        <w:rPr>
          <w:lang w:val="en-GB"/>
        </w:rPr>
        <w:t xml:space="preserve"> and they can be relevant for </w:t>
      </w:r>
      <w:r w:rsidR="007C6E09" w:rsidRPr="008B49CC">
        <w:rPr>
          <w:lang w:val="en-GB"/>
        </w:rPr>
        <w:t>NPCs</w:t>
      </w:r>
      <w:r w:rsidRPr="008B49CC">
        <w:rPr>
          <w:lang w:val="en-GB"/>
        </w:rPr>
        <w:t xml:space="preserve"> to have.</w:t>
      </w:r>
    </w:p>
    <w:p w14:paraId="32119DB4" w14:textId="45F5C038" w:rsidR="00214F49" w:rsidRPr="008B49CC" w:rsidRDefault="00214F49" w:rsidP="00DD5085">
      <w:pPr>
        <w:pStyle w:val="Ingenafstand1"/>
        <w:rPr>
          <w:lang w:val="en-GB"/>
        </w:rPr>
      </w:pPr>
      <w:r w:rsidRPr="008B49CC">
        <w:rPr>
          <w:lang w:val="en-GB"/>
        </w:rPr>
        <w:t xml:space="preserve">Do remember that no </w:t>
      </w:r>
      <w:r w:rsidR="009F5E9F" w:rsidRPr="008B49CC">
        <w:rPr>
          <w:lang w:val="en-GB"/>
        </w:rPr>
        <w:t>caster</w:t>
      </w:r>
      <w:r w:rsidRPr="008B49CC">
        <w:rPr>
          <w:lang w:val="en-GB"/>
        </w:rPr>
        <w:t xml:space="preserve"> </w:t>
      </w:r>
      <w:r w:rsidR="009F5E9F" w:rsidRPr="008B49CC">
        <w:rPr>
          <w:lang w:val="en-GB"/>
        </w:rPr>
        <w:t xml:space="preserve">will </w:t>
      </w:r>
      <w:r w:rsidRPr="008B49CC">
        <w:rPr>
          <w:lang w:val="en-GB"/>
        </w:rPr>
        <w:t>sacrifice permanent MP of their own volition, for the sake of someone they do not know.</w:t>
      </w:r>
    </w:p>
    <w:bookmarkEnd w:id="1214"/>
    <w:bookmarkEnd w:id="1215"/>
    <w:bookmarkEnd w:id="1216"/>
    <w:bookmarkEnd w:id="1217"/>
    <w:bookmarkEnd w:id="1218"/>
    <w:p w14:paraId="12F3DB33" w14:textId="77777777" w:rsidR="004939B0" w:rsidRPr="008B49CC" w:rsidRDefault="004939B0" w:rsidP="004939B0">
      <w:pPr>
        <w:pStyle w:val="Ingenafstand1"/>
        <w:rPr>
          <w:lang w:val="en-GB"/>
        </w:rPr>
      </w:pPr>
    </w:p>
    <w:p w14:paraId="302CE282" w14:textId="77777777" w:rsidR="004939B0" w:rsidRPr="008B49CC" w:rsidRDefault="004939B0" w:rsidP="004939B0">
      <w:pPr>
        <w:rPr>
          <w:lang w:val="en-GB"/>
        </w:rPr>
        <w:sectPr w:rsidR="004939B0"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pPr>
    </w:p>
    <w:p w14:paraId="3C40275D" w14:textId="09689BF4" w:rsidR="00A23940" w:rsidRPr="008B49CC" w:rsidRDefault="00A23940" w:rsidP="001C7E84">
      <w:pPr>
        <w:pStyle w:val="Heading2"/>
        <w:pBdr>
          <w:bottom w:val="single" w:sz="4" w:space="1" w:color="auto"/>
        </w:pBdr>
        <w:rPr>
          <w:lang w:val="en-GB"/>
        </w:rPr>
      </w:pPr>
      <w:bookmarkStart w:id="1221" w:name="_Toc80627997"/>
      <w:bookmarkStart w:id="1222" w:name="_Toc201225196"/>
      <w:r w:rsidRPr="008B49CC">
        <w:rPr>
          <w:lang w:val="en-GB"/>
        </w:rPr>
        <w:t xml:space="preserve">Personal Magical </w:t>
      </w:r>
      <w:bookmarkEnd w:id="1221"/>
      <w:r w:rsidR="00943D7C" w:rsidRPr="008B49CC">
        <w:rPr>
          <w:lang w:val="en-GB"/>
        </w:rPr>
        <w:t>Artefacts</w:t>
      </w:r>
      <w:bookmarkEnd w:id="1222"/>
    </w:p>
    <w:p w14:paraId="55952C9C" w14:textId="23C2A63D" w:rsidR="00246539" w:rsidRPr="008B49CC" w:rsidRDefault="00A23940" w:rsidP="0074460D">
      <w:pPr>
        <w:pStyle w:val="Ingenafstand1"/>
        <w:rPr>
          <w:szCs w:val="20"/>
          <w:lang w:val="en-GB"/>
        </w:rPr>
      </w:pPr>
      <w:r w:rsidRPr="008B49CC">
        <w:rPr>
          <w:b/>
          <w:bCs/>
          <w:szCs w:val="20"/>
          <w:lang w:val="en-GB"/>
        </w:rPr>
        <w:t>Requirements</w:t>
      </w:r>
      <w:r w:rsidR="00246539" w:rsidRPr="008B49CC">
        <w:rPr>
          <w:b/>
          <w:bCs/>
          <w:szCs w:val="20"/>
          <w:lang w:val="en-GB"/>
        </w:rPr>
        <w:t xml:space="preserve">: </w:t>
      </w:r>
      <w:r w:rsidR="00943D7C" w:rsidRPr="008B49CC">
        <w:rPr>
          <w:szCs w:val="20"/>
          <w:lang w:val="en-GB"/>
        </w:rPr>
        <w:t>Channelling</w:t>
      </w:r>
      <w:r w:rsidR="00EC29F9" w:rsidRPr="008B49CC">
        <w:rPr>
          <w:szCs w:val="20"/>
          <w:lang w:val="en-GB"/>
        </w:rPr>
        <w:t>.</w:t>
      </w:r>
    </w:p>
    <w:p w14:paraId="6A130C4B" w14:textId="3DEF72AA" w:rsidR="00C96740" w:rsidRPr="008B49CC" w:rsidRDefault="00D83E33" w:rsidP="0074460D">
      <w:pPr>
        <w:pStyle w:val="Ingenafstand1"/>
        <w:rPr>
          <w:szCs w:val="20"/>
          <w:lang w:val="en-GB"/>
        </w:rPr>
      </w:pPr>
      <w:r w:rsidRPr="008B49CC">
        <w:rPr>
          <w:szCs w:val="20"/>
          <w:lang w:val="en-GB"/>
        </w:rPr>
        <w:t xml:space="preserve">Personal Magical </w:t>
      </w:r>
      <w:r w:rsidR="00943D7C" w:rsidRPr="008B49CC">
        <w:rPr>
          <w:szCs w:val="20"/>
          <w:lang w:val="en-GB"/>
        </w:rPr>
        <w:t>artefacts</w:t>
      </w:r>
      <w:r w:rsidRPr="008B49CC">
        <w:rPr>
          <w:szCs w:val="20"/>
          <w:lang w:val="en-GB"/>
        </w:rPr>
        <w:t xml:space="preserve"> must be </w:t>
      </w:r>
      <w:r w:rsidR="00943D7C" w:rsidRPr="008B49CC">
        <w:rPr>
          <w:szCs w:val="20"/>
          <w:lang w:val="en-GB"/>
        </w:rPr>
        <w:t>created</w:t>
      </w:r>
      <w:r w:rsidRPr="008B49CC">
        <w:rPr>
          <w:szCs w:val="20"/>
          <w:lang w:val="en-GB"/>
        </w:rPr>
        <w:t xml:space="preserve"> by the one who enchant them. They are so </w:t>
      </w:r>
      <w:r w:rsidR="00943D7C" w:rsidRPr="008B49CC">
        <w:rPr>
          <w:szCs w:val="20"/>
          <w:lang w:val="en-GB"/>
        </w:rPr>
        <w:t>tightly</w:t>
      </w:r>
      <w:r w:rsidRPr="008B49CC">
        <w:rPr>
          <w:szCs w:val="20"/>
          <w:lang w:val="en-GB"/>
        </w:rPr>
        <w:t xml:space="preserve"> bound to their creator</w:t>
      </w:r>
      <w:r w:rsidR="0063307A" w:rsidRPr="008B49CC">
        <w:rPr>
          <w:szCs w:val="20"/>
          <w:lang w:val="en-GB"/>
        </w:rPr>
        <w:t xml:space="preserve"> that no one else can use them, though arguments can be made for a necromancer in possession of the creator’s spirit</w:t>
      </w:r>
      <w:r w:rsidRPr="008B49CC">
        <w:rPr>
          <w:szCs w:val="20"/>
          <w:lang w:val="en-GB"/>
        </w:rPr>
        <w:t>.</w:t>
      </w:r>
    </w:p>
    <w:p w14:paraId="7AF198CD" w14:textId="18547FB9" w:rsidR="0074460D" w:rsidRPr="008B49CC" w:rsidRDefault="00D83E33" w:rsidP="0074460D">
      <w:pPr>
        <w:pStyle w:val="Ingenafstand1"/>
        <w:rPr>
          <w:szCs w:val="20"/>
          <w:lang w:val="en-GB"/>
        </w:rPr>
      </w:pPr>
      <w:r w:rsidRPr="008B49CC">
        <w:rPr>
          <w:szCs w:val="20"/>
          <w:lang w:val="en-GB"/>
        </w:rPr>
        <w:t xml:space="preserve">The creator must, carefully and with great passion, create the object from scratch. From selecting and cutting down the tree or the extraction of a mineral, until the </w:t>
      </w:r>
      <w:r w:rsidR="001B7EAB" w:rsidRPr="008B49CC">
        <w:rPr>
          <w:szCs w:val="20"/>
          <w:lang w:val="en-GB"/>
        </w:rPr>
        <w:t>final change</w:t>
      </w:r>
      <w:r w:rsidRPr="008B49CC">
        <w:rPr>
          <w:szCs w:val="20"/>
          <w:lang w:val="en-GB"/>
        </w:rPr>
        <w:t xml:space="preserve"> is placed upon the work.</w:t>
      </w:r>
    </w:p>
    <w:p w14:paraId="461D1F00" w14:textId="6A75C57C" w:rsidR="00D83E33" w:rsidRPr="008B49CC" w:rsidRDefault="00D83E33" w:rsidP="0074460D">
      <w:pPr>
        <w:pStyle w:val="Ingenafstand1"/>
        <w:rPr>
          <w:szCs w:val="20"/>
          <w:lang w:val="en-GB"/>
        </w:rPr>
      </w:pPr>
      <w:r w:rsidRPr="008B49CC">
        <w:rPr>
          <w:szCs w:val="20"/>
          <w:lang w:val="en-GB"/>
        </w:rPr>
        <w:t>Creating a magical object of this type, takes no less than 6 months of perpetual rituals and ceremonies.</w:t>
      </w:r>
    </w:p>
    <w:p w14:paraId="1D34BBDE" w14:textId="2EB427F2" w:rsidR="00D83E33" w:rsidRPr="008B49CC" w:rsidRDefault="00D83E33" w:rsidP="0074460D">
      <w:pPr>
        <w:pStyle w:val="Ingenafstand1"/>
        <w:rPr>
          <w:szCs w:val="20"/>
          <w:lang w:val="en-GB"/>
        </w:rPr>
      </w:pPr>
      <w:r w:rsidRPr="008B49CC">
        <w:rPr>
          <w:szCs w:val="20"/>
          <w:lang w:val="en-GB"/>
        </w:rPr>
        <w:t xml:space="preserve">For these </w:t>
      </w:r>
      <w:r w:rsidR="00160417" w:rsidRPr="008B49CC">
        <w:rPr>
          <w:szCs w:val="20"/>
          <w:lang w:val="en-GB"/>
        </w:rPr>
        <w:t>months,</w:t>
      </w:r>
      <w:r w:rsidRPr="008B49CC">
        <w:rPr>
          <w:szCs w:val="20"/>
          <w:lang w:val="en-GB"/>
        </w:rPr>
        <w:t xml:space="preserve"> the caster must devote his full attention to the artifact and literally sleep with the object in their arms.</w:t>
      </w:r>
    </w:p>
    <w:p w14:paraId="35DC7826" w14:textId="5A619D39" w:rsidR="00412CEB" w:rsidRPr="008B49CC" w:rsidRDefault="00D83E33" w:rsidP="00412CEB">
      <w:pPr>
        <w:pStyle w:val="Ingenafstand1"/>
        <w:ind w:firstLine="340"/>
        <w:rPr>
          <w:szCs w:val="20"/>
          <w:lang w:val="en-GB"/>
        </w:rPr>
      </w:pPr>
      <w:r w:rsidRPr="008B49CC">
        <w:rPr>
          <w:b/>
          <w:bCs/>
          <w:szCs w:val="20"/>
          <w:lang w:val="en-GB"/>
        </w:rPr>
        <w:t xml:space="preserve">Power </w:t>
      </w:r>
      <w:r w:rsidR="00456D22" w:rsidRPr="008B49CC">
        <w:rPr>
          <w:b/>
          <w:bCs/>
          <w:szCs w:val="20"/>
          <w:lang w:val="en-GB"/>
        </w:rPr>
        <w:t>L</w:t>
      </w:r>
      <w:r w:rsidRPr="008B49CC">
        <w:rPr>
          <w:b/>
          <w:bCs/>
          <w:szCs w:val="20"/>
          <w:lang w:val="en-GB"/>
        </w:rPr>
        <w:t xml:space="preserve">evels: </w:t>
      </w:r>
      <w:r w:rsidRPr="008B49CC">
        <w:rPr>
          <w:szCs w:val="20"/>
          <w:lang w:val="en-GB"/>
        </w:rPr>
        <w:t>For each power level beyond the first, the caster must spend an additional month on the magical artifact.</w:t>
      </w:r>
    </w:p>
    <w:p w14:paraId="6DD97928" w14:textId="43497BBF" w:rsidR="00650976" w:rsidRPr="008B49CC" w:rsidRDefault="00650976" w:rsidP="00412CEB">
      <w:pPr>
        <w:pStyle w:val="Ingenafstand1"/>
        <w:ind w:firstLine="340"/>
        <w:rPr>
          <w:szCs w:val="20"/>
          <w:lang w:val="en-GB"/>
        </w:rPr>
      </w:pPr>
      <w:r w:rsidRPr="008B49CC">
        <w:rPr>
          <w:b/>
          <w:bCs/>
          <w:szCs w:val="20"/>
          <w:lang w:val="en-GB"/>
        </w:rPr>
        <w:t>Abilities:</w:t>
      </w:r>
      <w:r w:rsidRPr="008B49CC">
        <w:rPr>
          <w:szCs w:val="20"/>
          <w:lang w:val="en-GB"/>
        </w:rPr>
        <w:t xml:space="preserve"> For each power level, the caster may either enhance a specific ability or add another ability.</w:t>
      </w:r>
    </w:p>
    <w:p w14:paraId="23257DCD" w14:textId="05D4E064" w:rsidR="00456D22" w:rsidRPr="008B49CC" w:rsidRDefault="00456D22" w:rsidP="00456D22">
      <w:pPr>
        <w:pStyle w:val="Ingenafstand1"/>
        <w:ind w:firstLine="340"/>
        <w:rPr>
          <w:lang w:val="en-GB"/>
        </w:rPr>
      </w:pPr>
      <w:r w:rsidRPr="008B49CC">
        <w:rPr>
          <w:b/>
          <w:bCs/>
          <w:lang w:val="en-GB"/>
        </w:rPr>
        <w:t>The Power</w:t>
      </w:r>
      <w:r w:rsidR="00D83E33" w:rsidRPr="008B49CC">
        <w:rPr>
          <w:b/>
          <w:bCs/>
          <w:lang w:val="en-GB"/>
        </w:rPr>
        <w:t>:</w:t>
      </w:r>
      <w:r w:rsidR="00D83E33" w:rsidRPr="008B49CC">
        <w:rPr>
          <w:lang w:val="en-GB"/>
        </w:rPr>
        <w:t xml:space="preserve"> </w:t>
      </w:r>
      <w:r w:rsidRPr="008B49CC">
        <w:rPr>
          <w:lang w:val="en-GB"/>
        </w:rPr>
        <w:t>A magical artifact must contain a nexus</w:t>
      </w:r>
      <w:r w:rsidR="00FF3879" w:rsidRPr="008B49CC">
        <w:rPr>
          <w:lang w:val="en-GB"/>
        </w:rPr>
        <w:t xml:space="preserve">, with 1 power level for each unique </w:t>
      </w:r>
      <w:r w:rsidR="00650976" w:rsidRPr="008B49CC">
        <w:rPr>
          <w:lang w:val="en-GB"/>
        </w:rPr>
        <w:t>ability of the magical artifact.</w:t>
      </w:r>
    </w:p>
    <w:p w14:paraId="12594D06" w14:textId="40417FBE" w:rsidR="001C7E84" w:rsidRPr="008B49CC" w:rsidRDefault="00491294" w:rsidP="006357B1">
      <w:pPr>
        <w:pStyle w:val="Heading3"/>
        <w:pBdr>
          <w:bottom w:val="single" w:sz="4" w:space="1" w:color="auto"/>
        </w:pBdr>
        <w:rPr>
          <w:lang w:val="en-GB"/>
        </w:rPr>
      </w:pPr>
      <w:bookmarkStart w:id="1223" w:name="_Toc80627998"/>
      <w:bookmarkStart w:id="1224" w:name="_Toc201225197"/>
      <w:r w:rsidRPr="008B49CC">
        <w:rPr>
          <w:lang w:val="en-GB"/>
        </w:rPr>
        <w:t>Mage Staff</w:t>
      </w:r>
      <w:bookmarkEnd w:id="1223"/>
      <w:bookmarkEnd w:id="1224"/>
    </w:p>
    <w:p w14:paraId="06EC9FB2" w14:textId="605468F3" w:rsidR="001C7E84" w:rsidRPr="008B49CC" w:rsidRDefault="00491294" w:rsidP="001C7E84">
      <w:pPr>
        <w:pStyle w:val="Ingenafstand1"/>
        <w:rPr>
          <w:szCs w:val="20"/>
          <w:lang w:val="en-GB"/>
        </w:rPr>
      </w:pPr>
      <w:r w:rsidRPr="008B49CC">
        <w:rPr>
          <w:szCs w:val="20"/>
          <w:lang w:val="en-GB"/>
        </w:rPr>
        <w:t xml:space="preserve">The </w:t>
      </w:r>
      <w:r w:rsidR="00FB37A4" w:rsidRPr="008B49CC">
        <w:rPr>
          <w:szCs w:val="20"/>
          <w:lang w:val="en-GB"/>
        </w:rPr>
        <w:t>staff</w:t>
      </w:r>
      <w:r w:rsidRPr="008B49CC">
        <w:rPr>
          <w:szCs w:val="20"/>
          <w:lang w:val="en-GB"/>
        </w:rPr>
        <w:t xml:space="preserve"> of a </w:t>
      </w:r>
      <w:r w:rsidR="009F5E9F" w:rsidRPr="008B49CC">
        <w:rPr>
          <w:szCs w:val="20"/>
          <w:lang w:val="en-GB"/>
        </w:rPr>
        <w:t>spellcaster</w:t>
      </w:r>
      <w:r w:rsidRPr="008B49CC">
        <w:rPr>
          <w:szCs w:val="20"/>
          <w:lang w:val="en-GB"/>
        </w:rPr>
        <w:t xml:space="preserve"> is more than just a support for tired legs. To many magi, their staff is a magical artifact that help them further their magical abilities.</w:t>
      </w:r>
    </w:p>
    <w:p w14:paraId="3EB73233" w14:textId="543775C8" w:rsidR="001C7E84" w:rsidRPr="008B49CC" w:rsidRDefault="00491294" w:rsidP="001C7E84">
      <w:pPr>
        <w:pStyle w:val="Ingenafstand1"/>
        <w:rPr>
          <w:szCs w:val="20"/>
          <w:lang w:val="en-GB"/>
        </w:rPr>
      </w:pPr>
      <w:r w:rsidRPr="008B49CC">
        <w:rPr>
          <w:szCs w:val="20"/>
          <w:lang w:val="en-GB"/>
        </w:rPr>
        <w:t>There are many types of staffs, and the GM must decide on whether he allow players to create other types than those mentioned here</w:t>
      </w:r>
      <w:r w:rsidR="001C7E84" w:rsidRPr="008B49CC">
        <w:rPr>
          <w:szCs w:val="20"/>
          <w:lang w:val="en-GB"/>
        </w:rPr>
        <w:t>.</w:t>
      </w:r>
    </w:p>
    <w:p w14:paraId="150DB3C2" w14:textId="0AE22926" w:rsidR="001C7E84" w:rsidRPr="008B49CC" w:rsidRDefault="001C7E84" w:rsidP="001C7E84">
      <w:pPr>
        <w:pStyle w:val="Ingenafstand1"/>
        <w:rPr>
          <w:szCs w:val="20"/>
          <w:lang w:val="en-GB"/>
        </w:rPr>
      </w:pPr>
      <w:r w:rsidRPr="008B49CC">
        <w:rPr>
          <w:b/>
          <w:szCs w:val="20"/>
          <w:lang w:val="en-GB"/>
        </w:rPr>
        <w:t xml:space="preserve">BV: </w:t>
      </w:r>
      <w:r w:rsidR="00491294" w:rsidRPr="008B49CC">
        <w:rPr>
          <w:szCs w:val="20"/>
          <w:lang w:val="en-GB"/>
        </w:rPr>
        <w:t xml:space="preserve">Mage staffs have an increased BV </w:t>
      </w:r>
      <w:r w:rsidR="00FB37A4" w:rsidRPr="008B49CC">
        <w:rPr>
          <w:szCs w:val="20"/>
          <w:lang w:val="en-GB"/>
        </w:rPr>
        <w:t>equivalent</w:t>
      </w:r>
      <w:r w:rsidR="00491294" w:rsidRPr="008B49CC">
        <w:rPr>
          <w:szCs w:val="20"/>
          <w:lang w:val="en-GB"/>
        </w:rPr>
        <w:t xml:space="preserve"> to the Division of the creators SL. This SL is increased, in accordance </w:t>
      </w:r>
      <w:r w:rsidR="004378BE" w:rsidRPr="008B49CC">
        <w:rPr>
          <w:szCs w:val="20"/>
          <w:lang w:val="en-GB"/>
        </w:rPr>
        <w:t>with</w:t>
      </w:r>
      <w:r w:rsidR="00491294" w:rsidRPr="008B49CC">
        <w:rPr>
          <w:szCs w:val="20"/>
          <w:lang w:val="en-GB"/>
        </w:rPr>
        <w:t xml:space="preserve"> the SL of the magi.</w:t>
      </w:r>
    </w:p>
    <w:p w14:paraId="3C48DE8B" w14:textId="2141620B" w:rsidR="004939B0" w:rsidRPr="008B49CC" w:rsidRDefault="00491294" w:rsidP="004939B0">
      <w:pPr>
        <w:pStyle w:val="Heading6"/>
        <w:rPr>
          <w:lang w:val="en-GB"/>
        </w:rPr>
      </w:pPr>
      <w:r w:rsidRPr="008B49CC">
        <w:rPr>
          <w:lang w:val="en-GB"/>
        </w:rPr>
        <w:t>Mana Staff</w:t>
      </w:r>
    </w:p>
    <w:p w14:paraId="75E3882A" w14:textId="3E20CF0D" w:rsidR="00491294" w:rsidRPr="008B49CC" w:rsidRDefault="00491294" w:rsidP="004939B0">
      <w:pPr>
        <w:pStyle w:val="Ingenafstand1"/>
        <w:rPr>
          <w:lang w:val="en-GB"/>
        </w:rPr>
      </w:pPr>
      <w:r w:rsidRPr="008B49CC">
        <w:rPr>
          <w:lang w:val="en-GB"/>
        </w:rPr>
        <w:t xml:space="preserve">The </w:t>
      </w:r>
      <w:r w:rsidR="009F5E9F" w:rsidRPr="008B49CC">
        <w:rPr>
          <w:lang w:val="en-GB"/>
        </w:rPr>
        <w:t>spellcaster</w:t>
      </w:r>
      <w:r w:rsidRPr="008B49CC">
        <w:rPr>
          <w:lang w:val="en-GB"/>
        </w:rPr>
        <w:t xml:space="preserve"> create a pool that is filled with MP from the nexus in the staff. For each power level, the staff can contain 1 MP. When the </w:t>
      </w:r>
      <w:r w:rsidR="009F5E9F" w:rsidRPr="008B49CC">
        <w:rPr>
          <w:lang w:val="en-GB"/>
        </w:rPr>
        <w:t>spellcaster</w:t>
      </w:r>
      <w:r w:rsidRPr="008B49CC">
        <w:rPr>
          <w:lang w:val="en-GB"/>
        </w:rPr>
        <w:t xml:space="preserve"> spend MP from the staff, it recovers MP in the same rate as the </w:t>
      </w:r>
      <w:r w:rsidR="009F5E9F" w:rsidRPr="008B49CC">
        <w:rPr>
          <w:lang w:val="en-GB"/>
        </w:rPr>
        <w:t>spellcaster</w:t>
      </w:r>
      <w:r w:rsidRPr="008B49CC">
        <w:rPr>
          <w:lang w:val="en-GB"/>
        </w:rPr>
        <w:t>.</w:t>
      </w:r>
    </w:p>
    <w:p w14:paraId="3250DBF7" w14:textId="4C97C2D9" w:rsidR="004939B0" w:rsidRPr="008B49CC" w:rsidRDefault="00491294" w:rsidP="004939B0">
      <w:pPr>
        <w:pStyle w:val="Heading6"/>
        <w:rPr>
          <w:lang w:val="en-GB"/>
        </w:rPr>
      </w:pPr>
      <w:r w:rsidRPr="008B49CC">
        <w:rPr>
          <w:lang w:val="en-GB"/>
        </w:rPr>
        <w:t>Consecration Staff</w:t>
      </w:r>
    </w:p>
    <w:p w14:paraId="5F63BCF1" w14:textId="77231DC6" w:rsidR="00491294" w:rsidRPr="008B49CC" w:rsidRDefault="00491294" w:rsidP="004939B0">
      <w:pPr>
        <w:pStyle w:val="Ingenafstand1"/>
        <w:rPr>
          <w:lang w:val="en-GB"/>
        </w:rPr>
      </w:pPr>
      <w:r w:rsidRPr="008B49CC">
        <w:rPr>
          <w:lang w:val="en-GB"/>
        </w:rPr>
        <w:t xml:space="preserve">A consecration staff have 1 CC for each power level. If the staff is destroyed, its </w:t>
      </w:r>
      <w:r w:rsidR="004378BE" w:rsidRPr="008B49CC">
        <w:rPr>
          <w:lang w:val="en-GB"/>
        </w:rPr>
        <w:t>CCs</w:t>
      </w:r>
      <w:r w:rsidRPr="008B49CC">
        <w:rPr>
          <w:lang w:val="en-GB"/>
        </w:rPr>
        <w:t xml:space="preserve"> are broken.</w:t>
      </w:r>
    </w:p>
    <w:p w14:paraId="7B24CF9D" w14:textId="75ACA54F" w:rsidR="004939B0" w:rsidRPr="008B49CC" w:rsidRDefault="00491294" w:rsidP="004939B0">
      <w:pPr>
        <w:pStyle w:val="Heading6"/>
        <w:rPr>
          <w:lang w:val="en-GB"/>
        </w:rPr>
      </w:pPr>
      <w:r w:rsidRPr="008B49CC">
        <w:rPr>
          <w:lang w:val="en-GB"/>
        </w:rPr>
        <w:t>Memory Staff</w:t>
      </w:r>
    </w:p>
    <w:p w14:paraId="179A0334" w14:textId="143215B9" w:rsidR="00491294" w:rsidRPr="008B49CC" w:rsidRDefault="00491294" w:rsidP="00491294">
      <w:pPr>
        <w:pStyle w:val="Ingenafstand1"/>
        <w:rPr>
          <w:lang w:val="en-GB"/>
        </w:rPr>
      </w:pPr>
      <w:r w:rsidRPr="008B49CC">
        <w:rPr>
          <w:lang w:val="en-GB"/>
        </w:rPr>
        <w:t xml:space="preserve">This staff can contain memories from the </w:t>
      </w:r>
      <w:r w:rsidR="009F5E9F" w:rsidRPr="008B49CC">
        <w:rPr>
          <w:lang w:val="en-GB"/>
        </w:rPr>
        <w:t>spellcaster</w:t>
      </w:r>
      <w:r w:rsidRPr="008B49CC">
        <w:rPr>
          <w:lang w:val="en-GB"/>
        </w:rPr>
        <w:t xml:space="preserve">. For each power level, the </w:t>
      </w:r>
      <w:r w:rsidR="009F5E9F" w:rsidRPr="008B49CC">
        <w:rPr>
          <w:lang w:val="en-GB"/>
        </w:rPr>
        <w:t xml:space="preserve">spellcaster </w:t>
      </w:r>
      <w:r w:rsidRPr="008B49CC">
        <w:rPr>
          <w:lang w:val="en-GB"/>
        </w:rPr>
        <w:t>can memorize 1 spell, in the staff.</w:t>
      </w:r>
    </w:p>
    <w:p w14:paraId="23DD17A9" w14:textId="54D5633D" w:rsidR="004939B0" w:rsidRPr="008B49CC" w:rsidRDefault="00BD58D6" w:rsidP="004939B0">
      <w:pPr>
        <w:pStyle w:val="Heading6"/>
        <w:rPr>
          <w:lang w:val="en-GB"/>
        </w:rPr>
      </w:pPr>
      <w:r w:rsidRPr="008B49CC">
        <w:rPr>
          <w:lang w:val="en-GB"/>
        </w:rPr>
        <w:t>Ceremonial S</w:t>
      </w:r>
      <w:r w:rsidR="004939B0" w:rsidRPr="008B49CC">
        <w:rPr>
          <w:lang w:val="en-GB"/>
        </w:rPr>
        <w:t>ta</w:t>
      </w:r>
      <w:r w:rsidRPr="008B49CC">
        <w:rPr>
          <w:lang w:val="en-GB"/>
        </w:rPr>
        <w:t>ff</w:t>
      </w:r>
      <w:r w:rsidR="004939B0" w:rsidRPr="008B49CC">
        <w:rPr>
          <w:lang w:val="en-GB"/>
        </w:rPr>
        <w:fldChar w:fldCharType="begin"/>
      </w:r>
      <w:r w:rsidR="004939B0" w:rsidRPr="008B49CC">
        <w:rPr>
          <w:lang w:val="en-GB"/>
        </w:rPr>
        <w:instrText xml:space="preserve"> XE "Stave (Magiske):Ritual stav" </w:instrText>
      </w:r>
      <w:r w:rsidR="004939B0" w:rsidRPr="008B49CC">
        <w:rPr>
          <w:lang w:val="en-GB"/>
        </w:rPr>
        <w:fldChar w:fldCharType="end"/>
      </w:r>
    </w:p>
    <w:p w14:paraId="73E17978" w14:textId="6621C548" w:rsidR="004939B0" w:rsidRPr="008B49CC" w:rsidRDefault="00BD58D6" w:rsidP="004939B0">
      <w:pPr>
        <w:pStyle w:val="Ingenafstand1"/>
        <w:rPr>
          <w:lang w:val="en-GB"/>
        </w:rPr>
      </w:pPr>
      <w:r w:rsidRPr="008B49CC">
        <w:rPr>
          <w:lang w:val="en-GB"/>
        </w:rPr>
        <w:t xml:space="preserve">The ritual staff </w:t>
      </w:r>
      <w:r w:rsidR="00FB37A4" w:rsidRPr="008B49CC">
        <w:rPr>
          <w:lang w:val="en-GB"/>
        </w:rPr>
        <w:t>decrease</w:t>
      </w:r>
      <w:r w:rsidRPr="008B49CC">
        <w:rPr>
          <w:lang w:val="en-GB"/>
        </w:rPr>
        <w:t xml:space="preserve"> the time spent to cast ceremonies, by 1 hour for each power level. This cannot </w:t>
      </w:r>
      <w:r w:rsidR="00FB37A4" w:rsidRPr="008B49CC">
        <w:rPr>
          <w:lang w:val="en-GB"/>
        </w:rPr>
        <w:t>decrease</w:t>
      </w:r>
      <w:r w:rsidRPr="008B49CC">
        <w:rPr>
          <w:lang w:val="en-GB"/>
        </w:rPr>
        <w:t xml:space="preserve"> the time needed to less than 1 hour.</w:t>
      </w:r>
    </w:p>
    <w:p w14:paraId="2BFDF0F3" w14:textId="73C44EC2" w:rsidR="004939B0" w:rsidRPr="008B49CC" w:rsidRDefault="00BD58D6" w:rsidP="004939B0">
      <w:pPr>
        <w:pStyle w:val="Heading6"/>
        <w:rPr>
          <w:lang w:val="en-GB"/>
        </w:rPr>
      </w:pPr>
      <w:r w:rsidRPr="008B49CC">
        <w:rPr>
          <w:lang w:val="en-GB"/>
        </w:rPr>
        <w:t>Staff of Resistance</w:t>
      </w:r>
    </w:p>
    <w:p w14:paraId="48115399" w14:textId="69CF49FA" w:rsidR="004939B0" w:rsidRPr="008B49CC" w:rsidRDefault="00BD58D6" w:rsidP="004939B0">
      <w:pPr>
        <w:pStyle w:val="Ingenafstand1"/>
        <w:rPr>
          <w:lang w:val="en-GB"/>
        </w:rPr>
      </w:pPr>
      <w:r w:rsidRPr="008B49CC">
        <w:rPr>
          <w:lang w:val="en-GB"/>
        </w:rPr>
        <w:t>This Staff grant the caster an increased willpower of 2 for each power level, for resisting the spells of other casters.</w:t>
      </w:r>
    </w:p>
    <w:p w14:paraId="5BC0ECB2" w14:textId="23627835" w:rsidR="004939B0" w:rsidRPr="008B49CC" w:rsidRDefault="00BD58D6" w:rsidP="004939B0">
      <w:pPr>
        <w:pStyle w:val="Heading6"/>
        <w:rPr>
          <w:lang w:val="en-GB"/>
        </w:rPr>
      </w:pPr>
      <w:r w:rsidRPr="008B49CC">
        <w:rPr>
          <w:lang w:val="en-GB"/>
        </w:rPr>
        <w:lastRenderedPageBreak/>
        <w:t>Witch Staff</w:t>
      </w:r>
    </w:p>
    <w:p w14:paraId="134559E2" w14:textId="12C14057" w:rsidR="004939B0" w:rsidRPr="008B49CC" w:rsidRDefault="00BD58D6" w:rsidP="004939B0">
      <w:pPr>
        <w:pStyle w:val="Ingenafstand1"/>
        <w:rPr>
          <w:lang w:val="en-GB"/>
        </w:rPr>
      </w:pPr>
      <w:r w:rsidRPr="008B49CC">
        <w:rPr>
          <w:lang w:val="en-GB"/>
        </w:rPr>
        <w:t xml:space="preserve">This Staff reduce the negative </w:t>
      </w:r>
      <w:r w:rsidR="00FB37A4" w:rsidRPr="008B49CC">
        <w:rPr>
          <w:lang w:val="en-GB"/>
        </w:rPr>
        <w:t>modifiers</w:t>
      </w:r>
      <w:r w:rsidRPr="008B49CC">
        <w:rPr>
          <w:lang w:val="en-GB"/>
        </w:rPr>
        <w:t xml:space="preserve"> by 1, for each power level with which the staff is made.</w:t>
      </w:r>
    </w:p>
    <w:p w14:paraId="69176D6A" w14:textId="77777777" w:rsidR="00BE074B" w:rsidRPr="008B49CC" w:rsidRDefault="00BE074B" w:rsidP="006357B1">
      <w:pPr>
        <w:pStyle w:val="Heading3"/>
        <w:pBdr>
          <w:bottom w:val="single" w:sz="4" w:space="1" w:color="auto"/>
        </w:pBdr>
        <w:rPr>
          <w:lang w:val="en-GB"/>
        </w:rPr>
      </w:pPr>
      <w:bookmarkStart w:id="1225" w:name="_Toc80627999"/>
      <w:bookmarkStart w:id="1226" w:name="_Toc201225198"/>
      <w:bookmarkStart w:id="1227" w:name="_Ref423538192"/>
      <w:bookmarkStart w:id="1228" w:name="_Toc437600427"/>
      <w:bookmarkStart w:id="1229" w:name="_Toc534957563"/>
      <w:bookmarkStart w:id="1230" w:name="_Ref28535165"/>
      <w:r w:rsidRPr="008B49CC">
        <w:rPr>
          <w:lang w:val="en-GB"/>
        </w:rPr>
        <w:t>Amulets</w:t>
      </w:r>
      <w:bookmarkEnd w:id="1225"/>
      <w:bookmarkEnd w:id="1226"/>
    </w:p>
    <w:p w14:paraId="42CD77AA" w14:textId="268109AA" w:rsidR="00BE074B" w:rsidRPr="008B49CC" w:rsidRDefault="00BE074B" w:rsidP="00BE074B">
      <w:pPr>
        <w:pStyle w:val="Ingenafstand1"/>
        <w:rPr>
          <w:szCs w:val="20"/>
          <w:lang w:val="en-GB"/>
        </w:rPr>
      </w:pPr>
      <w:r w:rsidRPr="008B49CC">
        <w:rPr>
          <w:szCs w:val="20"/>
          <w:lang w:val="en-GB"/>
        </w:rPr>
        <w:t>An amulet is a magical trinket that grant’s its wear</w:t>
      </w:r>
      <w:r w:rsidR="006D66BD" w:rsidRPr="008B49CC">
        <w:rPr>
          <w:szCs w:val="20"/>
          <w:lang w:val="en-GB"/>
        </w:rPr>
        <w:t>er</w:t>
      </w:r>
      <w:r w:rsidRPr="008B49CC">
        <w:rPr>
          <w:szCs w:val="20"/>
          <w:lang w:val="en-GB"/>
        </w:rPr>
        <w:t xml:space="preserve"> certain magical abilities.</w:t>
      </w:r>
    </w:p>
    <w:p w14:paraId="5F748DC5" w14:textId="77777777" w:rsidR="00BE074B" w:rsidRPr="008B49CC" w:rsidRDefault="00BE074B" w:rsidP="00BE074B">
      <w:pPr>
        <w:pStyle w:val="Ingenafstand1"/>
        <w:rPr>
          <w:szCs w:val="20"/>
          <w:lang w:val="en-GB"/>
        </w:rPr>
      </w:pPr>
      <w:r w:rsidRPr="008B49CC">
        <w:rPr>
          <w:szCs w:val="20"/>
          <w:lang w:val="en-GB"/>
        </w:rPr>
        <w:t>There are many types of amulets, some of the more common ones are described here. The GM may allow the player to create his own variations at his volition.</w:t>
      </w:r>
    </w:p>
    <w:p w14:paraId="79BFEB34" w14:textId="03B69E0E" w:rsidR="00BE074B" w:rsidRPr="008B49CC" w:rsidRDefault="00BE074B" w:rsidP="00BE074B">
      <w:pPr>
        <w:pStyle w:val="Heading6"/>
        <w:rPr>
          <w:lang w:val="en-GB"/>
        </w:rPr>
      </w:pPr>
      <w:r w:rsidRPr="008B49CC">
        <w:rPr>
          <w:lang w:val="en-GB"/>
        </w:rPr>
        <w:t>Magical Sense</w:t>
      </w:r>
    </w:p>
    <w:p w14:paraId="0FDA339D" w14:textId="76562AAF" w:rsidR="00C77A60" w:rsidRPr="008B49CC" w:rsidRDefault="00C77A60" w:rsidP="00C77A60">
      <w:pPr>
        <w:pStyle w:val="Ingenafstand1"/>
        <w:rPr>
          <w:szCs w:val="20"/>
          <w:lang w:val="en-GB"/>
        </w:rPr>
      </w:pPr>
      <w:r w:rsidRPr="008B49CC">
        <w:rPr>
          <w:szCs w:val="20"/>
          <w:lang w:val="en-GB"/>
        </w:rPr>
        <w:t xml:space="preserve">The character </w:t>
      </w:r>
      <w:r w:rsidR="007C6E09" w:rsidRPr="008B49CC">
        <w:rPr>
          <w:szCs w:val="20"/>
          <w:lang w:val="en-GB"/>
        </w:rPr>
        <w:t>gains</w:t>
      </w:r>
      <w:r w:rsidRPr="008B49CC">
        <w:rPr>
          <w:szCs w:val="20"/>
          <w:lang w:val="en-GB"/>
        </w:rPr>
        <w:t xml:space="preserve"> the ability to sense something, within 10 meters </w:t>
      </w:r>
      <w:r w:rsidR="001B067B" w:rsidRPr="008B49CC">
        <w:rPr>
          <w:szCs w:val="20"/>
          <w:lang w:val="en-GB"/>
        </w:rPr>
        <w:t>for each SL of arcane sense</w:t>
      </w:r>
      <w:r w:rsidRPr="008B49CC">
        <w:rPr>
          <w:szCs w:val="20"/>
          <w:lang w:val="en-GB"/>
        </w:rPr>
        <w:t>.</w:t>
      </w:r>
    </w:p>
    <w:tbl>
      <w:tblPr>
        <w:tblStyle w:val="Grundegenskaber"/>
        <w:tblW w:w="0" w:type="auto"/>
        <w:tblLook w:val="04A0" w:firstRow="1" w:lastRow="0" w:firstColumn="1" w:lastColumn="0" w:noHBand="0" w:noVBand="1"/>
      </w:tblPr>
      <w:tblGrid>
        <w:gridCol w:w="1418"/>
        <w:gridCol w:w="1887"/>
      </w:tblGrid>
      <w:tr w:rsidR="007718A7" w:rsidRPr="008B49CC" w14:paraId="34CE6F44" w14:textId="77777777" w:rsidTr="004C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CE11BF" w14:textId="0FB7FEF9" w:rsidR="007718A7" w:rsidRPr="008B49CC" w:rsidRDefault="007718A7" w:rsidP="007718A7">
            <w:pPr>
              <w:pStyle w:val="Afstandogtabeller"/>
              <w:rPr>
                <w:szCs w:val="20"/>
                <w:lang w:val="en-GB"/>
              </w:rPr>
            </w:pPr>
            <w:r w:rsidRPr="008B49CC">
              <w:rPr>
                <w:lang w:val="en-GB"/>
              </w:rPr>
              <w:t>Magical Sense</w:t>
            </w:r>
          </w:p>
        </w:tc>
        <w:tc>
          <w:tcPr>
            <w:tcW w:w="1887" w:type="dxa"/>
          </w:tcPr>
          <w:p w14:paraId="7B8B948A" w14:textId="2F2F07C0" w:rsidR="007718A7" w:rsidRPr="008B49CC" w:rsidRDefault="007718A7" w:rsidP="007718A7">
            <w:pPr>
              <w:pStyle w:val="Afstandogtabeller"/>
              <w:cnfStyle w:val="100000000000" w:firstRow="1" w:lastRow="0" w:firstColumn="0" w:lastColumn="0" w:oddVBand="0" w:evenVBand="0" w:oddHBand="0" w:evenHBand="0" w:firstRowFirstColumn="0" w:firstRowLastColumn="0" w:lastRowFirstColumn="0" w:lastRowLastColumn="0"/>
              <w:rPr>
                <w:szCs w:val="20"/>
                <w:lang w:val="en-GB"/>
              </w:rPr>
            </w:pPr>
            <w:r w:rsidRPr="008B49CC">
              <w:rPr>
                <w:szCs w:val="20"/>
                <w:lang w:val="en-GB"/>
              </w:rPr>
              <w:t>Description</w:t>
            </w:r>
          </w:p>
        </w:tc>
      </w:tr>
      <w:tr w:rsidR="007718A7" w:rsidRPr="001B1FCF" w14:paraId="41BEA2E6" w14:textId="77777777" w:rsidTr="004C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E8F445D" w14:textId="20BD3F25" w:rsidR="007718A7" w:rsidRPr="008B49CC" w:rsidRDefault="007718A7" w:rsidP="007718A7">
            <w:pPr>
              <w:pStyle w:val="Afstandogtabeller"/>
              <w:rPr>
                <w:szCs w:val="20"/>
                <w:lang w:val="en-GB"/>
              </w:rPr>
            </w:pPr>
            <w:r w:rsidRPr="008B49CC">
              <w:rPr>
                <w:lang w:val="en-GB"/>
              </w:rPr>
              <w:t>Magic</w:t>
            </w:r>
          </w:p>
        </w:tc>
        <w:tc>
          <w:tcPr>
            <w:tcW w:w="1887" w:type="dxa"/>
          </w:tcPr>
          <w:p w14:paraId="093E9AA0" w14:textId="25CEA6F5" w:rsidR="007718A7" w:rsidRPr="008B49CC" w:rsidRDefault="007718A7" w:rsidP="007718A7">
            <w:pPr>
              <w:pStyle w:val="Afstandogtabeller"/>
              <w:cnfStyle w:val="000000100000" w:firstRow="0" w:lastRow="0" w:firstColumn="0" w:lastColumn="0" w:oddVBand="0" w:evenVBand="0" w:oddHBand="1" w:evenHBand="0" w:firstRowFirstColumn="0" w:firstRowLastColumn="0" w:lastRowFirstColumn="0" w:lastRowLastColumn="0"/>
              <w:rPr>
                <w:szCs w:val="20"/>
                <w:lang w:val="en-GB"/>
              </w:rPr>
            </w:pPr>
            <w:r w:rsidRPr="008B49CC">
              <w:rPr>
                <w:szCs w:val="20"/>
                <w:lang w:val="en-GB"/>
              </w:rPr>
              <w:t xml:space="preserve">The amulet reacts to active magic, traps and spells being cast, within </w:t>
            </w:r>
            <w:r w:rsidR="007C6E09" w:rsidRPr="008B49CC">
              <w:rPr>
                <w:szCs w:val="20"/>
                <w:lang w:val="en-GB"/>
              </w:rPr>
              <w:t>its</w:t>
            </w:r>
            <w:r w:rsidRPr="008B49CC">
              <w:rPr>
                <w:szCs w:val="20"/>
                <w:lang w:val="en-GB"/>
              </w:rPr>
              <w:t xml:space="preserve"> range.</w:t>
            </w:r>
          </w:p>
        </w:tc>
      </w:tr>
      <w:tr w:rsidR="007718A7" w:rsidRPr="001B1FCF" w14:paraId="60A27287" w14:textId="77777777" w:rsidTr="004C0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97C22ED" w14:textId="172C3A1F" w:rsidR="007718A7" w:rsidRPr="008B49CC" w:rsidRDefault="007718A7" w:rsidP="007718A7">
            <w:pPr>
              <w:pStyle w:val="Afstandogtabeller"/>
              <w:rPr>
                <w:szCs w:val="20"/>
                <w:lang w:val="en-GB"/>
              </w:rPr>
            </w:pPr>
            <w:r w:rsidRPr="008B49CC">
              <w:rPr>
                <w:lang w:val="en-GB"/>
              </w:rPr>
              <w:t>Demons</w:t>
            </w:r>
          </w:p>
        </w:tc>
        <w:tc>
          <w:tcPr>
            <w:tcW w:w="1887" w:type="dxa"/>
          </w:tcPr>
          <w:p w14:paraId="3A54C1FA" w14:textId="6FB64926" w:rsidR="007718A7" w:rsidRPr="008B49CC" w:rsidRDefault="007718A7" w:rsidP="007718A7">
            <w:pPr>
              <w:pStyle w:val="Afstandogtabeller"/>
              <w:cnfStyle w:val="000000010000" w:firstRow="0" w:lastRow="0" w:firstColumn="0" w:lastColumn="0" w:oddVBand="0" w:evenVBand="0" w:oddHBand="0" w:evenHBand="1" w:firstRowFirstColumn="0" w:firstRowLastColumn="0" w:lastRowFirstColumn="0" w:lastRowLastColumn="0"/>
              <w:rPr>
                <w:szCs w:val="20"/>
                <w:lang w:val="en-GB"/>
              </w:rPr>
            </w:pPr>
            <w:r w:rsidRPr="008B49CC">
              <w:rPr>
                <w:szCs w:val="20"/>
                <w:lang w:val="en-GB"/>
              </w:rPr>
              <w:t xml:space="preserve">The amulet reacts to demons within </w:t>
            </w:r>
            <w:r w:rsidR="007C6E09" w:rsidRPr="008B49CC">
              <w:rPr>
                <w:szCs w:val="20"/>
                <w:lang w:val="en-GB"/>
              </w:rPr>
              <w:t>its</w:t>
            </w:r>
            <w:r w:rsidRPr="008B49CC">
              <w:rPr>
                <w:szCs w:val="20"/>
                <w:lang w:val="en-GB"/>
              </w:rPr>
              <w:t xml:space="preserve"> range.</w:t>
            </w:r>
          </w:p>
        </w:tc>
      </w:tr>
      <w:tr w:rsidR="007718A7" w:rsidRPr="001B1FCF" w14:paraId="43B0C515" w14:textId="77777777" w:rsidTr="004C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31095A9" w14:textId="16BE7C46" w:rsidR="007718A7" w:rsidRPr="008B49CC" w:rsidRDefault="007718A7" w:rsidP="007718A7">
            <w:pPr>
              <w:pStyle w:val="Afstandogtabeller"/>
              <w:rPr>
                <w:szCs w:val="20"/>
                <w:lang w:val="en-GB"/>
              </w:rPr>
            </w:pPr>
            <w:r w:rsidRPr="008B49CC">
              <w:rPr>
                <w:lang w:val="en-GB"/>
              </w:rPr>
              <w:t>Spirits</w:t>
            </w:r>
          </w:p>
        </w:tc>
        <w:tc>
          <w:tcPr>
            <w:tcW w:w="1887" w:type="dxa"/>
          </w:tcPr>
          <w:p w14:paraId="3E4A4E75" w14:textId="77034829" w:rsidR="007718A7" w:rsidRPr="008B49CC" w:rsidRDefault="007718A7" w:rsidP="007718A7">
            <w:pPr>
              <w:pStyle w:val="Afstandogtabeller"/>
              <w:cnfStyle w:val="000000100000" w:firstRow="0" w:lastRow="0" w:firstColumn="0" w:lastColumn="0" w:oddVBand="0" w:evenVBand="0" w:oddHBand="1" w:evenHBand="0" w:firstRowFirstColumn="0" w:firstRowLastColumn="0" w:lastRowFirstColumn="0" w:lastRowLastColumn="0"/>
              <w:rPr>
                <w:szCs w:val="20"/>
                <w:lang w:val="en-GB"/>
              </w:rPr>
            </w:pPr>
            <w:r w:rsidRPr="008B49CC">
              <w:rPr>
                <w:szCs w:val="20"/>
                <w:lang w:val="en-GB"/>
              </w:rPr>
              <w:t xml:space="preserve">The amulet reacts to spirits and undead creatures within </w:t>
            </w:r>
            <w:r w:rsidR="007C6E09" w:rsidRPr="008B49CC">
              <w:rPr>
                <w:szCs w:val="20"/>
                <w:lang w:val="en-GB"/>
              </w:rPr>
              <w:t>its</w:t>
            </w:r>
            <w:r w:rsidRPr="008B49CC">
              <w:rPr>
                <w:szCs w:val="20"/>
                <w:lang w:val="en-GB"/>
              </w:rPr>
              <w:t xml:space="preserve"> range.</w:t>
            </w:r>
          </w:p>
        </w:tc>
      </w:tr>
      <w:tr w:rsidR="007718A7" w:rsidRPr="001B1FCF" w14:paraId="79DAD7DC" w14:textId="77777777" w:rsidTr="004C0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F8583A7" w14:textId="1ACE0EEB" w:rsidR="007718A7" w:rsidRPr="008B49CC" w:rsidRDefault="007718A7" w:rsidP="007718A7">
            <w:pPr>
              <w:pStyle w:val="Afstandogtabeller"/>
              <w:rPr>
                <w:szCs w:val="20"/>
                <w:lang w:val="en-GB"/>
              </w:rPr>
            </w:pPr>
            <w:r w:rsidRPr="008B49CC">
              <w:rPr>
                <w:szCs w:val="20"/>
                <w:lang w:val="en-GB"/>
              </w:rPr>
              <w:t>Ware</w:t>
            </w:r>
            <w:r w:rsidR="00FB37A4" w:rsidRPr="008B49CC">
              <w:rPr>
                <w:szCs w:val="20"/>
                <w:lang w:val="en-GB"/>
              </w:rPr>
              <w:t>-</w:t>
            </w:r>
            <w:r w:rsidRPr="008B49CC">
              <w:rPr>
                <w:szCs w:val="20"/>
                <w:lang w:val="en-GB"/>
              </w:rPr>
              <w:t>beasts</w:t>
            </w:r>
          </w:p>
        </w:tc>
        <w:tc>
          <w:tcPr>
            <w:tcW w:w="1887" w:type="dxa"/>
          </w:tcPr>
          <w:p w14:paraId="70189361" w14:textId="5B504BA8" w:rsidR="007718A7" w:rsidRPr="008B49CC" w:rsidRDefault="007718A7" w:rsidP="007718A7">
            <w:pPr>
              <w:pStyle w:val="Afstandogtabeller"/>
              <w:cnfStyle w:val="000000010000" w:firstRow="0" w:lastRow="0" w:firstColumn="0" w:lastColumn="0" w:oddVBand="0" w:evenVBand="0" w:oddHBand="0" w:evenHBand="1" w:firstRowFirstColumn="0" w:firstRowLastColumn="0" w:lastRowFirstColumn="0" w:lastRowLastColumn="0"/>
              <w:rPr>
                <w:szCs w:val="20"/>
                <w:lang w:val="en-GB"/>
              </w:rPr>
            </w:pPr>
            <w:r w:rsidRPr="008B49CC">
              <w:rPr>
                <w:szCs w:val="20"/>
                <w:lang w:val="en-GB"/>
              </w:rPr>
              <w:t>The amulet reacts to wear</w:t>
            </w:r>
            <w:r w:rsidR="00FB37A4" w:rsidRPr="008B49CC">
              <w:rPr>
                <w:szCs w:val="20"/>
                <w:lang w:val="en-GB"/>
              </w:rPr>
              <w:t>-</w:t>
            </w:r>
            <w:r w:rsidRPr="008B49CC">
              <w:rPr>
                <w:szCs w:val="20"/>
                <w:lang w:val="en-GB"/>
              </w:rPr>
              <w:t xml:space="preserve">beasts within </w:t>
            </w:r>
            <w:r w:rsidR="007C6E09" w:rsidRPr="008B49CC">
              <w:rPr>
                <w:szCs w:val="20"/>
                <w:lang w:val="en-GB"/>
              </w:rPr>
              <w:t>its</w:t>
            </w:r>
            <w:r w:rsidRPr="008B49CC">
              <w:rPr>
                <w:szCs w:val="20"/>
                <w:lang w:val="en-GB"/>
              </w:rPr>
              <w:t xml:space="preserve"> range.</w:t>
            </w:r>
          </w:p>
        </w:tc>
      </w:tr>
      <w:tr w:rsidR="007718A7" w:rsidRPr="001B1FCF" w14:paraId="70F1BD0F" w14:textId="77777777" w:rsidTr="004C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B981B37" w14:textId="442B7D4B" w:rsidR="007718A7" w:rsidRPr="008B49CC" w:rsidRDefault="007718A7" w:rsidP="007718A7">
            <w:pPr>
              <w:pStyle w:val="Afstandogtabeller"/>
              <w:rPr>
                <w:szCs w:val="20"/>
                <w:lang w:val="en-GB"/>
              </w:rPr>
            </w:pPr>
            <w:r w:rsidRPr="008B49CC">
              <w:rPr>
                <w:szCs w:val="20"/>
                <w:lang w:val="en-GB"/>
              </w:rPr>
              <w:t>Dragons</w:t>
            </w:r>
          </w:p>
        </w:tc>
        <w:tc>
          <w:tcPr>
            <w:tcW w:w="1887" w:type="dxa"/>
          </w:tcPr>
          <w:p w14:paraId="7558F667" w14:textId="0D8853F3" w:rsidR="007718A7" w:rsidRPr="008B49CC" w:rsidRDefault="007718A7" w:rsidP="007718A7">
            <w:pPr>
              <w:pStyle w:val="Afstandogtabeller"/>
              <w:cnfStyle w:val="000000100000" w:firstRow="0" w:lastRow="0" w:firstColumn="0" w:lastColumn="0" w:oddVBand="0" w:evenVBand="0" w:oddHBand="1" w:evenHBand="0" w:firstRowFirstColumn="0" w:firstRowLastColumn="0" w:lastRowFirstColumn="0" w:lastRowLastColumn="0"/>
              <w:rPr>
                <w:szCs w:val="20"/>
                <w:lang w:val="en-GB"/>
              </w:rPr>
            </w:pPr>
            <w:r w:rsidRPr="008B49CC">
              <w:rPr>
                <w:szCs w:val="20"/>
                <w:lang w:val="en-GB"/>
              </w:rPr>
              <w:t xml:space="preserve">The amulet reacts to dragons within </w:t>
            </w:r>
            <w:r w:rsidR="007C6E09" w:rsidRPr="008B49CC">
              <w:rPr>
                <w:szCs w:val="20"/>
                <w:lang w:val="en-GB"/>
              </w:rPr>
              <w:t>its</w:t>
            </w:r>
            <w:r w:rsidRPr="008B49CC">
              <w:rPr>
                <w:szCs w:val="20"/>
                <w:lang w:val="en-GB"/>
              </w:rPr>
              <w:t xml:space="preserve"> range,</w:t>
            </w:r>
          </w:p>
        </w:tc>
      </w:tr>
    </w:tbl>
    <w:p w14:paraId="6A02509C" w14:textId="21D12347" w:rsidR="00593752" w:rsidRPr="008B49CC" w:rsidRDefault="00593752" w:rsidP="00593752">
      <w:pPr>
        <w:pStyle w:val="Ingenafstand2"/>
        <w:rPr>
          <w:lang w:val="en-GB"/>
        </w:rPr>
      </w:pPr>
      <w:r w:rsidRPr="008B49CC">
        <w:rPr>
          <w:lang w:val="en-GB"/>
        </w:rPr>
        <w:t xml:space="preserve">Each sense is a separate </w:t>
      </w:r>
      <w:r w:rsidR="004E75E6" w:rsidRPr="008B49CC">
        <w:rPr>
          <w:lang w:val="en-GB"/>
        </w:rPr>
        <w:t>amulet</w:t>
      </w:r>
      <w:r w:rsidRPr="008B49CC">
        <w:rPr>
          <w:lang w:val="en-GB"/>
        </w:rPr>
        <w:t>!</w:t>
      </w:r>
    </w:p>
    <w:p w14:paraId="47FEE5E0" w14:textId="703F8547" w:rsidR="00593752" w:rsidRPr="008B49CC" w:rsidRDefault="009323BD" w:rsidP="00593752">
      <w:pPr>
        <w:pStyle w:val="Heading6"/>
        <w:rPr>
          <w:lang w:val="en-GB"/>
        </w:rPr>
      </w:pPr>
      <w:r w:rsidRPr="008B49CC">
        <w:rPr>
          <w:lang w:val="en-GB"/>
        </w:rPr>
        <w:t>Protection</w:t>
      </w:r>
    </w:p>
    <w:p w14:paraId="18C5ABCE" w14:textId="6BF47D2F" w:rsidR="00593752" w:rsidRPr="008B49CC" w:rsidRDefault="00451F72" w:rsidP="00593752">
      <w:pPr>
        <w:pStyle w:val="Ingenafstand1"/>
        <w:rPr>
          <w:szCs w:val="20"/>
          <w:lang w:val="en-GB"/>
        </w:rPr>
      </w:pPr>
      <w:r w:rsidRPr="008B49CC">
        <w:rPr>
          <w:szCs w:val="20"/>
          <w:lang w:val="en-GB"/>
        </w:rPr>
        <w:t>This amulet</w:t>
      </w:r>
      <w:r w:rsidR="009323BD" w:rsidRPr="008B49CC">
        <w:rPr>
          <w:szCs w:val="20"/>
          <w:lang w:val="en-GB"/>
        </w:rPr>
        <w:t xml:space="preserve"> </w:t>
      </w:r>
      <w:r w:rsidR="007C6E09" w:rsidRPr="008B49CC">
        <w:rPr>
          <w:szCs w:val="20"/>
          <w:lang w:val="en-GB"/>
        </w:rPr>
        <w:t>increases</w:t>
      </w:r>
      <w:r w:rsidR="009323BD" w:rsidRPr="008B49CC">
        <w:rPr>
          <w:szCs w:val="20"/>
          <w:lang w:val="en-GB"/>
        </w:rPr>
        <w:t xml:space="preserve"> </w:t>
      </w:r>
      <w:r w:rsidR="005957A6" w:rsidRPr="008B49CC">
        <w:rPr>
          <w:szCs w:val="20"/>
          <w:lang w:val="en-GB"/>
        </w:rPr>
        <w:t xml:space="preserve">the characters </w:t>
      </w:r>
      <w:r w:rsidR="009323BD" w:rsidRPr="008B49CC">
        <w:rPr>
          <w:szCs w:val="20"/>
          <w:lang w:val="en-GB"/>
        </w:rPr>
        <w:t>dodge by his arcane sense division</w:t>
      </w:r>
      <w:r w:rsidR="00593752" w:rsidRPr="008B49CC">
        <w:rPr>
          <w:szCs w:val="20"/>
          <w:lang w:val="en-GB"/>
        </w:rPr>
        <w:t>.</w:t>
      </w:r>
    </w:p>
    <w:p w14:paraId="42A0CD3D" w14:textId="0462DBD8" w:rsidR="004939B0" w:rsidRPr="008B49CC" w:rsidRDefault="00BD58D6" w:rsidP="00AF7FC8">
      <w:pPr>
        <w:pStyle w:val="Heading3"/>
        <w:rPr>
          <w:lang w:val="en-GB"/>
        </w:rPr>
      </w:pPr>
      <w:bookmarkStart w:id="1231" w:name="_Toc80628000"/>
      <w:bookmarkStart w:id="1232" w:name="_Ref139112688"/>
      <w:bookmarkStart w:id="1233" w:name="_Toc201225199"/>
      <w:bookmarkEnd w:id="1227"/>
      <w:bookmarkEnd w:id="1228"/>
      <w:bookmarkEnd w:id="1229"/>
      <w:bookmarkEnd w:id="1230"/>
      <w:r w:rsidRPr="008B49CC">
        <w:rPr>
          <w:lang w:val="en-GB"/>
        </w:rPr>
        <w:t>Grimoire</w:t>
      </w:r>
      <w:bookmarkEnd w:id="1231"/>
      <w:bookmarkEnd w:id="1232"/>
      <w:bookmarkEnd w:id="1233"/>
    </w:p>
    <w:p w14:paraId="70B378C3" w14:textId="6C33D90C" w:rsidR="0030732C" w:rsidRPr="008B49CC" w:rsidRDefault="0030732C" w:rsidP="004939B0">
      <w:pPr>
        <w:pStyle w:val="Ingenafstand1"/>
        <w:rPr>
          <w:lang w:val="en-GB"/>
        </w:rPr>
      </w:pPr>
      <w:r w:rsidRPr="008B49CC">
        <w:rPr>
          <w:lang w:val="en-GB"/>
        </w:rPr>
        <w:t xml:space="preserve">All spells which a caster have learned, must be written in a special book. This book is often the most prized possession of a </w:t>
      </w:r>
      <w:r w:rsidR="007C6E09" w:rsidRPr="008B49CC">
        <w:rPr>
          <w:lang w:val="en-GB"/>
        </w:rPr>
        <w:t>spellcaster,</w:t>
      </w:r>
      <w:r w:rsidRPr="008B49CC">
        <w:rPr>
          <w:lang w:val="en-GB"/>
        </w:rPr>
        <w:t xml:space="preserve"> and it is highly valued by other casters, as well.</w:t>
      </w:r>
    </w:p>
    <w:p w14:paraId="520DA3D5" w14:textId="17D59CDD" w:rsidR="0030732C" w:rsidRPr="008B49CC" w:rsidRDefault="0030732C" w:rsidP="004939B0">
      <w:pPr>
        <w:pStyle w:val="Ingenafstand1"/>
        <w:rPr>
          <w:lang w:val="en-GB"/>
        </w:rPr>
      </w:pPr>
      <w:r w:rsidRPr="008B49CC">
        <w:rPr>
          <w:lang w:val="en-GB"/>
        </w:rPr>
        <w:t xml:space="preserve">Because a caster cannot have all his spells memorized at the same time, and because a blow to the head might cause him to </w:t>
      </w:r>
      <w:r w:rsidR="007C6E09" w:rsidRPr="008B49CC">
        <w:rPr>
          <w:lang w:val="en-GB"/>
        </w:rPr>
        <w:t>lose</w:t>
      </w:r>
      <w:r w:rsidRPr="008B49CC">
        <w:rPr>
          <w:lang w:val="en-GB"/>
        </w:rPr>
        <w:t xml:space="preserve"> consciousness and forget his spells, the grimoire is the place he </w:t>
      </w:r>
      <w:r w:rsidR="007C6E09" w:rsidRPr="008B49CC">
        <w:rPr>
          <w:lang w:val="en-GB"/>
        </w:rPr>
        <w:t>writes</w:t>
      </w:r>
      <w:r w:rsidRPr="008B49CC">
        <w:rPr>
          <w:lang w:val="en-GB"/>
        </w:rPr>
        <w:t xml:space="preserve"> them to keep them safe.</w:t>
      </w:r>
    </w:p>
    <w:p w14:paraId="717566CB" w14:textId="23B60C3B" w:rsidR="0030732C" w:rsidRPr="008B49CC" w:rsidRDefault="0030732C" w:rsidP="0030732C">
      <w:pPr>
        <w:pStyle w:val="Ingenafstand1"/>
        <w:ind w:firstLine="340"/>
        <w:rPr>
          <w:lang w:val="en-GB"/>
        </w:rPr>
      </w:pPr>
      <w:r w:rsidRPr="008B49CC">
        <w:rPr>
          <w:lang w:val="en-GB"/>
        </w:rPr>
        <w:t xml:space="preserve">If a caster </w:t>
      </w:r>
      <w:r w:rsidR="007C6E09" w:rsidRPr="008B49CC">
        <w:rPr>
          <w:lang w:val="en-GB"/>
        </w:rPr>
        <w:t>loses</w:t>
      </w:r>
      <w:r w:rsidRPr="008B49CC">
        <w:rPr>
          <w:lang w:val="en-GB"/>
        </w:rPr>
        <w:t xml:space="preserve"> all </w:t>
      </w:r>
      <w:r w:rsidR="00AA26CA" w:rsidRPr="008B49CC">
        <w:rPr>
          <w:lang w:val="en-GB"/>
        </w:rPr>
        <w:t>editions</w:t>
      </w:r>
      <w:r w:rsidRPr="008B49CC">
        <w:rPr>
          <w:lang w:val="en-GB"/>
        </w:rPr>
        <w:t xml:space="preserve"> of his grimoire, he can no longer </w:t>
      </w:r>
      <w:r w:rsidR="00474EAB" w:rsidRPr="008B49CC">
        <w:rPr>
          <w:lang w:val="en-GB"/>
        </w:rPr>
        <w:t xml:space="preserve">use the spells he </w:t>
      </w:r>
      <w:r w:rsidR="00114581" w:rsidRPr="008B49CC">
        <w:rPr>
          <w:lang w:val="en-GB"/>
        </w:rPr>
        <w:t>has</w:t>
      </w:r>
      <w:r w:rsidR="00474EAB" w:rsidRPr="008B49CC">
        <w:rPr>
          <w:lang w:val="en-GB"/>
        </w:rPr>
        <w:t xml:space="preserve"> </w:t>
      </w:r>
      <w:r w:rsidR="006D66BD" w:rsidRPr="008B49CC">
        <w:rPr>
          <w:lang w:val="en-GB"/>
        </w:rPr>
        <w:t xml:space="preserve">not </w:t>
      </w:r>
      <w:r w:rsidR="00474EAB" w:rsidRPr="008B49CC">
        <w:rPr>
          <w:lang w:val="en-GB"/>
        </w:rPr>
        <w:t>memorised.</w:t>
      </w:r>
    </w:p>
    <w:p w14:paraId="7CD18D9F" w14:textId="6695A489" w:rsidR="00474EAB" w:rsidRPr="008B49CC" w:rsidRDefault="00474EAB" w:rsidP="0030732C">
      <w:pPr>
        <w:pStyle w:val="Ingenafstand1"/>
        <w:ind w:firstLine="340"/>
        <w:rPr>
          <w:lang w:val="en-GB"/>
        </w:rPr>
      </w:pPr>
      <w:r w:rsidRPr="008B49CC">
        <w:rPr>
          <w:lang w:val="en-GB"/>
        </w:rPr>
        <w:t xml:space="preserve">To relearn and rewrite a spell he </w:t>
      </w:r>
      <w:r w:rsidR="007C6E09" w:rsidRPr="008B49CC">
        <w:rPr>
          <w:lang w:val="en-GB"/>
        </w:rPr>
        <w:t>has</w:t>
      </w:r>
      <w:r w:rsidRPr="008B49CC">
        <w:rPr>
          <w:lang w:val="en-GB"/>
        </w:rPr>
        <w:t xml:space="preserve"> lost in this manner, the caster must spend as many days as the EXP cost of the spell.</w:t>
      </w:r>
    </w:p>
    <w:p w14:paraId="4AF85388" w14:textId="7229A5E6" w:rsidR="00474EAB" w:rsidRPr="008B49CC" w:rsidRDefault="00474EAB" w:rsidP="004939B0">
      <w:pPr>
        <w:pStyle w:val="Ingenafstand1"/>
        <w:rPr>
          <w:lang w:val="en-GB"/>
        </w:rPr>
      </w:pPr>
      <w:r w:rsidRPr="008B49CC">
        <w:rPr>
          <w:b/>
          <w:lang w:val="en-GB"/>
        </w:rPr>
        <w:t>NB</w:t>
      </w:r>
      <w:r w:rsidR="004939B0" w:rsidRPr="008B49CC">
        <w:rPr>
          <w:b/>
          <w:lang w:val="en-GB"/>
        </w:rPr>
        <w:t xml:space="preserve">! </w:t>
      </w:r>
      <w:r w:rsidRPr="008B49CC">
        <w:rPr>
          <w:lang w:val="en-GB"/>
        </w:rPr>
        <w:t xml:space="preserve">A spell </w:t>
      </w:r>
      <w:r w:rsidR="007C6E09" w:rsidRPr="008B49CC">
        <w:rPr>
          <w:lang w:val="en-GB"/>
        </w:rPr>
        <w:t>takes</w:t>
      </w:r>
      <w:r w:rsidRPr="008B49CC">
        <w:rPr>
          <w:lang w:val="en-GB"/>
        </w:rPr>
        <w:t xml:space="preserve"> up as many pages in the grimoire as its price in EXP.</w:t>
      </w:r>
    </w:p>
    <w:p w14:paraId="2406A85E" w14:textId="44AEB14B" w:rsidR="004D147B" w:rsidRPr="008B49CC" w:rsidRDefault="00474EAB" w:rsidP="004939B0">
      <w:pPr>
        <w:pStyle w:val="Ingenafstand1"/>
        <w:rPr>
          <w:lang w:val="en-GB"/>
        </w:rPr>
      </w:pPr>
      <w:r w:rsidRPr="008B49CC">
        <w:rPr>
          <w:lang w:val="en-GB"/>
        </w:rPr>
        <w:t xml:space="preserve">The majority of this, is the theory behind the spell, why it </w:t>
      </w:r>
      <w:r w:rsidR="007C6E09" w:rsidRPr="008B49CC">
        <w:rPr>
          <w:lang w:val="en-GB"/>
        </w:rPr>
        <w:t>works</w:t>
      </w:r>
      <w:r w:rsidRPr="008B49CC">
        <w:rPr>
          <w:lang w:val="en-GB"/>
        </w:rPr>
        <w:t xml:space="preserve"> and what it connects to in the arcane weave.</w:t>
      </w:r>
    </w:p>
    <w:p w14:paraId="7EA74EB7" w14:textId="4D22AE1D" w:rsidR="004D147B" w:rsidRPr="008B49CC" w:rsidRDefault="004D147B" w:rsidP="004D147B">
      <w:pPr>
        <w:pStyle w:val="Heading6"/>
        <w:rPr>
          <w:lang w:val="en-GB"/>
        </w:rPr>
      </w:pPr>
      <w:r w:rsidRPr="008B49CC">
        <w:rPr>
          <w:lang w:val="en-GB"/>
        </w:rPr>
        <w:t>Reading a spell from a Grimoire</w:t>
      </w:r>
    </w:p>
    <w:p w14:paraId="7383CA06" w14:textId="14D1C8E6" w:rsidR="004D147B" w:rsidRPr="008B49CC" w:rsidRDefault="004D147B" w:rsidP="004D147B">
      <w:pPr>
        <w:pStyle w:val="Ingenafstand1"/>
        <w:rPr>
          <w:lang w:val="en-GB"/>
        </w:rPr>
      </w:pPr>
      <w:r w:rsidRPr="008B49CC">
        <w:rPr>
          <w:lang w:val="en-GB"/>
        </w:rPr>
        <w:t xml:space="preserve">For each spell in a grimoire, </w:t>
      </w:r>
      <w:r w:rsidR="00BA36F4" w:rsidRPr="008B49CC">
        <w:rPr>
          <w:lang w:val="en-GB"/>
        </w:rPr>
        <w:t>there is</w:t>
      </w:r>
      <w:r w:rsidRPr="008B49CC">
        <w:rPr>
          <w:lang w:val="en-GB"/>
        </w:rPr>
        <w:t xml:space="preserve"> a single page with instructions for how to cast it. These pages are written in such a manner, that the caster will be able to cast the spell while reading it from the grimoire.</w:t>
      </w:r>
    </w:p>
    <w:p w14:paraId="4562E992" w14:textId="2AD579FC" w:rsidR="004D147B" w:rsidRPr="008B49CC" w:rsidRDefault="004D147B" w:rsidP="004D147B">
      <w:pPr>
        <w:pStyle w:val="Ingenafstand1"/>
        <w:ind w:firstLine="340"/>
        <w:rPr>
          <w:lang w:val="en-GB"/>
        </w:rPr>
      </w:pPr>
      <w:r w:rsidRPr="008B49CC">
        <w:rPr>
          <w:b/>
          <w:bCs/>
          <w:lang w:val="en-GB"/>
        </w:rPr>
        <w:t xml:space="preserve">Personal Grimoires: </w:t>
      </w:r>
      <w:r w:rsidRPr="008B49CC">
        <w:rPr>
          <w:lang w:val="en-GB"/>
        </w:rPr>
        <w:t xml:space="preserve">A spellcaster cannot use the personal </w:t>
      </w:r>
      <w:r w:rsidR="00AA26CA" w:rsidRPr="008B49CC">
        <w:rPr>
          <w:lang w:val="en-GB"/>
        </w:rPr>
        <w:t>grimoire</w:t>
      </w:r>
      <w:r w:rsidRPr="008B49CC">
        <w:rPr>
          <w:lang w:val="en-GB"/>
        </w:rPr>
        <w:t xml:space="preserve"> of another spellcaster, to cast spells. </w:t>
      </w:r>
      <w:r w:rsidR="002873B6">
        <w:rPr>
          <w:lang w:val="en-GB"/>
        </w:rPr>
        <w:t>It is not possible to cast spells from a grimoire during combat.</w:t>
      </w:r>
    </w:p>
    <w:p w14:paraId="521E9F4C" w14:textId="1EE59337" w:rsidR="004D147B" w:rsidRPr="008B49CC" w:rsidRDefault="004D147B" w:rsidP="004D147B">
      <w:pPr>
        <w:pStyle w:val="Heading3"/>
        <w:rPr>
          <w:lang w:val="en-GB"/>
        </w:rPr>
      </w:pPr>
      <w:bookmarkStart w:id="1234" w:name="_Toc201225200"/>
      <w:bookmarkStart w:id="1235" w:name="Academic_Spellbooks"/>
      <w:r w:rsidRPr="008B49CC">
        <w:rPr>
          <w:lang w:val="en-GB"/>
        </w:rPr>
        <w:t xml:space="preserve">Academic </w:t>
      </w:r>
      <w:r w:rsidR="00AA26CA" w:rsidRPr="008B49CC">
        <w:rPr>
          <w:lang w:val="en-GB"/>
        </w:rPr>
        <w:t>Spell books</w:t>
      </w:r>
      <w:bookmarkEnd w:id="1234"/>
    </w:p>
    <w:p w14:paraId="28526873" w14:textId="7D0A5AE6" w:rsidR="00F829C0" w:rsidRPr="008B49CC" w:rsidRDefault="004D147B" w:rsidP="004939B0">
      <w:pPr>
        <w:pStyle w:val="Ingenafstand1"/>
        <w:rPr>
          <w:lang w:val="en-GB"/>
        </w:rPr>
      </w:pPr>
      <w:r w:rsidRPr="008B49CC">
        <w:rPr>
          <w:lang w:val="en-GB"/>
        </w:rPr>
        <w:t xml:space="preserve">An academic </w:t>
      </w:r>
      <w:r w:rsidR="00AA26CA" w:rsidRPr="008B49CC">
        <w:rPr>
          <w:lang w:val="en-GB"/>
        </w:rPr>
        <w:t>spell book</w:t>
      </w:r>
      <w:r w:rsidRPr="008B49CC">
        <w:rPr>
          <w:lang w:val="en-GB"/>
        </w:rPr>
        <w:t xml:space="preserve"> is a work written specifically about a single spell, describing it in great detail.</w:t>
      </w:r>
      <w:r w:rsidR="00F829C0" w:rsidRPr="008B49CC">
        <w:rPr>
          <w:lang w:val="en-GB"/>
        </w:rPr>
        <w:t xml:space="preserve"> </w:t>
      </w:r>
      <w:r w:rsidR="007C6E09" w:rsidRPr="008B49CC">
        <w:rPr>
          <w:lang w:val="en-GB"/>
        </w:rPr>
        <w:t>The purpose of these books</w:t>
      </w:r>
      <w:r w:rsidR="00F829C0" w:rsidRPr="008B49CC">
        <w:rPr>
          <w:lang w:val="en-GB"/>
        </w:rPr>
        <w:t xml:space="preserve"> is to pass on knowledge from one generation of spell casters to the next.</w:t>
      </w:r>
    </w:p>
    <w:p w14:paraId="33B9D3C2" w14:textId="6B58E05D" w:rsidR="00F829C0" w:rsidRPr="008B49CC" w:rsidRDefault="00F829C0" w:rsidP="004939B0">
      <w:pPr>
        <w:pStyle w:val="Ingenafstand1"/>
        <w:rPr>
          <w:lang w:val="en-GB"/>
        </w:rPr>
      </w:pPr>
      <w:r w:rsidRPr="008B49CC">
        <w:rPr>
          <w:lang w:val="en-GB"/>
        </w:rPr>
        <w:t xml:space="preserve">And so, at the back of any such volume, an extensive list of scrolls can be found, with all combinations of methods and </w:t>
      </w:r>
      <w:r w:rsidR="000B3C1B" w:rsidRPr="008B49CC">
        <w:rPr>
          <w:lang w:val="en-GB"/>
        </w:rPr>
        <w:t>shapes, that is commonly known to be effective.</w:t>
      </w:r>
    </w:p>
    <w:p w14:paraId="39D54758" w14:textId="77777777" w:rsidR="00FF7E07" w:rsidRPr="008B49CC" w:rsidRDefault="00B370EC" w:rsidP="00FF7E07">
      <w:pPr>
        <w:pStyle w:val="Ingenafstand1"/>
        <w:ind w:firstLine="340"/>
        <w:rPr>
          <w:lang w:val="en-GB"/>
        </w:rPr>
      </w:pPr>
      <w:r w:rsidRPr="008B49CC">
        <w:rPr>
          <w:lang w:val="en-GB"/>
        </w:rPr>
        <w:t>A volume such as this, contains 25 pages for each EXP required to learn the spell.</w:t>
      </w:r>
    </w:p>
    <w:p w14:paraId="2CE5F4C3" w14:textId="06E2A342" w:rsidR="00FF7E07" w:rsidRPr="008B49CC" w:rsidRDefault="00FF7E07" w:rsidP="00FF7E07">
      <w:pPr>
        <w:pStyle w:val="Ingenafstand1"/>
        <w:ind w:firstLine="340"/>
        <w:rPr>
          <w:lang w:val="en-GB"/>
        </w:rPr>
      </w:pPr>
      <w:r w:rsidRPr="008B49CC">
        <w:rPr>
          <w:lang w:val="en-GB"/>
        </w:rPr>
        <w:t xml:space="preserve">A </w:t>
      </w:r>
      <w:r w:rsidR="00AA26CA" w:rsidRPr="008B49CC">
        <w:rPr>
          <w:lang w:val="en-GB"/>
        </w:rPr>
        <w:t>spell book</w:t>
      </w:r>
      <w:r w:rsidRPr="008B49CC">
        <w:rPr>
          <w:lang w:val="en-GB"/>
        </w:rPr>
        <w:t xml:space="preserve"> </w:t>
      </w:r>
      <w:r w:rsidR="007C6E09" w:rsidRPr="008B49CC">
        <w:rPr>
          <w:lang w:val="en-GB"/>
        </w:rPr>
        <w:t>takes</w:t>
      </w:r>
      <w:r w:rsidRPr="008B49CC">
        <w:rPr>
          <w:lang w:val="en-GB"/>
        </w:rPr>
        <w:t xml:space="preserve"> 8 hours to scribe for each page it contains.</w:t>
      </w:r>
    </w:p>
    <w:p w14:paraId="5E4437A9" w14:textId="60C2BDD1" w:rsidR="000B3C1B" w:rsidRPr="008B49CC" w:rsidRDefault="00F829C0" w:rsidP="000B3C1B">
      <w:pPr>
        <w:pStyle w:val="Ingenafstand1"/>
        <w:ind w:firstLine="340"/>
        <w:rPr>
          <w:lang w:val="en-GB"/>
        </w:rPr>
      </w:pPr>
      <w:r w:rsidRPr="008B49CC">
        <w:rPr>
          <w:b/>
          <w:bCs/>
          <w:lang w:val="en-GB"/>
        </w:rPr>
        <w:t xml:space="preserve">Academic </w:t>
      </w:r>
      <w:r w:rsidR="00AA26CA" w:rsidRPr="008B49CC">
        <w:rPr>
          <w:b/>
          <w:bCs/>
          <w:lang w:val="en-GB"/>
        </w:rPr>
        <w:t>Spell book</w:t>
      </w:r>
      <w:r w:rsidRPr="008B49CC">
        <w:rPr>
          <w:b/>
          <w:bCs/>
          <w:lang w:val="en-GB"/>
        </w:rPr>
        <w:t xml:space="preserve">: </w:t>
      </w:r>
      <w:r w:rsidRPr="008B49CC">
        <w:rPr>
          <w:lang w:val="en-GB"/>
        </w:rPr>
        <w:t xml:space="preserve">Any Spellcaster can use an Academic </w:t>
      </w:r>
      <w:r w:rsidR="00AA26CA" w:rsidRPr="008B49CC">
        <w:rPr>
          <w:lang w:val="en-GB"/>
        </w:rPr>
        <w:t>Spell book</w:t>
      </w:r>
      <w:r w:rsidRPr="008B49CC">
        <w:rPr>
          <w:lang w:val="en-GB"/>
        </w:rPr>
        <w:t xml:space="preserve">, to cast spells </w:t>
      </w:r>
      <w:r w:rsidR="000B3C1B" w:rsidRPr="008B49CC">
        <w:rPr>
          <w:lang w:val="en-GB"/>
        </w:rPr>
        <w:t xml:space="preserve">they </w:t>
      </w:r>
      <w:r w:rsidRPr="008B49CC">
        <w:rPr>
          <w:lang w:val="en-GB"/>
        </w:rPr>
        <w:t>do not know</w:t>
      </w:r>
      <w:r w:rsidR="000B3C1B" w:rsidRPr="008B49CC">
        <w:rPr>
          <w:lang w:val="en-GB"/>
        </w:rPr>
        <w:t>, as though they had it themselves</w:t>
      </w:r>
      <w:r w:rsidRPr="008B49CC">
        <w:rPr>
          <w:lang w:val="en-GB"/>
        </w:rPr>
        <w:t>.</w:t>
      </w:r>
    </w:p>
    <w:p w14:paraId="25E8B665" w14:textId="24288843" w:rsidR="00F829C0" w:rsidRPr="008B49CC" w:rsidRDefault="000B3C1B" w:rsidP="000B3C1B">
      <w:pPr>
        <w:pStyle w:val="Ingenafstand1"/>
        <w:ind w:firstLine="340"/>
        <w:rPr>
          <w:lang w:val="en-GB"/>
        </w:rPr>
      </w:pPr>
      <w:r w:rsidRPr="008B49CC">
        <w:rPr>
          <w:lang w:val="en-GB"/>
        </w:rPr>
        <w:t xml:space="preserve">The spell caster can only cast the spells explicitly as they are written. Trying to use shapes or methods, not described under a certain spell, is impossible if the character </w:t>
      </w:r>
      <w:r w:rsidR="007C6E09" w:rsidRPr="008B49CC">
        <w:rPr>
          <w:lang w:val="en-GB"/>
        </w:rPr>
        <w:t>has</w:t>
      </w:r>
      <w:r w:rsidRPr="008B49CC">
        <w:rPr>
          <w:lang w:val="en-GB"/>
        </w:rPr>
        <w:t xml:space="preserve"> not learned the spell.</w:t>
      </w:r>
    </w:p>
    <w:p w14:paraId="6A583D5C" w14:textId="392D2283" w:rsidR="00B169DE" w:rsidRPr="008B49CC" w:rsidRDefault="00B169DE" w:rsidP="000B3C1B">
      <w:pPr>
        <w:pStyle w:val="Ingenafstand1"/>
        <w:ind w:firstLine="340"/>
        <w:rPr>
          <w:lang w:val="en-GB"/>
        </w:rPr>
      </w:pPr>
      <w:r w:rsidRPr="008B49CC">
        <w:rPr>
          <w:lang w:val="en-GB"/>
        </w:rPr>
        <w:t>Keep in mind that rituals cannot be cast until they have been learned</w:t>
      </w:r>
      <w:r w:rsidR="001E7FB0" w:rsidRPr="008B49CC">
        <w:rPr>
          <w:lang w:val="en-GB"/>
        </w:rPr>
        <w:t>, even though it is possible to buy spell books describing them, in great detail.</w:t>
      </w:r>
    </w:p>
    <w:p w14:paraId="0C2D511F" w14:textId="474C39EE" w:rsidR="003D1B45" w:rsidRPr="008B49CC" w:rsidRDefault="003D1B45" w:rsidP="003D1B45">
      <w:pPr>
        <w:pStyle w:val="Heading4"/>
        <w:rPr>
          <w:lang w:val="en-GB"/>
        </w:rPr>
      </w:pPr>
      <w:bookmarkStart w:id="1236" w:name="Scribing_a_scroll"/>
      <w:bookmarkEnd w:id="1235"/>
      <w:r w:rsidRPr="008B49CC">
        <w:rPr>
          <w:lang w:val="en-GB"/>
        </w:rPr>
        <w:lastRenderedPageBreak/>
        <w:t>Scribing a scroll</w:t>
      </w:r>
    </w:p>
    <w:p w14:paraId="2FB85979" w14:textId="6F5A438D" w:rsidR="003D1B45" w:rsidRPr="008B49CC" w:rsidRDefault="003D1B45" w:rsidP="003D1B45">
      <w:pPr>
        <w:pStyle w:val="Ingenafstand1"/>
        <w:rPr>
          <w:lang w:val="en-GB"/>
        </w:rPr>
      </w:pPr>
      <w:r w:rsidRPr="008B49CC">
        <w:rPr>
          <w:lang w:val="en-GB"/>
        </w:rPr>
        <w:t>Most casters are willing to scribe a scroll for a buyer, for a reasonable price.</w:t>
      </w:r>
    </w:p>
    <w:p w14:paraId="1FEB62B2" w14:textId="46449FD4" w:rsidR="003D1B45" w:rsidRPr="008B49CC" w:rsidRDefault="003D1B45" w:rsidP="001B2094">
      <w:pPr>
        <w:pStyle w:val="Ingenafstand1"/>
        <w:ind w:firstLine="340"/>
        <w:rPr>
          <w:lang w:val="en-GB"/>
        </w:rPr>
      </w:pPr>
      <w:r w:rsidRPr="008B49CC">
        <w:rPr>
          <w:lang w:val="en-GB"/>
        </w:rPr>
        <w:t xml:space="preserve">Scribing a scroll requires the scribe to have at least division 4 in the language and that he </w:t>
      </w:r>
      <w:r w:rsidR="007C6E09" w:rsidRPr="008B49CC">
        <w:rPr>
          <w:lang w:val="en-GB"/>
        </w:rPr>
        <w:t>knows</w:t>
      </w:r>
      <w:r w:rsidRPr="008B49CC">
        <w:rPr>
          <w:lang w:val="en-GB"/>
        </w:rPr>
        <w:t xml:space="preserve"> the language the scroll should be scribed on.</w:t>
      </w:r>
    </w:p>
    <w:p w14:paraId="2F376258" w14:textId="5391EAD9" w:rsidR="003D1B45" w:rsidRPr="008B49CC" w:rsidRDefault="003D1B45" w:rsidP="003D1B45">
      <w:pPr>
        <w:pStyle w:val="Ingenafstand1"/>
        <w:ind w:firstLine="340"/>
        <w:rPr>
          <w:lang w:val="en-GB"/>
        </w:rPr>
      </w:pPr>
      <w:r w:rsidRPr="008B49CC">
        <w:rPr>
          <w:lang w:val="en-GB"/>
        </w:rPr>
        <w:t>Ceremonies and symbols cannot be scribed.</w:t>
      </w:r>
    </w:p>
    <w:p w14:paraId="7AC4A84D" w14:textId="4F442588" w:rsidR="003D1B45" w:rsidRPr="008B49CC" w:rsidRDefault="003D1B45" w:rsidP="003D1B45">
      <w:pPr>
        <w:pStyle w:val="Ingenafstand1"/>
        <w:ind w:firstLine="340"/>
        <w:rPr>
          <w:lang w:val="en-GB"/>
        </w:rPr>
      </w:pPr>
      <w:r w:rsidRPr="008B49CC">
        <w:rPr>
          <w:lang w:val="en-GB"/>
        </w:rPr>
        <w:t xml:space="preserve">Whoever use a scroll, must have </w:t>
      </w:r>
      <w:r w:rsidR="00AA26CA" w:rsidRPr="008B49CC">
        <w:rPr>
          <w:lang w:val="en-GB"/>
        </w:rPr>
        <w:t>Channelling</w:t>
      </w:r>
      <w:r w:rsidRPr="008B49CC">
        <w:rPr>
          <w:lang w:val="en-GB"/>
        </w:rPr>
        <w:t xml:space="preserve"> or Lithomancy and they must </w:t>
      </w:r>
      <w:r w:rsidR="00AA26CA" w:rsidRPr="008B49CC">
        <w:rPr>
          <w:lang w:val="en-GB"/>
        </w:rPr>
        <w:t>supply</w:t>
      </w:r>
      <w:r w:rsidRPr="008B49CC">
        <w:rPr>
          <w:lang w:val="en-GB"/>
        </w:rPr>
        <w:t xml:space="preserve"> the MP needed for the spell.</w:t>
      </w:r>
    </w:p>
    <w:p w14:paraId="6579861C" w14:textId="29704E75" w:rsidR="003D1B45" w:rsidRPr="008B49CC" w:rsidRDefault="003D1B45" w:rsidP="003D1B45">
      <w:pPr>
        <w:pStyle w:val="Ingenafstand1"/>
        <w:ind w:firstLine="340"/>
        <w:rPr>
          <w:lang w:val="en-GB"/>
        </w:rPr>
      </w:pPr>
      <w:r w:rsidRPr="008B49CC">
        <w:rPr>
          <w:lang w:val="en-GB"/>
        </w:rPr>
        <w:t xml:space="preserve">Reading a scroll follow the same rules as those that apply for reading spells from an academic </w:t>
      </w:r>
      <w:r w:rsidR="00AA26CA" w:rsidRPr="008B49CC">
        <w:rPr>
          <w:lang w:val="en-GB"/>
        </w:rPr>
        <w:t>spell book</w:t>
      </w:r>
      <w:r w:rsidRPr="008B49CC">
        <w:rPr>
          <w:lang w:val="en-GB"/>
        </w:rPr>
        <w:t>. See hereafter.</w:t>
      </w:r>
    </w:p>
    <w:p w14:paraId="5983B28D" w14:textId="568BCF87" w:rsidR="003D1B45" w:rsidRPr="008B49CC" w:rsidRDefault="003D1B45" w:rsidP="003D1B45">
      <w:pPr>
        <w:pStyle w:val="Ingenafstand1"/>
        <w:ind w:firstLine="340"/>
        <w:rPr>
          <w:lang w:val="en-GB"/>
        </w:rPr>
      </w:pPr>
      <w:r w:rsidRPr="008B49CC">
        <w:rPr>
          <w:lang w:val="en-GB"/>
        </w:rPr>
        <w:t>A scroll can be reused so long as it is readable.</w:t>
      </w:r>
    </w:p>
    <w:p w14:paraId="52572957" w14:textId="290A9906" w:rsidR="003D1B45" w:rsidRPr="008B49CC" w:rsidRDefault="003D1B45" w:rsidP="003D1B45">
      <w:pPr>
        <w:pStyle w:val="Ingenafstand1"/>
        <w:ind w:firstLine="340"/>
        <w:rPr>
          <w:lang w:val="en-GB"/>
        </w:rPr>
      </w:pPr>
      <w:r w:rsidRPr="008B49CC">
        <w:rPr>
          <w:lang w:val="en-GB"/>
        </w:rPr>
        <w:t xml:space="preserve">How a scroll </w:t>
      </w:r>
      <w:r w:rsidR="007C6E09" w:rsidRPr="008B49CC">
        <w:rPr>
          <w:lang w:val="en-GB"/>
        </w:rPr>
        <w:t>uses</w:t>
      </w:r>
      <w:r w:rsidRPr="008B49CC">
        <w:rPr>
          <w:lang w:val="en-GB"/>
        </w:rPr>
        <w:t xml:space="preserve"> </w:t>
      </w:r>
      <w:r w:rsidR="007C6E09" w:rsidRPr="008B49CC">
        <w:rPr>
          <w:lang w:val="en-GB"/>
        </w:rPr>
        <w:t>its</w:t>
      </w:r>
      <w:r w:rsidRPr="008B49CC">
        <w:rPr>
          <w:lang w:val="en-GB"/>
        </w:rPr>
        <w:t xml:space="preserve"> power levels, shapes and methods is </w:t>
      </w:r>
      <w:r w:rsidR="00AA26CA" w:rsidRPr="008B49CC">
        <w:rPr>
          <w:lang w:val="en-GB"/>
        </w:rPr>
        <w:t>dictated</w:t>
      </w:r>
      <w:r w:rsidRPr="008B49CC">
        <w:rPr>
          <w:lang w:val="en-GB"/>
        </w:rPr>
        <w:t xml:space="preserve"> by the scroll and cannot be changed.</w:t>
      </w:r>
    </w:p>
    <w:p w14:paraId="22B71AF8" w14:textId="77777777" w:rsidR="000F4CD5" w:rsidRPr="008B49CC" w:rsidRDefault="001B2094" w:rsidP="001B2094">
      <w:pPr>
        <w:pStyle w:val="Ingenafstand1"/>
        <w:ind w:firstLine="340"/>
        <w:rPr>
          <w:lang w:val="en-GB"/>
        </w:rPr>
      </w:pPr>
      <w:r w:rsidRPr="008B49CC">
        <w:rPr>
          <w:lang w:val="en-GB"/>
        </w:rPr>
        <w:t>The time needed to scribe a scroll depends on the power level and division of the scroll: Hours = (Division +1) × 8</w:t>
      </w:r>
      <w:r w:rsidR="000F4CD5" w:rsidRPr="008B49CC">
        <w:rPr>
          <w:lang w:val="en-GB"/>
        </w:rPr>
        <w:t>*</w:t>
      </w:r>
      <w:r w:rsidRPr="008B49CC">
        <w:rPr>
          <w:lang w:val="en-GB"/>
        </w:rPr>
        <w:t xml:space="preserve"> + Power Level.</w:t>
      </w:r>
    </w:p>
    <w:p w14:paraId="7811BDFB" w14:textId="32F2920E" w:rsidR="001B2094" w:rsidRPr="008B49CC" w:rsidRDefault="000F4CD5" w:rsidP="000F4CD5">
      <w:pPr>
        <w:pStyle w:val="Ingenafstand1"/>
        <w:rPr>
          <w:lang w:val="en-GB"/>
        </w:rPr>
      </w:pPr>
      <w:r w:rsidRPr="008B49CC">
        <w:rPr>
          <w:lang w:val="en-GB"/>
        </w:rPr>
        <w:t>*</w:t>
      </w:r>
      <w:r w:rsidR="00677409" w:rsidRPr="008B49CC">
        <w:rPr>
          <w:lang w:val="en-GB"/>
        </w:rPr>
        <w:t>4 if it is a cantrip.</w:t>
      </w:r>
    </w:p>
    <w:bookmarkEnd w:id="1236"/>
    <w:p w14:paraId="58EE514F" w14:textId="079847DF" w:rsidR="004939B0" w:rsidRPr="008B49CC" w:rsidRDefault="00731E49" w:rsidP="001B2094">
      <w:pPr>
        <w:pStyle w:val="Heading6"/>
        <w:numPr>
          <w:ilvl w:val="0"/>
          <w:numId w:val="0"/>
        </w:numPr>
        <w:rPr>
          <w:lang w:val="en-GB"/>
        </w:rPr>
      </w:pPr>
      <w:r w:rsidRPr="008B49CC">
        <w:rPr>
          <w:lang w:val="en-GB"/>
        </w:rPr>
        <w:t>Locked Grimoire</w:t>
      </w:r>
    </w:p>
    <w:p w14:paraId="31C1D5E4" w14:textId="3F7EA8C2" w:rsidR="00731E49" w:rsidRPr="008B49CC" w:rsidRDefault="00731E49" w:rsidP="004939B0">
      <w:pPr>
        <w:pStyle w:val="Ingenafstand1"/>
        <w:rPr>
          <w:lang w:val="en-GB"/>
        </w:rPr>
      </w:pPr>
      <w:r w:rsidRPr="008B49CC">
        <w:rPr>
          <w:lang w:val="en-GB"/>
        </w:rPr>
        <w:t xml:space="preserve">The Grimoire can have either of two types of locks: Either the Grimoire can only be opened by the </w:t>
      </w:r>
      <w:r w:rsidR="007C6E09" w:rsidRPr="008B49CC">
        <w:rPr>
          <w:lang w:val="en-GB"/>
        </w:rPr>
        <w:t>owner,</w:t>
      </w:r>
      <w:r w:rsidRPr="008B49CC">
        <w:rPr>
          <w:lang w:val="en-GB"/>
        </w:rPr>
        <w:t xml:space="preserve"> or a special type of object is required to open it.</w:t>
      </w:r>
    </w:p>
    <w:p w14:paraId="49B21B71" w14:textId="22FD07D4" w:rsidR="004939B0" w:rsidRPr="008B49CC" w:rsidRDefault="00731E49" w:rsidP="004939B0">
      <w:pPr>
        <w:pStyle w:val="Ingenafstand1"/>
        <w:rPr>
          <w:lang w:val="en-GB"/>
        </w:rPr>
      </w:pPr>
      <w:r w:rsidRPr="008B49CC">
        <w:rPr>
          <w:lang w:val="en-GB"/>
        </w:rPr>
        <w:t>The Grimoire have 15 points of willpower and an additional 5 points for each power level.</w:t>
      </w:r>
    </w:p>
    <w:p w14:paraId="50D38C6D" w14:textId="7DB5FFF3" w:rsidR="004939B0" w:rsidRPr="008B49CC" w:rsidRDefault="00731E49" w:rsidP="004939B0">
      <w:pPr>
        <w:pStyle w:val="Heading6"/>
        <w:rPr>
          <w:lang w:val="en-GB"/>
        </w:rPr>
      </w:pPr>
      <w:r w:rsidRPr="008B49CC">
        <w:rPr>
          <w:lang w:val="en-GB"/>
        </w:rPr>
        <w:t>Protected Grimoire</w:t>
      </w:r>
    </w:p>
    <w:p w14:paraId="71738906" w14:textId="25B199C9" w:rsidR="00731E49" w:rsidRPr="008B49CC" w:rsidRDefault="00731E49" w:rsidP="004939B0">
      <w:pPr>
        <w:pStyle w:val="Ingenafstand1"/>
        <w:rPr>
          <w:lang w:val="en-GB"/>
        </w:rPr>
      </w:pPr>
      <w:r w:rsidRPr="008B49CC">
        <w:rPr>
          <w:lang w:val="en-GB"/>
        </w:rPr>
        <w:t>The Grimoire is immune to all types of damage. Even time seems to have no effect on it.</w:t>
      </w:r>
    </w:p>
    <w:p w14:paraId="5EBF0B49" w14:textId="002EB89A" w:rsidR="004939B0" w:rsidRPr="008B49CC" w:rsidRDefault="00731E49" w:rsidP="004939B0">
      <w:pPr>
        <w:pStyle w:val="Ingenafstand1"/>
        <w:rPr>
          <w:lang w:val="en-GB"/>
        </w:rPr>
      </w:pPr>
      <w:r w:rsidRPr="008B49CC">
        <w:rPr>
          <w:lang w:val="en-GB"/>
        </w:rPr>
        <w:t xml:space="preserve">Only the creator of the Grimoire can write in it, as the ink of anyone else are rejected, as are any water, </w:t>
      </w:r>
      <w:r w:rsidR="00E4772A" w:rsidRPr="008B49CC">
        <w:rPr>
          <w:lang w:val="en-GB"/>
        </w:rPr>
        <w:t>acid,</w:t>
      </w:r>
      <w:r w:rsidRPr="008B49CC">
        <w:rPr>
          <w:lang w:val="en-GB"/>
        </w:rPr>
        <w:t xml:space="preserve"> or other fluids.</w:t>
      </w:r>
    </w:p>
    <w:p w14:paraId="6220D99E" w14:textId="5F538FCC" w:rsidR="004939B0" w:rsidRPr="008B49CC" w:rsidRDefault="00731E49" w:rsidP="004939B0">
      <w:pPr>
        <w:pStyle w:val="Heading6"/>
        <w:rPr>
          <w:lang w:val="en-GB"/>
        </w:rPr>
      </w:pPr>
      <w:r w:rsidRPr="008B49CC">
        <w:rPr>
          <w:lang w:val="en-GB"/>
        </w:rPr>
        <w:t>Infinite Grimoire</w:t>
      </w:r>
    </w:p>
    <w:p w14:paraId="1564E9F5" w14:textId="66F537AC" w:rsidR="00731E49" w:rsidRPr="008B49CC" w:rsidRDefault="00731E49" w:rsidP="004939B0">
      <w:pPr>
        <w:pStyle w:val="Ingenafstand1"/>
        <w:rPr>
          <w:lang w:val="en-GB"/>
        </w:rPr>
      </w:pPr>
      <w:r w:rsidRPr="008B49CC">
        <w:rPr>
          <w:lang w:val="en-GB"/>
        </w:rPr>
        <w:t xml:space="preserve">The Grimoire have an infinite </w:t>
      </w:r>
      <w:r w:rsidR="007C6E09" w:rsidRPr="008B49CC">
        <w:rPr>
          <w:lang w:val="en-GB"/>
        </w:rPr>
        <w:t>number</w:t>
      </w:r>
      <w:r w:rsidRPr="008B49CC">
        <w:rPr>
          <w:lang w:val="en-GB"/>
        </w:rPr>
        <w:t xml:space="preserve"> of pages.</w:t>
      </w:r>
    </w:p>
    <w:p w14:paraId="3EEF5E1B" w14:textId="7062B36E" w:rsidR="001245FA" w:rsidRPr="008B49CC" w:rsidRDefault="00443BD0" w:rsidP="001245FA">
      <w:pPr>
        <w:pStyle w:val="Heading3"/>
        <w:rPr>
          <w:lang w:val="en-GB"/>
        </w:rPr>
      </w:pPr>
      <w:r w:rsidRPr="008B49CC">
        <w:rPr>
          <w:lang w:val="en-GB"/>
        </w:rPr>
        <w:br w:type="column"/>
      </w:r>
      <w:bookmarkStart w:id="1237" w:name="_Toc80628001"/>
      <w:bookmarkStart w:id="1238" w:name="_Ref139112828"/>
      <w:bookmarkStart w:id="1239" w:name="_Toc201225201"/>
      <w:r w:rsidR="00AA26CA" w:rsidRPr="008B49CC">
        <w:rPr>
          <w:lang w:val="en-GB"/>
        </w:rPr>
        <w:t>Tattoo</w:t>
      </w:r>
      <w:r w:rsidR="00731E49" w:rsidRPr="008B49CC">
        <w:rPr>
          <w:lang w:val="en-GB"/>
        </w:rPr>
        <w:t xml:space="preserve"> needles</w:t>
      </w:r>
      <w:bookmarkEnd w:id="1237"/>
      <w:bookmarkEnd w:id="1238"/>
      <w:bookmarkEnd w:id="1239"/>
    </w:p>
    <w:p w14:paraId="5E1B202E" w14:textId="291406C7" w:rsidR="00443BD0" w:rsidRPr="008B49CC" w:rsidRDefault="00731E49" w:rsidP="001245FA">
      <w:pPr>
        <w:pStyle w:val="Ingenafstand1"/>
        <w:rPr>
          <w:lang w:val="en-GB"/>
        </w:rPr>
      </w:pPr>
      <w:r w:rsidRPr="008B49CC">
        <w:rPr>
          <w:lang w:val="en-GB"/>
        </w:rPr>
        <w:t xml:space="preserve">Tattoo needles are needed for a character to be able to </w:t>
      </w:r>
      <w:r w:rsidR="00443BD0" w:rsidRPr="008B49CC">
        <w:rPr>
          <w:lang w:val="en-GB"/>
        </w:rPr>
        <w:t xml:space="preserve">tattoo magical </w:t>
      </w:r>
      <w:r w:rsidR="00AA26CA" w:rsidRPr="008B49CC">
        <w:rPr>
          <w:lang w:val="en-GB"/>
        </w:rPr>
        <w:t>symbols</w:t>
      </w:r>
      <w:r w:rsidR="00443BD0" w:rsidRPr="008B49CC">
        <w:rPr>
          <w:lang w:val="en-GB"/>
        </w:rPr>
        <w:t xml:space="preserve"> on a </w:t>
      </w:r>
      <w:r w:rsidR="007C6E09" w:rsidRPr="008B49CC">
        <w:rPr>
          <w:lang w:val="en-GB"/>
        </w:rPr>
        <w:t>character’s</w:t>
      </w:r>
      <w:r w:rsidR="00443BD0" w:rsidRPr="008B49CC">
        <w:rPr>
          <w:lang w:val="en-GB"/>
        </w:rPr>
        <w:t xml:space="preserve"> skin. </w:t>
      </w:r>
    </w:p>
    <w:p w14:paraId="4542BE02" w14:textId="6036DDC1" w:rsidR="00443BD0" w:rsidRPr="008B49CC" w:rsidRDefault="00443BD0" w:rsidP="001245FA">
      <w:pPr>
        <w:pStyle w:val="Ingenafstand1"/>
        <w:rPr>
          <w:lang w:val="en-GB"/>
        </w:rPr>
      </w:pPr>
      <w:r w:rsidRPr="008B49CC">
        <w:rPr>
          <w:lang w:val="en-GB"/>
        </w:rPr>
        <w:t xml:space="preserve">These needles are made from pure silver, have a BV of 12 and require the craft </w:t>
      </w:r>
      <w:r w:rsidR="00AA26CA" w:rsidRPr="008B49CC">
        <w:rPr>
          <w:lang w:val="en-GB"/>
        </w:rPr>
        <w:t>jeweling</w:t>
      </w:r>
      <w:r w:rsidRPr="008B49CC">
        <w:rPr>
          <w:lang w:val="en-GB"/>
        </w:rPr>
        <w:t>, to be made.</w:t>
      </w:r>
    </w:p>
    <w:p w14:paraId="7CED840A" w14:textId="5C47E81C" w:rsidR="001245FA" w:rsidRDefault="00443BD0" w:rsidP="00443BD0">
      <w:pPr>
        <w:pStyle w:val="Ingenafstand1"/>
        <w:ind w:firstLine="340"/>
        <w:rPr>
          <w:lang w:val="en-GB"/>
        </w:rPr>
      </w:pPr>
      <w:r w:rsidRPr="008B49CC">
        <w:rPr>
          <w:lang w:val="en-GB"/>
        </w:rPr>
        <w:t xml:space="preserve">Only one needle is needed for the character to be able to form the magical tattoo. The needle is able to create ink of any colour the caster </w:t>
      </w:r>
      <w:r w:rsidR="007C6E09" w:rsidRPr="008B49CC">
        <w:rPr>
          <w:lang w:val="en-GB"/>
        </w:rPr>
        <w:t>wants</w:t>
      </w:r>
      <w:r w:rsidRPr="008B49CC">
        <w:rPr>
          <w:lang w:val="en-GB"/>
        </w:rPr>
        <w:t>, through the cantrip Colour. If the caster does not have the cantrip, the ink is black.</w:t>
      </w:r>
    </w:p>
    <w:p w14:paraId="6997378F" w14:textId="77777777" w:rsidR="00916BA1" w:rsidRPr="008B49CC" w:rsidRDefault="00916BA1" w:rsidP="00916BA1">
      <w:pPr>
        <w:pStyle w:val="Ingenafstand1"/>
        <w:rPr>
          <w:lang w:val="en-GB"/>
        </w:rPr>
      </w:pPr>
    </w:p>
    <w:p w14:paraId="7BB4BBDB" w14:textId="35FE6ECD" w:rsidR="001245FA" w:rsidRPr="008B49CC" w:rsidRDefault="001245FA" w:rsidP="004939B0">
      <w:pPr>
        <w:rPr>
          <w:i/>
          <w:lang w:val="en-GB"/>
        </w:rPr>
        <w:sectPr w:rsidR="001245FA" w:rsidRPr="008B49CC" w:rsidSect="00695585">
          <w:headerReference w:type="even" r:id="rId93"/>
          <w:headerReference w:type="default" r:id="rId94"/>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6298E266" w14:textId="1955629C" w:rsidR="00916A72" w:rsidRPr="008B49CC" w:rsidRDefault="00916A72" w:rsidP="004939B0">
      <w:pPr>
        <w:rPr>
          <w:rFonts w:asciiTheme="majorHAnsi" w:eastAsiaTheme="majorEastAsia" w:hAnsiTheme="majorHAnsi" w:cstheme="majorBidi"/>
          <w:b/>
          <w:bCs/>
          <w:sz w:val="22"/>
          <w:lang w:val="en-GB"/>
        </w:rPr>
      </w:pPr>
      <w:r w:rsidRPr="008B49CC">
        <w:rPr>
          <w:lang w:val="en-GB"/>
        </w:rPr>
        <w:br w:type="page"/>
      </w:r>
    </w:p>
    <w:p w14:paraId="6EBE85BA" w14:textId="248D35A4" w:rsidR="00A340FE" w:rsidRPr="008B49CC" w:rsidRDefault="00443BD0" w:rsidP="00A340FE">
      <w:pPr>
        <w:pStyle w:val="Heading1"/>
        <w:rPr>
          <w:rFonts w:asciiTheme="majorHAnsi" w:hAnsiTheme="majorHAnsi"/>
          <w:sz w:val="22"/>
        </w:rPr>
      </w:pPr>
      <w:bookmarkStart w:id="1240" w:name="_Toc80628002"/>
      <w:bookmarkStart w:id="1241" w:name="_Toc201225202"/>
      <w:bookmarkStart w:id="1242" w:name="_Ref476015661"/>
      <w:bookmarkStart w:id="1243" w:name="_Toc437600545"/>
      <w:bookmarkStart w:id="1244" w:name="_Ref453783829"/>
      <w:bookmarkStart w:id="1245" w:name="_Ref476118051"/>
      <w:bookmarkStart w:id="1246" w:name="_Toc437600479"/>
      <w:bookmarkStart w:id="1247" w:name="_Ref476119283"/>
      <w:r w:rsidRPr="008B49CC">
        <w:lastRenderedPageBreak/>
        <w:t>Artifact Spells</w:t>
      </w:r>
      <w:bookmarkEnd w:id="1240"/>
      <w:bookmarkEnd w:id="1241"/>
      <w:r w:rsidR="00A340FE" w:rsidRPr="008B49CC">
        <w:br w:type="page"/>
      </w:r>
    </w:p>
    <w:p w14:paraId="1CA0381D" w14:textId="1CFDF342" w:rsidR="00A340FE" w:rsidRPr="008B49CC" w:rsidRDefault="00443BD0" w:rsidP="00A340FE">
      <w:pPr>
        <w:pStyle w:val="Heading3"/>
        <w:rPr>
          <w:lang w:val="en-GB"/>
        </w:rPr>
      </w:pPr>
      <w:bookmarkStart w:id="1248" w:name="_Toc80628003"/>
      <w:bookmarkStart w:id="1249" w:name="_Ref139113878"/>
      <w:bookmarkStart w:id="1250" w:name="_Toc201225203"/>
      <w:r w:rsidRPr="008B49CC">
        <w:rPr>
          <w:lang w:val="en-GB"/>
        </w:rPr>
        <w:lastRenderedPageBreak/>
        <w:t>Focus Objects</w:t>
      </w:r>
      <w:bookmarkEnd w:id="1248"/>
      <w:bookmarkEnd w:id="1249"/>
      <w:bookmarkEnd w:id="1250"/>
    </w:p>
    <w:tbl>
      <w:tblPr>
        <w:tblStyle w:val="Grundegenskaber"/>
        <w:tblW w:w="5000" w:type="pct"/>
        <w:tblLook w:val="04A0" w:firstRow="1" w:lastRow="0" w:firstColumn="1" w:lastColumn="0" w:noHBand="0" w:noVBand="1"/>
      </w:tblPr>
      <w:tblGrid>
        <w:gridCol w:w="1571"/>
        <w:gridCol w:w="1490"/>
        <w:gridCol w:w="1020"/>
        <w:gridCol w:w="1228"/>
        <w:gridCol w:w="1642"/>
      </w:tblGrid>
      <w:tr w:rsidR="007010AF" w:rsidRPr="008B49CC" w14:paraId="5001EC1D" w14:textId="77777777" w:rsidTr="007010A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499577CB" w14:textId="0E6F6E51" w:rsidR="007010AF" w:rsidRPr="008B49CC" w:rsidRDefault="007010AF" w:rsidP="006B3A7F">
            <w:pPr>
              <w:rPr>
                <w:szCs w:val="14"/>
                <w:lang w:val="en-GB"/>
              </w:rPr>
            </w:pPr>
            <w:r w:rsidRPr="008B49CC">
              <w:rPr>
                <w:szCs w:val="14"/>
                <w:lang w:val="en-GB"/>
              </w:rPr>
              <w:t>Methods</w:t>
            </w:r>
          </w:p>
        </w:tc>
        <w:tc>
          <w:tcPr>
            <w:tcW w:w="1072" w:type="pct"/>
          </w:tcPr>
          <w:p w14:paraId="062176A0" w14:textId="4CF1DF81" w:rsidR="007010AF" w:rsidRPr="008B49CC" w:rsidRDefault="007010A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34" w:type="pct"/>
          </w:tcPr>
          <w:p w14:paraId="6E46438F" w14:textId="65D9DFAD" w:rsidR="007010AF" w:rsidRPr="008B49CC" w:rsidRDefault="007010A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83" w:type="pct"/>
          </w:tcPr>
          <w:p w14:paraId="189ABF29" w14:textId="6EFD77F5" w:rsidR="007010AF" w:rsidRPr="008B49CC" w:rsidRDefault="007010A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81" w:type="pct"/>
          </w:tcPr>
          <w:p w14:paraId="03A44544" w14:textId="6979CC09" w:rsidR="007010AF" w:rsidRPr="008B49CC" w:rsidRDefault="007010A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7010AF" w:rsidRPr="008B49CC" w14:paraId="313A28E5" w14:textId="77777777" w:rsidTr="007010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74CBE707" w14:textId="77777777" w:rsidR="007010AF" w:rsidRPr="008B49CC" w:rsidRDefault="007010AF" w:rsidP="006B3A7F">
            <w:pPr>
              <w:rPr>
                <w:szCs w:val="14"/>
                <w:lang w:val="en-GB"/>
              </w:rPr>
            </w:pPr>
            <w:r w:rsidRPr="008B49CC">
              <w:rPr>
                <w:szCs w:val="14"/>
                <w:lang w:val="en-GB"/>
              </w:rPr>
              <w:t>Ritual</w:t>
            </w:r>
          </w:p>
        </w:tc>
        <w:tc>
          <w:tcPr>
            <w:tcW w:w="1072" w:type="pct"/>
          </w:tcPr>
          <w:p w14:paraId="4D6AF738" w14:textId="77777777" w:rsidR="007010AF" w:rsidRPr="008B49CC" w:rsidRDefault="007010A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0</w:t>
            </w:r>
          </w:p>
        </w:tc>
        <w:tc>
          <w:tcPr>
            <w:tcW w:w="734" w:type="pct"/>
          </w:tcPr>
          <w:p w14:paraId="7A2818E8" w14:textId="4724326B" w:rsidR="007010AF" w:rsidRPr="008B49CC" w:rsidRDefault="00DB2F7A"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883" w:type="pct"/>
          </w:tcPr>
          <w:p w14:paraId="6F50870C" w14:textId="4C3BB111" w:rsidR="007010AF" w:rsidRPr="008B49CC" w:rsidRDefault="007010A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81" w:type="pct"/>
          </w:tcPr>
          <w:p w14:paraId="7F59C07B" w14:textId="4DF6447F" w:rsidR="007010AF" w:rsidRPr="008B49CC" w:rsidRDefault="00EE6B2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Pr>
                <w:szCs w:val="14"/>
                <w:lang w:val="en-GB"/>
              </w:rPr>
              <w:t>Permanent</w:t>
            </w:r>
          </w:p>
        </w:tc>
      </w:tr>
    </w:tbl>
    <w:p w14:paraId="1F3F968F" w14:textId="77777777" w:rsidR="00A340FE" w:rsidRPr="008B49CC" w:rsidRDefault="00A340FE" w:rsidP="00A340FE">
      <w:pPr>
        <w:pStyle w:val="Ingenafstand2"/>
        <w:rPr>
          <w:sz w:val="2"/>
          <w:szCs w:val="2"/>
          <w:lang w:val="en-GB"/>
        </w:rPr>
      </w:pPr>
    </w:p>
    <w:tbl>
      <w:tblPr>
        <w:tblStyle w:val="Grundegenskaber"/>
        <w:tblW w:w="5000" w:type="pct"/>
        <w:tblLook w:val="04A0" w:firstRow="1" w:lastRow="0" w:firstColumn="1" w:lastColumn="0" w:noHBand="0" w:noVBand="1"/>
      </w:tblPr>
      <w:tblGrid>
        <w:gridCol w:w="2171"/>
        <w:gridCol w:w="1640"/>
        <w:gridCol w:w="915"/>
        <w:gridCol w:w="952"/>
        <w:gridCol w:w="1273"/>
      </w:tblGrid>
      <w:tr w:rsidR="006B3A7F" w:rsidRPr="008B49CC" w14:paraId="2ADCC956" w14:textId="77777777" w:rsidTr="00AC6FE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1" w:type="pct"/>
          </w:tcPr>
          <w:p w14:paraId="657FBCB8" w14:textId="55B74D03" w:rsidR="006B3A7F" w:rsidRPr="008B49CC" w:rsidRDefault="006B3A7F" w:rsidP="006B3A7F">
            <w:pPr>
              <w:rPr>
                <w:szCs w:val="14"/>
                <w:lang w:val="en-GB"/>
              </w:rPr>
            </w:pPr>
            <w:r w:rsidRPr="008B49CC">
              <w:rPr>
                <w:szCs w:val="14"/>
                <w:lang w:val="en-GB"/>
              </w:rPr>
              <w:t>Shapes</w:t>
            </w:r>
          </w:p>
        </w:tc>
        <w:tc>
          <w:tcPr>
            <w:tcW w:w="1180" w:type="pct"/>
          </w:tcPr>
          <w:p w14:paraId="7077D7B3" w14:textId="7BC9B05D"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58" w:type="pct"/>
          </w:tcPr>
          <w:p w14:paraId="409AEDB5" w14:textId="59E39420"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85" w:type="pct"/>
          </w:tcPr>
          <w:p w14:paraId="129E0004" w14:textId="12FBABC7"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16" w:type="pct"/>
          </w:tcPr>
          <w:p w14:paraId="527342F6" w14:textId="12839321"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4B4A686F"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1" w:type="pct"/>
          </w:tcPr>
          <w:p w14:paraId="7324A648" w14:textId="25D76884" w:rsidR="006B3A7F" w:rsidRPr="008B49CC" w:rsidRDefault="00AA26CA" w:rsidP="006B3A7F">
            <w:pPr>
              <w:rPr>
                <w:szCs w:val="14"/>
                <w:lang w:val="en-GB"/>
              </w:rPr>
            </w:pPr>
            <w:r w:rsidRPr="008B49CC">
              <w:rPr>
                <w:lang w:val="en-GB"/>
              </w:rPr>
              <w:t>Basic Shape</w:t>
            </w:r>
          </w:p>
        </w:tc>
        <w:tc>
          <w:tcPr>
            <w:tcW w:w="1180" w:type="pct"/>
          </w:tcPr>
          <w:p w14:paraId="600C014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58" w:type="pct"/>
          </w:tcPr>
          <w:p w14:paraId="4799FB00"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5" w:type="pct"/>
          </w:tcPr>
          <w:p w14:paraId="793F12A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6" w:type="pct"/>
          </w:tcPr>
          <w:p w14:paraId="03BB80D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3A7F" w:rsidRPr="008B49CC" w14:paraId="42DDC679" w14:textId="77777777" w:rsidTr="00AC6F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1" w:type="pct"/>
          </w:tcPr>
          <w:p w14:paraId="00954A3D" w14:textId="7EAD5C81" w:rsidR="006B3A7F" w:rsidRPr="008B49CC" w:rsidRDefault="00612C41" w:rsidP="006B3A7F">
            <w:pPr>
              <w:rPr>
                <w:lang w:val="en-GB"/>
              </w:rPr>
            </w:pPr>
            <w:r w:rsidRPr="008B49CC">
              <w:rPr>
                <w:lang w:val="en-GB"/>
              </w:rPr>
              <w:t>Combo:</w:t>
            </w:r>
            <w:r w:rsidR="006B3A7F" w:rsidRPr="008B49CC">
              <w:rPr>
                <w:lang w:val="en-GB"/>
              </w:rPr>
              <w:t xml:space="preserve"> </w:t>
            </w:r>
            <w:r w:rsidR="00AA26CA" w:rsidRPr="008B49CC">
              <w:rPr>
                <w:lang w:val="en-GB"/>
              </w:rPr>
              <w:t>Mending</w:t>
            </w:r>
          </w:p>
        </w:tc>
        <w:tc>
          <w:tcPr>
            <w:tcW w:w="1180" w:type="pct"/>
          </w:tcPr>
          <w:p w14:paraId="7A4DA673"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58" w:type="pct"/>
          </w:tcPr>
          <w:p w14:paraId="0FF79500"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5" w:type="pct"/>
          </w:tcPr>
          <w:p w14:paraId="281BCC63"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6" w:type="pct"/>
          </w:tcPr>
          <w:p w14:paraId="4D7CABF5"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3A7F" w:rsidRPr="008B49CC" w14:paraId="037DDB49"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1" w:type="pct"/>
          </w:tcPr>
          <w:p w14:paraId="5113DC15" w14:textId="7108D831" w:rsidR="006B3A7F" w:rsidRPr="008B49CC" w:rsidRDefault="00612C41" w:rsidP="006B3A7F">
            <w:pPr>
              <w:rPr>
                <w:lang w:val="en-GB"/>
              </w:rPr>
            </w:pPr>
            <w:r w:rsidRPr="008B49CC">
              <w:rPr>
                <w:lang w:val="en-GB"/>
              </w:rPr>
              <w:t>Combo:</w:t>
            </w:r>
            <w:r w:rsidR="006B3A7F" w:rsidRPr="008B49CC">
              <w:rPr>
                <w:lang w:val="en-GB"/>
              </w:rPr>
              <w:t xml:space="preserve"> Mana</w:t>
            </w:r>
            <w:r w:rsidR="00AA26CA" w:rsidRPr="008B49CC">
              <w:rPr>
                <w:lang w:val="en-GB"/>
              </w:rPr>
              <w:t>-</w:t>
            </w:r>
            <w:r w:rsidR="006B3A7F" w:rsidRPr="008B49CC">
              <w:rPr>
                <w:lang w:val="en-GB"/>
              </w:rPr>
              <w:t>vault</w:t>
            </w:r>
          </w:p>
        </w:tc>
        <w:tc>
          <w:tcPr>
            <w:tcW w:w="1180" w:type="pct"/>
          </w:tcPr>
          <w:p w14:paraId="01EF007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58" w:type="pct"/>
          </w:tcPr>
          <w:p w14:paraId="48F1080E"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5" w:type="pct"/>
          </w:tcPr>
          <w:p w14:paraId="61CED77B"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6" w:type="pct"/>
          </w:tcPr>
          <w:p w14:paraId="572D64B8"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3A7F" w:rsidRPr="008B49CC" w14:paraId="6C5A802A" w14:textId="77777777" w:rsidTr="00AC6FE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1" w:type="pct"/>
          </w:tcPr>
          <w:p w14:paraId="0E523D57" w14:textId="07EBB3B9" w:rsidR="006B3A7F" w:rsidRPr="008B49CC" w:rsidRDefault="00612C41" w:rsidP="006B3A7F">
            <w:pPr>
              <w:rPr>
                <w:lang w:val="en-GB"/>
              </w:rPr>
            </w:pPr>
            <w:r w:rsidRPr="008B49CC">
              <w:rPr>
                <w:lang w:val="en-GB"/>
              </w:rPr>
              <w:t>Combo:</w:t>
            </w:r>
            <w:r w:rsidR="006B3A7F" w:rsidRPr="008B49CC">
              <w:rPr>
                <w:lang w:val="en-GB"/>
              </w:rPr>
              <w:t xml:space="preserve"> </w:t>
            </w:r>
            <w:r w:rsidR="00AA26CA" w:rsidRPr="008B49CC">
              <w:rPr>
                <w:lang w:val="en-GB"/>
              </w:rPr>
              <w:t>Corpse-Light</w:t>
            </w:r>
          </w:p>
        </w:tc>
        <w:tc>
          <w:tcPr>
            <w:tcW w:w="1180" w:type="pct"/>
          </w:tcPr>
          <w:p w14:paraId="0407E077"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58" w:type="pct"/>
          </w:tcPr>
          <w:p w14:paraId="3D3AEF00"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85" w:type="pct"/>
          </w:tcPr>
          <w:p w14:paraId="18EFAE91"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16" w:type="pct"/>
          </w:tcPr>
          <w:p w14:paraId="3E08A2CE" w14:textId="73AB2A44" w:rsidR="006B3A7F" w:rsidRPr="008B49CC" w:rsidRDefault="00EE6B2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Pr>
                <w:szCs w:val="14"/>
                <w:lang w:val="en-GB"/>
              </w:rPr>
              <w:t>-</w:t>
            </w:r>
          </w:p>
        </w:tc>
      </w:tr>
      <w:tr w:rsidR="006B3A7F" w:rsidRPr="008B49CC" w14:paraId="2D545C5C" w14:textId="77777777" w:rsidTr="00AC6FE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61" w:type="pct"/>
          </w:tcPr>
          <w:p w14:paraId="66F3C876" w14:textId="7E8DC030" w:rsidR="006B3A7F" w:rsidRPr="008B49CC" w:rsidRDefault="00612C41" w:rsidP="006B3A7F">
            <w:pPr>
              <w:rPr>
                <w:lang w:val="en-GB"/>
              </w:rPr>
            </w:pPr>
            <w:r w:rsidRPr="008B49CC">
              <w:rPr>
                <w:lang w:val="en-GB"/>
              </w:rPr>
              <w:t>Combo:</w:t>
            </w:r>
            <w:r w:rsidR="006B3A7F" w:rsidRPr="008B49CC">
              <w:rPr>
                <w:lang w:val="en-GB"/>
              </w:rPr>
              <w:t xml:space="preserve"> Teleportation</w:t>
            </w:r>
          </w:p>
        </w:tc>
        <w:tc>
          <w:tcPr>
            <w:tcW w:w="1180" w:type="pct"/>
          </w:tcPr>
          <w:p w14:paraId="315E44CA"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58" w:type="pct"/>
          </w:tcPr>
          <w:p w14:paraId="0881BEC5" w14:textId="15776A52" w:rsidR="006B3A7F" w:rsidRPr="008B49CC" w:rsidRDefault="00B85642"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85" w:type="pct"/>
          </w:tcPr>
          <w:p w14:paraId="748046AF"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16" w:type="pct"/>
          </w:tcPr>
          <w:p w14:paraId="78248D79"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18680393" w14:textId="77777777" w:rsidR="00A340FE" w:rsidRPr="008B49CC" w:rsidRDefault="00A340FE" w:rsidP="00A340FE">
      <w:pPr>
        <w:pStyle w:val="Afstandogtabeller"/>
        <w:rPr>
          <w:b/>
          <w:lang w:val="en-GB"/>
        </w:rPr>
        <w:sectPr w:rsidR="00A340FE"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2C652F13" w14:textId="713FCB85" w:rsidR="00994299" w:rsidRDefault="00B83566" w:rsidP="00B83566">
      <w:pPr>
        <w:pStyle w:val="Ingenafstand1"/>
        <w:rPr>
          <w:lang w:val="en-GB"/>
        </w:rPr>
      </w:pPr>
      <w:r w:rsidRPr="008B49CC">
        <w:rPr>
          <w:lang w:val="en-GB"/>
        </w:rPr>
        <w:t>Some shapes require focus objects to be cast. These objects are enchanted to form a special knot in the arcane weave, to hold a knot that would otherwise be impossible for the caster to hold himself.</w:t>
      </w:r>
    </w:p>
    <w:p w14:paraId="67059857" w14:textId="0E945341" w:rsidR="00EE6B2F" w:rsidRDefault="00EE6B2F" w:rsidP="00B83566">
      <w:pPr>
        <w:pStyle w:val="Ingenafstand1"/>
        <w:rPr>
          <w:lang w:val="en-GB"/>
        </w:rPr>
      </w:pPr>
      <w:r w:rsidRPr="00EE6B2F">
        <w:rPr>
          <w:b/>
          <w:bCs/>
          <w:lang w:val="en-GB"/>
        </w:rPr>
        <w:t>Burn Out:</w:t>
      </w:r>
      <w:r>
        <w:rPr>
          <w:lang w:val="en-GB"/>
        </w:rPr>
        <w:t xml:space="preserve"> A focus object is destroyed when it has consumed it’s last CC.</w:t>
      </w:r>
    </w:p>
    <w:p w14:paraId="695DE32F" w14:textId="608D97BC" w:rsidR="00A340FE" w:rsidRPr="008B49CC" w:rsidRDefault="00AA26CA" w:rsidP="00A340FE">
      <w:pPr>
        <w:pStyle w:val="Heading6"/>
        <w:rPr>
          <w:lang w:val="en-GB"/>
        </w:rPr>
      </w:pPr>
      <w:r w:rsidRPr="008B49CC">
        <w:rPr>
          <w:lang w:val="en-GB"/>
        </w:rPr>
        <w:t>Basic Shape</w:t>
      </w:r>
    </w:p>
    <w:p w14:paraId="6DF025F6" w14:textId="53B56EBB" w:rsidR="00B83566" w:rsidRPr="008B49CC" w:rsidRDefault="00A340FE" w:rsidP="00A340FE">
      <w:pPr>
        <w:pStyle w:val="Ingenafstand1"/>
        <w:rPr>
          <w:lang w:val="en-GB"/>
        </w:rPr>
      </w:pPr>
      <w:r w:rsidRPr="008B49CC">
        <w:rPr>
          <w:b/>
          <w:bCs/>
          <w:lang w:val="en-GB"/>
        </w:rPr>
        <w:t xml:space="preserve">Ritual: </w:t>
      </w:r>
      <w:r w:rsidR="00B83566" w:rsidRPr="008B49CC">
        <w:rPr>
          <w:lang w:val="en-GB"/>
        </w:rPr>
        <w:t xml:space="preserve">This ritual </w:t>
      </w:r>
      <w:r w:rsidR="007C6E09" w:rsidRPr="008B49CC">
        <w:rPr>
          <w:lang w:val="en-GB"/>
        </w:rPr>
        <w:t>creates</w:t>
      </w:r>
      <w:r w:rsidR="00B83566" w:rsidRPr="008B49CC">
        <w:rPr>
          <w:lang w:val="en-GB"/>
        </w:rPr>
        <w:t xml:space="preserve"> a focus object. The object consumes a CC from the caster. When the focus object is spent, the CC is </w:t>
      </w:r>
      <w:r w:rsidR="007C6E09" w:rsidRPr="008B49CC">
        <w:rPr>
          <w:lang w:val="en-GB"/>
        </w:rPr>
        <w:t>broken,</w:t>
      </w:r>
      <w:r w:rsidR="00B83566" w:rsidRPr="008B49CC">
        <w:rPr>
          <w:lang w:val="en-GB"/>
        </w:rPr>
        <w:t xml:space="preserve"> and the focus object becomes useless.</w:t>
      </w:r>
    </w:p>
    <w:p w14:paraId="1621BAE7" w14:textId="785A67D7" w:rsidR="00A340FE" w:rsidRPr="008B49CC" w:rsidRDefault="00B83566" w:rsidP="00A340FE">
      <w:pPr>
        <w:pStyle w:val="Heading6"/>
        <w:rPr>
          <w:lang w:val="en-GB"/>
        </w:rPr>
      </w:pPr>
      <w:r w:rsidRPr="008B49CC">
        <w:rPr>
          <w:lang w:val="en-GB"/>
        </w:rPr>
        <w:t>C</w:t>
      </w:r>
      <w:r w:rsidR="00A340FE" w:rsidRPr="008B49CC">
        <w:rPr>
          <w:lang w:val="en-GB"/>
        </w:rPr>
        <w:t xml:space="preserve">ombo: </w:t>
      </w:r>
      <w:r w:rsidR="00A80A47" w:rsidRPr="008B49CC">
        <w:rPr>
          <w:lang w:val="en-GB"/>
        </w:rPr>
        <w:t>Mana</w:t>
      </w:r>
      <w:r w:rsidR="00AA26CA" w:rsidRPr="008B49CC">
        <w:rPr>
          <w:lang w:val="en-GB"/>
        </w:rPr>
        <w:t>-</w:t>
      </w:r>
      <w:r w:rsidR="00A80A47" w:rsidRPr="008B49CC">
        <w:rPr>
          <w:lang w:val="en-GB"/>
        </w:rPr>
        <w:t>vault</w:t>
      </w:r>
    </w:p>
    <w:p w14:paraId="735426FD" w14:textId="20D201ED" w:rsidR="00B83566" w:rsidRPr="008B49CC" w:rsidRDefault="00A340FE" w:rsidP="00B83566">
      <w:pPr>
        <w:pStyle w:val="Ingenafstand1"/>
        <w:rPr>
          <w:lang w:val="en-GB"/>
        </w:rPr>
      </w:pPr>
      <w:r w:rsidRPr="008B49CC">
        <w:rPr>
          <w:b/>
          <w:bCs/>
          <w:lang w:val="en-GB"/>
        </w:rPr>
        <w:t>Ritual:</w:t>
      </w:r>
      <w:r w:rsidRPr="008B49CC">
        <w:rPr>
          <w:lang w:val="en-GB"/>
        </w:rPr>
        <w:t xml:space="preserve"> </w:t>
      </w:r>
      <w:r w:rsidR="00B83566" w:rsidRPr="008B49CC">
        <w:rPr>
          <w:lang w:val="en-GB"/>
        </w:rPr>
        <w:t>See the basic shape. A focus object created with this shape, can store up to 3 CC for each power level dedicated to this purpose.</w:t>
      </w:r>
    </w:p>
    <w:p w14:paraId="374BE95C" w14:textId="18DED080" w:rsidR="00A340FE" w:rsidRPr="008B49CC" w:rsidRDefault="00A340FE" w:rsidP="00A340FE">
      <w:pPr>
        <w:pStyle w:val="Heading6"/>
        <w:rPr>
          <w:lang w:val="en-GB"/>
        </w:rPr>
      </w:pPr>
      <w:r w:rsidRPr="008B49CC">
        <w:rPr>
          <w:lang w:val="en-GB"/>
        </w:rPr>
        <w:br w:type="column"/>
      </w:r>
      <w:r w:rsidR="00B83566" w:rsidRPr="008B49CC">
        <w:rPr>
          <w:lang w:val="en-GB"/>
        </w:rPr>
        <w:t>C</w:t>
      </w:r>
      <w:r w:rsidRPr="008B49CC">
        <w:rPr>
          <w:lang w:val="en-GB"/>
        </w:rPr>
        <w:t xml:space="preserve">ombo: </w:t>
      </w:r>
      <w:r w:rsidR="00B83566" w:rsidRPr="008B49CC">
        <w:rPr>
          <w:lang w:val="en-GB"/>
        </w:rPr>
        <w:t>Corpse-Light</w:t>
      </w:r>
    </w:p>
    <w:p w14:paraId="29191765" w14:textId="1C9AA6BB" w:rsidR="00B83566" w:rsidRPr="008B49CC" w:rsidRDefault="00A340FE" w:rsidP="00A340FE">
      <w:pPr>
        <w:pStyle w:val="Ingenafstand1"/>
        <w:rPr>
          <w:lang w:val="en-GB"/>
        </w:rPr>
      </w:pPr>
      <w:r w:rsidRPr="008B49CC">
        <w:rPr>
          <w:b/>
          <w:bCs/>
          <w:lang w:val="en-GB"/>
        </w:rPr>
        <w:t>Ritual:</w:t>
      </w:r>
      <w:r w:rsidRPr="008B49CC">
        <w:rPr>
          <w:lang w:val="en-GB"/>
        </w:rPr>
        <w:t xml:space="preserve"> </w:t>
      </w:r>
      <w:r w:rsidR="00B83566" w:rsidRPr="008B49CC">
        <w:rPr>
          <w:lang w:val="en-GB"/>
        </w:rPr>
        <w:t>See the basic shape. The character must sacrifice a living person with an intelligent spirit or better, to perform this ritual.</w:t>
      </w:r>
    </w:p>
    <w:p w14:paraId="73FB27A0" w14:textId="50E371AB" w:rsidR="00B83566" w:rsidRPr="008B49CC" w:rsidRDefault="00B83566" w:rsidP="00B83566">
      <w:pPr>
        <w:pStyle w:val="Ingenafstand1"/>
        <w:ind w:firstLine="340"/>
        <w:rPr>
          <w:lang w:val="en-GB"/>
        </w:rPr>
      </w:pPr>
      <w:r w:rsidRPr="008B49CC">
        <w:rPr>
          <w:lang w:val="en-GB"/>
        </w:rPr>
        <w:t xml:space="preserve">This focus object </w:t>
      </w:r>
      <w:r w:rsidR="007C6E09" w:rsidRPr="008B49CC">
        <w:rPr>
          <w:lang w:val="en-GB"/>
        </w:rPr>
        <w:t>has</w:t>
      </w:r>
      <w:r w:rsidRPr="008B49CC">
        <w:rPr>
          <w:lang w:val="en-GB"/>
        </w:rPr>
        <w:t xml:space="preserve"> as many uses as the power level spent on </w:t>
      </w:r>
      <w:r w:rsidR="007C6E09" w:rsidRPr="008B49CC">
        <w:rPr>
          <w:lang w:val="en-GB"/>
        </w:rPr>
        <w:t>its</w:t>
      </w:r>
      <w:r w:rsidRPr="008B49CC">
        <w:rPr>
          <w:lang w:val="en-GB"/>
        </w:rPr>
        <w:t xml:space="preserve"> creation. It </w:t>
      </w:r>
      <w:r w:rsidR="007C6E09" w:rsidRPr="008B49CC">
        <w:rPr>
          <w:lang w:val="en-GB"/>
        </w:rPr>
        <w:t>recharges</w:t>
      </w:r>
      <w:r w:rsidRPr="008B49CC">
        <w:rPr>
          <w:lang w:val="en-GB"/>
        </w:rPr>
        <w:t xml:space="preserve"> 1 use each hour.</w:t>
      </w:r>
    </w:p>
    <w:p w14:paraId="3073B172" w14:textId="68D20C2B" w:rsidR="00A340FE" w:rsidRPr="008B49CC" w:rsidRDefault="00B83566" w:rsidP="00A340FE">
      <w:pPr>
        <w:pStyle w:val="Ingenafstand1"/>
        <w:rPr>
          <w:lang w:val="en-GB"/>
        </w:rPr>
      </w:pPr>
      <w:r w:rsidRPr="008B49CC">
        <w:rPr>
          <w:b/>
          <w:bCs/>
          <w:lang w:val="en-GB"/>
        </w:rPr>
        <w:t>NB</w:t>
      </w:r>
      <w:r w:rsidR="00A340FE" w:rsidRPr="008B49CC">
        <w:rPr>
          <w:b/>
          <w:bCs/>
          <w:lang w:val="en-GB"/>
        </w:rPr>
        <w:t>!</w:t>
      </w:r>
      <w:r w:rsidR="00A340FE" w:rsidRPr="008B49CC">
        <w:rPr>
          <w:lang w:val="en-GB"/>
        </w:rPr>
        <w:t xml:space="preserve"> </w:t>
      </w:r>
      <w:r w:rsidRPr="008B49CC">
        <w:rPr>
          <w:lang w:val="en-GB"/>
        </w:rPr>
        <w:t xml:space="preserve">The caster does not need to spend </w:t>
      </w:r>
      <w:r w:rsidR="007C6E09" w:rsidRPr="008B49CC">
        <w:rPr>
          <w:lang w:val="en-GB"/>
        </w:rPr>
        <w:t>CCs</w:t>
      </w:r>
      <w:r w:rsidRPr="008B49CC">
        <w:rPr>
          <w:lang w:val="en-GB"/>
        </w:rPr>
        <w:t xml:space="preserve"> on this focus object.</w:t>
      </w:r>
    </w:p>
    <w:p w14:paraId="616B2001" w14:textId="7F57C7AF" w:rsidR="00A340FE" w:rsidRPr="008B49CC" w:rsidRDefault="00B83566" w:rsidP="00A340FE">
      <w:pPr>
        <w:pStyle w:val="Heading6"/>
        <w:rPr>
          <w:lang w:val="en-GB"/>
        </w:rPr>
      </w:pPr>
      <w:r w:rsidRPr="008B49CC">
        <w:rPr>
          <w:lang w:val="en-GB"/>
        </w:rPr>
        <w:t>C</w:t>
      </w:r>
      <w:r w:rsidR="00A340FE" w:rsidRPr="008B49CC">
        <w:rPr>
          <w:lang w:val="en-GB"/>
        </w:rPr>
        <w:t>ombo: Teleportation</w:t>
      </w:r>
    </w:p>
    <w:p w14:paraId="524FE821" w14:textId="58967C54" w:rsidR="00A340FE" w:rsidRPr="008B49CC" w:rsidRDefault="00B83566" w:rsidP="00A340FE">
      <w:pPr>
        <w:pStyle w:val="Ingenafstand1"/>
        <w:rPr>
          <w:lang w:val="en-GB"/>
        </w:rPr>
      </w:pPr>
      <w:r w:rsidRPr="008B49CC">
        <w:rPr>
          <w:b/>
          <w:bCs/>
          <w:lang w:val="en-GB"/>
        </w:rPr>
        <w:t>Ritual:</w:t>
      </w:r>
      <w:r w:rsidRPr="008B49CC">
        <w:rPr>
          <w:lang w:val="en-GB"/>
        </w:rPr>
        <w:t xml:space="preserve"> See the basic shape</w:t>
      </w:r>
      <w:r w:rsidR="00A340FE" w:rsidRPr="008B49CC">
        <w:rPr>
          <w:lang w:val="en-GB"/>
        </w:rPr>
        <w:t>.</w:t>
      </w:r>
      <w:r w:rsidRPr="008B49CC">
        <w:rPr>
          <w:lang w:val="en-GB"/>
        </w:rPr>
        <w:t xml:space="preserve"> This shape is used to create a Transfer focus. See teleportation.</w:t>
      </w:r>
    </w:p>
    <w:p w14:paraId="5E89146D" w14:textId="77777777" w:rsidR="00A340FE" w:rsidRPr="008B49CC" w:rsidRDefault="00A340FE" w:rsidP="00A340FE">
      <w:pPr>
        <w:pStyle w:val="Ingenafstand1"/>
        <w:rPr>
          <w:lang w:val="en-GB"/>
        </w:rPr>
        <w:sectPr w:rsidR="00A340FE"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num="2" w:sep="1" w:space="340"/>
          <w:titlePg/>
          <w:docGrid w:linePitch="360"/>
        </w:sectPr>
      </w:pPr>
    </w:p>
    <w:p w14:paraId="4BE17CA7" w14:textId="77777777" w:rsidR="00A340FE" w:rsidRPr="008B49CC" w:rsidRDefault="00A340FE" w:rsidP="00A340FE">
      <w:pPr>
        <w:pStyle w:val="Ingenafstand1"/>
        <w:pBdr>
          <w:top w:val="single" w:sz="4" w:space="1" w:color="auto"/>
        </w:pBdr>
        <w:rPr>
          <w:lang w:val="en-GB"/>
        </w:rPr>
      </w:pPr>
    </w:p>
    <w:p w14:paraId="2477F174" w14:textId="77777777" w:rsidR="00A340FE" w:rsidRPr="008B49CC" w:rsidRDefault="00A340FE" w:rsidP="00A340FE">
      <w:pPr>
        <w:pStyle w:val="Ingenafstand1"/>
        <w:pBdr>
          <w:top w:val="single" w:sz="4" w:space="1" w:color="auto"/>
        </w:pBdr>
        <w:rPr>
          <w:rFonts w:asciiTheme="majorHAnsi" w:eastAsiaTheme="majorEastAsia" w:hAnsiTheme="majorHAnsi" w:cstheme="majorBidi"/>
          <w:b/>
          <w:bCs/>
          <w:sz w:val="22"/>
          <w:lang w:val="en-GB"/>
        </w:rPr>
      </w:pPr>
      <w:r w:rsidRPr="008B49CC">
        <w:rPr>
          <w:lang w:val="en-GB"/>
        </w:rPr>
        <w:br w:type="page"/>
      </w:r>
    </w:p>
    <w:p w14:paraId="66BC2C30" w14:textId="413FBAB5" w:rsidR="007553D4" w:rsidRPr="008B49CC" w:rsidRDefault="00A80A47" w:rsidP="007553D4">
      <w:pPr>
        <w:pStyle w:val="Heading3"/>
        <w:rPr>
          <w:lang w:val="en-GB"/>
        </w:rPr>
      </w:pPr>
      <w:bookmarkStart w:id="1251" w:name="_Toc80628004"/>
      <w:bookmarkStart w:id="1252" w:name="_Toc201225204"/>
      <w:r w:rsidRPr="008B49CC">
        <w:rPr>
          <w:lang w:val="en-GB"/>
        </w:rPr>
        <w:lastRenderedPageBreak/>
        <w:t>Mana</w:t>
      </w:r>
      <w:r w:rsidR="00C20833" w:rsidRPr="008B49CC">
        <w:rPr>
          <w:lang w:val="en-GB"/>
        </w:rPr>
        <w:t>-</w:t>
      </w:r>
      <w:r w:rsidRPr="008B49CC">
        <w:rPr>
          <w:lang w:val="en-GB"/>
        </w:rPr>
        <w:t>vault</w:t>
      </w:r>
      <w:bookmarkEnd w:id="1251"/>
      <w:bookmarkEnd w:id="1252"/>
    </w:p>
    <w:tbl>
      <w:tblPr>
        <w:tblStyle w:val="Grundegenskaber"/>
        <w:tblW w:w="5000" w:type="pct"/>
        <w:tblLook w:val="04A0" w:firstRow="1" w:lastRow="0" w:firstColumn="1" w:lastColumn="0" w:noHBand="0" w:noVBand="1"/>
      </w:tblPr>
      <w:tblGrid>
        <w:gridCol w:w="1580"/>
        <w:gridCol w:w="1401"/>
        <w:gridCol w:w="959"/>
        <w:gridCol w:w="1152"/>
        <w:gridCol w:w="1859"/>
      </w:tblGrid>
      <w:tr w:rsidR="0029050F" w:rsidRPr="008B49CC" w14:paraId="7C20371B" w14:textId="77777777" w:rsidTr="00DB2F7A">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6" w:type="pct"/>
          </w:tcPr>
          <w:p w14:paraId="5BF82386" w14:textId="45077F38" w:rsidR="0029050F" w:rsidRPr="008B49CC" w:rsidRDefault="0029050F" w:rsidP="006B3A7F">
            <w:pPr>
              <w:rPr>
                <w:szCs w:val="14"/>
                <w:lang w:val="en-GB"/>
              </w:rPr>
            </w:pPr>
            <w:r w:rsidRPr="008B49CC">
              <w:rPr>
                <w:szCs w:val="14"/>
                <w:lang w:val="en-GB"/>
              </w:rPr>
              <w:t>Methods</w:t>
            </w:r>
          </w:p>
        </w:tc>
        <w:tc>
          <w:tcPr>
            <w:tcW w:w="1008" w:type="pct"/>
          </w:tcPr>
          <w:p w14:paraId="5977AFB5" w14:textId="14FE6140" w:rsidR="0029050F" w:rsidRPr="008B49CC" w:rsidRDefault="0029050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90" w:type="pct"/>
          </w:tcPr>
          <w:p w14:paraId="77FCFAC5" w14:textId="168F8405" w:rsidR="0029050F" w:rsidRPr="008B49CC" w:rsidRDefault="0029050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29" w:type="pct"/>
          </w:tcPr>
          <w:p w14:paraId="3F2D5D77" w14:textId="17EFBA3C" w:rsidR="0029050F" w:rsidRPr="008B49CC" w:rsidRDefault="0029050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338" w:type="pct"/>
          </w:tcPr>
          <w:p w14:paraId="4A67687C" w14:textId="3BA399BE" w:rsidR="0029050F" w:rsidRPr="008B49CC" w:rsidRDefault="0029050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29050F" w:rsidRPr="008B49CC" w14:paraId="4B1985A4" w14:textId="77777777" w:rsidTr="00DB2F7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6" w:type="pct"/>
          </w:tcPr>
          <w:p w14:paraId="7AEF13BF" w14:textId="442374C0" w:rsidR="0029050F" w:rsidRPr="008B49CC" w:rsidRDefault="0029050F" w:rsidP="00165D24">
            <w:pPr>
              <w:rPr>
                <w:szCs w:val="14"/>
                <w:lang w:val="en-GB"/>
              </w:rPr>
            </w:pPr>
            <w:r w:rsidRPr="008B49CC">
              <w:rPr>
                <w:szCs w:val="14"/>
                <w:lang w:val="en-GB"/>
              </w:rPr>
              <w:t>Spell</w:t>
            </w:r>
          </w:p>
        </w:tc>
        <w:tc>
          <w:tcPr>
            <w:tcW w:w="1008" w:type="pct"/>
          </w:tcPr>
          <w:p w14:paraId="40D579DA" w14:textId="77777777" w:rsidR="0029050F" w:rsidRPr="008B49CC" w:rsidRDefault="0029050F"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90" w:type="pct"/>
          </w:tcPr>
          <w:p w14:paraId="2B8CFBF9" w14:textId="335335B9" w:rsidR="0029050F" w:rsidRPr="008B49CC" w:rsidRDefault="0029050F" w:rsidP="00165D2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Spell</w:t>
            </w:r>
          </w:p>
        </w:tc>
        <w:tc>
          <w:tcPr>
            <w:tcW w:w="829" w:type="pct"/>
          </w:tcPr>
          <w:p w14:paraId="5AAB3C73" w14:textId="6BD0AB21" w:rsidR="0029050F" w:rsidRPr="008B49CC" w:rsidRDefault="0029050F"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338" w:type="pct"/>
          </w:tcPr>
          <w:p w14:paraId="763ADC12" w14:textId="652B0F09" w:rsidR="0029050F" w:rsidRPr="008B49CC" w:rsidRDefault="0029050F"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Medium Weeks</w:t>
            </w:r>
          </w:p>
        </w:tc>
      </w:tr>
      <w:tr w:rsidR="00DB2F7A" w:rsidRPr="008B49CC" w14:paraId="179533A6" w14:textId="77777777" w:rsidTr="00DB2F7A">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6" w:type="pct"/>
          </w:tcPr>
          <w:p w14:paraId="2D28BC05" w14:textId="5880209F" w:rsidR="00DB2F7A" w:rsidRPr="008B49CC" w:rsidRDefault="00DB2F7A" w:rsidP="00DB2F7A">
            <w:pPr>
              <w:rPr>
                <w:szCs w:val="14"/>
                <w:lang w:val="en-GB"/>
              </w:rPr>
            </w:pPr>
            <w:r w:rsidRPr="008B49CC">
              <w:rPr>
                <w:szCs w:val="14"/>
                <w:lang w:val="en-GB"/>
              </w:rPr>
              <w:t>Quick Ritual</w:t>
            </w:r>
          </w:p>
        </w:tc>
        <w:tc>
          <w:tcPr>
            <w:tcW w:w="1008" w:type="pct"/>
          </w:tcPr>
          <w:p w14:paraId="0EC1E4AF" w14:textId="77777777" w:rsidR="00DB2F7A" w:rsidRPr="008B49CC" w:rsidRDefault="00DB2F7A" w:rsidP="00DB2F7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690" w:type="pct"/>
          </w:tcPr>
          <w:p w14:paraId="19F9E540" w14:textId="1B847AAB" w:rsidR="00DB2F7A" w:rsidRPr="008B49CC" w:rsidRDefault="00DB2F7A" w:rsidP="00DB2F7A">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B90439">
              <w:rPr>
                <w:lang w:val="en-GB"/>
              </w:rPr>
              <w:t>Ceremony</w:t>
            </w:r>
          </w:p>
        </w:tc>
        <w:tc>
          <w:tcPr>
            <w:tcW w:w="829" w:type="pct"/>
          </w:tcPr>
          <w:p w14:paraId="22DC750F" w14:textId="5F7B9185" w:rsidR="00DB2F7A" w:rsidRPr="008B49CC" w:rsidRDefault="00DB2F7A" w:rsidP="00DB2F7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338" w:type="pct"/>
          </w:tcPr>
          <w:p w14:paraId="7E838BC0" w14:textId="5C89920E" w:rsidR="00DB2F7A" w:rsidRPr="008B49CC" w:rsidRDefault="00DB2F7A" w:rsidP="00DB2F7A">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DB2F7A" w:rsidRPr="008B49CC" w14:paraId="2C60109F" w14:textId="77777777" w:rsidTr="00DB2F7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6" w:type="pct"/>
          </w:tcPr>
          <w:p w14:paraId="51EB1430" w14:textId="77777777" w:rsidR="00DB2F7A" w:rsidRPr="008B49CC" w:rsidRDefault="00DB2F7A" w:rsidP="00DB2F7A">
            <w:pPr>
              <w:rPr>
                <w:szCs w:val="14"/>
                <w:lang w:val="en-GB"/>
              </w:rPr>
            </w:pPr>
            <w:r w:rsidRPr="008B49CC">
              <w:rPr>
                <w:szCs w:val="14"/>
                <w:lang w:val="en-GB"/>
              </w:rPr>
              <w:t>Ritual</w:t>
            </w:r>
          </w:p>
        </w:tc>
        <w:tc>
          <w:tcPr>
            <w:tcW w:w="1008" w:type="pct"/>
          </w:tcPr>
          <w:p w14:paraId="427247B5" w14:textId="77777777" w:rsidR="00DB2F7A" w:rsidRPr="008B49CC" w:rsidRDefault="00DB2F7A" w:rsidP="00DB2F7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4</w:t>
            </w:r>
          </w:p>
        </w:tc>
        <w:tc>
          <w:tcPr>
            <w:tcW w:w="690" w:type="pct"/>
          </w:tcPr>
          <w:p w14:paraId="4EC19B82" w14:textId="173E32D8" w:rsidR="00DB2F7A" w:rsidRPr="008B49CC" w:rsidRDefault="00DB2F7A" w:rsidP="00DB2F7A">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B90439">
              <w:rPr>
                <w:lang w:val="en-GB"/>
              </w:rPr>
              <w:t>Ceremony</w:t>
            </w:r>
          </w:p>
        </w:tc>
        <w:tc>
          <w:tcPr>
            <w:tcW w:w="829" w:type="pct"/>
          </w:tcPr>
          <w:p w14:paraId="7477A077" w14:textId="35A066FD" w:rsidR="00DB2F7A" w:rsidRPr="008B49CC" w:rsidRDefault="00DB2F7A" w:rsidP="00DB2F7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338" w:type="pct"/>
          </w:tcPr>
          <w:p w14:paraId="2C53F80F" w14:textId="77777777" w:rsidR="00DB2F7A" w:rsidRPr="008B49CC" w:rsidRDefault="00DB2F7A" w:rsidP="00DB2F7A">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Permanent</w:t>
            </w:r>
          </w:p>
        </w:tc>
      </w:tr>
    </w:tbl>
    <w:p w14:paraId="7C6A6DF0" w14:textId="77777777" w:rsidR="007553D4" w:rsidRPr="008B49CC" w:rsidRDefault="007553D4" w:rsidP="007553D4">
      <w:pPr>
        <w:pStyle w:val="Ingenafstand1"/>
        <w:rPr>
          <w:sz w:val="2"/>
          <w:szCs w:val="2"/>
          <w:lang w:val="en-GB"/>
        </w:rPr>
      </w:pPr>
    </w:p>
    <w:tbl>
      <w:tblPr>
        <w:tblStyle w:val="Grundegenskaber"/>
        <w:tblW w:w="5000" w:type="pct"/>
        <w:tblLook w:val="04A0" w:firstRow="1" w:lastRow="0" w:firstColumn="1" w:lastColumn="0" w:noHBand="0" w:noVBand="1"/>
      </w:tblPr>
      <w:tblGrid>
        <w:gridCol w:w="2284"/>
        <w:gridCol w:w="1602"/>
        <w:gridCol w:w="893"/>
        <w:gridCol w:w="929"/>
        <w:gridCol w:w="1243"/>
      </w:tblGrid>
      <w:tr w:rsidR="006B3A7F" w:rsidRPr="008B49CC" w14:paraId="5BF87A5E" w14:textId="77777777" w:rsidTr="000674D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1A0889A6" w14:textId="58941C09" w:rsidR="006B3A7F" w:rsidRPr="008B49CC" w:rsidRDefault="006B3A7F" w:rsidP="006B3A7F">
            <w:pPr>
              <w:rPr>
                <w:szCs w:val="14"/>
                <w:lang w:val="en-GB"/>
              </w:rPr>
            </w:pPr>
            <w:r w:rsidRPr="008B49CC">
              <w:rPr>
                <w:szCs w:val="14"/>
                <w:lang w:val="en-GB"/>
              </w:rPr>
              <w:t>Shapes</w:t>
            </w:r>
          </w:p>
        </w:tc>
        <w:tc>
          <w:tcPr>
            <w:tcW w:w="1152" w:type="pct"/>
          </w:tcPr>
          <w:p w14:paraId="549569B7" w14:textId="57F1B69B"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42" w:type="pct"/>
          </w:tcPr>
          <w:p w14:paraId="0305651B" w14:textId="1BD5D2C8"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68" w:type="pct"/>
          </w:tcPr>
          <w:p w14:paraId="01046533" w14:textId="364AEDE7"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94" w:type="pct"/>
          </w:tcPr>
          <w:p w14:paraId="20AB0556" w14:textId="47C8E339"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233B8D4C" w14:textId="77777777" w:rsidTr="000674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667B55CE" w14:textId="5FA2C565" w:rsidR="006B3A7F" w:rsidRPr="008B49CC" w:rsidRDefault="00E6215B" w:rsidP="006B3A7F">
            <w:pPr>
              <w:rPr>
                <w:szCs w:val="14"/>
                <w:lang w:val="en-GB"/>
              </w:rPr>
            </w:pPr>
            <w:r w:rsidRPr="008B49CC">
              <w:rPr>
                <w:lang w:val="en-GB"/>
              </w:rPr>
              <w:t>Basic Shape</w:t>
            </w:r>
          </w:p>
        </w:tc>
        <w:tc>
          <w:tcPr>
            <w:tcW w:w="1152" w:type="pct"/>
          </w:tcPr>
          <w:p w14:paraId="2497A65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642" w:type="pct"/>
          </w:tcPr>
          <w:p w14:paraId="68D51DA9"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8" w:type="pct"/>
          </w:tcPr>
          <w:p w14:paraId="52DFD63A"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894" w:type="pct"/>
          </w:tcPr>
          <w:p w14:paraId="702A563E"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6B3A7F" w:rsidRPr="008B49CC" w14:paraId="104E4BD6" w14:textId="77777777" w:rsidTr="000674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3EA8715B" w14:textId="5C4A058A" w:rsidR="006B3A7F" w:rsidRPr="008B49CC" w:rsidRDefault="00E6215B" w:rsidP="006B3A7F">
            <w:pPr>
              <w:rPr>
                <w:lang w:val="en-GB"/>
              </w:rPr>
            </w:pPr>
            <w:r w:rsidRPr="008B49CC">
              <w:rPr>
                <w:lang w:val="en-GB"/>
              </w:rPr>
              <w:t>C</w:t>
            </w:r>
            <w:r w:rsidR="006B3A7F" w:rsidRPr="008B49CC">
              <w:rPr>
                <w:lang w:val="en-GB"/>
              </w:rPr>
              <w:t xml:space="preserve">ombo: </w:t>
            </w:r>
            <w:r w:rsidR="00CF7F56" w:rsidRPr="008B49CC">
              <w:rPr>
                <w:lang w:val="en-GB"/>
              </w:rPr>
              <w:t>Burning Smite</w:t>
            </w:r>
          </w:p>
        </w:tc>
        <w:tc>
          <w:tcPr>
            <w:tcW w:w="1152" w:type="pct"/>
          </w:tcPr>
          <w:p w14:paraId="5F11743E"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42" w:type="pct"/>
          </w:tcPr>
          <w:p w14:paraId="3BA5539A"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8" w:type="pct"/>
          </w:tcPr>
          <w:p w14:paraId="5085160F"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94" w:type="pct"/>
          </w:tcPr>
          <w:p w14:paraId="1CAC127F"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w:t>
            </w:r>
          </w:p>
        </w:tc>
      </w:tr>
      <w:tr w:rsidR="006B3A7F" w:rsidRPr="008B49CC" w14:paraId="0A52B167" w14:textId="77777777" w:rsidTr="000674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26BFFEFA" w14:textId="4716B2AF" w:rsidR="006B3A7F" w:rsidRPr="008B49CC" w:rsidRDefault="00E6215B" w:rsidP="006B3A7F">
            <w:pPr>
              <w:rPr>
                <w:lang w:val="en-GB"/>
              </w:rPr>
            </w:pPr>
            <w:r w:rsidRPr="008B49CC">
              <w:rPr>
                <w:lang w:val="en-GB"/>
              </w:rPr>
              <w:t>C</w:t>
            </w:r>
            <w:r w:rsidR="006B3A7F" w:rsidRPr="008B49CC">
              <w:rPr>
                <w:lang w:val="en-GB"/>
              </w:rPr>
              <w:t xml:space="preserve">ombo: </w:t>
            </w:r>
            <w:r w:rsidR="006D49E5" w:rsidRPr="008B49CC">
              <w:rPr>
                <w:lang w:val="en-GB"/>
              </w:rPr>
              <w:t>Frozen Smite</w:t>
            </w:r>
          </w:p>
        </w:tc>
        <w:tc>
          <w:tcPr>
            <w:tcW w:w="1152" w:type="pct"/>
          </w:tcPr>
          <w:p w14:paraId="2EA57312"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642" w:type="pct"/>
          </w:tcPr>
          <w:p w14:paraId="1C3C4080"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8" w:type="pct"/>
          </w:tcPr>
          <w:p w14:paraId="4E832280"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94" w:type="pct"/>
          </w:tcPr>
          <w:p w14:paraId="17CF649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bCs/>
                <w:lang w:val="en-GB"/>
              </w:rPr>
            </w:pPr>
            <w:r w:rsidRPr="008B49CC">
              <w:rPr>
                <w:lang w:val="en-GB"/>
              </w:rPr>
              <w:t>-</w:t>
            </w:r>
          </w:p>
        </w:tc>
      </w:tr>
      <w:tr w:rsidR="006B3A7F" w:rsidRPr="008B49CC" w14:paraId="33A25B3D" w14:textId="77777777" w:rsidTr="000674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216C66E8" w14:textId="2598BA77" w:rsidR="006B3A7F" w:rsidRPr="008B49CC" w:rsidRDefault="00E6215B" w:rsidP="006B3A7F">
            <w:pPr>
              <w:rPr>
                <w:lang w:val="en-GB"/>
              </w:rPr>
            </w:pPr>
            <w:r w:rsidRPr="008B49CC">
              <w:rPr>
                <w:lang w:val="en-GB"/>
              </w:rPr>
              <w:t>C</w:t>
            </w:r>
            <w:r w:rsidR="006B3A7F" w:rsidRPr="008B49CC">
              <w:rPr>
                <w:lang w:val="en-GB"/>
              </w:rPr>
              <w:t xml:space="preserve">ombo: </w:t>
            </w:r>
            <w:r w:rsidR="00261F93" w:rsidRPr="008B49CC">
              <w:rPr>
                <w:lang w:val="en-GB"/>
              </w:rPr>
              <w:t>Create Water</w:t>
            </w:r>
          </w:p>
        </w:tc>
        <w:tc>
          <w:tcPr>
            <w:tcW w:w="1152" w:type="pct"/>
          </w:tcPr>
          <w:p w14:paraId="56B48562"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42" w:type="pct"/>
          </w:tcPr>
          <w:p w14:paraId="666DD5CB"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8" w:type="pct"/>
          </w:tcPr>
          <w:p w14:paraId="1EAFBABE"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94" w:type="pct"/>
          </w:tcPr>
          <w:p w14:paraId="569BD760"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lang w:val="en-GB"/>
              </w:rPr>
              <w:t>-</w:t>
            </w:r>
          </w:p>
        </w:tc>
      </w:tr>
      <w:tr w:rsidR="00261F93" w:rsidRPr="008B49CC" w14:paraId="4A42072E" w14:textId="77777777" w:rsidTr="000674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699DB06D" w14:textId="0DE152EF" w:rsidR="00261F93" w:rsidRPr="008B49CC" w:rsidRDefault="00E6215B" w:rsidP="00261F93">
            <w:pPr>
              <w:rPr>
                <w:lang w:val="en-GB"/>
              </w:rPr>
            </w:pPr>
            <w:r w:rsidRPr="008B49CC">
              <w:rPr>
                <w:lang w:val="en-GB"/>
              </w:rPr>
              <w:t>C</w:t>
            </w:r>
            <w:r w:rsidR="00261F93" w:rsidRPr="008B49CC">
              <w:rPr>
                <w:lang w:val="en-GB"/>
              </w:rPr>
              <w:t xml:space="preserve">ombo: </w:t>
            </w:r>
            <w:r w:rsidR="005936A7" w:rsidRPr="008B49CC">
              <w:rPr>
                <w:lang w:val="en-GB"/>
              </w:rPr>
              <w:t>Mist</w:t>
            </w:r>
          </w:p>
        </w:tc>
        <w:tc>
          <w:tcPr>
            <w:tcW w:w="1152" w:type="pct"/>
          </w:tcPr>
          <w:p w14:paraId="61863949" w14:textId="0D0DBE63"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642" w:type="pct"/>
          </w:tcPr>
          <w:p w14:paraId="755090BD" w14:textId="634D9189"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8" w:type="pct"/>
          </w:tcPr>
          <w:p w14:paraId="2ECDA017" w14:textId="31D5301A"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94" w:type="pct"/>
          </w:tcPr>
          <w:p w14:paraId="21836EE5" w14:textId="5AA32E89"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261F93" w:rsidRPr="008B49CC" w14:paraId="0B1AFA45" w14:textId="77777777" w:rsidTr="000674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7692F312" w14:textId="1B14850C" w:rsidR="00261F93" w:rsidRPr="008B49CC" w:rsidRDefault="00E6215B" w:rsidP="00261F93">
            <w:pPr>
              <w:rPr>
                <w:lang w:val="en-GB"/>
              </w:rPr>
            </w:pPr>
            <w:r w:rsidRPr="008B49CC">
              <w:rPr>
                <w:lang w:val="en-GB"/>
              </w:rPr>
              <w:t>C</w:t>
            </w:r>
            <w:r w:rsidR="00261F93" w:rsidRPr="008B49CC">
              <w:rPr>
                <w:lang w:val="en-GB"/>
              </w:rPr>
              <w:t xml:space="preserve">ombo: </w:t>
            </w:r>
            <w:r w:rsidR="006D49E5" w:rsidRPr="008B49CC">
              <w:rPr>
                <w:lang w:val="en-GB"/>
              </w:rPr>
              <w:t>Stone Smite</w:t>
            </w:r>
          </w:p>
        </w:tc>
        <w:tc>
          <w:tcPr>
            <w:tcW w:w="1152" w:type="pct"/>
          </w:tcPr>
          <w:p w14:paraId="7E83F76A"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42" w:type="pct"/>
          </w:tcPr>
          <w:p w14:paraId="27B7A3B5"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8" w:type="pct"/>
          </w:tcPr>
          <w:p w14:paraId="4B101684"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94" w:type="pct"/>
          </w:tcPr>
          <w:p w14:paraId="433CB5E5"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261F93" w:rsidRPr="008B49CC" w14:paraId="233EAEB6" w14:textId="77777777" w:rsidTr="000674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01E4C359" w14:textId="3B2DECB1" w:rsidR="00261F93" w:rsidRPr="008B49CC" w:rsidRDefault="00E6215B" w:rsidP="00261F93">
            <w:pPr>
              <w:rPr>
                <w:lang w:val="en-GB"/>
              </w:rPr>
            </w:pPr>
            <w:r w:rsidRPr="008B49CC">
              <w:rPr>
                <w:lang w:val="en-GB"/>
              </w:rPr>
              <w:t>C</w:t>
            </w:r>
            <w:r w:rsidR="00261F93" w:rsidRPr="008B49CC">
              <w:rPr>
                <w:lang w:val="en-GB"/>
              </w:rPr>
              <w:t>ombo: Rapid Growth</w:t>
            </w:r>
          </w:p>
        </w:tc>
        <w:tc>
          <w:tcPr>
            <w:tcW w:w="1152" w:type="pct"/>
          </w:tcPr>
          <w:p w14:paraId="4026D352"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642" w:type="pct"/>
          </w:tcPr>
          <w:p w14:paraId="2C85CE27"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8" w:type="pct"/>
          </w:tcPr>
          <w:p w14:paraId="24428516"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94" w:type="pct"/>
          </w:tcPr>
          <w:p w14:paraId="26F86B72"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261F93" w:rsidRPr="008B49CC" w14:paraId="2F2EFB91" w14:textId="77777777" w:rsidTr="000674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36C13BBB" w14:textId="3C1A642A" w:rsidR="00261F93" w:rsidRPr="008B49CC" w:rsidRDefault="00E6215B" w:rsidP="00261F93">
            <w:pPr>
              <w:rPr>
                <w:lang w:val="en-GB"/>
              </w:rPr>
            </w:pPr>
            <w:r w:rsidRPr="008B49CC">
              <w:rPr>
                <w:lang w:val="en-GB"/>
              </w:rPr>
              <w:t>C</w:t>
            </w:r>
            <w:r w:rsidR="00261F93" w:rsidRPr="008B49CC">
              <w:rPr>
                <w:lang w:val="en-GB"/>
              </w:rPr>
              <w:t xml:space="preserve">ombo: </w:t>
            </w:r>
            <w:r w:rsidR="001D1048" w:rsidRPr="008B49CC">
              <w:rPr>
                <w:lang w:val="en-GB"/>
              </w:rPr>
              <w:t>Holy Light</w:t>
            </w:r>
          </w:p>
        </w:tc>
        <w:tc>
          <w:tcPr>
            <w:tcW w:w="1152" w:type="pct"/>
          </w:tcPr>
          <w:p w14:paraId="2E1D56F1"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42" w:type="pct"/>
          </w:tcPr>
          <w:p w14:paraId="369D2582"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8" w:type="pct"/>
          </w:tcPr>
          <w:p w14:paraId="45B4AA6B"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94" w:type="pct"/>
          </w:tcPr>
          <w:p w14:paraId="3EFA9B92"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r w:rsidR="00261F93" w:rsidRPr="008B49CC" w14:paraId="18DB71B8" w14:textId="77777777" w:rsidTr="000674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3875C71D" w14:textId="6E926A67" w:rsidR="00261F93" w:rsidRPr="008B49CC" w:rsidRDefault="00E6215B" w:rsidP="00261F93">
            <w:pPr>
              <w:rPr>
                <w:lang w:val="en-GB"/>
              </w:rPr>
            </w:pPr>
            <w:r w:rsidRPr="008B49CC">
              <w:rPr>
                <w:lang w:val="en-GB"/>
              </w:rPr>
              <w:t>C</w:t>
            </w:r>
            <w:r w:rsidR="00261F93" w:rsidRPr="008B49CC">
              <w:rPr>
                <w:lang w:val="en-GB"/>
              </w:rPr>
              <w:t xml:space="preserve">ombo: </w:t>
            </w:r>
            <w:r w:rsidR="00D734D7" w:rsidRPr="008B49CC">
              <w:rPr>
                <w:rFonts w:cs="Times New Roman"/>
                <w:lang w:val="en-GB"/>
              </w:rPr>
              <w:t>Unholy Darkness</w:t>
            </w:r>
          </w:p>
        </w:tc>
        <w:tc>
          <w:tcPr>
            <w:tcW w:w="1152" w:type="pct"/>
          </w:tcPr>
          <w:p w14:paraId="19646A6C"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w:t>
            </w:r>
          </w:p>
        </w:tc>
        <w:tc>
          <w:tcPr>
            <w:tcW w:w="642" w:type="pct"/>
          </w:tcPr>
          <w:p w14:paraId="3C535E44"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668" w:type="pct"/>
          </w:tcPr>
          <w:p w14:paraId="655436E9"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c>
          <w:tcPr>
            <w:tcW w:w="894" w:type="pct"/>
          </w:tcPr>
          <w:p w14:paraId="6ACB6B2C" w14:textId="77777777" w:rsidR="00261F93" w:rsidRPr="008B49CC" w:rsidRDefault="00261F93" w:rsidP="00261F93">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w:t>
            </w:r>
          </w:p>
        </w:tc>
      </w:tr>
      <w:tr w:rsidR="00261F93" w:rsidRPr="008B49CC" w14:paraId="1BF64A9C" w14:textId="77777777" w:rsidTr="000674D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43" w:type="pct"/>
          </w:tcPr>
          <w:p w14:paraId="799CEA2F" w14:textId="4689CA38" w:rsidR="00261F93" w:rsidRPr="008B49CC" w:rsidRDefault="00E6215B" w:rsidP="00261F93">
            <w:pPr>
              <w:rPr>
                <w:lang w:val="en-GB"/>
              </w:rPr>
            </w:pPr>
            <w:r w:rsidRPr="008B49CC">
              <w:rPr>
                <w:lang w:val="en-GB"/>
              </w:rPr>
              <w:t>C</w:t>
            </w:r>
            <w:r w:rsidR="00261F93" w:rsidRPr="008B49CC">
              <w:rPr>
                <w:lang w:val="en-GB"/>
              </w:rPr>
              <w:t xml:space="preserve">ombo: </w:t>
            </w:r>
            <w:r w:rsidR="00612C41" w:rsidRPr="008B49CC">
              <w:rPr>
                <w:lang w:val="en-GB"/>
              </w:rPr>
              <w:t>Rain</w:t>
            </w:r>
          </w:p>
        </w:tc>
        <w:tc>
          <w:tcPr>
            <w:tcW w:w="1152" w:type="pct"/>
          </w:tcPr>
          <w:p w14:paraId="13D1081C"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642" w:type="pct"/>
          </w:tcPr>
          <w:p w14:paraId="5530D78A"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668" w:type="pct"/>
          </w:tcPr>
          <w:p w14:paraId="4DC999E8"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94" w:type="pct"/>
          </w:tcPr>
          <w:p w14:paraId="4A222BC7" w14:textId="77777777" w:rsidR="00261F93" w:rsidRPr="008B49CC" w:rsidRDefault="00261F93" w:rsidP="00261F93">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r>
    </w:tbl>
    <w:p w14:paraId="529909EE" w14:textId="77777777" w:rsidR="007553D4" w:rsidRPr="008B49CC" w:rsidRDefault="007553D4" w:rsidP="007553D4">
      <w:pPr>
        <w:pStyle w:val="Afstandogtabeller"/>
        <w:rPr>
          <w:lang w:val="en-GB"/>
        </w:rPr>
      </w:pPr>
      <w:r w:rsidRPr="008B49CC">
        <w:rPr>
          <w:lang w:val="en-GB"/>
        </w:rPr>
        <w:fldChar w:fldCharType="begin"/>
      </w:r>
      <w:r w:rsidRPr="008B49CC">
        <w:rPr>
          <w:lang w:val="en-GB"/>
        </w:rPr>
        <w:instrText xml:space="preserve"> XE "Ladning"\f"m" </w:instrText>
      </w:r>
      <w:r w:rsidRPr="008B49CC">
        <w:rPr>
          <w:lang w:val="en-GB"/>
        </w:rPr>
        <w:fldChar w:fldCharType="end"/>
      </w:r>
    </w:p>
    <w:p w14:paraId="541EBF55" w14:textId="77777777" w:rsidR="007553D4" w:rsidRPr="008B49CC" w:rsidRDefault="007553D4" w:rsidP="007553D4">
      <w:pPr>
        <w:pStyle w:val="Afstandogtabeller"/>
        <w:rPr>
          <w:b/>
          <w:lang w:val="en-GB"/>
        </w:rPr>
        <w:sectPr w:rsidR="007553D4"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3A9F11D8" w14:textId="510B5DD7" w:rsidR="007553D4" w:rsidRPr="008B49CC" w:rsidRDefault="00687FF6" w:rsidP="007553D4">
      <w:pPr>
        <w:pStyle w:val="Heading6"/>
        <w:rPr>
          <w:lang w:val="en-GB"/>
        </w:rPr>
      </w:pPr>
      <w:r w:rsidRPr="008B49CC">
        <w:rPr>
          <w:lang w:val="en-GB"/>
        </w:rPr>
        <w:t>Basic Shape</w:t>
      </w:r>
    </w:p>
    <w:p w14:paraId="0CF692BD" w14:textId="253D66AF" w:rsidR="00687FF6" w:rsidRPr="008B49CC" w:rsidRDefault="00687FF6" w:rsidP="007553D4">
      <w:pPr>
        <w:pStyle w:val="Ingenafstand1"/>
        <w:rPr>
          <w:lang w:val="en-GB"/>
        </w:rPr>
      </w:pPr>
      <w:r w:rsidRPr="008B49CC">
        <w:rPr>
          <w:b/>
          <w:bCs/>
          <w:lang w:val="en-GB"/>
        </w:rPr>
        <w:t>All Methods</w:t>
      </w:r>
      <w:r w:rsidR="007553D4" w:rsidRPr="008B49CC">
        <w:rPr>
          <w:b/>
          <w:bCs/>
          <w:lang w:val="en-GB"/>
        </w:rPr>
        <w:t xml:space="preserve">: </w:t>
      </w:r>
      <w:r w:rsidRPr="008B49CC">
        <w:rPr>
          <w:lang w:val="en-GB"/>
        </w:rPr>
        <w:t>This ritual create a rechargeable battery for MP. Through spells such as the cantrip Mana</w:t>
      </w:r>
      <w:r w:rsidR="00C20833" w:rsidRPr="008B49CC">
        <w:rPr>
          <w:lang w:val="en-GB"/>
        </w:rPr>
        <w:t>-</w:t>
      </w:r>
      <w:r w:rsidRPr="008B49CC">
        <w:rPr>
          <w:lang w:val="en-GB"/>
        </w:rPr>
        <w:t xml:space="preserve">link, the caster may fill up a </w:t>
      </w:r>
      <w:r w:rsidR="007C6E09" w:rsidRPr="008B49CC">
        <w:rPr>
          <w:lang w:val="en-GB"/>
        </w:rPr>
        <w:t>M</w:t>
      </w:r>
      <w:r w:rsidRPr="008B49CC">
        <w:rPr>
          <w:lang w:val="en-GB"/>
        </w:rPr>
        <w:t>ana</w:t>
      </w:r>
      <w:r w:rsidR="00C20833" w:rsidRPr="008B49CC">
        <w:rPr>
          <w:lang w:val="en-GB"/>
        </w:rPr>
        <w:t>-</w:t>
      </w:r>
      <w:r w:rsidRPr="008B49CC">
        <w:rPr>
          <w:lang w:val="en-GB"/>
        </w:rPr>
        <w:t>vault or draw mana from it.</w:t>
      </w:r>
    </w:p>
    <w:p w14:paraId="712707EA" w14:textId="6D08FAB1" w:rsidR="00687FF6" w:rsidRPr="008B49CC" w:rsidRDefault="00687FF6" w:rsidP="00687FF6">
      <w:pPr>
        <w:pStyle w:val="Ingenafstand1"/>
        <w:ind w:firstLine="340"/>
        <w:rPr>
          <w:lang w:val="en-GB"/>
        </w:rPr>
      </w:pPr>
      <w:r w:rsidRPr="008B49CC">
        <w:rPr>
          <w:lang w:val="en-GB"/>
        </w:rPr>
        <w:t xml:space="preserve">Each power level of a </w:t>
      </w:r>
      <w:r w:rsidR="007C6E09" w:rsidRPr="008B49CC">
        <w:rPr>
          <w:lang w:val="en-GB"/>
        </w:rPr>
        <w:t>M</w:t>
      </w:r>
      <w:r w:rsidRPr="008B49CC">
        <w:rPr>
          <w:lang w:val="en-GB"/>
        </w:rPr>
        <w:t>ana</w:t>
      </w:r>
      <w:r w:rsidR="00C20833" w:rsidRPr="008B49CC">
        <w:rPr>
          <w:lang w:val="en-GB"/>
        </w:rPr>
        <w:t>-</w:t>
      </w:r>
      <w:r w:rsidRPr="008B49CC">
        <w:rPr>
          <w:lang w:val="en-GB"/>
        </w:rPr>
        <w:t>vault can contain up to 5 points of MP.</w:t>
      </w:r>
    </w:p>
    <w:p w14:paraId="3214B028" w14:textId="058363EF" w:rsidR="00687FF6" w:rsidRPr="008B49CC" w:rsidRDefault="00687FF6" w:rsidP="00687FF6">
      <w:pPr>
        <w:pStyle w:val="Ingenafstand1"/>
        <w:ind w:firstLine="340"/>
        <w:rPr>
          <w:lang w:val="en-GB"/>
        </w:rPr>
      </w:pPr>
      <w:r w:rsidRPr="008B49CC">
        <w:rPr>
          <w:lang w:val="en-GB"/>
        </w:rPr>
        <w:t>It is not possible to enchant an object with mana</w:t>
      </w:r>
      <w:r w:rsidR="00C20833" w:rsidRPr="008B49CC">
        <w:rPr>
          <w:lang w:val="en-GB"/>
        </w:rPr>
        <w:t>-</w:t>
      </w:r>
      <w:r w:rsidRPr="008B49CC">
        <w:rPr>
          <w:lang w:val="en-GB"/>
        </w:rPr>
        <w:t>vault more than once.</w:t>
      </w:r>
    </w:p>
    <w:p w14:paraId="2769EAD7" w14:textId="62649590" w:rsidR="00687FF6" w:rsidRPr="008B49CC" w:rsidRDefault="00687FF6" w:rsidP="00687FF6">
      <w:pPr>
        <w:pStyle w:val="Ingenafstand1"/>
        <w:ind w:firstLine="340"/>
        <w:rPr>
          <w:lang w:val="en-GB"/>
        </w:rPr>
      </w:pPr>
      <w:r w:rsidRPr="008B49CC">
        <w:rPr>
          <w:b/>
          <w:bCs/>
          <w:lang w:val="en-GB"/>
        </w:rPr>
        <w:t>Lithomantic Mana</w:t>
      </w:r>
      <w:r w:rsidR="00C20833" w:rsidRPr="008B49CC">
        <w:rPr>
          <w:b/>
          <w:bCs/>
          <w:lang w:val="en-GB"/>
        </w:rPr>
        <w:t>-</w:t>
      </w:r>
      <w:r w:rsidRPr="008B49CC">
        <w:rPr>
          <w:b/>
          <w:bCs/>
          <w:lang w:val="en-GB"/>
        </w:rPr>
        <w:t>vault</w:t>
      </w:r>
      <w:r w:rsidR="007553D4" w:rsidRPr="008B49CC">
        <w:rPr>
          <w:b/>
          <w:bCs/>
          <w:lang w:val="en-GB"/>
        </w:rPr>
        <w:t xml:space="preserve">: </w:t>
      </w:r>
      <w:r w:rsidRPr="008B49CC">
        <w:rPr>
          <w:lang w:val="en-GB"/>
        </w:rPr>
        <w:t>A character with Lithomancy can create a Lithomantic Mana</w:t>
      </w:r>
      <w:r w:rsidR="00C20833" w:rsidRPr="008B49CC">
        <w:rPr>
          <w:lang w:val="en-GB"/>
        </w:rPr>
        <w:t>-</w:t>
      </w:r>
      <w:r w:rsidRPr="008B49CC">
        <w:rPr>
          <w:lang w:val="en-GB"/>
        </w:rPr>
        <w:t>vault, from a 5ct Hematite.</w:t>
      </w:r>
    </w:p>
    <w:p w14:paraId="28409F9F" w14:textId="15F32196" w:rsidR="00612C41" w:rsidRPr="008B49CC" w:rsidRDefault="00612C41" w:rsidP="00612C41">
      <w:pPr>
        <w:pStyle w:val="Ingenafstand1"/>
        <w:ind w:firstLine="340"/>
        <w:rPr>
          <w:lang w:val="en-GB"/>
        </w:rPr>
      </w:pPr>
      <w:r w:rsidRPr="008B49CC">
        <w:rPr>
          <w:lang w:val="en-GB"/>
        </w:rPr>
        <w:t xml:space="preserve">A </w:t>
      </w:r>
      <w:r w:rsidR="00C20833" w:rsidRPr="008B49CC">
        <w:rPr>
          <w:lang w:val="en-GB"/>
        </w:rPr>
        <w:t>Lithomantic</w:t>
      </w:r>
      <w:r w:rsidRPr="008B49CC">
        <w:rPr>
          <w:lang w:val="en-GB"/>
        </w:rPr>
        <w:t xml:space="preserve"> Mana</w:t>
      </w:r>
      <w:r w:rsidR="00C20833" w:rsidRPr="008B49CC">
        <w:rPr>
          <w:lang w:val="en-GB"/>
        </w:rPr>
        <w:t>-</w:t>
      </w:r>
      <w:r w:rsidRPr="008B49CC">
        <w:rPr>
          <w:lang w:val="en-GB"/>
        </w:rPr>
        <w:t xml:space="preserve">vault can contain 12 MP, but power levels </w:t>
      </w:r>
      <w:r w:rsidR="007C6E09" w:rsidRPr="008B49CC">
        <w:rPr>
          <w:lang w:val="en-GB"/>
        </w:rPr>
        <w:t>do</w:t>
      </w:r>
      <w:r w:rsidRPr="008B49CC">
        <w:rPr>
          <w:lang w:val="en-GB"/>
        </w:rPr>
        <w:t xml:space="preserve"> nothing to improve that.</w:t>
      </w:r>
    </w:p>
    <w:p w14:paraId="35695D1B" w14:textId="602883D3" w:rsidR="00612C41" w:rsidRPr="008B49CC" w:rsidRDefault="00612C41" w:rsidP="00612C41">
      <w:pPr>
        <w:pStyle w:val="Heading6"/>
        <w:rPr>
          <w:lang w:val="en-GB"/>
        </w:rPr>
      </w:pPr>
      <w:r w:rsidRPr="008B49CC">
        <w:rPr>
          <w:lang w:val="en-GB"/>
        </w:rPr>
        <w:t>Combinations</w:t>
      </w:r>
    </w:p>
    <w:p w14:paraId="069ACE4B" w14:textId="6327CCC8" w:rsidR="00612C41" w:rsidRPr="008B49CC" w:rsidRDefault="00612C41" w:rsidP="00612C41">
      <w:pPr>
        <w:pStyle w:val="Ingenafstand1"/>
        <w:rPr>
          <w:lang w:val="en-GB"/>
        </w:rPr>
      </w:pPr>
      <w:r w:rsidRPr="008B49CC">
        <w:rPr>
          <w:lang w:val="en-GB"/>
        </w:rPr>
        <w:t xml:space="preserve">When combined with other spells, this a </w:t>
      </w:r>
      <w:r w:rsidR="007C6E09" w:rsidRPr="008B49CC">
        <w:rPr>
          <w:lang w:val="en-GB"/>
        </w:rPr>
        <w:t>M</w:t>
      </w:r>
      <w:r w:rsidRPr="008B49CC">
        <w:rPr>
          <w:lang w:val="en-GB"/>
        </w:rPr>
        <w:t>ana</w:t>
      </w:r>
      <w:r w:rsidR="00C20833" w:rsidRPr="008B49CC">
        <w:rPr>
          <w:lang w:val="en-GB"/>
        </w:rPr>
        <w:t>-</w:t>
      </w:r>
      <w:r w:rsidRPr="008B49CC">
        <w:rPr>
          <w:lang w:val="en-GB"/>
        </w:rPr>
        <w:t xml:space="preserve">vault may regain MP on an hourly basis, when </w:t>
      </w:r>
      <w:r w:rsidR="001D1048" w:rsidRPr="008B49CC">
        <w:rPr>
          <w:lang w:val="en-GB"/>
        </w:rPr>
        <w:t>it is located in a certain environment</w:t>
      </w:r>
      <w:r w:rsidRPr="008B49CC">
        <w:rPr>
          <w:lang w:val="en-GB"/>
        </w:rPr>
        <w:t xml:space="preserve">. See the table </w:t>
      </w:r>
      <w:r w:rsidR="007C6E09" w:rsidRPr="008B49CC">
        <w:rPr>
          <w:lang w:val="en-GB"/>
        </w:rPr>
        <w:t>below</w:t>
      </w:r>
      <w:r w:rsidRPr="008B49CC">
        <w:rPr>
          <w:lang w:val="en-GB"/>
        </w:rPr>
        <w:t>:</w:t>
      </w:r>
    </w:p>
    <w:tbl>
      <w:tblPr>
        <w:tblStyle w:val="Grundegenskaber"/>
        <w:tblW w:w="5000" w:type="pct"/>
        <w:tblLook w:val="04A0" w:firstRow="1" w:lastRow="0" w:firstColumn="1" w:lastColumn="0" w:noHBand="0" w:noVBand="1"/>
      </w:tblPr>
      <w:tblGrid>
        <w:gridCol w:w="1208"/>
        <w:gridCol w:w="2097"/>
      </w:tblGrid>
      <w:tr w:rsidR="00612C41" w:rsidRPr="008B49CC" w14:paraId="289A71C6" w14:textId="77777777" w:rsidTr="001D1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43E375C" w14:textId="6515424E" w:rsidR="00612C41" w:rsidRPr="008B49CC" w:rsidRDefault="001D1048" w:rsidP="00612C41">
            <w:pPr>
              <w:pStyle w:val="Afstandogtabeller"/>
              <w:rPr>
                <w:lang w:val="en-GB"/>
              </w:rPr>
            </w:pPr>
            <w:r w:rsidRPr="008B49CC">
              <w:rPr>
                <w:lang w:val="en-GB"/>
              </w:rPr>
              <w:t>Combo</w:t>
            </w:r>
          </w:p>
        </w:tc>
        <w:tc>
          <w:tcPr>
            <w:tcW w:w="3172" w:type="pct"/>
          </w:tcPr>
          <w:p w14:paraId="11DEBA36" w14:textId="3CFA93F6" w:rsidR="00612C41" w:rsidRPr="008B49CC" w:rsidRDefault="001D1048" w:rsidP="00612C41">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Environment:</w:t>
            </w:r>
          </w:p>
        </w:tc>
      </w:tr>
      <w:tr w:rsidR="001D1048" w:rsidRPr="001B1FCF" w14:paraId="22FA4509" w14:textId="77777777" w:rsidTr="001D1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480B8FB2" w14:textId="36A3BF33" w:rsidR="001D1048" w:rsidRPr="008B49CC" w:rsidRDefault="001D1048" w:rsidP="001D1048">
            <w:pPr>
              <w:pStyle w:val="Afstandogtabeller"/>
              <w:rPr>
                <w:lang w:val="en-GB"/>
              </w:rPr>
            </w:pPr>
            <w:r w:rsidRPr="008B49CC">
              <w:rPr>
                <w:lang w:val="en-GB"/>
              </w:rPr>
              <w:t>Burning Smite</w:t>
            </w:r>
          </w:p>
        </w:tc>
        <w:tc>
          <w:tcPr>
            <w:tcW w:w="3172" w:type="pct"/>
          </w:tcPr>
          <w:p w14:paraId="7E94868A" w14:textId="24D747EF" w:rsidR="001D1048" w:rsidRPr="008B49CC" w:rsidRDefault="001D1048" w:rsidP="001D10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Located in fire or embers.</w:t>
            </w:r>
          </w:p>
        </w:tc>
      </w:tr>
      <w:tr w:rsidR="001D1048" w:rsidRPr="008B49CC" w14:paraId="3E60CA5F" w14:textId="77777777" w:rsidTr="001D1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6372922" w14:textId="004D7590" w:rsidR="001D1048" w:rsidRPr="008B49CC" w:rsidRDefault="001D1048" w:rsidP="001D1048">
            <w:pPr>
              <w:pStyle w:val="Afstandogtabeller"/>
              <w:rPr>
                <w:lang w:val="en-GB"/>
              </w:rPr>
            </w:pPr>
            <w:r w:rsidRPr="008B49CC">
              <w:rPr>
                <w:lang w:val="en-GB"/>
              </w:rPr>
              <w:t>Frozen Smite</w:t>
            </w:r>
          </w:p>
        </w:tc>
        <w:tc>
          <w:tcPr>
            <w:tcW w:w="3172" w:type="pct"/>
          </w:tcPr>
          <w:p w14:paraId="3D31E667" w14:textId="2EE74356" w:rsidR="001D1048" w:rsidRPr="008B49CC" w:rsidRDefault="001D1048" w:rsidP="001D104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Bellow 0 °C.</w:t>
            </w:r>
          </w:p>
        </w:tc>
      </w:tr>
      <w:tr w:rsidR="001D1048" w:rsidRPr="008B49CC" w14:paraId="025D1D04" w14:textId="77777777" w:rsidTr="001D1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24066E5" w14:textId="15DDFD5C" w:rsidR="001D1048" w:rsidRPr="008B49CC" w:rsidRDefault="001D1048" w:rsidP="001D1048">
            <w:pPr>
              <w:pStyle w:val="Afstandogtabeller"/>
              <w:rPr>
                <w:lang w:val="en-GB"/>
              </w:rPr>
            </w:pPr>
            <w:r w:rsidRPr="008B49CC">
              <w:rPr>
                <w:lang w:val="en-GB"/>
              </w:rPr>
              <w:t>Create Water</w:t>
            </w:r>
          </w:p>
        </w:tc>
        <w:tc>
          <w:tcPr>
            <w:tcW w:w="3172" w:type="pct"/>
          </w:tcPr>
          <w:p w14:paraId="1BB82481" w14:textId="57633CDC" w:rsidR="001D1048" w:rsidRPr="008B49CC" w:rsidRDefault="001D1048" w:rsidP="001D10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Submerged in water.</w:t>
            </w:r>
          </w:p>
        </w:tc>
      </w:tr>
      <w:tr w:rsidR="001D1048" w:rsidRPr="008B49CC" w14:paraId="2D86AA21" w14:textId="77777777" w:rsidTr="001D1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492EE61D" w14:textId="46ED3A2F" w:rsidR="001D1048" w:rsidRPr="008B49CC" w:rsidRDefault="001D1048" w:rsidP="001D1048">
            <w:pPr>
              <w:pStyle w:val="Afstandogtabeller"/>
              <w:rPr>
                <w:lang w:val="en-GB"/>
              </w:rPr>
            </w:pPr>
            <w:r w:rsidRPr="008B49CC">
              <w:rPr>
                <w:lang w:val="en-GB"/>
              </w:rPr>
              <w:t>Mist</w:t>
            </w:r>
          </w:p>
        </w:tc>
        <w:tc>
          <w:tcPr>
            <w:tcW w:w="3172" w:type="pct"/>
          </w:tcPr>
          <w:p w14:paraId="273EC134" w14:textId="2CBC9D50" w:rsidR="001D1048" w:rsidRPr="008B49CC" w:rsidRDefault="001D1048" w:rsidP="001D104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 xml:space="preserve">In </w:t>
            </w:r>
            <w:r w:rsidR="004F1D9B" w:rsidRPr="008B49CC">
              <w:rPr>
                <w:lang w:val="en-GB"/>
              </w:rPr>
              <w:t>heavy</w:t>
            </w:r>
            <w:r w:rsidRPr="008B49CC">
              <w:rPr>
                <w:lang w:val="en-GB"/>
              </w:rPr>
              <w:t xml:space="preserve"> fog.</w:t>
            </w:r>
          </w:p>
        </w:tc>
      </w:tr>
      <w:tr w:rsidR="001D1048" w:rsidRPr="008B49CC" w14:paraId="63636C61" w14:textId="77777777" w:rsidTr="001D1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2397D58" w14:textId="2F32B241" w:rsidR="001D1048" w:rsidRPr="008B49CC" w:rsidRDefault="001D1048" w:rsidP="001D1048">
            <w:pPr>
              <w:pStyle w:val="Afstandogtabeller"/>
              <w:rPr>
                <w:lang w:val="en-GB"/>
              </w:rPr>
            </w:pPr>
            <w:r w:rsidRPr="008B49CC">
              <w:rPr>
                <w:lang w:val="en-GB"/>
              </w:rPr>
              <w:t>Stone Smite</w:t>
            </w:r>
          </w:p>
        </w:tc>
        <w:tc>
          <w:tcPr>
            <w:tcW w:w="3172" w:type="pct"/>
          </w:tcPr>
          <w:p w14:paraId="128A6C24" w14:textId="5AE12929" w:rsidR="001D1048" w:rsidRPr="008B49CC" w:rsidRDefault="001D1048" w:rsidP="001D10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Buried in earth.</w:t>
            </w:r>
          </w:p>
        </w:tc>
      </w:tr>
      <w:tr w:rsidR="001D1048" w:rsidRPr="008B49CC" w14:paraId="530272ED" w14:textId="77777777" w:rsidTr="001D1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841B421" w14:textId="2D2CEAA6" w:rsidR="001D1048" w:rsidRPr="008B49CC" w:rsidRDefault="001D1048" w:rsidP="001D1048">
            <w:pPr>
              <w:pStyle w:val="Afstandogtabeller"/>
              <w:rPr>
                <w:lang w:val="en-GB"/>
              </w:rPr>
            </w:pPr>
            <w:r w:rsidRPr="008B49CC">
              <w:rPr>
                <w:lang w:val="en-GB"/>
              </w:rPr>
              <w:t>Rapid Growth</w:t>
            </w:r>
          </w:p>
        </w:tc>
        <w:tc>
          <w:tcPr>
            <w:tcW w:w="3172" w:type="pct"/>
          </w:tcPr>
          <w:p w14:paraId="0BA84F9A" w14:textId="0AF4F2DF" w:rsidR="001D1048" w:rsidRPr="008B49CC" w:rsidRDefault="001D1048" w:rsidP="001D104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Inside forest.</w:t>
            </w:r>
          </w:p>
        </w:tc>
      </w:tr>
      <w:tr w:rsidR="001D1048" w:rsidRPr="008B49CC" w14:paraId="1212AB70" w14:textId="77777777" w:rsidTr="001D1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FFFDFD7" w14:textId="1D4B6C2B" w:rsidR="001D1048" w:rsidRPr="008B49CC" w:rsidRDefault="001D1048" w:rsidP="001D1048">
            <w:pPr>
              <w:pStyle w:val="Afstandogtabeller"/>
              <w:rPr>
                <w:lang w:val="en-GB"/>
              </w:rPr>
            </w:pPr>
            <w:r w:rsidRPr="008B49CC">
              <w:rPr>
                <w:lang w:val="en-GB"/>
              </w:rPr>
              <w:t>Holy Light</w:t>
            </w:r>
          </w:p>
        </w:tc>
        <w:tc>
          <w:tcPr>
            <w:tcW w:w="3172" w:type="pct"/>
          </w:tcPr>
          <w:p w14:paraId="363B0A9B" w14:textId="032F8C65" w:rsidR="001D1048" w:rsidRPr="008B49CC" w:rsidRDefault="000674D5" w:rsidP="001D10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Direct sunlight.</w:t>
            </w:r>
          </w:p>
        </w:tc>
      </w:tr>
      <w:tr w:rsidR="001D1048" w:rsidRPr="008B49CC" w14:paraId="73E76E11" w14:textId="77777777" w:rsidTr="001D1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5EF6BEA" w14:textId="3AE78E22" w:rsidR="001D1048" w:rsidRPr="008B49CC" w:rsidRDefault="001D1048" w:rsidP="001D1048">
            <w:pPr>
              <w:pStyle w:val="Afstandogtabeller"/>
              <w:rPr>
                <w:lang w:val="en-GB"/>
              </w:rPr>
            </w:pPr>
            <w:r w:rsidRPr="008B49CC">
              <w:rPr>
                <w:rFonts w:cs="Times New Roman"/>
                <w:lang w:val="en-GB"/>
              </w:rPr>
              <w:t>Unholy Darkness</w:t>
            </w:r>
          </w:p>
        </w:tc>
        <w:tc>
          <w:tcPr>
            <w:tcW w:w="3172" w:type="pct"/>
          </w:tcPr>
          <w:p w14:paraId="6D0BAC8C" w14:textId="2B19EEC7" w:rsidR="001D1048" w:rsidRPr="008B49CC" w:rsidRDefault="000674D5" w:rsidP="001D104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Complete Darkness.</w:t>
            </w:r>
          </w:p>
        </w:tc>
      </w:tr>
      <w:tr w:rsidR="001D1048" w:rsidRPr="008B49CC" w14:paraId="72A146FC" w14:textId="77777777" w:rsidTr="001D1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433AD6D2" w14:textId="42541BCC" w:rsidR="001D1048" w:rsidRPr="008B49CC" w:rsidRDefault="001D1048" w:rsidP="001D1048">
            <w:pPr>
              <w:pStyle w:val="Afstandogtabeller"/>
              <w:rPr>
                <w:lang w:val="en-GB"/>
              </w:rPr>
            </w:pPr>
            <w:r w:rsidRPr="008B49CC">
              <w:rPr>
                <w:lang w:val="en-GB"/>
              </w:rPr>
              <w:t>Shocking Smite</w:t>
            </w:r>
          </w:p>
        </w:tc>
        <w:tc>
          <w:tcPr>
            <w:tcW w:w="3172" w:type="pct"/>
          </w:tcPr>
          <w:p w14:paraId="43501779" w14:textId="4A2D30D4" w:rsidR="001D1048" w:rsidRPr="008B49CC" w:rsidRDefault="007C6E09" w:rsidP="001D104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Thunderstorm</w:t>
            </w:r>
          </w:p>
        </w:tc>
      </w:tr>
      <w:tr w:rsidR="001D1048" w:rsidRPr="008B49CC" w14:paraId="27E96933" w14:textId="77777777" w:rsidTr="001D1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91FA0D6" w14:textId="40759594" w:rsidR="001D1048" w:rsidRPr="008B49CC" w:rsidRDefault="001D1048" w:rsidP="001D1048">
            <w:pPr>
              <w:pStyle w:val="Afstandogtabeller"/>
              <w:rPr>
                <w:lang w:val="en-GB"/>
              </w:rPr>
            </w:pPr>
            <w:r w:rsidRPr="008B49CC">
              <w:rPr>
                <w:lang w:val="en-GB"/>
              </w:rPr>
              <w:t>Combo: Rain</w:t>
            </w:r>
          </w:p>
        </w:tc>
        <w:tc>
          <w:tcPr>
            <w:tcW w:w="3172" w:type="pct"/>
          </w:tcPr>
          <w:p w14:paraId="3D6A0909" w14:textId="0C701544" w:rsidR="001D1048" w:rsidRPr="008B49CC" w:rsidRDefault="000674D5" w:rsidP="001D104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Rainy weather.</w:t>
            </w:r>
          </w:p>
        </w:tc>
      </w:tr>
    </w:tbl>
    <w:p w14:paraId="30F68241" w14:textId="77777777" w:rsidR="007553D4" w:rsidRPr="008B49CC" w:rsidRDefault="007553D4" w:rsidP="007553D4">
      <w:pPr>
        <w:rPr>
          <w:lang w:val="en-GB"/>
        </w:rPr>
      </w:pPr>
    </w:p>
    <w:p w14:paraId="7BEFC11D" w14:textId="77777777" w:rsidR="007553D4" w:rsidRPr="008B49CC" w:rsidRDefault="007553D4" w:rsidP="007553D4">
      <w:pPr>
        <w:rPr>
          <w:lang w:val="en-GB"/>
        </w:rPr>
        <w:sectPr w:rsidR="007553D4"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37D07D02" w14:textId="77777777" w:rsidR="007553D4" w:rsidRPr="008B49CC" w:rsidRDefault="007553D4" w:rsidP="007553D4">
      <w:pPr>
        <w:pStyle w:val="Ingenafstand1"/>
        <w:pBdr>
          <w:top w:val="single" w:sz="4" w:space="1" w:color="auto"/>
        </w:pBdr>
        <w:rPr>
          <w:rFonts w:eastAsiaTheme="majorEastAsia"/>
          <w:lang w:val="en-GB"/>
        </w:rPr>
      </w:pPr>
    </w:p>
    <w:p w14:paraId="545878C9" w14:textId="77777777" w:rsidR="007553D4" w:rsidRPr="008B49CC" w:rsidRDefault="007553D4" w:rsidP="007553D4">
      <w:pPr>
        <w:rPr>
          <w:rFonts w:asciiTheme="majorHAnsi" w:eastAsiaTheme="majorEastAsia" w:hAnsiTheme="majorHAnsi" w:cstheme="majorBidi"/>
          <w:b/>
          <w:bCs/>
          <w:sz w:val="22"/>
          <w:lang w:val="en-GB"/>
        </w:rPr>
      </w:pPr>
      <w:r w:rsidRPr="008B49CC">
        <w:rPr>
          <w:lang w:val="en-GB"/>
        </w:rPr>
        <w:br w:type="page"/>
      </w:r>
    </w:p>
    <w:p w14:paraId="46B3B6BB" w14:textId="70C2AC56" w:rsidR="00916A72" w:rsidRPr="008B49CC" w:rsidRDefault="0050601B" w:rsidP="00916A72">
      <w:pPr>
        <w:pStyle w:val="Heading3"/>
        <w:rPr>
          <w:lang w:val="en-GB"/>
        </w:rPr>
      </w:pPr>
      <w:bookmarkStart w:id="1253" w:name="_Toc80628005"/>
      <w:bookmarkStart w:id="1254" w:name="_Toc201225205"/>
      <w:bookmarkEnd w:id="1242"/>
      <w:r w:rsidRPr="008B49CC">
        <w:rPr>
          <w:lang w:val="en-GB"/>
        </w:rPr>
        <w:lastRenderedPageBreak/>
        <w:t>Spirit Stone</w:t>
      </w:r>
      <w:bookmarkEnd w:id="1253"/>
      <w:bookmarkEnd w:id="1254"/>
      <w:r w:rsidR="00916A72" w:rsidRPr="008B49CC">
        <w:rPr>
          <w:lang w:val="en-GB"/>
        </w:rPr>
        <w:fldChar w:fldCharType="begin"/>
      </w:r>
      <w:r w:rsidR="00916A72" w:rsidRPr="008B49CC">
        <w:rPr>
          <w:lang w:val="en-GB"/>
        </w:rPr>
        <w:instrText xml:space="preserve"> XE "Sjælesten"\f"pm" </w:instrText>
      </w:r>
      <w:r w:rsidR="00916A72" w:rsidRPr="008B49CC">
        <w:rPr>
          <w:lang w:val="en-GB"/>
        </w:rPr>
        <w:fldChar w:fldCharType="end"/>
      </w:r>
    </w:p>
    <w:tbl>
      <w:tblPr>
        <w:tblStyle w:val="Grundegenskaber"/>
        <w:tblW w:w="5000" w:type="pct"/>
        <w:tblLook w:val="04A0" w:firstRow="1" w:lastRow="0" w:firstColumn="1" w:lastColumn="0" w:noHBand="0" w:noVBand="1"/>
      </w:tblPr>
      <w:tblGrid>
        <w:gridCol w:w="1740"/>
        <w:gridCol w:w="1333"/>
        <w:gridCol w:w="1044"/>
        <w:gridCol w:w="1098"/>
        <w:gridCol w:w="1736"/>
      </w:tblGrid>
      <w:tr w:rsidR="004F31D3" w:rsidRPr="008B49CC" w14:paraId="35F19B06" w14:textId="77777777" w:rsidTr="004F31D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777610E0" w14:textId="2C20FCC6" w:rsidR="004F31D3" w:rsidRPr="008B49CC" w:rsidRDefault="004F31D3" w:rsidP="006B3A7F">
            <w:pPr>
              <w:rPr>
                <w:szCs w:val="14"/>
                <w:lang w:val="en-GB"/>
              </w:rPr>
            </w:pPr>
            <w:r w:rsidRPr="008B49CC">
              <w:rPr>
                <w:szCs w:val="14"/>
                <w:lang w:val="en-GB"/>
              </w:rPr>
              <w:t>Methods</w:t>
            </w:r>
          </w:p>
        </w:tc>
        <w:tc>
          <w:tcPr>
            <w:tcW w:w="959" w:type="pct"/>
          </w:tcPr>
          <w:p w14:paraId="077265A1" w14:textId="4BD9B4EC" w:rsidR="004F31D3" w:rsidRPr="008B49CC" w:rsidRDefault="004F3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51" w:type="pct"/>
          </w:tcPr>
          <w:p w14:paraId="55001854" w14:textId="04F9A628" w:rsidR="004F31D3" w:rsidRPr="008B49CC" w:rsidRDefault="004F3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90" w:type="pct"/>
          </w:tcPr>
          <w:p w14:paraId="7FB242A7" w14:textId="48FA7CB8" w:rsidR="004F31D3" w:rsidRPr="008B49CC" w:rsidRDefault="004F3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249" w:type="pct"/>
          </w:tcPr>
          <w:p w14:paraId="74B3EF56" w14:textId="34BFBE26" w:rsidR="004F31D3" w:rsidRPr="008B49CC" w:rsidRDefault="004F3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4F31D3" w:rsidRPr="008B49CC" w14:paraId="7EDFD509" w14:textId="77777777" w:rsidTr="004F31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0D4F47F" w14:textId="46972BEC" w:rsidR="004F31D3" w:rsidRPr="008B49CC" w:rsidRDefault="004F31D3" w:rsidP="00165D24">
            <w:pPr>
              <w:rPr>
                <w:szCs w:val="14"/>
                <w:lang w:val="en-GB"/>
              </w:rPr>
            </w:pPr>
            <w:r w:rsidRPr="008B49CC">
              <w:rPr>
                <w:szCs w:val="14"/>
                <w:lang w:val="en-GB"/>
              </w:rPr>
              <w:t>Spell</w:t>
            </w:r>
          </w:p>
        </w:tc>
        <w:tc>
          <w:tcPr>
            <w:tcW w:w="959" w:type="pct"/>
          </w:tcPr>
          <w:p w14:paraId="54B47245" w14:textId="395423EF"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7</w:t>
            </w:r>
          </w:p>
        </w:tc>
        <w:tc>
          <w:tcPr>
            <w:tcW w:w="751" w:type="pct"/>
          </w:tcPr>
          <w:p w14:paraId="4806C428" w14:textId="49F2F80C"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Spell</w:t>
            </w:r>
          </w:p>
        </w:tc>
        <w:tc>
          <w:tcPr>
            <w:tcW w:w="790" w:type="pct"/>
          </w:tcPr>
          <w:p w14:paraId="46A003C1" w14:textId="149F6755"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249" w:type="pct"/>
          </w:tcPr>
          <w:p w14:paraId="03BCD90F" w14:textId="702AF049"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Instant</w:t>
            </w:r>
          </w:p>
        </w:tc>
      </w:tr>
      <w:tr w:rsidR="004F31D3" w:rsidRPr="008B49CC" w14:paraId="28D89228" w14:textId="77777777" w:rsidTr="004F31D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6BFCAA23" w14:textId="0F39EF4F" w:rsidR="004F31D3" w:rsidRPr="008B49CC" w:rsidRDefault="004F31D3" w:rsidP="00165D24">
            <w:pPr>
              <w:rPr>
                <w:szCs w:val="14"/>
                <w:lang w:val="en-GB"/>
              </w:rPr>
            </w:pPr>
            <w:r w:rsidRPr="008B49CC">
              <w:rPr>
                <w:szCs w:val="14"/>
                <w:lang w:val="en-GB"/>
              </w:rPr>
              <w:t>Ritual*</w:t>
            </w:r>
          </w:p>
        </w:tc>
        <w:tc>
          <w:tcPr>
            <w:tcW w:w="959" w:type="pct"/>
          </w:tcPr>
          <w:p w14:paraId="5717E1E5" w14:textId="55FABF2A"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7</w:t>
            </w:r>
          </w:p>
        </w:tc>
        <w:tc>
          <w:tcPr>
            <w:tcW w:w="751" w:type="pct"/>
          </w:tcPr>
          <w:p w14:paraId="28EA8E23" w14:textId="3A49E179" w:rsidR="004F31D3" w:rsidRPr="008B49CC" w:rsidRDefault="00DB2F7A" w:rsidP="00165D24">
            <w:pPr>
              <w:jc w:val="center"/>
              <w:cnfStyle w:val="000000010000" w:firstRow="0" w:lastRow="0" w:firstColumn="0" w:lastColumn="0" w:oddVBand="0" w:evenVBand="0" w:oddHBand="0" w:evenHBand="1" w:firstRowFirstColumn="0" w:firstRowLastColumn="0" w:lastRowFirstColumn="0" w:lastRowLastColumn="0"/>
              <w:rPr>
                <w:szCs w:val="14"/>
                <w:lang w:val="en-GB"/>
              </w:rPr>
            </w:pPr>
            <w:r>
              <w:rPr>
                <w:lang w:val="en-GB"/>
              </w:rPr>
              <w:t>Ceremony</w:t>
            </w:r>
          </w:p>
        </w:tc>
        <w:tc>
          <w:tcPr>
            <w:tcW w:w="790" w:type="pct"/>
          </w:tcPr>
          <w:p w14:paraId="495BA0FE" w14:textId="76587F21"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249" w:type="pct"/>
          </w:tcPr>
          <w:p w14:paraId="5B3C06AA" w14:textId="77777777"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Permanent</w:t>
            </w:r>
          </w:p>
        </w:tc>
      </w:tr>
      <w:tr w:rsidR="004F31D3" w:rsidRPr="008B49CC" w14:paraId="68F0BEF7" w14:textId="77777777" w:rsidTr="004F31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176BDFAD" w14:textId="14229EFC" w:rsidR="004F31D3" w:rsidRPr="008B49CC" w:rsidRDefault="004F31D3" w:rsidP="00165D24">
            <w:pPr>
              <w:rPr>
                <w:szCs w:val="14"/>
                <w:lang w:val="en-GB"/>
              </w:rPr>
            </w:pPr>
            <w:r w:rsidRPr="008B49CC">
              <w:rPr>
                <w:lang w:val="en-GB"/>
              </w:rPr>
              <w:t>Simple Symbol</w:t>
            </w:r>
          </w:p>
        </w:tc>
        <w:tc>
          <w:tcPr>
            <w:tcW w:w="959" w:type="pct"/>
          </w:tcPr>
          <w:p w14:paraId="2070ACD7" w14:textId="77777777"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751" w:type="pct"/>
          </w:tcPr>
          <w:p w14:paraId="1C3E0DFA" w14:textId="77777777"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90" w:type="pct"/>
          </w:tcPr>
          <w:p w14:paraId="13AAE253" w14:textId="695A6CE7"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249" w:type="pct"/>
          </w:tcPr>
          <w:p w14:paraId="1DB94DF7" w14:textId="01E1AED5"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Until activated</w:t>
            </w:r>
          </w:p>
        </w:tc>
      </w:tr>
      <w:tr w:rsidR="004F31D3" w:rsidRPr="008B49CC" w14:paraId="7FCCA9D0" w14:textId="77777777" w:rsidTr="004F31D3">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76DAF972" w14:textId="7755080C" w:rsidR="004F31D3" w:rsidRPr="008B49CC" w:rsidRDefault="004F31D3" w:rsidP="00165D24">
            <w:pPr>
              <w:rPr>
                <w:szCs w:val="14"/>
                <w:lang w:val="en-GB"/>
              </w:rPr>
            </w:pPr>
            <w:r w:rsidRPr="008B49CC">
              <w:rPr>
                <w:lang w:val="en-GB"/>
              </w:rPr>
              <w:t>Trap</w:t>
            </w:r>
          </w:p>
        </w:tc>
        <w:tc>
          <w:tcPr>
            <w:tcW w:w="959" w:type="pct"/>
          </w:tcPr>
          <w:p w14:paraId="49A083F3" w14:textId="77777777"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751" w:type="pct"/>
          </w:tcPr>
          <w:p w14:paraId="11DA526D" w14:textId="77777777"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Symbol</w:t>
            </w:r>
          </w:p>
        </w:tc>
        <w:tc>
          <w:tcPr>
            <w:tcW w:w="790" w:type="pct"/>
          </w:tcPr>
          <w:p w14:paraId="7F98CC40" w14:textId="18E05C35"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249" w:type="pct"/>
          </w:tcPr>
          <w:p w14:paraId="23E0BD58" w14:textId="37E53257" w:rsidR="004F31D3" w:rsidRPr="008B49CC" w:rsidRDefault="004F31D3" w:rsidP="00165D24">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bCs/>
                <w:lang w:val="en-GB"/>
              </w:rPr>
              <w:t>Single Week</w:t>
            </w:r>
          </w:p>
        </w:tc>
      </w:tr>
      <w:tr w:rsidR="004F31D3" w:rsidRPr="008B49CC" w14:paraId="4A3AA92D" w14:textId="77777777" w:rsidTr="004F31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51" w:type="pct"/>
          </w:tcPr>
          <w:p w14:paraId="699B9063" w14:textId="2A1B6095" w:rsidR="004F31D3" w:rsidRPr="008B49CC" w:rsidRDefault="004F31D3" w:rsidP="00165D24">
            <w:pPr>
              <w:rPr>
                <w:szCs w:val="14"/>
                <w:lang w:val="en-GB"/>
              </w:rPr>
            </w:pPr>
            <w:r w:rsidRPr="008B49CC">
              <w:rPr>
                <w:lang w:val="en-GB"/>
              </w:rPr>
              <w:t>Seal</w:t>
            </w:r>
          </w:p>
        </w:tc>
        <w:tc>
          <w:tcPr>
            <w:tcW w:w="959" w:type="pct"/>
          </w:tcPr>
          <w:p w14:paraId="0FFF21AD" w14:textId="77777777"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751" w:type="pct"/>
          </w:tcPr>
          <w:p w14:paraId="2F88C646" w14:textId="77777777"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Symbol</w:t>
            </w:r>
          </w:p>
        </w:tc>
        <w:tc>
          <w:tcPr>
            <w:tcW w:w="790" w:type="pct"/>
          </w:tcPr>
          <w:p w14:paraId="2D2B4AAA" w14:textId="520C07FE"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249" w:type="pct"/>
          </w:tcPr>
          <w:p w14:paraId="70DC306D" w14:textId="318306AF" w:rsidR="004F31D3" w:rsidRPr="008B49CC" w:rsidRDefault="004F31D3" w:rsidP="00165D24">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bCs/>
                <w:lang w:val="en-GB"/>
              </w:rPr>
              <w:t>Single Week</w:t>
            </w:r>
          </w:p>
        </w:tc>
      </w:tr>
    </w:tbl>
    <w:p w14:paraId="47790C9F" w14:textId="77777777" w:rsidR="00916A72" w:rsidRPr="008B49CC" w:rsidRDefault="00916A72" w:rsidP="00916A72">
      <w:pPr>
        <w:pStyle w:val="Ingenafstand2"/>
        <w:rPr>
          <w:sz w:val="2"/>
          <w:szCs w:val="2"/>
          <w:lang w:val="en-GB"/>
        </w:rPr>
      </w:pPr>
    </w:p>
    <w:tbl>
      <w:tblPr>
        <w:tblStyle w:val="Grundegenskaber"/>
        <w:tblW w:w="5000" w:type="pct"/>
        <w:tblLook w:val="04A0" w:firstRow="1" w:lastRow="0" w:firstColumn="1" w:lastColumn="0" w:noHBand="0" w:noVBand="1"/>
      </w:tblPr>
      <w:tblGrid>
        <w:gridCol w:w="1902"/>
        <w:gridCol w:w="1734"/>
        <w:gridCol w:w="966"/>
        <w:gridCol w:w="1005"/>
        <w:gridCol w:w="1344"/>
      </w:tblGrid>
      <w:tr w:rsidR="006B3A7F" w:rsidRPr="008B49CC" w14:paraId="48FD61C0" w14:textId="77777777" w:rsidTr="003E7FDE">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09E61179" w14:textId="659A9F8D" w:rsidR="006B3A7F" w:rsidRPr="008B49CC" w:rsidRDefault="006B3A7F" w:rsidP="006B3A7F">
            <w:pPr>
              <w:rPr>
                <w:szCs w:val="14"/>
                <w:lang w:val="en-GB"/>
              </w:rPr>
            </w:pPr>
            <w:r w:rsidRPr="008B49CC">
              <w:rPr>
                <w:szCs w:val="14"/>
                <w:lang w:val="en-GB"/>
              </w:rPr>
              <w:t>Shapes</w:t>
            </w:r>
          </w:p>
        </w:tc>
        <w:tc>
          <w:tcPr>
            <w:tcW w:w="1247" w:type="pct"/>
          </w:tcPr>
          <w:p w14:paraId="5A38FD09" w14:textId="15DF9F06"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95" w:type="pct"/>
          </w:tcPr>
          <w:p w14:paraId="5750374E" w14:textId="5A5EA3B8"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23" w:type="pct"/>
          </w:tcPr>
          <w:p w14:paraId="3B66A0E6" w14:textId="699735D4"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67" w:type="pct"/>
          </w:tcPr>
          <w:p w14:paraId="6B37712B" w14:textId="3298F93A"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0831E1D5" w14:textId="77777777" w:rsidTr="003E7F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3B9BE894" w14:textId="1F26B1C5" w:rsidR="006B3A7F" w:rsidRPr="008B49CC" w:rsidRDefault="00B31B5B" w:rsidP="006B3A7F">
            <w:pPr>
              <w:rPr>
                <w:szCs w:val="14"/>
                <w:lang w:val="en-GB"/>
              </w:rPr>
            </w:pPr>
            <w:r w:rsidRPr="008B49CC">
              <w:rPr>
                <w:noProof/>
                <w:lang w:val="en-GB"/>
              </w:rPr>
              <w:t>Basic Shape</w:t>
            </w:r>
          </w:p>
        </w:tc>
        <w:tc>
          <w:tcPr>
            <w:tcW w:w="1247" w:type="pct"/>
          </w:tcPr>
          <w:p w14:paraId="673649D5"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95" w:type="pct"/>
          </w:tcPr>
          <w:p w14:paraId="28BB68F1"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23" w:type="pct"/>
          </w:tcPr>
          <w:p w14:paraId="38B5A2FE"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67" w:type="pct"/>
          </w:tcPr>
          <w:p w14:paraId="2B3AC20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3E7FDE" w:rsidRPr="008B49CC" w14:paraId="7FA6EF0E" w14:textId="77777777" w:rsidTr="003E7FD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283F175E" w14:textId="318D0194" w:rsidR="003E7FDE" w:rsidRPr="008B49CC" w:rsidRDefault="003E7FDE" w:rsidP="006B3A7F">
            <w:pPr>
              <w:rPr>
                <w:noProof/>
                <w:lang w:val="en-GB"/>
              </w:rPr>
            </w:pPr>
            <w:r w:rsidRPr="008B49CC">
              <w:rPr>
                <w:noProof/>
                <w:lang w:val="en-GB"/>
              </w:rPr>
              <w:t>Augmentation</w:t>
            </w:r>
          </w:p>
        </w:tc>
        <w:tc>
          <w:tcPr>
            <w:tcW w:w="1247" w:type="pct"/>
          </w:tcPr>
          <w:p w14:paraId="17702B12" w14:textId="09825DA4" w:rsidR="003E7FDE" w:rsidRPr="008B49CC" w:rsidRDefault="003E7FDE"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95" w:type="pct"/>
          </w:tcPr>
          <w:p w14:paraId="453114AD" w14:textId="694F0C01" w:rsidR="003E7FDE" w:rsidRPr="008B49CC" w:rsidRDefault="003E7FDE"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723" w:type="pct"/>
          </w:tcPr>
          <w:p w14:paraId="06F3011A" w14:textId="188C81BE" w:rsidR="003E7FDE" w:rsidRPr="008B49CC" w:rsidRDefault="003E7FDE"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67" w:type="pct"/>
          </w:tcPr>
          <w:p w14:paraId="337DE42A" w14:textId="615A27C5" w:rsidR="003E7FDE" w:rsidRPr="008B49CC" w:rsidRDefault="003E7FDE"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B31B5B" w:rsidRPr="008B49CC" w14:paraId="7FBB885D" w14:textId="77777777" w:rsidTr="003E7F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3A647053" w14:textId="19BDE8B4" w:rsidR="00B31B5B" w:rsidRPr="008B49CC" w:rsidRDefault="00B31B5B" w:rsidP="00B31B5B">
            <w:pPr>
              <w:rPr>
                <w:noProof/>
                <w:lang w:val="en-GB"/>
              </w:rPr>
            </w:pPr>
            <w:r w:rsidRPr="008B49CC">
              <w:rPr>
                <w:sz w:val="13"/>
                <w:szCs w:val="13"/>
                <w:lang w:val="en-GB"/>
              </w:rPr>
              <w:t>Enchanted Tool</w:t>
            </w:r>
          </w:p>
        </w:tc>
        <w:tc>
          <w:tcPr>
            <w:tcW w:w="1247" w:type="pct"/>
          </w:tcPr>
          <w:p w14:paraId="3A35F186" w14:textId="5E51DC84"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1</w:t>
            </w:r>
          </w:p>
        </w:tc>
        <w:tc>
          <w:tcPr>
            <w:tcW w:w="695" w:type="pct"/>
          </w:tcPr>
          <w:p w14:paraId="427F858F" w14:textId="744C207C"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723" w:type="pct"/>
          </w:tcPr>
          <w:p w14:paraId="31339DA9" w14:textId="0A2F3D46"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Touch</w:t>
            </w:r>
          </w:p>
        </w:tc>
        <w:tc>
          <w:tcPr>
            <w:tcW w:w="967" w:type="pct"/>
          </w:tcPr>
          <w:p w14:paraId="243426A7" w14:textId="443B1DB5"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B31B5B" w:rsidRPr="008B49CC" w14:paraId="32D97BD8" w14:textId="77777777" w:rsidTr="003E7FD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586B64B9" w14:textId="3EF0CFBB" w:rsidR="00B31B5B" w:rsidRPr="008B49CC" w:rsidRDefault="00B31B5B" w:rsidP="00B31B5B">
            <w:pPr>
              <w:rPr>
                <w:noProof/>
                <w:lang w:val="en-GB"/>
              </w:rPr>
            </w:pPr>
            <w:r w:rsidRPr="008B49CC">
              <w:rPr>
                <w:sz w:val="13"/>
                <w:szCs w:val="13"/>
                <w:lang w:val="en-GB"/>
              </w:rPr>
              <w:t>Enhanced Durability</w:t>
            </w:r>
          </w:p>
        </w:tc>
        <w:tc>
          <w:tcPr>
            <w:tcW w:w="1247" w:type="pct"/>
          </w:tcPr>
          <w:p w14:paraId="2B0400AC" w14:textId="2EAFAB5A"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1</w:t>
            </w:r>
          </w:p>
        </w:tc>
        <w:tc>
          <w:tcPr>
            <w:tcW w:w="695" w:type="pct"/>
          </w:tcPr>
          <w:p w14:paraId="539A9CCD" w14:textId="4B3B3396"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723" w:type="pct"/>
          </w:tcPr>
          <w:p w14:paraId="6D7E47E6" w14:textId="0A3B2A07"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Touch</w:t>
            </w:r>
          </w:p>
        </w:tc>
        <w:tc>
          <w:tcPr>
            <w:tcW w:w="967" w:type="pct"/>
          </w:tcPr>
          <w:p w14:paraId="2099442F" w14:textId="04AC3AE2"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B31B5B" w:rsidRPr="008B49CC" w14:paraId="4D6FDB2B" w14:textId="77777777" w:rsidTr="003E7F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5C70CCDB" w14:textId="4A56CF94" w:rsidR="00B31B5B" w:rsidRPr="008B49CC" w:rsidRDefault="00D802A3" w:rsidP="00B31B5B">
            <w:pPr>
              <w:rPr>
                <w:noProof/>
                <w:lang w:val="en-GB"/>
              </w:rPr>
            </w:pPr>
            <w:r w:rsidRPr="008B49CC">
              <w:rPr>
                <w:sz w:val="13"/>
                <w:szCs w:val="13"/>
                <w:lang w:val="en-GB"/>
              </w:rPr>
              <w:t>Blur</w:t>
            </w:r>
          </w:p>
        </w:tc>
        <w:tc>
          <w:tcPr>
            <w:tcW w:w="1247" w:type="pct"/>
          </w:tcPr>
          <w:p w14:paraId="6E6FE105" w14:textId="06DE65C5"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2</w:t>
            </w:r>
          </w:p>
        </w:tc>
        <w:tc>
          <w:tcPr>
            <w:tcW w:w="695" w:type="pct"/>
          </w:tcPr>
          <w:p w14:paraId="5518797F" w14:textId="302E80F8"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723" w:type="pct"/>
          </w:tcPr>
          <w:p w14:paraId="26F9E092" w14:textId="0EC53C8C"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Touch</w:t>
            </w:r>
          </w:p>
        </w:tc>
        <w:tc>
          <w:tcPr>
            <w:tcW w:w="967" w:type="pct"/>
          </w:tcPr>
          <w:p w14:paraId="5B28F5F0" w14:textId="70E4B752"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r w:rsidR="00B31B5B" w:rsidRPr="008B49CC" w14:paraId="6FEACDC5" w14:textId="77777777" w:rsidTr="003E7FDE">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5737D870" w14:textId="17D89A95" w:rsidR="00B31B5B" w:rsidRPr="008B49CC" w:rsidRDefault="00D802A3" w:rsidP="00B31B5B">
            <w:pPr>
              <w:rPr>
                <w:noProof/>
                <w:lang w:val="en-GB"/>
              </w:rPr>
            </w:pPr>
            <w:r w:rsidRPr="008B49CC">
              <w:rPr>
                <w:sz w:val="13"/>
                <w:szCs w:val="13"/>
                <w:lang w:val="en-GB"/>
              </w:rPr>
              <w:t>Slippery</w:t>
            </w:r>
          </w:p>
        </w:tc>
        <w:tc>
          <w:tcPr>
            <w:tcW w:w="1247" w:type="pct"/>
          </w:tcPr>
          <w:p w14:paraId="14771609" w14:textId="37906306"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2</w:t>
            </w:r>
          </w:p>
        </w:tc>
        <w:tc>
          <w:tcPr>
            <w:tcW w:w="695" w:type="pct"/>
          </w:tcPr>
          <w:p w14:paraId="3795067A" w14:textId="0ED05A33"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w:t>
            </w:r>
          </w:p>
        </w:tc>
        <w:tc>
          <w:tcPr>
            <w:tcW w:w="723" w:type="pct"/>
          </w:tcPr>
          <w:p w14:paraId="6B263A6E" w14:textId="12B18135"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Touch</w:t>
            </w:r>
          </w:p>
        </w:tc>
        <w:tc>
          <w:tcPr>
            <w:tcW w:w="967" w:type="pct"/>
          </w:tcPr>
          <w:p w14:paraId="349C6C12" w14:textId="7CB25C8C" w:rsidR="00B31B5B" w:rsidRPr="008B49CC" w:rsidRDefault="00B31B5B" w:rsidP="00B31B5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 w:val="13"/>
                <w:szCs w:val="13"/>
                <w:lang w:val="en-GB"/>
              </w:rPr>
              <w:t>Combat</w:t>
            </w:r>
          </w:p>
        </w:tc>
      </w:tr>
      <w:tr w:rsidR="00B31B5B" w:rsidRPr="008B49CC" w14:paraId="4A98F75C" w14:textId="77777777" w:rsidTr="003E7FDE">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68" w:type="pct"/>
          </w:tcPr>
          <w:p w14:paraId="1DE4F99A" w14:textId="3BAB220B" w:rsidR="00B31B5B" w:rsidRPr="008B49CC" w:rsidRDefault="00B31B5B" w:rsidP="00B31B5B">
            <w:pPr>
              <w:rPr>
                <w:noProof/>
                <w:lang w:val="en-GB"/>
              </w:rPr>
            </w:pPr>
            <w:r w:rsidRPr="008B49CC">
              <w:rPr>
                <w:sz w:val="13"/>
                <w:szCs w:val="13"/>
                <w:lang w:val="en-GB"/>
              </w:rPr>
              <w:t>Clingy</w:t>
            </w:r>
          </w:p>
        </w:tc>
        <w:tc>
          <w:tcPr>
            <w:tcW w:w="1247" w:type="pct"/>
          </w:tcPr>
          <w:p w14:paraId="7448464F" w14:textId="2444699E"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3</w:t>
            </w:r>
          </w:p>
        </w:tc>
        <w:tc>
          <w:tcPr>
            <w:tcW w:w="695" w:type="pct"/>
          </w:tcPr>
          <w:p w14:paraId="13BE3BD7" w14:textId="317601D0"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w:t>
            </w:r>
          </w:p>
        </w:tc>
        <w:tc>
          <w:tcPr>
            <w:tcW w:w="723" w:type="pct"/>
          </w:tcPr>
          <w:p w14:paraId="040A5364" w14:textId="3555E570"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Touch</w:t>
            </w:r>
          </w:p>
        </w:tc>
        <w:tc>
          <w:tcPr>
            <w:tcW w:w="967" w:type="pct"/>
          </w:tcPr>
          <w:p w14:paraId="1B2DE438" w14:textId="7E0B8F63" w:rsidR="00B31B5B" w:rsidRPr="008B49CC" w:rsidRDefault="00B31B5B" w:rsidP="00B31B5B">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 w:val="13"/>
                <w:szCs w:val="13"/>
                <w:lang w:val="en-GB"/>
              </w:rPr>
              <w:t>Combat</w:t>
            </w:r>
          </w:p>
        </w:tc>
      </w:tr>
    </w:tbl>
    <w:p w14:paraId="6956550B" w14:textId="74604C50" w:rsidR="00916A72" w:rsidRPr="008B49CC" w:rsidRDefault="00485F0B" w:rsidP="00795BBE">
      <w:pPr>
        <w:pStyle w:val="Afstandogtabeller"/>
        <w:rPr>
          <w:lang w:val="en-GB"/>
        </w:rPr>
      </w:pPr>
      <w:r w:rsidRPr="008B49CC">
        <w:rPr>
          <w:lang w:val="en-GB"/>
        </w:rPr>
        <w:t>*This ritual cannot be drawn as a Symbol.</w:t>
      </w:r>
    </w:p>
    <w:p w14:paraId="54F2EB5C" w14:textId="77777777" w:rsidR="00485F0B" w:rsidRPr="008B49CC" w:rsidRDefault="00485F0B" w:rsidP="00916A72">
      <w:pPr>
        <w:pStyle w:val="Ingenafstand1"/>
        <w:rPr>
          <w:bCs/>
          <w:lang w:val="en-GB"/>
        </w:rPr>
      </w:pPr>
    </w:p>
    <w:p w14:paraId="300971EC" w14:textId="77777777" w:rsidR="00916A72" w:rsidRPr="008B49CC" w:rsidRDefault="00916A72" w:rsidP="00916A72">
      <w:pPr>
        <w:pStyle w:val="Ingenafstand1"/>
        <w:rPr>
          <w:b/>
          <w:lang w:val="en-GB"/>
        </w:rPr>
        <w:sectPr w:rsidR="00916A72"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4AE75CDA" w14:textId="0C545CAE" w:rsidR="0015142B" w:rsidRPr="008B49CC" w:rsidRDefault="0015142B" w:rsidP="00C67FCA">
      <w:pPr>
        <w:pStyle w:val="Ingenafstand1"/>
        <w:rPr>
          <w:lang w:val="en-GB"/>
        </w:rPr>
      </w:pPr>
      <w:r w:rsidRPr="008B49CC">
        <w:rPr>
          <w:lang w:val="en-GB"/>
        </w:rPr>
        <w:t xml:space="preserve">A spirit stone </w:t>
      </w:r>
      <w:r w:rsidR="004C250E" w:rsidRPr="008B49CC">
        <w:rPr>
          <w:lang w:val="en-GB"/>
        </w:rPr>
        <w:t xml:space="preserve">is a stone capable of containing a spirit. The spirit in the stone </w:t>
      </w:r>
      <w:r w:rsidR="007C6E09" w:rsidRPr="008B49CC">
        <w:rPr>
          <w:lang w:val="en-GB"/>
        </w:rPr>
        <w:t>is</w:t>
      </w:r>
      <w:r w:rsidR="004C250E" w:rsidRPr="008B49CC">
        <w:rPr>
          <w:lang w:val="en-GB"/>
        </w:rPr>
        <w:t xml:space="preserve"> aware of what happens around it, but cannot affect </w:t>
      </w:r>
      <w:r w:rsidR="007C6E09" w:rsidRPr="008B49CC">
        <w:rPr>
          <w:lang w:val="en-GB"/>
        </w:rPr>
        <w:t>its</w:t>
      </w:r>
      <w:r w:rsidR="004C250E" w:rsidRPr="008B49CC">
        <w:rPr>
          <w:lang w:val="en-GB"/>
        </w:rPr>
        <w:t xml:space="preserve"> </w:t>
      </w:r>
      <w:r w:rsidR="004F1D9B" w:rsidRPr="008B49CC">
        <w:rPr>
          <w:lang w:val="en-GB"/>
        </w:rPr>
        <w:t>surroundings</w:t>
      </w:r>
      <w:r w:rsidR="004C250E" w:rsidRPr="008B49CC">
        <w:rPr>
          <w:lang w:val="en-GB"/>
        </w:rPr>
        <w:t>, in any way.</w:t>
      </w:r>
    </w:p>
    <w:p w14:paraId="3D7EC005" w14:textId="4F16BD9E" w:rsidR="00C13A30" w:rsidRPr="008B49CC" w:rsidRDefault="00C13A30" w:rsidP="00A51181">
      <w:pPr>
        <w:pStyle w:val="Ingenafstand1"/>
        <w:ind w:firstLine="340"/>
        <w:rPr>
          <w:lang w:val="en-GB"/>
        </w:rPr>
      </w:pPr>
      <w:r w:rsidRPr="008B49CC">
        <w:rPr>
          <w:b/>
          <w:bCs/>
          <w:lang w:val="en-GB"/>
        </w:rPr>
        <w:t>Communication:</w:t>
      </w:r>
      <w:r w:rsidRPr="008B49CC">
        <w:rPr>
          <w:lang w:val="en-GB"/>
        </w:rPr>
        <w:t xml:space="preserve"> It is possible to communicate with the trapped spirit, through any magical means meant for mental communication, such means include telepathy, </w:t>
      </w:r>
    </w:p>
    <w:p w14:paraId="53560D0F" w14:textId="5A89837B" w:rsidR="00C13A30" w:rsidRPr="008B49CC" w:rsidRDefault="00C13A30" w:rsidP="00A51181">
      <w:pPr>
        <w:pStyle w:val="Ingenafstand1"/>
        <w:ind w:firstLine="340"/>
        <w:rPr>
          <w:lang w:val="en-GB"/>
        </w:rPr>
      </w:pPr>
      <w:r w:rsidRPr="008B49CC">
        <w:rPr>
          <w:b/>
          <w:bCs/>
          <w:lang w:val="en-GB"/>
        </w:rPr>
        <w:t xml:space="preserve">Lithomancy: </w:t>
      </w:r>
      <w:r w:rsidRPr="008B49CC">
        <w:rPr>
          <w:lang w:val="en-GB"/>
        </w:rPr>
        <w:t>Through the use of lithomancy, a character may release a spirit, trapped in a spirit stone.</w:t>
      </w:r>
    </w:p>
    <w:p w14:paraId="0CF46723" w14:textId="08346CB7" w:rsidR="00C67FCA" w:rsidRPr="008B49CC" w:rsidRDefault="004C250E" w:rsidP="00C67FCA">
      <w:pPr>
        <w:pStyle w:val="Heading6"/>
        <w:rPr>
          <w:lang w:val="en-GB"/>
        </w:rPr>
      </w:pPr>
      <w:r w:rsidRPr="008B49CC">
        <w:rPr>
          <w:lang w:val="en-GB"/>
        </w:rPr>
        <w:t>Ascended Spirits</w:t>
      </w:r>
    </w:p>
    <w:p w14:paraId="138A673C" w14:textId="51C6D2C2" w:rsidR="004C250E" w:rsidRPr="008B49CC" w:rsidRDefault="007C6E09" w:rsidP="00C67FCA">
      <w:pPr>
        <w:pStyle w:val="Ingenafstand1"/>
        <w:rPr>
          <w:lang w:val="en-GB"/>
        </w:rPr>
      </w:pPr>
      <w:r w:rsidRPr="008B49CC">
        <w:rPr>
          <w:lang w:val="en-GB"/>
        </w:rPr>
        <w:t>The Basic Shape of this spell</w:t>
      </w:r>
      <w:r w:rsidR="004C250E" w:rsidRPr="008B49CC">
        <w:rPr>
          <w:lang w:val="en-GB"/>
        </w:rPr>
        <w:t xml:space="preserve"> can contain an ascended spirit, but it is not strong enough to permanently seal it away.</w:t>
      </w:r>
    </w:p>
    <w:p w14:paraId="70D93C5A" w14:textId="49489FC9" w:rsidR="00C67FCA" w:rsidRPr="008B49CC" w:rsidRDefault="004C250E" w:rsidP="00231841">
      <w:pPr>
        <w:pStyle w:val="Ingenafstand1"/>
        <w:ind w:firstLine="340"/>
        <w:rPr>
          <w:lang w:val="en-GB"/>
        </w:rPr>
      </w:pPr>
      <w:r w:rsidRPr="008B49CC">
        <w:rPr>
          <w:lang w:val="en-GB"/>
        </w:rPr>
        <w:t xml:space="preserve">A demon who </w:t>
      </w:r>
      <w:r w:rsidR="007C6E09" w:rsidRPr="008B49CC">
        <w:rPr>
          <w:lang w:val="en-GB"/>
        </w:rPr>
        <w:t>has</w:t>
      </w:r>
      <w:r w:rsidRPr="008B49CC">
        <w:rPr>
          <w:lang w:val="en-GB"/>
        </w:rPr>
        <w:t xml:space="preserve"> been trapped in a spirit stone, </w:t>
      </w:r>
      <w:r w:rsidR="00231841" w:rsidRPr="008B49CC">
        <w:rPr>
          <w:lang w:val="en-GB"/>
        </w:rPr>
        <w:t xml:space="preserve">may taint the spirit stone. If it </w:t>
      </w:r>
      <w:r w:rsidR="007C6E09" w:rsidRPr="008B49CC">
        <w:rPr>
          <w:lang w:val="en-GB"/>
        </w:rPr>
        <w:t>does</w:t>
      </w:r>
      <w:r w:rsidR="00231841" w:rsidRPr="008B49CC">
        <w:rPr>
          <w:lang w:val="en-GB"/>
        </w:rPr>
        <w:t>, the stone becomes the home plane of the demon. Any banishing attempts made on that demon, will send it back to the stone.</w:t>
      </w:r>
    </w:p>
    <w:p w14:paraId="6F96303A" w14:textId="5AFFA777" w:rsidR="00231841" w:rsidRPr="008B49CC" w:rsidRDefault="00231841" w:rsidP="00231841">
      <w:pPr>
        <w:pStyle w:val="Ingenafstand1"/>
        <w:ind w:firstLine="340"/>
        <w:rPr>
          <w:lang w:val="en-GB"/>
        </w:rPr>
      </w:pPr>
      <w:r w:rsidRPr="008B49CC">
        <w:rPr>
          <w:lang w:val="en-GB"/>
        </w:rPr>
        <w:t>An Ascended Spirit may possess anyone who hold the stone, provided they allow the possession, willingly.</w:t>
      </w:r>
    </w:p>
    <w:p w14:paraId="756425ED" w14:textId="1D28FC0A" w:rsidR="00916A72" w:rsidRPr="008B49CC" w:rsidRDefault="00231841" w:rsidP="00916A72">
      <w:pPr>
        <w:pStyle w:val="Heading6"/>
        <w:numPr>
          <w:ilvl w:val="0"/>
          <w:numId w:val="0"/>
        </w:numPr>
        <w:rPr>
          <w:lang w:val="en-GB"/>
        </w:rPr>
      </w:pPr>
      <w:r w:rsidRPr="008B49CC">
        <w:rPr>
          <w:lang w:val="en-GB"/>
        </w:rPr>
        <w:t>Basic Shape</w:t>
      </w:r>
    </w:p>
    <w:p w14:paraId="795C6DC5" w14:textId="62D39B84" w:rsidR="00231841" w:rsidRPr="008B49CC" w:rsidRDefault="00231841" w:rsidP="00916A72">
      <w:pPr>
        <w:pStyle w:val="Ingenafstand1"/>
        <w:rPr>
          <w:lang w:val="en-GB"/>
        </w:rPr>
      </w:pPr>
      <w:r w:rsidRPr="008B49CC">
        <w:rPr>
          <w:b/>
          <w:bCs/>
          <w:lang w:val="en-GB"/>
        </w:rPr>
        <w:t>Spell</w:t>
      </w:r>
      <w:r w:rsidR="00916A72" w:rsidRPr="008B49CC">
        <w:rPr>
          <w:b/>
          <w:bCs/>
          <w:lang w:val="en-GB"/>
        </w:rPr>
        <w:t xml:space="preserve">: </w:t>
      </w:r>
      <w:r w:rsidRPr="008B49CC">
        <w:rPr>
          <w:lang w:val="en-GB"/>
        </w:rPr>
        <w:t xml:space="preserve">If a character </w:t>
      </w:r>
      <w:r w:rsidR="007C6E09" w:rsidRPr="008B49CC">
        <w:rPr>
          <w:lang w:val="en-GB"/>
        </w:rPr>
        <w:t>uses</w:t>
      </w:r>
      <w:r w:rsidRPr="008B49CC">
        <w:rPr>
          <w:lang w:val="en-GB"/>
        </w:rPr>
        <w:t xml:space="preserve"> this spell on a dying victim, their spirit is bound within the spirit stone.</w:t>
      </w:r>
    </w:p>
    <w:p w14:paraId="625CBE15" w14:textId="6B25092C" w:rsidR="00916A72" w:rsidRPr="008B49CC" w:rsidRDefault="00916A72" w:rsidP="00916A72">
      <w:pPr>
        <w:pStyle w:val="Ingenafstand1"/>
        <w:rPr>
          <w:lang w:val="en-GB"/>
        </w:rPr>
      </w:pPr>
      <w:r w:rsidRPr="008B49CC">
        <w:rPr>
          <w:b/>
          <w:bCs/>
          <w:lang w:val="en-GB"/>
        </w:rPr>
        <w:t xml:space="preserve">Ritual: </w:t>
      </w:r>
      <w:r w:rsidR="00231841" w:rsidRPr="008B49CC">
        <w:rPr>
          <w:lang w:val="en-GB"/>
        </w:rPr>
        <w:t xml:space="preserve">This ritual </w:t>
      </w:r>
      <w:r w:rsidR="007C6E09" w:rsidRPr="008B49CC">
        <w:rPr>
          <w:lang w:val="en-GB"/>
        </w:rPr>
        <w:t>creates</w:t>
      </w:r>
      <w:r w:rsidR="00231841" w:rsidRPr="008B49CC">
        <w:rPr>
          <w:lang w:val="en-GB"/>
        </w:rPr>
        <w:t xml:space="preserve"> a spirit stone, capable of trapping a single spirit.</w:t>
      </w:r>
    </w:p>
    <w:p w14:paraId="1AF5276A" w14:textId="45C39573" w:rsidR="00916A72" w:rsidRPr="008B49CC" w:rsidRDefault="00231841" w:rsidP="00916A72">
      <w:pPr>
        <w:pStyle w:val="Heading6"/>
        <w:rPr>
          <w:lang w:val="en-GB"/>
        </w:rPr>
      </w:pPr>
      <w:r w:rsidRPr="008B49CC">
        <w:rPr>
          <w:lang w:val="en-GB"/>
        </w:rPr>
        <w:t>Enchantments</w:t>
      </w:r>
    </w:p>
    <w:p w14:paraId="19FF6002" w14:textId="617FB371" w:rsidR="00C13A30" w:rsidRPr="008B49CC" w:rsidRDefault="00C13A30" w:rsidP="00916A72">
      <w:pPr>
        <w:pStyle w:val="Ingenafstand1"/>
        <w:rPr>
          <w:lang w:val="en-GB"/>
        </w:rPr>
      </w:pPr>
      <w:r w:rsidRPr="008B49CC">
        <w:rPr>
          <w:b/>
          <w:bCs/>
          <w:lang w:val="en-GB"/>
        </w:rPr>
        <w:t>Meditation</w:t>
      </w:r>
      <w:r w:rsidR="00916A72" w:rsidRPr="008B49CC">
        <w:rPr>
          <w:b/>
          <w:bCs/>
          <w:lang w:val="en-GB"/>
        </w:rPr>
        <w:t xml:space="preserve">: </w:t>
      </w:r>
      <w:r w:rsidRPr="008B49CC">
        <w:rPr>
          <w:lang w:val="en-GB"/>
        </w:rPr>
        <w:t>This meditation enables the caster to bind a spirit stone to a weapon, during the crafting process.</w:t>
      </w:r>
    </w:p>
    <w:p w14:paraId="1429C573" w14:textId="0695821E" w:rsidR="00C13A30" w:rsidRPr="008B49CC" w:rsidRDefault="00C13A30" w:rsidP="00C13A30">
      <w:pPr>
        <w:pStyle w:val="Ingenafstand1"/>
        <w:ind w:firstLine="340"/>
        <w:rPr>
          <w:lang w:val="en-GB"/>
        </w:rPr>
      </w:pPr>
      <w:r w:rsidRPr="008B49CC">
        <w:rPr>
          <w:lang w:val="en-GB"/>
        </w:rPr>
        <w:t>A w</w:t>
      </w:r>
      <w:r w:rsidR="00231841" w:rsidRPr="008B49CC">
        <w:rPr>
          <w:lang w:val="en-GB"/>
        </w:rPr>
        <w:t xml:space="preserve">eapon which </w:t>
      </w:r>
      <w:r w:rsidR="007C6E09" w:rsidRPr="008B49CC">
        <w:rPr>
          <w:lang w:val="en-GB"/>
        </w:rPr>
        <w:t>has</w:t>
      </w:r>
      <w:r w:rsidR="00231841" w:rsidRPr="008B49CC">
        <w:rPr>
          <w:lang w:val="en-GB"/>
        </w:rPr>
        <w:t xml:space="preserve"> been </w:t>
      </w:r>
      <w:r w:rsidRPr="008B49CC">
        <w:rPr>
          <w:lang w:val="en-GB"/>
        </w:rPr>
        <w:t>created</w:t>
      </w:r>
      <w:r w:rsidR="00231841" w:rsidRPr="008B49CC">
        <w:rPr>
          <w:lang w:val="en-GB"/>
        </w:rPr>
        <w:t xml:space="preserve"> </w:t>
      </w:r>
      <w:r w:rsidRPr="008B49CC">
        <w:rPr>
          <w:lang w:val="en-GB"/>
        </w:rPr>
        <w:t>by a craftsman, affected by this meditation</w:t>
      </w:r>
      <w:r w:rsidR="00231841" w:rsidRPr="008B49CC">
        <w:rPr>
          <w:lang w:val="en-GB"/>
        </w:rPr>
        <w:t>, will bind the victim</w:t>
      </w:r>
      <w:r w:rsidRPr="008B49CC">
        <w:rPr>
          <w:lang w:val="en-GB"/>
        </w:rPr>
        <w:t>s</w:t>
      </w:r>
      <w:r w:rsidR="00231841" w:rsidRPr="008B49CC">
        <w:rPr>
          <w:lang w:val="en-GB"/>
        </w:rPr>
        <w:t xml:space="preserve"> it kills within the spirit stone</w:t>
      </w:r>
      <w:r w:rsidRPr="008B49CC">
        <w:rPr>
          <w:lang w:val="en-GB"/>
        </w:rPr>
        <w:t xml:space="preserve"> in the weapon</w:t>
      </w:r>
      <w:r w:rsidR="00231841" w:rsidRPr="008B49CC">
        <w:rPr>
          <w:lang w:val="en-GB"/>
        </w:rPr>
        <w:t>.</w:t>
      </w:r>
    </w:p>
    <w:p w14:paraId="6BA18D60" w14:textId="563B58A6" w:rsidR="00C13A30" w:rsidRPr="008B49CC" w:rsidRDefault="00C13A30" w:rsidP="00C13A30">
      <w:pPr>
        <w:pStyle w:val="Ingenafstand1"/>
        <w:ind w:firstLine="340"/>
        <w:rPr>
          <w:lang w:val="en-GB"/>
        </w:rPr>
      </w:pPr>
      <w:r w:rsidRPr="008B49CC">
        <w:rPr>
          <w:b/>
          <w:bCs/>
          <w:lang w:val="en-GB"/>
        </w:rPr>
        <w:t xml:space="preserve">Lithomancy: </w:t>
      </w:r>
      <w:r w:rsidRPr="008B49CC">
        <w:rPr>
          <w:lang w:val="en-GB"/>
        </w:rPr>
        <w:t>A Lithomancer may try to prevent the spirit from entering the spirit stone, by a successful Lithomancy</w:t>
      </w:r>
      <w:r w:rsidR="00C07CA3" w:rsidRPr="008B49CC">
        <w:rPr>
          <w:lang w:val="en-GB"/>
        </w:rPr>
        <w:t xml:space="preserve"> check</w:t>
      </w:r>
      <w:r w:rsidRPr="008B49CC">
        <w:rPr>
          <w:lang w:val="en-GB"/>
        </w:rPr>
        <w:t>.</w:t>
      </w:r>
    </w:p>
    <w:p w14:paraId="7BA2C503" w14:textId="24DC863E" w:rsidR="00231841" w:rsidRPr="008B49CC" w:rsidRDefault="003E7FDE" w:rsidP="00231841">
      <w:pPr>
        <w:pStyle w:val="Heading6"/>
        <w:rPr>
          <w:lang w:val="en-GB"/>
        </w:rPr>
      </w:pPr>
      <w:r w:rsidRPr="008B49CC">
        <w:rPr>
          <w:lang w:val="en-GB"/>
        </w:rPr>
        <w:t>Augmentation</w:t>
      </w:r>
    </w:p>
    <w:p w14:paraId="7460D08F" w14:textId="63DEA5EE" w:rsidR="00916A72" w:rsidRPr="008B49CC" w:rsidRDefault="00231841" w:rsidP="00916A72">
      <w:pPr>
        <w:pStyle w:val="Ingenafstand1"/>
        <w:rPr>
          <w:lang w:val="en-GB"/>
        </w:rPr>
      </w:pPr>
      <w:r w:rsidRPr="008B49CC">
        <w:rPr>
          <w:b/>
          <w:bCs/>
          <w:lang w:val="en-GB"/>
        </w:rPr>
        <w:t xml:space="preserve">Ritual: </w:t>
      </w:r>
      <w:r w:rsidRPr="008B49CC">
        <w:rPr>
          <w:lang w:val="en-GB"/>
        </w:rPr>
        <w:t xml:space="preserve">This ritual </w:t>
      </w:r>
      <w:r w:rsidR="007C6E09" w:rsidRPr="008B49CC">
        <w:rPr>
          <w:lang w:val="en-GB"/>
        </w:rPr>
        <w:t>creates</w:t>
      </w:r>
      <w:r w:rsidRPr="008B49CC">
        <w:rPr>
          <w:lang w:val="en-GB"/>
        </w:rPr>
        <w:t xml:space="preserve"> a </w:t>
      </w:r>
      <w:r w:rsidR="006F1047" w:rsidRPr="008B49CC">
        <w:rPr>
          <w:lang w:val="en-GB"/>
        </w:rPr>
        <w:t>spirit stone</w:t>
      </w:r>
      <w:r w:rsidRPr="008B49CC">
        <w:rPr>
          <w:lang w:val="en-GB"/>
        </w:rPr>
        <w:t xml:space="preserve">, </w:t>
      </w:r>
      <w:r w:rsidR="004F1D9B" w:rsidRPr="008B49CC">
        <w:rPr>
          <w:lang w:val="en-GB"/>
        </w:rPr>
        <w:t>capable</w:t>
      </w:r>
      <w:r w:rsidRPr="008B49CC">
        <w:rPr>
          <w:lang w:val="en-GB"/>
        </w:rPr>
        <w:t xml:space="preserve"> of trapping </w:t>
      </w:r>
      <w:r w:rsidR="006F1047" w:rsidRPr="008B49CC">
        <w:rPr>
          <w:lang w:val="en-GB"/>
        </w:rPr>
        <w:t>scaling 1 spirits</w:t>
      </w:r>
      <w:r w:rsidRPr="008B49CC">
        <w:rPr>
          <w:lang w:val="en-GB"/>
        </w:rPr>
        <w:t>.</w:t>
      </w:r>
    </w:p>
    <w:p w14:paraId="0CBC1741" w14:textId="77777777" w:rsidR="004824CF" w:rsidRPr="008B49CC" w:rsidRDefault="004824CF" w:rsidP="00916A72">
      <w:pPr>
        <w:pStyle w:val="Ingenafstand1"/>
        <w:rPr>
          <w:lang w:val="en-GB"/>
        </w:rPr>
      </w:pPr>
    </w:p>
    <w:p w14:paraId="412E02CC" w14:textId="77777777" w:rsidR="00916A72" w:rsidRPr="008B49CC" w:rsidRDefault="00916A72" w:rsidP="00916A72">
      <w:pPr>
        <w:rPr>
          <w:lang w:val="en-GB"/>
        </w:rPr>
        <w:sectPr w:rsidR="00916A72"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bookmarkStart w:id="1255" w:name="_Ref505417348"/>
    </w:p>
    <w:p w14:paraId="1D2E27E6" w14:textId="77777777" w:rsidR="00916A72" w:rsidRPr="008B49CC" w:rsidRDefault="00916A72" w:rsidP="00916A72">
      <w:pPr>
        <w:pStyle w:val="Ingenafstand2"/>
        <w:pBdr>
          <w:top w:val="single" w:sz="4" w:space="1" w:color="auto"/>
        </w:pBdr>
        <w:rPr>
          <w:lang w:val="en-GB"/>
        </w:rPr>
      </w:pPr>
    </w:p>
    <w:p w14:paraId="0EBD6997" w14:textId="77777777" w:rsidR="00916A72" w:rsidRPr="008B49CC" w:rsidRDefault="00916A72" w:rsidP="00916A72">
      <w:pPr>
        <w:pStyle w:val="Ingenafstand2"/>
        <w:rPr>
          <w:rFonts w:eastAsiaTheme="majorEastAsia"/>
          <w:lang w:val="en-GB"/>
        </w:rPr>
      </w:pPr>
      <w:r w:rsidRPr="008B49CC">
        <w:rPr>
          <w:lang w:val="en-GB"/>
        </w:rPr>
        <w:br w:type="page"/>
      </w:r>
    </w:p>
    <w:p w14:paraId="15418BD9" w14:textId="622988FC" w:rsidR="00916A72" w:rsidRPr="008B49CC" w:rsidRDefault="006A13AF" w:rsidP="00916A72">
      <w:pPr>
        <w:pStyle w:val="Heading3"/>
        <w:numPr>
          <w:ilvl w:val="0"/>
          <w:numId w:val="0"/>
        </w:numPr>
        <w:rPr>
          <w:lang w:val="en-GB"/>
        </w:rPr>
      </w:pPr>
      <w:bookmarkStart w:id="1256" w:name="_Hlk80545743"/>
      <w:bookmarkStart w:id="1257" w:name="_Toc80628006"/>
      <w:bookmarkStart w:id="1258" w:name="_Toc201225206"/>
      <w:bookmarkEnd w:id="1243"/>
      <w:bookmarkEnd w:id="1244"/>
      <w:bookmarkEnd w:id="1245"/>
      <w:bookmarkEnd w:id="1246"/>
      <w:bookmarkEnd w:id="1247"/>
      <w:bookmarkEnd w:id="1255"/>
      <w:r w:rsidRPr="008B49CC">
        <w:rPr>
          <w:lang w:val="en-GB"/>
        </w:rPr>
        <w:lastRenderedPageBreak/>
        <w:t>Enchant Container</w:t>
      </w:r>
      <w:bookmarkEnd w:id="1256"/>
      <w:bookmarkEnd w:id="1257"/>
      <w:bookmarkEnd w:id="1258"/>
    </w:p>
    <w:tbl>
      <w:tblPr>
        <w:tblStyle w:val="Grundegenskaber"/>
        <w:tblW w:w="5000" w:type="pct"/>
        <w:tblLook w:val="04A0" w:firstRow="1" w:lastRow="0" w:firstColumn="1" w:lastColumn="0" w:noHBand="0" w:noVBand="1"/>
      </w:tblPr>
      <w:tblGrid>
        <w:gridCol w:w="2246"/>
        <w:gridCol w:w="1298"/>
        <w:gridCol w:w="890"/>
        <w:gridCol w:w="1070"/>
        <w:gridCol w:w="1447"/>
      </w:tblGrid>
      <w:tr w:rsidR="003F71ED" w:rsidRPr="008B49CC" w14:paraId="4569EFE3" w14:textId="77777777" w:rsidTr="00B305A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5" w:type="pct"/>
          </w:tcPr>
          <w:p w14:paraId="0E9EBA3C" w14:textId="49B694C1" w:rsidR="003F71ED" w:rsidRPr="008B49CC" w:rsidRDefault="003F71ED" w:rsidP="006B3A7F">
            <w:pPr>
              <w:rPr>
                <w:szCs w:val="14"/>
                <w:lang w:val="en-GB"/>
              </w:rPr>
            </w:pPr>
            <w:r w:rsidRPr="008B49CC">
              <w:rPr>
                <w:szCs w:val="14"/>
                <w:lang w:val="en-GB"/>
              </w:rPr>
              <w:t>Methods</w:t>
            </w:r>
          </w:p>
        </w:tc>
        <w:tc>
          <w:tcPr>
            <w:tcW w:w="934" w:type="pct"/>
          </w:tcPr>
          <w:p w14:paraId="7A5B3E53" w14:textId="4703073D" w:rsidR="003F71ED" w:rsidRPr="008B49CC" w:rsidRDefault="003F71E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40" w:type="pct"/>
          </w:tcPr>
          <w:p w14:paraId="67898E95" w14:textId="19693F0F" w:rsidR="003F71ED" w:rsidRPr="008B49CC" w:rsidRDefault="003F71E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770" w:type="pct"/>
          </w:tcPr>
          <w:p w14:paraId="232FDE7F" w14:textId="4F95D7EF" w:rsidR="003F71ED" w:rsidRPr="008B49CC" w:rsidRDefault="003F71E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41" w:type="pct"/>
          </w:tcPr>
          <w:p w14:paraId="7E7764FB" w14:textId="3A319F47" w:rsidR="003F71ED" w:rsidRPr="008B49CC" w:rsidRDefault="003F71E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3F71ED" w:rsidRPr="008B49CC" w14:paraId="4C30B78F" w14:textId="77777777" w:rsidTr="00B305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5" w:type="pct"/>
          </w:tcPr>
          <w:p w14:paraId="0C24B74D" w14:textId="77777777" w:rsidR="003F71ED" w:rsidRPr="008B49CC" w:rsidRDefault="003F71ED" w:rsidP="006A13AF">
            <w:pPr>
              <w:rPr>
                <w:szCs w:val="14"/>
                <w:lang w:val="en-GB"/>
              </w:rPr>
            </w:pPr>
            <w:bookmarkStart w:id="1259" w:name="_Hlk80546238"/>
            <w:r w:rsidRPr="008B49CC">
              <w:rPr>
                <w:szCs w:val="14"/>
                <w:lang w:val="en-GB"/>
              </w:rPr>
              <w:t>Ritual</w:t>
            </w:r>
          </w:p>
        </w:tc>
        <w:tc>
          <w:tcPr>
            <w:tcW w:w="934" w:type="pct"/>
          </w:tcPr>
          <w:p w14:paraId="7798C4A9" w14:textId="77777777" w:rsidR="003F71ED" w:rsidRPr="008B49CC" w:rsidRDefault="003F71ED" w:rsidP="006A13A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3</w:t>
            </w:r>
          </w:p>
        </w:tc>
        <w:tc>
          <w:tcPr>
            <w:tcW w:w="640" w:type="pct"/>
          </w:tcPr>
          <w:p w14:paraId="00A59EC6" w14:textId="00A09547" w:rsidR="003F71ED" w:rsidRPr="008B49CC" w:rsidRDefault="00B305A5" w:rsidP="006A13AF">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770" w:type="pct"/>
          </w:tcPr>
          <w:p w14:paraId="6CC8B49E" w14:textId="4CF84B3A" w:rsidR="003F71ED" w:rsidRPr="008B49CC" w:rsidRDefault="003F71ED" w:rsidP="006A13A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041" w:type="pct"/>
          </w:tcPr>
          <w:p w14:paraId="6AC6156C" w14:textId="2F9F4E65" w:rsidR="003F71ED" w:rsidRPr="008B49CC" w:rsidRDefault="003F71ED" w:rsidP="006A13A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Long Weeks</w:t>
            </w:r>
          </w:p>
        </w:tc>
      </w:tr>
      <w:tr w:rsidR="003F71ED" w:rsidRPr="008B49CC" w14:paraId="24C20B28" w14:textId="77777777" w:rsidTr="00B305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5" w:type="pct"/>
          </w:tcPr>
          <w:p w14:paraId="06DEF272" w14:textId="156CD0AF" w:rsidR="003F71ED" w:rsidRPr="008B49CC" w:rsidRDefault="003F71ED" w:rsidP="006B45BB">
            <w:pPr>
              <w:rPr>
                <w:szCs w:val="14"/>
                <w:lang w:val="en-GB"/>
              </w:rPr>
            </w:pPr>
            <w:r w:rsidRPr="008B49CC">
              <w:rPr>
                <w:szCs w:val="14"/>
                <w:lang w:val="en-GB"/>
              </w:rPr>
              <w:t>Spell</w:t>
            </w:r>
          </w:p>
        </w:tc>
        <w:tc>
          <w:tcPr>
            <w:tcW w:w="934" w:type="pct"/>
          </w:tcPr>
          <w:p w14:paraId="3207B032" w14:textId="0A8E7FD3" w:rsidR="003F71ED" w:rsidRPr="008B49CC" w:rsidRDefault="003F71ED" w:rsidP="006B45B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3</w:t>
            </w:r>
          </w:p>
        </w:tc>
        <w:tc>
          <w:tcPr>
            <w:tcW w:w="640" w:type="pct"/>
          </w:tcPr>
          <w:p w14:paraId="7F4692D3" w14:textId="3F1EC0F3" w:rsidR="003F71ED" w:rsidRPr="008B49CC" w:rsidRDefault="003F71ED" w:rsidP="006B45B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Spell</w:t>
            </w:r>
          </w:p>
        </w:tc>
        <w:tc>
          <w:tcPr>
            <w:tcW w:w="770" w:type="pct"/>
          </w:tcPr>
          <w:p w14:paraId="517BAD6D" w14:textId="3716BA9C" w:rsidR="003F71ED" w:rsidRPr="008B49CC" w:rsidRDefault="003F71ED" w:rsidP="006B45BB">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Touch</w:t>
            </w:r>
          </w:p>
        </w:tc>
        <w:tc>
          <w:tcPr>
            <w:tcW w:w="1041" w:type="pct"/>
          </w:tcPr>
          <w:p w14:paraId="10B90358" w14:textId="3EC38B26" w:rsidR="003F71ED" w:rsidRPr="008B49CC" w:rsidRDefault="003F71ED" w:rsidP="006B45BB">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B305A5" w:rsidRPr="008B49CC" w14:paraId="4227C2B9" w14:textId="77777777" w:rsidTr="00B305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5" w:type="pct"/>
          </w:tcPr>
          <w:p w14:paraId="03FED560" w14:textId="3F6C5451" w:rsidR="00B305A5" w:rsidRPr="008B49CC" w:rsidRDefault="00B305A5" w:rsidP="00B305A5">
            <w:pPr>
              <w:rPr>
                <w:szCs w:val="14"/>
                <w:lang w:val="en-GB"/>
              </w:rPr>
            </w:pPr>
            <w:r w:rsidRPr="008B49CC">
              <w:rPr>
                <w:szCs w:val="14"/>
                <w:lang w:val="en-GB"/>
              </w:rPr>
              <w:t>Quick Ritual</w:t>
            </w:r>
          </w:p>
        </w:tc>
        <w:tc>
          <w:tcPr>
            <w:tcW w:w="934" w:type="pct"/>
          </w:tcPr>
          <w:p w14:paraId="624C70FB" w14:textId="77777777"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2</w:t>
            </w:r>
          </w:p>
        </w:tc>
        <w:tc>
          <w:tcPr>
            <w:tcW w:w="640" w:type="pct"/>
          </w:tcPr>
          <w:p w14:paraId="7DC13F1F" w14:textId="2537A0CF"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noProof/>
                <w:szCs w:val="14"/>
                <w:lang w:val="en-GB"/>
              </w:rPr>
            </w:pPr>
            <w:r w:rsidRPr="0070203B">
              <w:rPr>
                <w:lang w:val="en-GB"/>
              </w:rPr>
              <w:t>Ceremony</w:t>
            </w:r>
          </w:p>
        </w:tc>
        <w:tc>
          <w:tcPr>
            <w:tcW w:w="770" w:type="pct"/>
          </w:tcPr>
          <w:p w14:paraId="799F72CE" w14:textId="599CAC9F"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41" w:type="pct"/>
          </w:tcPr>
          <w:p w14:paraId="7504546D" w14:textId="4A02AF42"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Long Weeks</w:t>
            </w:r>
          </w:p>
        </w:tc>
      </w:tr>
      <w:tr w:rsidR="00B305A5" w:rsidRPr="008B49CC" w14:paraId="2F6FE98B" w14:textId="77777777" w:rsidTr="00B305A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5" w:type="pct"/>
          </w:tcPr>
          <w:p w14:paraId="0A66070E" w14:textId="26C0D5FD" w:rsidR="00B305A5" w:rsidRPr="008B49CC" w:rsidRDefault="00B305A5" w:rsidP="00B305A5">
            <w:pPr>
              <w:rPr>
                <w:szCs w:val="14"/>
                <w:lang w:val="en-GB"/>
              </w:rPr>
            </w:pPr>
            <w:r w:rsidRPr="008B49CC">
              <w:rPr>
                <w:szCs w:val="14"/>
                <w:lang w:val="en-GB"/>
              </w:rPr>
              <w:t>Inverted Quick Ritual</w:t>
            </w:r>
          </w:p>
        </w:tc>
        <w:tc>
          <w:tcPr>
            <w:tcW w:w="934" w:type="pct"/>
          </w:tcPr>
          <w:p w14:paraId="07296162" w14:textId="77777777" w:rsidR="00B305A5" w:rsidRPr="008B49CC" w:rsidRDefault="00B305A5" w:rsidP="00B305A5">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2</w:t>
            </w:r>
          </w:p>
        </w:tc>
        <w:tc>
          <w:tcPr>
            <w:tcW w:w="640" w:type="pct"/>
          </w:tcPr>
          <w:p w14:paraId="62217BF9" w14:textId="24B18DA8" w:rsidR="00B305A5" w:rsidRPr="008B49CC" w:rsidRDefault="00B305A5" w:rsidP="00B305A5">
            <w:pPr>
              <w:jc w:val="center"/>
              <w:cnfStyle w:val="000000010000" w:firstRow="0" w:lastRow="0" w:firstColumn="0" w:lastColumn="0" w:oddVBand="0" w:evenVBand="0" w:oddHBand="0" w:evenHBand="1" w:firstRowFirstColumn="0" w:firstRowLastColumn="0" w:lastRowFirstColumn="0" w:lastRowLastColumn="0"/>
              <w:rPr>
                <w:noProof/>
                <w:szCs w:val="14"/>
                <w:lang w:val="en-GB"/>
              </w:rPr>
            </w:pPr>
            <w:r w:rsidRPr="0070203B">
              <w:rPr>
                <w:lang w:val="en-GB"/>
              </w:rPr>
              <w:t>Ceremony</w:t>
            </w:r>
          </w:p>
        </w:tc>
        <w:tc>
          <w:tcPr>
            <w:tcW w:w="770" w:type="pct"/>
          </w:tcPr>
          <w:p w14:paraId="399DF099" w14:textId="48C41556" w:rsidR="00B305A5" w:rsidRPr="008B49CC" w:rsidRDefault="00B305A5" w:rsidP="00B305A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szCs w:val="14"/>
                <w:lang w:val="en-GB"/>
              </w:rPr>
              <w:t>Touch</w:t>
            </w:r>
          </w:p>
        </w:tc>
        <w:tc>
          <w:tcPr>
            <w:tcW w:w="1041" w:type="pct"/>
          </w:tcPr>
          <w:p w14:paraId="7B24020F" w14:textId="78E28994" w:rsidR="00B305A5" w:rsidRPr="008B49CC" w:rsidRDefault="00B305A5" w:rsidP="00B305A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Long Weeks</w:t>
            </w:r>
          </w:p>
        </w:tc>
      </w:tr>
      <w:tr w:rsidR="00B305A5" w:rsidRPr="008B49CC" w14:paraId="5CF235BB" w14:textId="77777777" w:rsidTr="00B305A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615" w:type="pct"/>
          </w:tcPr>
          <w:p w14:paraId="735F4924" w14:textId="3955E8F7" w:rsidR="00B305A5" w:rsidRPr="008B49CC" w:rsidRDefault="00B305A5" w:rsidP="00B305A5">
            <w:pPr>
              <w:rPr>
                <w:szCs w:val="14"/>
                <w:lang w:val="en-GB"/>
              </w:rPr>
            </w:pPr>
            <w:r w:rsidRPr="008B49CC">
              <w:rPr>
                <w:szCs w:val="14"/>
                <w:lang w:val="en-GB"/>
              </w:rPr>
              <w:t>CC of Object</w:t>
            </w:r>
          </w:p>
        </w:tc>
        <w:tc>
          <w:tcPr>
            <w:tcW w:w="934" w:type="pct"/>
          </w:tcPr>
          <w:p w14:paraId="2985ED81" w14:textId="77777777"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4</w:t>
            </w:r>
          </w:p>
        </w:tc>
        <w:tc>
          <w:tcPr>
            <w:tcW w:w="640" w:type="pct"/>
          </w:tcPr>
          <w:p w14:paraId="28895B82" w14:textId="2EE29F0E"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lang w:val="en-GB"/>
              </w:rPr>
            </w:pPr>
            <w:r w:rsidRPr="0070203B">
              <w:rPr>
                <w:lang w:val="en-GB"/>
              </w:rPr>
              <w:t>Ceremony</w:t>
            </w:r>
          </w:p>
        </w:tc>
        <w:tc>
          <w:tcPr>
            <w:tcW w:w="770" w:type="pct"/>
          </w:tcPr>
          <w:p w14:paraId="388858C1" w14:textId="54606F26"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szCs w:val="14"/>
                <w:lang w:val="en-GB"/>
              </w:rPr>
              <w:t>Touch</w:t>
            </w:r>
          </w:p>
        </w:tc>
        <w:tc>
          <w:tcPr>
            <w:tcW w:w="1041" w:type="pct"/>
          </w:tcPr>
          <w:p w14:paraId="61C1A560" w14:textId="1119D54A" w:rsidR="00B305A5" w:rsidRPr="008B49CC" w:rsidRDefault="00B305A5" w:rsidP="00B305A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Special</w:t>
            </w:r>
          </w:p>
        </w:tc>
      </w:tr>
      <w:bookmarkEnd w:id="1259"/>
    </w:tbl>
    <w:p w14:paraId="53042950" w14:textId="77777777" w:rsidR="00916A72" w:rsidRPr="008B49CC" w:rsidRDefault="00916A72" w:rsidP="00916A72">
      <w:pPr>
        <w:pStyle w:val="Ingenafstand2"/>
        <w:rPr>
          <w:sz w:val="2"/>
          <w:szCs w:val="2"/>
          <w:lang w:val="en-GB"/>
        </w:rPr>
      </w:pPr>
    </w:p>
    <w:tbl>
      <w:tblPr>
        <w:tblStyle w:val="Grundegenskaber"/>
        <w:tblW w:w="5000" w:type="pct"/>
        <w:tblLook w:val="04A0" w:firstRow="1" w:lastRow="0" w:firstColumn="1" w:lastColumn="0" w:noHBand="0" w:noVBand="1"/>
      </w:tblPr>
      <w:tblGrid>
        <w:gridCol w:w="2133"/>
        <w:gridCol w:w="1654"/>
        <w:gridCol w:w="922"/>
        <w:gridCol w:w="959"/>
        <w:gridCol w:w="1283"/>
      </w:tblGrid>
      <w:tr w:rsidR="006B3A7F" w:rsidRPr="008B49CC" w14:paraId="1C8660D8" w14:textId="77777777" w:rsidTr="006A13AF">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61B1CEDB" w14:textId="4D3E30AF" w:rsidR="006B3A7F" w:rsidRPr="008B49CC" w:rsidRDefault="006B3A7F" w:rsidP="006B3A7F">
            <w:pPr>
              <w:rPr>
                <w:szCs w:val="14"/>
                <w:lang w:val="en-GB"/>
              </w:rPr>
            </w:pPr>
            <w:r w:rsidRPr="008B49CC">
              <w:rPr>
                <w:szCs w:val="14"/>
                <w:lang w:val="en-GB"/>
              </w:rPr>
              <w:t>Shapes</w:t>
            </w:r>
          </w:p>
        </w:tc>
        <w:tc>
          <w:tcPr>
            <w:tcW w:w="1190" w:type="pct"/>
          </w:tcPr>
          <w:p w14:paraId="7D599DDE" w14:textId="274709F2"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63" w:type="pct"/>
          </w:tcPr>
          <w:p w14:paraId="720A4694" w14:textId="422B20C8"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90" w:type="pct"/>
          </w:tcPr>
          <w:p w14:paraId="0F42A291" w14:textId="7F9580F6"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24" w:type="pct"/>
          </w:tcPr>
          <w:p w14:paraId="0A633F77" w14:textId="6CC7949D"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26BEC687" w14:textId="77777777" w:rsidTr="006A13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6A3E032D" w14:textId="2818F375" w:rsidR="006B3A7F" w:rsidRPr="008B49CC" w:rsidRDefault="006A13AF" w:rsidP="006B3A7F">
            <w:pPr>
              <w:rPr>
                <w:szCs w:val="14"/>
                <w:lang w:val="en-GB"/>
              </w:rPr>
            </w:pPr>
            <w:r w:rsidRPr="008B49CC">
              <w:rPr>
                <w:lang w:val="en-GB"/>
              </w:rPr>
              <w:t>Basic Shape</w:t>
            </w:r>
          </w:p>
        </w:tc>
        <w:tc>
          <w:tcPr>
            <w:tcW w:w="1190" w:type="pct"/>
          </w:tcPr>
          <w:p w14:paraId="680CC4D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3" w:type="pct"/>
          </w:tcPr>
          <w:p w14:paraId="4CE850BC"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0" w:type="pct"/>
          </w:tcPr>
          <w:p w14:paraId="076E13F7"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4" w:type="pct"/>
          </w:tcPr>
          <w:p w14:paraId="2500B22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3A7F" w:rsidRPr="008B49CC" w14:paraId="3031D0B5" w14:textId="77777777" w:rsidTr="006A13A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7FD2EC66" w14:textId="2B6CE2BC" w:rsidR="006B3A7F" w:rsidRPr="008B49CC" w:rsidRDefault="006B3A7F" w:rsidP="006B3A7F">
            <w:pPr>
              <w:rPr>
                <w:lang w:val="en-GB"/>
              </w:rPr>
            </w:pPr>
            <w:r w:rsidRPr="008B49CC">
              <w:rPr>
                <w:lang w:val="en-GB"/>
              </w:rPr>
              <w:t>Augmentation</w:t>
            </w:r>
          </w:p>
        </w:tc>
        <w:tc>
          <w:tcPr>
            <w:tcW w:w="1190" w:type="pct"/>
          </w:tcPr>
          <w:p w14:paraId="59C41092"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51BC9345"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0" w:type="pct"/>
          </w:tcPr>
          <w:p w14:paraId="4A6A9CED"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4" w:type="pct"/>
          </w:tcPr>
          <w:p w14:paraId="77130849"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r w:rsidR="006B3A7F" w:rsidRPr="008B49CC" w14:paraId="31A92E38" w14:textId="77777777" w:rsidTr="006A13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022070B9" w14:textId="357126DE" w:rsidR="006B3A7F" w:rsidRPr="008B49CC" w:rsidRDefault="00612C41" w:rsidP="006B3A7F">
            <w:pPr>
              <w:rPr>
                <w:lang w:val="en-GB"/>
              </w:rPr>
            </w:pPr>
            <w:r w:rsidRPr="008B49CC">
              <w:rPr>
                <w:lang w:val="en-GB"/>
              </w:rPr>
              <w:t>Combo:</w:t>
            </w:r>
            <w:r w:rsidR="006B3A7F" w:rsidRPr="008B49CC">
              <w:rPr>
                <w:lang w:val="en-GB"/>
              </w:rPr>
              <w:t xml:space="preserve"> </w:t>
            </w:r>
            <w:r w:rsidR="00CF7F56" w:rsidRPr="008B49CC">
              <w:rPr>
                <w:lang w:val="en-GB"/>
              </w:rPr>
              <w:t>Burning Smite</w:t>
            </w:r>
          </w:p>
        </w:tc>
        <w:tc>
          <w:tcPr>
            <w:tcW w:w="1190" w:type="pct"/>
          </w:tcPr>
          <w:p w14:paraId="319108D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3" w:type="pct"/>
          </w:tcPr>
          <w:p w14:paraId="240C7986"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0" w:type="pct"/>
          </w:tcPr>
          <w:p w14:paraId="0D9EBF42"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4" w:type="pct"/>
          </w:tcPr>
          <w:p w14:paraId="1E1BF596" w14:textId="3A8F1244" w:rsidR="006B3A7F" w:rsidRPr="008B49CC" w:rsidRDefault="006813E1"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Combat</w:t>
            </w:r>
          </w:p>
        </w:tc>
      </w:tr>
      <w:tr w:rsidR="006B3A7F" w:rsidRPr="008B49CC" w14:paraId="338A9CEC" w14:textId="77777777" w:rsidTr="006A13A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425EF30F" w14:textId="2A3F5FD8" w:rsidR="006B3A7F" w:rsidRPr="008B49CC" w:rsidRDefault="00612C41" w:rsidP="006B3A7F">
            <w:pPr>
              <w:rPr>
                <w:lang w:val="en-GB"/>
              </w:rPr>
            </w:pPr>
            <w:r w:rsidRPr="008B49CC">
              <w:rPr>
                <w:lang w:val="en-GB"/>
              </w:rPr>
              <w:t>Combo:</w:t>
            </w:r>
            <w:r w:rsidR="006B3A7F" w:rsidRPr="008B49CC">
              <w:rPr>
                <w:lang w:val="en-GB"/>
              </w:rPr>
              <w:t xml:space="preserve"> </w:t>
            </w:r>
            <w:r w:rsidR="001240AE" w:rsidRPr="008B49CC">
              <w:rPr>
                <w:lang w:val="en-GB"/>
              </w:rPr>
              <w:t>Frozen Smite</w:t>
            </w:r>
          </w:p>
        </w:tc>
        <w:tc>
          <w:tcPr>
            <w:tcW w:w="1190" w:type="pct"/>
          </w:tcPr>
          <w:p w14:paraId="4F9F62AF"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3099C46B"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0" w:type="pct"/>
          </w:tcPr>
          <w:p w14:paraId="1611057B"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4" w:type="pct"/>
          </w:tcPr>
          <w:p w14:paraId="260BF389" w14:textId="174DEF0A" w:rsidR="006B3A7F" w:rsidRPr="008B49CC" w:rsidRDefault="006813E1"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Combat</w:t>
            </w:r>
          </w:p>
        </w:tc>
      </w:tr>
      <w:tr w:rsidR="006B3A7F" w:rsidRPr="008B49CC" w14:paraId="45C60755" w14:textId="77777777" w:rsidTr="006A13A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67B2CE84" w14:textId="37240DAF" w:rsidR="006B3A7F" w:rsidRPr="008B49CC" w:rsidRDefault="00612C41" w:rsidP="006B3A7F">
            <w:pPr>
              <w:rPr>
                <w:lang w:val="en-GB"/>
              </w:rPr>
            </w:pPr>
            <w:r w:rsidRPr="008B49CC">
              <w:rPr>
                <w:lang w:val="en-GB"/>
              </w:rPr>
              <w:t>Combo:</w:t>
            </w:r>
            <w:r w:rsidR="006B3A7F" w:rsidRPr="008B49CC">
              <w:rPr>
                <w:lang w:val="en-GB"/>
              </w:rPr>
              <w:t xml:space="preserve"> </w:t>
            </w:r>
            <w:r w:rsidR="00EB4419" w:rsidRPr="008B49CC">
              <w:rPr>
                <w:lang w:val="en-GB"/>
              </w:rPr>
              <w:t>Cleanse</w:t>
            </w:r>
          </w:p>
        </w:tc>
        <w:tc>
          <w:tcPr>
            <w:tcW w:w="1190" w:type="pct"/>
          </w:tcPr>
          <w:p w14:paraId="51A9946A"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1</w:t>
            </w:r>
          </w:p>
        </w:tc>
        <w:tc>
          <w:tcPr>
            <w:tcW w:w="663" w:type="pct"/>
          </w:tcPr>
          <w:p w14:paraId="71AF8703"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0" w:type="pct"/>
          </w:tcPr>
          <w:p w14:paraId="75DB7C7E"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4" w:type="pct"/>
          </w:tcPr>
          <w:p w14:paraId="0043D81A"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3A7F" w:rsidRPr="008B49CC" w14:paraId="32C7E25F" w14:textId="77777777" w:rsidTr="006A13AF">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34" w:type="pct"/>
          </w:tcPr>
          <w:p w14:paraId="59140FF6" w14:textId="375E26E5" w:rsidR="006B3A7F" w:rsidRPr="008B49CC" w:rsidRDefault="00612C41" w:rsidP="006B3A7F">
            <w:pPr>
              <w:rPr>
                <w:lang w:val="en-GB"/>
              </w:rPr>
            </w:pPr>
            <w:r w:rsidRPr="008B49CC">
              <w:rPr>
                <w:lang w:val="en-GB"/>
              </w:rPr>
              <w:t>Combo:</w:t>
            </w:r>
            <w:r w:rsidR="006B3A7F" w:rsidRPr="008B49CC">
              <w:rPr>
                <w:lang w:val="en-GB"/>
              </w:rPr>
              <w:t xml:space="preserve"> Permanen</w:t>
            </w:r>
            <w:r w:rsidR="004F1D9B" w:rsidRPr="008B49CC">
              <w:rPr>
                <w:lang w:val="en-GB"/>
              </w:rPr>
              <w:t>ce</w:t>
            </w:r>
          </w:p>
        </w:tc>
        <w:tc>
          <w:tcPr>
            <w:tcW w:w="1190" w:type="pct"/>
          </w:tcPr>
          <w:p w14:paraId="71B52E8D"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3" w:type="pct"/>
          </w:tcPr>
          <w:p w14:paraId="4EC7BD6D"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0" w:type="pct"/>
          </w:tcPr>
          <w:p w14:paraId="5FBACF25"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4" w:type="pct"/>
          </w:tcPr>
          <w:p w14:paraId="1CA9A266"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Permanent</w:t>
            </w:r>
          </w:p>
        </w:tc>
      </w:tr>
    </w:tbl>
    <w:p w14:paraId="39441CA5" w14:textId="77777777" w:rsidR="00916A72" w:rsidRPr="008B49CC" w:rsidRDefault="00916A72" w:rsidP="00916A72">
      <w:pPr>
        <w:pStyle w:val="Afstandogtabeller"/>
        <w:rPr>
          <w:b/>
          <w:lang w:val="en-GB"/>
        </w:rPr>
        <w:sectPr w:rsidR="00916A72"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1BF14B9" w14:textId="653C4155" w:rsidR="00460BB3" w:rsidRPr="008B49CC" w:rsidRDefault="00460BB3" w:rsidP="00460BB3">
      <w:pPr>
        <w:pStyle w:val="Heading6"/>
        <w:rPr>
          <w:lang w:val="en-GB"/>
        </w:rPr>
      </w:pPr>
      <w:bookmarkStart w:id="1260" w:name="_Toc312338606"/>
      <w:bookmarkStart w:id="1261" w:name="_Toc318414284"/>
      <w:bookmarkStart w:id="1262" w:name="_Toc318415184"/>
      <w:bookmarkStart w:id="1263" w:name="_Toc326312555"/>
      <w:bookmarkStart w:id="1264" w:name="_Toc437600480"/>
      <w:r w:rsidRPr="008B49CC">
        <w:rPr>
          <w:lang w:val="en-GB"/>
        </w:rPr>
        <w:t>Weight of Content</w:t>
      </w:r>
    </w:p>
    <w:p w14:paraId="127370E7" w14:textId="55EB2FC7" w:rsidR="00460BB3" w:rsidRPr="008B49CC" w:rsidRDefault="00F96468" w:rsidP="00460BB3">
      <w:pPr>
        <w:pStyle w:val="Ingenafstand1"/>
        <w:rPr>
          <w:lang w:val="en-GB"/>
        </w:rPr>
      </w:pPr>
      <w:r w:rsidRPr="008B49CC">
        <w:rPr>
          <w:lang w:val="en-GB"/>
        </w:rPr>
        <w:t xml:space="preserve">The contents of an enchanted container </w:t>
      </w:r>
      <w:r w:rsidR="009A1826" w:rsidRPr="008B49CC">
        <w:rPr>
          <w:lang w:val="en-GB"/>
        </w:rPr>
        <w:t>become</w:t>
      </w:r>
      <w:r w:rsidRPr="008B49CC">
        <w:rPr>
          <w:lang w:val="en-GB"/>
        </w:rPr>
        <w:t xml:space="preserve"> weightless until they’re removed from the container.</w:t>
      </w:r>
    </w:p>
    <w:p w14:paraId="3CB9FA0A" w14:textId="5FE5EAF4" w:rsidR="00196892" w:rsidRPr="008B49CC" w:rsidRDefault="006B45BB" w:rsidP="00916A72">
      <w:pPr>
        <w:pStyle w:val="Heading6"/>
        <w:rPr>
          <w:lang w:val="en-GB"/>
        </w:rPr>
      </w:pPr>
      <w:r w:rsidRPr="008B49CC">
        <w:rPr>
          <w:lang w:val="en-GB"/>
        </w:rPr>
        <w:t>Max Size of Containers</w:t>
      </w:r>
    </w:p>
    <w:p w14:paraId="2A137D85" w14:textId="0A8C79D3" w:rsidR="006B45BB" w:rsidRPr="008B49CC" w:rsidRDefault="006B45BB" w:rsidP="00196892">
      <w:pPr>
        <w:pStyle w:val="Ingenafstand1"/>
        <w:rPr>
          <w:lang w:val="en-GB"/>
        </w:rPr>
      </w:pPr>
      <w:r w:rsidRPr="008B49CC">
        <w:rPr>
          <w:lang w:val="en-GB"/>
        </w:rPr>
        <w:t>The Maximum size of the target container, before enchantment, can be read in this table:</w:t>
      </w:r>
    </w:p>
    <w:p w14:paraId="74932717" w14:textId="0E2A42C2" w:rsidR="00196892" w:rsidRPr="008B49CC" w:rsidRDefault="00196892" w:rsidP="00196892">
      <w:pPr>
        <w:pStyle w:val="Ingenafstand1"/>
        <w:rPr>
          <w:lang w:val="en-GB"/>
        </w:rPr>
      </w:pPr>
    </w:p>
    <w:tbl>
      <w:tblPr>
        <w:tblStyle w:val="Grundegenskaber"/>
        <w:tblW w:w="5000" w:type="pct"/>
        <w:tblCellMar>
          <w:left w:w="57" w:type="dxa"/>
          <w:right w:w="57" w:type="dxa"/>
        </w:tblCellMar>
        <w:tblLook w:val="04A0" w:firstRow="1" w:lastRow="0" w:firstColumn="1" w:lastColumn="0" w:noHBand="0" w:noVBand="1"/>
      </w:tblPr>
      <w:tblGrid>
        <w:gridCol w:w="2114"/>
        <w:gridCol w:w="1191"/>
      </w:tblGrid>
      <w:tr w:rsidR="00196892" w:rsidRPr="008B49CC" w14:paraId="5A420DCE" w14:textId="77777777" w:rsidTr="00F5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pct"/>
          </w:tcPr>
          <w:p w14:paraId="08A54F4E" w14:textId="7ED4A6A1" w:rsidR="00196892" w:rsidRPr="008B49CC" w:rsidRDefault="006B45BB" w:rsidP="00F57EF5">
            <w:pPr>
              <w:pStyle w:val="Afstandogtabeller"/>
              <w:rPr>
                <w:lang w:val="en-GB"/>
              </w:rPr>
            </w:pPr>
            <w:r w:rsidRPr="008B49CC">
              <w:rPr>
                <w:lang w:val="en-GB"/>
              </w:rPr>
              <w:t>Shape</w:t>
            </w:r>
          </w:p>
        </w:tc>
        <w:tc>
          <w:tcPr>
            <w:tcW w:w="1802" w:type="pct"/>
          </w:tcPr>
          <w:p w14:paraId="48E026EC" w14:textId="4118466C" w:rsidR="00196892" w:rsidRPr="008B49CC" w:rsidRDefault="006B45BB" w:rsidP="00F57EF5">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8B49CC">
              <w:rPr>
                <w:lang w:val="en-GB"/>
              </w:rPr>
              <w:t>Size</w:t>
            </w:r>
          </w:p>
        </w:tc>
      </w:tr>
      <w:tr w:rsidR="00196892" w:rsidRPr="008B49CC" w14:paraId="1B01B40B" w14:textId="77777777" w:rsidTr="00F57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pct"/>
          </w:tcPr>
          <w:p w14:paraId="33187FD6" w14:textId="651E4E38" w:rsidR="00196892" w:rsidRPr="008B49CC" w:rsidRDefault="006B45BB" w:rsidP="00F57EF5">
            <w:pPr>
              <w:pStyle w:val="Afstandogtabeller"/>
              <w:rPr>
                <w:lang w:val="en-GB"/>
              </w:rPr>
            </w:pPr>
            <w:r w:rsidRPr="008B49CC">
              <w:rPr>
                <w:lang w:val="en-GB"/>
              </w:rPr>
              <w:t>Basic Shape</w:t>
            </w:r>
          </w:p>
        </w:tc>
        <w:tc>
          <w:tcPr>
            <w:tcW w:w="1802" w:type="pct"/>
          </w:tcPr>
          <w:p w14:paraId="4DED1314" w14:textId="77777777" w:rsidR="00196892" w:rsidRPr="008B49CC" w:rsidRDefault="00196892" w:rsidP="00F57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125L</w:t>
            </w:r>
          </w:p>
        </w:tc>
      </w:tr>
      <w:tr w:rsidR="00196892" w:rsidRPr="008B49CC" w14:paraId="428DA37B" w14:textId="77777777" w:rsidTr="00F5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pct"/>
          </w:tcPr>
          <w:p w14:paraId="2B64D24E" w14:textId="69553894" w:rsidR="00196892" w:rsidRPr="008B49CC" w:rsidRDefault="007458AD" w:rsidP="00F57EF5">
            <w:pPr>
              <w:pStyle w:val="Afstandogtabeller"/>
              <w:rPr>
                <w:lang w:val="en-GB"/>
              </w:rPr>
            </w:pPr>
            <w:r w:rsidRPr="008B49CC">
              <w:rPr>
                <w:lang w:val="en-GB"/>
              </w:rPr>
              <w:t>Augmentation</w:t>
            </w:r>
            <w:r w:rsidR="00196892" w:rsidRPr="008B49CC">
              <w:rPr>
                <w:lang w:val="en-GB"/>
              </w:rPr>
              <w:t xml:space="preserve"> 1</w:t>
            </w:r>
          </w:p>
        </w:tc>
        <w:tc>
          <w:tcPr>
            <w:tcW w:w="1802" w:type="pct"/>
          </w:tcPr>
          <w:p w14:paraId="55E4B8AD" w14:textId="77777777" w:rsidR="00196892" w:rsidRPr="008B49CC" w:rsidRDefault="00196892" w:rsidP="00F57EF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1,25 m</w:t>
            </w:r>
            <w:r w:rsidRPr="008B49CC">
              <w:rPr>
                <w:vertAlign w:val="superscript"/>
                <w:lang w:val="en-GB"/>
              </w:rPr>
              <w:t>3</w:t>
            </w:r>
          </w:p>
        </w:tc>
      </w:tr>
      <w:tr w:rsidR="00196892" w:rsidRPr="008B49CC" w14:paraId="250EE204" w14:textId="77777777" w:rsidTr="00F57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pct"/>
          </w:tcPr>
          <w:p w14:paraId="4EC58F55" w14:textId="11E33B11" w:rsidR="00196892" w:rsidRPr="008B49CC" w:rsidRDefault="007458AD" w:rsidP="00F57EF5">
            <w:pPr>
              <w:pStyle w:val="Afstandogtabeller"/>
              <w:rPr>
                <w:lang w:val="en-GB"/>
              </w:rPr>
            </w:pPr>
            <w:r w:rsidRPr="008B49CC">
              <w:rPr>
                <w:lang w:val="en-GB"/>
              </w:rPr>
              <w:t>Augmentation</w:t>
            </w:r>
            <w:r w:rsidR="00196892" w:rsidRPr="008B49CC">
              <w:rPr>
                <w:lang w:val="en-GB"/>
              </w:rPr>
              <w:t xml:space="preserve"> 2</w:t>
            </w:r>
          </w:p>
        </w:tc>
        <w:tc>
          <w:tcPr>
            <w:tcW w:w="1802" w:type="pct"/>
          </w:tcPr>
          <w:p w14:paraId="0C188E11" w14:textId="77777777" w:rsidR="00196892" w:rsidRPr="008B49CC" w:rsidRDefault="00196892" w:rsidP="00F57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12,5 m</w:t>
            </w:r>
            <w:r w:rsidRPr="008B49CC">
              <w:rPr>
                <w:vertAlign w:val="superscript"/>
                <w:lang w:val="en-GB"/>
              </w:rPr>
              <w:t>3</w:t>
            </w:r>
          </w:p>
        </w:tc>
      </w:tr>
      <w:tr w:rsidR="00196892" w:rsidRPr="008B49CC" w14:paraId="33369152" w14:textId="77777777" w:rsidTr="00F5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pct"/>
          </w:tcPr>
          <w:p w14:paraId="47018400" w14:textId="089170DB" w:rsidR="00196892" w:rsidRPr="008B49CC" w:rsidRDefault="007458AD" w:rsidP="00F57EF5">
            <w:pPr>
              <w:pStyle w:val="Afstandogtabeller"/>
              <w:rPr>
                <w:lang w:val="en-GB"/>
              </w:rPr>
            </w:pPr>
            <w:r w:rsidRPr="008B49CC">
              <w:rPr>
                <w:lang w:val="en-GB"/>
              </w:rPr>
              <w:t>Augmentation</w:t>
            </w:r>
            <w:r w:rsidR="00196892" w:rsidRPr="008B49CC">
              <w:rPr>
                <w:lang w:val="en-GB"/>
              </w:rPr>
              <w:t xml:space="preserve"> 3</w:t>
            </w:r>
          </w:p>
        </w:tc>
        <w:tc>
          <w:tcPr>
            <w:tcW w:w="1802" w:type="pct"/>
          </w:tcPr>
          <w:p w14:paraId="2031D7F5" w14:textId="77777777" w:rsidR="00196892" w:rsidRPr="008B49CC" w:rsidRDefault="00196892" w:rsidP="00F57EF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125m</w:t>
            </w:r>
            <w:r w:rsidRPr="008B49CC">
              <w:rPr>
                <w:vertAlign w:val="superscript"/>
                <w:lang w:val="en-GB"/>
              </w:rPr>
              <w:t>3</w:t>
            </w:r>
          </w:p>
        </w:tc>
      </w:tr>
    </w:tbl>
    <w:p w14:paraId="35633206" w14:textId="459C227B" w:rsidR="00196892" w:rsidRPr="008B49CC" w:rsidRDefault="006B45BB" w:rsidP="00916A72">
      <w:pPr>
        <w:pStyle w:val="Heading6"/>
        <w:rPr>
          <w:lang w:val="en-GB"/>
        </w:rPr>
      </w:pPr>
      <w:r w:rsidRPr="008B49CC">
        <w:rPr>
          <w:lang w:val="en-GB"/>
        </w:rPr>
        <w:t>Basic Shape and Augmentation</w:t>
      </w:r>
    </w:p>
    <w:p w14:paraId="159B8940" w14:textId="2463709E" w:rsidR="00346DE7" w:rsidRPr="008B49CC" w:rsidRDefault="00346DE7" w:rsidP="00346DE7">
      <w:pPr>
        <w:pStyle w:val="Ingenafstand1"/>
        <w:rPr>
          <w:lang w:val="en-GB"/>
        </w:rPr>
      </w:pPr>
      <w:r w:rsidRPr="008B49CC">
        <w:rPr>
          <w:b/>
          <w:bCs/>
          <w:lang w:val="en-GB"/>
        </w:rPr>
        <w:t xml:space="preserve">Spell: </w:t>
      </w:r>
      <w:r w:rsidRPr="008B49CC">
        <w:rPr>
          <w:lang w:val="en-GB"/>
        </w:rPr>
        <w:t xml:space="preserve">This spell </w:t>
      </w:r>
      <w:r w:rsidR="007C6E09" w:rsidRPr="008B49CC">
        <w:rPr>
          <w:lang w:val="en-GB"/>
        </w:rPr>
        <w:t>targets</w:t>
      </w:r>
      <w:r w:rsidRPr="008B49CC">
        <w:rPr>
          <w:lang w:val="en-GB"/>
        </w:rPr>
        <w:t xml:space="preserve"> a bag that have already been enchanted with a ceremony. It </w:t>
      </w:r>
      <w:r w:rsidR="007C6E09" w:rsidRPr="008B49CC">
        <w:rPr>
          <w:lang w:val="en-GB"/>
        </w:rPr>
        <w:t>increases</w:t>
      </w:r>
      <w:r w:rsidRPr="008B49CC">
        <w:rPr>
          <w:lang w:val="en-GB"/>
        </w:rPr>
        <w:t xml:space="preserve"> that </w:t>
      </w:r>
      <w:r w:rsidR="004F1D9B" w:rsidRPr="008B49CC">
        <w:rPr>
          <w:lang w:val="en-GB"/>
        </w:rPr>
        <w:t>ceremony</w:t>
      </w:r>
      <w:r w:rsidRPr="008B49CC">
        <w:rPr>
          <w:lang w:val="en-GB"/>
        </w:rPr>
        <w:t xml:space="preserve"> duration by </w:t>
      </w:r>
      <w:r w:rsidR="007C6E09" w:rsidRPr="008B49CC">
        <w:rPr>
          <w:lang w:val="en-GB"/>
        </w:rPr>
        <w:t>its</w:t>
      </w:r>
      <w:r w:rsidRPr="008B49CC">
        <w:rPr>
          <w:lang w:val="en-GB"/>
        </w:rPr>
        <w:t xml:space="preserve"> own.</w:t>
      </w:r>
    </w:p>
    <w:p w14:paraId="32814D26" w14:textId="585F4CDE" w:rsidR="00AD5FBC" w:rsidRPr="008B49CC" w:rsidRDefault="00AD5FBC" w:rsidP="00AD5FBC">
      <w:pPr>
        <w:pStyle w:val="Ingenafstand1"/>
        <w:rPr>
          <w:b/>
          <w:bCs/>
          <w:lang w:val="en-GB"/>
        </w:rPr>
      </w:pPr>
      <w:r w:rsidRPr="008B49CC">
        <w:rPr>
          <w:b/>
          <w:bCs/>
          <w:lang w:val="en-GB"/>
        </w:rPr>
        <w:t>All Ceremonies</w:t>
      </w:r>
      <w:r w:rsidR="006B45BB" w:rsidRPr="008B49CC">
        <w:rPr>
          <w:b/>
          <w:bCs/>
          <w:lang w:val="en-GB"/>
        </w:rPr>
        <w:t>:</w:t>
      </w:r>
      <w:r w:rsidR="006B45BB" w:rsidRPr="008B49CC">
        <w:rPr>
          <w:lang w:val="en-GB"/>
        </w:rPr>
        <w:t xml:space="preserve"> </w:t>
      </w:r>
      <w:r w:rsidRPr="008B49CC">
        <w:rPr>
          <w:lang w:val="en-GB"/>
        </w:rPr>
        <w:t>This spell enchant a container, so that it can contain 10 times the normal amount, for each power level.</w:t>
      </w:r>
    </w:p>
    <w:p w14:paraId="3DB3127F" w14:textId="77777777" w:rsidR="00AD5FBC" w:rsidRPr="008B49CC" w:rsidRDefault="00AD5FBC" w:rsidP="00916A72">
      <w:pPr>
        <w:pStyle w:val="Ingenafstand1"/>
        <w:rPr>
          <w:lang w:val="en-GB"/>
        </w:rPr>
      </w:pPr>
    </w:p>
    <w:p w14:paraId="19CE418F" w14:textId="1EE06F22" w:rsidR="00244E19" w:rsidRPr="008B49CC" w:rsidRDefault="00AD5FBC" w:rsidP="00916A72">
      <w:pPr>
        <w:pStyle w:val="Ingenafstand1"/>
        <w:rPr>
          <w:lang w:val="en-GB"/>
        </w:rPr>
      </w:pPr>
      <w:r w:rsidRPr="008B49CC">
        <w:rPr>
          <w:lang w:val="en-GB"/>
        </w:rPr>
        <w:t>Original Capacity x 10 x Power Level</w:t>
      </w:r>
    </w:p>
    <w:p w14:paraId="45B12040" w14:textId="77777777" w:rsidR="00AD5FBC" w:rsidRPr="008B49CC" w:rsidRDefault="00AD5FBC" w:rsidP="00916A72">
      <w:pPr>
        <w:pStyle w:val="Ingenafstand1"/>
        <w:rPr>
          <w:lang w:val="en-GB"/>
        </w:rPr>
      </w:pPr>
    </w:p>
    <w:p w14:paraId="37D4D486" w14:textId="7D377C68" w:rsidR="00AD5FBC" w:rsidRPr="008B49CC" w:rsidRDefault="00AD5FBC" w:rsidP="00916A72">
      <w:pPr>
        <w:pStyle w:val="Ingenafstand1"/>
        <w:rPr>
          <w:i/>
          <w:lang w:val="en-GB"/>
        </w:rPr>
      </w:pPr>
      <w:r w:rsidRPr="008B49CC">
        <w:rPr>
          <w:b/>
          <w:i/>
          <w:lang w:val="en-GB"/>
        </w:rPr>
        <w:t>Example</w:t>
      </w:r>
      <w:r w:rsidR="00916A72" w:rsidRPr="008B49CC">
        <w:rPr>
          <w:b/>
          <w:i/>
          <w:lang w:val="en-GB"/>
        </w:rPr>
        <w:t>:</w:t>
      </w:r>
      <w:r w:rsidR="00916A72" w:rsidRPr="008B49CC">
        <w:rPr>
          <w:i/>
          <w:lang w:val="en-GB"/>
        </w:rPr>
        <w:t xml:space="preserve"> </w:t>
      </w:r>
      <w:r w:rsidRPr="008B49CC">
        <w:rPr>
          <w:i/>
          <w:lang w:val="en-GB"/>
        </w:rPr>
        <w:t>A pouch which can contain 0.5L, enchanted with this spell, can contain:</w:t>
      </w:r>
    </w:p>
    <w:p w14:paraId="14CF113B" w14:textId="77777777" w:rsidR="00AD5FBC" w:rsidRPr="008B49CC" w:rsidRDefault="00AD5FBC" w:rsidP="00AD5FBC">
      <w:pPr>
        <w:pStyle w:val="Ingenafstand1"/>
        <w:rPr>
          <w:i/>
          <w:lang w:val="en-GB"/>
        </w:rPr>
      </w:pPr>
      <w:r w:rsidRPr="008B49CC">
        <w:rPr>
          <w:i/>
          <w:lang w:val="en-GB"/>
        </w:rPr>
        <w:t>Power level 1: 5L.</w:t>
      </w:r>
    </w:p>
    <w:p w14:paraId="66D4AE04" w14:textId="7F8F00AA" w:rsidR="00AD5FBC" w:rsidRPr="008B49CC" w:rsidRDefault="00AD5FBC" w:rsidP="00AD5FBC">
      <w:pPr>
        <w:pStyle w:val="Ingenafstand1"/>
        <w:rPr>
          <w:i/>
          <w:lang w:val="en-GB"/>
        </w:rPr>
      </w:pPr>
      <w:r w:rsidRPr="008B49CC">
        <w:rPr>
          <w:i/>
          <w:lang w:val="en-GB"/>
        </w:rPr>
        <w:t>Power level 2: 50L.</w:t>
      </w:r>
    </w:p>
    <w:p w14:paraId="1D133C6B" w14:textId="6A9C0AC4" w:rsidR="00196892" w:rsidRPr="008B49CC" w:rsidRDefault="00AD5FBC" w:rsidP="00916A72">
      <w:pPr>
        <w:pStyle w:val="Ingenafstand1"/>
        <w:rPr>
          <w:i/>
          <w:lang w:val="en-GB"/>
        </w:rPr>
      </w:pPr>
      <w:r w:rsidRPr="008B49CC">
        <w:rPr>
          <w:i/>
          <w:lang w:val="en-GB"/>
        </w:rPr>
        <w:t>Power level 3: 500L.</w:t>
      </w:r>
    </w:p>
    <w:p w14:paraId="227FFC83" w14:textId="25DF63F8" w:rsidR="00AD5FBC" w:rsidRPr="008B49CC" w:rsidRDefault="00AD5FBC" w:rsidP="00916A72">
      <w:pPr>
        <w:pStyle w:val="Ingenafstand1"/>
        <w:rPr>
          <w:i/>
          <w:lang w:val="en-GB"/>
        </w:rPr>
      </w:pPr>
      <w:r w:rsidRPr="008B49CC">
        <w:rPr>
          <w:i/>
          <w:lang w:val="en-GB"/>
        </w:rPr>
        <w:t>Etc.</w:t>
      </w:r>
    </w:p>
    <w:p w14:paraId="195FEE35" w14:textId="583E0B1C" w:rsidR="00916A72" w:rsidRPr="008B49CC" w:rsidRDefault="000B6F19" w:rsidP="00916A72">
      <w:pPr>
        <w:pStyle w:val="Heading6"/>
        <w:rPr>
          <w:lang w:val="en-GB"/>
        </w:rPr>
      </w:pPr>
      <w:bookmarkStart w:id="1265" w:name="_Ref476119292"/>
      <w:r w:rsidRPr="008B49CC">
        <w:rPr>
          <w:lang w:val="en-GB"/>
        </w:rPr>
        <w:br w:type="column"/>
      </w:r>
      <w:r w:rsidR="00612C41" w:rsidRPr="008B49CC">
        <w:rPr>
          <w:lang w:val="en-GB"/>
        </w:rPr>
        <w:t>Combo:</w:t>
      </w:r>
      <w:r w:rsidR="00916A72" w:rsidRPr="008B49CC">
        <w:rPr>
          <w:lang w:val="en-GB"/>
        </w:rPr>
        <w:t xml:space="preserve"> </w:t>
      </w:r>
      <w:r w:rsidR="00CF7F56" w:rsidRPr="008B49CC">
        <w:rPr>
          <w:lang w:val="en-GB"/>
        </w:rPr>
        <w:t>Burning Smite</w:t>
      </w:r>
    </w:p>
    <w:p w14:paraId="55AEAB15" w14:textId="36B3629A" w:rsidR="00916A72" w:rsidRPr="008B49CC" w:rsidRDefault="006813E1" w:rsidP="00916A72">
      <w:pPr>
        <w:pStyle w:val="Ingenafstand1"/>
        <w:rPr>
          <w:lang w:val="en-GB"/>
        </w:rPr>
      </w:pPr>
      <w:r w:rsidRPr="008B49CC">
        <w:rPr>
          <w:b/>
          <w:bCs/>
          <w:lang w:val="en-GB"/>
        </w:rPr>
        <w:t xml:space="preserve">Spell: </w:t>
      </w:r>
      <w:r w:rsidRPr="008B49CC">
        <w:rPr>
          <w:lang w:val="en-GB"/>
        </w:rPr>
        <w:t>The inside of this container is between 20 °C and 300 °C, for the duration of the spell.</w:t>
      </w:r>
    </w:p>
    <w:p w14:paraId="28E636E5" w14:textId="4A8AC83D" w:rsidR="00916A72" w:rsidRPr="008B49CC" w:rsidRDefault="00612C41" w:rsidP="00916A72">
      <w:pPr>
        <w:pStyle w:val="Heading6"/>
        <w:rPr>
          <w:lang w:val="en-GB"/>
        </w:rPr>
      </w:pPr>
      <w:r w:rsidRPr="008B49CC">
        <w:rPr>
          <w:lang w:val="en-GB"/>
        </w:rPr>
        <w:t>Combo:</w:t>
      </w:r>
      <w:r w:rsidR="00916A72" w:rsidRPr="008B49CC">
        <w:rPr>
          <w:lang w:val="en-GB"/>
        </w:rPr>
        <w:t xml:space="preserve"> </w:t>
      </w:r>
      <w:r w:rsidR="001240AE" w:rsidRPr="008B49CC">
        <w:rPr>
          <w:lang w:val="en-GB"/>
        </w:rPr>
        <w:t>Frozen Smite</w:t>
      </w:r>
    </w:p>
    <w:p w14:paraId="5A8FB60B" w14:textId="23F87239" w:rsidR="00916A72" w:rsidRPr="008B49CC" w:rsidRDefault="006813E1" w:rsidP="00916A72">
      <w:pPr>
        <w:pStyle w:val="Ingenafstand1"/>
        <w:rPr>
          <w:lang w:val="en-GB"/>
        </w:rPr>
      </w:pPr>
      <w:r w:rsidRPr="008B49CC">
        <w:rPr>
          <w:b/>
          <w:bCs/>
          <w:lang w:val="en-GB"/>
        </w:rPr>
        <w:t xml:space="preserve">Spell: </w:t>
      </w:r>
      <w:r w:rsidRPr="008B49CC">
        <w:rPr>
          <w:lang w:val="en-GB"/>
        </w:rPr>
        <w:t>The inside of this container is between 20 °C and -40 °C, for the duration of the spell.</w:t>
      </w:r>
    </w:p>
    <w:p w14:paraId="5647B8F5" w14:textId="5FFC7C35" w:rsidR="00916A72" w:rsidRPr="008B49CC" w:rsidRDefault="00612C41" w:rsidP="00916A72">
      <w:pPr>
        <w:pStyle w:val="Heading6"/>
        <w:rPr>
          <w:lang w:val="en-GB"/>
        </w:rPr>
      </w:pPr>
      <w:r w:rsidRPr="008B49CC">
        <w:rPr>
          <w:lang w:val="en-GB"/>
        </w:rPr>
        <w:t>Combo:</w:t>
      </w:r>
      <w:r w:rsidR="00916A72" w:rsidRPr="008B49CC">
        <w:rPr>
          <w:lang w:val="en-GB"/>
        </w:rPr>
        <w:t xml:space="preserve"> </w:t>
      </w:r>
      <w:r w:rsidR="00EB4419" w:rsidRPr="008B49CC">
        <w:rPr>
          <w:lang w:val="en-GB"/>
        </w:rPr>
        <w:t>Cleanse</w:t>
      </w:r>
    </w:p>
    <w:p w14:paraId="188F7D9A" w14:textId="6363CBE9" w:rsidR="00916A72" w:rsidRPr="008B49CC" w:rsidRDefault="006813E1" w:rsidP="00916A72">
      <w:pPr>
        <w:pStyle w:val="Ingenafstand1"/>
        <w:rPr>
          <w:lang w:val="en-GB"/>
        </w:rPr>
      </w:pPr>
      <w:r w:rsidRPr="008B49CC">
        <w:rPr>
          <w:b/>
          <w:bCs/>
          <w:lang w:val="en-GB"/>
        </w:rPr>
        <w:t>All Ceremonies:</w:t>
      </w:r>
      <w:r w:rsidRPr="008B49CC">
        <w:rPr>
          <w:lang w:val="en-GB"/>
        </w:rPr>
        <w:t xml:space="preserve"> Things which are stored in this container, does not spoil, but remain completely fresh.</w:t>
      </w:r>
    </w:p>
    <w:p w14:paraId="53D23451" w14:textId="578DB5F9" w:rsidR="00916A72" w:rsidRPr="008B49CC" w:rsidRDefault="00612C41" w:rsidP="00916A72">
      <w:pPr>
        <w:pStyle w:val="Heading6"/>
        <w:rPr>
          <w:lang w:val="en-GB"/>
        </w:rPr>
      </w:pPr>
      <w:r w:rsidRPr="008B49CC">
        <w:rPr>
          <w:lang w:val="en-GB"/>
        </w:rPr>
        <w:t>Combo:</w:t>
      </w:r>
      <w:r w:rsidR="00916A72" w:rsidRPr="008B49CC">
        <w:rPr>
          <w:lang w:val="en-GB"/>
        </w:rPr>
        <w:t xml:space="preserve"> Permanen</w:t>
      </w:r>
      <w:r w:rsidR="004F1D9B" w:rsidRPr="008B49CC">
        <w:rPr>
          <w:lang w:val="en-GB"/>
        </w:rPr>
        <w:t>ce</w:t>
      </w:r>
    </w:p>
    <w:p w14:paraId="767DCFFB" w14:textId="2B66502B" w:rsidR="00916A72" w:rsidRPr="008B49CC" w:rsidRDefault="006813E1" w:rsidP="00916A72">
      <w:pPr>
        <w:pStyle w:val="Ingenafstand1"/>
        <w:rPr>
          <w:lang w:val="en-GB"/>
        </w:rPr>
      </w:pPr>
      <w:r w:rsidRPr="008B49CC">
        <w:rPr>
          <w:b/>
          <w:bCs/>
          <w:lang w:val="en-GB"/>
        </w:rPr>
        <w:t xml:space="preserve">All Ceremonies: </w:t>
      </w:r>
      <w:r w:rsidRPr="008B49CC">
        <w:rPr>
          <w:lang w:val="en-GB"/>
        </w:rPr>
        <w:t>See the basic shape. This ceremony cost 1 permanent MP to cast.</w:t>
      </w:r>
    </w:p>
    <w:p w14:paraId="53A0D841" w14:textId="77777777" w:rsidR="00916A72" w:rsidRPr="008B49CC" w:rsidRDefault="00916A72" w:rsidP="00916A72">
      <w:pPr>
        <w:pStyle w:val="Ingenafstand1"/>
        <w:rPr>
          <w:lang w:val="en-GB"/>
        </w:rPr>
      </w:pPr>
    </w:p>
    <w:p w14:paraId="5C950A0E" w14:textId="77777777" w:rsidR="00916A72" w:rsidRPr="008B49CC" w:rsidRDefault="00916A72" w:rsidP="00916A72">
      <w:pPr>
        <w:pStyle w:val="Ingenafstand1"/>
        <w:rPr>
          <w:lang w:val="en-GB"/>
        </w:rPr>
        <w:sectPr w:rsidR="00916A72"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5CAFB01F" w14:textId="77777777" w:rsidR="00916A72" w:rsidRPr="008B49CC" w:rsidRDefault="00916A72" w:rsidP="00916A72">
      <w:pPr>
        <w:pStyle w:val="Ingenafstand1"/>
        <w:pBdr>
          <w:top w:val="single" w:sz="4" w:space="1" w:color="auto"/>
        </w:pBdr>
        <w:rPr>
          <w:rFonts w:eastAsiaTheme="majorEastAsia"/>
          <w:lang w:val="en-GB"/>
        </w:rPr>
      </w:pPr>
    </w:p>
    <w:p w14:paraId="5B048AD3" w14:textId="77777777" w:rsidR="00916A72" w:rsidRPr="008B49CC" w:rsidRDefault="00916A72" w:rsidP="00916A72">
      <w:pPr>
        <w:rPr>
          <w:rFonts w:asciiTheme="majorHAnsi" w:eastAsiaTheme="majorEastAsia" w:hAnsiTheme="majorHAnsi" w:cstheme="majorBidi"/>
          <w:b/>
          <w:bCs/>
          <w:sz w:val="22"/>
          <w:lang w:val="en-GB"/>
        </w:rPr>
      </w:pPr>
      <w:r w:rsidRPr="008B49CC">
        <w:rPr>
          <w:lang w:val="en-GB"/>
        </w:rPr>
        <w:br w:type="page"/>
      </w:r>
    </w:p>
    <w:p w14:paraId="584E9A44" w14:textId="71910B0B" w:rsidR="00916A72" w:rsidRPr="008B49CC" w:rsidRDefault="00C748C5" w:rsidP="00916A72">
      <w:pPr>
        <w:pStyle w:val="Heading3"/>
        <w:rPr>
          <w:lang w:val="en-GB"/>
        </w:rPr>
      </w:pPr>
      <w:bookmarkStart w:id="1266" w:name="_Toc80628007"/>
      <w:bookmarkStart w:id="1267" w:name="_Toc201225207"/>
      <w:bookmarkEnd w:id="1260"/>
      <w:bookmarkEnd w:id="1261"/>
      <w:bookmarkEnd w:id="1262"/>
      <w:bookmarkEnd w:id="1263"/>
      <w:bookmarkEnd w:id="1264"/>
      <w:bookmarkEnd w:id="1265"/>
      <w:r w:rsidRPr="008B49CC">
        <w:rPr>
          <w:lang w:val="en-GB"/>
        </w:rPr>
        <w:lastRenderedPageBreak/>
        <w:t>Enchant Map</w:t>
      </w:r>
      <w:bookmarkEnd w:id="1266"/>
      <w:bookmarkEnd w:id="1267"/>
    </w:p>
    <w:tbl>
      <w:tblPr>
        <w:tblStyle w:val="Grundegenskaber"/>
        <w:tblW w:w="5000" w:type="pct"/>
        <w:tblLook w:val="04A0" w:firstRow="1" w:lastRow="0" w:firstColumn="1" w:lastColumn="0" w:noHBand="0" w:noVBand="1"/>
      </w:tblPr>
      <w:tblGrid>
        <w:gridCol w:w="1449"/>
        <w:gridCol w:w="1376"/>
        <w:gridCol w:w="943"/>
        <w:gridCol w:w="1670"/>
        <w:gridCol w:w="1513"/>
      </w:tblGrid>
      <w:tr w:rsidR="00D17B7D" w:rsidRPr="008B49CC" w14:paraId="78914C03" w14:textId="77777777" w:rsidTr="00D17B7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5A8105D5" w14:textId="6EE3FE1E" w:rsidR="00D17B7D" w:rsidRPr="008B49CC" w:rsidRDefault="00D17B7D" w:rsidP="006B3A7F">
            <w:pPr>
              <w:rPr>
                <w:szCs w:val="14"/>
                <w:lang w:val="en-GB"/>
              </w:rPr>
            </w:pPr>
            <w:r w:rsidRPr="008B49CC">
              <w:rPr>
                <w:szCs w:val="14"/>
                <w:lang w:val="en-GB"/>
              </w:rPr>
              <w:t>Methods</w:t>
            </w:r>
          </w:p>
        </w:tc>
        <w:tc>
          <w:tcPr>
            <w:tcW w:w="990" w:type="pct"/>
          </w:tcPr>
          <w:p w14:paraId="22C9A222" w14:textId="69F1A043" w:rsidR="00D17B7D" w:rsidRPr="008B49CC" w:rsidRDefault="00D17B7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678" w:type="pct"/>
          </w:tcPr>
          <w:p w14:paraId="7E06BAEE" w14:textId="1D3DB359" w:rsidR="00D17B7D" w:rsidRPr="008B49CC" w:rsidRDefault="00D17B7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1201" w:type="pct"/>
          </w:tcPr>
          <w:p w14:paraId="633E3E16" w14:textId="64B73705" w:rsidR="00D17B7D" w:rsidRPr="008B49CC" w:rsidRDefault="00D17B7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88" w:type="pct"/>
          </w:tcPr>
          <w:p w14:paraId="65E0B51F" w14:textId="55A632AA" w:rsidR="00D17B7D" w:rsidRPr="008B49CC" w:rsidRDefault="00D17B7D"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D17B7D" w:rsidRPr="008B49CC" w14:paraId="23B1C1C5" w14:textId="77777777" w:rsidTr="00D17B7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3" w:type="pct"/>
          </w:tcPr>
          <w:p w14:paraId="791E028D" w14:textId="2EF88DE7" w:rsidR="00D17B7D" w:rsidRPr="008B49CC" w:rsidRDefault="00D17B7D" w:rsidP="006B3A7F">
            <w:pPr>
              <w:rPr>
                <w:szCs w:val="14"/>
                <w:lang w:val="en-GB"/>
              </w:rPr>
            </w:pPr>
            <w:r w:rsidRPr="008B49CC">
              <w:rPr>
                <w:szCs w:val="14"/>
                <w:lang w:val="en-GB"/>
              </w:rPr>
              <w:t>Ritual</w:t>
            </w:r>
          </w:p>
        </w:tc>
        <w:tc>
          <w:tcPr>
            <w:tcW w:w="990" w:type="pct"/>
          </w:tcPr>
          <w:p w14:paraId="0F54D7FB" w14:textId="77777777" w:rsidR="00D17B7D" w:rsidRPr="008B49CC" w:rsidRDefault="00D17B7D"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3</w:t>
            </w:r>
          </w:p>
        </w:tc>
        <w:tc>
          <w:tcPr>
            <w:tcW w:w="678" w:type="pct"/>
          </w:tcPr>
          <w:p w14:paraId="3BA9AD4B" w14:textId="19925520" w:rsidR="00D17B7D" w:rsidRPr="008B49CC" w:rsidRDefault="004E0033" w:rsidP="006B3A7F">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Ceremony</w:t>
            </w:r>
          </w:p>
        </w:tc>
        <w:tc>
          <w:tcPr>
            <w:tcW w:w="1201" w:type="pct"/>
          </w:tcPr>
          <w:p w14:paraId="7769EAE9" w14:textId="7F464F39" w:rsidR="00D17B7D" w:rsidRPr="008B49CC" w:rsidRDefault="00D17B7D"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Distant – 5km</w:t>
            </w:r>
          </w:p>
        </w:tc>
        <w:tc>
          <w:tcPr>
            <w:tcW w:w="1088" w:type="pct"/>
          </w:tcPr>
          <w:p w14:paraId="3565F697" w14:textId="77777777" w:rsidR="00D17B7D" w:rsidRPr="008B49CC" w:rsidRDefault="00D17B7D"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Permanent</w:t>
            </w:r>
          </w:p>
        </w:tc>
      </w:tr>
    </w:tbl>
    <w:p w14:paraId="4AD34DA0" w14:textId="77777777" w:rsidR="00916A72" w:rsidRPr="008B49CC" w:rsidRDefault="00916A72" w:rsidP="00916A72">
      <w:pPr>
        <w:pStyle w:val="Ingenafstand1"/>
        <w:rPr>
          <w:sz w:val="2"/>
          <w:szCs w:val="2"/>
          <w:lang w:val="en-GB"/>
        </w:rPr>
      </w:pPr>
    </w:p>
    <w:tbl>
      <w:tblPr>
        <w:tblStyle w:val="Grundegenskaber"/>
        <w:tblW w:w="5000" w:type="pct"/>
        <w:tblLook w:val="04A0" w:firstRow="1" w:lastRow="0" w:firstColumn="1" w:lastColumn="0" w:noHBand="0" w:noVBand="1"/>
      </w:tblPr>
      <w:tblGrid>
        <w:gridCol w:w="2015"/>
        <w:gridCol w:w="1486"/>
        <w:gridCol w:w="1436"/>
        <w:gridCol w:w="862"/>
        <w:gridCol w:w="1152"/>
      </w:tblGrid>
      <w:tr w:rsidR="006B3A7F" w:rsidRPr="008B49CC" w14:paraId="050F7BC0" w14:textId="77777777" w:rsidTr="00C748C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49" w:type="pct"/>
          </w:tcPr>
          <w:p w14:paraId="2755DFB3" w14:textId="4101B181" w:rsidR="006B3A7F" w:rsidRPr="008B49CC" w:rsidRDefault="006B3A7F" w:rsidP="006B3A7F">
            <w:pPr>
              <w:rPr>
                <w:szCs w:val="14"/>
                <w:lang w:val="en-GB"/>
              </w:rPr>
            </w:pPr>
            <w:r w:rsidRPr="008B49CC">
              <w:rPr>
                <w:szCs w:val="14"/>
                <w:lang w:val="en-GB"/>
              </w:rPr>
              <w:t>Shapes</w:t>
            </w:r>
          </w:p>
        </w:tc>
        <w:tc>
          <w:tcPr>
            <w:tcW w:w="1069" w:type="pct"/>
          </w:tcPr>
          <w:p w14:paraId="24739113" w14:textId="14600911"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1033" w:type="pct"/>
          </w:tcPr>
          <w:p w14:paraId="00913E7A" w14:textId="52B0AE56"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20" w:type="pct"/>
          </w:tcPr>
          <w:p w14:paraId="5F16871D" w14:textId="7507F9E7"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829" w:type="pct"/>
          </w:tcPr>
          <w:p w14:paraId="7E4A5799" w14:textId="161809FB"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748C5" w:rsidRPr="008B49CC" w14:paraId="26391BA6" w14:textId="77777777" w:rsidTr="00C748C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49" w:type="pct"/>
          </w:tcPr>
          <w:p w14:paraId="3E0B2F45" w14:textId="36DF87EE" w:rsidR="00C748C5" w:rsidRPr="008B49CC" w:rsidRDefault="00C748C5" w:rsidP="00C748C5">
            <w:pPr>
              <w:rPr>
                <w:szCs w:val="14"/>
                <w:lang w:val="en-GB"/>
              </w:rPr>
            </w:pPr>
            <w:r w:rsidRPr="008B49CC">
              <w:rPr>
                <w:lang w:val="en-GB"/>
              </w:rPr>
              <w:t>Basic Shape</w:t>
            </w:r>
          </w:p>
        </w:tc>
        <w:tc>
          <w:tcPr>
            <w:tcW w:w="1069" w:type="pct"/>
          </w:tcPr>
          <w:p w14:paraId="4E213E96" w14:textId="77777777" w:rsidR="00C748C5" w:rsidRPr="008B49CC" w:rsidRDefault="00C748C5" w:rsidP="00C748C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lang w:val="en-GB"/>
              </w:rPr>
              <w:t>0</w:t>
            </w:r>
          </w:p>
        </w:tc>
        <w:tc>
          <w:tcPr>
            <w:tcW w:w="1033" w:type="pct"/>
          </w:tcPr>
          <w:p w14:paraId="6C6AD622" w14:textId="0692A9E5" w:rsidR="00C748C5" w:rsidRPr="008B49CC" w:rsidRDefault="00C748C5" w:rsidP="00C748C5">
            <w:pPr>
              <w:jc w:val="center"/>
              <w:cnfStyle w:val="000000100000" w:firstRow="0" w:lastRow="0" w:firstColumn="0" w:lastColumn="0" w:oddVBand="0" w:evenVBand="0" w:oddHBand="1" w:evenHBand="0" w:firstRowFirstColumn="0" w:firstRowLastColumn="0" w:lastRowFirstColumn="0" w:lastRowLastColumn="0"/>
              <w:rPr>
                <w:lang w:val="en-GB"/>
              </w:rPr>
            </w:pPr>
            <w:r w:rsidRPr="008B49CC">
              <w:rPr>
                <w:rStyle w:val="jlqj4b"/>
                <w:lang w:val="en-GB"/>
              </w:rPr>
              <w:t>One full inkwell</w:t>
            </w:r>
          </w:p>
        </w:tc>
        <w:tc>
          <w:tcPr>
            <w:tcW w:w="620" w:type="pct"/>
          </w:tcPr>
          <w:p w14:paraId="59A5C7CB" w14:textId="77777777" w:rsidR="00C748C5" w:rsidRPr="008B49CC" w:rsidRDefault="00C748C5" w:rsidP="00C748C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w:t>
            </w:r>
          </w:p>
        </w:tc>
        <w:tc>
          <w:tcPr>
            <w:tcW w:w="829" w:type="pct"/>
          </w:tcPr>
          <w:p w14:paraId="47EE90E2" w14:textId="77777777" w:rsidR="00C748C5" w:rsidRPr="008B49CC" w:rsidRDefault="00C748C5" w:rsidP="00C748C5">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bCs/>
                <w:lang w:val="en-GB"/>
              </w:rPr>
              <w:t>-</w:t>
            </w:r>
          </w:p>
        </w:tc>
      </w:tr>
      <w:tr w:rsidR="00C748C5" w:rsidRPr="008B49CC" w14:paraId="5C5F0767" w14:textId="77777777" w:rsidTr="00C748C5">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49" w:type="pct"/>
          </w:tcPr>
          <w:p w14:paraId="77E67835" w14:textId="0CD2921A" w:rsidR="00C748C5" w:rsidRPr="008B49CC" w:rsidRDefault="00C748C5" w:rsidP="00C748C5">
            <w:pPr>
              <w:rPr>
                <w:lang w:val="en-GB"/>
              </w:rPr>
            </w:pPr>
            <w:r w:rsidRPr="008B49CC">
              <w:rPr>
                <w:lang w:val="en-GB"/>
              </w:rPr>
              <w:t>Combo: L</w:t>
            </w:r>
            <w:r w:rsidR="00355BE5" w:rsidRPr="008B49CC">
              <w:rPr>
                <w:lang w:val="en-GB"/>
              </w:rPr>
              <w:t>e</w:t>
            </w:r>
            <w:r w:rsidRPr="008B49CC">
              <w:rPr>
                <w:lang w:val="en-GB"/>
              </w:rPr>
              <w:t>y</w:t>
            </w:r>
            <w:r w:rsidR="00355BE5" w:rsidRPr="008B49CC">
              <w:rPr>
                <w:lang w:val="en-GB"/>
              </w:rPr>
              <w:t xml:space="preserve"> </w:t>
            </w:r>
            <w:r w:rsidRPr="008B49CC">
              <w:rPr>
                <w:lang w:val="en-GB"/>
              </w:rPr>
              <w:t>line Scrying</w:t>
            </w:r>
          </w:p>
        </w:tc>
        <w:tc>
          <w:tcPr>
            <w:tcW w:w="1069" w:type="pct"/>
          </w:tcPr>
          <w:p w14:paraId="5F9E7F57" w14:textId="77777777" w:rsidR="00C748C5" w:rsidRPr="008B49CC" w:rsidRDefault="00C748C5" w:rsidP="00C748C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1</w:t>
            </w:r>
          </w:p>
        </w:tc>
        <w:tc>
          <w:tcPr>
            <w:tcW w:w="1033" w:type="pct"/>
          </w:tcPr>
          <w:p w14:paraId="5E8810A2" w14:textId="7C5CDB30" w:rsidR="00C748C5" w:rsidRPr="008B49CC" w:rsidRDefault="00C748C5" w:rsidP="00C748C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rStyle w:val="jlqj4b"/>
                <w:lang w:val="en-GB"/>
              </w:rPr>
              <w:t>One full inkwell</w:t>
            </w:r>
          </w:p>
        </w:tc>
        <w:tc>
          <w:tcPr>
            <w:tcW w:w="620" w:type="pct"/>
          </w:tcPr>
          <w:p w14:paraId="24F30380" w14:textId="77777777" w:rsidR="00C748C5" w:rsidRPr="008B49CC" w:rsidRDefault="00C748C5" w:rsidP="00C748C5">
            <w:pPr>
              <w:jc w:val="center"/>
              <w:cnfStyle w:val="000000010000" w:firstRow="0" w:lastRow="0" w:firstColumn="0" w:lastColumn="0" w:oddVBand="0" w:evenVBand="0" w:oddHBand="0" w:evenHBand="1" w:firstRowFirstColumn="0" w:firstRowLastColumn="0" w:lastRowFirstColumn="0" w:lastRowLastColumn="0"/>
              <w:rPr>
                <w:lang w:val="en-GB"/>
              </w:rPr>
            </w:pPr>
            <w:r w:rsidRPr="008B49CC">
              <w:rPr>
                <w:lang w:val="en-GB"/>
              </w:rPr>
              <w:t>-</w:t>
            </w:r>
          </w:p>
        </w:tc>
        <w:tc>
          <w:tcPr>
            <w:tcW w:w="829" w:type="pct"/>
          </w:tcPr>
          <w:p w14:paraId="19DA0784" w14:textId="77777777" w:rsidR="00C748C5" w:rsidRPr="008B49CC" w:rsidRDefault="00C748C5" w:rsidP="00C748C5">
            <w:pPr>
              <w:jc w:val="center"/>
              <w:cnfStyle w:val="000000010000" w:firstRow="0" w:lastRow="0" w:firstColumn="0" w:lastColumn="0" w:oddVBand="0" w:evenVBand="0" w:oddHBand="0" w:evenHBand="1" w:firstRowFirstColumn="0" w:firstRowLastColumn="0" w:lastRowFirstColumn="0" w:lastRowLastColumn="0"/>
              <w:rPr>
                <w:bCs/>
                <w:lang w:val="en-GB"/>
              </w:rPr>
            </w:pPr>
            <w:r w:rsidRPr="008B49CC">
              <w:rPr>
                <w:bCs/>
                <w:lang w:val="en-GB"/>
              </w:rPr>
              <w:t>-</w:t>
            </w:r>
          </w:p>
        </w:tc>
      </w:tr>
    </w:tbl>
    <w:p w14:paraId="6740FA62" w14:textId="77777777" w:rsidR="00916A72" w:rsidRPr="008B49CC" w:rsidRDefault="00916A72" w:rsidP="00916A72">
      <w:pPr>
        <w:pStyle w:val="Ingenafstand1"/>
        <w:rPr>
          <w:b/>
          <w:lang w:val="en-GB"/>
        </w:rPr>
      </w:pPr>
    </w:p>
    <w:p w14:paraId="42D26807" w14:textId="77777777" w:rsidR="00916A72" w:rsidRPr="008B49CC" w:rsidRDefault="00916A72" w:rsidP="00916A72">
      <w:pPr>
        <w:pStyle w:val="Ingenafstand1"/>
        <w:rPr>
          <w:b/>
          <w:lang w:val="en-GB"/>
        </w:rPr>
        <w:sectPr w:rsidR="00916A72"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E38FCC7" w14:textId="48D4AAA5" w:rsidR="00E8775D" w:rsidRPr="008B49CC" w:rsidRDefault="00E8775D" w:rsidP="00E8775D">
      <w:pPr>
        <w:pStyle w:val="Ingenafstand1"/>
        <w:rPr>
          <w:lang w:val="en-GB"/>
        </w:rPr>
      </w:pPr>
      <w:r w:rsidRPr="008B49CC">
        <w:rPr>
          <w:b/>
          <w:bCs/>
          <w:lang w:val="en-GB"/>
        </w:rPr>
        <w:t>NB!</w:t>
      </w:r>
      <w:r w:rsidRPr="008B49CC">
        <w:rPr>
          <w:lang w:val="en-GB"/>
        </w:rPr>
        <w:t xml:space="preserve"> Creating an enchanted map cost the caster of the spell 1 point of permanently sacrificed MP.</w:t>
      </w:r>
    </w:p>
    <w:p w14:paraId="1CEDBA00" w14:textId="79DF1517" w:rsidR="00916A72" w:rsidRPr="008B49CC" w:rsidRDefault="00C74FF3" w:rsidP="00916A72">
      <w:pPr>
        <w:pStyle w:val="Heading6"/>
        <w:rPr>
          <w:lang w:val="en-GB"/>
        </w:rPr>
      </w:pPr>
      <w:r w:rsidRPr="008B49CC">
        <w:rPr>
          <w:lang w:val="en-GB"/>
        </w:rPr>
        <w:t>Basic Shape</w:t>
      </w:r>
    </w:p>
    <w:p w14:paraId="292F56A9" w14:textId="52F21DC0" w:rsidR="00C74FF3" w:rsidRPr="008B49CC" w:rsidRDefault="00E8775D" w:rsidP="00916A72">
      <w:pPr>
        <w:pStyle w:val="Ingenafstand1"/>
        <w:rPr>
          <w:lang w:val="en-GB"/>
        </w:rPr>
      </w:pPr>
      <w:r w:rsidRPr="008B49CC">
        <w:rPr>
          <w:b/>
          <w:bCs/>
          <w:szCs w:val="14"/>
          <w:lang w:val="en-GB"/>
        </w:rPr>
        <w:t>Ritual</w:t>
      </w:r>
      <w:r w:rsidR="00916A72" w:rsidRPr="008B49CC">
        <w:rPr>
          <w:b/>
          <w:bCs/>
          <w:lang w:val="en-GB"/>
        </w:rPr>
        <w:t xml:space="preserve">: </w:t>
      </w:r>
      <w:r w:rsidR="00C74FF3" w:rsidRPr="008B49CC">
        <w:rPr>
          <w:lang w:val="en-GB"/>
        </w:rPr>
        <w:t xml:space="preserve">This </w:t>
      </w:r>
      <w:r w:rsidRPr="008B49CC">
        <w:rPr>
          <w:szCs w:val="14"/>
          <w:lang w:val="en-GB"/>
        </w:rPr>
        <w:t>ritual</w:t>
      </w:r>
      <w:r w:rsidRPr="008B49CC">
        <w:rPr>
          <w:b/>
          <w:bCs/>
          <w:lang w:val="en-GB"/>
        </w:rPr>
        <w:t xml:space="preserve"> </w:t>
      </w:r>
      <w:r w:rsidR="00C74FF3" w:rsidRPr="008B49CC">
        <w:rPr>
          <w:lang w:val="en-GB"/>
        </w:rPr>
        <w:t xml:space="preserve">must be cast on a </w:t>
      </w:r>
      <w:r w:rsidR="007C6E09" w:rsidRPr="008B49CC">
        <w:rPr>
          <w:lang w:val="en-GB"/>
        </w:rPr>
        <w:t>piece</w:t>
      </w:r>
      <w:r w:rsidR="00C74FF3" w:rsidRPr="008B49CC">
        <w:rPr>
          <w:lang w:val="en-GB"/>
        </w:rPr>
        <w:t xml:space="preserve"> of parchment, papyrus, </w:t>
      </w:r>
      <w:r w:rsidR="00CF66AC" w:rsidRPr="008B49CC">
        <w:rPr>
          <w:lang w:val="en-GB"/>
        </w:rPr>
        <w:t>paper,</w:t>
      </w:r>
      <w:r w:rsidR="00C74FF3" w:rsidRPr="008B49CC">
        <w:rPr>
          <w:lang w:val="en-GB"/>
        </w:rPr>
        <w:t xml:space="preserve"> or cloth.</w:t>
      </w:r>
    </w:p>
    <w:p w14:paraId="1A5DC54E" w14:textId="56A831D3" w:rsidR="00C74FF3" w:rsidRPr="008B49CC" w:rsidRDefault="00C74FF3" w:rsidP="00916A72">
      <w:pPr>
        <w:pStyle w:val="Ingenafstand1"/>
        <w:rPr>
          <w:lang w:val="en-GB"/>
        </w:rPr>
      </w:pPr>
      <w:r w:rsidRPr="008B49CC">
        <w:rPr>
          <w:lang w:val="en-GB"/>
        </w:rPr>
        <w:t xml:space="preserve">The enchanted object draws a precise map on itself, which covers the radius of the </w:t>
      </w:r>
      <w:r w:rsidR="00E8775D" w:rsidRPr="008B49CC">
        <w:rPr>
          <w:szCs w:val="14"/>
          <w:lang w:val="en-GB"/>
        </w:rPr>
        <w:t>ritual</w:t>
      </w:r>
      <w:r w:rsidRPr="008B49CC">
        <w:rPr>
          <w:lang w:val="en-GB"/>
        </w:rPr>
        <w:t xml:space="preserve">, with the caster on the </w:t>
      </w:r>
      <w:r w:rsidR="004F1D9B" w:rsidRPr="008B49CC">
        <w:rPr>
          <w:lang w:val="en-GB"/>
        </w:rPr>
        <w:t>centre</w:t>
      </w:r>
      <w:r w:rsidRPr="008B49CC">
        <w:rPr>
          <w:lang w:val="en-GB"/>
        </w:rPr>
        <w:t xml:space="preserve"> of the map.</w:t>
      </w:r>
    </w:p>
    <w:p w14:paraId="4FF0EEDF" w14:textId="73D49E46" w:rsidR="00916A72" w:rsidRPr="008B49CC" w:rsidRDefault="00C74FF3" w:rsidP="00916A72">
      <w:pPr>
        <w:pStyle w:val="Ingenafstand1"/>
        <w:rPr>
          <w:lang w:val="en-GB"/>
        </w:rPr>
      </w:pPr>
      <w:r w:rsidRPr="008B49CC">
        <w:rPr>
          <w:lang w:val="en-GB"/>
        </w:rPr>
        <w:t xml:space="preserve">The map </w:t>
      </w:r>
      <w:r w:rsidR="007C6E09" w:rsidRPr="008B49CC">
        <w:rPr>
          <w:lang w:val="en-GB"/>
        </w:rPr>
        <w:t>has</w:t>
      </w:r>
      <w:r w:rsidRPr="008B49CC">
        <w:rPr>
          <w:lang w:val="en-GB"/>
        </w:rPr>
        <w:t xml:space="preserve"> details such as cities, road names, river names, national </w:t>
      </w:r>
      <w:r w:rsidR="00CF66AC" w:rsidRPr="008B49CC">
        <w:rPr>
          <w:lang w:val="en-GB"/>
        </w:rPr>
        <w:t>borders,</w:t>
      </w:r>
      <w:r w:rsidRPr="008B49CC">
        <w:rPr>
          <w:lang w:val="en-GB"/>
        </w:rPr>
        <w:t xml:space="preserve"> and mountain names, written in the language which the caster specifies upon casting the </w:t>
      </w:r>
      <w:r w:rsidR="00E8775D" w:rsidRPr="008B49CC">
        <w:rPr>
          <w:szCs w:val="14"/>
          <w:lang w:val="en-GB"/>
        </w:rPr>
        <w:t>ritual</w:t>
      </w:r>
      <w:r w:rsidRPr="008B49CC">
        <w:rPr>
          <w:lang w:val="en-GB"/>
        </w:rPr>
        <w:t>.</w:t>
      </w:r>
    </w:p>
    <w:p w14:paraId="4FFDC13B" w14:textId="407604DD" w:rsidR="00C74FF3" w:rsidRPr="008B49CC" w:rsidRDefault="00C74FF3" w:rsidP="00916A72">
      <w:pPr>
        <w:pStyle w:val="Ingenafstand1"/>
        <w:rPr>
          <w:lang w:val="en-GB"/>
        </w:rPr>
      </w:pPr>
      <w:r w:rsidRPr="008B49CC">
        <w:rPr>
          <w:b/>
          <w:bCs/>
          <w:lang w:val="en-GB"/>
        </w:rPr>
        <w:t>NB!</w:t>
      </w:r>
      <w:r w:rsidRPr="008B49CC">
        <w:rPr>
          <w:lang w:val="en-GB"/>
        </w:rPr>
        <w:t xml:space="preserve"> The caster cannot specify a language he does not know and if the caster know the language but cannot read and write it, the names are simply omitted.</w:t>
      </w:r>
    </w:p>
    <w:p w14:paraId="6908C2F1" w14:textId="2C99E1B2" w:rsidR="00916A72" w:rsidRPr="008B49CC" w:rsidRDefault="00034621" w:rsidP="00916A72">
      <w:pPr>
        <w:pStyle w:val="Heading6"/>
        <w:rPr>
          <w:lang w:val="en-GB"/>
        </w:rPr>
      </w:pPr>
      <w:r w:rsidRPr="008B49CC">
        <w:rPr>
          <w:lang w:val="en-GB"/>
        </w:rPr>
        <w:br w:type="column"/>
      </w:r>
      <w:r w:rsidR="00612C41" w:rsidRPr="008B49CC">
        <w:rPr>
          <w:lang w:val="en-GB"/>
        </w:rPr>
        <w:t>Combo:</w:t>
      </w:r>
      <w:r w:rsidR="00916A72" w:rsidRPr="008B49CC">
        <w:rPr>
          <w:lang w:val="en-GB"/>
        </w:rPr>
        <w:t xml:space="preserve"> </w:t>
      </w:r>
      <w:r w:rsidR="001057FD" w:rsidRPr="008B49CC">
        <w:rPr>
          <w:lang w:val="en-GB"/>
        </w:rPr>
        <w:t>L</w:t>
      </w:r>
      <w:r w:rsidR="001D4671" w:rsidRPr="008B49CC">
        <w:rPr>
          <w:lang w:val="en-GB"/>
        </w:rPr>
        <w:t>e</w:t>
      </w:r>
      <w:r w:rsidR="001057FD" w:rsidRPr="008B49CC">
        <w:rPr>
          <w:lang w:val="en-GB"/>
        </w:rPr>
        <w:t>y</w:t>
      </w:r>
      <w:r w:rsidR="001D4671" w:rsidRPr="008B49CC">
        <w:rPr>
          <w:lang w:val="en-GB"/>
        </w:rPr>
        <w:t xml:space="preserve"> </w:t>
      </w:r>
      <w:r w:rsidR="001057FD" w:rsidRPr="008B49CC">
        <w:rPr>
          <w:lang w:val="en-GB"/>
        </w:rPr>
        <w:t>line Scrying</w:t>
      </w:r>
    </w:p>
    <w:p w14:paraId="2AEDBAFC" w14:textId="7BA0B1FA" w:rsidR="00287C70" w:rsidRPr="008B49CC" w:rsidRDefault="00E8775D" w:rsidP="00287C70">
      <w:pPr>
        <w:pStyle w:val="Ingenafstand1"/>
        <w:rPr>
          <w:lang w:val="en-GB"/>
        </w:rPr>
        <w:sectPr w:rsidR="00287C70"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r w:rsidRPr="008B49CC">
        <w:rPr>
          <w:b/>
          <w:bCs/>
          <w:szCs w:val="14"/>
          <w:lang w:val="en-GB"/>
        </w:rPr>
        <w:t>Ritual</w:t>
      </w:r>
      <w:r w:rsidRPr="008B49CC">
        <w:rPr>
          <w:b/>
          <w:bCs/>
          <w:lang w:val="en-GB"/>
        </w:rPr>
        <w:t xml:space="preserve">: </w:t>
      </w:r>
      <w:r w:rsidR="00C74FF3" w:rsidRPr="008B49CC">
        <w:rPr>
          <w:lang w:val="en-GB"/>
        </w:rPr>
        <w:t xml:space="preserve">See the basic shape. This </w:t>
      </w:r>
      <w:r w:rsidRPr="008B49CC">
        <w:rPr>
          <w:szCs w:val="14"/>
          <w:lang w:val="en-GB"/>
        </w:rPr>
        <w:t>ritual</w:t>
      </w:r>
      <w:r w:rsidRPr="008B49CC">
        <w:rPr>
          <w:b/>
          <w:bCs/>
          <w:lang w:val="en-GB"/>
        </w:rPr>
        <w:t xml:space="preserve"> </w:t>
      </w:r>
      <w:r w:rsidR="00C74FF3" w:rsidRPr="008B49CC">
        <w:rPr>
          <w:lang w:val="en-GB"/>
        </w:rPr>
        <w:t xml:space="preserve">also </w:t>
      </w:r>
      <w:r w:rsidR="007C6E09" w:rsidRPr="008B49CC">
        <w:rPr>
          <w:lang w:val="en-GB"/>
        </w:rPr>
        <w:t>contains</w:t>
      </w:r>
      <w:r w:rsidR="00C74FF3" w:rsidRPr="008B49CC">
        <w:rPr>
          <w:lang w:val="en-GB"/>
        </w:rPr>
        <w:t xml:space="preserve"> l</w:t>
      </w:r>
      <w:r w:rsidR="001D4671" w:rsidRPr="008B49CC">
        <w:rPr>
          <w:lang w:val="en-GB"/>
        </w:rPr>
        <w:t>e</w:t>
      </w:r>
      <w:r w:rsidR="00C74FF3" w:rsidRPr="008B49CC">
        <w:rPr>
          <w:lang w:val="en-GB"/>
        </w:rPr>
        <w:t>y</w:t>
      </w:r>
      <w:r w:rsidR="001D4671" w:rsidRPr="008B49CC">
        <w:rPr>
          <w:lang w:val="en-GB"/>
        </w:rPr>
        <w:t xml:space="preserve"> </w:t>
      </w:r>
      <w:r w:rsidR="00C74FF3" w:rsidRPr="008B49CC">
        <w:rPr>
          <w:lang w:val="en-GB"/>
        </w:rPr>
        <w:t xml:space="preserve">lines, drawn as magical lines upon the map. These lines are invisible to the naked </w:t>
      </w:r>
      <w:r w:rsidR="007C6E09" w:rsidRPr="008B49CC">
        <w:rPr>
          <w:lang w:val="en-GB"/>
        </w:rPr>
        <w:t>eye but</w:t>
      </w:r>
      <w:r w:rsidR="00C74FF3" w:rsidRPr="008B49CC">
        <w:rPr>
          <w:lang w:val="en-GB"/>
        </w:rPr>
        <w:t xml:space="preserve"> can be seen with </w:t>
      </w:r>
      <w:r w:rsidRPr="008B49CC">
        <w:rPr>
          <w:szCs w:val="14"/>
          <w:lang w:val="en-GB"/>
        </w:rPr>
        <w:t>spell</w:t>
      </w:r>
      <w:r w:rsidR="00C74FF3" w:rsidRPr="008B49CC">
        <w:rPr>
          <w:lang w:val="en-GB"/>
        </w:rPr>
        <w:t>s such as arcane vision and it is possible to follow them with a lithomantic pendulum.</w:t>
      </w:r>
    </w:p>
    <w:p w14:paraId="7D2B29B0" w14:textId="77777777" w:rsidR="00916A72" w:rsidRPr="008B49CC" w:rsidRDefault="00916A72" w:rsidP="00916A72">
      <w:pPr>
        <w:pStyle w:val="Ingenafstand1"/>
        <w:pBdr>
          <w:top w:val="single" w:sz="4" w:space="1" w:color="auto"/>
        </w:pBdr>
        <w:rPr>
          <w:rFonts w:eastAsiaTheme="majorEastAsia"/>
          <w:lang w:val="en-GB"/>
        </w:rPr>
      </w:pPr>
    </w:p>
    <w:p w14:paraId="0C39821F" w14:textId="045F0C32" w:rsidR="00916A72" w:rsidRPr="008B49CC" w:rsidRDefault="00916A72" w:rsidP="00916A72">
      <w:pPr>
        <w:rPr>
          <w:rFonts w:asciiTheme="majorHAnsi" w:eastAsiaTheme="majorEastAsia" w:hAnsiTheme="majorHAnsi" w:cstheme="majorBidi"/>
          <w:b/>
          <w:bCs/>
          <w:sz w:val="22"/>
          <w:lang w:val="en-GB"/>
        </w:rPr>
      </w:pPr>
      <w:r w:rsidRPr="008B49CC">
        <w:rPr>
          <w:lang w:val="en-GB"/>
        </w:rPr>
        <w:br w:type="page"/>
      </w:r>
    </w:p>
    <w:p w14:paraId="1EB9C361" w14:textId="027F3710" w:rsidR="00DC72D9" w:rsidRPr="008B49CC" w:rsidRDefault="00940705" w:rsidP="00DC72D9">
      <w:pPr>
        <w:pStyle w:val="Heading1"/>
        <w:rPr>
          <w:rFonts w:asciiTheme="majorHAnsi" w:hAnsiTheme="majorHAnsi"/>
          <w:sz w:val="22"/>
        </w:rPr>
      </w:pPr>
      <w:bookmarkStart w:id="1268" w:name="_Toc80628008"/>
      <w:bookmarkStart w:id="1269" w:name="_Toc201225208"/>
      <w:r w:rsidRPr="008B49CC">
        <w:lastRenderedPageBreak/>
        <w:t>Spells That Affect Symbols</w:t>
      </w:r>
      <w:bookmarkEnd w:id="1268"/>
      <w:bookmarkEnd w:id="1269"/>
      <w:r w:rsidR="00DC72D9" w:rsidRPr="008B49CC">
        <w:br w:type="page"/>
      </w:r>
    </w:p>
    <w:p w14:paraId="4B56C683" w14:textId="07CE5B37" w:rsidR="00E479B9" w:rsidRPr="008B49CC" w:rsidRDefault="00E479B9" w:rsidP="00E479B9">
      <w:pPr>
        <w:pStyle w:val="Heading3"/>
        <w:rPr>
          <w:lang w:val="en-GB"/>
        </w:rPr>
      </w:pPr>
      <w:bookmarkStart w:id="1270" w:name="_Toc80628009"/>
      <w:bookmarkStart w:id="1271" w:name="_Toc201225209"/>
      <w:r w:rsidRPr="008B49CC">
        <w:rPr>
          <w:lang w:val="en-GB"/>
        </w:rPr>
        <w:lastRenderedPageBreak/>
        <w:t>Permanen</w:t>
      </w:r>
      <w:bookmarkEnd w:id="1270"/>
      <w:r w:rsidR="00175DB6" w:rsidRPr="008B49CC">
        <w:rPr>
          <w:lang w:val="en-GB"/>
        </w:rPr>
        <w:t>ce</w:t>
      </w:r>
      <w:bookmarkEnd w:id="1271"/>
    </w:p>
    <w:tbl>
      <w:tblPr>
        <w:tblStyle w:val="Grundegenskaber"/>
        <w:tblW w:w="5000" w:type="pct"/>
        <w:tblLook w:val="04A0" w:firstRow="1" w:lastRow="0" w:firstColumn="1" w:lastColumn="0" w:noHBand="0" w:noVBand="1"/>
      </w:tblPr>
      <w:tblGrid>
        <w:gridCol w:w="1571"/>
        <w:gridCol w:w="1490"/>
        <w:gridCol w:w="1020"/>
        <w:gridCol w:w="1228"/>
        <w:gridCol w:w="1642"/>
      </w:tblGrid>
      <w:tr w:rsidR="00CE6DA6" w:rsidRPr="008B49CC" w14:paraId="5BB2056E" w14:textId="77777777" w:rsidTr="00CE6DA6">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5B0A7138" w14:textId="56F8638B" w:rsidR="00CE6DA6" w:rsidRPr="008B49CC" w:rsidRDefault="00CE6DA6" w:rsidP="006B3A7F">
            <w:pPr>
              <w:rPr>
                <w:szCs w:val="14"/>
                <w:lang w:val="en-GB"/>
              </w:rPr>
            </w:pPr>
            <w:r w:rsidRPr="008B49CC">
              <w:rPr>
                <w:szCs w:val="14"/>
                <w:lang w:val="en-GB"/>
              </w:rPr>
              <w:t>Methods</w:t>
            </w:r>
          </w:p>
        </w:tc>
        <w:tc>
          <w:tcPr>
            <w:tcW w:w="1072" w:type="pct"/>
          </w:tcPr>
          <w:p w14:paraId="3AA6652F" w14:textId="7CAB6CE5" w:rsidR="00CE6DA6" w:rsidRPr="008B49CC" w:rsidRDefault="00CE6DA6"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34" w:type="pct"/>
          </w:tcPr>
          <w:p w14:paraId="0A5721E2" w14:textId="4B90A4FB" w:rsidR="00CE6DA6" w:rsidRPr="008B49CC" w:rsidRDefault="00CE6DA6"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83" w:type="pct"/>
          </w:tcPr>
          <w:p w14:paraId="4BBB861C" w14:textId="75D6BE26" w:rsidR="00CE6DA6" w:rsidRPr="008B49CC" w:rsidRDefault="00CE6DA6"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81" w:type="pct"/>
          </w:tcPr>
          <w:p w14:paraId="7414C40C" w14:textId="0619F973" w:rsidR="00CE6DA6" w:rsidRPr="008B49CC" w:rsidRDefault="00CE6DA6"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CE6DA6" w:rsidRPr="008B49CC" w14:paraId="21BDCF5E" w14:textId="77777777" w:rsidTr="00CE6DA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57873D94" w14:textId="24994CFE" w:rsidR="00CE6DA6" w:rsidRPr="008B49CC" w:rsidRDefault="00CE6DA6" w:rsidP="006B3A7F">
            <w:pPr>
              <w:rPr>
                <w:szCs w:val="14"/>
                <w:lang w:val="en-GB"/>
              </w:rPr>
            </w:pPr>
            <w:r w:rsidRPr="008B49CC">
              <w:rPr>
                <w:szCs w:val="14"/>
                <w:lang w:val="en-GB"/>
              </w:rPr>
              <w:t>Ritual</w:t>
            </w:r>
          </w:p>
        </w:tc>
        <w:tc>
          <w:tcPr>
            <w:tcW w:w="1072" w:type="pct"/>
          </w:tcPr>
          <w:p w14:paraId="7A5230D4" w14:textId="1863F408" w:rsidR="00CE6DA6" w:rsidRPr="008B49CC" w:rsidRDefault="00CE6DA6"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7</w:t>
            </w:r>
          </w:p>
        </w:tc>
        <w:tc>
          <w:tcPr>
            <w:tcW w:w="734" w:type="pct"/>
          </w:tcPr>
          <w:p w14:paraId="4D6A171B" w14:textId="0EF26B6F" w:rsidR="00CE6DA6" w:rsidRPr="008B49CC" w:rsidRDefault="004E0033"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883" w:type="pct"/>
          </w:tcPr>
          <w:p w14:paraId="7A054A3C" w14:textId="7C4CE1CA" w:rsidR="00CE6DA6" w:rsidRPr="008B49CC" w:rsidRDefault="00CE6DA6"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81" w:type="pct"/>
          </w:tcPr>
          <w:p w14:paraId="37FDE16C" w14:textId="77777777" w:rsidR="00CE6DA6" w:rsidRPr="008B49CC" w:rsidRDefault="00CE6DA6"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Permanent</w:t>
            </w:r>
          </w:p>
        </w:tc>
      </w:tr>
    </w:tbl>
    <w:p w14:paraId="09C9088B" w14:textId="77777777" w:rsidR="00E479B9" w:rsidRPr="008B49CC" w:rsidRDefault="00E479B9" w:rsidP="00E479B9">
      <w:pPr>
        <w:pStyle w:val="Ingenafstand2"/>
        <w:rPr>
          <w:sz w:val="2"/>
          <w:szCs w:val="2"/>
          <w:lang w:val="en-GB"/>
        </w:rPr>
      </w:pPr>
    </w:p>
    <w:tbl>
      <w:tblPr>
        <w:tblStyle w:val="Grundegenskaber"/>
        <w:tblW w:w="5000" w:type="pct"/>
        <w:tblLook w:val="04A0" w:firstRow="1" w:lastRow="0" w:firstColumn="1" w:lastColumn="0" w:noHBand="0" w:noVBand="1"/>
      </w:tblPr>
      <w:tblGrid>
        <w:gridCol w:w="2125"/>
        <w:gridCol w:w="1656"/>
        <w:gridCol w:w="923"/>
        <w:gridCol w:w="961"/>
        <w:gridCol w:w="1286"/>
      </w:tblGrid>
      <w:tr w:rsidR="006B3A7F" w:rsidRPr="008B49CC" w14:paraId="4171A7EE" w14:textId="77777777" w:rsidTr="001A31A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0059633D" w14:textId="7C826665" w:rsidR="006B3A7F" w:rsidRPr="008B49CC" w:rsidRDefault="006B3A7F" w:rsidP="006B3A7F">
            <w:pPr>
              <w:rPr>
                <w:szCs w:val="14"/>
                <w:lang w:val="en-GB"/>
              </w:rPr>
            </w:pPr>
            <w:r w:rsidRPr="008B49CC">
              <w:rPr>
                <w:szCs w:val="14"/>
                <w:lang w:val="en-GB"/>
              </w:rPr>
              <w:t>Shapes</w:t>
            </w:r>
          </w:p>
        </w:tc>
        <w:tc>
          <w:tcPr>
            <w:tcW w:w="1191" w:type="pct"/>
          </w:tcPr>
          <w:p w14:paraId="0040CB1E" w14:textId="42743AE7"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664" w:type="pct"/>
          </w:tcPr>
          <w:p w14:paraId="50BCFAF7" w14:textId="4898CF7C"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691" w:type="pct"/>
          </w:tcPr>
          <w:p w14:paraId="7CF4BF5D" w14:textId="632E3050"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25" w:type="pct"/>
          </w:tcPr>
          <w:p w14:paraId="545E51B6" w14:textId="6FE5ACF6"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5EE813C6" w14:textId="77777777" w:rsidTr="001A31A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4044361E" w14:textId="63222C6A" w:rsidR="006B3A7F" w:rsidRPr="008B49CC" w:rsidRDefault="001A31A4" w:rsidP="006B3A7F">
            <w:pPr>
              <w:rPr>
                <w:szCs w:val="14"/>
                <w:lang w:val="en-GB"/>
              </w:rPr>
            </w:pPr>
            <w:r w:rsidRPr="008B49CC">
              <w:rPr>
                <w:noProof/>
                <w:lang w:val="en-GB"/>
              </w:rPr>
              <w:t>Basic Shape</w:t>
            </w:r>
          </w:p>
        </w:tc>
        <w:tc>
          <w:tcPr>
            <w:tcW w:w="1191" w:type="pct"/>
          </w:tcPr>
          <w:p w14:paraId="13DD02E1"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664" w:type="pct"/>
          </w:tcPr>
          <w:p w14:paraId="20C42D62"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691" w:type="pct"/>
          </w:tcPr>
          <w:p w14:paraId="210DD28F"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25" w:type="pct"/>
          </w:tcPr>
          <w:p w14:paraId="2A53762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r w:rsidR="006B3A7F" w:rsidRPr="008B49CC" w14:paraId="2A30385A" w14:textId="77777777" w:rsidTr="001A31A4">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528" w:type="pct"/>
          </w:tcPr>
          <w:p w14:paraId="084B84D3" w14:textId="1B2EAFCE" w:rsidR="006B3A7F" w:rsidRPr="008B49CC" w:rsidRDefault="00612C41" w:rsidP="006B3A7F">
            <w:pPr>
              <w:rPr>
                <w:noProof/>
                <w:lang w:val="en-GB"/>
              </w:rPr>
            </w:pPr>
            <w:r w:rsidRPr="008B49CC">
              <w:rPr>
                <w:noProof/>
                <w:lang w:val="en-GB"/>
              </w:rPr>
              <w:t>Combo:</w:t>
            </w:r>
            <w:r w:rsidR="006B3A7F" w:rsidRPr="008B49CC">
              <w:rPr>
                <w:noProof/>
                <w:lang w:val="en-GB"/>
              </w:rPr>
              <w:t xml:space="preserve"> </w:t>
            </w:r>
            <w:r w:rsidR="0050601B" w:rsidRPr="008B49CC">
              <w:rPr>
                <w:lang w:val="en-GB"/>
              </w:rPr>
              <w:t xml:space="preserve">Spirit </w:t>
            </w:r>
            <w:r w:rsidR="001201D3" w:rsidRPr="008B49CC">
              <w:rPr>
                <w:lang w:val="en-GB"/>
              </w:rPr>
              <w:t>Reaping</w:t>
            </w:r>
          </w:p>
        </w:tc>
        <w:tc>
          <w:tcPr>
            <w:tcW w:w="1191" w:type="pct"/>
          </w:tcPr>
          <w:p w14:paraId="543349B9"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1</w:t>
            </w:r>
          </w:p>
        </w:tc>
        <w:tc>
          <w:tcPr>
            <w:tcW w:w="664" w:type="pct"/>
          </w:tcPr>
          <w:p w14:paraId="4EA02B74"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691" w:type="pct"/>
          </w:tcPr>
          <w:p w14:paraId="71AFD488"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c>
          <w:tcPr>
            <w:tcW w:w="925" w:type="pct"/>
          </w:tcPr>
          <w:p w14:paraId="01796BFB" w14:textId="77777777" w:rsidR="006B3A7F" w:rsidRPr="008B49CC" w:rsidRDefault="006B3A7F" w:rsidP="006B3A7F">
            <w:pPr>
              <w:jc w:val="center"/>
              <w:cnfStyle w:val="000000010000" w:firstRow="0" w:lastRow="0" w:firstColumn="0" w:lastColumn="0" w:oddVBand="0" w:evenVBand="0" w:oddHBand="0" w:evenHBand="1" w:firstRowFirstColumn="0" w:firstRowLastColumn="0" w:lastRowFirstColumn="0" w:lastRowLastColumn="0"/>
              <w:rPr>
                <w:szCs w:val="14"/>
                <w:lang w:val="en-GB"/>
              </w:rPr>
            </w:pPr>
            <w:r w:rsidRPr="008B49CC">
              <w:rPr>
                <w:szCs w:val="14"/>
                <w:lang w:val="en-GB"/>
              </w:rPr>
              <w:t>-</w:t>
            </w:r>
          </w:p>
        </w:tc>
      </w:tr>
    </w:tbl>
    <w:p w14:paraId="16EEA912" w14:textId="17A50DE6" w:rsidR="00E479B9" w:rsidRPr="008B49CC" w:rsidRDefault="00E479B9" w:rsidP="00E479B9">
      <w:pPr>
        <w:pStyle w:val="Ingenafstand1"/>
        <w:rPr>
          <w:bCs/>
          <w:lang w:val="en-GB"/>
        </w:rPr>
      </w:pPr>
    </w:p>
    <w:p w14:paraId="5CD8C462" w14:textId="77777777" w:rsidR="00E479B9" w:rsidRPr="008B49CC" w:rsidRDefault="00E479B9" w:rsidP="00E479B9">
      <w:pPr>
        <w:pStyle w:val="Ingenafstand1"/>
        <w:rPr>
          <w:b/>
          <w:lang w:val="en-GB"/>
        </w:rPr>
        <w:sectPr w:rsidR="00E479B9"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1A79605E" w14:textId="48E6F472" w:rsidR="007D4CFB" w:rsidRPr="008B49CC" w:rsidRDefault="00C26BE2" w:rsidP="00C26BE2">
      <w:pPr>
        <w:pStyle w:val="Ingenafstand1"/>
        <w:rPr>
          <w:lang w:val="en-GB"/>
        </w:rPr>
      </w:pPr>
      <w:r w:rsidRPr="008B49CC">
        <w:rPr>
          <w:b/>
          <w:lang w:val="en-GB"/>
        </w:rPr>
        <w:t>NB</w:t>
      </w:r>
      <w:r w:rsidR="007D4CFB" w:rsidRPr="008B49CC">
        <w:rPr>
          <w:b/>
          <w:lang w:val="en-GB"/>
        </w:rPr>
        <w:t xml:space="preserve">! </w:t>
      </w:r>
      <w:r w:rsidRPr="008B49CC">
        <w:rPr>
          <w:lang w:val="en-GB"/>
        </w:rPr>
        <w:t>This spell can only affect Traps, Seals and spells which specifically mention that Permanen</w:t>
      </w:r>
      <w:r w:rsidR="00A93D79" w:rsidRPr="008B49CC">
        <w:rPr>
          <w:lang w:val="en-GB"/>
        </w:rPr>
        <w:t>ce</w:t>
      </w:r>
      <w:r w:rsidRPr="008B49CC">
        <w:rPr>
          <w:lang w:val="en-GB"/>
        </w:rPr>
        <w:t xml:space="preserve"> work with them in their description.</w:t>
      </w:r>
    </w:p>
    <w:p w14:paraId="793A938D" w14:textId="2B886793" w:rsidR="00126646" w:rsidRPr="008B49CC" w:rsidRDefault="00C26BE2" w:rsidP="00126646">
      <w:pPr>
        <w:pStyle w:val="Heading6"/>
        <w:rPr>
          <w:lang w:val="en-GB"/>
        </w:rPr>
      </w:pPr>
      <w:r w:rsidRPr="008B49CC">
        <w:rPr>
          <w:lang w:val="en-GB"/>
        </w:rPr>
        <w:t>The CC’s of a Permanent Seal</w:t>
      </w:r>
    </w:p>
    <w:p w14:paraId="5B3E06E1" w14:textId="3BA01A9E" w:rsidR="00C26BE2" w:rsidRPr="008B49CC" w:rsidRDefault="00C26BE2" w:rsidP="007D4CFB">
      <w:pPr>
        <w:pStyle w:val="Ingenafstand1"/>
        <w:rPr>
          <w:lang w:val="en-GB"/>
        </w:rPr>
      </w:pPr>
      <w:r w:rsidRPr="008B49CC">
        <w:rPr>
          <w:lang w:val="en-GB"/>
        </w:rPr>
        <w:t xml:space="preserve">A Permanent Seal have 1 CC. For each power level </w:t>
      </w:r>
      <w:r w:rsidR="00D60463" w:rsidRPr="008B49CC">
        <w:rPr>
          <w:lang w:val="en-GB"/>
        </w:rPr>
        <w:t xml:space="preserve">specifically dedicated to CC’s, the seal </w:t>
      </w:r>
      <w:r w:rsidR="007C6E09" w:rsidRPr="008B49CC">
        <w:rPr>
          <w:lang w:val="en-GB"/>
        </w:rPr>
        <w:t>has</w:t>
      </w:r>
      <w:r w:rsidR="00D60463" w:rsidRPr="008B49CC">
        <w:rPr>
          <w:lang w:val="en-GB"/>
        </w:rPr>
        <w:t xml:space="preserve"> 1 additional CC, to a maximum of 4.</w:t>
      </w:r>
    </w:p>
    <w:p w14:paraId="02F2C593" w14:textId="5AAB8C09" w:rsidR="00E479B9" w:rsidRPr="008B49CC" w:rsidRDefault="00D60463" w:rsidP="00E479B9">
      <w:pPr>
        <w:pStyle w:val="Heading6"/>
        <w:rPr>
          <w:lang w:val="en-GB"/>
        </w:rPr>
      </w:pPr>
      <w:r w:rsidRPr="008B49CC">
        <w:rPr>
          <w:lang w:val="en-GB"/>
        </w:rPr>
        <w:t>Basic Shape</w:t>
      </w:r>
    </w:p>
    <w:p w14:paraId="75763570" w14:textId="5D824BBB" w:rsidR="00D60463" w:rsidRPr="008B49CC" w:rsidRDefault="00E479B9" w:rsidP="00E479B9">
      <w:pPr>
        <w:pStyle w:val="Ingenafstand1"/>
        <w:rPr>
          <w:lang w:val="en-GB"/>
        </w:rPr>
      </w:pPr>
      <w:r w:rsidRPr="008B49CC">
        <w:rPr>
          <w:b/>
          <w:bCs/>
          <w:lang w:val="en-GB"/>
        </w:rPr>
        <w:t xml:space="preserve">Ritual: </w:t>
      </w:r>
      <w:r w:rsidR="00D60463" w:rsidRPr="008B49CC">
        <w:rPr>
          <w:lang w:val="en-GB"/>
        </w:rPr>
        <w:t>This ritual is used to change a trap or a seal, to make them permanent.</w:t>
      </w:r>
    </w:p>
    <w:p w14:paraId="3454AD93" w14:textId="064059A3" w:rsidR="00D60463" w:rsidRPr="008B49CC" w:rsidRDefault="00D60463" w:rsidP="00D60463">
      <w:pPr>
        <w:pStyle w:val="Ingenafstand1"/>
        <w:ind w:firstLine="340"/>
        <w:rPr>
          <w:lang w:val="en-GB"/>
        </w:rPr>
      </w:pPr>
      <w:r w:rsidRPr="008B49CC">
        <w:rPr>
          <w:lang w:val="en-GB"/>
        </w:rPr>
        <w:t>A permanent trap or seal does not burn out, but can be reused an infinite amount of time, so long as it is supplied with Mana.</w:t>
      </w:r>
    </w:p>
    <w:p w14:paraId="78EAF2A8" w14:textId="77777777" w:rsidR="00D60463" w:rsidRPr="008B49CC" w:rsidRDefault="00D60463" w:rsidP="00D60463">
      <w:pPr>
        <w:pStyle w:val="Ingenafstand1"/>
        <w:ind w:firstLine="340"/>
        <w:rPr>
          <w:lang w:val="en-GB"/>
        </w:rPr>
      </w:pPr>
      <w:r w:rsidRPr="008B49CC">
        <w:rPr>
          <w:lang w:val="en-GB"/>
        </w:rPr>
        <w:t>This spell must use one power level for each power level of the trap or seal.</w:t>
      </w:r>
    </w:p>
    <w:p w14:paraId="5C315864" w14:textId="1D3D70C8" w:rsidR="00D60463" w:rsidRPr="008B49CC" w:rsidRDefault="00D60463" w:rsidP="00D60463">
      <w:pPr>
        <w:pStyle w:val="Ingenafstand1"/>
        <w:ind w:firstLine="340"/>
        <w:rPr>
          <w:lang w:val="en-GB"/>
        </w:rPr>
      </w:pPr>
      <w:r w:rsidRPr="008B49CC">
        <w:rPr>
          <w:lang w:val="en-GB"/>
        </w:rPr>
        <w:t xml:space="preserve">Once this spell </w:t>
      </w:r>
      <w:r w:rsidR="007C6E09" w:rsidRPr="008B49CC">
        <w:rPr>
          <w:lang w:val="en-GB"/>
        </w:rPr>
        <w:t>has</w:t>
      </w:r>
      <w:r w:rsidRPr="008B49CC">
        <w:rPr>
          <w:lang w:val="en-GB"/>
        </w:rPr>
        <w:t xml:space="preserve"> been cast, it </w:t>
      </w:r>
      <w:r w:rsidR="007C6E09" w:rsidRPr="008B49CC">
        <w:rPr>
          <w:lang w:val="en-GB"/>
        </w:rPr>
        <w:t>remains</w:t>
      </w:r>
      <w:r w:rsidRPr="008B49CC">
        <w:rPr>
          <w:lang w:val="en-GB"/>
        </w:rPr>
        <w:t xml:space="preserve"> </w:t>
      </w:r>
      <w:r w:rsidR="00A93D79" w:rsidRPr="008B49CC">
        <w:rPr>
          <w:lang w:val="en-GB"/>
        </w:rPr>
        <w:t>dormant</w:t>
      </w:r>
      <w:r w:rsidRPr="008B49CC">
        <w:rPr>
          <w:lang w:val="en-GB"/>
        </w:rPr>
        <w:t xml:space="preserve">. Once it </w:t>
      </w:r>
      <w:r w:rsidR="007C6E09" w:rsidRPr="008B49CC">
        <w:rPr>
          <w:lang w:val="en-GB"/>
        </w:rPr>
        <w:t>has</w:t>
      </w:r>
      <w:r w:rsidRPr="008B49CC">
        <w:rPr>
          <w:lang w:val="en-GB"/>
        </w:rPr>
        <w:t xml:space="preserve"> been awakened, the permanent seal can be activated. To awaken a permanent Seal, a character with </w:t>
      </w:r>
      <w:r w:rsidR="00A93D79" w:rsidRPr="008B49CC">
        <w:rPr>
          <w:lang w:val="en-GB"/>
        </w:rPr>
        <w:t>Channelling</w:t>
      </w:r>
      <w:r w:rsidRPr="008B49CC">
        <w:rPr>
          <w:lang w:val="en-GB"/>
        </w:rPr>
        <w:t>, Medium, Chakra or Lithomancy must sacrifice 1MP, permanently.</w:t>
      </w:r>
    </w:p>
    <w:p w14:paraId="5C227DCF" w14:textId="0B66E03E" w:rsidR="00D60463" w:rsidRPr="008B49CC" w:rsidRDefault="00D60463" w:rsidP="00D60463">
      <w:pPr>
        <w:pStyle w:val="Ingenafstand1"/>
        <w:ind w:firstLine="340"/>
        <w:rPr>
          <w:lang w:val="en-GB"/>
        </w:rPr>
      </w:pPr>
      <w:r w:rsidRPr="008B49CC">
        <w:rPr>
          <w:lang w:val="en-GB"/>
        </w:rPr>
        <w:t xml:space="preserve">A permanent seal does not contain any </w:t>
      </w:r>
      <w:r w:rsidR="007C6E09" w:rsidRPr="008B49CC">
        <w:rPr>
          <w:lang w:val="en-GB"/>
        </w:rPr>
        <w:t>MP but</w:t>
      </w:r>
      <w:r w:rsidRPr="008B49CC">
        <w:rPr>
          <w:lang w:val="en-GB"/>
        </w:rPr>
        <w:t xml:space="preserve"> must be </w:t>
      </w:r>
      <w:r w:rsidR="00A93D79" w:rsidRPr="008B49CC">
        <w:rPr>
          <w:lang w:val="en-GB"/>
        </w:rPr>
        <w:t>supplied</w:t>
      </w:r>
      <w:r w:rsidRPr="008B49CC">
        <w:rPr>
          <w:lang w:val="en-GB"/>
        </w:rPr>
        <w:t xml:space="preserve"> with MP from another source. If nothing else, then from the user of the magical item. See Mana</w:t>
      </w:r>
      <w:r w:rsidR="00A93D79" w:rsidRPr="008B49CC">
        <w:rPr>
          <w:lang w:val="en-GB"/>
        </w:rPr>
        <w:t>-</w:t>
      </w:r>
      <w:r w:rsidRPr="008B49CC">
        <w:rPr>
          <w:lang w:val="en-GB"/>
        </w:rPr>
        <w:t xml:space="preserve">link on page </w:t>
      </w:r>
      <w:r w:rsidR="001A0241" w:rsidRPr="008B49CC">
        <w:rPr>
          <w:lang w:val="en-GB"/>
        </w:rPr>
        <w:fldChar w:fldCharType="begin"/>
      </w:r>
      <w:r w:rsidR="001A0241" w:rsidRPr="008B49CC">
        <w:rPr>
          <w:lang w:val="en-GB"/>
        </w:rPr>
        <w:instrText xml:space="preserve"> PAGEREF _Ref139113902 \h </w:instrText>
      </w:r>
      <w:r w:rsidR="001A0241" w:rsidRPr="008B49CC">
        <w:rPr>
          <w:lang w:val="en-GB"/>
        </w:rPr>
      </w:r>
      <w:r w:rsidR="001A0241" w:rsidRPr="008B49CC">
        <w:rPr>
          <w:lang w:val="en-GB"/>
        </w:rPr>
        <w:fldChar w:fldCharType="separate"/>
      </w:r>
      <w:r w:rsidR="00EE4336">
        <w:rPr>
          <w:noProof/>
          <w:lang w:val="en-GB"/>
        </w:rPr>
        <w:t>86</w:t>
      </w:r>
      <w:r w:rsidR="001A0241" w:rsidRPr="008B49CC">
        <w:rPr>
          <w:lang w:val="en-GB"/>
        </w:rPr>
        <w:fldChar w:fldCharType="end"/>
      </w:r>
      <w:r w:rsidRPr="008B49CC">
        <w:rPr>
          <w:lang w:val="en-GB"/>
        </w:rPr>
        <w:t>.</w:t>
      </w:r>
    </w:p>
    <w:p w14:paraId="397A3EB7" w14:textId="26742383" w:rsidR="00E479B9" w:rsidRPr="008B49CC" w:rsidRDefault="00034621" w:rsidP="00E479B9">
      <w:pPr>
        <w:pStyle w:val="Heading6"/>
        <w:rPr>
          <w:lang w:val="en-GB"/>
        </w:rPr>
      </w:pPr>
      <w:r w:rsidRPr="008B49CC">
        <w:rPr>
          <w:lang w:val="en-GB"/>
        </w:rPr>
        <w:br w:type="column"/>
      </w:r>
      <w:r w:rsidR="00612C41" w:rsidRPr="008B49CC">
        <w:rPr>
          <w:lang w:val="en-GB"/>
        </w:rPr>
        <w:t>Combo:</w:t>
      </w:r>
      <w:r w:rsidR="00E479B9" w:rsidRPr="008B49CC">
        <w:rPr>
          <w:lang w:val="en-GB"/>
        </w:rPr>
        <w:t xml:space="preserve"> </w:t>
      </w:r>
      <w:r w:rsidR="00CD48BB" w:rsidRPr="008B49CC">
        <w:rPr>
          <w:lang w:val="en-GB"/>
        </w:rPr>
        <w:t>Spirit</w:t>
      </w:r>
      <w:r w:rsidR="001201D3" w:rsidRPr="008B49CC">
        <w:rPr>
          <w:lang w:val="en-GB"/>
        </w:rPr>
        <w:t xml:space="preserve"> Reaping</w:t>
      </w:r>
    </w:p>
    <w:p w14:paraId="5F5245CE" w14:textId="5298D5DF" w:rsidR="00D60463" w:rsidRPr="008B49CC" w:rsidRDefault="00E479B9" w:rsidP="00E479B9">
      <w:pPr>
        <w:pStyle w:val="Ingenafstand1"/>
        <w:rPr>
          <w:lang w:val="en-GB"/>
        </w:rPr>
      </w:pPr>
      <w:r w:rsidRPr="008B49CC">
        <w:rPr>
          <w:b/>
          <w:bCs/>
          <w:lang w:val="en-GB"/>
        </w:rPr>
        <w:t xml:space="preserve">Ritual: </w:t>
      </w:r>
      <w:r w:rsidR="00D60463" w:rsidRPr="008B49CC">
        <w:rPr>
          <w:lang w:val="en-GB"/>
        </w:rPr>
        <w:t xml:space="preserve">A Seal with Combo: Spirit Reaping always tries to steal MP from the user of the </w:t>
      </w:r>
      <w:r w:rsidR="00AC6889" w:rsidRPr="008B49CC">
        <w:rPr>
          <w:lang w:val="en-GB"/>
        </w:rPr>
        <w:t>artifact or the one who activated the trap</w:t>
      </w:r>
      <w:r w:rsidR="00D60463" w:rsidRPr="008B49CC">
        <w:rPr>
          <w:lang w:val="en-GB"/>
        </w:rPr>
        <w:t>.</w:t>
      </w:r>
    </w:p>
    <w:p w14:paraId="211712F5" w14:textId="16E4D1B0" w:rsidR="00E479B9" w:rsidRPr="008B49CC" w:rsidRDefault="00D60463" w:rsidP="00D60463">
      <w:pPr>
        <w:pStyle w:val="Ingenafstand1"/>
        <w:rPr>
          <w:lang w:val="en-GB"/>
        </w:rPr>
      </w:pPr>
      <w:r w:rsidRPr="008B49CC">
        <w:rPr>
          <w:lang w:val="en-GB"/>
        </w:rPr>
        <w:t xml:space="preserve">The number of MP stolen, is </w:t>
      </w:r>
      <w:r w:rsidR="00A93D79" w:rsidRPr="008B49CC">
        <w:rPr>
          <w:lang w:val="en-GB"/>
        </w:rPr>
        <w:t>equivalent</w:t>
      </w:r>
      <w:r w:rsidRPr="008B49CC">
        <w:rPr>
          <w:lang w:val="en-GB"/>
        </w:rPr>
        <w:t xml:space="preserve"> to the power level of the Trap or Seal.</w:t>
      </w:r>
    </w:p>
    <w:p w14:paraId="0D3EF382" w14:textId="77777777" w:rsidR="00E479B9" w:rsidRPr="008B49CC" w:rsidRDefault="00E479B9" w:rsidP="00E479B9">
      <w:pPr>
        <w:rPr>
          <w:lang w:val="en-GB"/>
        </w:rPr>
        <w:sectPr w:rsidR="00E479B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43108609" w14:textId="77777777" w:rsidR="00E479B9" w:rsidRPr="008B49CC" w:rsidRDefault="00E479B9" w:rsidP="00E479B9">
      <w:pPr>
        <w:pStyle w:val="Ingenafstand1"/>
        <w:pBdr>
          <w:top w:val="single" w:sz="4" w:space="1" w:color="auto"/>
        </w:pBdr>
        <w:rPr>
          <w:rFonts w:eastAsiaTheme="majorEastAsia"/>
          <w:lang w:val="en-GB"/>
        </w:rPr>
      </w:pPr>
    </w:p>
    <w:p w14:paraId="6BF2EFDE" w14:textId="77777777" w:rsidR="00E479B9" w:rsidRPr="008B49CC" w:rsidRDefault="00E479B9" w:rsidP="00E479B9">
      <w:pPr>
        <w:rPr>
          <w:rFonts w:asciiTheme="majorHAnsi" w:eastAsiaTheme="majorEastAsia" w:hAnsiTheme="majorHAnsi" w:cstheme="majorBidi"/>
          <w:b/>
          <w:bCs/>
          <w:sz w:val="22"/>
          <w:lang w:val="en-GB"/>
        </w:rPr>
      </w:pPr>
      <w:r w:rsidRPr="008B49CC">
        <w:rPr>
          <w:lang w:val="en-GB"/>
        </w:rPr>
        <w:br w:type="page"/>
      </w:r>
    </w:p>
    <w:p w14:paraId="7679196D" w14:textId="77777777" w:rsidR="00E479B9" w:rsidRPr="008B49CC" w:rsidRDefault="00E479B9" w:rsidP="00E479B9">
      <w:pPr>
        <w:pStyle w:val="Heading3"/>
        <w:rPr>
          <w:lang w:val="en-GB"/>
        </w:rPr>
      </w:pPr>
      <w:bookmarkStart w:id="1272" w:name="_Toc80628010"/>
      <w:bookmarkStart w:id="1273" w:name="_Toc201225210"/>
      <w:r w:rsidRPr="008B49CC">
        <w:rPr>
          <w:lang w:val="en-GB"/>
        </w:rPr>
        <w:lastRenderedPageBreak/>
        <w:t>Nexus</w:t>
      </w:r>
      <w:bookmarkEnd w:id="1272"/>
      <w:bookmarkEnd w:id="1273"/>
      <w:r w:rsidRPr="008B49CC">
        <w:rPr>
          <w:lang w:val="en-GB"/>
        </w:rPr>
        <w:fldChar w:fldCharType="begin"/>
      </w:r>
      <w:r w:rsidRPr="008B49CC">
        <w:rPr>
          <w:lang w:val="en-GB"/>
        </w:rPr>
        <w:instrText xml:space="preserve"> XE "Nexus" \f"m"</w:instrText>
      </w:r>
      <w:r w:rsidRPr="008B49CC">
        <w:rPr>
          <w:lang w:val="en-GB"/>
        </w:rPr>
        <w:fldChar w:fldCharType="end"/>
      </w:r>
    </w:p>
    <w:tbl>
      <w:tblPr>
        <w:tblStyle w:val="Grundegenskaber"/>
        <w:tblW w:w="5000" w:type="pct"/>
        <w:tblLook w:val="04A0" w:firstRow="1" w:lastRow="0" w:firstColumn="1" w:lastColumn="0" w:noHBand="0" w:noVBand="1"/>
      </w:tblPr>
      <w:tblGrid>
        <w:gridCol w:w="1571"/>
        <w:gridCol w:w="1490"/>
        <w:gridCol w:w="1020"/>
        <w:gridCol w:w="1228"/>
        <w:gridCol w:w="1642"/>
      </w:tblGrid>
      <w:tr w:rsidR="009541D3" w:rsidRPr="008B49CC" w14:paraId="347905D7" w14:textId="77777777" w:rsidTr="009541D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1ED16E40" w14:textId="0F2CD56A" w:rsidR="009541D3" w:rsidRPr="008B49CC" w:rsidRDefault="009541D3" w:rsidP="006B3A7F">
            <w:pPr>
              <w:rPr>
                <w:szCs w:val="14"/>
                <w:lang w:val="en-GB"/>
              </w:rPr>
            </w:pPr>
            <w:r w:rsidRPr="008B49CC">
              <w:rPr>
                <w:szCs w:val="14"/>
                <w:lang w:val="en-GB"/>
              </w:rPr>
              <w:t>Methods</w:t>
            </w:r>
          </w:p>
        </w:tc>
        <w:tc>
          <w:tcPr>
            <w:tcW w:w="1072" w:type="pct"/>
          </w:tcPr>
          <w:p w14:paraId="637F4645" w14:textId="1F46E8D2" w:rsidR="009541D3" w:rsidRPr="008B49CC" w:rsidRDefault="00954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34" w:type="pct"/>
          </w:tcPr>
          <w:p w14:paraId="3797FE3D" w14:textId="378DB620" w:rsidR="009541D3" w:rsidRPr="008B49CC" w:rsidRDefault="00954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83" w:type="pct"/>
          </w:tcPr>
          <w:p w14:paraId="5D013DDB" w14:textId="12912CFB" w:rsidR="009541D3" w:rsidRPr="008B49CC" w:rsidRDefault="00954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81" w:type="pct"/>
          </w:tcPr>
          <w:p w14:paraId="13AED048" w14:textId="0A48FB1F" w:rsidR="009541D3" w:rsidRPr="008B49CC" w:rsidRDefault="009541D3"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9541D3" w:rsidRPr="008B49CC" w14:paraId="0A8DFC8A" w14:textId="77777777" w:rsidTr="009541D3">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21E1DEFA" w14:textId="77777777" w:rsidR="009541D3" w:rsidRPr="008B49CC" w:rsidRDefault="009541D3" w:rsidP="006B3A7F">
            <w:pPr>
              <w:rPr>
                <w:szCs w:val="14"/>
                <w:lang w:val="en-GB"/>
              </w:rPr>
            </w:pPr>
            <w:r w:rsidRPr="008B49CC">
              <w:rPr>
                <w:szCs w:val="14"/>
                <w:lang w:val="en-GB"/>
              </w:rPr>
              <w:t>Ritual</w:t>
            </w:r>
          </w:p>
        </w:tc>
        <w:tc>
          <w:tcPr>
            <w:tcW w:w="1072" w:type="pct"/>
          </w:tcPr>
          <w:p w14:paraId="7133D670" w14:textId="62EDD3C6" w:rsidR="009541D3" w:rsidRPr="008B49CC" w:rsidRDefault="009541D3"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7</w:t>
            </w:r>
          </w:p>
        </w:tc>
        <w:tc>
          <w:tcPr>
            <w:tcW w:w="734" w:type="pct"/>
          </w:tcPr>
          <w:p w14:paraId="54015DC9" w14:textId="0C89E0B5" w:rsidR="009541D3" w:rsidRPr="008B49CC" w:rsidRDefault="00293D1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883" w:type="pct"/>
          </w:tcPr>
          <w:p w14:paraId="5377CCDF" w14:textId="1E1D570E" w:rsidR="009541D3" w:rsidRPr="008B49CC" w:rsidRDefault="009541D3"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81" w:type="pct"/>
          </w:tcPr>
          <w:p w14:paraId="35FB7395" w14:textId="5FF4C203" w:rsidR="009541D3" w:rsidRPr="008B49CC" w:rsidRDefault="009541D3"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Permanent</w:t>
            </w:r>
          </w:p>
        </w:tc>
      </w:tr>
    </w:tbl>
    <w:p w14:paraId="041DF2B5" w14:textId="77777777" w:rsidR="00E479B9" w:rsidRPr="008B49CC" w:rsidRDefault="00E479B9" w:rsidP="00E479B9">
      <w:pPr>
        <w:pStyle w:val="Ingenafstand2"/>
        <w:rPr>
          <w:sz w:val="2"/>
          <w:szCs w:val="2"/>
          <w:lang w:val="en-GB"/>
        </w:rPr>
      </w:pPr>
    </w:p>
    <w:tbl>
      <w:tblPr>
        <w:tblStyle w:val="Grundegenskaber"/>
        <w:tblW w:w="5000" w:type="pct"/>
        <w:tblLook w:val="04A0" w:firstRow="1" w:lastRow="0" w:firstColumn="1" w:lastColumn="0" w:noHBand="0" w:noVBand="1"/>
      </w:tblPr>
      <w:tblGrid>
        <w:gridCol w:w="1448"/>
        <w:gridCol w:w="1889"/>
        <w:gridCol w:w="1052"/>
        <w:gridCol w:w="1095"/>
        <w:gridCol w:w="1467"/>
      </w:tblGrid>
      <w:tr w:rsidR="006B3A7F" w:rsidRPr="008B49CC" w14:paraId="575D0722" w14:textId="77777777" w:rsidTr="003D3067">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0BF4C28E" w14:textId="0ECA9FA1" w:rsidR="006B3A7F" w:rsidRPr="008B49CC" w:rsidRDefault="006B3A7F" w:rsidP="006B3A7F">
            <w:pPr>
              <w:rPr>
                <w:szCs w:val="14"/>
                <w:lang w:val="en-GB"/>
              </w:rPr>
            </w:pPr>
            <w:r w:rsidRPr="008B49CC">
              <w:rPr>
                <w:szCs w:val="14"/>
                <w:lang w:val="en-GB"/>
              </w:rPr>
              <w:t>Shapes</w:t>
            </w:r>
          </w:p>
        </w:tc>
        <w:tc>
          <w:tcPr>
            <w:tcW w:w="1359" w:type="pct"/>
          </w:tcPr>
          <w:p w14:paraId="47D868EC" w14:textId="42926818"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757" w:type="pct"/>
          </w:tcPr>
          <w:p w14:paraId="543E0D6F" w14:textId="55C605FB"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788" w:type="pct"/>
          </w:tcPr>
          <w:p w14:paraId="6B964426" w14:textId="410F4AA4"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055" w:type="pct"/>
          </w:tcPr>
          <w:p w14:paraId="7EC14410" w14:textId="1CA8B4F9"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2D1AEE9F" w14:textId="77777777" w:rsidTr="003D306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041" w:type="pct"/>
          </w:tcPr>
          <w:p w14:paraId="26E77DCB" w14:textId="1192F840" w:rsidR="006B3A7F" w:rsidRPr="008B49CC" w:rsidRDefault="003D3067" w:rsidP="006B3A7F">
            <w:pPr>
              <w:rPr>
                <w:szCs w:val="14"/>
                <w:lang w:val="en-GB"/>
              </w:rPr>
            </w:pPr>
            <w:r w:rsidRPr="008B49CC">
              <w:rPr>
                <w:noProof/>
                <w:lang w:val="en-GB"/>
              </w:rPr>
              <w:t>Basic Shape</w:t>
            </w:r>
          </w:p>
        </w:tc>
        <w:tc>
          <w:tcPr>
            <w:tcW w:w="1359" w:type="pct"/>
          </w:tcPr>
          <w:p w14:paraId="19D19171"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757" w:type="pct"/>
          </w:tcPr>
          <w:p w14:paraId="17C55479"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788" w:type="pct"/>
          </w:tcPr>
          <w:p w14:paraId="0846772F"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1055" w:type="pct"/>
          </w:tcPr>
          <w:p w14:paraId="1256F5A8"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7D411343" w14:textId="7F704678" w:rsidR="00E479B9" w:rsidRPr="008B49CC" w:rsidRDefault="00E479B9" w:rsidP="00E479B9">
      <w:pPr>
        <w:pStyle w:val="Ingenafstand1"/>
        <w:rPr>
          <w:b/>
          <w:lang w:val="en-GB"/>
        </w:rPr>
      </w:pPr>
    </w:p>
    <w:p w14:paraId="448CF8CF" w14:textId="77777777" w:rsidR="00E479B9" w:rsidRPr="008B49CC" w:rsidRDefault="00E479B9" w:rsidP="00E479B9">
      <w:pPr>
        <w:pStyle w:val="Ingenafstand1"/>
        <w:rPr>
          <w:b/>
          <w:lang w:val="en-GB"/>
        </w:rPr>
        <w:sectPr w:rsidR="00E479B9" w:rsidRPr="008B49CC" w:rsidSect="00695585">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340"/>
          <w:titlePg/>
          <w:docGrid w:linePitch="360"/>
        </w:sectPr>
      </w:pPr>
    </w:p>
    <w:p w14:paraId="1A6529B9" w14:textId="55EA3E55" w:rsidR="00CE2385" w:rsidRPr="008B49CC" w:rsidRDefault="003D3067" w:rsidP="007D4CFB">
      <w:pPr>
        <w:pStyle w:val="Ingenafstand1"/>
        <w:rPr>
          <w:bCs/>
          <w:lang w:val="en-GB"/>
        </w:rPr>
      </w:pPr>
      <w:r w:rsidRPr="008B49CC">
        <w:rPr>
          <w:bCs/>
          <w:lang w:val="en-GB"/>
        </w:rPr>
        <w:t xml:space="preserve">The purpose of a nexus is to </w:t>
      </w:r>
      <w:r w:rsidR="00A93D79" w:rsidRPr="008B49CC">
        <w:rPr>
          <w:bCs/>
          <w:lang w:val="en-GB"/>
        </w:rPr>
        <w:t>supply</w:t>
      </w:r>
      <w:r w:rsidRPr="008B49CC">
        <w:rPr>
          <w:bCs/>
          <w:lang w:val="en-GB"/>
        </w:rPr>
        <w:t xml:space="preserve"> power to a permanent Trap or Seal. Unless anything else is specified under a spell, those are the only things that can be </w:t>
      </w:r>
      <w:r w:rsidR="00A93D79" w:rsidRPr="008B49CC">
        <w:rPr>
          <w:bCs/>
          <w:lang w:val="en-GB"/>
        </w:rPr>
        <w:t>supplied</w:t>
      </w:r>
      <w:r w:rsidRPr="008B49CC">
        <w:rPr>
          <w:bCs/>
          <w:lang w:val="en-GB"/>
        </w:rPr>
        <w:t xml:space="preserve"> by a Nexus.</w:t>
      </w:r>
    </w:p>
    <w:p w14:paraId="6F32069F" w14:textId="3FDA7E0F" w:rsidR="00E479B9" w:rsidRPr="008B49CC" w:rsidRDefault="003D3067" w:rsidP="00E479B9">
      <w:pPr>
        <w:pStyle w:val="Heading6"/>
        <w:rPr>
          <w:lang w:val="en-GB"/>
        </w:rPr>
      </w:pPr>
      <w:r w:rsidRPr="008B49CC">
        <w:rPr>
          <w:lang w:val="en-GB"/>
        </w:rPr>
        <w:t>Basic Shape</w:t>
      </w:r>
    </w:p>
    <w:p w14:paraId="21B761BA" w14:textId="630C1548" w:rsidR="003D3067" w:rsidRPr="008B49CC" w:rsidRDefault="00E479B9" w:rsidP="00E479B9">
      <w:pPr>
        <w:pStyle w:val="Ingenafstand1"/>
        <w:rPr>
          <w:lang w:val="en-GB"/>
        </w:rPr>
      </w:pPr>
      <w:r w:rsidRPr="008B49CC">
        <w:rPr>
          <w:b/>
          <w:bCs/>
          <w:lang w:val="en-GB"/>
        </w:rPr>
        <w:t xml:space="preserve">Ritual: </w:t>
      </w:r>
      <w:r w:rsidR="003D3067" w:rsidRPr="008B49CC">
        <w:rPr>
          <w:lang w:val="en-GB"/>
        </w:rPr>
        <w:t xml:space="preserve">This ritual </w:t>
      </w:r>
      <w:r w:rsidR="007C6E09" w:rsidRPr="008B49CC">
        <w:rPr>
          <w:lang w:val="en-GB"/>
        </w:rPr>
        <w:t>creates</w:t>
      </w:r>
      <w:r w:rsidR="003D3067" w:rsidRPr="008B49CC">
        <w:rPr>
          <w:lang w:val="en-GB"/>
        </w:rPr>
        <w:t xml:space="preserve"> a well of magical power, which can </w:t>
      </w:r>
      <w:r w:rsidR="00A93D79" w:rsidRPr="008B49CC">
        <w:rPr>
          <w:lang w:val="en-GB"/>
        </w:rPr>
        <w:t>supply</w:t>
      </w:r>
      <w:r w:rsidR="003D3067" w:rsidRPr="008B49CC">
        <w:rPr>
          <w:lang w:val="en-GB"/>
        </w:rPr>
        <w:t xml:space="preserve"> a Permanent Seal or Trap with as much power as they need.</w:t>
      </w:r>
    </w:p>
    <w:p w14:paraId="231DEF23" w14:textId="7CA58468" w:rsidR="00E479B9" w:rsidRPr="008B49CC" w:rsidRDefault="003D3067" w:rsidP="00E479B9">
      <w:pPr>
        <w:pStyle w:val="Heading6"/>
        <w:rPr>
          <w:lang w:val="en-GB"/>
        </w:rPr>
      </w:pPr>
      <w:r w:rsidRPr="008B49CC">
        <w:rPr>
          <w:lang w:val="en-GB"/>
        </w:rPr>
        <w:t>Creating a Nexus</w:t>
      </w:r>
    </w:p>
    <w:p w14:paraId="3F26D9C7" w14:textId="501409A5" w:rsidR="003D3067" w:rsidRPr="008B49CC" w:rsidRDefault="003D3067" w:rsidP="004174B8">
      <w:pPr>
        <w:pStyle w:val="Ingenafstand1"/>
        <w:numPr>
          <w:ilvl w:val="0"/>
          <w:numId w:val="18"/>
        </w:numPr>
        <w:rPr>
          <w:lang w:val="en-GB"/>
        </w:rPr>
      </w:pPr>
      <w:r w:rsidRPr="008B49CC">
        <w:rPr>
          <w:lang w:val="en-GB"/>
        </w:rPr>
        <w:t xml:space="preserve">This ritual must have a power level for each Seal or Trap it </w:t>
      </w:r>
      <w:r w:rsidR="00A93D79" w:rsidRPr="008B49CC">
        <w:rPr>
          <w:lang w:val="en-GB"/>
        </w:rPr>
        <w:t>supply</w:t>
      </w:r>
      <w:r w:rsidRPr="008B49CC">
        <w:rPr>
          <w:lang w:val="en-GB"/>
        </w:rPr>
        <w:t>.</w:t>
      </w:r>
    </w:p>
    <w:p w14:paraId="34DDECA4" w14:textId="2BC2E692" w:rsidR="003D3067" w:rsidRPr="008B49CC" w:rsidRDefault="003D3067" w:rsidP="004174B8">
      <w:pPr>
        <w:pStyle w:val="Ingenafstand1"/>
        <w:numPr>
          <w:ilvl w:val="0"/>
          <w:numId w:val="18"/>
        </w:numPr>
        <w:rPr>
          <w:lang w:val="en-GB"/>
        </w:rPr>
      </w:pPr>
      <w:r w:rsidRPr="008B49CC">
        <w:rPr>
          <w:lang w:val="en-GB"/>
        </w:rPr>
        <w:t>A Mana</w:t>
      </w:r>
      <w:r w:rsidR="00A93D79" w:rsidRPr="008B49CC">
        <w:rPr>
          <w:lang w:val="en-GB"/>
        </w:rPr>
        <w:t>-</w:t>
      </w:r>
      <w:r w:rsidRPr="008B49CC">
        <w:rPr>
          <w:lang w:val="en-GB"/>
        </w:rPr>
        <w:t>vault cannot be filled up by a nexus.</w:t>
      </w:r>
    </w:p>
    <w:p w14:paraId="2C656B58" w14:textId="756851FF" w:rsidR="003D3067" w:rsidRPr="008B49CC" w:rsidRDefault="003D3067" w:rsidP="004174B8">
      <w:pPr>
        <w:pStyle w:val="Ingenafstand1"/>
        <w:numPr>
          <w:ilvl w:val="0"/>
          <w:numId w:val="18"/>
        </w:numPr>
        <w:rPr>
          <w:lang w:val="en-GB"/>
        </w:rPr>
      </w:pPr>
      <w:r w:rsidRPr="008B49CC">
        <w:rPr>
          <w:lang w:val="en-GB"/>
        </w:rPr>
        <w:t xml:space="preserve">A magical item can only contain a single Nexus, which may </w:t>
      </w:r>
      <w:r w:rsidR="00A93D79" w:rsidRPr="008B49CC">
        <w:rPr>
          <w:lang w:val="en-GB"/>
        </w:rPr>
        <w:t>supply</w:t>
      </w:r>
      <w:r w:rsidRPr="008B49CC">
        <w:rPr>
          <w:lang w:val="en-GB"/>
        </w:rPr>
        <w:t xml:space="preserve"> more than one Trap or Seal.</w:t>
      </w:r>
    </w:p>
    <w:p w14:paraId="1B4C5935" w14:textId="28207A88" w:rsidR="003D3067" w:rsidRPr="008B49CC" w:rsidRDefault="003D3067" w:rsidP="004174B8">
      <w:pPr>
        <w:pStyle w:val="Ingenafstand1"/>
        <w:numPr>
          <w:ilvl w:val="0"/>
          <w:numId w:val="18"/>
        </w:numPr>
        <w:rPr>
          <w:lang w:val="en-GB"/>
        </w:rPr>
      </w:pPr>
      <w:r w:rsidRPr="008B49CC">
        <w:rPr>
          <w:lang w:val="en-GB"/>
        </w:rPr>
        <w:t>A Nexus can only be cast upon a Dormant, Permanent Trap or Seal.</w:t>
      </w:r>
    </w:p>
    <w:p w14:paraId="170101A9" w14:textId="2175E0D2" w:rsidR="003D3067" w:rsidRPr="008B49CC" w:rsidRDefault="003D3067" w:rsidP="004174B8">
      <w:pPr>
        <w:pStyle w:val="Ingenafstand1"/>
        <w:numPr>
          <w:ilvl w:val="0"/>
          <w:numId w:val="18"/>
        </w:numPr>
        <w:rPr>
          <w:lang w:val="en-GB"/>
        </w:rPr>
      </w:pPr>
      <w:r w:rsidRPr="008B49CC">
        <w:rPr>
          <w:lang w:val="en-GB"/>
        </w:rPr>
        <w:t>When a Nexus is created, it is dormant.</w:t>
      </w:r>
    </w:p>
    <w:p w14:paraId="423E93A2" w14:textId="38DC3CB7" w:rsidR="003D3067" w:rsidRPr="008B49CC" w:rsidRDefault="003D3067" w:rsidP="004174B8">
      <w:pPr>
        <w:pStyle w:val="Ingenafstand1"/>
        <w:numPr>
          <w:ilvl w:val="0"/>
          <w:numId w:val="18"/>
        </w:numPr>
        <w:rPr>
          <w:lang w:val="en-GB"/>
        </w:rPr>
      </w:pPr>
      <w:r w:rsidRPr="008B49CC">
        <w:rPr>
          <w:lang w:val="en-GB"/>
        </w:rPr>
        <w:t xml:space="preserve">A dormant Nexus cannot </w:t>
      </w:r>
      <w:r w:rsidR="00A93D79" w:rsidRPr="008B49CC">
        <w:rPr>
          <w:lang w:val="en-GB"/>
        </w:rPr>
        <w:t>supply</w:t>
      </w:r>
      <w:r w:rsidRPr="008B49CC">
        <w:rPr>
          <w:lang w:val="en-GB"/>
        </w:rPr>
        <w:t xml:space="preserve"> anything with power.</w:t>
      </w:r>
    </w:p>
    <w:p w14:paraId="655468E1" w14:textId="1DCF2701" w:rsidR="003D3067" w:rsidRPr="008B49CC" w:rsidRDefault="003D3067" w:rsidP="004174B8">
      <w:pPr>
        <w:pStyle w:val="Ingenafstand1"/>
        <w:numPr>
          <w:ilvl w:val="0"/>
          <w:numId w:val="18"/>
        </w:numPr>
        <w:rPr>
          <w:lang w:val="en-GB"/>
        </w:rPr>
      </w:pPr>
      <w:r w:rsidRPr="008B49CC">
        <w:rPr>
          <w:lang w:val="en-GB"/>
        </w:rPr>
        <w:t>When the Seal or Trap is awakened, so is the Nexus.</w:t>
      </w:r>
    </w:p>
    <w:p w14:paraId="04FF5200" w14:textId="65510B70" w:rsidR="00CE2385" w:rsidRPr="008B49CC" w:rsidRDefault="003D3067" w:rsidP="00CE2385">
      <w:pPr>
        <w:pStyle w:val="Ingenafstand1"/>
        <w:numPr>
          <w:ilvl w:val="0"/>
          <w:numId w:val="18"/>
        </w:numPr>
        <w:rPr>
          <w:lang w:val="en-GB"/>
        </w:rPr>
      </w:pPr>
      <w:r w:rsidRPr="008B49CC">
        <w:rPr>
          <w:lang w:val="en-GB"/>
        </w:rPr>
        <w:t>Awakening a Nexus cost 1 Permanently sacrificed MP, for each power level of the nexus.</w:t>
      </w:r>
    </w:p>
    <w:p w14:paraId="7130BD06" w14:textId="59441B1A" w:rsidR="00CE2385" w:rsidRPr="008B49CC" w:rsidRDefault="00CB21CF" w:rsidP="00CE2385">
      <w:pPr>
        <w:pStyle w:val="Heading6"/>
        <w:rPr>
          <w:lang w:val="en-GB"/>
        </w:rPr>
      </w:pPr>
      <w:r w:rsidRPr="008B49CC">
        <w:rPr>
          <w:lang w:val="en-GB"/>
        </w:rPr>
        <w:t>Using the Artifact</w:t>
      </w:r>
    </w:p>
    <w:p w14:paraId="670ABA68" w14:textId="689390F9" w:rsidR="00CB21CF" w:rsidRPr="008B49CC" w:rsidRDefault="00CE2385" w:rsidP="00CB21CF">
      <w:pPr>
        <w:pStyle w:val="Ingenafstand1"/>
        <w:rPr>
          <w:lang w:val="en-GB"/>
        </w:rPr>
      </w:pPr>
      <w:r w:rsidRPr="008B49CC">
        <w:rPr>
          <w:lang w:val="en-GB"/>
        </w:rPr>
        <w:t xml:space="preserve">Upon activating a nexus, he </w:t>
      </w:r>
      <w:r w:rsidR="007C6E09" w:rsidRPr="008B49CC">
        <w:rPr>
          <w:lang w:val="en-GB"/>
        </w:rPr>
        <w:t>pours</w:t>
      </w:r>
      <w:r w:rsidRPr="008B49CC">
        <w:rPr>
          <w:lang w:val="en-GB"/>
        </w:rPr>
        <w:t xml:space="preserve"> part of his spirit into it, permanently lowering his MP. As a result, the </w:t>
      </w:r>
      <w:r w:rsidR="00CB21CF" w:rsidRPr="008B49CC">
        <w:rPr>
          <w:lang w:val="en-GB"/>
        </w:rPr>
        <w:t>N</w:t>
      </w:r>
      <w:r w:rsidRPr="008B49CC">
        <w:rPr>
          <w:lang w:val="en-GB"/>
        </w:rPr>
        <w:t xml:space="preserve">exus </w:t>
      </w:r>
      <w:r w:rsidR="00CB21CF" w:rsidRPr="008B49CC">
        <w:rPr>
          <w:lang w:val="en-GB"/>
        </w:rPr>
        <w:t xml:space="preserve">inherit 1 of the </w:t>
      </w:r>
      <w:r w:rsidRPr="008B49CC">
        <w:rPr>
          <w:lang w:val="en-GB"/>
        </w:rPr>
        <w:t xml:space="preserve">Character </w:t>
      </w:r>
      <w:r w:rsidR="00A93D79" w:rsidRPr="008B49CC">
        <w:rPr>
          <w:lang w:val="en-GB"/>
        </w:rPr>
        <w:t>Traits</w:t>
      </w:r>
      <w:r w:rsidRPr="008B49CC">
        <w:rPr>
          <w:lang w:val="en-GB"/>
        </w:rPr>
        <w:t xml:space="preserve"> </w:t>
      </w:r>
      <w:r w:rsidR="00CB21CF" w:rsidRPr="008B49CC">
        <w:rPr>
          <w:lang w:val="en-GB"/>
        </w:rPr>
        <w:t>or</w:t>
      </w:r>
      <w:r w:rsidRPr="008B49CC">
        <w:rPr>
          <w:lang w:val="en-GB"/>
        </w:rPr>
        <w:t xml:space="preserve"> Ideologies</w:t>
      </w:r>
      <w:r w:rsidR="00CB21CF" w:rsidRPr="008B49CC">
        <w:rPr>
          <w:lang w:val="en-GB"/>
        </w:rPr>
        <w:t xml:space="preserve"> from the one who activate it, for each MP which is sacrifice permanently.</w:t>
      </w:r>
    </w:p>
    <w:p w14:paraId="20462914" w14:textId="20D7B564" w:rsidR="00CB21CF" w:rsidRPr="008B49CC" w:rsidRDefault="00CB21CF" w:rsidP="00CB21CF">
      <w:pPr>
        <w:pStyle w:val="Ingenafstand1"/>
        <w:ind w:firstLine="340"/>
        <w:rPr>
          <w:lang w:val="en-GB"/>
        </w:rPr>
      </w:pPr>
      <w:r w:rsidRPr="008B49CC">
        <w:rPr>
          <w:lang w:val="en-GB"/>
        </w:rPr>
        <w:t xml:space="preserve">The person who activated the Nexus </w:t>
      </w:r>
      <w:r w:rsidR="00133D27" w:rsidRPr="008B49CC">
        <w:rPr>
          <w:lang w:val="en-GB"/>
        </w:rPr>
        <w:t>are automatically attuned to it.</w:t>
      </w:r>
    </w:p>
    <w:p w14:paraId="0E5691ED" w14:textId="74750D8E" w:rsidR="001B0558" w:rsidRPr="008B49CC" w:rsidRDefault="001B0558" w:rsidP="00CB21CF">
      <w:pPr>
        <w:pStyle w:val="Ingenafstand1"/>
        <w:ind w:firstLine="340"/>
        <w:rPr>
          <w:lang w:val="en-GB"/>
        </w:rPr>
      </w:pPr>
      <w:r w:rsidRPr="008B49CC">
        <w:rPr>
          <w:lang w:val="en-GB"/>
        </w:rPr>
        <w:t>Anyone who share all Character Traits &amp; and Ideologies with the artifact, are automatically attuned to it.</w:t>
      </w:r>
    </w:p>
    <w:p w14:paraId="02A199FA" w14:textId="0E4EE9E2" w:rsidR="00CB21CF" w:rsidRPr="008B49CC" w:rsidRDefault="001B0558" w:rsidP="00CB21CF">
      <w:pPr>
        <w:pStyle w:val="Ingenafstand1"/>
        <w:ind w:firstLine="340"/>
        <w:rPr>
          <w:lang w:val="en-GB"/>
        </w:rPr>
      </w:pPr>
      <w:r w:rsidRPr="008B49CC">
        <w:rPr>
          <w:lang w:val="en-GB"/>
        </w:rPr>
        <w:t xml:space="preserve">To wield </w:t>
      </w:r>
      <w:r w:rsidR="00133D27" w:rsidRPr="008B49CC">
        <w:rPr>
          <w:lang w:val="en-GB"/>
        </w:rPr>
        <w:t>an artifact with a</w:t>
      </w:r>
      <w:r w:rsidR="00CB21CF" w:rsidRPr="008B49CC">
        <w:rPr>
          <w:lang w:val="en-GB"/>
        </w:rPr>
        <w:t xml:space="preserve"> </w:t>
      </w:r>
      <w:r w:rsidR="00133D27" w:rsidRPr="008B49CC">
        <w:rPr>
          <w:lang w:val="en-GB"/>
        </w:rPr>
        <w:t xml:space="preserve">nexus, </w:t>
      </w:r>
      <w:r w:rsidRPr="008B49CC">
        <w:rPr>
          <w:lang w:val="en-GB"/>
        </w:rPr>
        <w:t>a person</w:t>
      </w:r>
      <w:r w:rsidR="00133D27" w:rsidRPr="008B49CC">
        <w:rPr>
          <w:lang w:val="en-GB"/>
        </w:rPr>
        <w:t xml:space="preserve"> must first attune to it</w:t>
      </w:r>
      <w:r w:rsidRPr="008B49CC">
        <w:rPr>
          <w:lang w:val="en-GB"/>
        </w:rPr>
        <w:t xml:space="preserve">, if he is not automatically </w:t>
      </w:r>
      <w:r w:rsidR="00A93D79" w:rsidRPr="008B49CC">
        <w:rPr>
          <w:lang w:val="en-GB"/>
        </w:rPr>
        <w:t>attuned</w:t>
      </w:r>
      <w:r w:rsidRPr="008B49CC">
        <w:rPr>
          <w:lang w:val="en-GB"/>
        </w:rPr>
        <w:t xml:space="preserve"> to it</w:t>
      </w:r>
      <w:r w:rsidR="00133D27" w:rsidRPr="008B49CC">
        <w:rPr>
          <w:lang w:val="en-GB"/>
        </w:rPr>
        <w:t xml:space="preserve">. To do this, </w:t>
      </w:r>
      <w:r w:rsidRPr="008B49CC">
        <w:rPr>
          <w:lang w:val="en-GB"/>
        </w:rPr>
        <w:t>t</w:t>
      </w:r>
      <w:r w:rsidR="00133D27" w:rsidRPr="008B49CC">
        <w:rPr>
          <w:lang w:val="en-GB"/>
        </w:rPr>
        <w:t xml:space="preserve">he </w:t>
      </w:r>
      <w:r w:rsidRPr="008B49CC">
        <w:rPr>
          <w:lang w:val="en-GB"/>
        </w:rPr>
        <w:t xml:space="preserve">character </w:t>
      </w:r>
      <w:r w:rsidR="00133D27" w:rsidRPr="008B49CC">
        <w:rPr>
          <w:lang w:val="en-GB"/>
        </w:rPr>
        <w:t xml:space="preserve">must meditate over the artifact for 1 day, using </w:t>
      </w:r>
      <w:r w:rsidR="00A93D79" w:rsidRPr="008B49CC">
        <w:rPr>
          <w:lang w:val="en-GB"/>
        </w:rPr>
        <w:t>channelling</w:t>
      </w:r>
      <w:r w:rsidR="00133D27" w:rsidRPr="008B49CC">
        <w:rPr>
          <w:lang w:val="en-GB"/>
        </w:rPr>
        <w:t xml:space="preserve">, medium, chakra or lithomancy. After meditating over the artifact, the character </w:t>
      </w:r>
      <w:r w:rsidR="007C6E09" w:rsidRPr="008B49CC">
        <w:rPr>
          <w:lang w:val="en-GB"/>
        </w:rPr>
        <w:t>gains</w:t>
      </w:r>
      <w:r w:rsidR="00133D27" w:rsidRPr="008B49CC">
        <w:rPr>
          <w:lang w:val="en-GB"/>
        </w:rPr>
        <w:t xml:space="preserve"> the artifact as a Curse </w:t>
      </w:r>
      <w:r w:rsidR="00482909" w:rsidRPr="008B49CC">
        <w:rPr>
          <w:lang w:val="en-GB"/>
        </w:rPr>
        <w:t>(</w:t>
      </w:r>
      <w:r w:rsidR="00133D27" w:rsidRPr="008B49CC">
        <w:rPr>
          <w:lang w:val="en-GB"/>
        </w:rPr>
        <w:t>Skill</w:t>
      </w:r>
      <w:r w:rsidR="00482909" w:rsidRPr="008B49CC">
        <w:rPr>
          <w:lang w:val="en-GB"/>
        </w:rPr>
        <w:t>) with 1SL</w:t>
      </w:r>
      <w:r w:rsidR="00133D27" w:rsidRPr="008B49CC">
        <w:rPr>
          <w:lang w:val="en-GB"/>
        </w:rPr>
        <w:t>.</w:t>
      </w:r>
    </w:p>
    <w:p w14:paraId="71FF7AFF" w14:textId="4D60D231" w:rsidR="00CB21CF" w:rsidRPr="008B49CC" w:rsidRDefault="00CB21CF" w:rsidP="00CB21CF">
      <w:pPr>
        <w:pStyle w:val="Ingenafstand1"/>
        <w:ind w:firstLine="340"/>
        <w:rPr>
          <w:lang w:val="en-GB"/>
        </w:rPr>
      </w:pPr>
      <w:r w:rsidRPr="008B49CC">
        <w:rPr>
          <w:lang w:val="en-GB"/>
        </w:rPr>
        <w:t xml:space="preserve">Each week during which </w:t>
      </w:r>
      <w:r w:rsidR="001B0558" w:rsidRPr="008B49CC">
        <w:rPr>
          <w:lang w:val="en-GB"/>
        </w:rPr>
        <w:t>a</w:t>
      </w:r>
      <w:r w:rsidR="00133D27" w:rsidRPr="008B49CC">
        <w:rPr>
          <w:lang w:val="en-GB"/>
        </w:rPr>
        <w:t xml:space="preserve"> character is in possession of the </w:t>
      </w:r>
      <w:r w:rsidR="006F2836" w:rsidRPr="008B49CC">
        <w:rPr>
          <w:lang w:val="en-GB"/>
        </w:rPr>
        <w:t>artifact</w:t>
      </w:r>
      <w:r w:rsidR="00133D27" w:rsidRPr="008B49CC">
        <w:rPr>
          <w:lang w:val="en-GB"/>
        </w:rPr>
        <w:t>, the</w:t>
      </w:r>
      <w:r w:rsidR="006F2836" w:rsidRPr="008B49CC">
        <w:rPr>
          <w:lang w:val="en-GB"/>
        </w:rPr>
        <w:t xml:space="preserve">y </w:t>
      </w:r>
      <w:r w:rsidR="00133D27" w:rsidRPr="008B49CC">
        <w:rPr>
          <w:lang w:val="en-GB"/>
        </w:rPr>
        <w:t xml:space="preserve">gain 1 EXP in the </w:t>
      </w:r>
      <w:r w:rsidR="00DC52A2" w:rsidRPr="008B49CC">
        <w:rPr>
          <w:lang w:val="en-GB"/>
        </w:rPr>
        <w:t>C</w:t>
      </w:r>
      <w:r w:rsidR="00133D27" w:rsidRPr="008B49CC">
        <w:rPr>
          <w:lang w:val="en-GB"/>
        </w:rPr>
        <w:t>urse.</w:t>
      </w:r>
    </w:p>
    <w:p w14:paraId="66B57C87" w14:textId="37A4F36C" w:rsidR="00133D27" w:rsidRPr="008B49CC" w:rsidRDefault="00DC52A2" w:rsidP="00CB21CF">
      <w:pPr>
        <w:pStyle w:val="Ingenafstand1"/>
        <w:ind w:firstLine="340"/>
        <w:rPr>
          <w:lang w:val="en-GB"/>
        </w:rPr>
      </w:pPr>
      <w:r w:rsidRPr="008B49CC">
        <w:rPr>
          <w:lang w:val="en-GB"/>
        </w:rPr>
        <w:t xml:space="preserve">When doing </w:t>
      </w:r>
      <w:r w:rsidR="00133D27" w:rsidRPr="008B49CC">
        <w:rPr>
          <w:lang w:val="en-GB"/>
        </w:rPr>
        <w:t xml:space="preserve">something that directly contradict the artifacts Character </w:t>
      </w:r>
      <w:r w:rsidR="00A93D79" w:rsidRPr="008B49CC">
        <w:rPr>
          <w:lang w:val="en-GB"/>
        </w:rPr>
        <w:t>Traits</w:t>
      </w:r>
      <w:r w:rsidR="00133D27" w:rsidRPr="008B49CC">
        <w:rPr>
          <w:lang w:val="en-GB"/>
        </w:rPr>
        <w:t xml:space="preserve"> &amp; Ideologies, the character </w:t>
      </w:r>
      <w:r w:rsidR="007C6E09" w:rsidRPr="008B49CC">
        <w:rPr>
          <w:lang w:val="en-GB"/>
        </w:rPr>
        <w:t>has</w:t>
      </w:r>
      <w:r w:rsidRPr="008B49CC">
        <w:rPr>
          <w:lang w:val="en-GB"/>
        </w:rPr>
        <w:t xml:space="preserve"> a negative DC modifier </w:t>
      </w:r>
      <w:r w:rsidR="00A93D79" w:rsidRPr="008B49CC">
        <w:rPr>
          <w:lang w:val="en-GB"/>
        </w:rPr>
        <w:t>equivalent</w:t>
      </w:r>
      <w:r w:rsidRPr="008B49CC">
        <w:rPr>
          <w:lang w:val="en-GB"/>
        </w:rPr>
        <w:t xml:space="preserve"> to the Curse</w:t>
      </w:r>
      <w:r w:rsidR="00AF3E65" w:rsidRPr="008B49CC">
        <w:rPr>
          <w:lang w:val="en-GB"/>
        </w:rPr>
        <w:t>s</w:t>
      </w:r>
      <w:r w:rsidRPr="008B49CC">
        <w:rPr>
          <w:lang w:val="en-GB"/>
        </w:rPr>
        <w:t xml:space="preserve"> SL.</w:t>
      </w:r>
    </w:p>
    <w:p w14:paraId="26D4CC08" w14:textId="025DD0D8" w:rsidR="00133D27" w:rsidRPr="008B49CC" w:rsidRDefault="00133D27" w:rsidP="00CB21CF">
      <w:pPr>
        <w:pStyle w:val="Ingenafstand1"/>
        <w:ind w:firstLine="340"/>
        <w:rPr>
          <w:lang w:val="en-GB"/>
        </w:rPr>
      </w:pPr>
      <w:r w:rsidRPr="008B49CC">
        <w:rPr>
          <w:lang w:val="en-GB"/>
        </w:rPr>
        <w:t xml:space="preserve">Once the </w:t>
      </w:r>
      <w:r w:rsidR="001B0558" w:rsidRPr="008B49CC">
        <w:rPr>
          <w:lang w:val="en-GB"/>
        </w:rPr>
        <w:t>C</w:t>
      </w:r>
      <w:r w:rsidRPr="008B49CC">
        <w:rPr>
          <w:lang w:val="en-GB"/>
        </w:rPr>
        <w:t xml:space="preserve">urse reach </w:t>
      </w:r>
      <w:r w:rsidR="007C6E09" w:rsidRPr="008B49CC">
        <w:rPr>
          <w:lang w:val="en-GB"/>
        </w:rPr>
        <w:t>its</w:t>
      </w:r>
      <w:r w:rsidRPr="008B49CC">
        <w:rPr>
          <w:lang w:val="en-GB"/>
        </w:rPr>
        <w:t xml:space="preserve"> maximum </w:t>
      </w:r>
      <w:r w:rsidR="001B0558" w:rsidRPr="008B49CC">
        <w:rPr>
          <w:lang w:val="en-GB"/>
        </w:rPr>
        <w:t>SL</w:t>
      </w:r>
      <w:r w:rsidRPr="008B49CC">
        <w:rPr>
          <w:lang w:val="en-GB"/>
        </w:rPr>
        <w:t>, the character full</w:t>
      </w:r>
      <w:r w:rsidR="001B0558" w:rsidRPr="008B49CC">
        <w:rPr>
          <w:lang w:val="en-GB"/>
        </w:rPr>
        <w:t>y</w:t>
      </w:r>
      <w:r w:rsidRPr="008B49CC">
        <w:rPr>
          <w:lang w:val="en-GB"/>
        </w:rPr>
        <w:t xml:space="preserve"> </w:t>
      </w:r>
      <w:r w:rsidR="007C6E09" w:rsidRPr="008B49CC">
        <w:rPr>
          <w:lang w:val="en-GB"/>
        </w:rPr>
        <w:t>adopts</w:t>
      </w:r>
      <w:r w:rsidRPr="008B49CC">
        <w:rPr>
          <w:lang w:val="en-GB"/>
        </w:rPr>
        <w:t xml:space="preserve"> the artifact’s Character </w:t>
      </w:r>
      <w:r w:rsidR="00A93D79" w:rsidRPr="008B49CC">
        <w:rPr>
          <w:lang w:val="en-GB"/>
        </w:rPr>
        <w:t>Traits</w:t>
      </w:r>
      <w:r w:rsidRPr="008B49CC">
        <w:rPr>
          <w:lang w:val="en-GB"/>
        </w:rPr>
        <w:t xml:space="preserve"> &amp; Ideologies</w:t>
      </w:r>
      <w:r w:rsidR="00BF6924" w:rsidRPr="008B49CC">
        <w:rPr>
          <w:lang w:val="en-GB"/>
        </w:rPr>
        <w:t xml:space="preserve">, the curse </w:t>
      </w:r>
      <w:r w:rsidR="007C6E09" w:rsidRPr="008B49CC">
        <w:rPr>
          <w:lang w:val="en-GB"/>
        </w:rPr>
        <w:t>vanishes,</w:t>
      </w:r>
      <w:r w:rsidR="00BF6924" w:rsidRPr="008B49CC">
        <w:rPr>
          <w:lang w:val="en-GB"/>
        </w:rPr>
        <w:t xml:space="preserve"> and the </w:t>
      </w:r>
      <w:r w:rsidR="00A93D79" w:rsidRPr="008B49CC">
        <w:rPr>
          <w:lang w:val="en-GB"/>
        </w:rPr>
        <w:t>Attunement</w:t>
      </w:r>
      <w:r w:rsidR="00BF6924" w:rsidRPr="008B49CC">
        <w:rPr>
          <w:lang w:val="en-GB"/>
        </w:rPr>
        <w:t xml:space="preserve"> becomes automatic.</w:t>
      </w:r>
    </w:p>
    <w:p w14:paraId="73F166DA" w14:textId="79381134" w:rsidR="001B0558" w:rsidRPr="008B49CC" w:rsidRDefault="001B0558" w:rsidP="00CB21CF">
      <w:pPr>
        <w:pStyle w:val="Ingenafstand1"/>
        <w:ind w:firstLine="340"/>
        <w:rPr>
          <w:lang w:val="en-GB"/>
        </w:rPr>
      </w:pPr>
      <w:r w:rsidRPr="008B49CC">
        <w:rPr>
          <w:lang w:val="en-GB"/>
        </w:rPr>
        <w:t xml:space="preserve">If the curse hit 0SL and 0EXP, the characters </w:t>
      </w:r>
      <w:r w:rsidR="00A93D79" w:rsidRPr="008B49CC">
        <w:rPr>
          <w:lang w:val="en-GB"/>
        </w:rPr>
        <w:t>Attunement</w:t>
      </w:r>
      <w:r w:rsidRPr="008B49CC">
        <w:rPr>
          <w:lang w:val="en-GB"/>
        </w:rPr>
        <w:t xml:space="preserve"> to the artifact vanish</w:t>
      </w:r>
      <w:r w:rsidR="006F2836" w:rsidRPr="008B49CC">
        <w:rPr>
          <w:lang w:val="en-GB"/>
        </w:rPr>
        <w:t xml:space="preserve"> and he can no longer use it.</w:t>
      </w:r>
    </w:p>
    <w:p w14:paraId="176F646B" w14:textId="4E8E81F9" w:rsidR="00E479B9" w:rsidRPr="008B49CC" w:rsidRDefault="003D3067" w:rsidP="00E479B9">
      <w:pPr>
        <w:pStyle w:val="Heading6"/>
        <w:rPr>
          <w:lang w:val="en-GB"/>
        </w:rPr>
      </w:pPr>
      <w:r w:rsidRPr="008B49CC">
        <w:rPr>
          <w:lang w:val="en-GB"/>
        </w:rPr>
        <w:t>When a Nexus Activate a Trap or Seal</w:t>
      </w:r>
    </w:p>
    <w:p w14:paraId="4948BBB6" w14:textId="49079A65" w:rsidR="003D3067" w:rsidRPr="008B49CC" w:rsidRDefault="003D3067" w:rsidP="00E479B9">
      <w:pPr>
        <w:pStyle w:val="Ingenafstand1"/>
        <w:rPr>
          <w:lang w:val="en-GB"/>
        </w:rPr>
      </w:pPr>
      <w:r w:rsidRPr="008B49CC">
        <w:rPr>
          <w:lang w:val="en-GB"/>
        </w:rPr>
        <w:t>A Nexus lead exactly as much mana into the Seal as it need. Usually there are no risk for the magical item to not work due to Mana Deficiency, but if there are no Mana in the area o</w:t>
      </w:r>
      <w:r w:rsidR="00F072E5" w:rsidRPr="008B49CC">
        <w:rPr>
          <w:lang w:val="en-GB"/>
        </w:rPr>
        <w:t>r</w:t>
      </w:r>
      <w:r w:rsidRPr="008B49CC">
        <w:rPr>
          <w:lang w:val="en-GB"/>
        </w:rPr>
        <w:t xml:space="preserve"> if the weave of magic in the area is disrupted, by spells such as Arcane </w:t>
      </w:r>
      <w:r w:rsidR="00A93D79" w:rsidRPr="008B49CC">
        <w:rPr>
          <w:lang w:val="en-GB"/>
        </w:rPr>
        <w:t>Maelstrom</w:t>
      </w:r>
      <w:r w:rsidR="00F072E5" w:rsidRPr="008B49CC">
        <w:rPr>
          <w:lang w:val="en-GB"/>
        </w:rPr>
        <w:t>, the Trap or Seal cannot be activated.</w:t>
      </w:r>
    </w:p>
    <w:p w14:paraId="5B6CDD84" w14:textId="4C3A121F" w:rsidR="00E479B9" w:rsidRPr="008B49CC" w:rsidRDefault="00F072E5" w:rsidP="00F072E5">
      <w:pPr>
        <w:pStyle w:val="Ingenafstand1"/>
        <w:ind w:firstLine="340"/>
        <w:rPr>
          <w:lang w:val="en-GB"/>
        </w:rPr>
      </w:pPr>
      <w:r w:rsidRPr="008B49CC">
        <w:rPr>
          <w:lang w:val="en-GB"/>
        </w:rPr>
        <w:t xml:space="preserve">A seal which </w:t>
      </w:r>
      <w:r w:rsidR="007C6E09" w:rsidRPr="008B49CC">
        <w:rPr>
          <w:lang w:val="en-GB"/>
        </w:rPr>
        <w:t>contains</w:t>
      </w:r>
      <w:r w:rsidRPr="008B49CC">
        <w:rPr>
          <w:lang w:val="en-GB"/>
        </w:rPr>
        <w:t xml:space="preserve"> a Ceremony can only be activated once each hour</w:t>
      </w:r>
      <w:r w:rsidR="00E479B9" w:rsidRPr="008B49CC">
        <w:rPr>
          <w:lang w:val="en-GB"/>
        </w:rPr>
        <w:t>.</w:t>
      </w:r>
      <w:bookmarkStart w:id="1274" w:name="_Toc312338776"/>
      <w:bookmarkStart w:id="1275" w:name="_Toc318414453"/>
      <w:bookmarkStart w:id="1276" w:name="_Toc318415353"/>
      <w:bookmarkStart w:id="1277" w:name="_Toc326312721"/>
      <w:bookmarkStart w:id="1278" w:name="_Toc437600531"/>
      <w:bookmarkStart w:id="1279" w:name="_Ref476202702"/>
      <w:bookmarkStart w:id="1280" w:name="_Toc312338617"/>
      <w:bookmarkStart w:id="1281" w:name="_Toc318414295"/>
      <w:bookmarkStart w:id="1282" w:name="_Toc318415195"/>
      <w:bookmarkStart w:id="1283" w:name="_Toc326312564"/>
    </w:p>
    <w:p w14:paraId="76EA3872" w14:textId="7857CD53" w:rsidR="00F072E5" w:rsidRPr="008B49CC" w:rsidRDefault="00F072E5" w:rsidP="00F072E5">
      <w:pPr>
        <w:pStyle w:val="Ingenafstand1"/>
        <w:ind w:firstLine="340"/>
        <w:rPr>
          <w:lang w:val="en-GB"/>
        </w:rPr>
        <w:sectPr w:rsidR="00F072E5"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12845E09" w14:textId="77777777" w:rsidR="00E479B9" w:rsidRPr="008B49CC" w:rsidRDefault="00E479B9" w:rsidP="00E479B9">
      <w:pPr>
        <w:pStyle w:val="Ingenafstand1"/>
        <w:pBdr>
          <w:top w:val="single" w:sz="4" w:space="1" w:color="auto"/>
        </w:pBdr>
        <w:rPr>
          <w:rFonts w:eastAsiaTheme="majorEastAsia"/>
          <w:lang w:val="en-GB"/>
        </w:rPr>
      </w:pPr>
    </w:p>
    <w:p w14:paraId="7B18330B" w14:textId="77777777" w:rsidR="00E479B9" w:rsidRPr="008B49CC" w:rsidRDefault="00E479B9" w:rsidP="00E479B9">
      <w:pPr>
        <w:rPr>
          <w:rFonts w:asciiTheme="majorHAnsi" w:eastAsiaTheme="majorEastAsia" w:hAnsiTheme="majorHAnsi" w:cstheme="majorBidi"/>
          <w:b/>
          <w:bCs/>
          <w:sz w:val="22"/>
          <w:lang w:val="en-GB"/>
        </w:rPr>
      </w:pPr>
      <w:r w:rsidRPr="008B49CC">
        <w:rPr>
          <w:lang w:val="en-GB"/>
        </w:rPr>
        <w:br w:type="page"/>
      </w:r>
    </w:p>
    <w:p w14:paraId="4C4B9B1E" w14:textId="2D634339" w:rsidR="00E479B9" w:rsidRPr="008B49CC" w:rsidRDefault="0030664B" w:rsidP="00E479B9">
      <w:pPr>
        <w:pStyle w:val="Heading3"/>
        <w:rPr>
          <w:lang w:val="en-GB"/>
        </w:rPr>
      </w:pPr>
      <w:bookmarkStart w:id="1284" w:name="_Toc80628011"/>
      <w:bookmarkStart w:id="1285" w:name="_Toc201225211"/>
      <w:bookmarkEnd w:id="1274"/>
      <w:bookmarkEnd w:id="1275"/>
      <w:bookmarkEnd w:id="1276"/>
      <w:bookmarkEnd w:id="1277"/>
      <w:bookmarkEnd w:id="1278"/>
      <w:bookmarkEnd w:id="1279"/>
      <w:bookmarkEnd w:id="1280"/>
      <w:bookmarkEnd w:id="1281"/>
      <w:bookmarkEnd w:id="1282"/>
      <w:bookmarkEnd w:id="1283"/>
      <w:r w:rsidRPr="008B49CC">
        <w:rPr>
          <w:lang w:val="en-GB"/>
        </w:rPr>
        <w:lastRenderedPageBreak/>
        <w:t>Spirit-prison</w:t>
      </w:r>
      <w:bookmarkEnd w:id="1284"/>
      <w:bookmarkEnd w:id="1285"/>
    </w:p>
    <w:tbl>
      <w:tblPr>
        <w:tblStyle w:val="Grundegenskaber"/>
        <w:tblW w:w="5000" w:type="pct"/>
        <w:tblLook w:val="04A0" w:firstRow="1" w:lastRow="0" w:firstColumn="1" w:lastColumn="0" w:noHBand="0" w:noVBand="1"/>
      </w:tblPr>
      <w:tblGrid>
        <w:gridCol w:w="1571"/>
        <w:gridCol w:w="1490"/>
        <w:gridCol w:w="1020"/>
        <w:gridCol w:w="1228"/>
        <w:gridCol w:w="1642"/>
      </w:tblGrid>
      <w:tr w:rsidR="00F20F64" w:rsidRPr="008B49CC" w14:paraId="39A7D55E" w14:textId="77777777" w:rsidTr="00F20F64">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0B8A9B9A" w14:textId="74B2B0BB" w:rsidR="00F20F64" w:rsidRPr="008B49CC" w:rsidRDefault="00F20F64" w:rsidP="006B3A7F">
            <w:pPr>
              <w:rPr>
                <w:szCs w:val="14"/>
                <w:lang w:val="en-GB"/>
              </w:rPr>
            </w:pPr>
            <w:r w:rsidRPr="008B49CC">
              <w:rPr>
                <w:szCs w:val="14"/>
                <w:lang w:val="en-GB"/>
              </w:rPr>
              <w:t>Methods</w:t>
            </w:r>
          </w:p>
        </w:tc>
        <w:tc>
          <w:tcPr>
            <w:tcW w:w="1072" w:type="pct"/>
          </w:tcPr>
          <w:p w14:paraId="5F802448" w14:textId="6864D923" w:rsidR="00F20F64" w:rsidRPr="008B49CC" w:rsidRDefault="00F20F64"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Division</w:t>
            </w:r>
          </w:p>
        </w:tc>
        <w:tc>
          <w:tcPr>
            <w:tcW w:w="734" w:type="pct"/>
          </w:tcPr>
          <w:p w14:paraId="325C0139" w14:textId="6D05BCE6" w:rsidR="00F20F64" w:rsidRPr="008B49CC" w:rsidRDefault="00F20F64"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Type</w:t>
            </w:r>
          </w:p>
        </w:tc>
        <w:tc>
          <w:tcPr>
            <w:tcW w:w="883" w:type="pct"/>
          </w:tcPr>
          <w:p w14:paraId="0EA7B423" w14:textId="1DF4C27F" w:rsidR="00F20F64" w:rsidRPr="008B49CC" w:rsidRDefault="00F20F64"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1181" w:type="pct"/>
          </w:tcPr>
          <w:p w14:paraId="52B660AE" w14:textId="2226F5F5" w:rsidR="00F20F64" w:rsidRPr="008B49CC" w:rsidRDefault="00F20F64"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F20F64" w:rsidRPr="008B49CC" w14:paraId="20A8BF0D" w14:textId="77777777" w:rsidTr="00F20F6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130" w:type="pct"/>
          </w:tcPr>
          <w:p w14:paraId="76B14F09" w14:textId="3ED72852" w:rsidR="00F20F64" w:rsidRPr="008B49CC" w:rsidRDefault="00F20F64" w:rsidP="00165D24">
            <w:pPr>
              <w:rPr>
                <w:szCs w:val="14"/>
                <w:lang w:val="en-GB"/>
              </w:rPr>
            </w:pPr>
            <w:r w:rsidRPr="008B49CC">
              <w:rPr>
                <w:szCs w:val="14"/>
                <w:lang w:val="en-GB"/>
              </w:rPr>
              <w:t>Ritual</w:t>
            </w:r>
          </w:p>
        </w:tc>
        <w:tc>
          <w:tcPr>
            <w:tcW w:w="1072" w:type="pct"/>
          </w:tcPr>
          <w:p w14:paraId="0B320EF3" w14:textId="05E69E96" w:rsidR="00F20F64" w:rsidRPr="008B49CC" w:rsidRDefault="00F20F64"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7</w:t>
            </w:r>
          </w:p>
        </w:tc>
        <w:tc>
          <w:tcPr>
            <w:tcW w:w="734" w:type="pct"/>
          </w:tcPr>
          <w:p w14:paraId="087758A9" w14:textId="0FCD75FA" w:rsidR="00F20F64" w:rsidRPr="008B49CC" w:rsidRDefault="000548A0"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Pr>
                <w:lang w:val="en-GB"/>
              </w:rPr>
              <w:t>Ceremony</w:t>
            </w:r>
          </w:p>
        </w:tc>
        <w:tc>
          <w:tcPr>
            <w:tcW w:w="883" w:type="pct"/>
          </w:tcPr>
          <w:p w14:paraId="6590EFBC" w14:textId="5F6BA1EA" w:rsidR="00F20F64" w:rsidRPr="008B49CC" w:rsidRDefault="00F20F64"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Touch</w:t>
            </w:r>
          </w:p>
        </w:tc>
        <w:tc>
          <w:tcPr>
            <w:tcW w:w="1181" w:type="pct"/>
          </w:tcPr>
          <w:p w14:paraId="0449DCD0" w14:textId="77777777" w:rsidR="00F20F64" w:rsidRPr="008B49CC" w:rsidRDefault="00F20F64" w:rsidP="00165D24">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lang w:val="en-GB"/>
              </w:rPr>
              <w:t>Permanent</w:t>
            </w:r>
          </w:p>
        </w:tc>
      </w:tr>
    </w:tbl>
    <w:p w14:paraId="6BCF1F90" w14:textId="77777777" w:rsidR="00E479B9" w:rsidRPr="008B49CC" w:rsidRDefault="00E479B9" w:rsidP="00E479B9">
      <w:pPr>
        <w:pStyle w:val="Ingenafstand2"/>
        <w:rPr>
          <w:sz w:val="2"/>
          <w:szCs w:val="2"/>
          <w:lang w:val="en-GB"/>
        </w:rPr>
      </w:pPr>
    </w:p>
    <w:tbl>
      <w:tblPr>
        <w:tblStyle w:val="Grundegenskaber"/>
        <w:tblW w:w="5000" w:type="pct"/>
        <w:tblLook w:val="04A0" w:firstRow="1" w:lastRow="0" w:firstColumn="1" w:lastColumn="0" w:noHBand="0" w:noVBand="1"/>
      </w:tblPr>
      <w:tblGrid>
        <w:gridCol w:w="2013"/>
        <w:gridCol w:w="1482"/>
        <w:gridCol w:w="826"/>
        <w:gridCol w:w="1330"/>
        <w:gridCol w:w="1300"/>
      </w:tblGrid>
      <w:tr w:rsidR="006B3A7F" w:rsidRPr="008B49CC" w14:paraId="67E7DC51" w14:textId="77777777" w:rsidTr="00F02472">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48" w:type="pct"/>
          </w:tcPr>
          <w:p w14:paraId="03FAC503" w14:textId="2CDB33BA" w:rsidR="006B3A7F" w:rsidRPr="008B49CC" w:rsidRDefault="006B3A7F" w:rsidP="006B3A7F">
            <w:pPr>
              <w:rPr>
                <w:szCs w:val="14"/>
                <w:lang w:val="en-GB"/>
              </w:rPr>
            </w:pPr>
            <w:r w:rsidRPr="008B49CC">
              <w:rPr>
                <w:szCs w:val="14"/>
                <w:lang w:val="en-GB"/>
              </w:rPr>
              <w:t>Shapes</w:t>
            </w:r>
          </w:p>
        </w:tc>
        <w:tc>
          <w:tcPr>
            <w:tcW w:w="1066" w:type="pct"/>
          </w:tcPr>
          <w:p w14:paraId="4664B492" w14:textId="1C0925E0"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Power Level</w:t>
            </w:r>
          </w:p>
        </w:tc>
        <w:tc>
          <w:tcPr>
            <w:tcW w:w="594" w:type="pct"/>
          </w:tcPr>
          <w:p w14:paraId="20700C86" w14:textId="37653FF0"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Focus</w:t>
            </w:r>
          </w:p>
        </w:tc>
        <w:tc>
          <w:tcPr>
            <w:tcW w:w="957" w:type="pct"/>
          </w:tcPr>
          <w:p w14:paraId="059D2F19" w14:textId="7822159C"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Range</w:t>
            </w:r>
          </w:p>
        </w:tc>
        <w:tc>
          <w:tcPr>
            <w:tcW w:w="935" w:type="pct"/>
          </w:tcPr>
          <w:p w14:paraId="7A249151" w14:textId="057E3967" w:rsidR="006B3A7F" w:rsidRPr="008B49CC" w:rsidRDefault="006B3A7F" w:rsidP="006B3A7F">
            <w:pPr>
              <w:jc w:val="center"/>
              <w:cnfStyle w:val="100000000000" w:firstRow="1" w:lastRow="0" w:firstColumn="0" w:lastColumn="0" w:oddVBand="0" w:evenVBand="0" w:oddHBand="0" w:evenHBand="0" w:firstRowFirstColumn="0" w:firstRowLastColumn="0" w:lastRowFirstColumn="0" w:lastRowLastColumn="0"/>
              <w:rPr>
                <w:szCs w:val="14"/>
                <w:lang w:val="en-GB"/>
              </w:rPr>
            </w:pPr>
            <w:r w:rsidRPr="008B49CC">
              <w:rPr>
                <w:szCs w:val="14"/>
                <w:lang w:val="en-GB"/>
              </w:rPr>
              <w:t>Duration</w:t>
            </w:r>
          </w:p>
        </w:tc>
      </w:tr>
      <w:tr w:rsidR="006B3A7F" w:rsidRPr="008B49CC" w14:paraId="23A992F9" w14:textId="77777777" w:rsidTr="00F0247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448" w:type="pct"/>
          </w:tcPr>
          <w:p w14:paraId="44FBEE0F" w14:textId="36692FA1" w:rsidR="006B3A7F" w:rsidRPr="008B49CC" w:rsidRDefault="00134415" w:rsidP="006B3A7F">
            <w:pPr>
              <w:rPr>
                <w:szCs w:val="14"/>
                <w:lang w:val="en-GB"/>
              </w:rPr>
            </w:pPr>
            <w:r w:rsidRPr="008B49CC">
              <w:rPr>
                <w:noProof/>
                <w:lang w:val="en-GB"/>
              </w:rPr>
              <w:t>Basic Shape</w:t>
            </w:r>
          </w:p>
        </w:tc>
        <w:tc>
          <w:tcPr>
            <w:tcW w:w="1066" w:type="pct"/>
          </w:tcPr>
          <w:p w14:paraId="0FE89F1A"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0</w:t>
            </w:r>
          </w:p>
        </w:tc>
        <w:tc>
          <w:tcPr>
            <w:tcW w:w="594" w:type="pct"/>
          </w:tcPr>
          <w:p w14:paraId="6A2C6044"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57" w:type="pct"/>
          </w:tcPr>
          <w:p w14:paraId="4375F6E8"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c>
          <w:tcPr>
            <w:tcW w:w="935" w:type="pct"/>
          </w:tcPr>
          <w:p w14:paraId="1F8DF2D5" w14:textId="77777777" w:rsidR="006B3A7F" w:rsidRPr="008B49CC" w:rsidRDefault="006B3A7F" w:rsidP="006B3A7F">
            <w:pPr>
              <w:jc w:val="center"/>
              <w:cnfStyle w:val="000000100000" w:firstRow="0" w:lastRow="0" w:firstColumn="0" w:lastColumn="0" w:oddVBand="0" w:evenVBand="0" w:oddHBand="1" w:evenHBand="0" w:firstRowFirstColumn="0" w:firstRowLastColumn="0" w:lastRowFirstColumn="0" w:lastRowLastColumn="0"/>
              <w:rPr>
                <w:szCs w:val="14"/>
                <w:lang w:val="en-GB"/>
              </w:rPr>
            </w:pPr>
            <w:r w:rsidRPr="008B49CC">
              <w:rPr>
                <w:szCs w:val="14"/>
                <w:lang w:val="en-GB"/>
              </w:rPr>
              <w:t>-</w:t>
            </w:r>
          </w:p>
        </w:tc>
      </w:tr>
    </w:tbl>
    <w:p w14:paraId="4E0CE32E" w14:textId="0BE8D9D5" w:rsidR="00E479B9" w:rsidRPr="008B49CC" w:rsidRDefault="00E479B9" w:rsidP="00E479B9">
      <w:pPr>
        <w:pStyle w:val="Ingenafstand1"/>
        <w:rPr>
          <w:b/>
          <w:lang w:val="en-GB"/>
        </w:rPr>
      </w:pPr>
    </w:p>
    <w:p w14:paraId="5F742D62" w14:textId="77777777" w:rsidR="00E479B9" w:rsidRPr="008B49CC" w:rsidRDefault="00E479B9" w:rsidP="00E479B9">
      <w:pPr>
        <w:pStyle w:val="Ingenafstand1"/>
        <w:rPr>
          <w:b/>
          <w:lang w:val="en-GB"/>
        </w:rPr>
        <w:sectPr w:rsidR="00E479B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340"/>
          <w:titlePg/>
          <w:docGrid w:linePitch="360"/>
        </w:sectPr>
      </w:pPr>
    </w:p>
    <w:p w14:paraId="795EE31A" w14:textId="1905DE3F" w:rsidR="00F02472" w:rsidRPr="008B49CC" w:rsidRDefault="00F02472" w:rsidP="00E479B9">
      <w:pPr>
        <w:pStyle w:val="Ingenafstand1"/>
        <w:rPr>
          <w:lang w:val="en-GB"/>
        </w:rPr>
      </w:pPr>
      <w:r w:rsidRPr="008B49CC">
        <w:rPr>
          <w:lang w:val="en-GB"/>
        </w:rPr>
        <w:t>Spirit-Prison is used to bind spirits to a permanent seal.</w:t>
      </w:r>
    </w:p>
    <w:p w14:paraId="54D39B7F" w14:textId="10FF362D" w:rsidR="00E479B9" w:rsidRPr="008B49CC" w:rsidRDefault="00F02472" w:rsidP="00E479B9">
      <w:pPr>
        <w:pStyle w:val="Heading6"/>
        <w:rPr>
          <w:lang w:val="en-GB"/>
        </w:rPr>
      </w:pPr>
      <w:r w:rsidRPr="008B49CC">
        <w:rPr>
          <w:lang w:val="en-GB"/>
        </w:rPr>
        <w:t>Basic Shape</w:t>
      </w:r>
    </w:p>
    <w:p w14:paraId="7D210764" w14:textId="77777777" w:rsidR="00F02472" w:rsidRPr="008B49CC" w:rsidRDefault="00E479B9" w:rsidP="00E479B9">
      <w:pPr>
        <w:pStyle w:val="Ingenafstand1"/>
        <w:rPr>
          <w:lang w:val="en-GB"/>
        </w:rPr>
      </w:pPr>
      <w:r w:rsidRPr="008B49CC">
        <w:rPr>
          <w:b/>
          <w:bCs/>
          <w:lang w:val="en-GB"/>
        </w:rPr>
        <w:t xml:space="preserve">Ritual: </w:t>
      </w:r>
      <w:r w:rsidR="00F02472" w:rsidRPr="008B49CC">
        <w:rPr>
          <w:lang w:val="en-GB"/>
        </w:rPr>
        <w:t xml:space="preserve">The spirit who have been stored in a spirit-prison regain MP as it normally would. </w:t>
      </w:r>
    </w:p>
    <w:p w14:paraId="62F3EFCB" w14:textId="72FC447E" w:rsidR="00F02472" w:rsidRPr="008B49CC" w:rsidRDefault="00F02472" w:rsidP="00F02472">
      <w:pPr>
        <w:pStyle w:val="Ingenafstand1"/>
        <w:ind w:firstLine="340"/>
        <w:rPr>
          <w:lang w:val="en-GB"/>
        </w:rPr>
      </w:pPr>
      <w:r w:rsidRPr="008B49CC">
        <w:rPr>
          <w:lang w:val="en-GB"/>
        </w:rPr>
        <w:t xml:space="preserve">A magical artifact with a spirit prison, can never be </w:t>
      </w:r>
      <w:r w:rsidR="00A93D79" w:rsidRPr="008B49CC">
        <w:rPr>
          <w:lang w:val="en-GB"/>
        </w:rPr>
        <w:t>supplied</w:t>
      </w:r>
      <w:r w:rsidRPr="008B49CC">
        <w:rPr>
          <w:lang w:val="en-GB"/>
        </w:rPr>
        <w:t xml:space="preserve"> by a nexus.</w:t>
      </w:r>
    </w:p>
    <w:p w14:paraId="66AF0550" w14:textId="6115CC63" w:rsidR="00F02472" w:rsidRPr="008B49CC" w:rsidRDefault="00F02472" w:rsidP="00F02472">
      <w:pPr>
        <w:pStyle w:val="Ingenafstand1"/>
        <w:ind w:firstLine="340"/>
        <w:rPr>
          <w:lang w:val="en-GB"/>
        </w:rPr>
      </w:pPr>
      <w:r w:rsidRPr="008B49CC">
        <w:rPr>
          <w:lang w:val="en-GB"/>
        </w:rPr>
        <w:t>The spirit in the spirit prison cannot have negative MP.</w:t>
      </w:r>
    </w:p>
    <w:p w14:paraId="51589AF6" w14:textId="30666CD5" w:rsidR="00AE33E3" w:rsidRPr="008B49CC" w:rsidRDefault="00F02472" w:rsidP="00AE33E3">
      <w:pPr>
        <w:pStyle w:val="Ingenafstand2"/>
        <w:ind w:firstLine="340"/>
        <w:rPr>
          <w:lang w:val="en-GB"/>
        </w:rPr>
      </w:pPr>
      <w:r w:rsidRPr="008B49CC">
        <w:rPr>
          <w:b/>
          <w:bCs/>
          <w:lang w:val="en-GB"/>
        </w:rPr>
        <w:t>Casters</w:t>
      </w:r>
      <w:r w:rsidR="00E479B9" w:rsidRPr="008B49CC">
        <w:rPr>
          <w:b/>
          <w:bCs/>
          <w:lang w:val="en-GB"/>
        </w:rPr>
        <w:t>:</w:t>
      </w:r>
      <w:r w:rsidR="00E479B9" w:rsidRPr="008B49CC">
        <w:rPr>
          <w:lang w:val="en-GB"/>
        </w:rPr>
        <w:t xml:space="preserve"> </w:t>
      </w:r>
      <w:r w:rsidR="00E479B9" w:rsidRPr="008B49CC">
        <w:rPr>
          <w:lang w:val="en-GB"/>
        </w:rPr>
        <w:fldChar w:fldCharType="begin"/>
      </w:r>
      <w:r w:rsidR="00E479B9" w:rsidRPr="008B49CC">
        <w:rPr>
          <w:lang w:val="en-GB"/>
        </w:rPr>
        <w:instrText xml:space="preserve"> XE "Sjælebinding:Troldmænd"\f"m" </w:instrText>
      </w:r>
      <w:r w:rsidR="00E479B9" w:rsidRPr="008B49CC">
        <w:rPr>
          <w:lang w:val="en-GB"/>
        </w:rPr>
        <w:fldChar w:fldCharType="end"/>
      </w:r>
      <w:r w:rsidRPr="008B49CC">
        <w:rPr>
          <w:lang w:val="en-GB"/>
        </w:rPr>
        <w:t>A caster who have been trapped inside a spirit-prison</w:t>
      </w:r>
      <w:r w:rsidR="00AE33E3" w:rsidRPr="008B49CC">
        <w:rPr>
          <w:lang w:val="en-GB"/>
        </w:rPr>
        <w:t xml:space="preserve"> may use all spells which he could use by thought </w:t>
      </w:r>
      <w:r w:rsidR="00E4772A" w:rsidRPr="008B49CC">
        <w:rPr>
          <w:lang w:val="en-GB"/>
        </w:rPr>
        <w:t>alone before</w:t>
      </w:r>
      <w:r w:rsidR="00AE33E3" w:rsidRPr="008B49CC">
        <w:rPr>
          <w:lang w:val="en-GB"/>
        </w:rPr>
        <w:t xml:space="preserve"> he was trapped inside the spirit prison.</w:t>
      </w:r>
    </w:p>
    <w:p w14:paraId="03BE43CB" w14:textId="7213B958" w:rsidR="00AE33E3" w:rsidRPr="008B49CC" w:rsidRDefault="00AE33E3" w:rsidP="00AE33E3">
      <w:pPr>
        <w:pStyle w:val="Ingenafstand2"/>
        <w:rPr>
          <w:lang w:val="en-GB"/>
        </w:rPr>
      </w:pPr>
      <w:r w:rsidRPr="008B49CC">
        <w:rPr>
          <w:lang w:val="en-GB"/>
        </w:rPr>
        <w:t xml:space="preserve">This is true both for cantrips and spells which have been memorized with </w:t>
      </w:r>
      <w:bookmarkStart w:id="1286" w:name="_Toc77702458"/>
      <w:r w:rsidRPr="008B49CC">
        <w:rPr>
          <w:lang w:val="en-GB"/>
        </w:rPr>
        <w:t xml:space="preserve">the Character Proficiency: Unwavering </w:t>
      </w:r>
      <w:bookmarkEnd w:id="1286"/>
      <w:r w:rsidR="00A93D79" w:rsidRPr="008B49CC">
        <w:rPr>
          <w:lang w:val="en-GB"/>
        </w:rPr>
        <w:t>Concentration</w:t>
      </w:r>
      <w:r w:rsidRPr="008B49CC">
        <w:rPr>
          <w:lang w:val="en-GB"/>
        </w:rPr>
        <w:t>.</w:t>
      </w:r>
    </w:p>
    <w:p w14:paraId="6CF9A167" w14:textId="30F6F2CF" w:rsidR="00AE33E3" w:rsidRPr="008B49CC" w:rsidRDefault="00AE33E3" w:rsidP="00AE33E3">
      <w:pPr>
        <w:pStyle w:val="Ingenafstand2"/>
        <w:ind w:firstLine="340"/>
        <w:rPr>
          <w:lang w:val="en-GB"/>
        </w:rPr>
      </w:pPr>
      <w:r w:rsidRPr="008B49CC">
        <w:rPr>
          <w:b/>
          <w:bCs/>
          <w:lang w:val="en-GB"/>
        </w:rPr>
        <w:t>Elementals:</w:t>
      </w:r>
      <w:r w:rsidRPr="008B49CC">
        <w:rPr>
          <w:lang w:val="en-GB"/>
        </w:rPr>
        <w:t xml:space="preserve"> Elementals bound in a Spirit-Prison, </w:t>
      </w:r>
      <w:r w:rsidR="007C6E09" w:rsidRPr="008B49CC">
        <w:rPr>
          <w:lang w:val="en-GB"/>
        </w:rPr>
        <w:t>lose</w:t>
      </w:r>
      <w:r w:rsidRPr="008B49CC">
        <w:rPr>
          <w:lang w:val="en-GB"/>
        </w:rPr>
        <w:t xml:space="preserve"> all their abilities. They will only regain MP, when held in their own respective elements. There they regain MP as though they were resting.</w:t>
      </w:r>
    </w:p>
    <w:p w14:paraId="142318C8" w14:textId="15770B6A" w:rsidR="00CD53D5" w:rsidRPr="008B49CC" w:rsidRDefault="00CD53D5" w:rsidP="00CD53D5">
      <w:pPr>
        <w:pStyle w:val="Ingenafstand2"/>
        <w:rPr>
          <w:lang w:val="en-GB"/>
        </w:rPr>
      </w:pPr>
      <w:r w:rsidRPr="008B49CC">
        <w:rPr>
          <w:lang w:val="en-GB"/>
        </w:rPr>
        <w:br w:type="column"/>
      </w:r>
    </w:p>
    <w:p w14:paraId="3802F2BE" w14:textId="17B6DE50" w:rsidR="00E479B9" w:rsidRPr="008B49CC" w:rsidRDefault="00E479B9" w:rsidP="00E479B9">
      <w:pPr>
        <w:rPr>
          <w:lang w:val="en-GB"/>
        </w:rPr>
        <w:sectPr w:rsidR="00E479B9"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num="2" w:sep="1" w:space="340"/>
          <w:titlePg/>
          <w:docGrid w:linePitch="360"/>
        </w:sectPr>
      </w:pPr>
    </w:p>
    <w:p w14:paraId="64272BED" w14:textId="77777777" w:rsidR="00E479B9" w:rsidRPr="008B49CC" w:rsidRDefault="00E479B9" w:rsidP="00E479B9">
      <w:pPr>
        <w:pBdr>
          <w:top w:val="single" w:sz="4" w:space="1" w:color="auto"/>
        </w:pBdr>
        <w:rPr>
          <w:lang w:val="en-GB"/>
        </w:rPr>
      </w:pPr>
    </w:p>
    <w:p w14:paraId="4DCD192F" w14:textId="77777777" w:rsidR="00E479B9" w:rsidRPr="008B49CC" w:rsidRDefault="00E479B9" w:rsidP="00E479B9">
      <w:pPr>
        <w:rPr>
          <w:rFonts w:asciiTheme="majorHAnsi" w:eastAsiaTheme="majorEastAsia" w:hAnsiTheme="majorHAnsi" w:cstheme="majorBidi"/>
          <w:b/>
          <w:bCs/>
          <w:sz w:val="22"/>
          <w:lang w:val="en-GB"/>
        </w:rPr>
      </w:pPr>
      <w:r w:rsidRPr="008B49CC">
        <w:rPr>
          <w:lang w:val="en-GB"/>
        </w:rPr>
        <w:br w:type="page"/>
      </w:r>
    </w:p>
    <w:p w14:paraId="6B1C88AD" w14:textId="532801AB" w:rsidR="00BC0780" w:rsidRPr="008B49CC" w:rsidRDefault="00A93D79" w:rsidP="00505EBD">
      <w:pPr>
        <w:pStyle w:val="Heading1"/>
      </w:pPr>
      <w:bookmarkStart w:id="1287" w:name="_Toc201225212"/>
      <w:bookmarkEnd w:id="1093"/>
      <w:bookmarkEnd w:id="1094"/>
      <w:bookmarkEnd w:id="1095"/>
      <w:bookmarkEnd w:id="1096"/>
      <w:r w:rsidRPr="008B49CC">
        <w:lastRenderedPageBreak/>
        <w:t>Tables</w:t>
      </w:r>
      <w:bookmarkEnd w:id="1287"/>
    </w:p>
    <w:p w14:paraId="40B441B8" w14:textId="77777777" w:rsidR="00BC0780" w:rsidRPr="008B49CC" w:rsidRDefault="00BC0780" w:rsidP="00505EBD">
      <w:pPr>
        <w:pStyle w:val="Heading1"/>
        <w:sectPr w:rsidR="00BC0780" w:rsidRPr="008B49CC" w:rsidSect="00695585">
          <w:headerReference w:type="even" r:id="rId95"/>
          <w:footerReference w:type="even" r:id="rId96"/>
          <w:type w:val="continuous"/>
          <w:pgSz w:w="8391" w:h="11906" w:code="11"/>
          <w:pgMar w:top="720" w:right="720" w:bottom="720" w:left="720" w:header="274" w:footer="170" w:gutter="0"/>
          <w:pgBorders w:zOrder="back" w:offsetFrom="page">
            <w:top w:val="celticKnotwork" w:sz="6" w:space="24" w:color="auto"/>
            <w:bottom w:val="celticKnotwork" w:sz="6" w:space="24" w:color="auto"/>
          </w:pgBorders>
          <w:cols w:sep="1" w:space="567"/>
          <w:titlePg/>
          <w:docGrid w:linePitch="360"/>
        </w:sectPr>
      </w:pPr>
    </w:p>
    <w:p w14:paraId="054EC7DE" w14:textId="5984157A" w:rsidR="00EE4336" w:rsidRDefault="00BC0780">
      <w:pPr>
        <w:pStyle w:val="TableofFigures"/>
        <w:tabs>
          <w:tab w:val="right" w:leader="dot" w:pos="6941"/>
        </w:tabs>
        <w:rPr>
          <w:rFonts w:asciiTheme="minorHAnsi" w:eastAsiaTheme="minorEastAsia" w:hAnsiTheme="minorHAnsi" w:cstheme="minorBidi"/>
          <w:caps w:val="0"/>
          <w:noProof/>
          <w:kern w:val="2"/>
          <w:sz w:val="24"/>
          <w:szCs w:val="24"/>
          <w:lang w:val="en-GB" w:eastAsia="en-GB"/>
          <w14:ligatures w14:val="standardContextual"/>
        </w:rPr>
      </w:pPr>
      <w:r w:rsidRPr="008B49CC">
        <w:rPr>
          <w:lang w:val="en-GB"/>
        </w:rPr>
        <w:fldChar w:fldCharType="begin"/>
      </w:r>
      <w:r w:rsidRPr="008B49CC">
        <w:rPr>
          <w:lang w:val="en-GB"/>
        </w:rPr>
        <w:instrText xml:space="preserve"> TOC \h \z \c "Tabel" </w:instrText>
      </w:r>
      <w:r w:rsidRPr="008B49CC">
        <w:rPr>
          <w:lang w:val="en-GB"/>
        </w:rPr>
        <w:fldChar w:fldCharType="separate"/>
      </w:r>
      <w:hyperlink w:anchor="_Toc178267740" w:history="1">
        <w:r w:rsidR="00EE4336" w:rsidRPr="00710051">
          <w:rPr>
            <w:rStyle w:val="Hyperlink"/>
            <w:noProof/>
            <w:lang w:val="en-GB"/>
          </w:rPr>
          <w:t>Table 1 – Magical Duration</w:t>
        </w:r>
        <w:r w:rsidR="00EE4336">
          <w:rPr>
            <w:noProof/>
            <w:webHidden/>
          </w:rPr>
          <w:tab/>
        </w:r>
        <w:r w:rsidR="00EE4336">
          <w:rPr>
            <w:noProof/>
            <w:webHidden/>
          </w:rPr>
          <w:fldChar w:fldCharType="begin"/>
        </w:r>
        <w:r w:rsidR="00EE4336">
          <w:rPr>
            <w:noProof/>
            <w:webHidden/>
          </w:rPr>
          <w:instrText xml:space="preserve"> PAGEREF _Toc178267740 \h </w:instrText>
        </w:r>
        <w:r w:rsidR="00EE4336">
          <w:rPr>
            <w:noProof/>
            <w:webHidden/>
          </w:rPr>
        </w:r>
        <w:r w:rsidR="00EE4336">
          <w:rPr>
            <w:noProof/>
            <w:webHidden/>
          </w:rPr>
          <w:fldChar w:fldCharType="separate"/>
        </w:r>
        <w:r w:rsidR="00EE4336">
          <w:rPr>
            <w:noProof/>
            <w:webHidden/>
          </w:rPr>
          <w:t>3</w:t>
        </w:r>
        <w:r w:rsidR="00EE4336">
          <w:rPr>
            <w:noProof/>
            <w:webHidden/>
          </w:rPr>
          <w:fldChar w:fldCharType="end"/>
        </w:r>
      </w:hyperlink>
    </w:p>
    <w:p w14:paraId="3A5633C4" w14:textId="0DAAE1EA" w:rsidR="00EE4336" w:rsidRDefault="00EE4336">
      <w:pPr>
        <w:pStyle w:val="TableofFigures"/>
        <w:tabs>
          <w:tab w:val="right" w:leader="dot" w:pos="6941"/>
        </w:tabs>
        <w:rPr>
          <w:rFonts w:asciiTheme="minorHAnsi" w:eastAsiaTheme="minorEastAsia" w:hAnsiTheme="minorHAnsi" w:cstheme="minorBidi"/>
          <w:caps w:val="0"/>
          <w:noProof/>
          <w:kern w:val="2"/>
          <w:sz w:val="24"/>
          <w:szCs w:val="24"/>
          <w:lang w:val="en-GB" w:eastAsia="en-GB"/>
          <w14:ligatures w14:val="standardContextual"/>
        </w:rPr>
      </w:pPr>
      <w:hyperlink w:anchor="_Toc178267741" w:history="1">
        <w:r w:rsidRPr="00710051">
          <w:rPr>
            <w:rStyle w:val="Hyperlink"/>
            <w:noProof/>
            <w:lang w:val="en-GB"/>
          </w:rPr>
          <w:t>Table 2 – Magical Range</w:t>
        </w:r>
        <w:r>
          <w:rPr>
            <w:noProof/>
            <w:webHidden/>
          </w:rPr>
          <w:tab/>
        </w:r>
        <w:r>
          <w:rPr>
            <w:noProof/>
            <w:webHidden/>
          </w:rPr>
          <w:fldChar w:fldCharType="begin"/>
        </w:r>
        <w:r>
          <w:rPr>
            <w:noProof/>
            <w:webHidden/>
          </w:rPr>
          <w:instrText xml:space="preserve"> PAGEREF _Toc178267741 \h </w:instrText>
        </w:r>
        <w:r>
          <w:rPr>
            <w:noProof/>
            <w:webHidden/>
          </w:rPr>
        </w:r>
        <w:r>
          <w:rPr>
            <w:noProof/>
            <w:webHidden/>
          </w:rPr>
          <w:fldChar w:fldCharType="separate"/>
        </w:r>
        <w:r>
          <w:rPr>
            <w:noProof/>
            <w:webHidden/>
          </w:rPr>
          <w:t>4</w:t>
        </w:r>
        <w:r>
          <w:rPr>
            <w:noProof/>
            <w:webHidden/>
          </w:rPr>
          <w:fldChar w:fldCharType="end"/>
        </w:r>
      </w:hyperlink>
    </w:p>
    <w:p w14:paraId="180CAED0" w14:textId="3C12AE52" w:rsidR="00EE4336" w:rsidRDefault="00EE4336">
      <w:pPr>
        <w:pStyle w:val="TableofFigures"/>
        <w:tabs>
          <w:tab w:val="right" w:leader="dot" w:pos="6941"/>
        </w:tabs>
        <w:rPr>
          <w:rFonts w:asciiTheme="minorHAnsi" w:eastAsiaTheme="minorEastAsia" w:hAnsiTheme="minorHAnsi" w:cstheme="minorBidi"/>
          <w:caps w:val="0"/>
          <w:noProof/>
          <w:kern w:val="2"/>
          <w:sz w:val="24"/>
          <w:szCs w:val="24"/>
          <w:lang w:val="en-GB" w:eastAsia="en-GB"/>
          <w14:ligatures w14:val="standardContextual"/>
        </w:rPr>
      </w:pPr>
      <w:hyperlink w:anchor="_Toc178267742" w:history="1">
        <w:r w:rsidRPr="00710051">
          <w:rPr>
            <w:rStyle w:val="Hyperlink"/>
            <w:noProof/>
            <w:lang w:val="en-GB"/>
          </w:rPr>
          <w:t>Table 3 – Methods</w:t>
        </w:r>
        <w:r>
          <w:rPr>
            <w:noProof/>
            <w:webHidden/>
          </w:rPr>
          <w:tab/>
        </w:r>
        <w:r>
          <w:rPr>
            <w:noProof/>
            <w:webHidden/>
          </w:rPr>
          <w:fldChar w:fldCharType="begin"/>
        </w:r>
        <w:r>
          <w:rPr>
            <w:noProof/>
            <w:webHidden/>
          </w:rPr>
          <w:instrText xml:space="preserve"> PAGEREF _Toc178267742 \h </w:instrText>
        </w:r>
        <w:r>
          <w:rPr>
            <w:noProof/>
            <w:webHidden/>
          </w:rPr>
        </w:r>
        <w:r>
          <w:rPr>
            <w:noProof/>
            <w:webHidden/>
          </w:rPr>
          <w:fldChar w:fldCharType="separate"/>
        </w:r>
        <w:r>
          <w:rPr>
            <w:noProof/>
            <w:webHidden/>
          </w:rPr>
          <w:t>13</w:t>
        </w:r>
        <w:r>
          <w:rPr>
            <w:noProof/>
            <w:webHidden/>
          </w:rPr>
          <w:fldChar w:fldCharType="end"/>
        </w:r>
      </w:hyperlink>
    </w:p>
    <w:p w14:paraId="399B156A" w14:textId="2F87D3B7" w:rsidR="00EE4336" w:rsidRDefault="00EE4336">
      <w:pPr>
        <w:pStyle w:val="TableofFigures"/>
        <w:tabs>
          <w:tab w:val="right" w:leader="dot" w:pos="6941"/>
        </w:tabs>
        <w:rPr>
          <w:rFonts w:asciiTheme="minorHAnsi" w:eastAsiaTheme="minorEastAsia" w:hAnsiTheme="minorHAnsi" w:cstheme="minorBidi"/>
          <w:caps w:val="0"/>
          <w:noProof/>
          <w:kern w:val="2"/>
          <w:sz w:val="24"/>
          <w:szCs w:val="24"/>
          <w:lang w:val="en-GB" w:eastAsia="en-GB"/>
          <w14:ligatures w14:val="standardContextual"/>
        </w:rPr>
      </w:pPr>
      <w:hyperlink w:anchor="_Toc178267743" w:history="1">
        <w:r w:rsidRPr="00710051">
          <w:rPr>
            <w:rStyle w:val="Hyperlink"/>
            <w:noProof/>
            <w:lang w:val="en-GB"/>
          </w:rPr>
          <w:t>Table 4 – Shapes</w:t>
        </w:r>
        <w:r>
          <w:rPr>
            <w:noProof/>
            <w:webHidden/>
          </w:rPr>
          <w:tab/>
        </w:r>
        <w:r>
          <w:rPr>
            <w:noProof/>
            <w:webHidden/>
          </w:rPr>
          <w:fldChar w:fldCharType="begin"/>
        </w:r>
        <w:r>
          <w:rPr>
            <w:noProof/>
            <w:webHidden/>
          </w:rPr>
          <w:instrText xml:space="preserve"> PAGEREF _Toc178267743 \h </w:instrText>
        </w:r>
        <w:r>
          <w:rPr>
            <w:noProof/>
            <w:webHidden/>
          </w:rPr>
        </w:r>
        <w:r>
          <w:rPr>
            <w:noProof/>
            <w:webHidden/>
          </w:rPr>
          <w:fldChar w:fldCharType="separate"/>
        </w:r>
        <w:r>
          <w:rPr>
            <w:noProof/>
            <w:webHidden/>
          </w:rPr>
          <w:t>25</w:t>
        </w:r>
        <w:r>
          <w:rPr>
            <w:noProof/>
            <w:webHidden/>
          </w:rPr>
          <w:fldChar w:fldCharType="end"/>
        </w:r>
      </w:hyperlink>
    </w:p>
    <w:p w14:paraId="0D9151A9" w14:textId="12EDF350" w:rsidR="00EE4336" w:rsidRDefault="00EE4336">
      <w:pPr>
        <w:pStyle w:val="TableofFigures"/>
        <w:tabs>
          <w:tab w:val="right" w:leader="dot" w:pos="6941"/>
        </w:tabs>
        <w:rPr>
          <w:rFonts w:asciiTheme="minorHAnsi" w:eastAsiaTheme="minorEastAsia" w:hAnsiTheme="minorHAnsi" w:cstheme="minorBidi"/>
          <w:caps w:val="0"/>
          <w:noProof/>
          <w:kern w:val="2"/>
          <w:sz w:val="24"/>
          <w:szCs w:val="24"/>
          <w:lang w:val="en-GB" w:eastAsia="en-GB"/>
          <w14:ligatures w14:val="standardContextual"/>
        </w:rPr>
      </w:pPr>
      <w:hyperlink w:anchor="_Toc178267744" w:history="1">
        <w:r w:rsidRPr="00710051">
          <w:rPr>
            <w:rStyle w:val="Hyperlink"/>
            <w:noProof/>
            <w:lang w:val="en-GB"/>
          </w:rPr>
          <w:t>Table 5 – Spirits and power levels</w:t>
        </w:r>
        <w:r>
          <w:rPr>
            <w:noProof/>
            <w:webHidden/>
          </w:rPr>
          <w:tab/>
        </w:r>
        <w:r>
          <w:rPr>
            <w:noProof/>
            <w:webHidden/>
          </w:rPr>
          <w:fldChar w:fldCharType="begin"/>
        </w:r>
        <w:r>
          <w:rPr>
            <w:noProof/>
            <w:webHidden/>
          </w:rPr>
          <w:instrText xml:space="preserve"> PAGEREF _Toc178267744 \h </w:instrText>
        </w:r>
        <w:r>
          <w:rPr>
            <w:noProof/>
            <w:webHidden/>
          </w:rPr>
        </w:r>
        <w:r>
          <w:rPr>
            <w:noProof/>
            <w:webHidden/>
          </w:rPr>
          <w:fldChar w:fldCharType="separate"/>
        </w:r>
        <w:r>
          <w:rPr>
            <w:noProof/>
            <w:webHidden/>
          </w:rPr>
          <w:t>31</w:t>
        </w:r>
        <w:r>
          <w:rPr>
            <w:noProof/>
            <w:webHidden/>
          </w:rPr>
          <w:fldChar w:fldCharType="end"/>
        </w:r>
      </w:hyperlink>
    </w:p>
    <w:p w14:paraId="3672297E" w14:textId="1AF6852E" w:rsidR="00593416" w:rsidRPr="008B49CC" w:rsidRDefault="00BC0780" w:rsidP="00BC0780">
      <w:pPr>
        <w:rPr>
          <w:lang w:val="en-GB"/>
        </w:rPr>
      </w:pPr>
      <w:r w:rsidRPr="008B49CC">
        <w:rPr>
          <w:lang w:val="en-GB"/>
        </w:rPr>
        <w:fldChar w:fldCharType="end"/>
      </w:r>
    </w:p>
    <w:p w14:paraId="716E1F11" w14:textId="657C96CB" w:rsidR="00593416" w:rsidRPr="008B49CC" w:rsidRDefault="00593416">
      <w:pPr>
        <w:rPr>
          <w:lang w:val="en-GB"/>
        </w:rPr>
      </w:pPr>
    </w:p>
    <w:sectPr w:rsidR="00593416" w:rsidRPr="008B49CC" w:rsidSect="00695585">
      <w:type w:val="continuous"/>
      <w:pgSz w:w="8391" w:h="11906" w:code="11"/>
      <w:pgMar w:top="720" w:right="720" w:bottom="720" w:left="720" w:header="708" w:footer="170" w:gutter="0"/>
      <w:pgBorders w:zOrder="back" w:offsetFrom="page">
        <w:top w:val="celticKnotwork" w:sz="6" w:space="24" w:color="auto"/>
        <w:bottom w:val="celticKnotwork" w:sz="6" w:space="24" w:color="auto"/>
      </w:pgBorders>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63A7A" w14:textId="77777777" w:rsidR="00D65332" w:rsidRDefault="00D65332" w:rsidP="00E93D1E">
      <w:pPr>
        <w:spacing w:after="0" w:line="240" w:lineRule="auto"/>
      </w:pPr>
      <w:r>
        <w:separator/>
      </w:r>
    </w:p>
  </w:endnote>
  <w:endnote w:type="continuationSeparator" w:id="0">
    <w:p w14:paraId="18F805F7" w14:textId="77777777" w:rsidR="00D65332" w:rsidRDefault="00D65332" w:rsidP="00E9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lonna MT">
    <w:panose1 w:val="04020805060202030203"/>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0658" w14:textId="2A1FF1AC" w:rsidR="000471AE" w:rsidRPr="00C9721D" w:rsidRDefault="000471AE" w:rsidP="00C972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2C30" w14:textId="77777777" w:rsidR="004412EE" w:rsidRPr="00C9721D" w:rsidRDefault="004412EE" w:rsidP="00C972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17BC" w14:textId="1A4706C9" w:rsidR="000471AE" w:rsidRPr="00C9721D" w:rsidRDefault="000471AE" w:rsidP="00C97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051380"/>
      <w:docPartObj>
        <w:docPartGallery w:val="Page Numbers (Bottom of Page)"/>
        <w:docPartUnique/>
      </w:docPartObj>
    </w:sdtPr>
    <w:sdtContent>
      <w:p w14:paraId="501F690E" w14:textId="162FEE8D" w:rsidR="000471AE" w:rsidRPr="00C9721D" w:rsidRDefault="000471AE" w:rsidP="005959BF">
        <w:pPr>
          <w:pStyle w:val="Footer"/>
          <w:jc w:val="center"/>
        </w:pPr>
        <w:r>
          <w:fldChar w:fldCharType="begin"/>
        </w:r>
        <w:r>
          <w:instrText>PAGE   \* MERGEFORMAT</w:instrText>
        </w:r>
        <w:r>
          <w:fldChar w:fldCharType="separate"/>
        </w:r>
        <w: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EA4E" w14:textId="77777777" w:rsidR="00181343" w:rsidRPr="00C9721D" w:rsidRDefault="00181343" w:rsidP="00C972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D476" w14:textId="77777777" w:rsidR="0061609F" w:rsidRPr="00C9721D" w:rsidRDefault="0061609F" w:rsidP="00C972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163AC" w14:textId="77777777" w:rsidR="0061609F" w:rsidRPr="00C9721D" w:rsidRDefault="0061609F" w:rsidP="00C972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1331" w14:textId="77777777" w:rsidR="0061609F" w:rsidRPr="00C9721D" w:rsidRDefault="0061609F" w:rsidP="00C972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8BA3" w14:textId="77777777" w:rsidR="00181343" w:rsidRPr="00C9721D" w:rsidRDefault="00181343" w:rsidP="00C972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5DB5A" w14:textId="77777777" w:rsidR="00B029B1" w:rsidRPr="00C9721D" w:rsidRDefault="00B029B1" w:rsidP="00C9721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5411" w14:textId="77777777" w:rsidR="008104AC" w:rsidRPr="00C9721D" w:rsidRDefault="008104AC" w:rsidP="00C9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FA21B" w14:textId="77777777" w:rsidR="00D65332" w:rsidRDefault="00D65332" w:rsidP="00E93D1E">
      <w:pPr>
        <w:spacing w:after="0" w:line="240" w:lineRule="auto"/>
      </w:pPr>
      <w:r>
        <w:separator/>
      </w:r>
    </w:p>
  </w:footnote>
  <w:footnote w:type="continuationSeparator" w:id="0">
    <w:p w14:paraId="3818841D" w14:textId="77777777" w:rsidR="00D65332" w:rsidRDefault="00D65332" w:rsidP="00E93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B683" w14:textId="6D000461" w:rsidR="000471AE" w:rsidRPr="00C9721D" w:rsidRDefault="000471AE" w:rsidP="00C972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2213" w14:textId="77777777" w:rsidR="000471AE" w:rsidRPr="00C9721D" w:rsidRDefault="000471AE" w:rsidP="00C972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47B7" w14:textId="326B75B4" w:rsidR="000471AE" w:rsidRPr="00C9721D" w:rsidRDefault="000471AE" w:rsidP="00C972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2459" w14:textId="77777777" w:rsidR="000471AE" w:rsidRPr="00C9721D" w:rsidRDefault="000471AE" w:rsidP="00C972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6FA9C" w14:textId="4BE78A75" w:rsidR="000471AE" w:rsidRPr="00C9721D" w:rsidRDefault="000471AE" w:rsidP="00C972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9E1A" w14:textId="5F8F5594" w:rsidR="000471AE" w:rsidRPr="00C9721D" w:rsidRDefault="000471AE" w:rsidP="00C9721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8567" w14:textId="1F744E2B" w:rsidR="000471AE" w:rsidRPr="00C9721D" w:rsidRDefault="000471AE" w:rsidP="00C972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56D5" w14:textId="77777777" w:rsidR="000471AE" w:rsidRPr="00C9721D" w:rsidRDefault="000471AE" w:rsidP="00C9721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5DA3" w14:textId="77777777" w:rsidR="000471AE" w:rsidRPr="00C9721D" w:rsidRDefault="000471AE" w:rsidP="00C9721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83DD" w14:textId="77777777" w:rsidR="000471AE" w:rsidRPr="00C9721D" w:rsidRDefault="000471AE" w:rsidP="00C9721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EFEA" w14:textId="77777777" w:rsidR="000471AE" w:rsidRPr="00C9721D" w:rsidRDefault="000471AE" w:rsidP="00C97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EA4C" w14:textId="34B4E098" w:rsidR="000471AE" w:rsidRPr="00C9721D" w:rsidRDefault="000471AE" w:rsidP="00C9721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100E" w14:textId="77777777" w:rsidR="000471AE" w:rsidRPr="00C9721D" w:rsidRDefault="000471AE" w:rsidP="00C9721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A665" w14:textId="77777777" w:rsidR="000471AE" w:rsidRPr="00C9721D" w:rsidRDefault="000471AE" w:rsidP="00C9721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CE37" w14:textId="77777777" w:rsidR="000471AE" w:rsidRPr="00C9721D" w:rsidRDefault="000471AE" w:rsidP="00C9721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388B" w14:textId="77777777" w:rsidR="000471AE" w:rsidRPr="00C9721D" w:rsidRDefault="000471AE" w:rsidP="00C9721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B335" w14:textId="77777777" w:rsidR="000471AE" w:rsidRPr="00C9721D" w:rsidRDefault="000471AE" w:rsidP="00C9721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FDFE" w14:textId="77777777" w:rsidR="000471AE" w:rsidRPr="00C9721D" w:rsidRDefault="000471AE" w:rsidP="00C9721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CB71" w14:textId="77777777" w:rsidR="00181343" w:rsidRPr="00C9721D" w:rsidRDefault="00181343" w:rsidP="00C9721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C944" w14:textId="77777777" w:rsidR="00181343" w:rsidRPr="00C9721D" w:rsidRDefault="00181343" w:rsidP="00C9721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0151" w14:textId="77777777" w:rsidR="00181343" w:rsidRPr="00C9721D" w:rsidRDefault="00181343" w:rsidP="00C9721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9648B" w14:textId="77777777" w:rsidR="00181343" w:rsidRPr="00C9721D" w:rsidRDefault="00181343" w:rsidP="00C972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7916" w14:textId="4B7B776F" w:rsidR="000471AE" w:rsidRPr="00C9721D" w:rsidRDefault="000471AE" w:rsidP="00C9721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D574" w14:textId="77777777" w:rsidR="00181343" w:rsidRPr="00C9721D" w:rsidRDefault="00181343" w:rsidP="00C9721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1690" w14:textId="77777777" w:rsidR="0061609F" w:rsidRPr="00C9721D" w:rsidRDefault="0061609F" w:rsidP="00C9721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58AFD" w14:textId="77777777" w:rsidR="0006238D" w:rsidRPr="00C9721D" w:rsidRDefault="0006238D" w:rsidP="00C9721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5C59" w14:textId="77777777" w:rsidR="00181343" w:rsidRPr="00C9721D" w:rsidRDefault="00181343" w:rsidP="00C9721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C0A31" w14:textId="77777777" w:rsidR="006835BC" w:rsidRPr="00C9721D" w:rsidRDefault="006835BC" w:rsidP="00C9721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457D" w14:textId="72A95834" w:rsidR="000471AE" w:rsidRPr="00C9721D" w:rsidRDefault="000471AE" w:rsidP="00C9721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040C1" w14:textId="77777777" w:rsidR="000471AE" w:rsidRPr="00C9721D" w:rsidRDefault="000471AE" w:rsidP="00C9721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DE9D" w14:textId="77777777" w:rsidR="000471AE" w:rsidRPr="00C9721D" w:rsidRDefault="000471AE" w:rsidP="00C9721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B23E" w14:textId="77777777" w:rsidR="0061609F" w:rsidRPr="00C9721D" w:rsidRDefault="0061609F" w:rsidP="00C9721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6161" w14:textId="77777777" w:rsidR="0061609F" w:rsidRPr="00C9721D" w:rsidRDefault="0061609F" w:rsidP="00C972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DAFD" w14:textId="5AA1AC86" w:rsidR="000471AE" w:rsidRPr="00C9721D" w:rsidRDefault="000471AE" w:rsidP="00C9721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DCC8" w14:textId="77777777" w:rsidR="000471AE" w:rsidRPr="00C9721D" w:rsidRDefault="000471AE" w:rsidP="00C9721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FE04" w14:textId="77777777" w:rsidR="00996369" w:rsidRPr="00C9721D" w:rsidRDefault="00996369" w:rsidP="00C9721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551B" w14:textId="77777777" w:rsidR="000471AE" w:rsidRPr="00C9721D" w:rsidRDefault="000471AE" w:rsidP="00C9721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B0A6" w14:textId="77777777" w:rsidR="000471AE" w:rsidRPr="00C9721D" w:rsidRDefault="000471AE" w:rsidP="00C9721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7770F" w14:textId="77777777" w:rsidR="000471AE" w:rsidRPr="006F14F0" w:rsidRDefault="000471AE" w:rsidP="006F14F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2719" w14:textId="77777777" w:rsidR="00181343" w:rsidRPr="00C9721D" w:rsidRDefault="00181343" w:rsidP="00C9721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6137" w14:textId="77777777" w:rsidR="00181343" w:rsidRPr="00C9721D" w:rsidRDefault="00181343" w:rsidP="00C9721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9528" w14:textId="77777777" w:rsidR="00B029B1" w:rsidRPr="00C9721D" w:rsidRDefault="00B029B1" w:rsidP="00C9721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2076" w14:textId="77777777" w:rsidR="00181343" w:rsidRPr="00C9721D" w:rsidRDefault="00181343" w:rsidP="00C9721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0748" w14:textId="77777777" w:rsidR="00181343" w:rsidRPr="00C9721D" w:rsidRDefault="00181343" w:rsidP="00C972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8A9A" w14:textId="77777777" w:rsidR="000471AE" w:rsidRPr="00C9721D" w:rsidRDefault="000471AE" w:rsidP="00C9721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93ED" w14:textId="77777777" w:rsidR="008104AC" w:rsidRPr="00C9721D" w:rsidRDefault="008104AC" w:rsidP="00C9721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D4F5" w14:textId="77777777" w:rsidR="006B086C" w:rsidRPr="00C9721D" w:rsidRDefault="006B086C" w:rsidP="00C9721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7C1A7" w14:textId="77777777" w:rsidR="006B086C" w:rsidRPr="00C9721D" w:rsidRDefault="006B086C" w:rsidP="00C9721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C90A" w14:textId="77777777" w:rsidR="006B086C" w:rsidRPr="006F14F0" w:rsidRDefault="006B086C" w:rsidP="006F14F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28866" w14:textId="77777777" w:rsidR="000471AE" w:rsidRPr="00C9721D" w:rsidRDefault="000471AE" w:rsidP="00C9721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5493" w14:textId="77777777" w:rsidR="000471AE" w:rsidRPr="00C9721D" w:rsidRDefault="000471AE" w:rsidP="00C9721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C4D1" w14:textId="77777777" w:rsidR="006B086C" w:rsidRPr="00C9721D" w:rsidRDefault="006B086C" w:rsidP="00C9721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CF05A" w14:textId="77777777" w:rsidR="006B086C" w:rsidRPr="00C9721D" w:rsidRDefault="006B086C" w:rsidP="00C9721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564AC" w14:textId="77777777" w:rsidR="006B086C" w:rsidRPr="006F14F0" w:rsidRDefault="006B086C" w:rsidP="006F14F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8527" w14:textId="77777777" w:rsidR="006B086C" w:rsidRPr="00C9721D" w:rsidRDefault="006B086C" w:rsidP="00C972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2469" w14:textId="77777777" w:rsidR="000471AE" w:rsidRPr="00C9721D" w:rsidRDefault="000471AE" w:rsidP="00C9721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AB4E1" w14:textId="77777777" w:rsidR="006B086C" w:rsidRPr="00C9721D" w:rsidRDefault="006B086C" w:rsidP="00C9721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DB31" w14:textId="77777777" w:rsidR="006B086C" w:rsidRPr="006F14F0" w:rsidRDefault="006B086C" w:rsidP="006F14F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2315" w14:textId="77777777" w:rsidR="004412EE" w:rsidRPr="00C9721D" w:rsidRDefault="004412EE" w:rsidP="00C9721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F6D6" w14:textId="77777777" w:rsidR="004412EE" w:rsidRPr="00C9721D" w:rsidRDefault="004412EE" w:rsidP="00C9721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B2829" w14:textId="77777777" w:rsidR="004412EE" w:rsidRPr="006F14F0" w:rsidRDefault="004412EE" w:rsidP="006F14F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F57C" w14:textId="77777777" w:rsidR="004412EE" w:rsidRPr="00C9721D" w:rsidRDefault="004412EE" w:rsidP="00C9721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A5DF" w14:textId="77777777" w:rsidR="000471AE" w:rsidRPr="00C9721D" w:rsidRDefault="000471AE" w:rsidP="00C9721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AA45" w14:textId="77777777" w:rsidR="000471AE" w:rsidRPr="00C9721D" w:rsidRDefault="000471AE" w:rsidP="00C9721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99C4" w14:textId="77777777" w:rsidR="000471AE" w:rsidRPr="00C9721D" w:rsidRDefault="000471AE" w:rsidP="00C9721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2F7E" w14:textId="77777777" w:rsidR="000471AE" w:rsidRPr="00C9721D" w:rsidRDefault="000471AE" w:rsidP="00C972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4F39" w14:textId="77777777" w:rsidR="000471AE" w:rsidRPr="00C9721D" w:rsidRDefault="000471AE" w:rsidP="00C9721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4E0" w14:textId="63191F9E" w:rsidR="000471AE" w:rsidRPr="00C9721D" w:rsidRDefault="000471AE" w:rsidP="00C972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FC5A6" w14:textId="77777777" w:rsidR="000471AE" w:rsidRPr="00C9721D" w:rsidRDefault="000471AE" w:rsidP="00C972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72B7" w14:textId="77777777" w:rsidR="004E14F7" w:rsidRPr="00C9721D" w:rsidRDefault="004E14F7" w:rsidP="00C97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9275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AEA5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9A32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D8003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B8E2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8D2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0F0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64BD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6021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A281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2"/>
    <w:lvl w:ilvl="0">
      <w:start w:val="1"/>
      <w:numFmt w:val="bullet"/>
      <w:lvlText w:val=""/>
      <w:lvlJc w:val="left"/>
      <w:pPr>
        <w:tabs>
          <w:tab w:val="num" w:pos="170"/>
        </w:tabs>
        <w:ind w:left="170" w:hanging="170"/>
      </w:pPr>
      <w:rPr>
        <w:rFonts w:ascii="Symbol" w:hAnsi="Symbol"/>
      </w:rPr>
    </w:lvl>
  </w:abstractNum>
  <w:abstractNum w:abstractNumId="11" w15:restartNumberingAfterBreak="0">
    <w:nsid w:val="00000002"/>
    <w:multiLevelType w:val="singleLevel"/>
    <w:tmpl w:val="00000002"/>
    <w:name w:val="WW8Num3"/>
    <w:lvl w:ilvl="0">
      <w:start w:val="1"/>
      <w:numFmt w:val="bullet"/>
      <w:lvlText w:val=""/>
      <w:lvlJc w:val="left"/>
      <w:pPr>
        <w:tabs>
          <w:tab w:val="num" w:pos="170"/>
        </w:tabs>
        <w:ind w:left="170" w:hanging="170"/>
      </w:pPr>
      <w:rPr>
        <w:rFonts w:ascii="Symbol" w:hAnsi="Symbol"/>
      </w:rPr>
    </w:lvl>
  </w:abstractNum>
  <w:abstractNum w:abstractNumId="12" w15:restartNumberingAfterBreak="0">
    <w:nsid w:val="00000004"/>
    <w:multiLevelType w:val="multilevel"/>
    <w:tmpl w:val="00000004"/>
    <w:name w:val="WW8Num4"/>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5"/>
    <w:multiLevelType w:val="singleLevel"/>
    <w:tmpl w:val="00000005"/>
    <w:name w:val="WW8Num6"/>
    <w:lvl w:ilvl="0">
      <w:numFmt w:val="decimal"/>
      <w:lvlText w:val="%1."/>
      <w:lvlJc w:val="left"/>
      <w:pPr>
        <w:tabs>
          <w:tab w:val="num" w:pos="720"/>
        </w:tabs>
        <w:ind w:left="720" w:hanging="360"/>
      </w:pPr>
    </w:lvl>
  </w:abstractNum>
  <w:abstractNum w:abstractNumId="14" w15:restartNumberingAfterBreak="0">
    <w:nsid w:val="00000007"/>
    <w:multiLevelType w:val="multilevel"/>
    <w:tmpl w:val="D2CEE5CC"/>
    <w:name w:val="WW8Num7"/>
    <w:lvl w:ilvl="0">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8"/>
    <w:multiLevelType w:val="multilevel"/>
    <w:tmpl w:val="00000008"/>
    <w:name w:val="WW8Num8"/>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09"/>
    <w:multiLevelType w:val="multilevel"/>
    <w:tmpl w:val="00000009"/>
    <w:name w:val="WW8Num9"/>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0A"/>
    <w:multiLevelType w:val="multilevel"/>
    <w:tmpl w:val="0000000A"/>
    <w:name w:val="WW8Num10"/>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0C"/>
    <w:multiLevelType w:val="multilevel"/>
    <w:tmpl w:val="0000000C"/>
    <w:name w:val="WW8Num12"/>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0E"/>
    <w:multiLevelType w:val="multilevel"/>
    <w:tmpl w:val="0000000E"/>
    <w:name w:val="WW8Num14"/>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0F"/>
    <w:multiLevelType w:val="singleLevel"/>
    <w:tmpl w:val="04ACA578"/>
    <w:name w:val="WW8Num17"/>
    <w:lvl w:ilvl="0">
      <w:start w:val="1"/>
      <w:numFmt w:val="bullet"/>
      <w:suff w:val="space"/>
      <w:lvlText w:val=""/>
      <w:lvlJc w:val="left"/>
      <w:pPr>
        <w:ind w:left="720" w:hanging="360"/>
      </w:pPr>
      <w:rPr>
        <w:rFonts w:ascii="Symbol" w:hAnsi="Symbol" w:hint="default"/>
      </w:rPr>
    </w:lvl>
  </w:abstractNum>
  <w:abstractNum w:abstractNumId="23" w15:restartNumberingAfterBreak="0">
    <w:nsid w:val="00000010"/>
    <w:multiLevelType w:val="multilevel"/>
    <w:tmpl w:val="00000010"/>
    <w:name w:val="WW8Num16"/>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747ECC"/>
    <w:multiLevelType w:val="hybridMultilevel"/>
    <w:tmpl w:val="B3181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2770C8"/>
    <w:multiLevelType w:val="hybridMultilevel"/>
    <w:tmpl w:val="ED48A07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11ED7489"/>
    <w:multiLevelType w:val="hybridMultilevel"/>
    <w:tmpl w:val="B510C28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14D26B49"/>
    <w:multiLevelType w:val="hybridMultilevel"/>
    <w:tmpl w:val="674689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8C29A8"/>
    <w:multiLevelType w:val="multilevel"/>
    <w:tmpl w:val="F8CC45B8"/>
    <w:lvl w:ilvl="0">
      <w:start w:val="1"/>
      <w:numFmt w:val="decimal"/>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9" w15:restartNumberingAfterBreak="0">
    <w:nsid w:val="251B3E8A"/>
    <w:multiLevelType w:val="hybridMultilevel"/>
    <w:tmpl w:val="9EAA862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A134F25"/>
    <w:multiLevelType w:val="hybridMultilevel"/>
    <w:tmpl w:val="E840853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15:restartNumberingAfterBreak="0">
    <w:nsid w:val="2A8F5FE8"/>
    <w:multiLevelType w:val="hybridMultilevel"/>
    <w:tmpl w:val="594ADF50"/>
    <w:lvl w:ilvl="0" w:tplc="04060001">
      <w:start w:val="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323E3574"/>
    <w:multiLevelType w:val="multilevel"/>
    <w:tmpl w:val="0406001D"/>
    <w:styleLink w:val="Tabel"/>
    <w:lvl w:ilvl="0">
      <w:start w:val="1"/>
      <w:numFmt w:val="upperLetter"/>
      <w:lvlText w:val="%1)"/>
      <w:lvlJc w:val="left"/>
      <w:pPr>
        <w:ind w:left="360" w:hanging="360"/>
      </w:pPr>
      <w:rPr>
        <w:rFonts w:ascii="Times New Roman" w:hAnsi="Times New Roman"/>
        <w:b/>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4D758F3"/>
    <w:multiLevelType w:val="hybridMultilevel"/>
    <w:tmpl w:val="C9DC9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AE1C6B"/>
    <w:multiLevelType w:val="hybridMultilevel"/>
    <w:tmpl w:val="FE28D088"/>
    <w:lvl w:ilvl="0" w:tplc="8864CB12">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40960AC4"/>
    <w:multiLevelType w:val="hybridMultilevel"/>
    <w:tmpl w:val="FDB010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40DA23E4"/>
    <w:multiLevelType w:val="hybridMultilevel"/>
    <w:tmpl w:val="FE28D088"/>
    <w:lvl w:ilvl="0" w:tplc="8864CB12">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440F3661"/>
    <w:multiLevelType w:val="hybridMultilevel"/>
    <w:tmpl w:val="D374A13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46C3658E"/>
    <w:multiLevelType w:val="hybridMultilevel"/>
    <w:tmpl w:val="A30459B6"/>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4BB53B1"/>
    <w:multiLevelType w:val="hybridMultilevel"/>
    <w:tmpl w:val="7BECA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4F37872"/>
    <w:multiLevelType w:val="hybridMultilevel"/>
    <w:tmpl w:val="52AE5244"/>
    <w:lvl w:ilvl="0" w:tplc="F424B384">
      <w:start w:val="3"/>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BFE2E2A"/>
    <w:multiLevelType w:val="hybridMultilevel"/>
    <w:tmpl w:val="22DA78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F70AC8"/>
    <w:multiLevelType w:val="hybridMultilevel"/>
    <w:tmpl w:val="8F448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92965C2"/>
    <w:multiLevelType w:val="hybridMultilevel"/>
    <w:tmpl w:val="235494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64693104">
    <w:abstractNumId w:val="22"/>
  </w:num>
  <w:num w:numId="2" w16cid:durableId="392854498">
    <w:abstractNumId w:val="32"/>
  </w:num>
  <w:num w:numId="3" w16cid:durableId="1562207640">
    <w:abstractNumId w:val="28"/>
  </w:num>
  <w:num w:numId="4" w16cid:durableId="1063526362">
    <w:abstractNumId w:val="9"/>
  </w:num>
  <w:num w:numId="5" w16cid:durableId="1587878172">
    <w:abstractNumId w:val="7"/>
  </w:num>
  <w:num w:numId="6" w16cid:durableId="308292954">
    <w:abstractNumId w:val="6"/>
  </w:num>
  <w:num w:numId="7" w16cid:durableId="2052411226">
    <w:abstractNumId w:val="5"/>
  </w:num>
  <w:num w:numId="8" w16cid:durableId="899630677">
    <w:abstractNumId w:val="4"/>
  </w:num>
  <w:num w:numId="9" w16cid:durableId="2064595954">
    <w:abstractNumId w:val="8"/>
  </w:num>
  <w:num w:numId="10" w16cid:durableId="464203616">
    <w:abstractNumId w:val="3"/>
  </w:num>
  <w:num w:numId="11" w16cid:durableId="567616456">
    <w:abstractNumId w:val="2"/>
  </w:num>
  <w:num w:numId="12" w16cid:durableId="1966158333">
    <w:abstractNumId w:val="1"/>
  </w:num>
  <w:num w:numId="13" w16cid:durableId="1777602963">
    <w:abstractNumId w:val="0"/>
  </w:num>
  <w:num w:numId="14" w16cid:durableId="1379179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8379219">
    <w:abstractNumId w:val="25"/>
  </w:num>
  <w:num w:numId="16" w16cid:durableId="1546673460">
    <w:abstractNumId w:val="29"/>
  </w:num>
  <w:num w:numId="17" w16cid:durableId="571962477">
    <w:abstractNumId w:val="31"/>
  </w:num>
  <w:num w:numId="18" w16cid:durableId="1884247066">
    <w:abstractNumId w:val="26"/>
  </w:num>
  <w:num w:numId="19" w16cid:durableId="2118090165">
    <w:abstractNumId w:val="30"/>
  </w:num>
  <w:num w:numId="20" w16cid:durableId="1662661641">
    <w:abstractNumId w:val="37"/>
  </w:num>
  <w:num w:numId="21" w16cid:durableId="1803108098">
    <w:abstractNumId w:val="38"/>
  </w:num>
  <w:num w:numId="22" w16cid:durableId="1079062265">
    <w:abstractNumId w:val="36"/>
  </w:num>
  <w:num w:numId="23" w16cid:durableId="1882788111">
    <w:abstractNumId w:val="35"/>
  </w:num>
  <w:num w:numId="24" w16cid:durableId="956067159">
    <w:abstractNumId w:val="40"/>
  </w:num>
  <w:num w:numId="25" w16cid:durableId="877740951">
    <w:abstractNumId w:val="34"/>
  </w:num>
  <w:num w:numId="26" w16cid:durableId="1963997330">
    <w:abstractNumId w:val="39"/>
  </w:num>
  <w:num w:numId="27" w16cid:durableId="1024481444">
    <w:abstractNumId w:val="42"/>
  </w:num>
  <w:num w:numId="28" w16cid:durableId="2072996999">
    <w:abstractNumId w:val="27"/>
  </w:num>
  <w:num w:numId="29" w16cid:durableId="339746461">
    <w:abstractNumId w:val="41"/>
  </w:num>
  <w:num w:numId="30" w16cid:durableId="107554885">
    <w:abstractNumId w:val="43"/>
  </w:num>
  <w:num w:numId="31" w16cid:durableId="200677079">
    <w:abstractNumId w:val="33"/>
  </w:num>
  <w:num w:numId="32" w16cid:durableId="94261427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activeWritingStyle w:appName="MSWord" w:lang="da-DK"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en-US" w:vendorID="64" w:dllVersion="6" w:nlCheck="1" w:checkStyle="0"/>
  <w:activeWritingStyle w:appName="MSWord" w:lang="da-DK" w:vendorID="64" w:dllVersion="6" w:nlCheck="1" w:checkStyle="0"/>
  <w:activeWritingStyle w:appName="MSWord" w:lang="en-GB" w:vendorID="64" w:dllVersion="0" w:nlCheck="1" w:checkStyle="0"/>
  <w:activeWritingStyle w:appName="MSWord" w:lang="fr-CM" w:vendorID="64" w:dllVersion="0" w:nlCheck="1" w:checkStyle="0"/>
  <w:defaultTabStop w:val="340"/>
  <w:autoHyphenation/>
  <w:hyphenationZone w:val="425"/>
  <w:defaultTableStyle w:val="Grundegenskaber"/>
  <w:drawingGridHorizontalSpacing w:val="80"/>
  <w:displayHorizontalDrawingGridEvery w:val="2"/>
  <w:characterSpacingControl w:val="doNotCompress"/>
  <w:hdrShapeDefaults>
    <o:shapedefaults v:ext="edit" spidmax="2050">
      <o:colormru v:ext="edit" colors="#f3f1e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D1E"/>
    <w:rsid w:val="00000058"/>
    <w:rsid w:val="000000D8"/>
    <w:rsid w:val="000000E7"/>
    <w:rsid w:val="00000196"/>
    <w:rsid w:val="00000370"/>
    <w:rsid w:val="000004BB"/>
    <w:rsid w:val="00000553"/>
    <w:rsid w:val="0000063F"/>
    <w:rsid w:val="00000845"/>
    <w:rsid w:val="00000ABE"/>
    <w:rsid w:val="00000C87"/>
    <w:rsid w:val="00000CFB"/>
    <w:rsid w:val="00000D38"/>
    <w:rsid w:val="000011B6"/>
    <w:rsid w:val="000014C2"/>
    <w:rsid w:val="00001503"/>
    <w:rsid w:val="00001723"/>
    <w:rsid w:val="000017CA"/>
    <w:rsid w:val="000018A0"/>
    <w:rsid w:val="00001A5C"/>
    <w:rsid w:val="00001A90"/>
    <w:rsid w:val="00001A9E"/>
    <w:rsid w:val="00001B3E"/>
    <w:rsid w:val="00001CB4"/>
    <w:rsid w:val="00001E53"/>
    <w:rsid w:val="00001F93"/>
    <w:rsid w:val="000021EF"/>
    <w:rsid w:val="00002236"/>
    <w:rsid w:val="0000231F"/>
    <w:rsid w:val="000023C8"/>
    <w:rsid w:val="00002723"/>
    <w:rsid w:val="0000289D"/>
    <w:rsid w:val="00002989"/>
    <w:rsid w:val="00002A75"/>
    <w:rsid w:val="00002B57"/>
    <w:rsid w:val="00002BA7"/>
    <w:rsid w:val="00002BBE"/>
    <w:rsid w:val="00002C27"/>
    <w:rsid w:val="00002C85"/>
    <w:rsid w:val="000032CE"/>
    <w:rsid w:val="00003383"/>
    <w:rsid w:val="00003483"/>
    <w:rsid w:val="000034FB"/>
    <w:rsid w:val="00003524"/>
    <w:rsid w:val="0000364A"/>
    <w:rsid w:val="00003652"/>
    <w:rsid w:val="000036E7"/>
    <w:rsid w:val="0000384A"/>
    <w:rsid w:val="000038C6"/>
    <w:rsid w:val="00003936"/>
    <w:rsid w:val="00003AA2"/>
    <w:rsid w:val="00003B98"/>
    <w:rsid w:val="00003BBD"/>
    <w:rsid w:val="000041DF"/>
    <w:rsid w:val="0000424A"/>
    <w:rsid w:val="0000429E"/>
    <w:rsid w:val="000042FA"/>
    <w:rsid w:val="00004308"/>
    <w:rsid w:val="0000442B"/>
    <w:rsid w:val="0000457E"/>
    <w:rsid w:val="00004593"/>
    <w:rsid w:val="000045BF"/>
    <w:rsid w:val="0000464E"/>
    <w:rsid w:val="0000471C"/>
    <w:rsid w:val="00004742"/>
    <w:rsid w:val="00004815"/>
    <w:rsid w:val="00004830"/>
    <w:rsid w:val="00004948"/>
    <w:rsid w:val="000049DB"/>
    <w:rsid w:val="000049E8"/>
    <w:rsid w:val="00004A04"/>
    <w:rsid w:val="00004A37"/>
    <w:rsid w:val="00004AA5"/>
    <w:rsid w:val="00004B5C"/>
    <w:rsid w:val="00004B93"/>
    <w:rsid w:val="00004D77"/>
    <w:rsid w:val="00005066"/>
    <w:rsid w:val="00005159"/>
    <w:rsid w:val="000052D1"/>
    <w:rsid w:val="00005351"/>
    <w:rsid w:val="00005559"/>
    <w:rsid w:val="00005576"/>
    <w:rsid w:val="0000559D"/>
    <w:rsid w:val="000055A0"/>
    <w:rsid w:val="00005655"/>
    <w:rsid w:val="000057C9"/>
    <w:rsid w:val="00005822"/>
    <w:rsid w:val="000058D8"/>
    <w:rsid w:val="00005919"/>
    <w:rsid w:val="00005934"/>
    <w:rsid w:val="00005968"/>
    <w:rsid w:val="000059EB"/>
    <w:rsid w:val="00005ABB"/>
    <w:rsid w:val="00005C38"/>
    <w:rsid w:val="00005C59"/>
    <w:rsid w:val="00005EED"/>
    <w:rsid w:val="00005FAD"/>
    <w:rsid w:val="00005FDE"/>
    <w:rsid w:val="0000604B"/>
    <w:rsid w:val="000062FB"/>
    <w:rsid w:val="00006585"/>
    <w:rsid w:val="00006682"/>
    <w:rsid w:val="00006887"/>
    <w:rsid w:val="00006914"/>
    <w:rsid w:val="000069EA"/>
    <w:rsid w:val="00006A80"/>
    <w:rsid w:val="00006E00"/>
    <w:rsid w:val="0000723F"/>
    <w:rsid w:val="0000725B"/>
    <w:rsid w:val="0000744B"/>
    <w:rsid w:val="000074F4"/>
    <w:rsid w:val="00007507"/>
    <w:rsid w:val="000075BA"/>
    <w:rsid w:val="00007735"/>
    <w:rsid w:val="0000774C"/>
    <w:rsid w:val="00007A55"/>
    <w:rsid w:val="00007BD1"/>
    <w:rsid w:val="00007CB9"/>
    <w:rsid w:val="00007CDF"/>
    <w:rsid w:val="00007CEC"/>
    <w:rsid w:val="00007DC1"/>
    <w:rsid w:val="00007E7A"/>
    <w:rsid w:val="00007FB8"/>
    <w:rsid w:val="000100DD"/>
    <w:rsid w:val="00010138"/>
    <w:rsid w:val="000108F9"/>
    <w:rsid w:val="0001099D"/>
    <w:rsid w:val="00010AD7"/>
    <w:rsid w:val="00010B62"/>
    <w:rsid w:val="00010C31"/>
    <w:rsid w:val="00010D78"/>
    <w:rsid w:val="00010DB6"/>
    <w:rsid w:val="00010F27"/>
    <w:rsid w:val="00010F5B"/>
    <w:rsid w:val="0001103D"/>
    <w:rsid w:val="00011179"/>
    <w:rsid w:val="0001118A"/>
    <w:rsid w:val="000111E5"/>
    <w:rsid w:val="00011280"/>
    <w:rsid w:val="00011343"/>
    <w:rsid w:val="00011456"/>
    <w:rsid w:val="0001145A"/>
    <w:rsid w:val="0001155E"/>
    <w:rsid w:val="0001158D"/>
    <w:rsid w:val="0001158F"/>
    <w:rsid w:val="0001173D"/>
    <w:rsid w:val="000119D8"/>
    <w:rsid w:val="00011A61"/>
    <w:rsid w:val="00011B44"/>
    <w:rsid w:val="00011B68"/>
    <w:rsid w:val="00011CD2"/>
    <w:rsid w:val="00011DD9"/>
    <w:rsid w:val="00011E79"/>
    <w:rsid w:val="00012007"/>
    <w:rsid w:val="000123E6"/>
    <w:rsid w:val="000123ED"/>
    <w:rsid w:val="000124DE"/>
    <w:rsid w:val="000124E8"/>
    <w:rsid w:val="00012575"/>
    <w:rsid w:val="00012933"/>
    <w:rsid w:val="00012AD2"/>
    <w:rsid w:val="00012B80"/>
    <w:rsid w:val="00012D95"/>
    <w:rsid w:val="00012DCB"/>
    <w:rsid w:val="00012DF1"/>
    <w:rsid w:val="00012DFE"/>
    <w:rsid w:val="00012FBD"/>
    <w:rsid w:val="00012FFD"/>
    <w:rsid w:val="00013259"/>
    <w:rsid w:val="00013421"/>
    <w:rsid w:val="00013502"/>
    <w:rsid w:val="000135E2"/>
    <w:rsid w:val="000135F6"/>
    <w:rsid w:val="0001369A"/>
    <w:rsid w:val="00013787"/>
    <w:rsid w:val="000137DF"/>
    <w:rsid w:val="00013884"/>
    <w:rsid w:val="00013A2F"/>
    <w:rsid w:val="00013AC1"/>
    <w:rsid w:val="00013AE1"/>
    <w:rsid w:val="00013B7C"/>
    <w:rsid w:val="00013CAB"/>
    <w:rsid w:val="00013D1C"/>
    <w:rsid w:val="00013E90"/>
    <w:rsid w:val="00013F5C"/>
    <w:rsid w:val="00014091"/>
    <w:rsid w:val="000142C5"/>
    <w:rsid w:val="00014354"/>
    <w:rsid w:val="00014462"/>
    <w:rsid w:val="0001446D"/>
    <w:rsid w:val="00014555"/>
    <w:rsid w:val="00014581"/>
    <w:rsid w:val="00014807"/>
    <w:rsid w:val="00014852"/>
    <w:rsid w:val="00014901"/>
    <w:rsid w:val="000149D9"/>
    <w:rsid w:val="00014A6E"/>
    <w:rsid w:val="00014BAC"/>
    <w:rsid w:val="00014BFB"/>
    <w:rsid w:val="00014D28"/>
    <w:rsid w:val="00014FC1"/>
    <w:rsid w:val="00014FEE"/>
    <w:rsid w:val="0001509A"/>
    <w:rsid w:val="000150BF"/>
    <w:rsid w:val="000150EE"/>
    <w:rsid w:val="000151E3"/>
    <w:rsid w:val="0001525E"/>
    <w:rsid w:val="00015370"/>
    <w:rsid w:val="0001537F"/>
    <w:rsid w:val="000156DE"/>
    <w:rsid w:val="0001575D"/>
    <w:rsid w:val="00015867"/>
    <w:rsid w:val="00015A35"/>
    <w:rsid w:val="00015CEA"/>
    <w:rsid w:val="00015FAE"/>
    <w:rsid w:val="00015FEF"/>
    <w:rsid w:val="0001628B"/>
    <w:rsid w:val="0001639B"/>
    <w:rsid w:val="000164AC"/>
    <w:rsid w:val="000164EB"/>
    <w:rsid w:val="000164F6"/>
    <w:rsid w:val="000165D3"/>
    <w:rsid w:val="000166A4"/>
    <w:rsid w:val="000166B6"/>
    <w:rsid w:val="0001691F"/>
    <w:rsid w:val="000169B9"/>
    <w:rsid w:val="00016A14"/>
    <w:rsid w:val="00016AF9"/>
    <w:rsid w:val="00016BD8"/>
    <w:rsid w:val="00016C98"/>
    <w:rsid w:val="00016DDA"/>
    <w:rsid w:val="00016E61"/>
    <w:rsid w:val="00016E6A"/>
    <w:rsid w:val="00016F14"/>
    <w:rsid w:val="00016F30"/>
    <w:rsid w:val="00016FBA"/>
    <w:rsid w:val="00017131"/>
    <w:rsid w:val="000171BC"/>
    <w:rsid w:val="000171CC"/>
    <w:rsid w:val="0001733B"/>
    <w:rsid w:val="00017378"/>
    <w:rsid w:val="0001740D"/>
    <w:rsid w:val="00017447"/>
    <w:rsid w:val="000175C8"/>
    <w:rsid w:val="000177D7"/>
    <w:rsid w:val="00017C7D"/>
    <w:rsid w:val="00017CF6"/>
    <w:rsid w:val="00017DCD"/>
    <w:rsid w:val="00017E03"/>
    <w:rsid w:val="00017EE6"/>
    <w:rsid w:val="00017F78"/>
    <w:rsid w:val="00020064"/>
    <w:rsid w:val="000200E7"/>
    <w:rsid w:val="00020199"/>
    <w:rsid w:val="0002024D"/>
    <w:rsid w:val="000203F0"/>
    <w:rsid w:val="00020524"/>
    <w:rsid w:val="0002066B"/>
    <w:rsid w:val="0002074C"/>
    <w:rsid w:val="000207E0"/>
    <w:rsid w:val="00020938"/>
    <w:rsid w:val="000209D5"/>
    <w:rsid w:val="00020CD5"/>
    <w:rsid w:val="00020E5B"/>
    <w:rsid w:val="00021006"/>
    <w:rsid w:val="000210AA"/>
    <w:rsid w:val="000210B0"/>
    <w:rsid w:val="000210B4"/>
    <w:rsid w:val="00021105"/>
    <w:rsid w:val="00021480"/>
    <w:rsid w:val="00021631"/>
    <w:rsid w:val="000216B9"/>
    <w:rsid w:val="00021766"/>
    <w:rsid w:val="0002178C"/>
    <w:rsid w:val="00021892"/>
    <w:rsid w:val="000218F9"/>
    <w:rsid w:val="00021A08"/>
    <w:rsid w:val="00021B8F"/>
    <w:rsid w:val="00021D26"/>
    <w:rsid w:val="00021E64"/>
    <w:rsid w:val="00021F6F"/>
    <w:rsid w:val="00022366"/>
    <w:rsid w:val="00022418"/>
    <w:rsid w:val="000224AF"/>
    <w:rsid w:val="000224C3"/>
    <w:rsid w:val="00022552"/>
    <w:rsid w:val="00022583"/>
    <w:rsid w:val="000225F1"/>
    <w:rsid w:val="00022884"/>
    <w:rsid w:val="00022889"/>
    <w:rsid w:val="00022A2A"/>
    <w:rsid w:val="00022CAE"/>
    <w:rsid w:val="00022DD4"/>
    <w:rsid w:val="00022F08"/>
    <w:rsid w:val="00023028"/>
    <w:rsid w:val="00023189"/>
    <w:rsid w:val="000232D5"/>
    <w:rsid w:val="000233C8"/>
    <w:rsid w:val="000234D6"/>
    <w:rsid w:val="00023516"/>
    <w:rsid w:val="00023641"/>
    <w:rsid w:val="00023695"/>
    <w:rsid w:val="000236D3"/>
    <w:rsid w:val="00023710"/>
    <w:rsid w:val="00023836"/>
    <w:rsid w:val="0002385B"/>
    <w:rsid w:val="0002398E"/>
    <w:rsid w:val="00023A23"/>
    <w:rsid w:val="00023BD6"/>
    <w:rsid w:val="00023D56"/>
    <w:rsid w:val="00023E3A"/>
    <w:rsid w:val="00023EC4"/>
    <w:rsid w:val="00023F5F"/>
    <w:rsid w:val="000242F0"/>
    <w:rsid w:val="00024573"/>
    <w:rsid w:val="0002459A"/>
    <w:rsid w:val="0002475E"/>
    <w:rsid w:val="0002475F"/>
    <w:rsid w:val="00024773"/>
    <w:rsid w:val="00024C32"/>
    <w:rsid w:val="00024D28"/>
    <w:rsid w:val="00024D5D"/>
    <w:rsid w:val="00024EA1"/>
    <w:rsid w:val="00025025"/>
    <w:rsid w:val="00025238"/>
    <w:rsid w:val="000253AA"/>
    <w:rsid w:val="000253E5"/>
    <w:rsid w:val="00025410"/>
    <w:rsid w:val="00025966"/>
    <w:rsid w:val="00025D64"/>
    <w:rsid w:val="00025D70"/>
    <w:rsid w:val="00025DD6"/>
    <w:rsid w:val="000260A9"/>
    <w:rsid w:val="000260D8"/>
    <w:rsid w:val="000261FA"/>
    <w:rsid w:val="00026250"/>
    <w:rsid w:val="00026264"/>
    <w:rsid w:val="00026276"/>
    <w:rsid w:val="00026294"/>
    <w:rsid w:val="00026504"/>
    <w:rsid w:val="000265BE"/>
    <w:rsid w:val="000266C0"/>
    <w:rsid w:val="00026712"/>
    <w:rsid w:val="00026746"/>
    <w:rsid w:val="000267B5"/>
    <w:rsid w:val="00026B57"/>
    <w:rsid w:val="00026C86"/>
    <w:rsid w:val="00026CB1"/>
    <w:rsid w:val="00026DCF"/>
    <w:rsid w:val="00026E20"/>
    <w:rsid w:val="00026F15"/>
    <w:rsid w:val="0002723D"/>
    <w:rsid w:val="0002726E"/>
    <w:rsid w:val="00027336"/>
    <w:rsid w:val="0002748A"/>
    <w:rsid w:val="00027594"/>
    <w:rsid w:val="00027599"/>
    <w:rsid w:val="000275FE"/>
    <w:rsid w:val="000276B8"/>
    <w:rsid w:val="00027744"/>
    <w:rsid w:val="00027765"/>
    <w:rsid w:val="000277B2"/>
    <w:rsid w:val="000277D7"/>
    <w:rsid w:val="000278C5"/>
    <w:rsid w:val="00027909"/>
    <w:rsid w:val="0002793E"/>
    <w:rsid w:val="0002795C"/>
    <w:rsid w:val="00027A15"/>
    <w:rsid w:val="00027B1F"/>
    <w:rsid w:val="00027C0E"/>
    <w:rsid w:val="00027DE5"/>
    <w:rsid w:val="00027E68"/>
    <w:rsid w:val="00027EB7"/>
    <w:rsid w:val="000300AD"/>
    <w:rsid w:val="0003010F"/>
    <w:rsid w:val="00030297"/>
    <w:rsid w:val="000302B6"/>
    <w:rsid w:val="0003039A"/>
    <w:rsid w:val="00030701"/>
    <w:rsid w:val="00030766"/>
    <w:rsid w:val="00030794"/>
    <w:rsid w:val="00030826"/>
    <w:rsid w:val="00030975"/>
    <w:rsid w:val="000309DA"/>
    <w:rsid w:val="00030ADE"/>
    <w:rsid w:val="00030B40"/>
    <w:rsid w:val="00030B51"/>
    <w:rsid w:val="00030CDB"/>
    <w:rsid w:val="00030E3A"/>
    <w:rsid w:val="00030E49"/>
    <w:rsid w:val="00030F23"/>
    <w:rsid w:val="00030F4F"/>
    <w:rsid w:val="00030FC4"/>
    <w:rsid w:val="00031050"/>
    <w:rsid w:val="000313A7"/>
    <w:rsid w:val="000314CE"/>
    <w:rsid w:val="00031524"/>
    <w:rsid w:val="000315E5"/>
    <w:rsid w:val="000316A8"/>
    <w:rsid w:val="00031720"/>
    <w:rsid w:val="00031898"/>
    <w:rsid w:val="00031C41"/>
    <w:rsid w:val="00031CED"/>
    <w:rsid w:val="00031CF7"/>
    <w:rsid w:val="00031EDE"/>
    <w:rsid w:val="00031FD6"/>
    <w:rsid w:val="000320A7"/>
    <w:rsid w:val="00032242"/>
    <w:rsid w:val="00032368"/>
    <w:rsid w:val="00032493"/>
    <w:rsid w:val="00032671"/>
    <w:rsid w:val="0003268D"/>
    <w:rsid w:val="00032768"/>
    <w:rsid w:val="0003284A"/>
    <w:rsid w:val="000328FE"/>
    <w:rsid w:val="00032B1E"/>
    <w:rsid w:val="00032D42"/>
    <w:rsid w:val="00032DDF"/>
    <w:rsid w:val="00032E03"/>
    <w:rsid w:val="00032E4F"/>
    <w:rsid w:val="0003301D"/>
    <w:rsid w:val="00033059"/>
    <w:rsid w:val="000330A4"/>
    <w:rsid w:val="00033304"/>
    <w:rsid w:val="000334E7"/>
    <w:rsid w:val="0003353D"/>
    <w:rsid w:val="000337ED"/>
    <w:rsid w:val="00033848"/>
    <w:rsid w:val="00033859"/>
    <w:rsid w:val="000338EC"/>
    <w:rsid w:val="00033919"/>
    <w:rsid w:val="00033AE1"/>
    <w:rsid w:val="00033AEC"/>
    <w:rsid w:val="00033CF2"/>
    <w:rsid w:val="00033D42"/>
    <w:rsid w:val="00033F81"/>
    <w:rsid w:val="00034060"/>
    <w:rsid w:val="000340BF"/>
    <w:rsid w:val="00034621"/>
    <w:rsid w:val="00034631"/>
    <w:rsid w:val="00034657"/>
    <w:rsid w:val="00034723"/>
    <w:rsid w:val="00034739"/>
    <w:rsid w:val="000347C9"/>
    <w:rsid w:val="000347CB"/>
    <w:rsid w:val="00034886"/>
    <w:rsid w:val="000349BF"/>
    <w:rsid w:val="00034AE7"/>
    <w:rsid w:val="00034B34"/>
    <w:rsid w:val="00034BD7"/>
    <w:rsid w:val="00034C10"/>
    <w:rsid w:val="00034C39"/>
    <w:rsid w:val="00034D68"/>
    <w:rsid w:val="00034D6E"/>
    <w:rsid w:val="00035006"/>
    <w:rsid w:val="000353A2"/>
    <w:rsid w:val="00035679"/>
    <w:rsid w:val="0003589E"/>
    <w:rsid w:val="000359F4"/>
    <w:rsid w:val="00035A1B"/>
    <w:rsid w:val="00035A55"/>
    <w:rsid w:val="00035ADE"/>
    <w:rsid w:val="00035AE1"/>
    <w:rsid w:val="00035C63"/>
    <w:rsid w:val="00035D15"/>
    <w:rsid w:val="00035D25"/>
    <w:rsid w:val="00035D84"/>
    <w:rsid w:val="00035E21"/>
    <w:rsid w:val="00035E6F"/>
    <w:rsid w:val="00036273"/>
    <w:rsid w:val="00036371"/>
    <w:rsid w:val="00036418"/>
    <w:rsid w:val="00036525"/>
    <w:rsid w:val="0003667B"/>
    <w:rsid w:val="000366FF"/>
    <w:rsid w:val="00036747"/>
    <w:rsid w:val="00036923"/>
    <w:rsid w:val="00036BD4"/>
    <w:rsid w:val="00036E48"/>
    <w:rsid w:val="00036E87"/>
    <w:rsid w:val="00036F3C"/>
    <w:rsid w:val="00037044"/>
    <w:rsid w:val="000370A2"/>
    <w:rsid w:val="00037102"/>
    <w:rsid w:val="000373F3"/>
    <w:rsid w:val="0003753A"/>
    <w:rsid w:val="0003769E"/>
    <w:rsid w:val="000378A9"/>
    <w:rsid w:val="00037970"/>
    <w:rsid w:val="00037A1D"/>
    <w:rsid w:val="00037C0D"/>
    <w:rsid w:val="00037C20"/>
    <w:rsid w:val="00037DEC"/>
    <w:rsid w:val="00037EE0"/>
    <w:rsid w:val="00037F6E"/>
    <w:rsid w:val="00037FA8"/>
    <w:rsid w:val="000400AC"/>
    <w:rsid w:val="00040131"/>
    <w:rsid w:val="00040171"/>
    <w:rsid w:val="00040191"/>
    <w:rsid w:val="0004021E"/>
    <w:rsid w:val="000403EA"/>
    <w:rsid w:val="00040426"/>
    <w:rsid w:val="0004048D"/>
    <w:rsid w:val="00040531"/>
    <w:rsid w:val="0004067D"/>
    <w:rsid w:val="00040885"/>
    <w:rsid w:val="000408C9"/>
    <w:rsid w:val="00040B73"/>
    <w:rsid w:val="00040D3E"/>
    <w:rsid w:val="00040DE7"/>
    <w:rsid w:val="00040E2E"/>
    <w:rsid w:val="0004109F"/>
    <w:rsid w:val="00041323"/>
    <w:rsid w:val="00041371"/>
    <w:rsid w:val="000413F9"/>
    <w:rsid w:val="000414ED"/>
    <w:rsid w:val="000416D3"/>
    <w:rsid w:val="00041808"/>
    <w:rsid w:val="00041863"/>
    <w:rsid w:val="000418BC"/>
    <w:rsid w:val="000418EF"/>
    <w:rsid w:val="00041992"/>
    <w:rsid w:val="000419B0"/>
    <w:rsid w:val="00041AFC"/>
    <w:rsid w:val="00041B01"/>
    <w:rsid w:val="00041B5D"/>
    <w:rsid w:val="00041D65"/>
    <w:rsid w:val="00041DE4"/>
    <w:rsid w:val="00041FC0"/>
    <w:rsid w:val="000420E4"/>
    <w:rsid w:val="000420F3"/>
    <w:rsid w:val="00042104"/>
    <w:rsid w:val="000421AE"/>
    <w:rsid w:val="0004248A"/>
    <w:rsid w:val="000424E4"/>
    <w:rsid w:val="0004256E"/>
    <w:rsid w:val="00042619"/>
    <w:rsid w:val="00042669"/>
    <w:rsid w:val="00042884"/>
    <w:rsid w:val="000428AC"/>
    <w:rsid w:val="000428DD"/>
    <w:rsid w:val="00042949"/>
    <w:rsid w:val="000429A4"/>
    <w:rsid w:val="000429EE"/>
    <w:rsid w:val="00042A02"/>
    <w:rsid w:val="00042D83"/>
    <w:rsid w:val="00042E12"/>
    <w:rsid w:val="00042F55"/>
    <w:rsid w:val="00043020"/>
    <w:rsid w:val="00043382"/>
    <w:rsid w:val="00043503"/>
    <w:rsid w:val="0004354C"/>
    <w:rsid w:val="00043676"/>
    <w:rsid w:val="00043794"/>
    <w:rsid w:val="0004388A"/>
    <w:rsid w:val="00043C52"/>
    <w:rsid w:val="00043D9D"/>
    <w:rsid w:val="00043DDE"/>
    <w:rsid w:val="00043E95"/>
    <w:rsid w:val="00043F9C"/>
    <w:rsid w:val="00044072"/>
    <w:rsid w:val="0004415C"/>
    <w:rsid w:val="000441A0"/>
    <w:rsid w:val="00044206"/>
    <w:rsid w:val="0004440C"/>
    <w:rsid w:val="0004444D"/>
    <w:rsid w:val="000444B3"/>
    <w:rsid w:val="000444C8"/>
    <w:rsid w:val="000444F0"/>
    <w:rsid w:val="0004474E"/>
    <w:rsid w:val="0004489C"/>
    <w:rsid w:val="0004498B"/>
    <w:rsid w:val="00044CC6"/>
    <w:rsid w:val="00044CFB"/>
    <w:rsid w:val="00044E29"/>
    <w:rsid w:val="00044E60"/>
    <w:rsid w:val="00044E78"/>
    <w:rsid w:val="000450AF"/>
    <w:rsid w:val="00045198"/>
    <w:rsid w:val="000456AC"/>
    <w:rsid w:val="000456FB"/>
    <w:rsid w:val="00045721"/>
    <w:rsid w:val="00045A67"/>
    <w:rsid w:val="00045C08"/>
    <w:rsid w:val="00045CE7"/>
    <w:rsid w:val="00045D77"/>
    <w:rsid w:val="00045F7E"/>
    <w:rsid w:val="000460F5"/>
    <w:rsid w:val="000461A5"/>
    <w:rsid w:val="00046210"/>
    <w:rsid w:val="00046243"/>
    <w:rsid w:val="0004643D"/>
    <w:rsid w:val="000465E8"/>
    <w:rsid w:val="00046601"/>
    <w:rsid w:val="00046854"/>
    <w:rsid w:val="0004694B"/>
    <w:rsid w:val="00046B4A"/>
    <w:rsid w:val="00046D41"/>
    <w:rsid w:val="00046F76"/>
    <w:rsid w:val="00046FDA"/>
    <w:rsid w:val="00046FDB"/>
    <w:rsid w:val="000470A7"/>
    <w:rsid w:val="000470E6"/>
    <w:rsid w:val="000470FB"/>
    <w:rsid w:val="000471AE"/>
    <w:rsid w:val="0004734C"/>
    <w:rsid w:val="00047353"/>
    <w:rsid w:val="000475A7"/>
    <w:rsid w:val="0004777E"/>
    <w:rsid w:val="00047889"/>
    <w:rsid w:val="00047912"/>
    <w:rsid w:val="00047E71"/>
    <w:rsid w:val="00047F9F"/>
    <w:rsid w:val="00047FC1"/>
    <w:rsid w:val="00050175"/>
    <w:rsid w:val="00050332"/>
    <w:rsid w:val="00050462"/>
    <w:rsid w:val="00050518"/>
    <w:rsid w:val="0005054C"/>
    <w:rsid w:val="000505E9"/>
    <w:rsid w:val="00050633"/>
    <w:rsid w:val="0005065C"/>
    <w:rsid w:val="00050676"/>
    <w:rsid w:val="00050BB3"/>
    <w:rsid w:val="00050BED"/>
    <w:rsid w:val="00050E2D"/>
    <w:rsid w:val="00050F60"/>
    <w:rsid w:val="00051068"/>
    <w:rsid w:val="000512C1"/>
    <w:rsid w:val="000512EA"/>
    <w:rsid w:val="00051307"/>
    <w:rsid w:val="000516B0"/>
    <w:rsid w:val="000518D7"/>
    <w:rsid w:val="000519FB"/>
    <w:rsid w:val="00051C8A"/>
    <w:rsid w:val="00051F61"/>
    <w:rsid w:val="00052010"/>
    <w:rsid w:val="0005208E"/>
    <w:rsid w:val="000521D0"/>
    <w:rsid w:val="00052270"/>
    <w:rsid w:val="00052403"/>
    <w:rsid w:val="000524B3"/>
    <w:rsid w:val="000525A7"/>
    <w:rsid w:val="0005277E"/>
    <w:rsid w:val="00052783"/>
    <w:rsid w:val="000528B2"/>
    <w:rsid w:val="00052BFC"/>
    <w:rsid w:val="00052EE7"/>
    <w:rsid w:val="00053064"/>
    <w:rsid w:val="00053287"/>
    <w:rsid w:val="0005344B"/>
    <w:rsid w:val="000534DF"/>
    <w:rsid w:val="0005358B"/>
    <w:rsid w:val="0005366A"/>
    <w:rsid w:val="000537EC"/>
    <w:rsid w:val="000538BF"/>
    <w:rsid w:val="00053A60"/>
    <w:rsid w:val="00053B0F"/>
    <w:rsid w:val="00053D94"/>
    <w:rsid w:val="00053DBA"/>
    <w:rsid w:val="00053F1B"/>
    <w:rsid w:val="0005400E"/>
    <w:rsid w:val="0005401B"/>
    <w:rsid w:val="0005404F"/>
    <w:rsid w:val="0005428C"/>
    <w:rsid w:val="0005429A"/>
    <w:rsid w:val="000543D2"/>
    <w:rsid w:val="0005446D"/>
    <w:rsid w:val="00054539"/>
    <w:rsid w:val="000546CA"/>
    <w:rsid w:val="000546F2"/>
    <w:rsid w:val="00054898"/>
    <w:rsid w:val="000548A0"/>
    <w:rsid w:val="00054A00"/>
    <w:rsid w:val="00054B48"/>
    <w:rsid w:val="00054CB2"/>
    <w:rsid w:val="00054EC0"/>
    <w:rsid w:val="0005538E"/>
    <w:rsid w:val="000554DD"/>
    <w:rsid w:val="000554FD"/>
    <w:rsid w:val="000555E2"/>
    <w:rsid w:val="0005568A"/>
    <w:rsid w:val="00055887"/>
    <w:rsid w:val="00055972"/>
    <w:rsid w:val="00055BDC"/>
    <w:rsid w:val="00055BE7"/>
    <w:rsid w:val="00055CEA"/>
    <w:rsid w:val="00055E13"/>
    <w:rsid w:val="00055E9E"/>
    <w:rsid w:val="00055FF0"/>
    <w:rsid w:val="00056105"/>
    <w:rsid w:val="000561B0"/>
    <w:rsid w:val="00056247"/>
    <w:rsid w:val="000562DD"/>
    <w:rsid w:val="0005631C"/>
    <w:rsid w:val="00056344"/>
    <w:rsid w:val="000563EC"/>
    <w:rsid w:val="0005648D"/>
    <w:rsid w:val="00056679"/>
    <w:rsid w:val="000566A4"/>
    <w:rsid w:val="00056817"/>
    <w:rsid w:val="0005682D"/>
    <w:rsid w:val="00056848"/>
    <w:rsid w:val="00056956"/>
    <w:rsid w:val="00056ABC"/>
    <w:rsid w:val="00056D82"/>
    <w:rsid w:val="00056DE6"/>
    <w:rsid w:val="00056EE8"/>
    <w:rsid w:val="00056F82"/>
    <w:rsid w:val="0005714C"/>
    <w:rsid w:val="0005730E"/>
    <w:rsid w:val="000574E7"/>
    <w:rsid w:val="00057523"/>
    <w:rsid w:val="0005768B"/>
    <w:rsid w:val="00057746"/>
    <w:rsid w:val="00057A6D"/>
    <w:rsid w:val="00057B71"/>
    <w:rsid w:val="00057BFF"/>
    <w:rsid w:val="00057C59"/>
    <w:rsid w:val="00057C61"/>
    <w:rsid w:val="00057E64"/>
    <w:rsid w:val="00057F07"/>
    <w:rsid w:val="00060334"/>
    <w:rsid w:val="0006061E"/>
    <w:rsid w:val="00060740"/>
    <w:rsid w:val="000608D0"/>
    <w:rsid w:val="00060AE7"/>
    <w:rsid w:val="00060BE9"/>
    <w:rsid w:val="00060C23"/>
    <w:rsid w:val="00060D17"/>
    <w:rsid w:val="00060DC4"/>
    <w:rsid w:val="00060DF0"/>
    <w:rsid w:val="00060E19"/>
    <w:rsid w:val="00060F3E"/>
    <w:rsid w:val="0006118C"/>
    <w:rsid w:val="000612E9"/>
    <w:rsid w:val="0006130B"/>
    <w:rsid w:val="000614AE"/>
    <w:rsid w:val="00061529"/>
    <w:rsid w:val="0006154E"/>
    <w:rsid w:val="0006159E"/>
    <w:rsid w:val="000615B2"/>
    <w:rsid w:val="00061604"/>
    <w:rsid w:val="0006174D"/>
    <w:rsid w:val="0006186D"/>
    <w:rsid w:val="00061A2E"/>
    <w:rsid w:val="00061AF4"/>
    <w:rsid w:val="00061B39"/>
    <w:rsid w:val="00061C7E"/>
    <w:rsid w:val="00061E97"/>
    <w:rsid w:val="00061FB7"/>
    <w:rsid w:val="000621E4"/>
    <w:rsid w:val="0006238D"/>
    <w:rsid w:val="0006238F"/>
    <w:rsid w:val="00062459"/>
    <w:rsid w:val="0006262D"/>
    <w:rsid w:val="000626A6"/>
    <w:rsid w:val="00062750"/>
    <w:rsid w:val="000627A4"/>
    <w:rsid w:val="000628AE"/>
    <w:rsid w:val="000629E7"/>
    <w:rsid w:val="00062B5F"/>
    <w:rsid w:val="00062B83"/>
    <w:rsid w:val="00062C12"/>
    <w:rsid w:val="00062EC8"/>
    <w:rsid w:val="00062ED9"/>
    <w:rsid w:val="00063105"/>
    <w:rsid w:val="0006312C"/>
    <w:rsid w:val="00063208"/>
    <w:rsid w:val="00063300"/>
    <w:rsid w:val="00063356"/>
    <w:rsid w:val="0006337A"/>
    <w:rsid w:val="0006341F"/>
    <w:rsid w:val="0006345C"/>
    <w:rsid w:val="000635BC"/>
    <w:rsid w:val="00063641"/>
    <w:rsid w:val="00063732"/>
    <w:rsid w:val="00063915"/>
    <w:rsid w:val="00063A27"/>
    <w:rsid w:val="00063A43"/>
    <w:rsid w:val="00063A72"/>
    <w:rsid w:val="00063C4D"/>
    <w:rsid w:val="00063D28"/>
    <w:rsid w:val="00063DD8"/>
    <w:rsid w:val="00063E07"/>
    <w:rsid w:val="00063F11"/>
    <w:rsid w:val="00063F5B"/>
    <w:rsid w:val="00063F73"/>
    <w:rsid w:val="0006401B"/>
    <w:rsid w:val="00064186"/>
    <w:rsid w:val="00064525"/>
    <w:rsid w:val="0006459E"/>
    <w:rsid w:val="000645D0"/>
    <w:rsid w:val="0006464B"/>
    <w:rsid w:val="00064694"/>
    <w:rsid w:val="000649FA"/>
    <w:rsid w:val="00064A36"/>
    <w:rsid w:val="00064AF7"/>
    <w:rsid w:val="00064CED"/>
    <w:rsid w:val="00064D04"/>
    <w:rsid w:val="00064DC3"/>
    <w:rsid w:val="00064DDB"/>
    <w:rsid w:val="00064EAD"/>
    <w:rsid w:val="00064F21"/>
    <w:rsid w:val="00064F2E"/>
    <w:rsid w:val="000650DD"/>
    <w:rsid w:val="000654B1"/>
    <w:rsid w:val="00065622"/>
    <w:rsid w:val="00065760"/>
    <w:rsid w:val="00065ACC"/>
    <w:rsid w:val="00065F8F"/>
    <w:rsid w:val="00065FF1"/>
    <w:rsid w:val="0006600C"/>
    <w:rsid w:val="00066089"/>
    <w:rsid w:val="0006615C"/>
    <w:rsid w:val="000661A3"/>
    <w:rsid w:val="00066269"/>
    <w:rsid w:val="00066320"/>
    <w:rsid w:val="0006655C"/>
    <w:rsid w:val="00066C01"/>
    <w:rsid w:val="00066C8F"/>
    <w:rsid w:val="00066D7C"/>
    <w:rsid w:val="00066D90"/>
    <w:rsid w:val="00066DC1"/>
    <w:rsid w:val="00066EAC"/>
    <w:rsid w:val="00066ED9"/>
    <w:rsid w:val="0006707F"/>
    <w:rsid w:val="0006710E"/>
    <w:rsid w:val="00067136"/>
    <w:rsid w:val="00067367"/>
    <w:rsid w:val="000673CF"/>
    <w:rsid w:val="000674D5"/>
    <w:rsid w:val="0006762F"/>
    <w:rsid w:val="000676A8"/>
    <w:rsid w:val="00067702"/>
    <w:rsid w:val="00067842"/>
    <w:rsid w:val="00067891"/>
    <w:rsid w:val="00067AA2"/>
    <w:rsid w:val="00067B63"/>
    <w:rsid w:val="00067B98"/>
    <w:rsid w:val="00067BC0"/>
    <w:rsid w:val="00067D10"/>
    <w:rsid w:val="00070020"/>
    <w:rsid w:val="00070044"/>
    <w:rsid w:val="000701B1"/>
    <w:rsid w:val="00070298"/>
    <w:rsid w:val="0007029B"/>
    <w:rsid w:val="00070503"/>
    <w:rsid w:val="000706AC"/>
    <w:rsid w:val="000706DB"/>
    <w:rsid w:val="000706DF"/>
    <w:rsid w:val="00070756"/>
    <w:rsid w:val="00070767"/>
    <w:rsid w:val="00070CEE"/>
    <w:rsid w:val="00070DD8"/>
    <w:rsid w:val="00070F10"/>
    <w:rsid w:val="000712C0"/>
    <w:rsid w:val="000716C6"/>
    <w:rsid w:val="0007173B"/>
    <w:rsid w:val="0007175C"/>
    <w:rsid w:val="0007178D"/>
    <w:rsid w:val="000717E0"/>
    <w:rsid w:val="00071818"/>
    <w:rsid w:val="0007188A"/>
    <w:rsid w:val="0007193A"/>
    <w:rsid w:val="000719AD"/>
    <w:rsid w:val="00071A23"/>
    <w:rsid w:val="00071B8F"/>
    <w:rsid w:val="00071C5A"/>
    <w:rsid w:val="00071C82"/>
    <w:rsid w:val="000720F5"/>
    <w:rsid w:val="00072207"/>
    <w:rsid w:val="000722E6"/>
    <w:rsid w:val="000723F2"/>
    <w:rsid w:val="00072420"/>
    <w:rsid w:val="000724BE"/>
    <w:rsid w:val="000727A2"/>
    <w:rsid w:val="00072A7A"/>
    <w:rsid w:val="00072A8D"/>
    <w:rsid w:val="00072ABE"/>
    <w:rsid w:val="00072AD8"/>
    <w:rsid w:val="00072B19"/>
    <w:rsid w:val="00072B3B"/>
    <w:rsid w:val="00072B62"/>
    <w:rsid w:val="00072B9E"/>
    <w:rsid w:val="00072D61"/>
    <w:rsid w:val="000733A5"/>
    <w:rsid w:val="00073858"/>
    <w:rsid w:val="00073891"/>
    <w:rsid w:val="0007390E"/>
    <w:rsid w:val="000739D4"/>
    <w:rsid w:val="000739F5"/>
    <w:rsid w:val="00073A19"/>
    <w:rsid w:val="00073BA7"/>
    <w:rsid w:val="00073BC6"/>
    <w:rsid w:val="00073E7D"/>
    <w:rsid w:val="00073EA5"/>
    <w:rsid w:val="00073F24"/>
    <w:rsid w:val="00073F9E"/>
    <w:rsid w:val="0007408F"/>
    <w:rsid w:val="000741AF"/>
    <w:rsid w:val="000743FD"/>
    <w:rsid w:val="00074556"/>
    <w:rsid w:val="00074645"/>
    <w:rsid w:val="000746E4"/>
    <w:rsid w:val="00074894"/>
    <w:rsid w:val="000748FF"/>
    <w:rsid w:val="00074ABB"/>
    <w:rsid w:val="00074B2D"/>
    <w:rsid w:val="00074B82"/>
    <w:rsid w:val="00074D4A"/>
    <w:rsid w:val="00074F28"/>
    <w:rsid w:val="000750A2"/>
    <w:rsid w:val="0007519C"/>
    <w:rsid w:val="00075346"/>
    <w:rsid w:val="0007537B"/>
    <w:rsid w:val="0007540C"/>
    <w:rsid w:val="00075419"/>
    <w:rsid w:val="00075462"/>
    <w:rsid w:val="000754BA"/>
    <w:rsid w:val="00075578"/>
    <w:rsid w:val="000755D4"/>
    <w:rsid w:val="000756F5"/>
    <w:rsid w:val="00075BEB"/>
    <w:rsid w:val="00075C04"/>
    <w:rsid w:val="00075E9E"/>
    <w:rsid w:val="00075FBD"/>
    <w:rsid w:val="00075FFD"/>
    <w:rsid w:val="00076012"/>
    <w:rsid w:val="0007604E"/>
    <w:rsid w:val="0007608F"/>
    <w:rsid w:val="000761DB"/>
    <w:rsid w:val="00076353"/>
    <w:rsid w:val="00076451"/>
    <w:rsid w:val="0007682F"/>
    <w:rsid w:val="0007694B"/>
    <w:rsid w:val="00076CE1"/>
    <w:rsid w:val="00076EDC"/>
    <w:rsid w:val="00077239"/>
    <w:rsid w:val="000776AD"/>
    <w:rsid w:val="000776B1"/>
    <w:rsid w:val="0007772F"/>
    <w:rsid w:val="00077961"/>
    <w:rsid w:val="000779A0"/>
    <w:rsid w:val="00077C73"/>
    <w:rsid w:val="00077D15"/>
    <w:rsid w:val="00077D3E"/>
    <w:rsid w:val="00077E71"/>
    <w:rsid w:val="00077EFB"/>
    <w:rsid w:val="00077F67"/>
    <w:rsid w:val="00077FD7"/>
    <w:rsid w:val="00080429"/>
    <w:rsid w:val="000804CA"/>
    <w:rsid w:val="0008051E"/>
    <w:rsid w:val="0008070C"/>
    <w:rsid w:val="0008075B"/>
    <w:rsid w:val="000807D1"/>
    <w:rsid w:val="000808A8"/>
    <w:rsid w:val="000809D6"/>
    <w:rsid w:val="00080A52"/>
    <w:rsid w:val="00080AE9"/>
    <w:rsid w:val="00080BEF"/>
    <w:rsid w:val="00080D44"/>
    <w:rsid w:val="00080D63"/>
    <w:rsid w:val="00080F45"/>
    <w:rsid w:val="00080FB2"/>
    <w:rsid w:val="0008102C"/>
    <w:rsid w:val="000811DE"/>
    <w:rsid w:val="00081238"/>
    <w:rsid w:val="000813B5"/>
    <w:rsid w:val="0008148A"/>
    <w:rsid w:val="000815D1"/>
    <w:rsid w:val="00081671"/>
    <w:rsid w:val="00081752"/>
    <w:rsid w:val="000817A9"/>
    <w:rsid w:val="000818F0"/>
    <w:rsid w:val="00081982"/>
    <w:rsid w:val="00081C71"/>
    <w:rsid w:val="00081CF8"/>
    <w:rsid w:val="00081D4C"/>
    <w:rsid w:val="00081D62"/>
    <w:rsid w:val="00081EE2"/>
    <w:rsid w:val="00082105"/>
    <w:rsid w:val="00082180"/>
    <w:rsid w:val="0008219C"/>
    <w:rsid w:val="00082259"/>
    <w:rsid w:val="00082366"/>
    <w:rsid w:val="000824CD"/>
    <w:rsid w:val="00082637"/>
    <w:rsid w:val="0008298B"/>
    <w:rsid w:val="00082C0B"/>
    <w:rsid w:val="00082C9B"/>
    <w:rsid w:val="00082D8C"/>
    <w:rsid w:val="00082DCA"/>
    <w:rsid w:val="00082E15"/>
    <w:rsid w:val="00082FCE"/>
    <w:rsid w:val="00083425"/>
    <w:rsid w:val="0008342B"/>
    <w:rsid w:val="000834B6"/>
    <w:rsid w:val="00083670"/>
    <w:rsid w:val="000836FA"/>
    <w:rsid w:val="00083791"/>
    <w:rsid w:val="000837FB"/>
    <w:rsid w:val="000839F5"/>
    <w:rsid w:val="00083A26"/>
    <w:rsid w:val="00083AA8"/>
    <w:rsid w:val="00083BCD"/>
    <w:rsid w:val="00083DF6"/>
    <w:rsid w:val="00083E36"/>
    <w:rsid w:val="00083ECE"/>
    <w:rsid w:val="00083F05"/>
    <w:rsid w:val="00084099"/>
    <w:rsid w:val="0008434D"/>
    <w:rsid w:val="0008438D"/>
    <w:rsid w:val="000844EA"/>
    <w:rsid w:val="0008461F"/>
    <w:rsid w:val="00084649"/>
    <w:rsid w:val="000846E5"/>
    <w:rsid w:val="000847BC"/>
    <w:rsid w:val="00084885"/>
    <w:rsid w:val="0008491D"/>
    <w:rsid w:val="000849C8"/>
    <w:rsid w:val="00084A20"/>
    <w:rsid w:val="00084B28"/>
    <w:rsid w:val="00084B37"/>
    <w:rsid w:val="00084B7B"/>
    <w:rsid w:val="00084C7D"/>
    <w:rsid w:val="00084E0E"/>
    <w:rsid w:val="00084EF3"/>
    <w:rsid w:val="000850BA"/>
    <w:rsid w:val="000851B6"/>
    <w:rsid w:val="00085206"/>
    <w:rsid w:val="00085326"/>
    <w:rsid w:val="000854B2"/>
    <w:rsid w:val="000855E2"/>
    <w:rsid w:val="0008564D"/>
    <w:rsid w:val="0008569B"/>
    <w:rsid w:val="000856A6"/>
    <w:rsid w:val="0008574F"/>
    <w:rsid w:val="00085780"/>
    <w:rsid w:val="00085809"/>
    <w:rsid w:val="00085A09"/>
    <w:rsid w:val="00085A12"/>
    <w:rsid w:val="00085A52"/>
    <w:rsid w:val="00085BAE"/>
    <w:rsid w:val="00085D66"/>
    <w:rsid w:val="00085E7E"/>
    <w:rsid w:val="00085EBF"/>
    <w:rsid w:val="00085F9B"/>
    <w:rsid w:val="00085FEE"/>
    <w:rsid w:val="00086048"/>
    <w:rsid w:val="00086151"/>
    <w:rsid w:val="0008622B"/>
    <w:rsid w:val="000863A5"/>
    <w:rsid w:val="00086567"/>
    <w:rsid w:val="00086607"/>
    <w:rsid w:val="000866FB"/>
    <w:rsid w:val="00086802"/>
    <w:rsid w:val="00086852"/>
    <w:rsid w:val="00086862"/>
    <w:rsid w:val="00086892"/>
    <w:rsid w:val="00086BA7"/>
    <w:rsid w:val="00086C39"/>
    <w:rsid w:val="00086D3E"/>
    <w:rsid w:val="00086E03"/>
    <w:rsid w:val="00086E73"/>
    <w:rsid w:val="00086F77"/>
    <w:rsid w:val="00087011"/>
    <w:rsid w:val="000870B1"/>
    <w:rsid w:val="00087189"/>
    <w:rsid w:val="00087257"/>
    <w:rsid w:val="00087299"/>
    <w:rsid w:val="00087518"/>
    <w:rsid w:val="00087591"/>
    <w:rsid w:val="00087782"/>
    <w:rsid w:val="00087998"/>
    <w:rsid w:val="00087A31"/>
    <w:rsid w:val="00087E72"/>
    <w:rsid w:val="00087F0D"/>
    <w:rsid w:val="00087F12"/>
    <w:rsid w:val="00087F86"/>
    <w:rsid w:val="00090023"/>
    <w:rsid w:val="000900B9"/>
    <w:rsid w:val="000901D5"/>
    <w:rsid w:val="0009036A"/>
    <w:rsid w:val="00090398"/>
    <w:rsid w:val="00090696"/>
    <w:rsid w:val="0009088F"/>
    <w:rsid w:val="0009092E"/>
    <w:rsid w:val="000909D8"/>
    <w:rsid w:val="00090AA6"/>
    <w:rsid w:val="00090AC5"/>
    <w:rsid w:val="00090B50"/>
    <w:rsid w:val="00090B9B"/>
    <w:rsid w:val="00090BF6"/>
    <w:rsid w:val="00090CAE"/>
    <w:rsid w:val="00090D78"/>
    <w:rsid w:val="00090DB3"/>
    <w:rsid w:val="00090E2B"/>
    <w:rsid w:val="00090E63"/>
    <w:rsid w:val="00090FF0"/>
    <w:rsid w:val="00091080"/>
    <w:rsid w:val="0009117D"/>
    <w:rsid w:val="0009117F"/>
    <w:rsid w:val="000911D7"/>
    <w:rsid w:val="0009121B"/>
    <w:rsid w:val="000912BB"/>
    <w:rsid w:val="000912D1"/>
    <w:rsid w:val="00091362"/>
    <w:rsid w:val="0009140C"/>
    <w:rsid w:val="00091672"/>
    <w:rsid w:val="000916A8"/>
    <w:rsid w:val="000916B6"/>
    <w:rsid w:val="0009175D"/>
    <w:rsid w:val="000918B9"/>
    <w:rsid w:val="000918EC"/>
    <w:rsid w:val="00091918"/>
    <w:rsid w:val="00091A61"/>
    <w:rsid w:val="00091B03"/>
    <w:rsid w:val="00091EAF"/>
    <w:rsid w:val="00091F70"/>
    <w:rsid w:val="00091FAB"/>
    <w:rsid w:val="00092083"/>
    <w:rsid w:val="0009214E"/>
    <w:rsid w:val="00092184"/>
    <w:rsid w:val="0009219A"/>
    <w:rsid w:val="00092262"/>
    <w:rsid w:val="000922B0"/>
    <w:rsid w:val="000922BB"/>
    <w:rsid w:val="0009241C"/>
    <w:rsid w:val="0009246D"/>
    <w:rsid w:val="000926FC"/>
    <w:rsid w:val="0009298B"/>
    <w:rsid w:val="00092A76"/>
    <w:rsid w:val="00092E71"/>
    <w:rsid w:val="00093098"/>
    <w:rsid w:val="000931AE"/>
    <w:rsid w:val="0009338B"/>
    <w:rsid w:val="00093638"/>
    <w:rsid w:val="00093698"/>
    <w:rsid w:val="0009383B"/>
    <w:rsid w:val="00093B33"/>
    <w:rsid w:val="00093BD4"/>
    <w:rsid w:val="00093C04"/>
    <w:rsid w:val="00093C7B"/>
    <w:rsid w:val="00093D3B"/>
    <w:rsid w:val="00093DAC"/>
    <w:rsid w:val="00093EB1"/>
    <w:rsid w:val="00093F0F"/>
    <w:rsid w:val="00093F7C"/>
    <w:rsid w:val="00093FE7"/>
    <w:rsid w:val="0009406C"/>
    <w:rsid w:val="000940A1"/>
    <w:rsid w:val="0009436E"/>
    <w:rsid w:val="0009438D"/>
    <w:rsid w:val="00094471"/>
    <w:rsid w:val="0009459E"/>
    <w:rsid w:val="00094703"/>
    <w:rsid w:val="000949B0"/>
    <w:rsid w:val="00094AA4"/>
    <w:rsid w:val="00094BEA"/>
    <w:rsid w:val="00094CA3"/>
    <w:rsid w:val="00094D5B"/>
    <w:rsid w:val="00094EF6"/>
    <w:rsid w:val="00094FDB"/>
    <w:rsid w:val="00095062"/>
    <w:rsid w:val="000951F6"/>
    <w:rsid w:val="0009532A"/>
    <w:rsid w:val="0009536B"/>
    <w:rsid w:val="000954ED"/>
    <w:rsid w:val="000954FC"/>
    <w:rsid w:val="0009561E"/>
    <w:rsid w:val="0009569B"/>
    <w:rsid w:val="0009574A"/>
    <w:rsid w:val="00095864"/>
    <w:rsid w:val="00095B5A"/>
    <w:rsid w:val="00096098"/>
    <w:rsid w:val="000961AA"/>
    <w:rsid w:val="000961DF"/>
    <w:rsid w:val="00096201"/>
    <w:rsid w:val="00096276"/>
    <w:rsid w:val="000962E8"/>
    <w:rsid w:val="000965CE"/>
    <w:rsid w:val="0009664E"/>
    <w:rsid w:val="0009674E"/>
    <w:rsid w:val="0009685E"/>
    <w:rsid w:val="00096A55"/>
    <w:rsid w:val="00096A5C"/>
    <w:rsid w:val="00096AC2"/>
    <w:rsid w:val="00096C16"/>
    <w:rsid w:val="00096DCB"/>
    <w:rsid w:val="00096DCC"/>
    <w:rsid w:val="00096E17"/>
    <w:rsid w:val="00096EDA"/>
    <w:rsid w:val="00096FF9"/>
    <w:rsid w:val="00097037"/>
    <w:rsid w:val="000970DE"/>
    <w:rsid w:val="00097236"/>
    <w:rsid w:val="00097260"/>
    <w:rsid w:val="000972F7"/>
    <w:rsid w:val="000972FC"/>
    <w:rsid w:val="00097360"/>
    <w:rsid w:val="00097366"/>
    <w:rsid w:val="0009754E"/>
    <w:rsid w:val="00097571"/>
    <w:rsid w:val="00097592"/>
    <w:rsid w:val="0009765D"/>
    <w:rsid w:val="000978CE"/>
    <w:rsid w:val="00097A14"/>
    <w:rsid w:val="00097A6B"/>
    <w:rsid w:val="00097AFD"/>
    <w:rsid w:val="00097C5F"/>
    <w:rsid w:val="00097D2A"/>
    <w:rsid w:val="00097E48"/>
    <w:rsid w:val="00097EF5"/>
    <w:rsid w:val="000A0054"/>
    <w:rsid w:val="000A0194"/>
    <w:rsid w:val="000A020B"/>
    <w:rsid w:val="000A0220"/>
    <w:rsid w:val="000A023B"/>
    <w:rsid w:val="000A02FD"/>
    <w:rsid w:val="000A0585"/>
    <w:rsid w:val="000A0648"/>
    <w:rsid w:val="000A06D6"/>
    <w:rsid w:val="000A0843"/>
    <w:rsid w:val="000A085C"/>
    <w:rsid w:val="000A08BC"/>
    <w:rsid w:val="000A095E"/>
    <w:rsid w:val="000A09B0"/>
    <w:rsid w:val="000A0A4B"/>
    <w:rsid w:val="000A0AE9"/>
    <w:rsid w:val="000A0D8E"/>
    <w:rsid w:val="000A0E77"/>
    <w:rsid w:val="000A10C4"/>
    <w:rsid w:val="000A1280"/>
    <w:rsid w:val="000A1295"/>
    <w:rsid w:val="000A1685"/>
    <w:rsid w:val="000A18D3"/>
    <w:rsid w:val="000A19BE"/>
    <w:rsid w:val="000A19DC"/>
    <w:rsid w:val="000A1C3C"/>
    <w:rsid w:val="000A1E78"/>
    <w:rsid w:val="000A2014"/>
    <w:rsid w:val="000A2038"/>
    <w:rsid w:val="000A2047"/>
    <w:rsid w:val="000A2067"/>
    <w:rsid w:val="000A21A6"/>
    <w:rsid w:val="000A24BC"/>
    <w:rsid w:val="000A24C7"/>
    <w:rsid w:val="000A252D"/>
    <w:rsid w:val="000A2577"/>
    <w:rsid w:val="000A257F"/>
    <w:rsid w:val="000A2735"/>
    <w:rsid w:val="000A2762"/>
    <w:rsid w:val="000A2785"/>
    <w:rsid w:val="000A28F2"/>
    <w:rsid w:val="000A2971"/>
    <w:rsid w:val="000A2ABB"/>
    <w:rsid w:val="000A2BAC"/>
    <w:rsid w:val="000A2C5A"/>
    <w:rsid w:val="000A2D15"/>
    <w:rsid w:val="000A2D56"/>
    <w:rsid w:val="000A2E76"/>
    <w:rsid w:val="000A2F6B"/>
    <w:rsid w:val="000A3088"/>
    <w:rsid w:val="000A33BE"/>
    <w:rsid w:val="000A33E2"/>
    <w:rsid w:val="000A363C"/>
    <w:rsid w:val="000A3726"/>
    <w:rsid w:val="000A3CE8"/>
    <w:rsid w:val="000A3D5C"/>
    <w:rsid w:val="000A3EC7"/>
    <w:rsid w:val="000A3EE7"/>
    <w:rsid w:val="000A4105"/>
    <w:rsid w:val="000A421F"/>
    <w:rsid w:val="000A43A2"/>
    <w:rsid w:val="000A4426"/>
    <w:rsid w:val="000A487E"/>
    <w:rsid w:val="000A488F"/>
    <w:rsid w:val="000A49E7"/>
    <w:rsid w:val="000A4A56"/>
    <w:rsid w:val="000A4B32"/>
    <w:rsid w:val="000A4D2B"/>
    <w:rsid w:val="000A4D39"/>
    <w:rsid w:val="000A4D4D"/>
    <w:rsid w:val="000A4D84"/>
    <w:rsid w:val="000A4E51"/>
    <w:rsid w:val="000A4EFE"/>
    <w:rsid w:val="000A4FE5"/>
    <w:rsid w:val="000A51A4"/>
    <w:rsid w:val="000A5202"/>
    <w:rsid w:val="000A522C"/>
    <w:rsid w:val="000A5239"/>
    <w:rsid w:val="000A5320"/>
    <w:rsid w:val="000A53A2"/>
    <w:rsid w:val="000A5462"/>
    <w:rsid w:val="000A549A"/>
    <w:rsid w:val="000A562A"/>
    <w:rsid w:val="000A56E3"/>
    <w:rsid w:val="000A574F"/>
    <w:rsid w:val="000A5786"/>
    <w:rsid w:val="000A5A83"/>
    <w:rsid w:val="000A5AED"/>
    <w:rsid w:val="000A5B05"/>
    <w:rsid w:val="000A5CE2"/>
    <w:rsid w:val="000A5ECD"/>
    <w:rsid w:val="000A6121"/>
    <w:rsid w:val="000A6296"/>
    <w:rsid w:val="000A64D4"/>
    <w:rsid w:val="000A6654"/>
    <w:rsid w:val="000A69C4"/>
    <w:rsid w:val="000A6A7D"/>
    <w:rsid w:val="000A6BB4"/>
    <w:rsid w:val="000A6BE8"/>
    <w:rsid w:val="000A6D49"/>
    <w:rsid w:val="000A6D69"/>
    <w:rsid w:val="000A6DF2"/>
    <w:rsid w:val="000A6E1C"/>
    <w:rsid w:val="000A6EA8"/>
    <w:rsid w:val="000A6F03"/>
    <w:rsid w:val="000A6F22"/>
    <w:rsid w:val="000A6FF3"/>
    <w:rsid w:val="000A70B0"/>
    <w:rsid w:val="000A710F"/>
    <w:rsid w:val="000A7176"/>
    <w:rsid w:val="000A71AD"/>
    <w:rsid w:val="000A72EB"/>
    <w:rsid w:val="000A73DF"/>
    <w:rsid w:val="000A746B"/>
    <w:rsid w:val="000A74A7"/>
    <w:rsid w:val="000A7579"/>
    <w:rsid w:val="000A760A"/>
    <w:rsid w:val="000A78A3"/>
    <w:rsid w:val="000A7967"/>
    <w:rsid w:val="000A79AA"/>
    <w:rsid w:val="000A7D0B"/>
    <w:rsid w:val="000A7F76"/>
    <w:rsid w:val="000A7F7A"/>
    <w:rsid w:val="000B00DC"/>
    <w:rsid w:val="000B0183"/>
    <w:rsid w:val="000B01A3"/>
    <w:rsid w:val="000B0319"/>
    <w:rsid w:val="000B0349"/>
    <w:rsid w:val="000B058A"/>
    <w:rsid w:val="000B067A"/>
    <w:rsid w:val="000B0988"/>
    <w:rsid w:val="000B09A4"/>
    <w:rsid w:val="000B0A31"/>
    <w:rsid w:val="000B0B7D"/>
    <w:rsid w:val="000B0CA7"/>
    <w:rsid w:val="000B0CEC"/>
    <w:rsid w:val="000B0D17"/>
    <w:rsid w:val="000B11DE"/>
    <w:rsid w:val="000B125A"/>
    <w:rsid w:val="000B1619"/>
    <w:rsid w:val="000B1810"/>
    <w:rsid w:val="000B1926"/>
    <w:rsid w:val="000B19AA"/>
    <w:rsid w:val="000B1A0B"/>
    <w:rsid w:val="000B1BBB"/>
    <w:rsid w:val="000B1BD3"/>
    <w:rsid w:val="000B1BF5"/>
    <w:rsid w:val="000B1C16"/>
    <w:rsid w:val="000B1C6B"/>
    <w:rsid w:val="000B1CCE"/>
    <w:rsid w:val="000B1D78"/>
    <w:rsid w:val="000B1F02"/>
    <w:rsid w:val="000B1F1D"/>
    <w:rsid w:val="000B1F9A"/>
    <w:rsid w:val="000B215E"/>
    <w:rsid w:val="000B2178"/>
    <w:rsid w:val="000B2228"/>
    <w:rsid w:val="000B22D1"/>
    <w:rsid w:val="000B22F5"/>
    <w:rsid w:val="000B254A"/>
    <w:rsid w:val="000B26E6"/>
    <w:rsid w:val="000B2743"/>
    <w:rsid w:val="000B27C4"/>
    <w:rsid w:val="000B2979"/>
    <w:rsid w:val="000B2ADC"/>
    <w:rsid w:val="000B2E0F"/>
    <w:rsid w:val="000B2E3B"/>
    <w:rsid w:val="000B2EAC"/>
    <w:rsid w:val="000B2F41"/>
    <w:rsid w:val="000B2FB0"/>
    <w:rsid w:val="000B2FEE"/>
    <w:rsid w:val="000B3278"/>
    <w:rsid w:val="000B32BF"/>
    <w:rsid w:val="000B32E0"/>
    <w:rsid w:val="000B3730"/>
    <w:rsid w:val="000B37A5"/>
    <w:rsid w:val="000B3910"/>
    <w:rsid w:val="000B3A17"/>
    <w:rsid w:val="000B3B16"/>
    <w:rsid w:val="000B3B59"/>
    <w:rsid w:val="000B3C1B"/>
    <w:rsid w:val="000B3CAE"/>
    <w:rsid w:val="000B3E1E"/>
    <w:rsid w:val="000B3F13"/>
    <w:rsid w:val="000B3F47"/>
    <w:rsid w:val="000B3F8E"/>
    <w:rsid w:val="000B42FB"/>
    <w:rsid w:val="000B4396"/>
    <w:rsid w:val="000B4548"/>
    <w:rsid w:val="000B4652"/>
    <w:rsid w:val="000B489F"/>
    <w:rsid w:val="000B49B4"/>
    <w:rsid w:val="000B4C8F"/>
    <w:rsid w:val="000B4C91"/>
    <w:rsid w:val="000B4E3C"/>
    <w:rsid w:val="000B4F2D"/>
    <w:rsid w:val="000B4F68"/>
    <w:rsid w:val="000B4F85"/>
    <w:rsid w:val="000B4F8B"/>
    <w:rsid w:val="000B524A"/>
    <w:rsid w:val="000B5252"/>
    <w:rsid w:val="000B52D2"/>
    <w:rsid w:val="000B52E0"/>
    <w:rsid w:val="000B54FA"/>
    <w:rsid w:val="000B5645"/>
    <w:rsid w:val="000B5715"/>
    <w:rsid w:val="000B57F7"/>
    <w:rsid w:val="000B5896"/>
    <w:rsid w:val="000B5AF4"/>
    <w:rsid w:val="000B5B3A"/>
    <w:rsid w:val="000B5DAD"/>
    <w:rsid w:val="000B5ED9"/>
    <w:rsid w:val="000B6186"/>
    <w:rsid w:val="000B63A2"/>
    <w:rsid w:val="000B640A"/>
    <w:rsid w:val="000B653F"/>
    <w:rsid w:val="000B660E"/>
    <w:rsid w:val="000B66C6"/>
    <w:rsid w:val="000B68F0"/>
    <w:rsid w:val="000B698C"/>
    <w:rsid w:val="000B6A2F"/>
    <w:rsid w:val="000B6C66"/>
    <w:rsid w:val="000B6DDB"/>
    <w:rsid w:val="000B6DE8"/>
    <w:rsid w:val="000B6E40"/>
    <w:rsid w:val="000B6F19"/>
    <w:rsid w:val="000B6F67"/>
    <w:rsid w:val="000B7062"/>
    <w:rsid w:val="000B7134"/>
    <w:rsid w:val="000B7252"/>
    <w:rsid w:val="000B7306"/>
    <w:rsid w:val="000B73B0"/>
    <w:rsid w:val="000B73FD"/>
    <w:rsid w:val="000B7447"/>
    <w:rsid w:val="000B74CF"/>
    <w:rsid w:val="000B7835"/>
    <w:rsid w:val="000B7A64"/>
    <w:rsid w:val="000B7BF7"/>
    <w:rsid w:val="000B7D79"/>
    <w:rsid w:val="000B7FBC"/>
    <w:rsid w:val="000B7FC9"/>
    <w:rsid w:val="000C0077"/>
    <w:rsid w:val="000C02BC"/>
    <w:rsid w:val="000C02D1"/>
    <w:rsid w:val="000C0330"/>
    <w:rsid w:val="000C0609"/>
    <w:rsid w:val="000C066E"/>
    <w:rsid w:val="000C077C"/>
    <w:rsid w:val="000C082C"/>
    <w:rsid w:val="000C095B"/>
    <w:rsid w:val="000C09D2"/>
    <w:rsid w:val="000C0E5E"/>
    <w:rsid w:val="000C0E67"/>
    <w:rsid w:val="000C0F4F"/>
    <w:rsid w:val="000C10FF"/>
    <w:rsid w:val="000C1199"/>
    <w:rsid w:val="000C129F"/>
    <w:rsid w:val="000C12D5"/>
    <w:rsid w:val="000C164C"/>
    <w:rsid w:val="000C16D7"/>
    <w:rsid w:val="000C1837"/>
    <w:rsid w:val="000C18C8"/>
    <w:rsid w:val="000C1923"/>
    <w:rsid w:val="000C19B3"/>
    <w:rsid w:val="000C1B54"/>
    <w:rsid w:val="000C1BA0"/>
    <w:rsid w:val="000C1D0C"/>
    <w:rsid w:val="000C1DD5"/>
    <w:rsid w:val="000C1E30"/>
    <w:rsid w:val="000C222F"/>
    <w:rsid w:val="000C2280"/>
    <w:rsid w:val="000C2497"/>
    <w:rsid w:val="000C24EA"/>
    <w:rsid w:val="000C252F"/>
    <w:rsid w:val="000C2532"/>
    <w:rsid w:val="000C2702"/>
    <w:rsid w:val="000C280F"/>
    <w:rsid w:val="000C2915"/>
    <w:rsid w:val="000C29D9"/>
    <w:rsid w:val="000C29E0"/>
    <w:rsid w:val="000C2A29"/>
    <w:rsid w:val="000C2C7D"/>
    <w:rsid w:val="000C2CA6"/>
    <w:rsid w:val="000C2D7F"/>
    <w:rsid w:val="000C2ED6"/>
    <w:rsid w:val="000C2F86"/>
    <w:rsid w:val="000C2FA8"/>
    <w:rsid w:val="000C31F2"/>
    <w:rsid w:val="000C35DD"/>
    <w:rsid w:val="000C37AD"/>
    <w:rsid w:val="000C38BC"/>
    <w:rsid w:val="000C3A48"/>
    <w:rsid w:val="000C3AAB"/>
    <w:rsid w:val="000C3B57"/>
    <w:rsid w:val="000C3B7C"/>
    <w:rsid w:val="000C3BB5"/>
    <w:rsid w:val="000C3C13"/>
    <w:rsid w:val="000C3CF6"/>
    <w:rsid w:val="000C3F39"/>
    <w:rsid w:val="000C409B"/>
    <w:rsid w:val="000C40F9"/>
    <w:rsid w:val="000C431C"/>
    <w:rsid w:val="000C43BD"/>
    <w:rsid w:val="000C43FD"/>
    <w:rsid w:val="000C4401"/>
    <w:rsid w:val="000C4484"/>
    <w:rsid w:val="000C45FF"/>
    <w:rsid w:val="000C4659"/>
    <w:rsid w:val="000C4672"/>
    <w:rsid w:val="000C46B9"/>
    <w:rsid w:val="000C4775"/>
    <w:rsid w:val="000C47D5"/>
    <w:rsid w:val="000C48E2"/>
    <w:rsid w:val="000C4965"/>
    <w:rsid w:val="000C4B28"/>
    <w:rsid w:val="000C4CB4"/>
    <w:rsid w:val="000C4E23"/>
    <w:rsid w:val="000C522F"/>
    <w:rsid w:val="000C539F"/>
    <w:rsid w:val="000C54CB"/>
    <w:rsid w:val="000C55AD"/>
    <w:rsid w:val="000C57C7"/>
    <w:rsid w:val="000C591F"/>
    <w:rsid w:val="000C5ADC"/>
    <w:rsid w:val="000C5AFB"/>
    <w:rsid w:val="000C5B01"/>
    <w:rsid w:val="000C5CB3"/>
    <w:rsid w:val="000C5D8A"/>
    <w:rsid w:val="000C5E11"/>
    <w:rsid w:val="000C608C"/>
    <w:rsid w:val="000C623C"/>
    <w:rsid w:val="000C628D"/>
    <w:rsid w:val="000C6464"/>
    <w:rsid w:val="000C64B0"/>
    <w:rsid w:val="000C64EA"/>
    <w:rsid w:val="000C6700"/>
    <w:rsid w:val="000C6772"/>
    <w:rsid w:val="000C67E9"/>
    <w:rsid w:val="000C6A3D"/>
    <w:rsid w:val="000C6E54"/>
    <w:rsid w:val="000C6F29"/>
    <w:rsid w:val="000C7104"/>
    <w:rsid w:val="000C727D"/>
    <w:rsid w:val="000C73FF"/>
    <w:rsid w:val="000C74DB"/>
    <w:rsid w:val="000C74EB"/>
    <w:rsid w:val="000C75A8"/>
    <w:rsid w:val="000C78FC"/>
    <w:rsid w:val="000C79C9"/>
    <w:rsid w:val="000C7AC5"/>
    <w:rsid w:val="000C7DC8"/>
    <w:rsid w:val="000C7DE6"/>
    <w:rsid w:val="000C7EF2"/>
    <w:rsid w:val="000C7F18"/>
    <w:rsid w:val="000C7FDB"/>
    <w:rsid w:val="000D01A5"/>
    <w:rsid w:val="000D0287"/>
    <w:rsid w:val="000D02E9"/>
    <w:rsid w:val="000D02F2"/>
    <w:rsid w:val="000D0378"/>
    <w:rsid w:val="000D04DC"/>
    <w:rsid w:val="000D05CC"/>
    <w:rsid w:val="000D0730"/>
    <w:rsid w:val="000D0821"/>
    <w:rsid w:val="000D08F0"/>
    <w:rsid w:val="000D0999"/>
    <w:rsid w:val="000D0CF0"/>
    <w:rsid w:val="000D0E1E"/>
    <w:rsid w:val="000D0F23"/>
    <w:rsid w:val="000D0F6F"/>
    <w:rsid w:val="000D1061"/>
    <w:rsid w:val="000D11BA"/>
    <w:rsid w:val="000D1275"/>
    <w:rsid w:val="000D1346"/>
    <w:rsid w:val="000D1735"/>
    <w:rsid w:val="000D1862"/>
    <w:rsid w:val="000D1964"/>
    <w:rsid w:val="000D1CEB"/>
    <w:rsid w:val="000D1D05"/>
    <w:rsid w:val="000D1D5F"/>
    <w:rsid w:val="000D1DE7"/>
    <w:rsid w:val="000D1E34"/>
    <w:rsid w:val="000D1EDE"/>
    <w:rsid w:val="000D1EE5"/>
    <w:rsid w:val="000D1F55"/>
    <w:rsid w:val="000D2188"/>
    <w:rsid w:val="000D246A"/>
    <w:rsid w:val="000D247A"/>
    <w:rsid w:val="000D2491"/>
    <w:rsid w:val="000D249A"/>
    <w:rsid w:val="000D24AB"/>
    <w:rsid w:val="000D2571"/>
    <w:rsid w:val="000D279B"/>
    <w:rsid w:val="000D2919"/>
    <w:rsid w:val="000D2964"/>
    <w:rsid w:val="000D29BE"/>
    <w:rsid w:val="000D2A2A"/>
    <w:rsid w:val="000D2ACB"/>
    <w:rsid w:val="000D2C55"/>
    <w:rsid w:val="000D2CEA"/>
    <w:rsid w:val="000D2E87"/>
    <w:rsid w:val="000D2F0F"/>
    <w:rsid w:val="000D2F11"/>
    <w:rsid w:val="000D330A"/>
    <w:rsid w:val="000D337F"/>
    <w:rsid w:val="000D3496"/>
    <w:rsid w:val="000D3537"/>
    <w:rsid w:val="000D3643"/>
    <w:rsid w:val="000D37FA"/>
    <w:rsid w:val="000D3849"/>
    <w:rsid w:val="000D3904"/>
    <w:rsid w:val="000D3B69"/>
    <w:rsid w:val="000D3B9A"/>
    <w:rsid w:val="000D3D9C"/>
    <w:rsid w:val="000D3E2D"/>
    <w:rsid w:val="000D3F6B"/>
    <w:rsid w:val="000D3FE5"/>
    <w:rsid w:val="000D407A"/>
    <w:rsid w:val="000D4408"/>
    <w:rsid w:val="000D4493"/>
    <w:rsid w:val="000D44F8"/>
    <w:rsid w:val="000D45EF"/>
    <w:rsid w:val="000D4680"/>
    <w:rsid w:val="000D493D"/>
    <w:rsid w:val="000D49DC"/>
    <w:rsid w:val="000D4BA8"/>
    <w:rsid w:val="000D4BD5"/>
    <w:rsid w:val="000D4C32"/>
    <w:rsid w:val="000D4CCD"/>
    <w:rsid w:val="000D4D9A"/>
    <w:rsid w:val="000D5014"/>
    <w:rsid w:val="000D504D"/>
    <w:rsid w:val="000D5055"/>
    <w:rsid w:val="000D51CD"/>
    <w:rsid w:val="000D52FF"/>
    <w:rsid w:val="000D543A"/>
    <w:rsid w:val="000D57A1"/>
    <w:rsid w:val="000D57F9"/>
    <w:rsid w:val="000D5804"/>
    <w:rsid w:val="000D5832"/>
    <w:rsid w:val="000D59AD"/>
    <w:rsid w:val="000D5A9F"/>
    <w:rsid w:val="000D5C06"/>
    <w:rsid w:val="000D5C82"/>
    <w:rsid w:val="000D5E68"/>
    <w:rsid w:val="000D5E9E"/>
    <w:rsid w:val="000D5F11"/>
    <w:rsid w:val="000D5FD4"/>
    <w:rsid w:val="000D60A9"/>
    <w:rsid w:val="000D616C"/>
    <w:rsid w:val="000D616F"/>
    <w:rsid w:val="000D651E"/>
    <w:rsid w:val="000D679F"/>
    <w:rsid w:val="000D67D9"/>
    <w:rsid w:val="000D6816"/>
    <w:rsid w:val="000D6992"/>
    <w:rsid w:val="000D6A8E"/>
    <w:rsid w:val="000D6AB1"/>
    <w:rsid w:val="000D6AC8"/>
    <w:rsid w:val="000D6AEB"/>
    <w:rsid w:val="000D6B33"/>
    <w:rsid w:val="000D6BA0"/>
    <w:rsid w:val="000D6C22"/>
    <w:rsid w:val="000D6CAC"/>
    <w:rsid w:val="000D6FA2"/>
    <w:rsid w:val="000D711F"/>
    <w:rsid w:val="000D7171"/>
    <w:rsid w:val="000D7293"/>
    <w:rsid w:val="000D75FF"/>
    <w:rsid w:val="000D7773"/>
    <w:rsid w:val="000D77E6"/>
    <w:rsid w:val="000D7AE7"/>
    <w:rsid w:val="000D7B87"/>
    <w:rsid w:val="000D7BAE"/>
    <w:rsid w:val="000D7E24"/>
    <w:rsid w:val="000D7EB7"/>
    <w:rsid w:val="000D7EB9"/>
    <w:rsid w:val="000D7F01"/>
    <w:rsid w:val="000D7FDF"/>
    <w:rsid w:val="000D7FEF"/>
    <w:rsid w:val="000E01AE"/>
    <w:rsid w:val="000E02EE"/>
    <w:rsid w:val="000E03A8"/>
    <w:rsid w:val="000E0478"/>
    <w:rsid w:val="000E04CE"/>
    <w:rsid w:val="000E0514"/>
    <w:rsid w:val="000E0660"/>
    <w:rsid w:val="000E08E8"/>
    <w:rsid w:val="000E09D9"/>
    <w:rsid w:val="000E0AFA"/>
    <w:rsid w:val="000E0B01"/>
    <w:rsid w:val="000E0C6D"/>
    <w:rsid w:val="000E0E71"/>
    <w:rsid w:val="000E0E72"/>
    <w:rsid w:val="000E1320"/>
    <w:rsid w:val="000E13B6"/>
    <w:rsid w:val="000E163A"/>
    <w:rsid w:val="000E16DB"/>
    <w:rsid w:val="000E176F"/>
    <w:rsid w:val="000E178D"/>
    <w:rsid w:val="000E17BC"/>
    <w:rsid w:val="000E1935"/>
    <w:rsid w:val="000E19DD"/>
    <w:rsid w:val="000E1B6E"/>
    <w:rsid w:val="000E1CB7"/>
    <w:rsid w:val="000E1D2A"/>
    <w:rsid w:val="000E1D49"/>
    <w:rsid w:val="000E1DB1"/>
    <w:rsid w:val="000E1E0D"/>
    <w:rsid w:val="000E1F4A"/>
    <w:rsid w:val="000E1FAB"/>
    <w:rsid w:val="000E208E"/>
    <w:rsid w:val="000E20D5"/>
    <w:rsid w:val="000E2137"/>
    <w:rsid w:val="000E222F"/>
    <w:rsid w:val="000E25A9"/>
    <w:rsid w:val="000E25F3"/>
    <w:rsid w:val="000E27D6"/>
    <w:rsid w:val="000E2972"/>
    <w:rsid w:val="000E2A76"/>
    <w:rsid w:val="000E2A88"/>
    <w:rsid w:val="000E2AC3"/>
    <w:rsid w:val="000E2AD7"/>
    <w:rsid w:val="000E2BA8"/>
    <w:rsid w:val="000E2BC0"/>
    <w:rsid w:val="000E2C77"/>
    <w:rsid w:val="000E2D56"/>
    <w:rsid w:val="000E2F74"/>
    <w:rsid w:val="000E2F8C"/>
    <w:rsid w:val="000E2F9D"/>
    <w:rsid w:val="000E3098"/>
    <w:rsid w:val="000E309A"/>
    <w:rsid w:val="000E335A"/>
    <w:rsid w:val="000E3361"/>
    <w:rsid w:val="000E34BC"/>
    <w:rsid w:val="000E352A"/>
    <w:rsid w:val="000E35C8"/>
    <w:rsid w:val="000E36F4"/>
    <w:rsid w:val="000E384A"/>
    <w:rsid w:val="000E386B"/>
    <w:rsid w:val="000E396F"/>
    <w:rsid w:val="000E3A68"/>
    <w:rsid w:val="000E3AFF"/>
    <w:rsid w:val="000E3B24"/>
    <w:rsid w:val="000E3B68"/>
    <w:rsid w:val="000E3C36"/>
    <w:rsid w:val="000E3C9A"/>
    <w:rsid w:val="000E3D64"/>
    <w:rsid w:val="000E3D8F"/>
    <w:rsid w:val="000E3DC8"/>
    <w:rsid w:val="000E3F85"/>
    <w:rsid w:val="000E3FD4"/>
    <w:rsid w:val="000E402D"/>
    <w:rsid w:val="000E412E"/>
    <w:rsid w:val="000E4197"/>
    <w:rsid w:val="000E427C"/>
    <w:rsid w:val="000E42AB"/>
    <w:rsid w:val="000E42D6"/>
    <w:rsid w:val="000E4305"/>
    <w:rsid w:val="000E436B"/>
    <w:rsid w:val="000E4522"/>
    <w:rsid w:val="000E4570"/>
    <w:rsid w:val="000E4588"/>
    <w:rsid w:val="000E461F"/>
    <w:rsid w:val="000E467D"/>
    <w:rsid w:val="000E4827"/>
    <w:rsid w:val="000E498F"/>
    <w:rsid w:val="000E4A03"/>
    <w:rsid w:val="000E4B1B"/>
    <w:rsid w:val="000E4B47"/>
    <w:rsid w:val="000E4BE2"/>
    <w:rsid w:val="000E4CD4"/>
    <w:rsid w:val="000E4F9D"/>
    <w:rsid w:val="000E50D4"/>
    <w:rsid w:val="000E5176"/>
    <w:rsid w:val="000E51A7"/>
    <w:rsid w:val="000E53F4"/>
    <w:rsid w:val="000E54C6"/>
    <w:rsid w:val="000E5565"/>
    <w:rsid w:val="000E5578"/>
    <w:rsid w:val="000E557B"/>
    <w:rsid w:val="000E56D2"/>
    <w:rsid w:val="000E56E4"/>
    <w:rsid w:val="000E5A85"/>
    <w:rsid w:val="000E5C96"/>
    <w:rsid w:val="000E5DF6"/>
    <w:rsid w:val="000E5F5A"/>
    <w:rsid w:val="000E60B3"/>
    <w:rsid w:val="000E6143"/>
    <w:rsid w:val="000E61F1"/>
    <w:rsid w:val="000E6298"/>
    <w:rsid w:val="000E62A5"/>
    <w:rsid w:val="000E6390"/>
    <w:rsid w:val="000E64AA"/>
    <w:rsid w:val="000E676D"/>
    <w:rsid w:val="000E67D8"/>
    <w:rsid w:val="000E68A6"/>
    <w:rsid w:val="000E68D6"/>
    <w:rsid w:val="000E6AFE"/>
    <w:rsid w:val="000E6BEE"/>
    <w:rsid w:val="000E6C2A"/>
    <w:rsid w:val="000E6CBB"/>
    <w:rsid w:val="000E7009"/>
    <w:rsid w:val="000E7274"/>
    <w:rsid w:val="000E72E2"/>
    <w:rsid w:val="000E733A"/>
    <w:rsid w:val="000E7656"/>
    <w:rsid w:val="000E77C6"/>
    <w:rsid w:val="000E77D0"/>
    <w:rsid w:val="000E7932"/>
    <w:rsid w:val="000E79C0"/>
    <w:rsid w:val="000E79EC"/>
    <w:rsid w:val="000E79FB"/>
    <w:rsid w:val="000E7BB2"/>
    <w:rsid w:val="000E7C4D"/>
    <w:rsid w:val="000E7DDE"/>
    <w:rsid w:val="000E7EA5"/>
    <w:rsid w:val="000E7FB1"/>
    <w:rsid w:val="000F019F"/>
    <w:rsid w:val="000F0498"/>
    <w:rsid w:val="000F0505"/>
    <w:rsid w:val="000F057C"/>
    <w:rsid w:val="000F07BD"/>
    <w:rsid w:val="000F0862"/>
    <w:rsid w:val="000F0C86"/>
    <w:rsid w:val="000F0EFB"/>
    <w:rsid w:val="000F0FC0"/>
    <w:rsid w:val="000F1250"/>
    <w:rsid w:val="000F128A"/>
    <w:rsid w:val="000F1352"/>
    <w:rsid w:val="000F13EF"/>
    <w:rsid w:val="000F1420"/>
    <w:rsid w:val="000F1439"/>
    <w:rsid w:val="000F1481"/>
    <w:rsid w:val="000F155E"/>
    <w:rsid w:val="000F15E9"/>
    <w:rsid w:val="000F16D7"/>
    <w:rsid w:val="000F189D"/>
    <w:rsid w:val="000F18FF"/>
    <w:rsid w:val="000F19AF"/>
    <w:rsid w:val="000F1A63"/>
    <w:rsid w:val="000F1C24"/>
    <w:rsid w:val="000F1CDF"/>
    <w:rsid w:val="000F1D41"/>
    <w:rsid w:val="000F1D98"/>
    <w:rsid w:val="000F1F55"/>
    <w:rsid w:val="000F1F6B"/>
    <w:rsid w:val="000F1FC9"/>
    <w:rsid w:val="000F207A"/>
    <w:rsid w:val="000F217A"/>
    <w:rsid w:val="000F2198"/>
    <w:rsid w:val="000F21DA"/>
    <w:rsid w:val="000F2472"/>
    <w:rsid w:val="000F24B8"/>
    <w:rsid w:val="000F2603"/>
    <w:rsid w:val="000F26AE"/>
    <w:rsid w:val="000F26C2"/>
    <w:rsid w:val="000F26D7"/>
    <w:rsid w:val="000F276D"/>
    <w:rsid w:val="000F276E"/>
    <w:rsid w:val="000F282D"/>
    <w:rsid w:val="000F2BBA"/>
    <w:rsid w:val="000F2BC5"/>
    <w:rsid w:val="000F2C0D"/>
    <w:rsid w:val="000F2DC5"/>
    <w:rsid w:val="000F301F"/>
    <w:rsid w:val="000F31F1"/>
    <w:rsid w:val="000F324D"/>
    <w:rsid w:val="000F3273"/>
    <w:rsid w:val="000F32C1"/>
    <w:rsid w:val="000F3343"/>
    <w:rsid w:val="000F3383"/>
    <w:rsid w:val="000F33E6"/>
    <w:rsid w:val="000F349B"/>
    <w:rsid w:val="000F34F3"/>
    <w:rsid w:val="000F36E8"/>
    <w:rsid w:val="000F3890"/>
    <w:rsid w:val="000F38AC"/>
    <w:rsid w:val="000F38FF"/>
    <w:rsid w:val="000F3A8A"/>
    <w:rsid w:val="000F3D74"/>
    <w:rsid w:val="000F3EF1"/>
    <w:rsid w:val="000F417B"/>
    <w:rsid w:val="000F4252"/>
    <w:rsid w:val="000F435A"/>
    <w:rsid w:val="000F455B"/>
    <w:rsid w:val="000F458F"/>
    <w:rsid w:val="000F4684"/>
    <w:rsid w:val="000F46E3"/>
    <w:rsid w:val="000F481F"/>
    <w:rsid w:val="000F4A0E"/>
    <w:rsid w:val="000F4A9C"/>
    <w:rsid w:val="000F4B29"/>
    <w:rsid w:val="000F4B7F"/>
    <w:rsid w:val="000F4CD5"/>
    <w:rsid w:val="000F4D1C"/>
    <w:rsid w:val="000F4FCA"/>
    <w:rsid w:val="000F502C"/>
    <w:rsid w:val="000F5055"/>
    <w:rsid w:val="000F50E4"/>
    <w:rsid w:val="000F50F2"/>
    <w:rsid w:val="000F53D6"/>
    <w:rsid w:val="000F5455"/>
    <w:rsid w:val="000F5515"/>
    <w:rsid w:val="000F55F9"/>
    <w:rsid w:val="000F5830"/>
    <w:rsid w:val="000F5A71"/>
    <w:rsid w:val="000F5C54"/>
    <w:rsid w:val="000F5DFB"/>
    <w:rsid w:val="000F5E9E"/>
    <w:rsid w:val="000F5FD1"/>
    <w:rsid w:val="000F610D"/>
    <w:rsid w:val="000F6144"/>
    <w:rsid w:val="000F626A"/>
    <w:rsid w:val="000F62C0"/>
    <w:rsid w:val="000F64BA"/>
    <w:rsid w:val="000F652A"/>
    <w:rsid w:val="000F666B"/>
    <w:rsid w:val="000F66A5"/>
    <w:rsid w:val="000F66F0"/>
    <w:rsid w:val="000F68B1"/>
    <w:rsid w:val="000F6AD7"/>
    <w:rsid w:val="000F6C54"/>
    <w:rsid w:val="000F6C6B"/>
    <w:rsid w:val="000F6CB9"/>
    <w:rsid w:val="000F6D8D"/>
    <w:rsid w:val="000F6E49"/>
    <w:rsid w:val="000F6E67"/>
    <w:rsid w:val="000F6EE9"/>
    <w:rsid w:val="000F70AE"/>
    <w:rsid w:val="000F713B"/>
    <w:rsid w:val="000F7379"/>
    <w:rsid w:val="000F737B"/>
    <w:rsid w:val="000F739D"/>
    <w:rsid w:val="000F73A4"/>
    <w:rsid w:val="000F73AF"/>
    <w:rsid w:val="000F7604"/>
    <w:rsid w:val="000F7883"/>
    <w:rsid w:val="000F7A81"/>
    <w:rsid w:val="000F7BEA"/>
    <w:rsid w:val="000F7C3B"/>
    <w:rsid w:val="000F7D46"/>
    <w:rsid w:val="000F7D8D"/>
    <w:rsid w:val="000F7E12"/>
    <w:rsid w:val="000F7E4B"/>
    <w:rsid w:val="00100074"/>
    <w:rsid w:val="001001AD"/>
    <w:rsid w:val="00100284"/>
    <w:rsid w:val="00100293"/>
    <w:rsid w:val="00100315"/>
    <w:rsid w:val="001003C9"/>
    <w:rsid w:val="00100445"/>
    <w:rsid w:val="0010051B"/>
    <w:rsid w:val="0010053B"/>
    <w:rsid w:val="001007B8"/>
    <w:rsid w:val="0010084F"/>
    <w:rsid w:val="0010092A"/>
    <w:rsid w:val="00100B2C"/>
    <w:rsid w:val="00100B59"/>
    <w:rsid w:val="00100C1B"/>
    <w:rsid w:val="00100C27"/>
    <w:rsid w:val="00100C44"/>
    <w:rsid w:val="00100DC2"/>
    <w:rsid w:val="00100DC6"/>
    <w:rsid w:val="00100DFA"/>
    <w:rsid w:val="00100EE3"/>
    <w:rsid w:val="00100F33"/>
    <w:rsid w:val="0010100A"/>
    <w:rsid w:val="00101238"/>
    <w:rsid w:val="00101239"/>
    <w:rsid w:val="0010131D"/>
    <w:rsid w:val="00101429"/>
    <w:rsid w:val="0010155B"/>
    <w:rsid w:val="0010158B"/>
    <w:rsid w:val="00101729"/>
    <w:rsid w:val="0010195C"/>
    <w:rsid w:val="00101A40"/>
    <w:rsid w:val="00101A84"/>
    <w:rsid w:val="00101B7E"/>
    <w:rsid w:val="00101B90"/>
    <w:rsid w:val="00101E7B"/>
    <w:rsid w:val="00102255"/>
    <w:rsid w:val="001022B5"/>
    <w:rsid w:val="0010237B"/>
    <w:rsid w:val="001024F6"/>
    <w:rsid w:val="001027B9"/>
    <w:rsid w:val="00102835"/>
    <w:rsid w:val="001028CB"/>
    <w:rsid w:val="00102980"/>
    <w:rsid w:val="00102C30"/>
    <w:rsid w:val="00102F12"/>
    <w:rsid w:val="00103138"/>
    <w:rsid w:val="001031F5"/>
    <w:rsid w:val="00103578"/>
    <w:rsid w:val="0010369F"/>
    <w:rsid w:val="00103733"/>
    <w:rsid w:val="0010378C"/>
    <w:rsid w:val="001037A0"/>
    <w:rsid w:val="0010385B"/>
    <w:rsid w:val="001039E7"/>
    <w:rsid w:val="00103C72"/>
    <w:rsid w:val="00103CCA"/>
    <w:rsid w:val="00103E25"/>
    <w:rsid w:val="00103EAF"/>
    <w:rsid w:val="00103F67"/>
    <w:rsid w:val="0010412C"/>
    <w:rsid w:val="001041FB"/>
    <w:rsid w:val="00104238"/>
    <w:rsid w:val="00104277"/>
    <w:rsid w:val="0010428E"/>
    <w:rsid w:val="00104396"/>
    <w:rsid w:val="001044CF"/>
    <w:rsid w:val="001045D8"/>
    <w:rsid w:val="0010471B"/>
    <w:rsid w:val="00104720"/>
    <w:rsid w:val="001047B9"/>
    <w:rsid w:val="00104964"/>
    <w:rsid w:val="00104B3F"/>
    <w:rsid w:val="00104B71"/>
    <w:rsid w:val="00104B8F"/>
    <w:rsid w:val="00104CFB"/>
    <w:rsid w:val="00104D28"/>
    <w:rsid w:val="00104D2B"/>
    <w:rsid w:val="00104EEC"/>
    <w:rsid w:val="00104F03"/>
    <w:rsid w:val="001051FA"/>
    <w:rsid w:val="0010538B"/>
    <w:rsid w:val="001054E1"/>
    <w:rsid w:val="00105517"/>
    <w:rsid w:val="0010567C"/>
    <w:rsid w:val="001056AD"/>
    <w:rsid w:val="001056B3"/>
    <w:rsid w:val="001057FD"/>
    <w:rsid w:val="00105996"/>
    <w:rsid w:val="00105AB5"/>
    <w:rsid w:val="00105AFA"/>
    <w:rsid w:val="00105CBF"/>
    <w:rsid w:val="00105EB4"/>
    <w:rsid w:val="001060E6"/>
    <w:rsid w:val="00106630"/>
    <w:rsid w:val="00106691"/>
    <w:rsid w:val="001067CA"/>
    <w:rsid w:val="001067DD"/>
    <w:rsid w:val="00106954"/>
    <w:rsid w:val="00106A53"/>
    <w:rsid w:val="00106ABB"/>
    <w:rsid w:val="00106B79"/>
    <w:rsid w:val="00106BA3"/>
    <w:rsid w:val="00106C9A"/>
    <w:rsid w:val="00106D6E"/>
    <w:rsid w:val="00106E1A"/>
    <w:rsid w:val="00106E48"/>
    <w:rsid w:val="00106EFC"/>
    <w:rsid w:val="0010702F"/>
    <w:rsid w:val="0010704F"/>
    <w:rsid w:val="0010720A"/>
    <w:rsid w:val="00107303"/>
    <w:rsid w:val="00107406"/>
    <w:rsid w:val="001075CF"/>
    <w:rsid w:val="00107624"/>
    <w:rsid w:val="00107670"/>
    <w:rsid w:val="00107704"/>
    <w:rsid w:val="001077DF"/>
    <w:rsid w:val="00107908"/>
    <w:rsid w:val="00107A31"/>
    <w:rsid w:val="00107A37"/>
    <w:rsid w:val="00107AF4"/>
    <w:rsid w:val="00107C5C"/>
    <w:rsid w:val="00107D74"/>
    <w:rsid w:val="00107E2D"/>
    <w:rsid w:val="00110162"/>
    <w:rsid w:val="001101DF"/>
    <w:rsid w:val="00110318"/>
    <w:rsid w:val="001105F4"/>
    <w:rsid w:val="0011063D"/>
    <w:rsid w:val="00110653"/>
    <w:rsid w:val="00110722"/>
    <w:rsid w:val="00110785"/>
    <w:rsid w:val="001107EC"/>
    <w:rsid w:val="001109AF"/>
    <w:rsid w:val="00110C9B"/>
    <w:rsid w:val="00110D34"/>
    <w:rsid w:val="0011106B"/>
    <w:rsid w:val="00111109"/>
    <w:rsid w:val="00111207"/>
    <w:rsid w:val="00111276"/>
    <w:rsid w:val="0011134B"/>
    <w:rsid w:val="00111354"/>
    <w:rsid w:val="001113E0"/>
    <w:rsid w:val="001113F4"/>
    <w:rsid w:val="001115C3"/>
    <w:rsid w:val="0011164A"/>
    <w:rsid w:val="00111651"/>
    <w:rsid w:val="00111845"/>
    <w:rsid w:val="0011193B"/>
    <w:rsid w:val="00111A9A"/>
    <w:rsid w:val="00111B47"/>
    <w:rsid w:val="00111B5E"/>
    <w:rsid w:val="00111E01"/>
    <w:rsid w:val="00111EDA"/>
    <w:rsid w:val="00111FD8"/>
    <w:rsid w:val="00112209"/>
    <w:rsid w:val="00112345"/>
    <w:rsid w:val="0011235B"/>
    <w:rsid w:val="0011241B"/>
    <w:rsid w:val="00112426"/>
    <w:rsid w:val="001124FD"/>
    <w:rsid w:val="00112630"/>
    <w:rsid w:val="001126BE"/>
    <w:rsid w:val="00112711"/>
    <w:rsid w:val="001127B0"/>
    <w:rsid w:val="00112957"/>
    <w:rsid w:val="00112A33"/>
    <w:rsid w:val="00112BDC"/>
    <w:rsid w:val="00112C25"/>
    <w:rsid w:val="00112CBF"/>
    <w:rsid w:val="00112D52"/>
    <w:rsid w:val="00112F87"/>
    <w:rsid w:val="001130CE"/>
    <w:rsid w:val="001130FB"/>
    <w:rsid w:val="0011312A"/>
    <w:rsid w:val="0011325F"/>
    <w:rsid w:val="00113323"/>
    <w:rsid w:val="0011351C"/>
    <w:rsid w:val="001136BD"/>
    <w:rsid w:val="001137C7"/>
    <w:rsid w:val="00113857"/>
    <w:rsid w:val="00113AE4"/>
    <w:rsid w:val="00113B31"/>
    <w:rsid w:val="00113C44"/>
    <w:rsid w:val="00113C5C"/>
    <w:rsid w:val="00113E4F"/>
    <w:rsid w:val="00113E8E"/>
    <w:rsid w:val="001140B5"/>
    <w:rsid w:val="00114138"/>
    <w:rsid w:val="001141CE"/>
    <w:rsid w:val="0011429E"/>
    <w:rsid w:val="001142B9"/>
    <w:rsid w:val="00114370"/>
    <w:rsid w:val="00114401"/>
    <w:rsid w:val="0011452A"/>
    <w:rsid w:val="00114581"/>
    <w:rsid w:val="00114653"/>
    <w:rsid w:val="00114B5D"/>
    <w:rsid w:val="00114CF3"/>
    <w:rsid w:val="00114E17"/>
    <w:rsid w:val="00114F5D"/>
    <w:rsid w:val="00115428"/>
    <w:rsid w:val="00115CA0"/>
    <w:rsid w:val="00115CDA"/>
    <w:rsid w:val="001160A6"/>
    <w:rsid w:val="001160E0"/>
    <w:rsid w:val="00116262"/>
    <w:rsid w:val="0011634F"/>
    <w:rsid w:val="001163B0"/>
    <w:rsid w:val="00116462"/>
    <w:rsid w:val="00116515"/>
    <w:rsid w:val="0011663B"/>
    <w:rsid w:val="001166EA"/>
    <w:rsid w:val="001167B1"/>
    <w:rsid w:val="001168A3"/>
    <w:rsid w:val="001169A2"/>
    <w:rsid w:val="00116B1A"/>
    <w:rsid w:val="00116C1B"/>
    <w:rsid w:val="00116CBB"/>
    <w:rsid w:val="00116EE5"/>
    <w:rsid w:val="00117001"/>
    <w:rsid w:val="00117062"/>
    <w:rsid w:val="0011714B"/>
    <w:rsid w:val="00117151"/>
    <w:rsid w:val="001172F2"/>
    <w:rsid w:val="0011733A"/>
    <w:rsid w:val="00117348"/>
    <w:rsid w:val="00117439"/>
    <w:rsid w:val="00117449"/>
    <w:rsid w:val="00117561"/>
    <w:rsid w:val="001175F0"/>
    <w:rsid w:val="00117678"/>
    <w:rsid w:val="00117696"/>
    <w:rsid w:val="001176BE"/>
    <w:rsid w:val="00117713"/>
    <w:rsid w:val="001178FA"/>
    <w:rsid w:val="001179C6"/>
    <w:rsid w:val="00117A57"/>
    <w:rsid w:val="00117A69"/>
    <w:rsid w:val="00117A97"/>
    <w:rsid w:val="00117C5F"/>
    <w:rsid w:val="00117D6E"/>
    <w:rsid w:val="00117D7C"/>
    <w:rsid w:val="00117E02"/>
    <w:rsid w:val="00117E5B"/>
    <w:rsid w:val="00117FB6"/>
    <w:rsid w:val="00120062"/>
    <w:rsid w:val="001201D3"/>
    <w:rsid w:val="00120212"/>
    <w:rsid w:val="0012028B"/>
    <w:rsid w:val="00120391"/>
    <w:rsid w:val="00120517"/>
    <w:rsid w:val="00120531"/>
    <w:rsid w:val="001206CB"/>
    <w:rsid w:val="00120731"/>
    <w:rsid w:val="001207BC"/>
    <w:rsid w:val="00120A10"/>
    <w:rsid w:val="00120CDC"/>
    <w:rsid w:val="00120D43"/>
    <w:rsid w:val="00120D89"/>
    <w:rsid w:val="00120E50"/>
    <w:rsid w:val="00121119"/>
    <w:rsid w:val="00121207"/>
    <w:rsid w:val="00121747"/>
    <w:rsid w:val="0012178B"/>
    <w:rsid w:val="00121790"/>
    <w:rsid w:val="001217FF"/>
    <w:rsid w:val="00121A13"/>
    <w:rsid w:val="00121A23"/>
    <w:rsid w:val="00121A5D"/>
    <w:rsid w:val="00121A6C"/>
    <w:rsid w:val="00121DDF"/>
    <w:rsid w:val="00121F37"/>
    <w:rsid w:val="00122010"/>
    <w:rsid w:val="001222A5"/>
    <w:rsid w:val="001222A7"/>
    <w:rsid w:val="001222E7"/>
    <w:rsid w:val="0012234A"/>
    <w:rsid w:val="001223BD"/>
    <w:rsid w:val="001224C9"/>
    <w:rsid w:val="001225A0"/>
    <w:rsid w:val="00122614"/>
    <w:rsid w:val="0012263B"/>
    <w:rsid w:val="001227B3"/>
    <w:rsid w:val="00122873"/>
    <w:rsid w:val="00122A33"/>
    <w:rsid w:val="00122B91"/>
    <w:rsid w:val="00122C22"/>
    <w:rsid w:val="00122D72"/>
    <w:rsid w:val="00122E1A"/>
    <w:rsid w:val="00122FAD"/>
    <w:rsid w:val="001231FD"/>
    <w:rsid w:val="001232A4"/>
    <w:rsid w:val="0012340B"/>
    <w:rsid w:val="001234BA"/>
    <w:rsid w:val="0012355C"/>
    <w:rsid w:val="0012382D"/>
    <w:rsid w:val="00123A18"/>
    <w:rsid w:val="00123B9F"/>
    <w:rsid w:val="00123D4A"/>
    <w:rsid w:val="00123F9E"/>
    <w:rsid w:val="001240AE"/>
    <w:rsid w:val="001241A5"/>
    <w:rsid w:val="001241DA"/>
    <w:rsid w:val="00124226"/>
    <w:rsid w:val="00124250"/>
    <w:rsid w:val="00124333"/>
    <w:rsid w:val="001245C1"/>
    <w:rsid w:val="001245FA"/>
    <w:rsid w:val="0012460F"/>
    <w:rsid w:val="001246AE"/>
    <w:rsid w:val="001248DA"/>
    <w:rsid w:val="001249A1"/>
    <w:rsid w:val="00124A1E"/>
    <w:rsid w:val="00124AD7"/>
    <w:rsid w:val="00124B0A"/>
    <w:rsid w:val="00124CFD"/>
    <w:rsid w:val="00124D06"/>
    <w:rsid w:val="00125132"/>
    <w:rsid w:val="0012514C"/>
    <w:rsid w:val="0012520A"/>
    <w:rsid w:val="00125268"/>
    <w:rsid w:val="0012531C"/>
    <w:rsid w:val="0012573A"/>
    <w:rsid w:val="00125846"/>
    <w:rsid w:val="00125875"/>
    <w:rsid w:val="001259D8"/>
    <w:rsid w:val="00125A2D"/>
    <w:rsid w:val="00125B9D"/>
    <w:rsid w:val="00125BBD"/>
    <w:rsid w:val="00125D05"/>
    <w:rsid w:val="00125D3B"/>
    <w:rsid w:val="00125F36"/>
    <w:rsid w:val="00126041"/>
    <w:rsid w:val="001262C4"/>
    <w:rsid w:val="0012634C"/>
    <w:rsid w:val="0012637C"/>
    <w:rsid w:val="00126428"/>
    <w:rsid w:val="0012645A"/>
    <w:rsid w:val="00126524"/>
    <w:rsid w:val="0012655E"/>
    <w:rsid w:val="001265C0"/>
    <w:rsid w:val="00126646"/>
    <w:rsid w:val="00126672"/>
    <w:rsid w:val="001267EB"/>
    <w:rsid w:val="0012693F"/>
    <w:rsid w:val="00126B5F"/>
    <w:rsid w:val="00126C19"/>
    <w:rsid w:val="00126F0D"/>
    <w:rsid w:val="00126F8B"/>
    <w:rsid w:val="0012702B"/>
    <w:rsid w:val="001274E5"/>
    <w:rsid w:val="001276F6"/>
    <w:rsid w:val="00127822"/>
    <w:rsid w:val="00127AD4"/>
    <w:rsid w:val="00127B16"/>
    <w:rsid w:val="00127B3A"/>
    <w:rsid w:val="00127C9A"/>
    <w:rsid w:val="00127FA4"/>
    <w:rsid w:val="001300DA"/>
    <w:rsid w:val="00130215"/>
    <w:rsid w:val="001302DB"/>
    <w:rsid w:val="00130335"/>
    <w:rsid w:val="00130638"/>
    <w:rsid w:val="00130A4E"/>
    <w:rsid w:val="00130DDF"/>
    <w:rsid w:val="00130EA8"/>
    <w:rsid w:val="00130F04"/>
    <w:rsid w:val="00131021"/>
    <w:rsid w:val="00131146"/>
    <w:rsid w:val="0013114D"/>
    <w:rsid w:val="00131380"/>
    <w:rsid w:val="001313CB"/>
    <w:rsid w:val="0013154A"/>
    <w:rsid w:val="001315A0"/>
    <w:rsid w:val="001317CE"/>
    <w:rsid w:val="001317DB"/>
    <w:rsid w:val="001319D0"/>
    <w:rsid w:val="001319E3"/>
    <w:rsid w:val="001319F6"/>
    <w:rsid w:val="00131C3A"/>
    <w:rsid w:val="00131CE6"/>
    <w:rsid w:val="00131D3D"/>
    <w:rsid w:val="00132041"/>
    <w:rsid w:val="00132082"/>
    <w:rsid w:val="001320AF"/>
    <w:rsid w:val="001321B6"/>
    <w:rsid w:val="00132226"/>
    <w:rsid w:val="0013228D"/>
    <w:rsid w:val="001324F0"/>
    <w:rsid w:val="00132504"/>
    <w:rsid w:val="00132565"/>
    <w:rsid w:val="00132631"/>
    <w:rsid w:val="00132640"/>
    <w:rsid w:val="0013283E"/>
    <w:rsid w:val="001328C2"/>
    <w:rsid w:val="00132929"/>
    <w:rsid w:val="00132B05"/>
    <w:rsid w:val="00132B2A"/>
    <w:rsid w:val="00132C54"/>
    <w:rsid w:val="00132C99"/>
    <w:rsid w:val="00132D28"/>
    <w:rsid w:val="00132F9E"/>
    <w:rsid w:val="0013319F"/>
    <w:rsid w:val="001331B3"/>
    <w:rsid w:val="00133206"/>
    <w:rsid w:val="00133495"/>
    <w:rsid w:val="001334F4"/>
    <w:rsid w:val="001335AE"/>
    <w:rsid w:val="00133713"/>
    <w:rsid w:val="00133859"/>
    <w:rsid w:val="00133B37"/>
    <w:rsid w:val="00133B7C"/>
    <w:rsid w:val="00133D27"/>
    <w:rsid w:val="00133D8A"/>
    <w:rsid w:val="00133DAB"/>
    <w:rsid w:val="00133E56"/>
    <w:rsid w:val="00133E64"/>
    <w:rsid w:val="00133F04"/>
    <w:rsid w:val="00134022"/>
    <w:rsid w:val="00134033"/>
    <w:rsid w:val="0013412A"/>
    <w:rsid w:val="001343AC"/>
    <w:rsid w:val="00134415"/>
    <w:rsid w:val="001345B2"/>
    <w:rsid w:val="001345D3"/>
    <w:rsid w:val="001346C2"/>
    <w:rsid w:val="001348E9"/>
    <w:rsid w:val="00134920"/>
    <w:rsid w:val="00134A14"/>
    <w:rsid w:val="00134A28"/>
    <w:rsid w:val="00134BCB"/>
    <w:rsid w:val="00134DB4"/>
    <w:rsid w:val="00134DDC"/>
    <w:rsid w:val="00134E6A"/>
    <w:rsid w:val="00134FE6"/>
    <w:rsid w:val="00135110"/>
    <w:rsid w:val="001352E2"/>
    <w:rsid w:val="00135619"/>
    <w:rsid w:val="0013589D"/>
    <w:rsid w:val="0013597A"/>
    <w:rsid w:val="0013599D"/>
    <w:rsid w:val="00136087"/>
    <w:rsid w:val="0013622C"/>
    <w:rsid w:val="001362CE"/>
    <w:rsid w:val="001363D4"/>
    <w:rsid w:val="00136487"/>
    <w:rsid w:val="0013690A"/>
    <w:rsid w:val="0013694B"/>
    <w:rsid w:val="00136975"/>
    <w:rsid w:val="0013697E"/>
    <w:rsid w:val="001369B8"/>
    <w:rsid w:val="00136C24"/>
    <w:rsid w:val="00136D61"/>
    <w:rsid w:val="00136E09"/>
    <w:rsid w:val="00137003"/>
    <w:rsid w:val="00137050"/>
    <w:rsid w:val="00137059"/>
    <w:rsid w:val="00137174"/>
    <w:rsid w:val="001371D7"/>
    <w:rsid w:val="001372AB"/>
    <w:rsid w:val="001372E6"/>
    <w:rsid w:val="00137372"/>
    <w:rsid w:val="001376D1"/>
    <w:rsid w:val="0013777D"/>
    <w:rsid w:val="001379EA"/>
    <w:rsid w:val="00137A8E"/>
    <w:rsid w:val="00137ABA"/>
    <w:rsid w:val="00137E86"/>
    <w:rsid w:val="00137EE7"/>
    <w:rsid w:val="00137F2A"/>
    <w:rsid w:val="00140045"/>
    <w:rsid w:val="001400D1"/>
    <w:rsid w:val="001400DF"/>
    <w:rsid w:val="00140238"/>
    <w:rsid w:val="00140316"/>
    <w:rsid w:val="001404BA"/>
    <w:rsid w:val="00140515"/>
    <w:rsid w:val="001406A7"/>
    <w:rsid w:val="00140749"/>
    <w:rsid w:val="001408C8"/>
    <w:rsid w:val="00140BD6"/>
    <w:rsid w:val="00140F98"/>
    <w:rsid w:val="0014131D"/>
    <w:rsid w:val="001413EB"/>
    <w:rsid w:val="00141488"/>
    <w:rsid w:val="001414DA"/>
    <w:rsid w:val="00141542"/>
    <w:rsid w:val="00141678"/>
    <w:rsid w:val="00141698"/>
    <w:rsid w:val="001417F7"/>
    <w:rsid w:val="00141897"/>
    <w:rsid w:val="00141948"/>
    <w:rsid w:val="001419AA"/>
    <w:rsid w:val="00141BB0"/>
    <w:rsid w:val="00141FFC"/>
    <w:rsid w:val="00142192"/>
    <w:rsid w:val="001423B8"/>
    <w:rsid w:val="0014240E"/>
    <w:rsid w:val="0014259F"/>
    <w:rsid w:val="00142848"/>
    <w:rsid w:val="00142979"/>
    <w:rsid w:val="00142A7B"/>
    <w:rsid w:val="00142AA0"/>
    <w:rsid w:val="00142C81"/>
    <w:rsid w:val="00142E50"/>
    <w:rsid w:val="00142ED0"/>
    <w:rsid w:val="00142F08"/>
    <w:rsid w:val="0014301A"/>
    <w:rsid w:val="00143096"/>
    <w:rsid w:val="001430E0"/>
    <w:rsid w:val="0014317C"/>
    <w:rsid w:val="00143208"/>
    <w:rsid w:val="00143253"/>
    <w:rsid w:val="001432DE"/>
    <w:rsid w:val="001432EF"/>
    <w:rsid w:val="001433F1"/>
    <w:rsid w:val="001435D5"/>
    <w:rsid w:val="00143819"/>
    <w:rsid w:val="0014384B"/>
    <w:rsid w:val="00143868"/>
    <w:rsid w:val="00143981"/>
    <w:rsid w:val="00143A9C"/>
    <w:rsid w:val="00143AB1"/>
    <w:rsid w:val="00143B43"/>
    <w:rsid w:val="00143B84"/>
    <w:rsid w:val="00143DFC"/>
    <w:rsid w:val="00143F10"/>
    <w:rsid w:val="00144030"/>
    <w:rsid w:val="00144151"/>
    <w:rsid w:val="00144258"/>
    <w:rsid w:val="00144314"/>
    <w:rsid w:val="00144399"/>
    <w:rsid w:val="001443A0"/>
    <w:rsid w:val="001445EF"/>
    <w:rsid w:val="001446DF"/>
    <w:rsid w:val="00144868"/>
    <w:rsid w:val="001449B4"/>
    <w:rsid w:val="001449EE"/>
    <w:rsid w:val="00144A20"/>
    <w:rsid w:val="00144B3E"/>
    <w:rsid w:val="00144CED"/>
    <w:rsid w:val="00144D2B"/>
    <w:rsid w:val="00144E0E"/>
    <w:rsid w:val="00144FA7"/>
    <w:rsid w:val="001450FE"/>
    <w:rsid w:val="00145172"/>
    <w:rsid w:val="0014519C"/>
    <w:rsid w:val="0014524B"/>
    <w:rsid w:val="001452C1"/>
    <w:rsid w:val="00145302"/>
    <w:rsid w:val="00145365"/>
    <w:rsid w:val="001456B8"/>
    <w:rsid w:val="001456F4"/>
    <w:rsid w:val="0014588B"/>
    <w:rsid w:val="001459D7"/>
    <w:rsid w:val="00145D34"/>
    <w:rsid w:val="00145D7C"/>
    <w:rsid w:val="00145F26"/>
    <w:rsid w:val="00145FC4"/>
    <w:rsid w:val="00146175"/>
    <w:rsid w:val="00146234"/>
    <w:rsid w:val="00146292"/>
    <w:rsid w:val="001462DD"/>
    <w:rsid w:val="0014662E"/>
    <w:rsid w:val="00146780"/>
    <w:rsid w:val="0014687D"/>
    <w:rsid w:val="001469F1"/>
    <w:rsid w:val="00146C63"/>
    <w:rsid w:val="00146EF3"/>
    <w:rsid w:val="00146F69"/>
    <w:rsid w:val="00146FD2"/>
    <w:rsid w:val="00147000"/>
    <w:rsid w:val="0014734A"/>
    <w:rsid w:val="00147399"/>
    <w:rsid w:val="0014773D"/>
    <w:rsid w:val="0014785F"/>
    <w:rsid w:val="0014789F"/>
    <w:rsid w:val="00147AB2"/>
    <w:rsid w:val="00147AE3"/>
    <w:rsid w:val="00147B0F"/>
    <w:rsid w:val="00147CC9"/>
    <w:rsid w:val="00147DEA"/>
    <w:rsid w:val="00147ECE"/>
    <w:rsid w:val="00147F84"/>
    <w:rsid w:val="0015003C"/>
    <w:rsid w:val="001501BE"/>
    <w:rsid w:val="001501E3"/>
    <w:rsid w:val="001502C9"/>
    <w:rsid w:val="001503A3"/>
    <w:rsid w:val="0015046A"/>
    <w:rsid w:val="00150633"/>
    <w:rsid w:val="001506D8"/>
    <w:rsid w:val="001506F6"/>
    <w:rsid w:val="0015094F"/>
    <w:rsid w:val="00150C36"/>
    <w:rsid w:val="00150ED4"/>
    <w:rsid w:val="00150F08"/>
    <w:rsid w:val="00150F7C"/>
    <w:rsid w:val="001510FE"/>
    <w:rsid w:val="00151105"/>
    <w:rsid w:val="001511DE"/>
    <w:rsid w:val="001513BD"/>
    <w:rsid w:val="0015142B"/>
    <w:rsid w:val="0015142E"/>
    <w:rsid w:val="0015147F"/>
    <w:rsid w:val="0015157C"/>
    <w:rsid w:val="0015179E"/>
    <w:rsid w:val="001517BD"/>
    <w:rsid w:val="001517CA"/>
    <w:rsid w:val="001518A5"/>
    <w:rsid w:val="00151932"/>
    <w:rsid w:val="001519C1"/>
    <w:rsid w:val="001519D2"/>
    <w:rsid w:val="00151A91"/>
    <w:rsid w:val="00151AA5"/>
    <w:rsid w:val="00151CB8"/>
    <w:rsid w:val="00151F4D"/>
    <w:rsid w:val="00151FCE"/>
    <w:rsid w:val="00152052"/>
    <w:rsid w:val="0015207D"/>
    <w:rsid w:val="00152252"/>
    <w:rsid w:val="0015275A"/>
    <w:rsid w:val="00152795"/>
    <w:rsid w:val="00152A1A"/>
    <w:rsid w:val="00152A6C"/>
    <w:rsid w:val="00152C7C"/>
    <w:rsid w:val="00152CE3"/>
    <w:rsid w:val="001530ED"/>
    <w:rsid w:val="00153113"/>
    <w:rsid w:val="00153147"/>
    <w:rsid w:val="0015318A"/>
    <w:rsid w:val="00153191"/>
    <w:rsid w:val="00153208"/>
    <w:rsid w:val="0015328D"/>
    <w:rsid w:val="00153441"/>
    <w:rsid w:val="00153472"/>
    <w:rsid w:val="001534B8"/>
    <w:rsid w:val="001535FD"/>
    <w:rsid w:val="001536B6"/>
    <w:rsid w:val="001536D2"/>
    <w:rsid w:val="001536D8"/>
    <w:rsid w:val="001539A3"/>
    <w:rsid w:val="00153AAC"/>
    <w:rsid w:val="00153B17"/>
    <w:rsid w:val="00153BA8"/>
    <w:rsid w:val="00153D91"/>
    <w:rsid w:val="00153D95"/>
    <w:rsid w:val="00153E3A"/>
    <w:rsid w:val="00153EF2"/>
    <w:rsid w:val="00153F01"/>
    <w:rsid w:val="00153FD3"/>
    <w:rsid w:val="001540AF"/>
    <w:rsid w:val="001541BC"/>
    <w:rsid w:val="00154334"/>
    <w:rsid w:val="00154428"/>
    <w:rsid w:val="00154898"/>
    <w:rsid w:val="0015495C"/>
    <w:rsid w:val="00154A63"/>
    <w:rsid w:val="00154BE9"/>
    <w:rsid w:val="00154C92"/>
    <w:rsid w:val="00154CB0"/>
    <w:rsid w:val="00154EED"/>
    <w:rsid w:val="00154F04"/>
    <w:rsid w:val="00154FD9"/>
    <w:rsid w:val="00155142"/>
    <w:rsid w:val="00155285"/>
    <w:rsid w:val="00155310"/>
    <w:rsid w:val="001558F3"/>
    <w:rsid w:val="00155955"/>
    <w:rsid w:val="00155C99"/>
    <w:rsid w:val="00155E29"/>
    <w:rsid w:val="00155FB3"/>
    <w:rsid w:val="001560B4"/>
    <w:rsid w:val="001560C9"/>
    <w:rsid w:val="001560ED"/>
    <w:rsid w:val="001560FD"/>
    <w:rsid w:val="00156372"/>
    <w:rsid w:val="001563F2"/>
    <w:rsid w:val="00156496"/>
    <w:rsid w:val="001564AF"/>
    <w:rsid w:val="00156596"/>
    <w:rsid w:val="0015659C"/>
    <w:rsid w:val="00156627"/>
    <w:rsid w:val="001566C4"/>
    <w:rsid w:val="0015670E"/>
    <w:rsid w:val="0015678B"/>
    <w:rsid w:val="00156806"/>
    <w:rsid w:val="0015680F"/>
    <w:rsid w:val="00156835"/>
    <w:rsid w:val="001569E5"/>
    <w:rsid w:val="00156AED"/>
    <w:rsid w:val="00156B52"/>
    <w:rsid w:val="00156B6C"/>
    <w:rsid w:val="00156BE9"/>
    <w:rsid w:val="00156CE4"/>
    <w:rsid w:val="00156E31"/>
    <w:rsid w:val="00157169"/>
    <w:rsid w:val="0015718C"/>
    <w:rsid w:val="001571D7"/>
    <w:rsid w:val="0015746A"/>
    <w:rsid w:val="001576A6"/>
    <w:rsid w:val="0015788B"/>
    <w:rsid w:val="001579C8"/>
    <w:rsid w:val="00157C4B"/>
    <w:rsid w:val="00157D1C"/>
    <w:rsid w:val="00157D5D"/>
    <w:rsid w:val="00157DC7"/>
    <w:rsid w:val="00157EF2"/>
    <w:rsid w:val="00160047"/>
    <w:rsid w:val="00160170"/>
    <w:rsid w:val="00160171"/>
    <w:rsid w:val="001601A9"/>
    <w:rsid w:val="00160303"/>
    <w:rsid w:val="00160393"/>
    <w:rsid w:val="00160417"/>
    <w:rsid w:val="001604EF"/>
    <w:rsid w:val="00160594"/>
    <w:rsid w:val="001607E8"/>
    <w:rsid w:val="001608C1"/>
    <w:rsid w:val="00160A34"/>
    <w:rsid w:val="00160B22"/>
    <w:rsid w:val="00160BE3"/>
    <w:rsid w:val="00160C0D"/>
    <w:rsid w:val="00160C62"/>
    <w:rsid w:val="00161018"/>
    <w:rsid w:val="001611CC"/>
    <w:rsid w:val="00161332"/>
    <w:rsid w:val="0016136D"/>
    <w:rsid w:val="00161394"/>
    <w:rsid w:val="00161453"/>
    <w:rsid w:val="00161610"/>
    <w:rsid w:val="00161618"/>
    <w:rsid w:val="0016181E"/>
    <w:rsid w:val="00161C57"/>
    <w:rsid w:val="00161D8D"/>
    <w:rsid w:val="00161ECA"/>
    <w:rsid w:val="00161F1D"/>
    <w:rsid w:val="00162042"/>
    <w:rsid w:val="001620C0"/>
    <w:rsid w:val="001621A8"/>
    <w:rsid w:val="0016224E"/>
    <w:rsid w:val="0016225B"/>
    <w:rsid w:val="00162378"/>
    <w:rsid w:val="0016245E"/>
    <w:rsid w:val="0016251D"/>
    <w:rsid w:val="00162586"/>
    <w:rsid w:val="0016259B"/>
    <w:rsid w:val="001625C7"/>
    <w:rsid w:val="00162621"/>
    <w:rsid w:val="001629C7"/>
    <w:rsid w:val="00162AC5"/>
    <w:rsid w:val="00162BB4"/>
    <w:rsid w:val="00162CB6"/>
    <w:rsid w:val="00162CB9"/>
    <w:rsid w:val="00162EF4"/>
    <w:rsid w:val="00162F7E"/>
    <w:rsid w:val="0016310C"/>
    <w:rsid w:val="00163557"/>
    <w:rsid w:val="001635F8"/>
    <w:rsid w:val="0016372F"/>
    <w:rsid w:val="00163894"/>
    <w:rsid w:val="00163944"/>
    <w:rsid w:val="00163A19"/>
    <w:rsid w:val="00163AD1"/>
    <w:rsid w:val="00163C43"/>
    <w:rsid w:val="00163CD9"/>
    <w:rsid w:val="00163D43"/>
    <w:rsid w:val="00163DA8"/>
    <w:rsid w:val="00163E6D"/>
    <w:rsid w:val="00163ED8"/>
    <w:rsid w:val="00164217"/>
    <w:rsid w:val="00164433"/>
    <w:rsid w:val="0016486D"/>
    <w:rsid w:val="0016489B"/>
    <w:rsid w:val="001648D3"/>
    <w:rsid w:val="0016495B"/>
    <w:rsid w:val="00164A46"/>
    <w:rsid w:val="00164A53"/>
    <w:rsid w:val="00164C73"/>
    <w:rsid w:val="00164CA2"/>
    <w:rsid w:val="00164DCC"/>
    <w:rsid w:val="00164DDF"/>
    <w:rsid w:val="00164F88"/>
    <w:rsid w:val="00164F97"/>
    <w:rsid w:val="0016501A"/>
    <w:rsid w:val="0016504E"/>
    <w:rsid w:val="0016513E"/>
    <w:rsid w:val="0016527A"/>
    <w:rsid w:val="001653B2"/>
    <w:rsid w:val="0016545F"/>
    <w:rsid w:val="001656CE"/>
    <w:rsid w:val="001657B1"/>
    <w:rsid w:val="00165839"/>
    <w:rsid w:val="00165853"/>
    <w:rsid w:val="00165975"/>
    <w:rsid w:val="001659CA"/>
    <w:rsid w:val="001659EB"/>
    <w:rsid w:val="00165A3C"/>
    <w:rsid w:val="00165B15"/>
    <w:rsid w:val="00165C95"/>
    <w:rsid w:val="00165D05"/>
    <w:rsid w:val="00165D24"/>
    <w:rsid w:val="00165D84"/>
    <w:rsid w:val="00165E1C"/>
    <w:rsid w:val="00165E73"/>
    <w:rsid w:val="00165F31"/>
    <w:rsid w:val="00165FAF"/>
    <w:rsid w:val="0016600B"/>
    <w:rsid w:val="00166015"/>
    <w:rsid w:val="00166019"/>
    <w:rsid w:val="0016608E"/>
    <w:rsid w:val="00166147"/>
    <w:rsid w:val="00166177"/>
    <w:rsid w:val="00166266"/>
    <w:rsid w:val="00166270"/>
    <w:rsid w:val="00166439"/>
    <w:rsid w:val="0016648C"/>
    <w:rsid w:val="0016650E"/>
    <w:rsid w:val="0016660F"/>
    <w:rsid w:val="00166649"/>
    <w:rsid w:val="0016667B"/>
    <w:rsid w:val="0016678E"/>
    <w:rsid w:val="00166890"/>
    <w:rsid w:val="001668E2"/>
    <w:rsid w:val="00166A7B"/>
    <w:rsid w:val="00166A7F"/>
    <w:rsid w:val="00166AA4"/>
    <w:rsid w:val="00166B74"/>
    <w:rsid w:val="00166BD3"/>
    <w:rsid w:val="00166C83"/>
    <w:rsid w:val="00166CCD"/>
    <w:rsid w:val="00166CD3"/>
    <w:rsid w:val="00166CD4"/>
    <w:rsid w:val="00166EFD"/>
    <w:rsid w:val="00166F2C"/>
    <w:rsid w:val="00166F39"/>
    <w:rsid w:val="00167076"/>
    <w:rsid w:val="0016708F"/>
    <w:rsid w:val="00167223"/>
    <w:rsid w:val="00167296"/>
    <w:rsid w:val="001672D7"/>
    <w:rsid w:val="00167387"/>
    <w:rsid w:val="00167426"/>
    <w:rsid w:val="00167612"/>
    <w:rsid w:val="0016762D"/>
    <w:rsid w:val="001677AE"/>
    <w:rsid w:val="0016783E"/>
    <w:rsid w:val="00167B4F"/>
    <w:rsid w:val="00167C14"/>
    <w:rsid w:val="00167C28"/>
    <w:rsid w:val="00167CB1"/>
    <w:rsid w:val="00167D00"/>
    <w:rsid w:val="00167E6B"/>
    <w:rsid w:val="00167EEA"/>
    <w:rsid w:val="0017005E"/>
    <w:rsid w:val="0017016C"/>
    <w:rsid w:val="00170380"/>
    <w:rsid w:val="0017045B"/>
    <w:rsid w:val="001705C2"/>
    <w:rsid w:val="00170710"/>
    <w:rsid w:val="00170788"/>
    <w:rsid w:val="00170830"/>
    <w:rsid w:val="00170902"/>
    <w:rsid w:val="00170ADE"/>
    <w:rsid w:val="00170AEA"/>
    <w:rsid w:val="00170C2B"/>
    <w:rsid w:val="00170C35"/>
    <w:rsid w:val="00170F0C"/>
    <w:rsid w:val="00171051"/>
    <w:rsid w:val="001710A4"/>
    <w:rsid w:val="001710C1"/>
    <w:rsid w:val="00171152"/>
    <w:rsid w:val="001711D7"/>
    <w:rsid w:val="0017126C"/>
    <w:rsid w:val="0017133B"/>
    <w:rsid w:val="00171418"/>
    <w:rsid w:val="0017173A"/>
    <w:rsid w:val="001717CF"/>
    <w:rsid w:val="001718B8"/>
    <w:rsid w:val="00171A0F"/>
    <w:rsid w:val="00171A55"/>
    <w:rsid w:val="00171ACC"/>
    <w:rsid w:val="00171C5F"/>
    <w:rsid w:val="00171D25"/>
    <w:rsid w:val="00171D2E"/>
    <w:rsid w:val="00171DD7"/>
    <w:rsid w:val="00171E19"/>
    <w:rsid w:val="00171F9F"/>
    <w:rsid w:val="001720EC"/>
    <w:rsid w:val="00172185"/>
    <w:rsid w:val="001723BB"/>
    <w:rsid w:val="00172437"/>
    <w:rsid w:val="001724B5"/>
    <w:rsid w:val="00172507"/>
    <w:rsid w:val="0017251A"/>
    <w:rsid w:val="00172883"/>
    <w:rsid w:val="00172A37"/>
    <w:rsid w:val="00172AB4"/>
    <w:rsid w:val="00172AED"/>
    <w:rsid w:val="00172B27"/>
    <w:rsid w:val="00172BA6"/>
    <w:rsid w:val="00172C9C"/>
    <w:rsid w:val="00172F76"/>
    <w:rsid w:val="00172FB8"/>
    <w:rsid w:val="001731CF"/>
    <w:rsid w:val="00173287"/>
    <w:rsid w:val="0017351C"/>
    <w:rsid w:val="00173589"/>
    <w:rsid w:val="0017363E"/>
    <w:rsid w:val="00173683"/>
    <w:rsid w:val="001736A0"/>
    <w:rsid w:val="0017381C"/>
    <w:rsid w:val="00173826"/>
    <w:rsid w:val="00173982"/>
    <w:rsid w:val="00173CD8"/>
    <w:rsid w:val="0017406B"/>
    <w:rsid w:val="00174075"/>
    <w:rsid w:val="00174081"/>
    <w:rsid w:val="00174211"/>
    <w:rsid w:val="00174215"/>
    <w:rsid w:val="00174520"/>
    <w:rsid w:val="0017458C"/>
    <w:rsid w:val="00174713"/>
    <w:rsid w:val="0017498C"/>
    <w:rsid w:val="001749B4"/>
    <w:rsid w:val="001749C8"/>
    <w:rsid w:val="00174A85"/>
    <w:rsid w:val="00174AAD"/>
    <w:rsid w:val="00174C00"/>
    <w:rsid w:val="00174D09"/>
    <w:rsid w:val="00174EC6"/>
    <w:rsid w:val="00175081"/>
    <w:rsid w:val="00175598"/>
    <w:rsid w:val="001755BD"/>
    <w:rsid w:val="00175672"/>
    <w:rsid w:val="00175985"/>
    <w:rsid w:val="00175C03"/>
    <w:rsid w:val="00175C6D"/>
    <w:rsid w:val="00175CA6"/>
    <w:rsid w:val="00175DB6"/>
    <w:rsid w:val="00175DD7"/>
    <w:rsid w:val="00175E91"/>
    <w:rsid w:val="00175F0E"/>
    <w:rsid w:val="0017609B"/>
    <w:rsid w:val="001761BB"/>
    <w:rsid w:val="0017627F"/>
    <w:rsid w:val="00176333"/>
    <w:rsid w:val="0017637B"/>
    <w:rsid w:val="001763B0"/>
    <w:rsid w:val="00176527"/>
    <w:rsid w:val="0017674D"/>
    <w:rsid w:val="00176968"/>
    <w:rsid w:val="00176A5D"/>
    <w:rsid w:val="00176C39"/>
    <w:rsid w:val="00176EEA"/>
    <w:rsid w:val="001770B8"/>
    <w:rsid w:val="001770D2"/>
    <w:rsid w:val="0017711F"/>
    <w:rsid w:val="0017714D"/>
    <w:rsid w:val="00177194"/>
    <w:rsid w:val="00177377"/>
    <w:rsid w:val="00177475"/>
    <w:rsid w:val="0017751F"/>
    <w:rsid w:val="00177568"/>
    <w:rsid w:val="00177742"/>
    <w:rsid w:val="0017775B"/>
    <w:rsid w:val="001778A8"/>
    <w:rsid w:val="00177A92"/>
    <w:rsid w:val="00177B07"/>
    <w:rsid w:val="00177CB3"/>
    <w:rsid w:val="001801CF"/>
    <w:rsid w:val="001804EB"/>
    <w:rsid w:val="001809ED"/>
    <w:rsid w:val="00180C69"/>
    <w:rsid w:val="00180C94"/>
    <w:rsid w:val="00180CF0"/>
    <w:rsid w:val="00180D41"/>
    <w:rsid w:val="00180FF2"/>
    <w:rsid w:val="001812D0"/>
    <w:rsid w:val="00181343"/>
    <w:rsid w:val="00181604"/>
    <w:rsid w:val="00181668"/>
    <w:rsid w:val="00181985"/>
    <w:rsid w:val="00181A2D"/>
    <w:rsid w:val="00181A99"/>
    <w:rsid w:val="00181BFE"/>
    <w:rsid w:val="00181C42"/>
    <w:rsid w:val="00181CAE"/>
    <w:rsid w:val="00181CBD"/>
    <w:rsid w:val="00181E30"/>
    <w:rsid w:val="0018216A"/>
    <w:rsid w:val="001822D2"/>
    <w:rsid w:val="001823A2"/>
    <w:rsid w:val="0018269C"/>
    <w:rsid w:val="00182757"/>
    <w:rsid w:val="00182837"/>
    <w:rsid w:val="00182878"/>
    <w:rsid w:val="00182943"/>
    <w:rsid w:val="00182B06"/>
    <w:rsid w:val="00182B9C"/>
    <w:rsid w:val="00182BB0"/>
    <w:rsid w:val="00182D4E"/>
    <w:rsid w:val="00182E29"/>
    <w:rsid w:val="00182E5E"/>
    <w:rsid w:val="00182E78"/>
    <w:rsid w:val="00182FEC"/>
    <w:rsid w:val="0018303C"/>
    <w:rsid w:val="001832E0"/>
    <w:rsid w:val="00183321"/>
    <w:rsid w:val="00183641"/>
    <w:rsid w:val="001836C5"/>
    <w:rsid w:val="00183736"/>
    <w:rsid w:val="00183760"/>
    <w:rsid w:val="0018382A"/>
    <w:rsid w:val="0018383C"/>
    <w:rsid w:val="00183942"/>
    <w:rsid w:val="00183A3D"/>
    <w:rsid w:val="00183A56"/>
    <w:rsid w:val="00183B00"/>
    <w:rsid w:val="00183BEC"/>
    <w:rsid w:val="00183C5A"/>
    <w:rsid w:val="00183CD4"/>
    <w:rsid w:val="00183DF2"/>
    <w:rsid w:val="00183E0D"/>
    <w:rsid w:val="00183F0D"/>
    <w:rsid w:val="00183F3A"/>
    <w:rsid w:val="0018401C"/>
    <w:rsid w:val="00184122"/>
    <w:rsid w:val="001841DD"/>
    <w:rsid w:val="00184344"/>
    <w:rsid w:val="001843F3"/>
    <w:rsid w:val="0018449D"/>
    <w:rsid w:val="001845EC"/>
    <w:rsid w:val="00184609"/>
    <w:rsid w:val="00184781"/>
    <w:rsid w:val="00184A2C"/>
    <w:rsid w:val="00184C00"/>
    <w:rsid w:val="00184F9A"/>
    <w:rsid w:val="00185093"/>
    <w:rsid w:val="001852F2"/>
    <w:rsid w:val="00185337"/>
    <w:rsid w:val="001853DF"/>
    <w:rsid w:val="001853F3"/>
    <w:rsid w:val="001854D2"/>
    <w:rsid w:val="00185963"/>
    <w:rsid w:val="00185A96"/>
    <w:rsid w:val="00185B99"/>
    <w:rsid w:val="00185BC9"/>
    <w:rsid w:val="00185D4D"/>
    <w:rsid w:val="00185FE7"/>
    <w:rsid w:val="00186164"/>
    <w:rsid w:val="001861A9"/>
    <w:rsid w:val="0018620D"/>
    <w:rsid w:val="0018621A"/>
    <w:rsid w:val="00186259"/>
    <w:rsid w:val="001862B7"/>
    <w:rsid w:val="00186472"/>
    <w:rsid w:val="00186539"/>
    <w:rsid w:val="001869BD"/>
    <w:rsid w:val="00186B03"/>
    <w:rsid w:val="00186B75"/>
    <w:rsid w:val="00186CC8"/>
    <w:rsid w:val="00186D11"/>
    <w:rsid w:val="00186D90"/>
    <w:rsid w:val="00186EDE"/>
    <w:rsid w:val="00187027"/>
    <w:rsid w:val="00187073"/>
    <w:rsid w:val="00187093"/>
    <w:rsid w:val="00187292"/>
    <w:rsid w:val="001872E8"/>
    <w:rsid w:val="001873BE"/>
    <w:rsid w:val="0018763D"/>
    <w:rsid w:val="0018767E"/>
    <w:rsid w:val="001876F5"/>
    <w:rsid w:val="00187860"/>
    <w:rsid w:val="00187A37"/>
    <w:rsid w:val="00187A61"/>
    <w:rsid w:val="00187C6E"/>
    <w:rsid w:val="00187CB6"/>
    <w:rsid w:val="00187D05"/>
    <w:rsid w:val="00187EE4"/>
    <w:rsid w:val="00190070"/>
    <w:rsid w:val="0019010C"/>
    <w:rsid w:val="0019043D"/>
    <w:rsid w:val="00190770"/>
    <w:rsid w:val="00190779"/>
    <w:rsid w:val="001907CA"/>
    <w:rsid w:val="001907CB"/>
    <w:rsid w:val="0019081F"/>
    <w:rsid w:val="0019087D"/>
    <w:rsid w:val="00190A81"/>
    <w:rsid w:val="00190AB4"/>
    <w:rsid w:val="00190B9D"/>
    <w:rsid w:val="00190C17"/>
    <w:rsid w:val="00190CB8"/>
    <w:rsid w:val="00190CC1"/>
    <w:rsid w:val="00190D2F"/>
    <w:rsid w:val="00190D85"/>
    <w:rsid w:val="00190DFE"/>
    <w:rsid w:val="00190FB5"/>
    <w:rsid w:val="00190FEA"/>
    <w:rsid w:val="00191769"/>
    <w:rsid w:val="00191ABE"/>
    <w:rsid w:val="00191C25"/>
    <w:rsid w:val="00191C87"/>
    <w:rsid w:val="00191CDF"/>
    <w:rsid w:val="00191D14"/>
    <w:rsid w:val="00191F4C"/>
    <w:rsid w:val="00191FBF"/>
    <w:rsid w:val="0019203C"/>
    <w:rsid w:val="0019204A"/>
    <w:rsid w:val="001921CF"/>
    <w:rsid w:val="001921D4"/>
    <w:rsid w:val="0019225C"/>
    <w:rsid w:val="001922E3"/>
    <w:rsid w:val="001924A9"/>
    <w:rsid w:val="00192507"/>
    <w:rsid w:val="0019253D"/>
    <w:rsid w:val="0019262C"/>
    <w:rsid w:val="0019268F"/>
    <w:rsid w:val="001927BD"/>
    <w:rsid w:val="0019291C"/>
    <w:rsid w:val="00192972"/>
    <w:rsid w:val="001929F0"/>
    <w:rsid w:val="00192B32"/>
    <w:rsid w:val="00192DFD"/>
    <w:rsid w:val="00192EF2"/>
    <w:rsid w:val="00192F43"/>
    <w:rsid w:val="001930DC"/>
    <w:rsid w:val="0019311A"/>
    <w:rsid w:val="0019311D"/>
    <w:rsid w:val="00193226"/>
    <w:rsid w:val="00193240"/>
    <w:rsid w:val="00193359"/>
    <w:rsid w:val="0019336E"/>
    <w:rsid w:val="00193374"/>
    <w:rsid w:val="0019338D"/>
    <w:rsid w:val="001935AD"/>
    <w:rsid w:val="001937E4"/>
    <w:rsid w:val="00193984"/>
    <w:rsid w:val="00193A8D"/>
    <w:rsid w:val="00193C6C"/>
    <w:rsid w:val="00193C82"/>
    <w:rsid w:val="00193D8F"/>
    <w:rsid w:val="00193EC4"/>
    <w:rsid w:val="0019453D"/>
    <w:rsid w:val="001945F4"/>
    <w:rsid w:val="001945F7"/>
    <w:rsid w:val="001947E9"/>
    <w:rsid w:val="00194894"/>
    <w:rsid w:val="001948E5"/>
    <w:rsid w:val="00194984"/>
    <w:rsid w:val="00194B5B"/>
    <w:rsid w:val="00194CF0"/>
    <w:rsid w:val="00194E27"/>
    <w:rsid w:val="00195007"/>
    <w:rsid w:val="0019502B"/>
    <w:rsid w:val="0019504B"/>
    <w:rsid w:val="0019504D"/>
    <w:rsid w:val="00195281"/>
    <w:rsid w:val="0019535A"/>
    <w:rsid w:val="001953F7"/>
    <w:rsid w:val="0019541D"/>
    <w:rsid w:val="00195559"/>
    <w:rsid w:val="0019563F"/>
    <w:rsid w:val="001956D3"/>
    <w:rsid w:val="00195736"/>
    <w:rsid w:val="001958A4"/>
    <w:rsid w:val="00195C5B"/>
    <w:rsid w:val="00195D4B"/>
    <w:rsid w:val="00195DF4"/>
    <w:rsid w:val="00195E23"/>
    <w:rsid w:val="00195E28"/>
    <w:rsid w:val="00195E77"/>
    <w:rsid w:val="00195EEB"/>
    <w:rsid w:val="00195F99"/>
    <w:rsid w:val="001960BC"/>
    <w:rsid w:val="0019610F"/>
    <w:rsid w:val="0019665A"/>
    <w:rsid w:val="001967CB"/>
    <w:rsid w:val="0019681F"/>
    <w:rsid w:val="00196892"/>
    <w:rsid w:val="00196934"/>
    <w:rsid w:val="00196B88"/>
    <w:rsid w:val="00196C03"/>
    <w:rsid w:val="00196CF0"/>
    <w:rsid w:val="00196E48"/>
    <w:rsid w:val="00196EEB"/>
    <w:rsid w:val="0019711D"/>
    <w:rsid w:val="001973AD"/>
    <w:rsid w:val="00197403"/>
    <w:rsid w:val="00197405"/>
    <w:rsid w:val="001975BB"/>
    <w:rsid w:val="0019776B"/>
    <w:rsid w:val="00197845"/>
    <w:rsid w:val="001978C0"/>
    <w:rsid w:val="001979B0"/>
    <w:rsid w:val="001979C8"/>
    <w:rsid w:val="001979F6"/>
    <w:rsid w:val="00197A73"/>
    <w:rsid w:val="00197AAA"/>
    <w:rsid w:val="00197BD1"/>
    <w:rsid w:val="00197C8E"/>
    <w:rsid w:val="00197E0E"/>
    <w:rsid w:val="00197E63"/>
    <w:rsid w:val="00197EE6"/>
    <w:rsid w:val="00197F79"/>
    <w:rsid w:val="00197FF3"/>
    <w:rsid w:val="001A0070"/>
    <w:rsid w:val="001A00CA"/>
    <w:rsid w:val="001A018C"/>
    <w:rsid w:val="001A0241"/>
    <w:rsid w:val="001A0287"/>
    <w:rsid w:val="001A03DB"/>
    <w:rsid w:val="001A0578"/>
    <w:rsid w:val="001A063F"/>
    <w:rsid w:val="001A0641"/>
    <w:rsid w:val="001A08B0"/>
    <w:rsid w:val="001A0C10"/>
    <w:rsid w:val="001A0DBE"/>
    <w:rsid w:val="001A1012"/>
    <w:rsid w:val="001A1277"/>
    <w:rsid w:val="001A1614"/>
    <w:rsid w:val="001A172C"/>
    <w:rsid w:val="001A1745"/>
    <w:rsid w:val="001A18D9"/>
    <w:rsid w:val="001A19A5"/>
    <w:rsid w:val="001A19A8"/>
    <w:rsid w:val="001A1A69"/>
    <w:rsid w:val="001A1A89"/>
    <w:rsid w:val="001A1AB3"/>
    <w:rsid w:val="001A1BAD"/>
    <w:rsid w:val="001A1C09"/>
    <w:rsid w:val="001A1D91"/>
    <w:rsid w:val="001A1DF6"/>
    <w:rsid w:val="001A1E82"/>
    <w:rsid w:val="001A1FE1"/>
    <w:rsid w:val="001A1FE8"/>
    <w:rsid w:val="001A2090"/>
    <w:rsid w:val="001A20C9"/>
    <w:rsid w:val="001A21DC"/>
    <w:rsid w:val="001A250D"/>
    <w:rsid w:val="001A26A0"/>
    <w:rsid w:val="001A279A"/>
    <w:rsid w:val="001A28F0"/>
    <w:rsid w:val="001A2929"/>
    <w:rsid w:val="001A2BC3"/>
    <w:rsid w:val="001A2BEB"/>
    <w:rsid w:val="001A2D74"/>
    <w:rsid w:val="001A2DCE"/>
    <w:rsid w:val="001A2E72"/>
    <w:rsid w:val="001A2FEE"/>
    <w:rsid w:val="001A3042"/>
    <w:rsid w:val="001A31A4"/>
    <w:rsid w:val="001A342C"/>
    <w:rsid w:val="001A358E"/>
    <w:rsid w:val="001A35E4"/>
    <w:rsid w:val="001A3A1D"/>
    <w:rsid w:val="001A3AB2"/>
    <w:rsid w:val="001A3BCE"/>
    <w:rsid w:val="001A3BDC"/>
    <w:rsid w:val="001A3D7F"/>
    <w:rsid w:val="001A3E25"/>
    <w:rsid w:val="001A3FA3"/>
    <w:rsid w:val="001A4005"/>
    <w:rsid w:val="001A40A7"/>
    <w:rsid w:val="001A438A"/>
    <w:rsid w:val="001A439F"/>
    <w:rsid w:val="001A43DB"/>
    <w:rsid w:val="001A4448"/>
    <w:rsid w:val="001A447D"/>
    <w:rsid w:val="001A44DA"/>
    <w:rsid w:val="001A4536"/>
    <w:rsid w:val="001A478C"/>
    <w:rsid w:val="001A49E1"/>
    <w:rsid w:val="001A4A6F"/>
    <w:rsid w:val="001A4BB1"/>
    <w:rsid w:val="001A4D98"/>
    <w:rsid w:val="001A5027"/>
    <w:rsid w:val="001A5101"/>
    <w:rsid w:val="001A529B"/>
    <w:rsid w:val="001A52A8"/>
    <w:rsid w:val="001A52EF"/>
    <w:rsid w:val="001A5363"/>
    <w:rsid w:val="001A5646"/>
    <w:rsid w:val="001A566C"/>
    <w:rsid w:val="001A56E4"/>
    <w:rsid w:val="001A58A3"/>
    <w:rsid w:val="001A58DD"/>
    <w:rsid w:val="001A5A7C"/>
    <w:rsid w:val="001A5B9D"/>
    <w:rsid w:val="001A5BCB"/>
    <w:rsid w:val="001A5C84"/>
    <w:rsid w:val="001A5C89"/>
    <w:rsid w:val="001A5CD3"/>
    <w:rsid w:val="001A5CD9"/>
    <w:rsid w:val="001A5CE5"/>
    <w:rsid w:val="001A5F5D"/>
    <w:rsid w:val="001A6326"/>
    <w:rsid w:val="001A6354"/>
    <w:rsid w:val="001A68C5"/>
    <w:rsid w:val="001A693C"/>
    <w:rsid w:val="001A6964"/>
    <w:rsid w:val="001A6A64"/>
    <w:rsid w:val="001A6BA8"/>
    <w:rsid w:val="001A6BB3"/>
    <w:rsid w:val="001A6C26"/>
    <w:rsid w:val="001A6C92"/>
    <w:rsid w:val="001A6D4D"/>
    <w:rsid w:val="001A6DD4"/>
    <w:rsid w:val="001A6F16"/>
    <w:rsid w:val="001A6F6B"/>
    <w:rsid w:val="001A6F78"/>
    <w:rsid w:val="001A70AA"/>
    <w:rsid w:val="001A7116"/>
    <w:rsid w:val="001A7148"/>
    <w:rsid w:val="001A71DD"/>
    <w:rsid w:val="001A7359"/>
    <w:rsid w:val="001A7387"/>
    <w:rsid w:val="001A754A"/>
    <w:rsid w:val="001A7559"/>
    <w:rsid w:val="001A755A"/>
    <w:rsid w:val="001A7576"/>
    <w:rsid w:val="001A761D"/>
    <w:rsid w:val="001A764E"/>
    <w:rsid w:val="001A77B7"/>
    <w:rsid w:val="001A7DC8"/>
    <w:rsid w:val="001A7FB8"/>
    <w:rsid w:val="001B03AC"/>
    <w:rsid w:val="001B040F"/>
    <w:rsid w:val="001B0482"/>
    <w:rsid w:val="001B04BF"/>
    <w:rsid w:val="001B0538"/>
    <w:rsid w:val="001B0558"/>
    <w:rsid w:val="001B05E2"/>
    <w:rsid w:val="001B0673"/>
    <w:rsid w:val="001B067B"/>
    <w:rsid w:val="001B0764"/>
    <w:rsid w:val="001B0772"/>
    <w:rsid w:val="001B087C"/>
    <w:rsid w:val="001B0960"/>
    <w:rsid w:val="001B09D2"/>
    <w:rsid w:val="001B09DB"/>
    <w:rsid w:val="001B0AAD"/>
    <w:rsid w:val="001B0B95"/>
    <w:rsid w:val="001B0C1E"/>
    <w:rsid w:val="001B0E2B"/>
    <w:rsid w:val="001B0E7A"/>
    <w:rsid w:val="001B0ECF"/>
    <w:rsid w:val="001B0EDB"/>
    <w:rsid w:val="001B0F3A"/>
    <w:rsid w:val="001B0FB8"/>
    <w:rsid w:val="001B131B"/>
    <w:rsid w:val="001B13CC"/>
    <w:rsid w:val="001B1768"/>
    <w:rsid w:val="001B1822"/>
    <w:rsid w:val="001B1844"/>
    <w:rsid w:val="001B18A5"/>
    <w:rsid w:val="001B18BB"/>
    <w:rsid w:val="001B1916"/>
    <w:rsid w:val="001B1AA5"/>
    <w:rsid w:val="001B1B0A"/>
    <w:rsid w:val="001B1B8F"/>
    <w:rsid w:val="001B1DF1"/>
    <w:rsid w:val="001B1FCF"/>
    <w:rsid w:val="001B1FFB"/>
    <w:rsid w:val="001B2094"/>
    <w:rsid w:val="001B20DE"/>
    <w:rsid w:val="001B247E"/>
    <w:rsid w:val="001B251E"/>
    <w:rsid w:val="001B277E"/>
    <w:rsid w:val="001B2A1D"/>
    <w:rsid w:val="001B2E96"/>
    <w:rsid w:val="001B2EB9"/>
    <w:rsid w:val="001B2F2D"/>
    <w:rsid w:val="001B2FDF"/>
    <w:rsid w:val="001B320E"/>
    <w:rsid w:val="001B322E"/>
    <w:rsid w:val="001B3284"/>
    <w:rsid w:val="001B3291"/>
    <w:rsid w:val="001B3364"/>
    <w:rsid w:val="001B3411"/>
    <w:rsid w:val="001B36A8"/>
    <w:rsid w:val="001B36CB"/>
    <w:rsid w:val="001B372C"/>
    <w:rsid w:val="001B3736"/>
    <w:rsid w:val="001B3830"/>
    <w:rsid w:val="001B3936"/>
    <w:rsid w:val="001B3A1C"/>
    <w:rsid w:val="001B3C0F"/>
    <w:rsid w:val="001B3C82"/>
    <w:rsid w:val="001B3EA7"/>
    <w:rsid w:val="001B3FB0"/>
    <w:rsid w:val="001B40CA"/>
    <w:rsid w:val="001B4184"/>
    <w:rsid w:val="001B41FC"/>
    <w:rsid w:val="001B4240"/>
    <w:rsid w:val="001B48BA"/>
    <w:rsid w:val="001B48C0"/>
    <w:rsid w:val="001B491C"/>
    <w:rsid w:val="001B49D5"/>
    <w:rsid w:val="001B4B20"/>
    <w:rsid w:val="001B4B7C"/>
    <w:rsid w:val="001B4B83"/>
    <w:rsid w:val="001B4C56"/>
    <w:rsid w:val="001B4CBC"/>
    <w:rsid w:val="001B4D00"/>
    <w:rsid w:val="001B4DBF"/>
    <w:rsid w:val="001B4E45"/>
    <w:rsid w:val="001B52E5"/>
    <w:rsid w:val="001B5340"/>
    <w:rsid w:val="001B5596"/>
    <w:rsid w:val="001B55DA"/>
    <w:rsid w:val="001B5615"/>
    <w:rsid w:val="001B5658"/>
    <w:rsid w:val="001B5693"/>
    <w:rsid w:val="001B56FA"/>
    <w:rsid w:val="001B574D"/>
    <w:rsid w:val="001B5781"/>
    <w:rsid w:val="001B5793"/>
    <w:rsid w:val="001B58C6"/>
    <w:rsid w:val="001B59FC"/>
    <w:rsid w:val="001B5A7A"/>
    <w:rsid w:val="001B5CA1"/>
    <w:rsid w:val="001B5EA5"/>
    <w:rsid w:val="001B6066"/>
    <w:rsid w:val="001B60EA"/>
    <w:rsid w:val="001B613D"/>
    <w:rsid w:val="001B6354"/>
    <w:rsid w:val="001B63AD"/>
    <w:rsid w:val="001B6464"/>
    <w:rsid w:val="001B648A"/>
    <w:rsid w:val="001B6529"/>
    <w:rsid w:val="001B685F"/>
    <w:rsid w:val="001B69A1"/>
    <w:rsid w:val="001B6A0C"/>
    <w:rsid w:val="001B6A7E"/>
    <w:rsid w:val="001B6A98"/>
    <w:rsid w:val="001B6B6E"/>
    <w:rsid w:val="001B6B7C"/>
    <w:rsid w:val="001B6BD3"/>
    <w:rsid w:val="001B6D23"/>
    <w:rsid w:val="001B6E71"/>
    <w:rsid w:val="001B6E77"/>
    <w:rsid w:val="001B6F0E"/>
    <w:rsid w:val="001B70EC"/>
    <w:rsid w:val="001B7454"/>
    <w:rsid w:val="001B74A2"/>
    <w:rsid w:val="001B7648"/>
    <w:rsid w:val="001B7690"/>
    <w:rsid w:val="001B7A20"/>
    <w:rsid w:val="001B7D0C"/>
    <w:rsid w:val="001B7DF2"/>
    <w:rsid w:val="001B7EAB"/>
    <w:rsid w:val="001C01C3"/>
    <w:rsid w:val="001C026F"/>
    <w:rsid w:val="001C03E7"/>
    <w:rsid w:val="001C04F0"/>
    <w:rsid w:val="001C04FF"/>
    <w:rsid w:val="001C050D"/>
    <w:rsid w:val="001C068D"/>
    <w:rsid w:val="001C07A2"/>
    <w:rsid w:val="001C091C"/>
    <w:rsid w:val="001C09D3"/>
    <w:rsid w:val="001C0A2D"/>
    <w:rsid w:val="001C0B6D"/>
    <w:rsid w:val="001C0B7E"/>
    <w:rsid w:val="001C0C02"/>
    <w:rsid w:val="001C0D1C"/>
    <w:rsid w:val="001C0F9D"/>
    <w:rsid w:val="001C113B"/>
    <w:rsid w:val="001C11E9"/>
    <w:rsid w:val="001C12CE"/>
    <w:rsid w:val="001C13D5"/>
    <w:rsid w:val="001C13FF"/>
    <w:rsid w:val="001C14BF"/>
    <w:rsid w:val="001C1523"/>
    <w:rsid w:val="001C156D"/>
    <w:rsid w:val="001C1591"/>
    <w:rsid w:val="001C17B8"/>
    <w:rsid w:val="001C1867"/>
    <w:rsid w:val="001C1D67"/>
    <w:rsid w:val="001C1DF1"/>
    <w:rsid w:val="001C1E1D"/>
    <w:rsid w:val="001C1EC6"/>
    <w:rsid w:val="001C1F94"/>
    <w:rsid w:val="001C20B6"/>
    <w:rsid w:val="001C2226"/>
    <w:rsid w:val="001C2281"/>
    <w:rsid w:val="001C2310"/>
    <w:rsid w:val="001C23CC"/>
    <w:rsid w:val="001C2465"/>
    <w:rsid w:val="001C2495"/>
    <w:rsid w:val="001C251A"/>
    <w:rsid w:val="001C25C5"/>
    <w:rsid w:val="001C26CD"/>
    <w:rsid w:val="001C2762"/>
    <w:rsid w:val="001C27EE"/>
    <w:rsid w:val="001C2834"/>
    <w:rsid w:val="001C29A2"/>
    <w:rsid w:val="001C2A0D"/>
    <w:rsid w:val="001C2BBF"/>
    <w:rsid w:val="001C2DE0"/>
    <w:rsid w:val="001C2E81"/>
    <w:rsid w:val="001C2F31"/>
    <w:rsid w:val="001C2FA9"/>
    <w:rsid w:val="001C2FE1"/>
    <w:rsid w:val="001C30F6"/>
    <w:rsid w:val="001C33AE"/>
    <w:rsid w:val="001C36B4"/>
    <w:rsid w:val="001C38BD"/>
    <w:rsid w:val="001C38DF"/>
    <w:rsid w:val="001C3966"/>
    <w:rsid w:val="001C3995"/>
    <w:rsid w:val="001C39D8"/>
    <w:rsid w:val="001C3A89"/>
    <w:rsid w:val="001C3B1C"/>
    <w:rsid w:val="001C3E90"/>
    <w:rsid w:val="001C3F38"/>
    <w:rsid w:val="001C3F8C"/>
    <w:rsid w:val="001C4118"/>
    <w:rsid w:val="001C41CE"/>
    <w:rsid w:val="001C41FA"/>
    <w:rsid w:val="001C4203"/>
    <w:rsid w:val="001C435E"/>
    <w:rsid w:val="001C4560"/>
    <w:rsid w:val="001C4759"/>
    <w:rsid w:val="001C476A"/>
    <w:rsid w:val="001C48DD"/>
    <w:rsid w:val="001C491A"/>
    <w:rsid w:val="001C49D8"/>
    <w:rsid w:val="001C4A51"/>
    <w:rsid w:val="001C4AC0"/>
    <w:rsid w:val="001C4C44"/>
    <w:rsid w:val="001C4CCB"/>
    <w:rsid w:val="001C4DC9"/>
    <w:rsid w:val="001C4DE0"/>
    <w:rsid w:val="001C4ECA"/>
    <w:rsid w:val="001C5145"/>
    <w:rsid w:val="001C5265"/>
    <w:rsid w:val="001C5388"/>
    <w:rsid w:val="001C561B"/>
    <w:rsid w:val="001C5624"/>
    <w:rsid w:val="001C5655"/>
    <w:rsid w:val="001C5766"/>
    <w:rsid w:val="001C579F"/>
    <w:rsid w:val="001C57BD"/>
    <w:rsid w:val="001C58DA"/>
    <w:rsid w:val="001C5952"/>
    <w:rsid w:val="001C5C9E"/>
    <w:rsid w:val="001C5CDF"/>
    <w:rsid w:val="001C5ED3"/>
    <w:rsid w:val="001C6082"/>
    <w:rsid w:val="001C60BF"/>
    <w:rsid w:val="001C60EF"/>
    <w:rsid w:val="001C6181"/>
    <w:rsid w:val="001C6292"/>
    <w:rsid w:val="001C646A"/>
    <w:rsid w:val="001C6808"/>
    <w:rsid w:val="001C684A"/>
    <w:rsid w:val="001C6868"/>
    <w:rsid w:val="001C689D"/>
    <w:rsid w:val="001C68D2"/>
    <w:rsid w:val="001C69D3"/>
    <w:rsid w:val="001C6B95"/>
    <w:rsid w:val="001C6B9B"/>
    <w:rsid w:val="001C6BEC"/>
    <w:rsid w:val="001C6C20"/>
    <w:rsid w:val="001C6C2F"/>
    <w:rsid w:val="001C74FB"/>
    <w:rsid w:val="001C75E5"/>
    <w:rsid w:val="001C76CF"/>
    <w:rsid w:val="001C76E9"/>
    <w:rsid w:val="001C788B"/>
    <w:rsid w:val="001C79FA"/>
    <w:rsid w:val="001C7BDF"/>
    <w:rsid w:val="001C7C2F"/>
    <w:rsid w:val="001C7CA8"/>
    <w:rsid w:val="001C7E43"/>
    <w:rsid w:val="001C7E5E"/>
    <w:rsid w:val="001C7E84"/>
    <w:rsid w:val="001C7F78"/>
    <w:rsid w:val="001D0026"/>
    <w:rsid w:val="001D01BE"/>
    <w:rsid w:val="001D025D"/>
    <w:rsid w:val="001D0273"/>
    <w:rsid w:val="001D029C"/>
    <w:rsid w:val="001D043C"/>
    <w:rsid w:val="001D0499"/>
    <w:rsid w:val="001D0560"/>
    <w:rsid w:val="001D056C"/>
    <w:rsid w:val="001D0571"/>
    <w:rsid w:val="001D0686"/>
    <w:rsid w:val="001D072A"/>
    <w:rsid w:val="001D07F7"/>
    <w:rsid w:val="001D099C"/>
    <w:rsid w:val="001D0E49"/>
    <w:rsid w:val="001D0EAA"/>
    <w:rsid w:val="001D101B"/>
    <w:rsid w:val="001D1021"/>
    <w:rsid w:val="001D1048"/>
    <w:rsid w:val="001D12D8"/>
    <w:rsid w:val="001D134E"/>
    <w:rsid w:val="001D14A1"/>
    <w:rsid w:val="001D16A8"/>
    <w:rsid w:val="001D1733"/>
    <w:rsid w:val="001D1997"/>
    <w:rsid w:val="001D1B33"/>
    <w:rsid w:val="001D1C0C"/>
    <w:rsid w:val="001D1CCF"/>
    <w:rsid w:val="001D1EEB"/>
    <w:rsid w:val="001D1F17"/>
    <w:rsid w:val="001D1FA6"/>
    <w:rsid w:val="001D1FC3"/>
    <w:rsid w:val="001D227F"/>
    <w:rsid w:val="001D23F3"/>
    <w:rsid w:val="001D2482"/>
    <w:rsid w:val="001D2549"/>
    <w:rsid w:val="001D25E7"/>
    <w:rsid w:val="001D2637"/>
    <w:rsid w:val="001D27A5"/>
    <w:rsid w:val="001D2882"/>
    <w:rsid w:val="001D2929"/>
    <w:rsid w:val="001D2A31"/>
    <w:rsid w:val="001D3263"/>
    <w:rsid w:val="001D33B4"/>
    <w:rsid w:val="001D33F4"/>
    <w:rsid w:val="001D366F"/>
    <w:rsid w:val="001D36FA"/>
    <w:rsid w:val="001D3971"/>
    <w:rsid w:val="001D3975"/>
    <w:rsid w:val="001D39F5"/>
    <w:rsid w:val="001D3AEC"/>
    <w:rsid w:val="001D3B8D"/>
    <w:rsid w:val="001D3BF9"/>
    <w:rsid w:val="001D3C6F"/>
    <w:rsid w:val="001D3E56"/>
    <w:rsid w:val="001D3E74"/>
    <w:rsid w:val="001D4029"/>
    <w:rsid w:val="001D40A8"/>
    <w:rsid w:val="001D4134"/>
    <w:rsid w:val="001D41E0"/>
    <w:rsid w:val="001D4242"/>
    <w:rsid w:val="001D428B"/>
    <w:rsid w:val="001D42CD"/>
    <w:rsid w:val="001D42E9"/>
    <w:rsid w:val="001D432D"/>
    <w:rsid w:val="001D43B2"/>
    <w:rsid w:val="001D4438"/>
    <w:rsid w:val="001D44D7"/>
    <w:rsid w:val="001D455F"/>
    <w:rsid w:val="001D45E3"/>
    <w:rsid w:val="001D4671"/>
    <w:rsid w:val="001D4802"/>
    <w:rsid w:val="001D4916"/>
    <w:rsid w:val="001D49A4"/>
    <w:rsid w:val="001D4BC3"/>
    <w:rsid w:val="001D4D09"/>
    <w:rsid w:val="001D4D14"/>
    <w:rsid w:val="001D4E34"/>
    <w:rsid w:val="001D4F2B"/>
    <w:rsid w:val="001D4F3A"/>
    <w:rsid w:val="001D4F68"/>
    <w:rsid w:val="001D517C"/>
    <w:rsid w:val="001D52A8"/>
    <w:rsid w:val="001D52AA"/>
    <w:rsid w:val="001D5355"/>
    <w:rsid w:val="001D53B5"/>
    <w:rsid w:val="001D546C"/>
    <w:rsid w:val="001D54A3"/>
    <w:rsid w:val="001D54F2"/>
    <w:rsid w:val="001D554B"/>
    <w:rsid w:val="001D5677"/>
    <w:rsid w:val="001D56A5"/>
    <w:rsid w:val="001D5A3C"/>
    <w:rsid w:val="001D5A74"/>
    <w:rsid w:val="001D5AE1"/>
    <w:rsid w:val="001D5AFD"/>
    <w:rsid w:val="001D5B6C"/>
    <w:rsid w:val="001D5BB0"/>
    <w:rsid w:val="001D5DD6"/>
    <w:rsid w:val="001D6118"/>
    <w:rsid w:val="001D61D6"/>
    <w:rsid w:val="001D62FD"/>
    <w:rsid w:val="001D6586"/>
    <w:rsid w:val="001D69B7"/>
    <w:rsid w:val="001D69ED"/>
    <w:rsid w:val="001D6A2B"/>
    <w:rsid w:val="001D6A65"/>
    <w:rsid w:val="001D6C43"/>
    <w:rsid w:val="001D6CDB"/>
    <w:rsid w:val="001D6D0A"/>
    <w:rsid w:val="001D6DE1"/>
    <w:rsid w:val="001D6EE8"/>
    <w:rsid w:val="001D6F57"/>
    <w:rsid w:val="001D6F69"/>
    <w:rsid w:val="001D6F88"/>
    <w:rsid w:val="001D6F8B"/>
    <w:rsid w:val="001D70F6"/>
    <w:rsid w:val="001D71CD"/>
    <w:rsid w:val="001D73C3"/>
    <w:rsid w:val="001D73FB"/>
    <w:rsid w:val="001D7467"/>
    <w:rsid w:val="001D74E2"/>
    <w:rsid w:val="001D74F6"/>
    <w:rsid w:val="001D756B"/>
    <w:rsid w:val="001D75A1"/>
    <w:rsid w:val="001D75DF"/>
    <w:rsid w:val="001D7877"/>
    <w:rsid w:val="001D7A0E"/>
    <w:rsid w:val="001D7B36"/>
    <w:rsid w:val="001D7B6B"/>
    <w:rsid w:val="001D7C58"/>
    <w:rsid w:val="001D7C74"/>
    <w:rsid w:val="001D7CB4"/>
    <w:rsid w:val="001D7D8D"/>
    <w:rsid w:val="001D7D93"/>
    <w:rsid w:val="001D7DB4"/>
    <w:rsid w:val="001D7E47"/>
    <w:rsid w:val="001E00E0"/>
    <w:rsid w:val="001E0377"/>
    <w:rsid w:val="001E0470"/>
    <w:rsid w:val="001E0611"/>
    <w:rsid w:val="001E0642"/>
    <w:rsid w:val="001E066B"/>
    <w:rsid w:val="001E07EC"/>
    <w:rsid w:val="001E07F7"/>
    <w:rsid w:val="001E0906"/>
    <w:rsid w:val="001E098D"/>
    <w:rsid w:val="001E0BF3"/>
    <w:rsid w:val="001E0C69"/>
    <w:rsid w:val="001E0EC8"/>
    <w:rsid w:val="001E0F1F"/>
    <w:rsid w:val="001E0F40"/>
    <w:rsid w:val="001E108F"/>
    <w:rsid w:val="001E1113"/>
    <w:rsid w:val="001E1251"/>
    <w:rsid w:val="001E12E5"/>
    <w:rsid w:val="001E13C5"/>
    <w:rsid w:val="001E14E7"/>
    <w:rsid w:val="001E15CC"/>
    <w:rsid w:val="001E16DE"/>
    <w:rsid w:val="001E1927"/>
    <w:rsid w:val="001E1958"/>
    <w:rsid w:val="001E197C"/>
    <w:rsid w:val="001E19CE"/>
    <w:rsid w:val="001E1A04"/>
    <w:rsid w:val="001E1A1C"/>
    <w:rsid w:val="001E1A99"/>
    <w:rsid w:val="001E1B43"/>
    <w:rsid w:val="001E1B48"/>
    <w:rsid w:val="001E1BA4"/>
    <w:rsid w:val="001E1C38"/>
    <w:rsid w:val="001E1C79"/>
    <w:rsid w:val="001E1D65"/>
    <w:rsid w:val="001E1DDA"/>
    <w:rsid w:val="001E20E3"/>
    <w:rsid w:val="001E20FE"/>
    <w:rsid w:val="001E21DC"/>
    <w:rsid w:val="001E2234"/>
    <w:rsid w:val="001E2393"/>
    <w:rsid w:val="001E25EA"/>
    <w:rsid w:val="001E272B"/>
    <w:rsid w:val="001E285F"/>
    <w:rsid w:val="001E2862"/>
    <w:rsid w:val="001E2942"/>
    <w:rsid w:val="001E2A61"/>
    <w:rsid w:val="001E2A6C"/>
    <w:rsid w:val="001E2B24"/>
    <w:rsid w:val="001E2BB3"/>
    <w:rsid w:val="001E2CDD"/>
    <w:rsid w:val="001E2D8B"/>
    <w:rsid w:val="001E2DB3"/>
    <w:rsid w:val="001E2F2F"/>
    <w:rsid w:val="001E3018"/>
    <w:rsid w:val="001E314E"/>
    <w:rsid w:val="001E3167"/>
    <w:rsid w:val="001E32BF"/>
    <w:rsid w:val="001E3361"/>
    <w:rsid w:val="001E35A1"/>
    <w:rsid w:val="001E3790"/>
    <w:rsid w:val="001E37A3"/>
    <w:rsid w:val="001E37E4"/>
    <w:rsid w:val="001E38E4"/>
    <w:rsid w:val="001E397C"/>
    <w:rsid w:val="001E3A09"/>
    <w:rsid w:val="001E3A5B"/>
    <w:rsid w:val="001E3B14"/>
    <w:rsid w:val="001E3CC2"/>
    <w:rsid w:val="001E3D3A"/>
    <w:rsid w:val="001E3D5C"/>
    <w:rsid w:val="001E3E86"/>
    <w:rsid w:val="001E3FC5"/>
    <w:rsid w:val="001E421B"/>
    <w:rsid w:val="001E4518"/>
    <w:rsid w:val="001E454D"/>
    <w:rsid w:val="001E49B6"/>
    <w:rsid w:val="001E4C10"/>
    <w:rsid w:val="001E4D92"/>
    <w:rsid w:val="001E4F87"/>
    <w:rsid w:val="001E4F9F"/>
    <w:rsid w:val="001E515A"/>
    <w:rsid w:val="001E5311"/>
    <w:rsid w:val="001E5335"/>
    <w:rsid w:val="001E5400"/>
    <w:rsid w:val="001E543F"/>
    <w:rsid w:val="001E5451"/>
    <w:rsid w:val="001E54CF"/>
    <w:rsid w:val="001E56C3"/>
    <w:rsid w:val="001E5841"/>
    <w:rsid w:val="001E58D8"/>
    <w:rsid w:val="001E5A08"/>
    <w:rsid w:val="001E5A43"/>
    <w:rsid w:val="001E5C8D"/>
    <w:rsid w:val="001E5E6C"/>
    <w:rsid w:val="001E600E"/>
    <w:rsid w:val="001E60A6"/>
    <w:rsid w:val="001E60ED"/>
    <w:rsid w:val="001E615B"/>
    <w:rsid w:val="001E6288"/>
    <w:rsid w:val="001E65D1"/>
    <w:rsid w:val="001E6A3D"/>
    <w:rsid w:val="001E6B01"/>
    <w:rsid w:val="001E6EC4"/>
    <w:rsid w:val="001E711F"/>
    <w:rsid w:val="001E7128"/>
    <w:rsid w:val="001E7453"/>
    <w:rsid w:val="001E7764"/>
    <w:rsid w:val="001E777E"/>
    <w:rsid w:val="001E78E9"/>
    <w:rsid w:val="001E79FA"/>
    <w:rsid w:val="001E7B63"/>
    <w:rsid w:val="001E7D52"/>
    <w:rsid w:val="001E7FB0"/>
    <w:rsid w:val="001F0011"/>
    <w:rsid w:val="001F002C"/>
    <w:rsid w:val="001F015C"/>
    <w:rsid w:val="001F0446"/>
    <w:rsid w:val="001F082B"/>
    <w:rsid w:val="001F09A5"/>
    <w:rsid w:val="001F0BEA"/>
    <w:rsid w:val="001F0C34"/>
    <w:rsid w:val="001F0CFE"/>
    <w:rsid w:val="001F0DC7"/>
    <w:rsid w:val="001F0DF4"/>
    <w:rsid w:val="001F0E89"/>
    <w:rsid w:val="001F1085"/>
    <w:rsid w:val="001F10D3"/>
    <w:rsid w:val="001F11A6"/>
    <w:rsid w:val="001F11B9"/>
    <w:rsid w:val="001F11BB"/>
    <w:rsid w:val="001F1283"/>
    <w:rsid w:val="001F129A"/>
    <w:rsid w:val="001F13A2"/>
    <w:rsid w:val="001F150E"/>
    <w:rsid w:val="001F178B"/>
    <w:rsid w:val="001F17D4"/>
    <w:rsid w:val="001F18F3"/>
    <w:rsid w:val="001F1B73"/>
    <w:rsid w:val="001F1D9C"/>
    <w:rsid w:val="001F1DC6"/>
    <w:rsid w:val="001F1EC1"/>
    <w:rsid w:val="001F205F"/>
    <w:rsid w:val="001F218B"/>
    <w:rsid w:val="001F2431"/>
    <w:rsid w:val="001F2593"/>
    <w:rsid w:val="001F2728"/>
    <w:rsid w:val="001F2876"/>
    <w:rsid w:val="001F2AB7"/>
    <w:rsid w:val="001F2BA9"/>
    <w:rsid w:val="001F2BDB"/>
    <w:rsid w:val="001F2C47"/>
    <w:rsid w:val="001F2E3E"/>
    <w:rsid w:val="001F30BC"/>
    <w:rsid w:val="001F311E"/>
    <w:rsid w:val="001F3430"/>
    <w:rsid w:val="001F35D5"/>
    <w:rsid w:val="001F3655"/>
    <w:rsid w:val="001F370C"/>
    <w:rsid w:val="001F38F6"/>
    <w:rsid w:val="001F3B4B"/>
    <w:rsid w:val="001F3B9C"/>
    <w:rsid w:val="001F3E2B"/>
    <w:rsid w:val="001F3FBE"/>
    <w:rsid w:val="001F413E"/>
    <w:rsid w:val="001F4172"/>
    <w:rsid w:val="001F4269"/>
    <w:rsid w:val="001F433C"/>
    <w:rsid w:val="001F45CE"/>
    <w:rsid w:val="001F476F"/>
    <w:rsid w:val="001F4BDA"/>
    <w:rsid w:val="001F4C6B"/>
    <w:rsid w:val="001F4EA5"/>
    <w:rsid w:val="001F4F30"/>
    <w:rsid w:val="001F4F3B"/>
    <w:rsid w:val="001F4F44"/>
    <w:rsid w:val="001F4F7D"/>
    <w:rsid w:val="001F50D3"/>
    <w:rsid w:val="001F5125"/>
    <w:rsid w:val="001F518C"/>
    <w:rsid w:val="001F522E"/>
    <w:rsid w:val="001F5287"/>
    <w:rsid w:val="001F5541"/>
    <w:rsid w:val="001F56CE"/>
    <w:rsid w:val="001F5947"/>
    <w:rsid w:val="001F5959"/>
    <w:rsid w:val="001F59A2"/>
    <w:rsid w:val="001F5A28"/>
    <w:rsid w:val="001F5C26"/>
    <w:rsid w:val="001F5C2F"/>
    <w:rsid w:val="001F5F98"/>
    <w:rsid w:val="001F604C"/>
    <w:rsid w:val="001F611C"/>
    <w:rsid w:val="001F627F"/>
    <w:rsid w:val="001F6292"/>
    <w:rsid w:val="001F6543"/>
    <w:rsid w:val="001F6695"/>
    <w:rsid w:val="001F6778"/>
    <w:rsid w:val="001F6AF3"/>
    <w:rsid w:val="001F6B56"/>
    <w:rsid w:val="001F6B82"/>
    <w:rsid w:val="001F6C78"/>
    <w:rsid w:val="001F6CB0"/>
    <w:rsid w:val="001F6CBD"/>
    <w:rsid w:val="001F6D39"/>
    <w:rsid w:val="001F6DE5"/>
    <w:rsid w:val="001F6EB4"/>
    <w:rsid w:val="001F7033"/>
    <w:rsid w:val="001F71BA"/>
    <w:rsid w:val="001F721C"/>
    <w:rsid w:val="001F7422"/>
    <w:rsid w:val="001F7431"/>
    <w:rsid w:val="001F771C"/>
    <w:rsid w:val="001F78D9"/>
    <w:rsid w:val="001F78DB"/>
    <w:rsid w:val="001F7942"/>
    <w:rsid w:val="001F7B52"/>
    <w:rsid w:val="001F7B74"/>
    <w:rsid w:val="001F7B79"/>
    <w:rsid w:val="001F7BE7"/>
    <w:rsid w:val="001F7CAE"/>
    <w:rsid w:val="001F7CB1"/>
    <w:rsid w:val="001F7D02"/>
    <w:rsid w:val="001F7DB9"/>
    <w:rsid w:val="001F7E6C"/>
    <w:rsid w:val="001F7EA7"/>
    <w:rsid w:val="0020002D"/>
    <w:rsid w:val="00200049"/>
    <w:rsid w:val="002001F1"/>
    <w:rsid w:val="002002E1"/>
    <w:rsid w:val="002004D0"/>
    <w:rsid w:val="00200578"/>
    <w:rsid w:val="0020057B"/>
    <w:rsid w:val="0020059F"/>
    <w:rsid w:val="00200664"/>
    <w:rsid w:val="002006CE"/>
    <w:rsid w:val="00200725"/>
    <w:rsid w:val="0020073A"/>
    <w:rsid w:val="00200869"/>
    <w:rsid w:val="0020090B"/>
    <w:rsid w:val="002009BF"/>
    <w:rsid w:val="002009FC"/>
    <w:rsid w:val="00200CB2"/>
    <w:rsid w:val="00200CEB"/>
    <w:rsid w:val="00200E29"/>
    <w:rsid w:val="00200F59"/>
    <w:rsid w:val="00201018"/>
    <w:rsid w:val="0020103C"/>
    <w:rsid w:val="002010D7"/>
    <w:rsid w:val="0020116A"/>
    <w:rsid w:val="0020120B"/>
    <w:rsid w:val="00201262"/>
    <w:rsid w:val="0020126B"/>
    <w:rsid w:val="0020147F"/>
    <w:rsid w:val="0020153F"/>
    <w:rsid w:val="00201542"/>
    <w:rsid w:val="002015C0"/>
    <w:rsid w:val="00201639"/>
    <w:rsid w:val="002016BE"/>
    <w:rsid w:val="00201720"/>
    <w:rsid w:val="002017CB"/>
    <w:rsid w:val="00201859"/>
    <w:rsid w:val="0020187C"/>
    <w:rsid w:val="00201986"/>
    <w:rsid w:val="00201BB4"/>
    <w:rsid w:val="00201BC6"/>
    <w:rsid w:val="00201BE0"/>
    <w:rsid w:val="00201BF3"/>
    <w:rsid w:val="00201ED6"/>
    <w:rsid w:val="00201F4C"/>
    <w:rsid w:val="00201F93"/>
    <w:rsid w:val="00201FD7"/>
    <w:rsid w:val="00202075"/>
    <w:rsid w:val="002020BC"/>
    <w:rsid w:val="0020213F"/>
    <w:rsid w:val="00202547"/>
    <w:rsid w:val="00202877"/>
    <w:rsid w:val="002028C3"/>
    <w:rsid w:val="00202B98"/>
    <w:rsid w:val="00202BE9"/>
    <w:rsid w:val="00202DA9"/>
    <w:rsid w:val="00202E2F"/>
    <w:rsid w:val="00202ED4"/>
    <w:rsid w:val="002031D5"/>
    <w:rsid w:val="00203670"/>
    <w:rsid w:val="00203687"/>
    <w:rsid w:val="002036A7"/>
    <w:rsid w:val="0020370C"/>
    <w:rsid w:val="00203792"/>
    <w:rsid w:val="002037DA"/>
    <w:rsid w:val="00203846"/>
    <w:rsid w:val="00203965"/>
    <w:rsid w:val="00203967"/>
    <w:rsid w:val="002039E5"/>
    <w:rsid w:val="00203A4A"/>
    <w:rsid w:val="00203A5C"/>
    <w:rsid w:val="00203B4F"/>
    <w:rsid w:val="00203B89"/>
    <w:rsid w:val="00203C59"/>
    <w:rsid w:val="00203C8D"/>
    <w:rsid w:val="00203CB2"/>
    <w:rsid w:val="00203EE3"/>
    <w:rsid w:val="00204197"/>
    <w:rsid w:val="00204311"/>
    <w:rsid w:val="00204466"/>
    <w:rsid w:val="00204554"/>
    <w:rsid w:val="00204596"/>
    <w:rsid w:val="00204663"/>
    <w:rsid w:val="00204690"/>
    <w:rsid w:val="0020473E"/>
    <w:rsid w:val="002048EE"/>
    <w:rsid w:val="00204909"/>
    <w:rsid w:val="00204C0E"/>
    <w:rsid w:val="00204C12"/>
    <w:rsid w:val="00204CC6"/>
    <w:rsid w:val="00204F3D"/>
    <w:rsid w:val="00204F3E"/>
    <w:rsid w:val="00204FF1"/>
    <w:rsid w:val="00205072"/>
    <w:rsid w:val="002050CE"/>
    <w:rsid w:val="002050EE"/>
    <w:rsid w:val="00205150"/>
    <w:rsid w:val="00205461"/>
    <w:rsid w:val="00205495"/>
    <w:rsid w:val="0020570B"/>
    <w:rsid w:val="0020571B"/>
    <w:rsid w:val="002057DA"/>
    <w:rsid w:val="00205861"/>
    <w:rsid w:val="00205A1B"/>
    <w:rsid w:val="00205BA3"/>
    <w:rsid w:val="00205BC6"/>
    <w:rsid w:val="00205C07"/>
    <w:rsid w:val="00205E5C"/>
    <w:rsid w:val="00206026"/>
    <w:rsid w:val="00206069"/>
    <w:rsid w:val="0020607E"/>
    <w:rsid w:val="0020607F"/>
    <w:rsid w:val="002060A1"/>
    <w:rsid w:val="00206212"/>
    <w:rsid w:val="0020626F"/>
    <w:rsid w:val="00206285"/>
    <w:rsid w:val="002062C9"/>
    <w:rsid w:val="002062D6"/>
    <w:rsid w:val="002063B2"/>
    <w:rsid w:val="002064F2"/>
    <w:rsid w:val="00206583"/>
    <w:rsid w:val="002065B8"/>
    <w:rsid w:val="002065CB"/>
    <w:rsid w:val="002065F3"/>
    <w:rsid w:val="002068F8"/>
    <w:rsid w:val="00206939"/>
    <w:rsid w:val="00206945"/>
    <w:rsid w:val="00206A9B"/>
    <w:rsid w:val="00206C32"/>
    <w:rsid w:val="00206CED"/>
    <w:rsid w:val="0020711E"/>
    <w:rsid w:val="00207245"/>
    <w:rsid w:val="00207516"/>
    <w:rsid w:val="0020753D"/>
    <w:rsid w:val="002075D0"/>
    <w:rsid w:val="002076F2"/>
    <w:rsid w:val="00207723"/>
    <w:rsid w:val="00207AB7"/>
    <w:rsid w:val="00207C29"/>
    <w:rsid w:val="00207C4D"/>
    <w:rsid w:val="00207C85"/>
    <w:rsid w:val="00207CCB"/>
    <w:rsid w:val="00207DD5"/>
    <w:rsid w:val="00207E39"/>
    <w:rsid w:val="00207E48"/>
    <w:rsid w:val="00207FA7"/>
    <w:rsid w:val="0021007B"/>
    <w:rsid w:val="00210105"/>
    <w:rsid w:val="00210125"/>
    <w:rsid w:val="002101AE"/>
    <w:rsid w:val="00210217"/>
    <w:rsid w:val="002102A5"/>
    <w:rsid w:val="002102D5"/>
    <w:rsid w:val="0021038B"/>
    <w:rsid w:val="00210606"/>
    <w:rsid w:val="0021069B"/>
    <w:rsid w:val="002106E9"/>
    <w:rsid w:val="00210787"/>
    <w:rsid w:val="00210798"/>
    <w:rsid w:val="00210E4B"/>
    <w:rsid w:val="00211106"/>
    <w:rsid w:val="0021125F"/>
    <w:rsid w:val="00211265"/>
    <w:rsid w:val="0021126D"/>
    <w:rsid w:val="00211309"/>
    <w:rsid w:val="00211422"/>
    <w:rsid w:val="00211709"/>
    <w:rsid w:val="00211748"/>
    <w:rsid w:val="002119B8"/>
    <w:rsid w:val="00211C40"/>
    <w:rsid w:val="00211CFC"/>
    <w:rsid w:val="00211DC3"/>
    <w:rsid w:val="00211E8F"/>
    <w:rsid w:val="00211FBF"/>
    <w:rsid w:val="0021208E"/>
    <w:rsid w:val="00212414"/>
    <w:rsid w:val="00212493"/>
    <w:rsid w:val="0021260A"/>
    <w:rsid w:val="0021266E"/>
    <w:rsid w:val="002126F0"/>
    <w:rsid w:val="00212767"/>
    <w:rsid w:val="002127F0"/>
    <w:rsid w:val="00212877"/>
    <w:rsid w:val="00212897"/>
    <w:rsid w:val="002128C3"/>
    <w:rsid w:val="0021296E"/>
    <w:rsid w:val="00212D06"/>
    <w:rsid w:val="00212F6C"/>
    <w:rsid w:val="00212FFC"/>
    <w:rsid w:val="0021300F"/>
    <w:rsid w:val="0021332F"/>
    <w:rsid w:val="002134FF"/>
    <w:rsid w:val="00213573"/>
    <w:rsid w:val="002135F2"/>
    <w:rsid w:val="0021368A"/>
    <w:rsid w:val="00213A0C"/>
    <w:rsid w:val="00213A18"/>
    <w:rsid w:val="00213E6A"/>
    <w:rsid w:val="00213F45"/>
    <w:rsid w:val="00214021"/>
    <w:rsid w:val="0021416C"/>
    <w:rsid w:val="0021434C"/>
    <w:rsid w:val="0021436B"/>
    <w:rsid w:val="00214380"/>
    <w:rsid w:val="002143C7"/>
    <w:rsid w:val="002144E7"/>
    <w:rsid w:val="00214598"/>
    <w:rsid w:val="00214626"/>
    <w:rsid w:val="002146DA"/>
    <w:rsid w:val="002146E3"/>
    <w:rsid w:val="0021492F"/>
    <w:rsid w:val="00214C5F"/>
    <w:rsid w:val="00214D21"/>
    <w:rsid w:val="00214D8F"/>
    <w:rsid w:val="00214EA0"/>
    <w:rsid w:val="00214EDB"/>
    <w:rsid w:val="00214F49"/>
    <w:rsid w:val="00215008"/>
    <w:rsid w:val="00215028"/>
    <w:rsid w:val="00215351"/>
    <w:rsid w:val="002153DA"/>
    <w:rsid w:val="002153DC"/>
    <w:rsid w:val="00215431"/>
    <w:rsid w:val="00215587"/>
    <w:rsid w:val="002155EF"/>
    <w:rsid w:val="002156B6"/>
    <w:rsid w:val="002157E5"/>
    <w:rsid w:val="0021580E"/>
    <w:rsid w:val="002159DE"/>
    <w:rsid w:val="00215C2C"/>
    <w:rsid w:val="00215C99"/>
    <w:rsid w:val="00215D3F"/>
    <w:rsid w:val="00215FB2"/>
    <w:rsid w:val="00216437"/>
    <w:rsid w:val="00216917"/>
    <w:rsid w:val="00216958"/>
    <w:rsid w:val="0021699F"/>
    <w:rsid w:val="00216A67"/>
    <w:rsid w:val="00216AE3"/>
    <w:rsid w:val="00216B31"/>
    <w:rsid w:val="00216B8A"/>
    <w:rsid w:val="00216C3C"/>
    <w:rsid w:val="00216C5F"/>
    <w:rsid w:val="00216CBD"/>
    <w:rsid w:val="00216D03"/>
    <w:rsid w:val="00216DBE"/>
    <w:rsid w:val="00216E53"/>
    <w:rsid w:val="002170D2"/>
    <w:rsid w:val="00217223"/>
    <w:rsid w:val="002173CA"/>
    <w:rsid w:val="002175A7"/>
    <w:rsid w:val="00217823"/>
    <w:rsid w:val="002178AC"/>
    <w:rsid w:val="00217962"/>
    <w:rsid w:val="002179A9"/>
    <w:rsid w:val="00217A22"/>
    <w:rsid w:val="00217BDE"/>
    <w:rsid w:val="00217C16"/>
    <w:rsid w:val="00217C27"/>
    <w:rsid w:val="00217C6C"/>
    <w:rsid w:val="00217F80"/>
    <w:rsid w:val="002201E1"/>
    <w:rsid w:val="00220443"/>
    <w:rsid w:val="0022054F"/>
    <w:rsid w:val="002205A8"/>
    <w:rsid w:val="002206BD"/>
    <w:rsid w:val="0022078B"/>
    <w:rsid w:val="002207A7"/>
    <w:rsid w:val="002207B7"/>
    <w:rsid w:val="00220890"/>
    <w:rsid w:val="002209B8"/>
    <w:rsid w:val="00220AAA"/>
    <w:rsid w:val="00220B74"/>
    <w:rsid w:val="00220B93"/>
    <w:rsid w:val="00220BDD"/>
    <w:rsid w:val="00220C60"/>
    <w:rsid w:val="00220CE0"/>
    <w:rsid w:val="00220E6A"/>
    <w:rsid w:val="002210B7"/>
    <w:rsid w:val="002211DA"/>
    <w:rsid w:val="00221250"/>
    <w:rsid w:val="002212A7"/>
    <w:rsid w:val="00221329"/>
    <w:rsid w:val="0022133E"/>
    <w:rsid w:val="00221455"/>
    <w:rsid w:val="00221657"/>
    <w:rsid w:val="002216B5"/>
    <w:rsid w:val="00221707"/>
    <w:rsid w:val="00221819"/>
    <w:rsid w:val="00221AED"/>
    <w:rsid w:val="00221BFE"/>
    <w:rsid w:val="00221C59"/>
    <w:rsid w:val="00221C87"/>
    <w:rsid w:val="00221CAA"/>
    <w:rsid w:val="00221D4F"/>
    <w:rsid w:val="00221E54"/>
    <w:rsid w:val="00221F74"/>
    <w:rsid w:val="00221FF7"/>
    <w:rsid w:val="0022208A"/>
    <w:rsid w:val="0022216D"/>
    <w:rsid w:val="00222527"/>
    <w:rsid w:val="0022262C"/>
    <w:rsid w:val="0022265B"/>
    <w:rsid w:val="00222662"/>
    <w:rsid w:val="0022270E"/>
    <w:rsid w:val="0022277E"/>
    <w:rsid w:val="00222AA6"/>
    <w:rsid w:val="00222BE3"/>
    <w:rsid w:val="00222CC3"/>
    <w:rsid w:val="00222D0E"/>
    <w:rsid w:val="00222E17"/>
    <w:rsid w:val="00222EFC"/>
    <w:rsid w:val="00223233"/>
    <w:rsid w:val="00223455"/>
    <w:rsid w:val="002236EC"/>
    <w:rsid w:val="00223B34"/>
    <w:rsid w:val="00223B51"/>
    <w:rsid w:val="00223D48"/>
    <w:rsid w:val="00223D85"/>
    <w:rsid w:val="00224077"/>
    <w:rsid w:val="00224113"/>
    <w:rsid w:val="002241C1"/>
    <w:rsid w:val="0022448E"/>
    <w:rsid w:val="002244E5"/>
    <w:rsid w:val="002244F8"/>
    <w:rsid w:val="0022458D"/>
    <w:rsid w:val="00224701"/>
    <w:rsid w:val="00224735"/>
    <w:rsid w:val="0022476D"/>
    <w:rsid w:val="00224AD1"/>
    <w:rsid w:val="00224CBF"/>
    <w:rsid w:val="00224DCB"/>
    <w:rsid w:val="00224E87"/>
    <w:rsid w:val="00224FB3"/>
    <w:rsid w:val="00224FDD"/>
    <w:rsid w:val="002250F3"/>
    <w:rsid w:val="002251EB"/>
    <w:rsid w:val="002252FF"/>
    <w:rsid w:val="002253EE"/>
    <w:rsid w:val="00225462"/>
    <w:rsid w:val="002255CD"/>
    <w:rsid w:val="0022562A"/>
    <w:rsid w:val="002256C2"/>
    <w:rsid w:val="00225705"/>
    <w:rsid w:val="00225750"/>
    <w:rsid w:val="0022578C"/>
    <w:rsid w:val="00225813"/>
    <w:rsid w:val="0022588E"/>
    <w:rsid w:val="002258A0"/>
    <w:rsid w:val="00225A55"/>
    <w:rsid w:val="00225AB5"/>
    <w:rsid w:val="00225E47"/>
    <w:rsid w:val="00225E8C"/>
    <w:rsid w:val="00225EA9"/>
    <w:rsid w:val="00225F70"/>
    <w:rsid w:val="0022608B"/>
    <w:rsid w:val="00226273"/>
    <w:rsid w:val="00226427"/>
    <w:rsid w:val="00226496"/>
    <w:rsid w:val="00226511"/>
    <w:rsid w:val="00226B9E"/>
    <w:rsid w:val="00226C21"/>
    <w:rsid w:val="00226CD9"/>
    <w:rsid w:val="00226D10"/>
    <w:rsid w:val="00226DB0"/>
    <w:rsid w:val="00226DED"/>
    <w:rsid w:val="00226DEF"/>
    <w:rsid w:val="00226E98"/>
    <w:rsid w:val="002270FB"/>
    <w:rsid w:val="0022714A"/>
    <w:rsid w:val="002271FF"/>
    <w:rsid w:val="0022724C"/>
    <w:rsid w:val="00227383"/>
    <w:rsid w:val="002278DD"/>
    <w:rsid w:val="00227A25"/>
    <w:rsid w:val="00227DB7"/>
    <w:rsid w:val="00227F9A"/>
    <w:rsid w:val="0023009D"/>
    <w:rsid w:val="002300F5"/>
    <w:rsid w:val="00230127"/>
    <w:rsid w:val="00230274"/>
    <w:rsid w:val="002302C9"/>
    <w:rsid w:val="00230418"/>
    <w:rsid w:val="00230506"/>
    <w:rsid w:val="002307BC"/>
    <w:rsid w:val="00230966"/>
    <w:rsid w:val="002309B3"/>
    <w:rsid w:val="00230AFF"/>
    <w:rsid w:val="00230B52"/>
    <w:rsid w:val="00230B6C"/>
    <w:rsid w:val="00230C62"/>
    <w:rsid w:val="00230CF9"/>
    <w:rsid w:val="00230D5D"/>
    <w:rsid w:val="00231010"/>
    <w:rsid w:val="0023103E"/>
    <w:rsid w:val="002310E1"/>
    <w:rsid w:val="0023136D"/>
    <w:rsid w:val="002315D3"/>
    <w:rsid w:val="002316E1"/>
    <w:rsid w:val="00231841"/>
    <w:rsid w:val="00231963"/>
    <w:rsid w:val="002319D5"/>
    <w:rsid w:val="00231B16"/>
    <w:rsid w:val="00231BB0"/>
    <w:rsid w:val="00231CC2"/>
    <w:rsid w:val="00231D66"/>
    <w:rsid w:val="00231D98"/>
    <w:rsid w:val="00232163"/>
    <w:rsid w:val="00232249"/>
    <w:rsid w:val="00232254"/>
    <w:rsid w:val="00232319"/>
    <w:rsid w:val="002324C6"/>
    <w:rsid w:val="0023261B"/>
    <w:rsid w:val="00232836"/>
    <w:rsid w:val="002328C0"/>
    <w:rsid w:val="00232945"/>
    <w:rsid w:val="002329F6"/>
    <w:rsid w:val="00232B1F"/>
    <w:rsid w:val="00232B5E"/>
    <w:rsid w:val="00232DF7"/>
    <w:rsid w:val="00232E11"/>
    <w:rsid w:val="00232EA6"/>
    <w:rsid w:val="00232F39"/>
    <w:rsid w:val="002331D9"/>
    <w:rsid w:val="00233213"/>
    <w:rsid w:val="00233279"/>
    <w:rsid w:val="002332FB"/>
    <w:rsid w:val="00233326"/>
    <w:rsid w:val="002334DA"/>
    <w:rsid w:val="002334F3"/>
    <w:rsid w:val="00233778"/>
    <w:rsid w:val="00233AE0"/>
    <w:rsid w:val="00233AEB"/>
    <w:rsid w:val="00233B21"/>
    <w:rsid w:val="00233CA0"/>
    <w:rsid w:val="00233D2F"/>
    <w:rsid w:val="00233DA6"/>
    <w:rsid w:val="00233E6E"/>
    <w:rsid w:val="0023403F"/>
    <w:rsid w:val="00234184"/>
    <w:rsid w:val="002341DD"/>
    <w:rsid w:val="002341EC"/>
    <w:rsid w:val="002342B1"/>
    <w:rsid w:val="002346AD"/>
    <w:rsid w:val="00234793"/>
    <w:rsid w:val="0023479F"/>
    <w:rsid w:val="002347EF"/>
    <w:rsid w:val="00234A1D"/>
    <w:rsid w:val="00234BD9"/>
    <w:rsid w:val="00234C5B"/>
    <w:rsid w:val="00234CB8"/>
    <w:rsid w:val="00234D65"/>
    <w:rsid w:val="00234E6A"/>
    <w:rsid w:val="00234F39"/>
    <w:rsid w:val="0023509C"/>
    <w:rsid w:val="00235293"/>
    <w:rsid w:val="00235387"/>
    <w:rsid w:val="002354CB"/>
    <w:rsid w:val="00235597"/>
    <w:rsid w:val="002355B3"/>
    <w:rsid w:val="00235682"/>
    <w:rsid w:val="00235685"/>
    <w:rsid w:val="002356B5"/>
    <w:rsid w:val="002356D3"/>
    <w:rsid w:val="002357B5"/>
    <w:rsid w:val="002359C4"/>
    <w:rsid w:val="00235A2E"/>
    <w:rsid w:val="00235D2A"/>
    <w:rsid w:val="00235DAE"/>
    <w:rsid w:val="00235F3B"/>
    <w:rsid w:val="00235F5C"/>
    <w:rsid w:val="00236121"/>
    <w:rsid w:val="0023618F"/>
    <w:rsid w:val="002361AD"/>
    <w:rsid w:val="0023621D"/>
    <w:rsid w:val="002363F8"/>
    <w:rsid w:val="00236883"/>
    <w:rsid w:val="002368F1"/>
    <w:rsid w:val="00236A77"/>
    <w:rsid w:val="00236A7C"/>
    <w:rsid w:val="00236AFA"/>
    <w:rsid w:val="00236B50"/>
    <w:rsid w:val="00236CE4"/>
    <w:rsid w:val="00236E8D"/>
    <w:rsid w:val="0023700D"/>
    <w:rsid w:val="00237023"/>
    <w:rsid w:val="0023718A"/>
    <w:rsid w:val="002371F4"/>
    <w:rsid w:val="0023724A"/>
    <w:rsid w:val="00237330"/>
    <w:rsid w:val="00237421"/>
    <w:rsid w:val="0023744C"/>
    <w:rsid w:val="0023747E"/>
    <w:rsid w:val="00237483"/>
    <w:rsid w:val="00237549"/>
    <w:rsid w:val="00237588"/>
    <w:rsid w:val="00237653"/>
    <w:rsid w:val="00237720"/>
    <w:rsid w:val="0023785D"/>
    <w:rsid w:val="00237877"/>
    <w:rsid w:val="0023790B"/>
    <w:rsid w:val="00237955"/>
    <w:rsid w:val="00237B29"/>
    <w:rsid w:val="00237CB8"/>
    <w:rsid w:val="00237CFB"/>
    <w:rsid w:val="00237D13"/>
    <w:rsid w:val="00237DD5"/>
    <w:rsid w:val="00237F74"/>
    <w:rsid w:val="00240044"/>
    <w:rsid w:val="00240317"/>
    <w:rsid w:val="00240355"/>
    <w:rsid w:val="00240441"/>
    <w:rsid w:val="00240550"/>
    <w:rsid w:val="0024065F"/>
    <w:rsid w:val="002407F8"/>
    <w:rsid w:val="0024080F"/>
    <w:rsid w:val="00240978"/>
    <w:rsid w:val="00240CEC"/>
    <w:rsid w:val="00240E97"/>
    <w:rsid w:val="00240EAF"/>
    <w:rsid w:val="00240F7F"/>
    <w:rsid w:val="00241405"/>
    <w:rsid w:val="00241436"/>
    <w:rsid w:val="002414ED"/>
    <w:rsid w:val="0024166B"/>
    <w:rsid w:val="00241A02"/>
    <w:rsid w:val="00241A3A"/>
    <w:rsid w:val="00241D3A"/>
    <w:rsid w:val="00241E59"/>
    <w:rsid w:val="00241E8E"/>
    <w:rsid w:val="002420F5"/>
    <w:rsid w:val="00242235"/>
    <w:rsid w:val="0024239D"/>
    <w:rsid w:val="002423C9"/>
    <w:rsid w:val="0024253E"/>
    <w:rsid w:val="002425D4"/>
    <w:rsid w:val="002425E6"/>
    <w:rsid w:val="0024264A"/>
    <w:rsid w:val="00242761"/>
    <w:rsid w:val="002427AD"/>
    <w:rsid w:val="0024280C"/>
    <w:rsid w:val="0024283B"/>
    <w:rsid w:val="00242A83"/>
    <w:rsid w:val="00242B87"/>
    <w:rsid w:val="00242E2C"/>
    <w:rsid w:val="002430B9"/>
    <w:rsid w:val="00243142"/>
    <w:rsid w:val="002431E0"/>
    <w:rsid w:val="002434F4"/>
    <w:rsid w:val="002435CA"/>
    <w:rsid w:val="00243605"/>
    <w:rsid w:val="00243628"/>
    <w:rsid w:val="002437AC"/>
    <w:rsid w:val="002437BC"/>
    <w:rsid w:val="00243879"/>
    <w:rsid w:val="00243B2A"/>
    <w:rsid w:val="00243B3F"/>
    <w:rsid w:val="00244030"/>
    <w:rsid w:val="0024415F"/>
    <w:rsid w:val="00244224"/>
    <w:rsid w:val="00244273"/>
    <w:rsid w:val="0024429C"/>
    <w:rsid w:val="002442CC"/>
    <w:rsid w:val="00244380"/>
    <w:rsid w:val="00244551"/>
    <w:rsid w:val="0024490D"/>
    <w:rsid w:val="0024491D"/>
    <w:rsid w:val="002449AD"/>
    <w:rsid w:val="002449E5"/>
    <w:rsid w:val="00244A54"/>
    <w:rsid w:val="00244A94"/>
    <w:rsid w:val="00244A9B"/>
    <w:rsid w:val="00244C05"/>
    <w:rsid w:val="00244C1C"/>
    <w:rsid w:val="00244E19"/>
    <w:rsid w:val="00244FFD"/>
    <w:rsid w:val="002451B2"/>
    <w:rsid w:val="002452DA"/>
    <w:rsid w:val="00245325"/>
    <w:rsid w:val="00245528"/>
    <w:rsid w:val="00245532"/>
    <w:rsid w:val="00245574"/>
    <w:rsid w:val="002456F7"/>
    <w:rsid w:val="00245703"/>
    <w:rsid w:val="00245709"/>
    <w:rsid w:val="002458D2"/>
    <w:rsid w:val="00245A66"/>
    <w:rsid w:val="00245A6D"/>
    <w:rsid w:val="00245C19"/>
    <w:rsid w:val="00246023"/>
    <w:rsid w:val="0024611C"/>
    <w:rsid w:val="002462CA"/>
    <w:rsid w:val="00246395"/>
    <w:rsid w:val="002463A1"/>
    <w:rsid w:val="002463A4"/>
    <w:rsid w:val="002463CC"/>
    <w:rsid w:val="0024644B"/>
    <w:rsid w:val="002464A3"/>
    <w:rsid w:val="00246539"/>
    <w:rsid w:val="00246742"/>
    <w:rsid w:val="00246954"/>
    <w:rsid w:val="00246BE3"/>
    <w:rsid w:val="00246BEF"/>
    <w:rsid w:val="00246C58"/>
    <w:rsid w:val="00246D27"/>
    <w:rsid w:val="00246F0F"/>
    <w:rsid w:val="00246F7C"/>
    <w:rsid w:val="00246FF8"/>
    <w:rsid w:val="00247030"/>
    <w:rsid w:val="002471E0"/>
    <w:rsid w:val="00247224"/>
    <w:rsid w:val="00247396"/>
    <w:rsid w:val="002473CB"/>
    <w:rsid w:val="0024760B"/>
    <w:rsid w:val="0024783D"/>
    <w:rsid w:val="00247A33"/>
    <w:rsid w:val="00247BF2"/>
    <w:rsid w:val="00247CAA"/>
    <w:rsid w:val="00247CE9"/>
    <w:rsid w:val="00247E20"/>
    <w:rsid w:val="0025042B"/>
    <w:rsid w:val="00250493"/>
    <w:rsid w:val="00250598"/>
    <w:rsid w:val="002505DE"/>
    <w:rsid w:val="0025075A"/>
    <w:rsid w:val="002507B0"/>
    <w:rsid w:val="0025080F"/>
    <w:rsid w:val="0025088F"/>
    <w:rsid w:val="00250987"/>
    <w:rsid w:val="00250A7A"/>
    <w:rsid w:val="00250B1A"/>
    <w:rsid w:val="00250CB4"/>
    <w:rsid w:val="00250D2D"/>
    <w:rsid w:val="00250DBD"/>
    <w:rsid w:val="00250E5B"/>
    <w:rsid w:val="00250F83"/>
    <w:rsid w:val="00250FE8"/>
    <w:rsid w:val="00251176"/>
    <w:rsid w:val="0025124B"/>
    <w:rsid w:val="00251397"/>
    <w:rsid w:val="0025144B"/>
    <w:rsid w:val="00251456"/>
    <w:rsid w:val="0025155D"/>
    <w:rsid w:val="002515A0"/>
    <w:rsid w:val="002515C7"/>
    <w:rsid w:val="00251635"/>
    <w:rsid w:val="002516EB"/>
    <w:rsid w:val="00251AEA"/>
    <w:rsid w:val="00251BF7"/>
    <w:rsid w:val="00251C01"/>
    <w:rsid w:val="00251C17"/>
    <w:rsid w:val="00251D38"/>
    <w:rsid w:val="00251E58"/>
    <w:rsid w:val="00251EB8"/>
    <w:rsid w:val="00251EC4"/>
    <w:rsid w:val="00251F99"/>
    <w:rsid w:val="00252068"/>
    <w:rsid w:val="002521D7"/>
    <w:rsid w:val="002523C3"/>
    <w:rsid w:val="00252589"/>
    <w:rsid w:val="0025269B"/>
    <w:rsid w:val="00252763"/>
    <w:rsid w:val="002527D6"/>
    <w:rsid w:val="00252972"/>
    <w:rsid w:val="00252984"/>
    <w:rsid w:val="002529AE"/>
    <w:rsid w:val="00252A51"/>
    <w:rsid w:val="00252C00"/>
    <w:rsid w:val="00252C6E"/>
    <w:rsid w:val="00252D31"/>
    <w:rsid w:val="00252DE0"/>
    <w:rsid w:val="00252F6C"/>
    <w:rsid w:val="00252FDA"/>
    <w:rsid w:val="00253129"/>
    <w:rsid w:val="00253276"/>
    <w:rsid w:val="002532E8"/>
    <w:rsid w:val="00253632"/>
    <w:rsid w:val="002537F4"/>
    <w:rsid w:val="00253861"/>
    <w:rsid w:val="0025386F"/>
    <w:rsid w:val="00253B5A"/>
    <w:rsid w:val="00253BDD"/>
    <w:rsid w:val="00253F19"/>
    <w:rsid w:val="00253FB6"/>
    <w:rsid w:val="00254328"/>
    <w:rsid w:val="0025457F"/>
    <w:rsid w:val="00254706"/>
    <w:rsid w:val="00254798"/>
    <w:rsid w:val="00254902"/>
    <w:rsid w:val="0025497F"/>
    <w:rsid w:val="00254A5C"/>
    <w:rsid w:val="00254B3E"/>
    <w:rsid w:val="00254BBD"/>
    <w:rsid w:val="00254BEB"/>
    <w:rsid w:val="002551BE"/>
    <w:rsid w:val="002552F2"/>
    <w:rsid w:val="00255307"/>
    <w:rsid w:val="002553C5"/>
    <w:rsid w:val="002553E0"/>
    <w:rsid w:val="002555F6"/>
    <w:rsid w:val="00255747"/>
    <w:rsid w:val="002557A5"/>
    <w:rsid w:val="0025582C"/>
    <w:rsid w:val="002559F7"/>
    <w:rsid w:val="00255CF8"/>
    <w:rsid w:val="00255E98"/>
    <w:rsid w:val="00255EAB"/>
    <w:rsid w:val="00255EF6"/>
    <w:rsid w:val="00255F2F"/>
    <w:rsid w:val="00255F4D"/>
    <w:rsid w:val="00255F7E"/>
    <w:rsid w:val="00255FD2"/>
    <w:rsid w:val="00256130"/>
    <w:rsid w:val="00256178"/>
    <w:rsid w:val="0025618B"/>
    <w:rsid w:val="0025626C"/>
    <w:rsid w:val="00256327"/>
    <w:rsid w:val="00256440"/>
    <w:rsid w:val="00256497"/>
    <w:rsid w:val="002565C6"/>
    <w:rsid w:val="002566B7"/>
    <w:rsid w:val="0025676B"/>
    <w:rsid w:val="00256A26"/>
    <w:rsid w:val="00256AB4"/>
    <w:rsid w:val="00256C5C"/>
    <w:rsid w:val="00256EC9"/>
    <w:rsid w:val="00256F71"/>
    <w:rsid w:val="00257049"/>
    <w:rsid w:val="00257344"/>
    <w:rsid w:val="00257378"/>
    <w:rsid w:val="00257411"/>
    <w:rsid w:val="00257451"/>
    <w:rsid w:val="0025749B"/>
    <w:rsid w:val="00257A68"/>
    <w:rsid w:val="00257AC7"/>
    <w:rsid w:val="00257CAC"/>
    <w:rsid w:val="00257CF3"/>
    <w:rsid w:val="00257E78"/>
    <w:rsid w:val="0026011D"/>
    <w:rsid w:val="0026036B"/>
    <w:rsid w:val="00260514"/>
    <w:rsid w:val="00260552"/>
    <w:rsid w:val="002605A1"/>
    <w:rsid w:val="002605A7"/>
    <w:rsid w:val="00260623"/>
    <w:rsid w:val="00260828"/>
    <w:rsid w:val="0026085A"/>
    <w:rsid w:val="00260A64"/>
    <w:rsid w:val="00260A74"/>
    <w:rsid w:val="00260CAB"/>
    <w:rsid w:val="00260F16"/>
    <w:rsid w:val="00260F84"/>
    <w:rsid w:val="00260FC3"/>
    <w:rsid w:val="0026100E"/>
    <w:rsid w:val="00261037"/>
    <w:rsid w:val="00261098"/>
    <w:rsid w:val="002611A1"/>
    <w:rsid w:val="002611AD"/>
    <w:rsid w:val="0026127B"/>
    <w:rsid w:val="002613AB"/>
    <w:rsid w:val="002613CF"/>
    <w:rsid w:val="0026152C"/>
    <w:rsid w:val="00261541"/>
    <w:rsid w:val="0026154A"/>
    <w:rsid w:val="00261569"/>
    <w:rsid w:val="0026174B"/>
    <w:rsid w:val="002617DC"/>
    <w:rsid w:val="002618C6"/>
    <w:rsid w:val="00261AD3"/>
    <w:rsid w:val="00261B2F"/>
    <w:rsid w:val="00261B85"/>
    <w:rsid w:val="00261BAA"/>
    <w:rsid w:val="00261C3F"/>
    <w:rsid w:val="00261C6D"/>
    <w:rsid w:val="00261CA4"/>
    <w:rsid w:val="00261D1A"/>
    <w:rsid w:val="00261F93"/>
    <w:rsid w:val="00262170"/>
    <w:rsid w:val="0026229F"/>
    <w:rsid w:val="002622B1"/>
    <w:rsid w:val="00262310"/>
    <w:rsid w:val="00262329"/>
    <w:rsid w:val="002623AD"/>
    <w:rsid w:val="002623F0"/>
    <w:rsid w:val="00262434"/>
    <w:rsid w:val="00262463"/>
    <w:rsid w:val="00262488"/>
    <w:rsid w:val="0026254B"/>
    <w:rsid w:val="00262573"/>
    <w:rsid w:val="00262651"/>
    <w:rsid w:val="00262A60"/>
    <w:rsid w:val="00262AA9"/>
    <w:rsid w:val="00262C34"/>
    <w:rsid w:val="00262CF5"/>
    <w:rsid w:val="00262D00"/>
    <w:rsid w:val="00262DA9"/>
    <w:rsid w:val="00262FB7"/>
    <w:rsid w:val="00263027"/>
    <w:rsid w:val="002631D2"/>
    <w:rsid w:val="0026339E"/>
    <w:rsid w:val="00263584"/>
    <w:rsid w:val="00263600"/>
    <w:rsid w:val="00263612"/>
    <w:rsid w:val="0026361E"/>
    <w:rsid w:val="0026365A"/>
    <w:rsid w:val="002636AD"/>
    <w:rsid w:val="0026372D"/>
    <w:rsid w:val="00263749"/>
    <w:rsid w:val="00263871"/>
    <w:rsid w:val="002639D4"/>
    <w:rsid w:val="00263B7F"/>
    <w:rsid w:val="00263D9C"/>
    <w:rsid w:val="00263DC0"/>
    <w:rsid w:val="00263E4D"/>
    <w:rsid w:val="00263EF2"/>
    <w:rsid w:val="00263F48"/>
    <w:rsid w:val="00263F4F"/>
    <w:rsid w:val="00264103"/>
    <w:rsid w:val="0026413E"/>
    <w:rsid w:val="00264281"/>
    <w:rsid w:val="00264319"/>
    <w:rsid w:val="0026434D"/>
    <w:rsid w:val="0026442E"/>
    <w:rsid w:val="002645FE"/>
    <w:rsid w:val="00264759"/>
    <w:rsid w:val="0026477D"/>
    <w:rsid w:val="002647AF"/>
    <w:rsid w:val="0026493C"/>
    <w:rsid w:val="002649F9"/>
    <w:rsid w:val="00264A69"/>
    <w:rsid w:val="00264B5C"/>
    <w:rsid w:val="00264BEE"/>
    <w:rsid w:val="002650B6"/>
    <w:rsid w:val="002651E5"/>
    <w:rsid w:val="00265238"/>
    <w:rsid w:val="002652A7"/>
    <w:rsid w:val="002652EE"/>
    <w:rsid w:val="00265386"/>
    <w:rsid w:val="002653BC"/>
    <w:rsid w:val="002654EB"/>
    <w:rsid w:val="00265534"/>
    <w:rsid w:val="0026554C"/>
    <w:rsid w:val="00265652"/>
    <w:rsid w:val="00265660"/>
    <w:rsid w:val="00265685"/>
    <w:rsid w:val="002656CB"/>
    <w:rsid w:val="002657EF"/>
    <w:rsid w:val="00265910"/>
    <w:rsid w:val="0026591B"/>
    <w:rsid w:val="002659BF"/>
    <w:rsid w:val="00265C4F"/>
    <w:rsid w:val="00265C85"/>
    <w:rsid w:val="00265CD0"/>
    <w:rsid w:val="00265DF2"/>
    <w:rsid w:val="00265DF7"/>
    <w:rsid w:val="00265E04"/>
    <w:rsid w:val="00265FF6"/>
    <w:rsid w:val="00266323"/>
    <w:rsid w:val="00266389"/>
    <w:rsid w:val="002663D9"/>
    <w:rsid w:val="002666AC"/>
    <w:rsid w:val="00266700"/>
    <w:rsid w:val="00266883"/>
    <w:rsid w:val="002668D9"/>
    <w:rsid w:val="002668E4"/>
    <w:rsid w:val="00266C4D"/>
    <w:rsid w:val="00266D2F"/>
    <w:rsid w:val="00266DB0"/>
    <w:rsid w:val="00266DC8"/>
    <w:rsid w:val="00266E15"/>
    <w:rsid w:val="00266EC0"/>
    <w:rsid w:val="00266FE3"/>
    <w:rsid w:val="0026708B"/>
    <w:rsid w:val="002670CE"/>
    <w:rsid w:val="0026711E"/>
    <w:rsid w:val="0026713B"/>
    <w:rsid w:val="0026737F"/>
    <w:rsid w:val="0026759E"/>
    <w:rsid w:val="002675D8"/>
    <w:rsid w:val="002677C3"/>
    <w:rsid w:val="002678DE"/>
    <w:rsid w:val="00267D02"/>
    <w:rsid w:val="00267F35"/>
    <w:rsid w:val="002702D8"/>
    <w:rsid w:val="002702DA"/>
    <w:rsid w:val="00270437"/>
    <w:rsid w:val="00270488"/>
    <w:rsid w:val="002704B2"/>
    <w:rsid w:val="0027053B"/>
    <w:rsid w:val="0027067A"/>
    <w:rsid w:val="0027067D"/>
    <w:rsid w:val="002706AF"/>
    <w:rsid w:val="0027073E"/>
    <w:rsid w:val="00270761"/>
    <w:rsid w:val="00270773"/>
    <w:rsid w:val="00270783"/>
    <w:rsid w:val="00270796"/>
    <w:rsid w:val="002707FD"/>
    <w:rsid w:val="00270802"/>
    <w:rsid w:val="00270A4B"/>
    <w:rsid w:val="00270C4F"/>
    <w:rsid w:val="00270C9C"/>
    <w:rsid w:val="00270FDF"/>
    <w:rsid w:val="00271095"/>
    <w:rsid w:val="002710CE"/>
    <w:rsid w:val="002710F6"/>
    <w:rsid w:val="00271125"/>
    <w:rsid w:val="00271129"/>
    <w:rsid w:val="0027115E"/>
    <w:rsid w:val="002712A0"/>
    <w:rsid w:val="00271310"/>
    <w:rsid w:val="002713F5"/>
    <w:rsid w:val="00271493"/>
    <w:rsid w:val="0027150B"/>
    <w:rsid w:val="002715DC"/>
    <w:rsid w:val="002715F8"/>
    <w:rsid w:val="00271715"/>
    <w:rsid w:val="002717F7"/>
    <w:rsid w:val="00271895"/>
    <w:rsid w:val="002718B9"/>
    <w:rsid w:val="00271989"/>
    <w:rsid w:val="00271A7E"/>
    <w:rsid w:val="00271C3D"/>
    <w:rsid w:val="00271D5E"/>
    <w:rsid w:val="00271E04"/>
    <w:rsid w:val="00271E0E"/>
    <w:rsid w:val="00271E10"/>
    <w:rsid w:val="00271EA3"/>
    <w:rsid w:val="00271FEA"/>
    <w:rsid w:val="0027224C"/>
    <w:rsid w:val="0027229D"/>
    <w:rsid w:val="0027238B"/>
    <w:rsid w:val="00272468"/>
    <w:rsid w:val="00272852"/>
    <w:rsid w:val="002728BA"/>
    <w:rsid w:val="00272903"/>
    <w:rsid w:val="0027296E"/>
    <w:rsid w:val="002729A3"/>
    <w:rsid w:val="00272A86"/>
    <w:rsid w:val="00272C15"/>
    <w:rsid w:val="00272E8E"/>
    <w:rsid w:val="00272EB4"/>
    <w:rsid w:val="002732D1"/>
    <w:rsid w:val="00273411"/>
    <w:rsid w:val="00273592"/>
    <w:rsid w:val="002735D1"/>
    <w:rsid w:val="002736B7"/>
    <w:rsid w:val="00273832"/>
    <w:rsid w:val="00273BD2"/>
    <w:rsid w:val="00273BE3"/>
    <w:rsid w:val="00273C69"/>
    <w:rsid w:val="00273F73"/>
    <w:rsid w:val="00274077"/>
    <w:rsid w:val="002740A9"/>
    <w:rsid w:val="002742A3"/>
    <w:rsid w:val="00274326"/>
    <w:rsid w:val="002743ED"/>
    <w:rsid w:val="002743F9"/>
    <w:rsid w:val="0027451C"/>
    <w:rsid w:val="0027463B"/>
    <w:rsid w:val="0027467B"/>
    <w:rsid w:val="0027489D"/>
    <w:rsid w:val="00274979"/>
    <w:rsid w:val="00274C9F"/>
    <w:rsid w:val="00274CCF"/>
    <w:rsid w:val="00274CEF"/>
    <w:rsid w:val="00274D7B"/>
    <w:rsid w:val="00274E7F"/>
    <w:rsid w:val="00274EB5"/>
    <w:rsid w:val="00274F70"/>
    <w:rsid w:val="0027504A"/>
    <w:rsid w:val="00275136"/>
    <w:rsid w:val="0027523F"/>
    <w:rsid w:val="002752F4"/>
    <w:rsid w:val="00275359"/>
    <w:rsid w:val="00275449"/>
    <w:rsid w:val="00275670"/>
    <w:rsid w:val="002758B9"/>
    <w:rsid w:val="00275A53"/>
    <w:rsid w:val="00275A57"/>
    <w:rsid w:val="00275AA4"/>
    <w:rsid w:val="00275B46"/>
    <w:rsid w:val="00275BFC"/>
    <w:rsid w:val="00275D16"/>
    <w:rsid w:val="00275EB7"/>
    <w:rsid w:val="00275F5F"/>
    <w:rsid w:val="00275FBB"/>
    <w:rsid w:val="0027618A"/>
    <w:rsid w:val="00276373"/>
    <w:rsid w:val="002766BB"/>
    <w:rsid w:val="0027674A"/>
    <w:rsid w:val="00276928"/>
    <w:rsid w:val="00276998"/>
    <w:rsid w:val="002769E9"/>
    <w:rsid w:val="00276D3E"/>
    <w:rsid w:val="00276DB1"/>
    <w:rsid w:val="00276DFE"/>
    <w:rsid w:val="00276E9A"/>
    <w:rsid w:val="00276ECF"/>
    <w:rsid w:val="00276F1D"/>
    <w:rsid w:val="00277152"/>
    <w:rsid w:val="0027726C"/>
    <w:rsid w:val="0027733A"/>
    <w:rsid w:val="0027741D"/>
    <w:rsid w:val="00277429"/>
    <w:rsid w:val="0027746F"/>
    <w:rsid w:val="00277610"/>
    <w:rsid w:val="0027762A"/>
    <w:rsid w:val="0027762B"/>
    <w:rsid w:val="0027768F"/>
    <w:rsid w:val="00277977"/>
    <w:rsid w:val="00277AE1"/>
    <w:rsid w:val="00277BBE"/>
    <w:rsid w:val="00277C93"/>
    <w:rsid w:val="00277D08"/>
    <w:rsid w:val="00277E16"/>
    <w:rsid w:val="00277E1D"/>
    <w:rsid w:val="00277EE0"/>
    <w:rsid w:val="00277EEF"/>
    <w:rsid w:val="0028004F"/>
    <w:rsid w:val="0028008D"/>
    <w:rsid w:val="002800CA"/>
    <w:rsid w:val="00280332"/>
    <w:rsid w:val="002803AC"/>
    <w:rsid w:val="00280A99"/>
    <w:rsid w:val="00280AAC"/>
    <w:rsid w:val="00280D6A"/>
    <w:rsid w:val="00280E48"/>
    <w:rsid w:val="00280EC7"/>
    <w:rsid w:val="00281169"/>
    <w:rsid w:val="00281216"/>
    <w:rsid w:val="0028124B"/>
    <w:rsid w:val="0028151E"/>
    <w:rsid w:val="002815A3"/>
    <w:rsid w:val="0028171D"/>
    <w:rsid w:val="002817CB"/>
    <w:rsid w:val="002819A8"/>
    <w:rsid w:val="00281A37"/>
    <w:rsid w:val="00281A85"/>
    <w:rsid w:val="00281AC2"/>
    <w:rsid w:val="00281BD8"/>
    <w:rsid w:val="00281BE9"/>
    <w:rsid w:val="00281C55"/>
    <w:rsid w:val="00281C9F"/>
    <w:rsid w:val="00281DA9"/>
    <w:rsid w:val="00281DD3"/>
    <w:rsid w:val="00282141"/>
    <w:rsid w:val="002821FF"/>
    <w:rsid w:val="002824D4"/>
    <w:rsid w:val="002825D6"/>
    <w:rsid w:val="0028260E"/>
    <w:rsid w:val="00282616"/>
    <w:rsid w:val="00282667"/>
    <w:rsid w:val="0028294F"/>
    <w:rsid w:val="00282957"/>
    <w:rsid w:val="00282A1E"/>
    <w:rsid w:val="00282B05"/>
    <w:rsid w:val="00282BD8"/>
    <w:rsid w:val="00282C81"/>
    <w:rsid w:val="00282D3F"/>
    <w:rsid w:val="00282D76"/>
    <w:rsid w:val="00282D8C"/>
    <w:rsid w:val="00282E6F"/>
    <w:rsid w:val="0028304B"/>
    <w:rsid w:val="002830BD"/>
    <w:rsid w:val="002830E2"/>
    <w:rsid w:val="0028311E"/>
    <w:rsid w:val="0028338C"/>
    <w:rsid w:val="002833D1"/>
    <w:rsid w:val="0028344F"/>
    <w:rsid w:val="00283525"/>
    <w:rsid w:val="002837C3"/>
    <w:rsid w:val="00283C54"/>
    <w:rsid w:val="00283CC0"/>
    <w:rsid w:val="00283DAA"/>
    <w:rsid w:val="00283DD9"/>
    <w:rsid w:val="00283E62"/>
    <w:rsid w:val="00283F57"/>
    <w:rsid w:val="00283FB7"/>
    <w:rsid w:val="00284180"/>
    <w:rsid w:val="00284221"/>
    <w:rsid w:val="002842C3"/>
    <w:rsid w:val="002842CB"/>
    <w:rsid w:val="00284518"/>
    <w:rsid w:val="0028469E"/>
    <w:rsid w:val="002846B8"/>
    <w:rsid w:val="00284833"/>
    <w:rsid w:val="0028485B"/>
    <w:rsid w:val="002849B3"/>
    <w:rsid w:val="00284A61"/>
    <w:rsid w:val="00284B28"/>
    <w:rsid w:val="00284F6B"/>
    <w:rsid w:val="0028500A"/>
    <w:rsid w:val="0028507F"/>
    <w:rsid w:val="002852D8"/>
    <w:rsid w:val="00285382"/>
    <w:rsid w:val="00285579"/>
    <w:rsid w:val="002855D9"/>
    <w:rsid w:val="00285676"/>
    <w:rsid w:val="00285709"/>
    <w:rsid w:val="00285714"/>
    <w:rsid w:val="00285985"/>
    <w:rsid w:val="00285996"/>
    <w:rsid w:val="00285BDB"/>
    <w:rsid w:val="00285C08"/>
    <w:rsid w:val="00285D05"/>
    <w:rsid w:val="00285D2E"/>
    <w:rsid w:val="00285DDF"/>
    <w:rsid w:val="00286216"/>
    <w:rsid w:val="0028626D"/>
    <w:rsid w:val="002862D0"/>
    <w:rsid w:val="0028630D"/>
    <w:rsid w:val="0028637F"/>
    <w:rsid w:val="0028639D"/>
    <w:rsid w:val="00286483"/>
    <w:rsid w:val="00286609"/>
    <w:rsid w:val="0028667C"/>
    <w:rsid w:val="00286882"/>
    <w:rsid w:val="00286918"/>
    <w:rsid w:val="00286A4D"/>
    <w:rsid w:val="00286D9E"/>
    <w:rsid w:val="00286E6C"/>
    <w:rsid w:val="00286EE1"/>
    <w:rsid w:val="00286F19"/>
    <w:rsid w:val="00286F75"/>
    <w:rsid w:val="00286F7B"/>
    <w:rsid w:val="00287139"/>
    <w:rsid w:val="00287240"/>
    <w:rsid w:val="002872EE"/>
    <w:rsid w:val="002873B6"/>
    <w:rsid w:val="00287558"/>
    <w:rsid w:val="0028757F"/>
    <w:rsid w:val="00287632"/>
    <w:rsid w:val="0028783F"/>
    <w:rsid w:val="002878AE"/>
    <w:rsid w:val="00287936"/>
    <w:rsid w:val="0028797B"/>
    <w:rsid w:val="002879E6"/>
    <w:rsid w:val="00287AE6"/>
    <w:rsid w:val="00287BBA"/>
    <w:rsid w:val="00287C70"/>
    <w:rsid w:val="00287C87"/>
    <w:rsid w:val="00287E7E"/>
    <w:rsid w:val="00287F8C"/>
    <w:rsid w:val="0029004D"/>
    <w:rsid w:val="00290204"/>
    <w:rsid w:val="0029021F"/>
    <w:rsid w:val="00290229"/>
    <w:rsid w:val="00290265"/>
    <w:rsid w:val="00290433"/>
    <w:rsid w:val="00290463"/>
    <w:rsid w:val="002904D0"/>
    <w:rsid w:val="0029050F"/>
    <w:rsid w:val="002905DF"/>
    <w:rsid w:val="002908C2"/>
    <w:rsid w:val="002909A9"/>
    <w:rsid w:val="00290B21"/>
    <w:rsid w:val="00290C56"/>
    <w:rsid w:val="00290C82"/>
    <w:rsid w:val="00290E0F"/>
    <w:rsid w:val="00290E69"/>
    <w:rsid w:val="00290FAD"/>
    <w:rsid w:val="0029106F"/>
    <w:rsid w:val="00291091"/>
    <w:rsid w:val="0029116E"/>
    <w:rsid w:val="002911EE"/>
    <w:rsid w:val="0029120D"/>
    <w:rsid w:val="002912B1"/>
    <w:rsid w:val="00291486"/>
    <w:rsid w:val="0029154D"/>
    <w:rsid w:val="00291572"/>
    <w:rsid w:val="00291723"/>
    <w:rsid w:val="00291759"/>
    <w:rsid w:val="002917A4"/>
    <w:rsid w:val="002917F3"/>
    <w:rsid w:val="00291A51"/>
    <w:rsid w:val="00291B42"/>
    <w:rsid w:val="00291C17"/>
    <w:rsid w:val="00291D56"/>
    <w:rsid w:val="00291DF4"/>
    <w:rsid w:val="00291F6E"/>
    <w:rsid w:val="00291F7A"/>
    <w:rsid w:val="00291FD4"/>
    <w:rsid w:val="0029201A"/>
    <w:rsid w:val="0029204B"/>
    <w:rsid w:val="002922CB"/>
    <w:rsid w:val="0029249C"/>
    <w:rsid w:val="002924AF"/>
    <w:rsid w:val="00292677"/>
    <w:rsid w:val="0029274F"/>
    <w:rsid w:val="002929EB"/>
    <w:rsid w:val="00292C47"/>
    <w:rsid w:val="00292CFB"/>
    <w:rsid w:val="00292D2B"/>
    <w:rsid w:val="00292DC8"/>
    <w:rsid w:val="00292E51"/>
    <w:rsid w:val="00292E53"/>
    <w:rsid w:val="00292FD5"/>
    <w:rsid w:val="002930A5"/>
    <w:rsid w:val="0029339E"/>
    <w:rsid w:val="00293530"/>
    <w:rsid w:val="0029355B"/>
    <w:rsid w:val="00293696"/>
    <w:rsid w:val="002936A2"/>
    <w:rsid w:val="002936FD"/>
    <w:rsid w:val="00293761"/>
    <w:rsid w:val="002937F0"/>
    <w:rsid w:val="0029397D"/>
    <w:rsid w:val="002939E5"/>
    <w:rsid w:val="00293B58"/>
    <w:rsid w:val="00293BE5"/>
    <w:rsid w:val="00293BF7"/>
    <w:rsid w:val="00293C51"/>
    <w:rsid w:val="00293D1F"/>
    <w:rsid w:val="00293D2B"/>
    <w:rsid w:val="00293DA2"/>
    <w:rsid w:val="00293FD6"/>
    <w:rsid w:val="00293FFA"/>
    <w:rsid w:val="002941B4"/>
    <w:rsid w:val="0029422B"/>
    <w:rsid w:val="002942A9"/>
    <w:rsid w:val="002943D5"/>
    <w:rsid w:val="00294450"/>
    <w:rsid w:val="002944DB"/>
    <w:rsid w:val="002945AD"/>
    <w:rsid w:val="00294797"/>
    <w:rsid w:val="0029480D"/>
    <w:rsid w:val="0029482E"/>
    <w:rsid w:val="00294885"/>
    <w:rsid w:val="00294912"/>
    <w:rsid w:val="00294A9F"/>
    <w:rsid w:val="00294B54"/>
    <w:rsid w:val="00294CC8"/>
    <w:rsid w:val="00294D06"/>
    <w:rsid w:val="00294D4C"/>
    <w:rsid w:val="00294E1C"/>
    <w:rsid w:val="00294E4A"/>
    <w:rsid w:val="00294E78"/>
    <w:rsid w:val="00294E9F"/>
    <w:rsid w:val="00295125"/>
    <w:rsid w:val="002951C7"/>
    <w:rsid w:val="00295324"/>
    <w:rsid w:val="002953F7"/>
    <w:rsid w:val="00295543"/>
    <w:rsid w:val="002955B3"/>
    <w:rsid w:val="00295600"/>
    <w:rsid w:val="0029564D"/>
    <w:rsid w:val="002957B8"/>
    <w:rsid w:val="00295892"/>
    <w:rsid w:val="00295B92"/>
    <w:rsid w:val="00295D0F"/>
    <w:rsid w:val="00295EA7"/>
    <w:rsid w:val="00295EBC"/>
    <w:rsid w:val="00295F63"/>
    <w:rsid w:val="0029609C"/>
    <w:rsid w:val="002960CF"/>
    <w:rsid w:val="002960D2"/>
    <w:rsid w:val="00296388"/>
    <w:rsid w:val="002963AC"/>
    <w:rsid w:val="00296497"/>
    <w:rsid w:val="002964B5"/>
    <w:rsid w:val="00296524"/>
    <w:rsid w:val="00296664"/>
    <w:rsid w:val="00296815"/>
    <w:rsid w:val="0029685C"/>
    <w:rsid w:val="00296989"/>
    <w:rsid w:val="00296BA3"/>
    <w:rsid w:val="00296BE6"/>
    <w:rsid w:val="00296C75"/>
    <w:rsid w:val="00296C85"/>
    <w:rsid w:val="00296CA7"/>
    <w:rsid w:val="00296CB1"/>
    <w:rsid w:val="00296CC4"/>
    <w:rsid w:val="00296E45"/>
    <w:rsid w:val="00296E7D"/>
    <w:rsid w:val="002970CE"/>
    <w:rsid w:val="002970F8"/>
    <w:rsid w:val="0029727E"/>
    <w:rsid w:val="002973A9"/>
    <w:rsid w:val="002973CA"/>
    <w:rsid w:val="002974DB"/>
    <w:rsid w:val="002977AB"/>
    <w:rsid w:val="002978B8"/>
    <w:rsid w:val="002979E4"/>
    <w:rsid w:val="00297A44"/>
    <w:rsid w:val="00297A91"/>
    <w:rsid w:val="00297AD2"/>
    <w:rsid w:val="00297BEC"/>
    <w:rsid w:val="00297C0A"/>
    <w:rsid w:val="00297F26"/>
    <w:rsid w:val="002A0084"/>
    <w:rsid w:val="002A0119"/>
    <w:rsid w:val="002A0133"/>
    <w:rsid w:val="002A0287"/>
    <w:rsid w:val="002A0559"/>
    <w:rsid w:val="002A05AC"/>
    <w:rsid w:val="002A05E6"/>
    <w:rsid w:val="002A0606"/>
    <w:rsid w:val="002A07C9"/>
    <w:rsid w:val="002A0828"/>
    <w:rsid w:val="002A097D"/>
    <w:rsid w:val="002A0A50"/>
    <w:rsid w:val="002A0A75"/>
    <w:rsid w:val="002A0BA8"/>
    <w:rsid w:val="002A0C04"/>
    <w:rsid w:val="002A0F38"/>
    <w:rsid w:val="002A1183"/>
    <w:rsid w:val="002A11A5"/>
    <w:rsid w:val="002A158A"/>
    <w:rsid w:val="002A15EA"/>
    <w:rsid w:val="002A1638"/>
    <w:rsid w:val="002A166D"/>
    <w:rsid w:val="002A17D9"/>
    <w:rsid w:val="002A1831"/>
    <w:rsid w:val="002A18DF"/>
    <w:rsid w:val="002A19BF"/>
    <w:rsid w:val="002A19D2"/>
    <w:rsid w:val="002A1B4D"/>
    <w:rsid w:val="002A1CD3"/>
    <w:rsid w:val="002A1E61"/>
    <w:rsid w:val="002A1EC9"/>
    <w:rsid w:val="002A2015"/>
    <w:rsid w:val="002A2165"/>
    <w:rsid w:val="002A220C"/>
    <w:rsid w:val="002A2272"/>
    <w:rsid w:val="002A23C1"/>
    <w:rsid w:val="002A2567"/>
    <w:rsid w:val="002A2661"/>
    <w:rsid w:val="002A2692"/>
    <w:rsid w:val="002A270A"/>
    <w:rsid w:val="002A280F"/>
    <w:rsid w:val="002A2970"/>
    <w:rsid w:val="002A2ADD"/>
    <w:rsid w:val="002A2B29"/>
    <w:rsid w:val="002A2B36"/>
    <w:rsid w:val="002A2CBC"/>
    <w:rsid w:val="002A2D64"/>
    <w:rsid w:val="002A2DA3"/>
    <w:rsid w:val="002A3033"/>
    <w:rsid w:val="002A30D8"/>
    <w:rsid w:val="002A3169"/>
    <w:rsid w:val="002A3172"/>
    <w:rsid w:val="002A320B"/>
    <w:rsid w:val="002A3385"/>
    <w:rsid w:val="002A338D"/>
    <w:rsid w:val="002A3494"/>
    <w:rsid w:val="002A34F1"/>
    <w:rsid w:val="002A3798"/>
    <w:rsid w:val="002A3854"/>
    <w:rsid w:val="002A3B90"/>
    <w:rsid w:val="002A3B91"/>
    <w:rsid w:val="002A3D13"/>
    <w:rsid w:val="002A3EC2"/>
    <w:rsid w:val="002A3EEF"/>
    <w:rsid w:val="002A3F43"/>
    <w:rsid w:val="002A4017"/>
    <w:rsid w:val="002A4034"/>
    <w:rsid w:val="002A43A7"/>
    <w:rsid w:val="002A43DC"/>
    <w:rsid w:val="002A465E"/>
    <w:rsid w:val="002A4680"/>
    <w:rsid w:val="002A4741"/>
    <w:rsid w:val="002A47DB"/>
    <w:rsid w:val="002A49F5"/>
    <w:rsid w:val="002A4A15"/>
    <w:rsid w:val="002A4F3D"/>
    <w:rsid w:val="002A4F9F"/>
    <w:rsid w:val="002A518D"/>
    <w:rsid w:val="002A529D"/>
    <w:rsid w:val="002A53D6"/>
    <w:rsid w:val="002A54DC"/>
    <w:rsid w:val="002A5576"/>
    <w:rsid w:val="002A560F"/>
    <w:rsid w:val="002A5661"/>
    <w:rsid w:val="002A5AB9"/>
    <w:rsid w:val="002A5B39"/>
    <w:rsid w:val="002A5BE3"/>
    <w:rsid w:val="002A5CF8"/>
    <w:rsid w:val="002A5D63"/>
    <w:rsid w:val="002A5DB7"/>
    <w:rsid w:val="002A5DB8"/>
    <w:rsid w:val="002A5DBB"/>
    <w:rsid w:val="002A5F58"/>
    <w:rsid w:val="002A5F83"/>
    <w:rsid w:val="002A5FCA"/>
    <w:rsid w:val="002A6090"/>
    <w:rsid w:val="002A6186"/>
    <w:rsid w:val="002A61F6"/>
    <w:rsid w:val="002A62E4"/>
    <w:rsid w:val="002A6310"/>
    <w:rsid w:val="002A642C"/>
    <w:rsid w:val="002A651F"/>
    <w:rsid w:val="002A67D8"/>
    <w:rsid w:val="002A6841"/>
    <w:rsid w:val="002A691E"/>
    <w:rsid w:val="002A6AB0"/>
    <w:rsid w:val="002A6C93"/>
    <w:rsid w:val="002A6CF4"/>
    <w:rsid w:val="002A6D86"/>
    <w:rsid w:val="002A6E77"/>
    <w:rsid w:val="002A6E85"/>
    <w:rsid w:val="002A6ED6"/>
    <w:rsid w:val="002A6F83"/>
    <w:rsid w:val="002A70A1"/>
    <w:rsid w:val="002A7293"/>
    <w:rsid w:val="002A7443"/>
    <w:rsid w:val="002A747C"/>
    <w:rsid w:val="002A7566"/>
    <w:rsid w:val="002A794A"/>
    <w:rsid w:val="002A79BE"/>
    <w:rsid w:val="002A7A2E"/>
    <w:rsid w:val="002A7ADA"/>
    <w:rsid w:val="002A7C3A"/>
    <w:rsid w:val="002A7F8D"/>
    <w:rsid w:val="002A7FD7"/>
    <w:rsid w:val="002B004D"/>
    <w:rsid w:val="002B006D"/>
    <w:rsid w:val="002B010E"/>
    <w:rsid w:val="002B017D"/>
    <w:rsid w:val="002B02B5"/>
    <w:rsid w:val="002B04F6"/>
    <w:rsid w:val="002B0879"/>
    <w:rsid w:val="002B0883"/>
    <w:rsid w:val="002B0A69"/>
    <w:rsid w:val="002B0ABA"/>
    <w:rsid w:val="002B0AFB"/>
    <w:rsid w:val="002B0BA1"/>
    <w:rsid w:val="002B0E69"/>
    <w:rsid w:val="002B157F"/>
    <w:rsid w:val="002B15B2"/>
    <w:rsid w:val="002B15E6"/>
    <w:rsid w:val="002B183C"/>
    <w:rsid w:val="002B1905"/>
    <w:rsid w:val="002B190E"/>
    <w:rsid w:val="002B1A2A"/>
    <w:rsid w:val="002B1A8D"/>
    <w:rsid w:val="002B1D22"/>
    <w:rsid w:val="002B1D29"/>
    <w:rsid w:val="002B1DAA"/>
    <w:rsid w:val="002B1EB1"/>
    <w:rsid w:val="002B1EE0"/>
    <w:rsid w:val="002B225B"/>
    <w:rsid w:val="002B237F"/>
    <w:rsid w:val="002B242D"/>
    <w:rsid w:val="002B2751"/>
    <w:rsid w:val="002B275E"/>
    <w:rsid w:val="002B27E0"/>
    <w:rsid w:val="002B2863"/>
    <w:rsid w:val="002B28F9"/>
    <w:rsid w:val="002B2B54"/>
    <w:rsid w:val="002B2BF4"/>
    <w:rsid w:val="002B2DC6"/>
    <w:rsid w:val="002B2DE0"/>
    <w:rsid w:val="002B2F1B"/>
    <w:rsid w:val="002B3124"/>
    <w:rsid w:val="002B3237"/>
    <w:rsid w:val="002B323D"/>
    <w:rsid w:val="002B3379"/>
    <w:rsid w:val="002B33C0"/>
    <w:rsid w:val="002B33DF"/>
    <w:rsid w:val="002B34A7"/>
    <w:rsid w:val="002B35B1"/>
    <w:rsid w:val="002B36B1"/>
    <w:rsid w:val="002B382F"/>
    <w:rsid w:val="002B3891"/>
    <w:rsid w:val="002B38C3"/>
    <w:rsid w:val="002B3997"/>
    <w:rsid w:val="002B3A52"/>
    <w:rsid w:val="002B3CBD"/>
    <w:rsid w:val="002B3D8E"/>
    <w:rsid w:val="002B3E72"/>
    <w:rsid w:val="002B3F59"/>
    <w:rsid w:val="002B40FE"/>
    <w:rsid w:val="002B4236"/>
    <w:rsid w:val="002B4355"/>
    <w:rsid w:val="002B45D4"/>
    <w:rsid w:val="002B48F3"/>
    <w:rsid w:val="002B4954"/>
    <w:rsid w:val="002B49E9"/>
    <w:rsid w:val="002B4B42"/>
    <w:rsid w:val="002B4BC3"/>
    <w:rsid w:val="002B4DA3"/>
    <w:rsid w:val="002B4DD4"/>
    <w:rsid w:val="002B4EA7"/>
    <w:rsid w:val="002B4FBF"/>
    <w:rsid w:val="002B5126"/>
    <w:rsid w:val="002B514B"/>
    <w:rsid w:val="002B517C"/>
    <w:rsid w:val="002B5229"/>
    <w:rsid w:val="002B546D"/>
    <w:rsid w:val="002B54AC"/>
    <w:rsid w:val="002B55CC"/>
    <w:rsid w:val="002B55D5"/>
    <w:rsid w:val="002B571C"/>
    <w:rsid w:val="002B5727"/>
    <w:rsid w:val="002B578E"/>
    <w:rsid w:val="002B57C3"/>
    <w:rsid w:val="002B57D1"/>
    <w:rsid w:val="002B57EB"/>
    <w:rsid w:val="002B5807"/>
    <w:rsid w:val="002B5AA8"/>
    <w:rsid w:val="002B5B3D"/>
    <w:rsid w:val="002B5CCB"/>
    <w:rsid w:val="002B5D07"/>
    <w:rsid w:val="002B5D98"/>
    <w:rsid w:val="002B5DED"/>
    <w:rsid w:val="002B5E04"/>
    <w:rsid w:val="002B5E43"/>
    <w:rsid w:val="002B5FE4"/>
    <w:rsid w:val="002B6097"/>
    <w:rsid w:val="002B60AB"/>
    <w:rsid w:val="002B60DC"/>
    <w:rsid w:val="002B6149"/>
    <w:rsid w:val="002B61E0"/>
    <w:rsid w:val="002B6204"/>
    <w:rsid w:val="002B62A0"/>
    <w:rsid w:val="002B6470"/>
    <w:rsid w:val="002B660C"/>
    <w:rsid w:val="002B689A"/>
    <w:rsid w:val="002B697E"/>
    <w:rsid w:val="002B6A17"/>
    <w:rsid w:val="002B6AAF"/>
    <w:rsid w:val="002B6AB0"/>
    <w:rsid w:val="002B6CC5"/>
    <w:rsid w:val="002B6D1E"/>
    <w:rsid w:val="002B6D57"/>
    <w:rsid w:val="002B6E8F"/>
    <w:rsid w:val="002B703A"/>
    <w:rsid w:val="002B712D"/>
    <w:rsid w:val="002B743A"/>
    <w:rsid w:val="002B74EA"/>
    <w:rsid w:val="002B7ABB"/>
    <w:rsid w:val="002B7B2A"/>
    <w:rsid w:val="002B7C02"/>
    <w:rsid w:val="002B7C3A"/>
    <w:rsid w:val="002B7EA8"/>
    <w:rsid w:val="002B7F19"/>
    <w:rsid w:val="002C0123"/>
    <w:rsid w:val="002C02B1"/>
    <w:rsid w:val="002C0351"/>
    <w:rsid w:val="002C03FA"/>
    <w:rsid w:val="002C0540"/>
    <w:rsid w:val="002C066D"/>
    <w:rsid w:val="002C0728"/>
    <w:rsid w:val="002C0838"/>
    <w:rsid w:val="002C08F0"/>
    <w:rsid w:val="002C096F"/>
    <w:rsid w:val="002C0973"/>
    <w:rsid w:val="002C09B6"/>
    <w:rsid w:val="002C09DB"/>
    <w:rsid w:val="002C0A25"/>
    <w:rsid w:val="002C0BFB"/>
    <w:rsid w:val="002C0C07"/>
    <w:rsid w:val="002C0C76"/>
    <w:rsid w:val="002C0CA1"/>
    <w:rsid w:val="002C0D22"/>
    <w:rsid w:val="002C0D72"/>
    <w:rsid w:val="002C0D77"/>
    <w:rsid w:val="002C0DAE"/>
    <w:rsid w:val="002C1027"/>
    <w:rsid w:val="002C1094"/>
    <w:rsid w:val="002C1112"/>
    <w:rsid w:val="002C111A"/>
    <w:rsid w:val="002C1179"/>
    <w:rsid w:val="002C11A8"/>
    <w:rsid w:val="002C1302"/>
    <w:rsid w:val="002C15DC"/>
    <w:rsid w:val="002C1688"/>
    <w:rsid w:val="002C182E"/>
    <w:rsid w:val="002C1B53"/>
    <w:rsid w:val="002C1BAB"/>
    <w:rsid w:val="002C1D44"/>
    <w:rsid w:val="002C1D80"/>
    <w:rsid w:val="002C1DE6"/>
    <w:rsid w:val="002C1ED9"/>
    <w:rsid w:val="002C206E"/>
    <w:rsid w:val="002C242A"/>
    <w:rsid w:val="002C244F"/>
    <w:rsid w:val="002C258B"/>
    <w:rsid w:val="002C259C"/>
    <w:rsid w:val="002C27C7"/>
    <w:rsid w:val="002C2823"/>
    <w:rsid w:val="002C28D9"/>
    <w:rsid w:val="002C29E1"/>
    <w:rsid w:val="002C2A01"/>
    <w:rsid w:val="002C2B7B"/>
    <w:rsid w:val="002C2C03"/>
    <w:rsid w:val="002C2EC0"/>
    <w:rsid w:val="002C31C3"/>
    <w:rsid w:val="002C3253"/>
    <w:rsid w:val="002C3269"/>
    <w:rsid w:val="002C32C8"/>
    <w:rsid w:val="002C348F"/>
    <w:rsid w:val="002C3502"/>
    <w:rsid w:val="002C3534"/>
    <w:rsid w:val="002C35C5"/>
    <w:rsid w:val="002C36C0"/>
    <w:rsid w:val="002C3747"/>
    <w:rsid w:val="002C3781"/>
    <w:rsid w:val="002C387D"/>
    <w:rsid w:val="002C389D"/>
    <w:rsid w:val="002C39EC"/>
    <w:rsid w:val="002C3AC5"/>
    <w:rsid w:val="002C3B42"/>
    <w:rsid w:val="002C3DD8"/>
    <w:rsid w:val="002C3FB1"/>
    <w:rsid w:val="002C4046"/>
    <w:rsid w:val="002C40A0"/>
    <w:rsid w:val="002C4101"/>
    <w:rsid w:val="002C45ED"/>
    <w:rsid w:val="002C46AF"/>
    <w:rsid w:val="002C46F9"/>
    <w:rsid w:val="002C4712"/>
    <w:rsid w:val="002C477E"/>
    <w:rsid w:val="002C4797"/>
    <w:rsid w:val="002C48EA"/>
    <w:rsid w:val="002C49FF"/>
    <w:rsid w:val="002C4C4A"/>
    <w:rsid w:val="002C5059"/>
    <w:rsid w:val="002C5117"/>
    <w:rsid w:val="002C5179"/>
    <w:rsid w:val="002C5315"/>
    <w:rsid w:val="002C5446"/>
    <w:rsid w:val="002C54DD"/>
    <w:rsid w:val="002C54FC"/>
    <w:rsid w:val="002C54FF"/>
    <w:rsid w:val="002C5664"/>
    <w:rsid w:val="002C5684"/>
    <w:rsid w:val="002C5793"/>
    <w:rsid w:val="002C582E"/>
    <w:rsid w:val="002C595D"/>
    <w:rsid w:val="002C5B28"/>
    <w:rsid w:val="002C5B6F"/>
    <w:rsid w:val="002C5E00"/>
    <w:rsid w:val="002C5E0A"/>
    <w:rsid w:val="002C5E12"/>
    <w:rsid w:val="002C5EC0"/>
    <w:rsid w:val="002C5ECC"/>
    <w:rsid w:val="002C62B4"/>
    <w:rsid w:val="002C647B"/>
    <w:rsid w:val="002C64DD"/>
    <w:rsid w:val="002C64E4"/>
    <w:rsid w:val="002C64F7"/>
    <w:rsid w:val="002C6608"/>
    <w:rsid w:val="002C68DE"/>
    <w:rsid w:val="002C6981"/>
    <w:rsid w:val="002C69FB"/>
    <w:rsid w:val="002C6B2D"/>
    <w:rsid w:val="002C6D29"/>
    <w:rsid w:val="002C6E85"/>
    <w:rsid w:val="002C6F95"/>
    <w:rsid w:val="002C719D"/>
    <w:rsid w:val="002C71A6"/>
    <w:rsid w:val="002C72AA"/>
    <w:rsid w:val="002C739F"/>
    <w:rsid w:val="002C7541"/>
    <w:rsid w:val="002C77F9"/>
    <w:rsid w:val="002C7A30"/>
    <w:rsid w:val="002C7A78"/>
    <w:rsid w:val="002C7AFD"/>
    <w:rsid w:val="002C7CB8"/>
    <w:rsid w:val="002C7DD3"/>
    <w:rsid w:val="002D0037"/>
    <w:rsid w:val="002D0271"/>
    <w:rsid w:val="002D0351"/>
    <w:rsid w:val="002D0368"/>
    <w:rsid w:val="002D03DF"/>
    <w:rsid w:val="002D04D7"/>
    <w:rsid w:val="002D0557"/>
    <w:rsid w:val="002D070C"/>
    <w:rsid w:val="002D08CB"/>
    <w:rsid w:val="002D0B1C"/>
    <w:rsid w:val="002D0C46"/>
    <w:rsid w:val="002D125A"/>
    <w:rsid w:val="002D1262"/>
    <w:rsid w:val="002D155C"/>
    <w:rsid w:val="002D15B9"/>
    <w:rsid w:val="002D15C7"/>
    <w:rsid w:val="002D16C8"/>
    <w:rsid w:val="002D18D9"/>
    <w:rsid w:val="002D1907"/>
    <w:rsid w:val="002D1954"/>
    <w:rsid w:val="002D1A43"/>
    <w:rsid w:val="002D1AB7"/>
    <w:rsid w:val="002D1B07"/>
    <w:rsid w:val="002D1B3C"/>
    <w:rsid w:val="002D1C4E"/>
    <w:rsid w:val="002D1E04"/>
    <w:rsid w:val="002D1E25"/>
    <w:rsid w:val="002D1FB0"/>
    <w:rsid w:val="002D226D"/>
    <w:rsid w:val="002D22A4"/>
    <w:rsid w:val="002D25F4"/>
    <w:rsid w:val="002D2654"/>
    <w:rsid w:val="002D28A9"/>
    <w:rsid w:val="002D2A35"/>
    <w:rsid w:val="002D2CA2"/>
    <w:rsid w:val="002D2D2E"/>
    <w:rsid w:val="002D2D9E"/>
    <w:rsid w:val="002D2EA8"/>
    <w:rsid w:val="002D2F64"/>
    <w:rsid w:val="002D307C"/>
    <w:rsid w:val="002D3266"/>
    <w:rsid w:val="002D36F9"/>
    <w:rsid w:val="002D37F3"/>
    <w:rsid w:val="002D3856"/>
    <w:rsid w:val="002D3893"/>
    <w:rsid w:val="002D3914"/>
    <w:rsid w:val="002D3B64"/>
    <w:rsid w:val="002D3C82"/>
    <w:rsid w:val="002D3D36"/>
    <w:rsid w:val="002D3D44"/>
    <w:rsid w:val="002D3ED8"/>
    <w:rsid w:val="002D40DA"/>
    <w:rsid w:val="002D41AD"/>
    <w:rsid w:val="002D41AE"/>
    <w:rsid w:val="002D43D1"/>
    <w:rsid w:val="002D43E5"/>
    <w:rsid w:val="002D4403"/>
    <w:rsid w:val="002D44EB"/>
    <w:rsid w:val="002D455D"/>
    <w:rsid w:val="002D45F5"/>
    <w:rsid w:val="002D4623"/>
    <w:rsid w:val="002D46AB"/>
    <w:rsid w:val="002D46DF"/>
    <w:rsid w:val="002D4803"/>
    <w:rsid w:val="002D4BC9"/>
    <w:rsid w:val="002D4F32"/>
    <w:rsid w:val="002D4FB2"/>
    <w:rsid w:val="002D50E3"/>
    <w:rsid w:val="002D5132"/>
    <w:rsid w:val="002D53D1"/>
    <w:rsid w:val="002D53F8"/>
    <w:rsid w:val="002D548A"/>
    <w:rsid w:val="002D561C"/>
    <w:rsid w:val="002D5678"/>
    <w:rsid w:val="002D5704"/>
    <w:rsid w:val="002D59AF"/>
    <w:rsid w:val="002D5A09"/>
    <w:rsid w:val="002D5ADE"/>
    <w:rsid w:val="002D5CE1"/>
    <w:rsid w:val="002D5DFE"/>
    <w:rsid w:val="002D5EF1"/>
    <w:rsid w:val="002D5EF7"/>
    <w:rsid w:val="002D5F0E"/>
    <w:rsid w:val="002D60D4"/>
    <w:rsid w:val="002D61AE"/>
    <w:rsid w:val="002D64EF"/>
    <w:rsid w:val="002D651A"/>
    <w:rsid w:val="002D6565"/>
    <w:rsid w:val="002D65C8"/>
    <w:rsid w:val="002D6683"/>
    <w:rsid w:val="002D6757"/>
    <w:rsid w:val="002D686A"/>
    <w:rsid w:val="002D6AE0"/>
    <w:rsid w:val="002D6B2F"/>
    <w:rsid w:val="002D6B55"/>
    <w:rsid w:val="002D6CA9"/>
    <w:rsid w:val="002D6DCA"/>
    <w:rsid w:val="002D6E3F"/>
    <w:rsid w:val="002D6F41"/>
    <w:rsid w:val="002D7159"/>
    <w:rsid w:val="002D7658"/>
    <w:rsid w:val="002D7679"/>
    <w:rsid w:val="002D780E"/>
    <w:rsid w:val="002D7AB5"/>
    <w:rsid w:val="002D7ADC"/>
    <w:rsid w:val="002D7C1C"/>
    <w:rsid w:val="002D7C5A"/>
    <w:rsid w:val="002E0037"/>
    <w:rsid w:val="002E0058"/>
    <w:rsid w:val="002E00E3"/>
    <w:rsid w:val="002E00F2"/>
    <w:rsid w:val="002E0148"/>
    <w:rsid w:val="002E01F4"/>
    <w:rsid w:val="002E0377"/>
    <w:rsid w:val="002E040A"/>
    <w:rsid w:val="002E0480"/>
    <w:rsid w:val="002E060B"/>
    <w:rsid w:val="002E0661"/>
    <w:rsid w:val="002E082E"/>
    <w:rsid w:val="002E08E7"/>
    <w:rsid w:val="002E0AD2"/>
    <w:rsid w:val="002E0AE7"/>
    <w:rsid w:val="002E0C2D"/>
    <w:rsid w:val="002E0D59"/>
    <w:rsid w:val="002E0D99"/>
    <w:rsid w:val="002E0DAD"/>
    <w:rsid w:val="002E0E59"/>
    <w:rsid w:val="002E0F39"/>
    <w:rsid w:val="002E0F55"/>
    <w:rsid w:val="002E1041"/>
    <w:rsid w:val="002E108D"/>
    <w:rsid w:val="002E10C0"/>
    <w:rsid w:val="002E10F4"/>
    <w:rsid w:val="002E1169"/>
    <w:rsid w:val="002E116E"/>
    <w:rsid w:val="002E11E3"/>
    <w:rsid w:val="002E1201"/>
    <w:rsid w:val="002E121C"/>
    <w:rsid w:val="002E14A3"/>
    <w:rsid w:val="002E160D"/>
    <w:rsid w:val="002E16DC"/>
    <w:rsid w:val="002E1782"/>
    <w:rsid w:val="002E1892"/>
    <w:rsid w:val="002E19AB"/>
    <w:rsid w:val="002E1BB5"/>
    <w:rsid w:val="002E1BCF"/>
    <w:rsid w:val="002E1D52"/>
    <w:rsid w:val="002E1E42"/>
    <w:rsid w:val="002E1F4F"/>
    <w:rsid w:val="002E20D8"/>
    <w:rsid w:val="002E2203"/>
    <w:rsid w:val="002E22CA"/>
    <w:rsid w:val="002E232C"/>
    <w:rsid w:val="002E2382"/>
    <w:rsid w:val="002E23BC"/>
    <w:rsid w:val="002E264F"/>
    <w:rsid w:val="002E27D8"/>
    <w:rsid w:val="002E2867"/>
    <w:rsid w:val="002E29D0"/>
    <w:rsid w:val="002E2B3A"/>
    <w:rsid w:val="002E2BC2"/>
    <w:rsid w:val="002E2CA9"/>
    <w:rsid w:val="002E2DEE"/>
    <w:rsid w:val="002E2E3B"/>
    <w:rsid w:val="002E3077"/>
    <w:rsid w:val="002E30E6"/>
    <w:rsid w:val="002E3271"/>
    <w:rsid w:val="002E333B"/>
    <w:rsid w:val="002E3355"/>
    <w:rsid w:val="002E3359"/>
    <w:rsid w:val="002E366B"/>
    <w:rsid w:val="002E3779"/>
    <w:rsid w:val="002E3800"/>
    <w:rsid w:val="002E38CE"/>
    <w:rsid w:val="002E38EA"/>
    <w:rsid w:val="002E3C1F"/>
    <w:rsid w:val="002E3C64"/>
    <w:rsid w:val="002E3E79"/>
    <w:rsid w:val="002E3F3E"/>
    <w:rsid w:val="002E4088"/>
    <w:rsid w:val="002E42B6"/>
    <w:rsid w:val="002E432A"/>
    <w:rsid w:val="002E4383"/>
    <w:rsid w:val="002E44C8"/>
    <w:rsid w:val="002E44ED"/>
    <w:rsid w:val="002E45C2"/>
    <w:rsid w:val="002E46BB"/>
    <w:rsid w:val="002E495B"/>
    <w:rsid w:val="002E4975"/>
    <w:rsid w:val="002E498B"/>
    <w:rsid w:val="002E4BC6"/>
    <w:rsid w:val="002E4BF1"/>
    <w:rsid w:val="002E4C10"/>
    <w:rsid w:val="002E4C14"/>
    <w:rsid w:val="002E4C5C"/>
    <w:rsid w:val="002E4F81"/>
    <w:rsid w:val="002E4F95"/>
    <w:rsid w:val="002E5048"/>
    <w:rsid w:val="002E5049"/>
    <w:rsid w:val="002E5050"/>
    <w:rsid w:val="002E5059"/>
    <w:rsid w:val="002E51DA"/>
    <w:rsid w:val="002E56F7"/>
    <w:rsid w:val="002E5B81"/>
    <w:rsid w:val="002E5CAD"/>
    <w:rsid w:val="002E5D78"/>
    <w:rsid w:val="002E5EAE"/>
    <w:rsid w:val="002E642B"/>
    <w:rsid w:val="002E646E"/>
    <w:rsid w:val="002E64D2"/>
    <w:rsid w:val="002E6532"/>
    <w:rsid w:val="002E6630"/>
    <w:rsid w:val="002E6680"/>
    <w:rsid w:val="002E6702"/>
    <w:rsid w:val="002E6778"/>
    <w:rsid w:val="002E67F4"/>
    <w:rsid w:val="002E6904"/>
    <w:rsid w:val="002E6A80"/>
    <w:rsid w:val="002E6F25"/>
    <w:rsid w:val="002E7090"/>
    <w:rsid w:val="002E7115"/>
    <w:rsid w:val="002E72FE"/>
    <w:rsid w:val="002E73F7"/>
    <w:rsid w:val="002E7410"/>
    <w:rsid w:val="002E76B1"/>
    <w:rsid w:val="002E77D3"/>
    <w:rsid w:val="002E7845"/>
    <w:rsid w:val="002E79F9"/>
    <w:rsid w:val="002E7A7D"/>
    <w:rsid w:val="002E7B8B"/>
    <w:rsid w:val="002E7C4F"/>
    <w:rsid w:val="002E7DB5"/>
    <w:rsid w:val="002E7EF8"/>
    <w:rsid w:val="002E7F26"/>
    <w:rsid w:val="002F0069"/>
    <w:rsid w:val="002F015D"/>
    <w:rsid w:val="002F0175"/>
    <w:rsid w:val="002F01DA"/>
    <w:rsid w:val="002F022E"/>
    <w:rsid w:val="002F02E1"/>
    <w:rsid w:val="002F03A4"/>
    <w:rsid w:val="002F0520"/>
    <w:rsid w:val="002F058B"/>
    <w:rsid w:val="002F05BC"/>
    <w:rsid w:val="002F0607"/>
    <w:rsid w:val="002F0676"/>
    <w:rsid w:val="002F0774"/>
    <w:rsid w:val="002F0873"/>
    <w:rsid w:val="002F09A3"/>
    <w:rsid w:val="002F0A2D"/>
    <w:rsid w:val="002F0B06"/>
    <w:rsid w:val="002F0D44"/>
    <w:rsid w:val="002F0D8C"/>
    <w:rsid w:val="002F0EFC"/>
    <w:rsid w:val="002F0F35"/>
    <w:rsid w:val="002F111D"/>
    <w:rsid w:val="002F1208"/>
    <w:rsid w:val="002F13A6"/>
    <w:rsid w:val="002F13D0"/>
    <w:rsid w:val="002F1404"/>
    <w:rsid w:val="002F1543"/>
    <w:rsid w:val="002F166E"/>
    <w:rsid w:val="002F1855"/>
    <w:rsid w:val="002F18E5"/>
    <w:rsid w:val="002F1AA3"/>
    <w:rsid w:val="002F1B31"/>
    <w:rsid w:val="002F1B63"/>
    <w:rsid w:val="002F1CE8"/>
    <w:rsid w:val="002F1FB8"/>
    <w:rsid w:val="002F200F"/>
    <w:rsid w:val="002F2277"/>
    <w:rsid w:val="002F23E3"/>
    <w:rsid w:val="002F24D2"/>
    <w:rsid w:val="002F256F"/>
    <w:rsid w:val="002F25C2"/>
    <w:rsid w:val="002F2695"/>
    <w:rsid w:val="002F26CF"/>
    <w:rsid w:val="002F26E9"/>
    <w:rsid w:val="002F2806"/>
    <w:rsid w:val="002F28FD"/>
    <w:rsid w:val="002F2A9F"/>
    <w:rsid w:val="002F2BF8"/>
    <w:rsid w:val="002F2C48"/>
    <w:rsid w:val="002F2C9D"/>
    <w:rsid w:val="002F2EC2"/>
    <w:rsid w:val="002F2EC5"/>
    <w:rsid w:val="002F30C8"/>
    <w:rsid w:val="002F3121"/>
    <w:rsid w:val="002F3335"/>
    <w:rsid w:val="002F3609"/>
    <w:rsid w:val="002F36D0"/>
    <w:rsid w:val="002F38BE"/>
    <w:rsid w:val="002F3ADB"/>
    <w:rsid w:val="002F3BD2"/>
    <w:rsid w:val="002F3C94"/>
    <w:rsid w:val="002F3EAC"/>
    <w:rsid w:val="002F3FDD"/>
    <w:rsid w:val="002F3FF8"/>
    <w:rsid w:val="002F418C"/>
    <w:rsid w:val="002F4338"/>
    <w:rsid w:val="002F4407"/>
    <w:rsid w:val="002F4452"/>
    <w:rsid w:val="002F453F"/>
    <w:rsid w:val="002F45A2"/>
    <w:rsid w:val="002F4612"/>
    <w:rsid w:val="002F4666"/>
    <w:rsid w:val="002F4689"/>
    <w:rsid w:val="002F477A"/>
    <w:rsid w:val="002F47FE"/>
    <w:rsid w:val="002F4A16"/>
    <w:rsid w:val="002F4B07"/>
    <w:rsid w:val="002F4C5E"/>
    <w:rsid w:val="002F4D85"/>
    <w:rsid w:val="002F4D9A"/>
    <w:rsid w:val="002F4DBA"/>
    <w:rsid w:val="002F4E38"/>
    <w:rsid w:val="002F4E9F"/>
    <w:rsid w:val="002F4F44"/>
    <w:rsid w:val="002F52A2"/>
    <w:rsid w:val="002F52F8"/>
    <w:rsid w:val="002F5344"/>
    <w:rsid w:val="002F53EA"/>
    <w:rsid w:val="002F5407"/>
    <w:rsid w:val="002F5452"/>
    <w:rsid w:val="002F55FC"/>
    <w:rsid w:val="002F565F"/>
    <w:rsid w:val="002F5A23"/>
    <w:rsid w:val="002F5A4E"/>
    <w:rsid w:val="002F5D8C"/>
    <w:rsid w:val="002F5DA5"/>
    <w:rsid w:val="002F5E14"/>
    <w:rsid w:val="002F5E2E"/>
    <w:rsid w:val="002F5FD1"/>
    <w:rsid w:val="002F6030"/>
    <w:rsid w:val="002F60CC"/>
    <w:rsid w:val="002F646C"/>
    <w:rsid w:val="002F64B9"/>
    <w:rsid w:val="002F6508"/>
    <w:rsid w:val="002F6538"/>
    <w:rsid w:val="002F6847"/>
    <w:rsid w:val="002F697E"/>
    <w:rsid w:val="002F6D57"/>
    <w:rsid w:val="002F6E67"/>
    <w:rsid w:val="002F6EC0"/>
    <w:rsid w:val="002F6F69"/>
    <w:rsid w:val="002F704D"/>
    <w:rsid w:val="002F7234"/>
    <w:rsid w:val="002F738F"/>
    <w:rsid w:val="002F739F"/>
    <w:rsid w:val="002F7439"/>
    <w:rsid w:val="002F7526"/>
    <w:rsid w:val="002F7985"/>
    <w:rsid w:val="002F7AF9"/>
    <w:rsid w:val="002F7CB9"/>
    <w:rsid w:val="002F7CCD"/>
    <w:rsid w:val="002F7EA7"/>
    <w:rsid w:val="0030020D"/>
    <w:rsid w:val="003002C5"/>
    <w:rsid w:val="00300331"/>
    <w:rsid w:val="00300338"/>
    <w:rsid w:val="003005E9"/>
    <w:rsid w:val="00300964"/>
    <w:rsid w:val="00300A9A"/>
    <w:rsid w:val="00300B53"/>
    <w:rsid w:val="00300E5B"/>
    <w:rsid w:val="00301018"/>
    <w:rsid w:val="003010AF"/>
    <w:rsid w:val="003010F4"/>
    <w:rsid w:val="0030113E"/>
    <w:rsid w:val="003011CE"/>
    <w:rsid w:val="003012B8"/>
    <w:rsid w:val="003013A2"/>
    <w:rsid w:val="003013A3"/>
    <w:rsid w:val="003013B7"/>
    <w:rsid w:val="00301417"/>
    <w:rsid w:val="003014D1"/>
    <w:rsid w:val="0030156F"/>
    <w:rsid w:val="00301581"/>
    <w:rsid w:val="003015C5"/>
    <w:rsid w:val="003016C2"/>
    <w:rsid w:val="003017FF"/>
    <w:rsid w:val="00301960"/>
    <w:rsid w:val="00301B23"/>
    <w:rsid w:val="00301B2D"/>
    <w:rsid w:val="00301BC0"/>
    <w:rsid w:val="00301BDA"/>
    <w:rsid w:val="00301C65"/>
    <w:rsid w:val="00301CC2"/>
    <w:rsid w:val="00301D81"/>
    <w:rsid w:val="00302032"/>
    <w:rsid w:val="00302054"/>
    <w:rsid w:val="00302455"/>
    <w:rsid w:val="0030273B"/>
    <w:rsid w:val="00302836"/>
    <w:rsid w:val="0030283F"/>
    <w:rsid w:val="00302861"/>
    <w:rsid w:val="00302872"/>
    <w:rsid w:val="0030295C"/>
    <w:rsid w:val="003029D3"/>
    <w:rsid w:val="00302A06"/>
    <w:rsid w:val="00302A17"/>
    <w:rsid w:val="00302A5A"/>
    <w:rsid w:val="00302B56"/>
    <w:rsid w:val="00302BDB"/>
    <w:rsid w:val="00303007"/>
    <w:rsid w:val="00303061"/>
    <w:rsid w:val="00303078"/>
    <w:rsid w:val="003032F8"/>
    <w:rsid w:val="00303315"/>
    <w:rsid w:val="0030333F"/>
    <w:rsid w:val="003033DC"/>
    <w:rsid w:val="00303432"/>
    <w:rsid w:val="0030345E"/>
    <w:rsid w:val="0030360C"/>
    <w:rsid w:val="00303611"/>
    <w:rsid w:val="0030378C"/>
    <w:rsid w:val="0030381C"/>
    <w:rsid w:val="0030382E"/>
    <w:rsid w:val="003038CE"/>
    <w:rsid w:val="00303906"/>
    <w:rsid w:val="00303950"/>
    <w:rsid w:val="003039F6"/>
    <w:rsid w:val="00303AB5"/>
    <w:rsid w:val="00304124"/>
    <w:rsid w:val="00304328"/>
    <w:rsid w:val="0030443F"/>
    <w:rsid w:val="00304520"/>
    <w:rsid w:val="00304798"/>
    <w:rsid w:val="00304A4A"/>
    <w:rsid w:val="00304AB3"/>
    <w:rsid w:val="00304AD8"/>
    <w:rsid w:val="00304AF7"/>
    <w:rsid w:val="00304C81"/>
    <w:rsid w:val="00304D1D"/>
    <w:rsid w:val="00304D8D"/>
    <w:rsid w:val="00304DC7"/>
    <w:rsid w:val="00304E7D"/>
    <w:rsid w:val="00305009"/>
    <w:rsid w:val="003050B2"/>
    <w:rsid w:val="00305102"/>
    <w:rsid w:val="00305261"/>
    <w:rsid w:val="003053D0"/>
    <w:rsid w:val="00305574"/>
    <w:rsid w:val="003056C2"/>
    <w:rsid w:val="003058C8"/>
    <w:rsid w:val="003058D1"/>
    <w:rsid w:val="00305933"/>
    <w:rsid w:val="003059F2"/>
    <w:rsid w:val="00305BA8"/>
    <w:rsid w:val="00305CC2"/>
    <w:rsid w:val="00305DC1"/>
    <w:rsid w:val="00305DC3"/>
    <w:rsid w:val="00305EC0"/>
    <w:rsid w:val="00305F97"/>
    <w:rsid w:val="003060C8"/>
    <w:rsid w:val="00306240"/>
    <w:rsid w:val="003062EB"/>
    <w:rsid w:val="0030664B"/>
    <w:rsid w:val="00306680"/>
    <w:rsid w:val="00306735"/>
    <w:rsid w:val="003067A2"/>
    <w:rsid w:val="003067EB"/>
    <w:rsid w:val="003069BD"/>
    <w:rsid w:val="00306C74"/>
    <w:rsid w:val="00306CC6"/>
    <w:rsid w:val="00306FCD"/>
    <w:rsid w:val="00306FDF"/>
    <w:rsid w:val="00307175"/>
    <w:rsid w:val="00307262"/>
    <w:rsid w:val="0030732C"/>
    <w:rsid w:val="003073A2"/>
    <w:rsid w:val="00307719"/>
    <w:rsid w:val="003077D8"/>
    <w:rsid w:val="0030794E"/>
    <w:rsid w:val="0030795C"/>
    <w:rsid w:val="00307A08"/>
    <w:rsid w:val="00307C79"/>
    <w:rsid w:val="00307D57"/>
    <w:rsid w:val="00307F14"/>
    <w:rsid w:val="00307FD9"/>
    <w:rsid w:val="003100F0"/>
    <w:rsid w:val="00310197"/>
    <w:rsid w:val="003101DA"/>
    <w:rsid w:val="003102FE"/>
    <w:rsid w:val="003103AE"/>
    <w:rsid w:val="003105A9"/>
    <w:rsid w:val="00310904"/>
    <w:rsid w:val="0031099E"/>
    <w:rsid w:val="00310A1D"/>
    <w:rsid w:val="00310B6F"/>
    <w:rsid w:val="00310D41"/>
    <w:rsid w:val="00310F30"/>
    <w:rsid w:val="003111D5"/>
    <w:rsid w:val="003111D6"/>
    <w:rsid w:val="003112F4"/>
    <w:rsid w:val="00311358"/>
    <w:rsid w:val="00311572"/>
    <w:rsid w:val="003115B3"/>
    <w:rsid w:val="00311631"/>
    <w:rsid w:val="003116E2"/>
    <w:rsid w:val="0031177C"/>
    <w:rsid w:val="0031177F"/>
    <w:rsid w:val="003117BC"/>
    <w:rsid w:val="00311809"/>
    <w:rsid w:val="00311BEC"/>
    <w:rsid w:val="00311F32"/>
    <w:rsid w:val="00312059"/>
    <w:rsid w:val="0031210A"/>
    <w:rsid w:val="00312131"/>
    <w:rsid w:val="003122C0"/>
    <w:rsid w:val="003123AD"/>
    <w:rsid w:val="00312463"/>
    <w:rsid w:val="00312496"/>
    <w:rsid w:val="00312514"/>
    <w:rsid w:val="0031251C"/>
    <w:rsid w:val="003126F7"/>
    <w:rsid w:val="00312706"/>
    <w:rsid w:val="0031283E"/>
    <w:rsid w:val="0031286C"/>
    <w:rsid w:val="003128A6"/>
    <w:rsid w:val="0031297F"/>
    <w:rsid w:val="00312B2D"/>
    <w:rsid w:val="00312D29"/>
    <w:rsid w:val="00312D53"/>
    <w:rsid w:val="00312E23"/>
    <w:rsid w:val="003130A8"/>
    <w:rsid w:val="003132B1"/>
    <w:rsid w:val="0031346F"/>
    <w:rsid w:val="00313563"/>
    <w:rsid w:val="00313620"/>
    <w:rsid w:val="003136E3"/>
    <w:rsid w:val="003137FC"/>
    <w:rsid w:val="003138BA"/>
    <w:rsid w:val="00313975"/>
    <w:rsid w:val="00313A60"/>
    <w:rsid w:val="00313AF7"/>
    <w:rsid w:val="00313B47"/>
    <w:rsid w:val="00313BA9"/>
    <w:rsid w:val="00313C4A"/>
    <w:rsid w:val="00313C64"/>
    <w:rsid w:val="00313CDA"/>
    <w:rsid w:val="00313DD6"/>
    <w:rsid w:val="00313FBD"/>
    <w:rsid w:val="00314279"/>
    <w:rsid w:val="0031432F"/>
    <w:rsid w:val="0031440C"/>
    <w:rsid w:val="003144D3"/>
    <w:rsid w:val="003145FA"/>
    <w:rsid w:val="00314741"/>
    <w:rsid w:val="003147CF"/>
    <w:rsid w:val="003147E3"/>
    <w:rsid w:val="003148BD"/>
    <w:rsid w:val="00314959"/>
    <w:rsid w:val="003149CD"/>
    <w:rsid w:val="00314A2A"/>
    <w:rsid w:val="00314CD2"/>
    <w:rsid w:val="00314D26"/>
    <w:rsid w:val="00314D90"/>
    <w:rsid w:val="00314F19"/>
    <w:rsid w:val="00314F79"/>
    <w:rsid w:val="0031501D"/>
    <w:rsid w:val="00315172"/>
    <w:rsid w:val="003151B4"/>
    <w:rsid w:val="00315250"/>
    <w:rsid w:val="00315342"/>
    <w:rsid w:val="0031536B"/>
    <w:rsid w:val="003153B3"/>
    <w:rsid w:val="00315456"/>
    <w:rsid w:val="00315486"/>
    <w:rsid w:val="0031563F"/>
    <w:rsid w:val="003156B7"/>
    <w:rsid w:val="00315705"/>
    <w:rsid w:val="00315778"/>
    <w:rsid w:val="003157C4"/>
    <w:rsid w:val="003159D2"/>
    <w:rsid w:val="00315C7A"/>
    <w:rsid w:val="00315D3B"/>
    <w:rsid w:val="00315DB5"/>
    <w:rsid w:val="0031601E"/>
    <w:rsid w:val="00316116"/>
    <w:rsid w:val="0031617B"/>
    <w:rsid w:val="0031663F"/>
    <w:rsid w:val="0031686A"/>
    <w:rsid w:val="00316A0B"/>
    <w:rsid w:val="00316A2C"/>
    <w:rsid w:val="00316B2C"/>
    <w:rsid w:val="00316B7D"/>
    <w:rsid w:val="00316C15"/>
    <w:rsid w:val="00316D13"/>
    <w:rsid w:val="00316E51"/>
    <w:rsid w:val="00316EB6"/>
    <w:rsid w:val="003171EB"/>
    <w:rsid w:val="003172A9"/>
    <w:rsid w:val="003173ED"/>
    <w:rsid w:val="00317501"/>
    <w:rsid w:val="00317529"/>
    <w:rsid w:val="0031756A"/>
    <w:rsid w:val="00317582"/>
    <w:rsid w:val="003175BA"/>
    <w:rsid w:val="003176CA"/>
    <w:rsid w:val="0031770D"/>
    <w:rsid w:val="00317AA6"/>
    <w:rsid w:val="00317BCD"/>
    <w:rsid w:val="00317BD8"/>
    <w:rsid w:val="00317C1B"/>
    <w:rsid w:val="00317C83"/>
    <w:rsid w:val="00317DDE"/>
    <w:rsid w:val="00317F0D"/>
    <w:rsid w:val="00317FDE"/>
    <w:rsid w:val="00320322"/>
    <w:rsid w:val="003203F8"/>
    <w:rsid w:val="003204B3"/>
    <w:rsid w:val="003207B5"/>
    <w:rsid w:val="00320812"/>
    <w:rsid w:val="003208F7"/>
    <w:rsid w:val="00320CB8"/>
    <w:rsid w:val="00320F67"/>
    <w:rsid w:val="00321026"/>
    <w:rsid w:val="00321032"/>
    <w:rsid w:val="0032112B"/>
    <w:rsid w:val="00321182"/>
    <w:rsid w:val="0032123A"/>
    <w:rsid w:val="00321466"/>
    <w:rsid w:val="003216A6"/>
    <w:rsid w:val="003217A8"/>
    <w:rsid w:val="00321894"/>
    <w:rsid w:val="003218FD"/>
    <w:rsid w:val="003219F2"/>
    <w:rsid w:val="00321A68"/>
    <w:rsid w:val="00321B7C"/>
    <w:rsid w:val="00321B80"/>
    <w:rsid w:val="00321D7D"/>
    <w:rsid w:val="00321F66"/>
    <w:rsid w:val="00321F85"/>
    <w:rsid w:val="003220DE"/>
    <w:rsid w:val="00322270"/>
    <w:rsid w:val="00322333"/>
    <w:rsid w:val="00322359"/>
    <w:rsid w:val="0032235E"/>
    <w:rsid w:val="003223E7"/>
    <w:rsid w:val="003226B7"/>
    <w:rsid w:val="003229D0"/>
    <w:rsid w:val="003229D3"/>
    <w:rsid w:val="00322A7B"/>
    <w:rsid w:val="00322BA0"/>
    <w:rsid w:val="00322CE3"/>
    <w:rsid w:val="00322DE9"/>
    <w:rsid w:val="00322FEF"/>
    <w:rsid w:val="00322FFC"/>
    <w:rsid w:val="00323099"/>
    <w:rsid w:val="003235AC"/>
    <w:rsid w:val="003235AF"/>
    <w:rsid w:val="003235B4"/>
    <w:rsid w:val="003235D0"/>
    <w:rsid w:val="003237F2"/>
    <w:rsid w:val="003239BD"/>
    <w:rsid w:val="00323C5C"/>
    <w:rsid w:val="00323C68"/>
    <w:rsid w:val="00323DB7"/>
    <w:rsid w:val="00323E7C"/>
    <w:rsid w:val="00323F25"/>
    <w:rsid w:val="00323F77"/>
    <w:rsid w:val="00323F98"/>
    <w:rsid w:val="00324127"/>
    <w:rsid w:val="0032435C"/>
    <w:rsid w:val="003244E4"/>
    <w:rsid w:val="00324564"/>
    <w:rsid w:val="00324817"/>
    <w:rsid w:val="0032496D"/>
    <w:rsid w:val="00324B10"/>
    <w:rsid w:val="00324B34"/>
    <w:rsid w:val="00324B5D"/>
    <w:rsid w:val="00324E89"/>
    <w:rsid w:val="00324FAC"/>
    <w:rsid w:val="00325006"/>
    <w:rsid w:val="0032517C"/>
    <w:rsid w:val="00325362"/>
    <w:rsid w:val="0032540F"/>
    <w:rsid w:val="003254CE"/>
    <w:rsid w:val="0032552E"/>
    <w:rsid w:val="00325786"/>
    <w:rsid w:val="00325BA6"/>
    <w:rsid w:val="00325C56"/>
    <w:rsid w:val="003260C6"/>
    <w:rsid w:val="00326205"/>
    <w:rsid w:val="00326222"/>
    <w:rsid w:val="00326288"/>
    <w:rsid w:val="003265E9"/>
    <w:rsid w:val="003265EB"/>
    <w:rsid w:val="00326657"/>
    <w:rsid w:val="00326740"/>
    <w:rsid w:val="0032679A"/>
    <w:rsid w:val="00326839"/>
    <w:rsid w:val="003268D4"/>
    <w:rsid w:val="00326A00"/>
    <w:rsid w:val="00326A0B"/>
    <w:rsid w:val="00326A92"/>
    <w:rsid w:val="00326CA2"/>
    <w:rsid w:val="00326E05"/>
    <w:rsid w:val="0032712C"/>
    <w:rsid w:val="003271E4"/>
    <w:rsid w:val="0032727D"/>
    <w:rsid w:val="0032735E"/>
    <w:rsid w:val="003274E5"/>
    <w:rsid w:val="0032755A"/>
    <w:rsid w:val="003275A0"/>
    <w:rsid w:val="003275C9"/>
    <w:rsid w:val="00327711"/>
    <w:rsid w:val="0032771B"/>
    <w:rsid w:val="00327781"/>
    <w:rsid w:val="0032780C"/>
    <w:rsid w:val="00327B62"/>
    <w:rsid w:val="00327BE7"/>
    <w:rsid w:val="00327E2F"/>
    <w:rsid w:val="00327EF9"/>
    <w:rsid w:val="00327FC2"/>
    <w:rsid w:val="0033003F"/>
    <w:rsid w:val="003302A5"/>
    <w:rsid w:val="0033096E"/>
    <w:rsid w:val="003309FE"/>
    <w:rsid w:val="00330A0B"/>
    <w:rsid w:val="00330BB7"/>
    <w:rsid w:val="00330D26"/>
    <w:rsid w:val="00330D67"/>
    <w:rsid w:val="00330F31"/>
    <w:rsid w:val="00331009"/>
    <w:rsid w:val="00331064"/>
    <w:rsid w:val="003311AD"/>
    <w:rsid w:val="003311FB"/>
    <w:rsid w:val="00331357"/>
    <w:rsid w:val="003314CF"/>
    <w:rsid w:val="003315D7"/>
    <w:rsid w:val="003316BD"/>
    <w:rsid w:val="00331752"/>
    <w:rsid w:val="00331844"/>
    <w:rsid w:val="003318B7"/>
    <w:rsid w:val="00331AC8"/>
    <w:rsid w:val="00331B11"/>
    <w:rsid w:val="00331BAE"/>
    <w:rsid w:val="00331C6A"/>
    <w:rsid w:val="00331C8D"/>
    <w:rsid w:val="00331C96"/>
    <w:rsid w:val="00331CC9"/>
    <w:rsid w:val="00331DC6"/>
    <w:rsid w:val="00331E7C"/>
    <w:rsid w:val="00331F41"/>
    <w:rsid w:val="00331FD5"/>
    <w:rsid w:val="0033205B"/>
    <w:rsid w:val="00332070"/>
    <w:rsid w:val="003321A9"/>
    <w:rsid w:val="003321E4"/>
    <w:rsid w:val="0033238B"/>
    <w:rsid w:val="00332476"/>
    <w:rsid w:val="003324A1"/>
    <w:rsid w:val="00332708"/>
    <w:rsid w:val="00332709"/>
    <w:rsid w:val="00332A68"/>
    <w:rsid w:val="00332B43"/>
    <w:rsid w:val="00332BD0"/>
    <w:rsid w:val="00332D48"/>
    <w:rsid w:val="00332E85"/>
    <w:rsid w:val="00332ECA"/>
    <w:rsid w:val="00332ED7"/>
    <w:rsid w:val="00333123"/>
    <w:rsid w:val="0033313F"/>
    <w:rsid w:val="0033316E"/>
    <w:rsid w:val="00333188"/>
    <w:rsid w:val="003331DD"/>
    <w:rsid w:val="0033326A"/>
    <w:rsid w:val="0033336F"/>
    <w:rsid w:val="0033342C"/>
    <w:rsid w:val="00333506"/>
    <w:rsid w:val="00333740"/>
    <w:rsid w:val="00333782"/>
    <w:rsid w:val="0033391C"/>
    <w:rsid w:val="00333966"/>
    <w:rsid w:val="00333A96"/>
    <w:rsid w:val="00333AA5"/>
    <w:rsid w:val="00333B36"/>
    <w:rsid w:val="00333BFF"/>
    <w:rsid w:val="00333C71"/>
    <w:rsid w:val="00333E5A"/>
    <w:rsid w:val="00333E9C"/>
    <w:rsid w:val="00334040"/>
    <w:rsid w:val="00334281"/>
    <w:rsid w:val="0033479E"/>
    <w:rsid w:val="0033491F"/>
    <w:rsid w:val="00334B72"/>
    <w:rsid w:val="00334BD4"/>
    <w:rsid w:val="00334E60"/>
    <w:rsid w:val="00334F3D"/>
    <w:rsid w:val="00335015"/>
    <w:rsid w:val="003350EE"/>
    <w:rsid w:val="00335120"/>
    <w:rsid w:val="0033514A"/>
    <w:rsid w:val="003352A7"/>
    <w:rsid w:val="003353EC"/>
    <w:rsid w:val="00335551"/>
    <w:rsid w:val="0033574F"/>
    <w:rsid w:val="00335792"/>
    <w:rsid w:val="00335855"/>
    <w:rsid w:val="0033592A"/>
    <w:rsid w:val="0033592E"/>
    <w:rsid w:val="00335B9B"/>
    <w:rsid w:val="00335CA0"/>
    <w:rsid w:val="00335DB3"/>
    <w:rsid w:val="00335E12"/>
    <w:rsid w:val="00335EA2"/>
    <w:rsid w:val="00336031"/>
    <w:rsid w:val="0033640B"/>
    <w:rsid w:val="003364CA"/>
    <w:rsid w:val="0033656F"/>
    <w:rsid w:val="00336576"/>
    <w:rsid w:val="003365F7"/>
    <w:rsid w:val="003366AC"/>
    <w:rsid w:val="00336AD8"/>
    <w:rsid w:val="00336AF9"/>
    <w:rsid w:val="00336B1C"/>
    <w:rsid w:val="00336D38"/>
    <w:rsid w:val="00336D78"/>
    <w:rsid w:val="00336FC1"/>
    <w:rsid w:val="00336FD6"/>
    <w:rsid w:val="0033700E"/>
    <w:rsid w:val="0033703E"/>
    <w:rsid w:val="0033725E"/>
    <w:rsid w:val="00337501"/>
    <w:rsid w:val="003376EA"/>
    <w:rsid w:val="003376ED"/>
    <w:rsid w:val="0033771E"/>
    <w:rsid w:val="003379E6"/>
    <w:rsid w:val="00337B07"/>
    <w:rsid w:val="00337C04"/>
    <w:rsid w:val="00337EDD"/>
    <w:rsid w:val="003400DE"/>
    <w:rsid w:val="003401E0"/>
    <w:rsid w:val="003401EE"/>
    <w:rsid w:val="00340594"/>
    <w:rsid w:val="003405E1"/>
    <w:rsid w:val="003405F0"/>
    <w:rsid w:val="003407A6"/>
    <w:rsid w:val="00340AB8"/>
    <w:rsid w:val="00340C89"/>
    <w:rsid w:val="00340D12"/>
    <w:rsid w:val="00340D1F"/>
    <w:rsid w:val="00340E20"/>
    <w:rsid w:val="00340E61"/>
    <w:rsid w:val="00340E6C"/>
    <w:rsid w:val="003411CD"/>
    <w:rsid w:val="00341265"/>
    <w:rsid w:val="00341334"/>
    <w:rsid w:val="0034139B"/>
    <w:rsid w:val="00341540"/>
    <w:rsid w:val="00341594"/>
    <w:rsid w:val="00341876"/>
    <w:rsid w:val="003418F0"/>
    <w:rsid w:val="003418F6"/>
    <w:rsid w:val="00341930"/>
    <w:rsid w:val="00341A0D"/>
    <w:rsid w:val="00341A76"/>
    <w:rsid w:val="00341CA7"/>
    <w:rsid w:val="00341DA7"/>
    <w:rsid w:val="0034200F"/>
    <w:rsid w:val="00342089"/>
    <w:rsid w:val="00342094"/>
    <w:rsid w:val="003420E3"/>
    <w:rsid w:val="003424B5"/>
    <w:rsid w:val="00342591"/>
    <w:rsid w:val="003425D5"/>
    <w:rsid w:val="003425E0"/>
    <w:rsid w:val="0034264C"/>
    <w:rsid w:val="003428DC"/>
    <w:rsid w:val="003428F1"/>
    <w:rsid w:val="003429EE"/>
    <w:rsid w:val="00342A2A"/>
    <w:rsid w:val="00342A45"/>
    <w:rsid w:val="00342B14"/>
    <w:rsid w:val="00342B5E"/>
    <w:rsid w:val="00342CD7"/>
    <w:rsid w:val="00342EB8"/>
    <w:rsid w:val="00342F0E"/>
    <w:rsid w:val="00342FAE"/>
    <w:rsid w:val="00343068"/>
    <w:rsid w:val="00343093"/>
    <w:rsid w:val="00343240"/>
    <w:rsid w:val="00343452"/>
    <w:rsid w:val="003435F1"/>
    <w:rsid w:val="00343684"/>
    <w:rsid w:val="003436E2"/>
    <w:rsid w:val="003437C9"/>
    <w:rsid w:val="003437E2"/>
    <w:rsid w:val="00343815"/>
    <w:rsid w:val="0034392B"/>
    <w:rsid w:val="00343AF2"/>
    <w:rsid w:val="00343EA2"/>
    <w:rsid w:val="00343EB8"/>
    <w:rsid w:val="00344244"/>
    <w:rsid w:val="00344245"/>
    <w:rsid w:val="00344363"/>
    <w:rsid w:val="0034446B"/>
    <w:rsid w:val="003445C1"/>
    <w:rsid w:val="0034462C"/>
    <w:rsid w:val="0034468B"/>
    <w:rsid w:val="003446BE"/>
    <w:rsid w:val="0034475A"/>
    <w:rsid w:val="00344C7D"/>
    <w:rsid w:val="00344CEB"/>
    <w:rsid w:val="00344D01"/>
    <w:rsid w:val="00344EAF"/>
    <w:rsid w:val="0034518F"/>
    <w:rsid w:val="003452EB"/>
    <w:rsid w:val="00345635"/>
    <w:rsid w:val="00345795"/>
    <w:rsid w:val="0034580F"/>
    <w:rsid w:val="00345897"/>
    <w:rsid w:val="003458EF"/>
    <w:rsid w:val="00345976"/>
    <w:rsid w:val="003459C4"/>
    <w:rsid w:val="00345BB7"/>
    <w:rsid w:val="00345C42"/>
    <w:rsid w:val="00345D07"/>
    <w:rsid w:val="00345D9D"/>
    <w:rsid w:val="00345E34"/>
    <w:rsid w:val="00345F75"/>
    <w:rsid w:val="00345FC3"/>
    <w:rsid w:val="00345FE5"/>
    <w:rsid w:val="00346082"/>
    <w:rsid w:val="003462B8"/>
    <w:rsid w:val="003462F1"/>
    <w:rsid w:val="0034647D"/>
    <w:rsid w:val="003464F0"/>
    <w:rsid w:val="0034653A"/>
    <w:rsid w:val="00346710"/>
    <w:rsid w:val="00346A9A"/>
    <w:rsid w:val="00346B3E"/>
    <w:rsid w:val="00346B7D"/>
    <w:rsid w:val="00346C7F"/>
    <w:rsid w:val="00346CAC"/>
    <w:rsid w:val="00346CE8"/>
    <w:rsid w:val="00346DE3"/>
    <w:rsid w:val="00346DE7"/>
    <w:rsid w:val="00346E82"/>
    <w:rsid w:val="00346E8C"/>
    <w:rsid w:val="00347021"/>
    <w:rsid w:val="00347271"/>
    <w:rsid w:val="00347278"/>
    <w:rsid w:val="00347387"/>
    <w:rsid w:val="00347463"/>
    <w:rsid w:val="00347549"/>
    <w:rsid w:val="00347577"/>
    <w:rsid w:val="003475EC"/>
    <w:rsid w:val="00347666"/>
    <w:rsid w:val="003476A9"/>
    <w:rsid w:val="00347881"/>
    <w:rsid w:val="003478AD"/>
    <w:rsid w:val="00347BDC"/>
    <w:rsid w:val="00347E1B"/>
    <w:rsid w:val="00347F69"/>
    <w:rsid w:val="00350082"/>
    <w:rsid w:val="003501B7"/>
    <w:rsid w:val="0035042C"/>
    <w:rsid w:val="0035057B"/>
    <w:rsid w:val="003505B7"/>
    <w:rsid w:val="0035080F"/>
    <w:rsid w:val="003508BD"/>
    <w:rsid w:val="00350B4B"/>
    <w:rsid w:val="00350B94"/>
    <w:rsid w:val="00350C18"/>
    <w:rsid w:val="00350CF4"/>
    <w:rsid w:val="00350DE3"/>
    <w:rsid w:val="00350E90"/>
    <w:rsid w:val="003511DA"/>
    <w:rsid w:val="003512C0"/>
    <w:rsid w:val="003514E2"/>
    <w:rsid w:val="003514F3"/>
    <w:rsid w:val="00351567"/>
    <w:rsid w:val="0035178A"/>
    <w:rsid w:val="003517CB"/>
    <w:rsid w:val="00351948"/>
    <w:rsid w:val="003519C9"/>
    <w:rsid w:val="00351CAE"/>
    <w:rsid w:val="00351D76"/>
    <w:rsid w:val="00351DBE"/>
    <w:rsid w:val="00351FC9"/>
    <w:rsid w:val="00352060"/>
    <w:rsid w:val="00352074"/>
    <w:rsid w:val="00352106"/>
    <w:rsid w:val="003522C1"/>
    <w:rsid w:val="0035275F"/>
    <w:rsid w:val="003527FB"/>
    <w:rsid w:val="003528F7"/>
    <w:rsid w:val="003529CF"/>
    <w:rsid w:val="00352A04"/>
    <w:rsid w:val="00352A0B"/>
    <w:rsid w:val="00352DB9"/>
    <w:rsid w:val="00352DD0"/>
    <w:rsid w:val="00353133"/>
    <w:rsid w:val="003531DF"/>
    <w:rsid w:val="0035330B"/>
    <w:rsid w:val="00353428"/>
    <w:rsid w:val="0035350A"/>
    <w:rsid w:val="00353A1A"/>
    <w:rsid w:val="00353B24"/>
    <w:rsid w:val="00353F44"/>
    <w:rsid w:val="00354048"/>
    <w:rsid w:val="003541D4"/>
    <w:rsid w:val="0035428D"/>
    <w:rsid w:val="0035461A"/>
    <w:rsid w:val="0035462C"/>
    <w:rsid w:val="0035463F"/>
    <w:rsid w:val="0035466B"/>
    <w:rsid w:val="003546DF"/>
    <w:rsid w:val="003547F9"/>
    <w:rsid w:val="00354A16"/>
    <w:rsid w:val="00354A5B"/>
    <w:rsid w:val="00354AA8"/>
    <w:rsid w:val="00354C4E"/>
    <w:rsid w:val="00354CA0"/>
    <w:rsid w:val="00354D88"/>
    <w:rsid w:val="00355330"/>
    <w:rsid w:val="0035543D"/>
    <w:rsid w:val="003554E4"/>
    <w:rsid w:val="0035587E"/>
    <w:rsid w:val="003558F2"/>
    <w:rsid w:val="0035592A"/>
    <w:rsid w:val="003559EA"/>
    <w:rsid w:val="00355AD3"/>
    <w:rsid w:val="00355B9A"/>
    <w:rsid w:val="00355BE5"/>
    <w:rsid w:val="00355BF8"/>
    <w:rsid w:val="00355CE4"/>
    <w:rsid w:val="00355D33"/>
    <w:rsid w:val="00355D68"/>
    <w:rsid w:val="00355D88"/>
    <w:rsid w:val="00355EBF"/>
    <w:rsid w:val="00356009"/>
    <w:rsid w:val="00356141"/>
    <w:rsid w:val="003563AE"/>
    <w:rsid w:val="003563B6"/>
    <w:rsid w:val="003564DE"/>
    <w:rsid w:val="00356544"/>
    <w:rsid w:val="003565AB"/>
    <w:rsid w:val="003568CF"/>
    <w:rsid w:val="00356A06"/>
    <w:rsid w:val="00356F68"/>
    <w:rsid w:val="00357030"/>
    <w:rsid w:val="003572C7"/>
    <w:rsid w:val="003572E0"/>
    <w:rsid w:val="0035732A"/>
    <w:rsid w:val="00357391"/>
    <w:rsid w:val="0035739B"/>
    <w:rsid w:val="00357652"/>
    <w:rsid w:val="0035767F"/>
    <w:rsid w:val="0035774C"/>
    <w:rsid w:val="00357843"/>
    <w:rsid w:val="003579A1"/>
    <w:rsid w:val="00357B2C"/>
    <w:rsid w:val="00357C3C"/>
    <w:rsid w:val="00357CDF"/>
    <w:rsid w:val="00357D35"/>
    <w:rsid w:val="00357ECA"/>
    <w:rsid w:val="00357F2C"/>
    <w:rsid w:val="00357F31"/>
    <w:rsid w:val="00357F5E"/>
    <w:rsid w:val="00357F92"/>
    <w:rsid w:val="00357F96"/>
    <w:rsid w:val="00360053"/>
    <w:rsid w:val="00360122"/>
    <w:rsid w:val="0036014E"/>
    <w:rsid w:val="003601F1"/>
    <w:rsid w:val="00360264"/>
    <w:rsid w:val="003603F2"/>
    <w:rsid w:val="0036049F"/>
    <w:rsid w:val="003604AC"/>
    <w:rsid w:val="0036054E"/>
    <w:rsid w:val="0036069D"/>
    <w:rsid w:val="00360729"/>
    <w:rsid w:val="00360810"/>
    <w:rsid w:val="00360A3E"/>
    <w:rsid w:val="00360A48"/>
    <w:rsid w:val="00360A55"/>
    <w:rsid w:val="00360B0E"/>
    <w:rsid w:val="00360BCB"/>
    <w:rsid w:val="00360C10"/>
    <w:rsid w:val="00360CA6"/>
    <w:rsid w:val="00360E4E"/>
    <w:rsid w:val="00360F51"/>
    <w:rsid w:val="00360FCF"/>
    <w:rsid w:val="0036112E"/>
    <w:rsid w:val="00361276"/>
    <w:rsid w:val="003613F3"/>
    <w:rsid w:val="003615D3"/>
    <w:rsid w:val="00361665"/>
    <w:rsid w:val="00361699"/>
    <w:rsid w:val="00361736"/>
    <w:rsid w:val="003619DF"/>
    <w:rsid w:val="00361A2C"/>
    <w:rsid w:val="00361AAF"/>
    <w:rsid w:val="00361AB1"/>
    <w:rsid w:val="00361C4D"/>
    <w:rsid w:val="00361DAD"/>
    <w:rsid w:val="00361DEA"/>
    <w:rsid w:val="00361F5B"/>
    <w:rsid w:val="00361F80"/>
    <w:rsid w:val="003621CB"/>
    <w:rsid w:val="0036222E"/>
    <w:rsid w:val="00362402"/>
    <w:rsid w:val="003624E8"/>
    <w:rsid w:val="00362635"/>
    <w:rsid w:val="0036268A"/>
    <w:rsid w:val="00362784"/>
    <w:rsid w:val="0036283F"/>
    <w:rsid w:val="00362936"/>
    <w:rsid w:val="00362B50"/>
    <w:rsid w:val="00362C01"/>
    <w:rsid w:val="00362D60"/>
    <w:rsid w:val="00362E13"/>
    <w:rsid w:val="00362F85"/>
    <w:rsid w:val="00363118"/>
    <w:rsid w:val="00363357"/>
    <w:rsid w:val="00363427"/>
    <w:rsid w:val="00363507"/>
    <w:rsid w:val="00363613"/>
    <w:rsid w:val="00363699"/>
    <w:rsid w:val="003638DE"/>
    <w:rsid w:val="00363971"/>
    <w:rsid w:val="00363CC6"/>
    <w:rsid w:val="0036408F"/>
    <w:rsid w:val="003641AC"/>
    <w:rsid w:val="00364227"/>
    <w:rsid w:val="00364356"/>
    <w:rsid w:val="00364497"/>
    <w:rsid w:val="003644B0"/>
    <w:rsid w:val="00364529"/>
    <w:rsid w:val="0036464D"/>
    <w:rsid w:val="00364662"/>
    <w:rsid w:val="00364684"/>
    <w:rsid w:val="0036468A"/>
    <w:rsid w:val="003646F5"/>
    <w:rsid w:val="00364760"/>
    <w:rsid w:val="0036483E"/>
    <w:rsid w:val="00364A21"/>
    <w:rsid w:val="00364A76"/>
    <w:rsid w:val="00364C1B"/>
    <w:rsid w:val="00364C49"/>
    <w:rsid w:val="00364D11"/>
    <w:rsid w:val="00364D8B"/>
    <w:rsid w:val="00364ECB"/>
    <w:rsid w:val="00365040"/>
    <w:rsid w:val="00365054"/>
    <w:rsid w:val="00365062"/>
    <w:rsid w:val="0036507C"/>
    <w:rsid w:val="0036515E"/>
    <w:rsid w:val="00365390"/>
    <w:rsid w:val="003656EB"/>
    <w:rsid w:val="003657DB"/>
    <w:rsid w:val="00365820"/>
    <w:rsid w:val="0036584F"/>
    <w:rsid w:val="003659CC"/>
    <w:rsid w:val="003659E8"/>
    <w:rsid w:val="00365A46"/>
    <w:rsid w:val="00365B4E"/>
    <w:rsid w:val="00365B70"/>
    <w:rsid w:val="00365B73"/>
    <w:rsid w:val="00365BB8"/>
    <w:rsid w:val="00365C11"/>
    <w:rsid w:val="00365C41"/>
    <w:rsid w:val="00365D52"/>
    <w:rsid w:val="00365F60"/>
    <w:rsid w:val="00365F63"/>
    <w:rsid w:val="003661AF"/>
    <w:rsid w:val="003662AA"/>
    <w:rsid w:val="003663F2"/>
    <w:rsid w:val="003665E0"/>
    <w:rsid w:val="00366676"/>
    <w:rsid w:val="00366910"/>
    <w:rsid w:val="00366A15"/>
    <w:rsid w:val="00366B1D"/>
    <w:rsid w:val="00366DBD"/>
    <w:rsid w:val="00366DF0"/>
    <w:rsid w:val="00366DFE"/>
    <w:rsid w:val="00366E1A"/>
    <w:rsid w:val="00366E4A"/>
    <w:rsid w:val="00366E6A"/>
    <w:rsid w:val="00366FC2"/>
    <w:rsid w:val="00367119"/>
    <w:rsid w:val="00367136"/>
    <w:rsid w:val="003672EB"/>
    <w:rsid w:val="003674AF"/>
    <w:rsid w:val="003675D4"/>
    <w:rsid w:val="003675E8"/>
    <w:rsid w:val="0036779B"/>
    <w:rsid w:val="00367838"/>
    <w:rsid w:val="003679DD"/>
    <w:rsid w:val="003679F0"/>
    <w:rsid w:val="00367BB6"/>
    <w:rsid w:val="00367BBB"/>
    <w:rsid w:val="00367C41"/>
    <w:rsid w:val="00367C49"/>
    <w:rsid w:val="00367D27"/>
    <w:rsid w:val="00367F05"/>
    <w:rsid w:val="003700C5"/>
    <w:rsid w:val="00370220"/>
    <w:rsid w:val="003702A6"/>
    <w:rsid w:val="003703F9"/>
    <w:rsid w:val="00370572"/>
    <w:rsid w:val="00370705"/>
    <w:rsid w:val="00370731"/>
    <w:rsid w:val="00370985"/>
    <w:rsid w:val="00370991"/>
    <w:rsid w:val="00370B26"/>
    <w:rsid w:val="00370C97"/>
    <w:rsid w:val="00370D59"/>
    <w:rsid w:val="00370D5B"/>
    <w:rsid w:val="00370E74"/>
    <w:rsid w:val="00370FFD"/>
    <w:rsid w:val="00371047"/>
    <w:rsid w:val="00371068"/>
    <w:rsid w:val="003710EE"/>
    <w:rsid w:val="00371234"/>
    <w:rsid w:val="003714D2"/>
    <w:rsid w:val="003717C7"/>
    <w:rsid w:val="003717E2"/>
    <w:rsid w:val="003718ED"/>
    <w:rsid w:val="00371A22"/>
    <w:rsid w:val="00371A6B"/>
    <w:rsid w:val="00371A77"/>
    <w:rsid w:val="00371BC8"/>
    <w:rsid w:val="00371C10"/>
    <w:rsid w:val="00371DBD"/>
    <w:rsid w:val="00371DF8"/>
    <w:rsid w:val="00371E44"/>
    <w:rsid w:val="00371E71"/>
    <w:rsid w:val="003723D3"/>
    <w:rsid w:val="00372520"/>
    <w:rsid w:val="00372569"/>
    <w:rsid w:val="003725B3"/>
    <w:rsid w:val="003727E6"/>
    <w:rsid w:val="00372843"/>
    <w:rsid w:val="003729F1"/>
    <w:rsid w:val="00372B31"/>
    <w:rsid w:val="00372C6C"/>
    <w:rsid w:val="00372CA7"/>
    <w:rsid w:val="00372D9C"/>
    <w:rsid w:val="00372E02"/>
    <w:rsid w:val="00372E52"/>
    <w:rsid w:val="00372EF4"/>
    <w:rsid w:val="00372F57"/>
    <w:rsid w:val="00372FE1"/>
    <w:rsid w:val="003730F6"/>
    <w:rsid w:val="003731AE"/>
    <w:rsid w:val="003733F9"/>
    <w:rsid w:val="003734EA"/>
    <w:rsid w:val="003735C4"/>
    <w:rsid w:val="003735E4"/>
    <w:rsid w:val="0037367C"/>
    <w:rsid w:val="0037373A"/>
    <w:rsid w:val="003737C2"/>
    <w:rsid w:val="00373897"/>
    <w:rsid w:val="003738F4"/>
    <w:rsid w:val="00373B12"/>
    <w:rsid w:val="00373BA7"/>
    <w:rsid w:val="00373C8D"/>
    <w:rsid w:val="00373D07"/>
    <w:rsid w:val="00373EAD"/>
    <w:rsid w:val="00374000"/>
    <w:rsid w:val="00374233"/>
    <w:rsid w:val="0037427A"/>
    <w:rsid w:val="00374551"/>
    <w:rsid w:val="003745BF"/>
    <w:rsid w:val="003749AB"/>
    <w:rsid w:val="00374A79"/>
    <w:rsid w:val="00374AEE"/>
    <w:rsid w:val="00374B32"/>
    <w:rsid w:val="00374C33"/>
    <w:rsid w:val="00374CA6"/>
    <w:rsid w:val="00374F8B"/>
    <w:rsid w:val="00375301"/>
    <w:rsid w:val="00375522"/>
    <w:rsid w:val="0037555A"/>
    <w:rsid w:val="003757B9"/>
    <w:rsid w:val="003757EE"/>
    <w:rsid w:val="003758DF"/>
    <w:rsid w:val="003759F6"/>
    <w:rsid w:val="00375A2A"/>
    <w:rsid w:val="00375A2B"/>
    <w:rsid w:val="00375D00"/>
    <w:rsid w:val="00375D03"/>
    <w:rsid w:val="00375D2B"/>
    <w:rsid w:val="00375F4B"/>
    <w:rsid w:val="00376182"/>
    <w:rsid w:val="003762AA"/>
    <w:rsid w:val="003762C3"/>
    <w:rsid w:val="003764A2"/>
    <w:rsid w:val="00376528"/>
    <w:rsid w:val="003765C6"/>
    <w:rsid w:val="003765EE"/>
    <w:rsid w:val="00376628"/>
    <w:rsid w:val="0037676F"/>
    <w:rsid w:val="003767BD"/>
    <w:rsid w:val="0037697E"/>
    <w:rsid w:val="00376A2C"/>
    <w:rsid w:val="00376A7D"/>
    <w:rsid w:val="00376AAA"/>
    <w:rsid w:val="00376C6F"/>
    <w:rsid w:val="00376C8C"/>
    <w:rsid w:val="00376E36"/>
    <w:rsid w:val="0037743F"/>
    <w:rsid w:val="00377627"/>
    <w:rsid w:val="003776F5"/>
    <w:rsid w:val="003777C8"/>
    <w:rsid w:val="0037781D"/>
    <w:rsid w:val="003778BF"/>
    <w:rsid w:val="00377964"/>
    <w:rsid w:val="00377A6A"/>
    <w:rsid w:val="00377AF1"/>
    <w:rsid w:val="00377C28"/>
    <w:rsid w:val="00377FD9"/>
    <w:rsid w:val="00380185"/>
    <w:rsid w:val="003802EA"/>
    <w:rsid w:val="003802F1"/>
    <w:rsid w:val="003803B5"/>
    <w:rsid w:val="003803FC"/>
    <w:rsid w:val="00380419"/>
    <w:rsid w:val="00380457"/>
    <w:rsid w:val="003806A6"/>
    <w:rsid w:val="00380776"/>
    <w:rsid w:val="0038078C"/>
    <w:rsid w:val="00380989"/>
    <w:rsid w:val="003809A4"/>
    <w:rsid w:val="00380A6C"/>
    <w:rsid w:val="00380CC4"/>
    <w:rsid w:val="00380D80"/>
    <w:rsid w:val="003810B0"/>
    <w:rsid w:val="00381245"/>
    <w:rsid w:val="003813F4"/>
    <w:rsid w:val="0038167C"/>
    <w:rsid w:val="00381767"/>
    <w:rsid w:val="003817F8"/>
    <w:rsid w:val="0038182B"/>
    <w:rsid w:val="0038191A"/>
    <w:rsid w:val="00381969"/>
    <w:rsid w:val="00381A73"/>
    <w:rsid w:val="00381AE2"/>
    <w:rsid w:val="00381CBD"/>
    <w:rsid w:val="00381D9A"/>
    <w:rsid w:val="00381DB5"/>
    <w:rsid w:val="00381DFE"/>
    <w:rsid w:val="00381E4D"/>
    <w:rsid w:val="00381E72"/>
    <w:rsid w:val="00381F18"/>
    <w:rsid w:val="00381FF4"/>
    <w:rsid w:val="0038208C"/>
    <w:rsid w:val="00382382"/>
    <w:rsid w:val="003825E9"/>
    <w:rsid w:val="00382671"/>
    <w:rsid w:val="003829BE"/>
    <w:rsid w:val="00382A4F"/>
    <w:rsid w:val="00382AA1"/>
    <w:rsid w:val="00382AD1"/>
    <w:rsid w:val="00382C10"/>
    <w:rsid w:val="00382E5D"/>
    <w:rsid w:val="00382EAC"/>
    <w:rsid w:val="00382FAB"/>
    <w:rsid w:val="003830E3"/>
    <w:rsid w:val="0038313E"/>
    <w:rsid w:val="003832B7"/>
    <w:rsid w:val="003832DD"/>
    <w:rsid w:val="00383449"/>
    <w:rsid w:val="00383499"/>
    <w:rsid w:val="00383503"/>
    <w:rsid w:val="0038357F"/>
    <w:rsid w:val="003835A5"/>
    <w:rsid w:val="003835A8"/>
    <w:rsid w:val="00383606"/>
    <w:rsid w:val="003838A1"/>
    <w:rsid w:val="00383977"/>
    <w:rsid w:val="0038399B"/>
    <w:rsid w:val="00383B55"/>
    <w:rsid w:val="00383C22"/>
    <w:rsid w:val="00383DF3"/>
    <w:rsid w:val="00383E79"/>
    <w:rsid w:val="00383F0C"/>
    <w:rsid w:val="00384099"/>
    <w:rsid w:val="0038421C"/>
    <w:rsid w:val="00384235"/>
    <w:rsid w:val="003842E9"/>
    <w:rsid w:val="00384376"/>
    <w:rsid w:val="00384431"/>
    <w:rsid w:val="0038458F"/>
    <w:rsid w:val="00384698"/>
    <w:rsid w:val="003846D1"/>
    <w:rsid w:val="003846D6"/>
    <w:rsid w:val="00384725"/>
    <w:rsid w:val="00384780"/>
    <w:rsid w:val="003848F9"/>
    <w:rsid w:val="00384A68"/>
    <w:rsid w:val="00384ACC"/>
    <w:rsid w:val="00384AE1"/>
    <w:rsid w:val="00384CAA"/>
    <w:rsid w:val="00384DDB"/>
    <w:rsid w:val="00384FB3"/>
    <w:rsid w:val="0038510D"/>
    <w:rsid w:val="00385115"/>
    <w:rsid w:val="003852B0"/>
    <w:rsid w:val="003853A4"/>
    <w:rsid w:val="0038571B"/>
    <w:rsid w:val="00385742"/>
    <w:rsid w:val="0038575D"/>
    <w:rsid w:val="00385899"/>
    <w:rsid w:val="003858A1"/>
    <w:rsid w:val="0038593A"/>
    <w:rsid w:val="00385ACC"/>
    <w:rsid w:val="00385BCC"/>
    <w:rsid w:val="00385C56"/>
    <w:rsid w:val="00385CB4"/>
    <w:rsid w:val="00385D19"/>
    <w:rsid w:val="00385F74"/>
    <w:rsid w:val="003860EF"/>
    <w:rsid w:val="00386110"/>
    <w:rsid w:val="003861E2"/>
    <w:rsid w:val="00386330"/>
    <w:rsid w:val="00386336"/>
    <w:rsid w:val="003863AA"/>
    <w:rsid w:val="0038654D"/>
    <w:rsid w:val="0038685B"/>
    <w:rsid w:val="00386C77"/>
    <w:rsid w:val="00386D34"/>
    <w:rsid w:val="00386E6A"/>
    <w:rsid w:val="00386E72"/>
    <w:rsid w:val="00387007"/>
    <w:rsid w:val="00387031"/>
    <w:rsid w:val="00387303"/>
    <w:rsid w:val="003873D8"/>
    <w:rsid w:val="00387540"/>
    <w:rsid w:val="00387589"/>
    <w:rsid w:val="0038761F"/>
    <w:rsid w:val="00387646"/>
    <w:rsid w:val="00387766"/>
    <w:rsid w:val="0038795A"/>
    <w:rsid w:val="003879D9"/>
    <w:rsid w:val="003879F3"/>
    <w:rsid w:val="00387A2A"/>
    <w:rsid w:val="00387B5B"/>
    <w:rsid w:val="00387BB3"/>
    <w:rsid w:val="00387C95"/>
    <w:rsid w:val="00387CCA"/>
    <w:rsid w:val="00387DCA"/>
    <w:rsid w:val="00387F3E"/>
    <w:rsid w:val="0039011B"/>
    <w:rsid w:val="003902C6"/>
    <w:rsid w:val="003903EF"/>
    <w:rsid w:val="0039041A"/>
    <w:rsid w:val="003904FA"/>
    <w:rsid w:val="0039064A"/>
    <w:rsid w:val="003906BB"/>
    <w:rsid w:val="00390725"/>
    <w:rsid w:val="00390887"/>
    <w:rsid w:val="0039096D"/>
    <w:rsid w:val="00390990"/>
    <w:rsid w:val="00390A14"/>
    <w:rsid w:val="00390AF0"/>
    <w:rsid w:val="00390C08"/>
    <w:rsid w:val="00390D48"/>
    <w:rsid w:val="00390D51"/>
    <w:rsid w:val="00390DD0"/>
    <w:rsid w:val="00390E69"/>
    <w:rsid w:val="00390F16"/>
    <w:rsid w:val="00390F6D"/>
    <w:rsid w:val="00390FD1"/>
    <w:rsid w:val="00391344"/>
    <w:rsid w:val="003913F9"/>
    <w:rsid w:val="00391480"/>
    <w:rsid w:val="003914A2"/>
    <w:rsid w:val="00391748"/>
    <w:rsid w:val="00391BF7"/>
    <w:rsid w:val="00391C3A"/>
    <w:rsid w:val="00391CBE"/>
    <w:rsid w:val="00391CE0"/>
    <w:rsid w:val="00391D32"/>
    <w:rsid w:val="00391E98"/>
    <w:rsid w:val="00391EAA"/>
    <w:rsid w:val="00391F46"/>
    <w:rsid w:val="00392067"/>
    <w:rsid w:val="00392074"/>
    <w:rsid w:val="003920CB"/>
    <w:rsid w:val="00392241"/>
    <w:rsid w:val="003922CC"/>
    <w:rsid w:val="00392344"/>
    <w:rsid w:val="003923DB"/>
    <w:rsid w:val="003923E9"/>
    <w:rsid w:val="003924FF"/>
    <w:rsid w:val="00392543"/>
    <w:rsid w:val="00392747"/>
    <w:rsid w:val="003927BF"/>
    <w:rsid w:val="00392850"/>
    <w:rsid w:val="003928C4"/>
    <w:rsid w:val="003929C3"/>
    <w:rsid w:val="00392A62"/>
    <w:rsid w:val="00392BFD"/>
    <w:rsid w:val="00392C16"/>
    <w:rsid w:val="00392C48"/>
    <w:rsid w:val="00392EFF"/>
    <w:rsid w:val="00392F2F"/>
    <w:rsid w:val="00392F5A"/>
    <w:rsid w:val="003930A3"/>
    <w:rsid w:val="00393447"/>
    <w:rsid w:val="0039359C"/>
    <w:rsid w:val="00393703"/>
    <w:rsid w:val="003937B0"/>
    <w:rsid w:val="0039381A"/>
    <w:rsid w:val="0039395E"/>
    <w:rsid w:val="00393981"/>
    <w:rsid w:val="00393A27"/>
    <w:rsid w:val="00393A84"/>
    <w:rsid w:val="00393C03"/>
    <w:rsid w:val="00393C47"/>
    <w:rsid w:val="0039402F"/>
    <w:rsid w:val="003941AB"/>
    <w:rsid w:val="00394223"/>
    <w:rsid w:val="003942A9"/>
    <w:rsid w:val="0039431F"/>
    <w:rsid w:val="003943C4"/>
    <w:rsid w:val="00394495"/>
    <w:rsid w:val="003944A3"/>
    <w:rsid w:val="0039456A"/>
    <w:rsid w:val="003945B8"/>
    <w:rsid w:val="003949D2"/>
    <w:rsid w:val="00394B5E"/>
    <w:rsid w:val="00394D31"/>
    <w:rsid w:val="00394D7B"/>
    <w:rsid w:val="00394E30"/>
    <w:rsid w:val="00394EB4"/>
    <w:rsid w:val="00394EDA"/>
    <w:rsid w:val="00394F4F"/>
    <w:rsid w:val="00394F53"/>
    <w:rsid w:val="0039529E"/>
    <w:rsid w:val="00395387"/>
    <w:rsid w:val="003953DF"/>
    <w:rsid w:val="0039544A"/>
    <w:rsid w:val="0039548E"/>
    <w:rsid w:val="003954CD"/>
    <w:rsid w:val="00395532"/>
    <w:rsid w:val="003955EC"/>
    <w:rsid w:val="003956D9"/>
    <w:rsid w:val="0039591B"/>
    <w:rsid w:val="0039592B"/>
    <w:rsid w:val="003959F7"/>
    <w:rsid w:val="00395AC1"/>
    <w:rsid w:val="00395B8B"/>
    <w:rsid w:val="00395BC0"/>
    <w:rsid w:val="00395C71"/>
    <w:rsid w:val="00395D8C"/>
    <w:rsid w:val="0039608C"/>
    <w:rsid w:val="00396190"/>
    <w:rsid w:val="0039621B"/>
    <w:rsid w:val="0039622B"/>
    <w:rsid w:val="00396446"/>
    <w:rsid w:val="00396475"/>
    <w:rsid w:val="003968C7"/>
    <w:rsid w:val="00396970"/>
    <w:rsid w:val="003969C9"/>
    <w:rsid w:val="003969DA"/>
    <w:rsid w:val="00396AC3"/>
    <w:rsid w:val="00396B45"/>
    <w:rsid w:val="00396BE8"/>
    <w:rsid w:val="00396EE2"/>
    <w:rsid w:val="00396F34"/>
    <w:rsid w:val="00396F82"/>
    <w:rsid w:val="00396FC3"/>
    <w:rsid w:val="00397020"/>
    <w:rsid w:val="0039712C"/>
    <w:rsid w:val="0039718B"/>
    <w:rsid w:val="00397384"/>
    <w:rsid w:val="003974E1"/>
    <w:rsid w:val="003975BE"/>
    <w:rsid w:val="00397705"/>
    <w:rsid w:val="00397786"/>
    <w:rsid w:val="003977BA"/>
    <w:rsid w:val="003978E1"/>
    <w:rsid w:val="00397A35"/>
    <w:rsid w:val="00397A40"/>
    <w:rsid w:val="00397A4E"/>
    <w:rsid w:val="00397BBF"/>
    <w:rsid w:val="00397CBC"/>
    <w:rsid w:val="00397DF8"/>
    <w:rsid w:val="00397E4F"/>
    <w:rsid w:val="00397F31"/>
    <w:rsid w:val="00397F4B"/>
    <w:rsid w:val="00397F66"/>
    <w:rsid w:val="003A0093"/>
    <w:rsid w:val="003A025A"/>
    <w:rsid w:val="003A0445"/>
    <w:rsid w:val="003A047B"/>
    <w:rsid w:val="003A06A2"/>
    <w:rsid w:val="003A07AC"/>
    <w:rsid w:val="003A08B4"/>
    <w:rsid w:val="003A09F6"/>
    <w:rsid w:val="003A0A66"/>
    <w:rsid w:val="003A0A89"/>
    <w:rsid w:val="003A0AA4"/>
    <w:rsid w:val="003A0B05"/>
    <w:rsid w:val="003A0B36"/>
    <w:rsid w:val="003A0C82"/>
    <w:rsid w:val="003A0D69"/>
    <w:rsid w:val="003A0D6C"/>
    <w:rsid w:val="003A0FF0"/>
    <w:rsid w:val="003A1167"/>
    <w:rsid w:val="003A11F7"/>
    <w:rsid w:val="003A134D"/>
    <w:rsid w:val="003A1504"/>
    <w:rsid w:val="003A1559"/>
    <w:rsid w:val="003A1ACE"/>
    <w:rsid w:val="003A1B73"/>
    <w:rsid w:val="003A1C3D"/>
    <w:rsid w:val="003A1D7C"/>
    <w:rsid w:val="003A1D97"/>
    <w:rsid w:val="003A1E3E"/>
    <w:rsid w:val="003A1E4A"/>
    <w:rsid w:val="003A1E91"/>
    <w:rsid w:val="003A1FF7"/>
    <w:rsid w:val="003A202B"/>
    <w:rsid w:val="003A21FF"/>
    <w:rsid w:val="003A255E"/>
    <w:rsid w:val="003A2849"/>
    <w:rsid w:val="003A2884"/>
    <w:rsid w:val="003A2931"/>
    <w:rsid w:val="003A2BBB"/>
    <w:rsid w:val="003A2E60"/>
    <w:rsid w:val="003A2E64"/>
    <w:rsid w:val="003A2EB0"/>
    <w:rsid w:val="003A2F4A"/>
    <w:rsid w:val="003A2FDE"/>
    <w:rsid w:val="003A3005"/>
    <w:rsid w:val="003A30E7"/>
    <w:rsid w:val="003A3187"/>
    <w:rsid w:val="003A31D2"/>
    <w:rsid w:val="003A3218"/>
    <w:rsid w:val="003A32DC"/>
    <w:rsid w:val="003A3597"/>
    <w:rsid w:val="003A3600"/>
    <w:rsid w:val="003A36C8"/>
    <w:rsid w:val="003A3762"/>
    <w:rsid w:val="003A3865"/>
    <w:rsid w:val="003A38B9"/>
    <w:rsid w:val="003A38FC"/>
    <w:rsid w:val="003A3ABA"/>
    <w:rsid w:val="003A3B36"/>
    <w:rsid w:val="003A3C31"/>
    <w:rsid w:val="003A40E8"/>
    <w:rsid w:val="003A4399"/>
    <w:rsid w:val="003A478E"/>
    <w:rsid w:val="003A4852"/>
    <w:rsid w:val="003A4896"/>
    <w:rsid w:val="003A48A0"/>
    <w:rsid w:val="003A4CB0"/>
    <w:rsid w:val="003A4D1D"/>
    <w:rsid w:val="003A4D20"/>
    <w:rsid w:val="003A5017"/>
    <w:rsid w:val="003A50A6"/>
    <w:rsid w:val="003A50DB"/>
    <w:rsid w:val="003A524D"/>
    <w:rsid w:val="003A5304"/>
    <w:rsid w:val="003A53C2"/>
    <w:rsid w:val="003A5621"/>
    <w:rsid w:val="003A5748"/>
    <w:rsid w:val="003A57CF"/>
    <w:rsid w:val="003A5813"/>
    <w:rsid w:val="003A5892"/>
    <w:rsid w:val="003A5897"/>
    <w:rsid w:val="003A58E9"/>
    <w:rsid w:val="003A598B"/>
    <w:rsid w:val="003A5A56"/>
    <w:rsid w:val="003A5BF3"/>
    <w:rsid w:val="003A5CD1"/>
    <w:rsid w:val="003A5D13"/>
    <w:rsid w:val="003A5F18"/>
    <w:rsid w:val="003A5F52"/>
    <w:rsid w:val="003A60BB"/>
    <w:rsid w:val="003A6257"/>
    <w:rsid w:val="003A629B"/>
    <w:rsid w:val="003A62A8"/>
    <w:rsid w:val="003A62B8"/>
    <w:rsid w:val="003A6333"/>
    <w:rsid w:val="003A6343"/>
    <w:rsid w:val="003A63B5"/>
    <w:rsid w:val="003A63DF"/>
    <w:rsid w:val="003A6626"/>
    <w:rsid w:val="003A66E4"/>
    <w:rsid w:val="003A6716"/>
    <w:rsid w:val="003A672C"/>
    <w:rsid w:val="003A67C9"/>
    <w:rsid w:val="003A682E"/>
    <w:rsid w:val="003A68C7"/>
    <w:rsid w:val="003A6998"/>
    <w:rsid w:val="003A69AC"/>
    <w:rsid w:val="003A69E8"/>
    <w:rsid w:val="003A6B72"/>
    <w:rsid w:val="003A6B90"/>
    <w:rsid w:val="003A6BB0"/>
    <w:rsid w:val="003A6BC5"/>
    <w:rsid w:val="003A6D24"/>
    <w:rsid w:val="003A6DB2"/>
    <w:rsid w:val="003A70E0"/>
    <w:rsid w:val="003A7772"/>
    <w:rsid w:val="003A79F5"/>
    <w:rsid w:val="003A7AB2"/>
    <w:rsid w:val="003A7B4A"/>
    <w:rsid w:val="003A7BB1"/>
    <w:rsid w:val="003A7C3C"/>
    <w:rsid w:val="003A7E8E"/>
    <w:rsid w:val="003A7FA4"/>
    <w:rsid w:val="003B000F"/>
    <w:rsid w:val="003B0159"/>
    <w:rsid w:val="003B020F"/>
    <w:rsid w:val="003B02A6"/>
    <w:rsid w:val="003B042A"/>
    <w:rsid w:val="003B043D"/>
    <w:rsid w:val="003B0664"/>
    <w:rsid w:val="003B0691"/>
    <w:rsid w:val="003B0931"/>
    <w:rsid w:val="003B0A69"/>
    <w:rsid w:val="003B0AA6"/>
    <w:rsid w:val="003B0ADE"/>
    <w:rsid w:val="003B0B98"/>
    <w:rsid w:val="003B0C9E"/>
    <w:rsid w:val="003B0CC6"/>
    <w:rsid w:val="003B0E57"/>
    <w:rsid w:val="003B0E80"/>
    <w:rsid w:val="003B0F22"/>
    <w:rsid w:val="003B0FB2"/>
    <w:rsid w:val="003B0FD1"/>
    <w:rsid w:val="003B119A"/>
    <w:rsid w:val="003B1294"/>
    <w:rsid w:val="003B134F"/>
    <w:rsid w:val="003B1435"/>
    <w:rsid w:val="003B14B4"/>
    <w:rsid w:val="003B1755"/>
    <w:rsid w:val="003B1797"/>
    <w:rsid w:val="003B1868"/>
    <w:rsid w:val="003B1873"/>
    <w:rsid w:val="003B1972"/>
    <w:rsid w:val="003B1AF2"/>
    <w:rsid w:val="003B1BBB"/>
    <w:rsid w:val="003B1CC5"/>
    <w:rsid w:val="003B1CDC"/>
    <w:rsid w:val="003B1E7B"/>
    <w:rsid w:val="003B1FB4"/>
    <w:rsid w:val="003B209B"/>
    <w:rsid w:val="003B21CD"/>
    <w:rsid w:val="003B2546"/>
    <w:rsid w:val="003B2677"/>
    <w:rsid w:val="003B2B5F"/>
    <w:rsid w:val="003B2B73"/>
    <w:rsid w:val="003B2C60"/>
    <w:rsid w:val="003B2C61"/>
    <w:rsid w:val="003B2D4B"/>
    <w:rsid w:val="003B2E94"/>
    <w:rsid w:val="003B3256"/>
    <w:rsid w:val="003B34F5"/>
    <w:rsid w:val="003B3640"/>
    <w:rsid w:val="003B39DA"/>
    <w:rsid w:val="003B3AE5"/>
    <w:rsid w:val="003B3B04"/>
    <w:rsid w:val="003B3B18"/>
    <w:rsid w:val="003B3D1E"/>
    <w:rsid w:val="003B3DA6"/>
    <w:rsid w:val="003B3EA3"/>
    <w:rsid w:val="003B3F9D"/>
    <w:rsid w:val="003B3FEE"/>
    <w:rsid w:val="003B411D"/>
    <w:rsid w:val="003B41A3"/>
    <w:rsid w:val="003B41D6"/>
    <w:rsid w:val="003B427A"/>
    <w:rsid w:val="003B42F2"/>
    <w:rsid w:val="003B43DA"/>
    <w:rsid w:val="003B453D"/>
    <w:rsid w:val="003B4579"/>
    <w:rsid w:val="003B45BA"/>
    <w:rsid w:val="003B4628"/>
    <w:rsid w:val="003B4689"/>
    <w:rsid w:val="003B468C"/>
    <w:rsid w:val="003B46FD"/>
    <w:rsid w:val="003B4718"/>
    <w:rsid w:val="003B4876"/>
    <w:rsid w:val="003B493C"/>
    <w:rsid w:val="003B4ADA"/>
    <w:rsid w:val="003B4BB9"/>
    <w:rsid w:val="003B4C30"/>
    <w:rsid w:val="003B4C88"/>
    <w:rsid w:val="003B4CA4"/>
    <w:rsid w:val="003B4E1B"/>
    <w:rsid w:val="003B4F20"/>
    <w:rsid w:val="003B5199"/>
    <w:rsid w:val="003B527F"/>
    <w:rsid w:val="003B52CF"/>
    <w:rsid w:val="003B52E8"/>
    <w:rsid w:val="003B541E"/>
    <w:rsid w:val="003B545A"/>
    <w:rsid w:val="003B5479"/>
    <w:rsid w:val="003B5482"/>
    <w:rsid w:val="003B5546"/>
    <w:rsid w:val="003B55A9"/>
    <w:rsid w:val="003B5656"/>
    <w:rsid w:val="003B5694"/>
    <w:rsid w:val="003B5779"/>
    <w:rsid w:val="003B5785"/>
    <w:rsid w:val="003B582C"/>
    <w:rsid w:val="003B5903"/>
    <w:rsid w:val="003B5B44"/>
    <w:rsid w:val="003B5CC8"/>
    <w:rsid w:val="003B5CD1"/>
    <w:rsid w:val="003B5E69"/>
    <w:rsid w:val="003B5F14"/>
    <w:rsid w:val="003B60DC"/>
    <w:rsid w:val="003B6137"/>
    <w:rsid w:val="003B61E6"/>
    <w:rsid w:val="003B629D"/>
    <w:rsid w:val="003B62F7"/>
    <w:rsid w:val="003B635B"/>
    <w:rsid w:val="003B63E9"/>
    <w:rsid w:val="003B653A"/>
    <w:rsid w:val="003B6666"/>
    <w:rsid w:val="003B66C4"/>
    <w:rsid w:val="003B670C"/>
    <w:rsid w:val="003B6993"/>
    <w:rsid w:val="003B69C7"/>
    <w:rsid w:val="003B69ED"/>
    <w:rsid w:val="003B6B43"/>
    <w:rsid w:val="003B6C15"/>
    <w:rsid w:val="003B6E96"/>
    <w:rsid w:val="003B6EB1"/>
    <w:rsid w:val="003B6F8B"/>
    <w:rsid w:val="003B705D"/>
    <w:rsid w:val="003B706B"/>
    <w:rsid w:val="003B7166"/>
    <w:rsid w:val="003B730A"/>
    <w:rsid w:val="003B748D"/>
    <w:rsid w:val="003B74B3"/>
    <w:rsid w:val="003B7557"/>
    <w:rsid w:val="003B759B"/>
    <w:rsid w:val="003B7845"/>
    <w:rsid w:val="003B7850"/>
    <w:rsid w:val="003B78DB"/>
    <w:rsid w:val="003B7A98"/>
    <w:rsid w:val="003B7C6A"/>
    <w:rsid w:val="003B7D63"/>
    <w:rsid w:val="003B7EC4"/>
    <w:rsid w:val="003C021C"/>
    <w:rsid w:val="003C02ED"/>
    <w:rsid w:val="003C04BD"/>
    <w:rsid w:val="003C059B"/>
    <w:rsid w:val="003C05D3"/>
    <w:rsid w:val="003C075B"/>
    <w:rsid w:val="003C07B0"/>
    <w:rsid w:val="003C07C4"/>
    <w:rsid w:val="003C0991"/>
    <w:rsid w:val="003C0A49"/>
    <w:rsid w:val="003C0A4F"/>
    <w:rsid w:val="003C0C5C"/>
    <w:rsid w:val="003C0CDC"/>
    <w:rsid w:val="003C0F51"/>
    <w:rsid w:val="003C10A8"/>
    <w:rsid w:val="003C1127"/>
    <w:rsid w:val="003C1274"/>
    <w:rsid w:val="003C1371"/>
    <w:rsid w:val="003C158A"/>
    <w:rsid w:val="003C15E7"/>
    <w:rsid w:val="003C15FD"/>
    <w:rsid w:val="003C161C"/>
    <w:rsid w:val="003C1642"/>
    <w:rsid w:val="003C18F7"/>
    <w:rsid w:val="003C190F"/>
    <w:rsid w:val="003C1A60"/>
    <w:rsid w:val="003C1CE9"/>
    <w:rsid w:val="003C1D15"/>
    <w:rsid w:val="003C1D47"/>
    <w:rsid w:val="003C1F55"/>
    <w:rsid w:val="003C202C"/>
    <w:rsid w:val="003C2285"/>
    <w:rsid w:val="003C2325"/>
    <w:rsid w:val="003C238D"/>
    <w:rsid w:val="003C23B9"/>
    <w:rsid w:val="003C23DD"/>
    <w:rsid w:val="003C242C"/>
    <w:rsid w:val="003C2458"/>
    <w:rsid w:val="003C2591"/>
    <w:rsid w:val="003C25D3"/>
    <w:rsid w:val="003C26A4"/>
    <w:rsid w:val="003C26D4"/>
    <w:rsid w:val="003C26FF"/>
    <w:rsid w:val="003C2730"/>
    <w:rsid w:val="003C293A"/>
    <w:rsid w:val="003C2956"/>
    <w:rsid w:val="003C2979"/>
    <w:rsid w:val="003C2A85"/>
    <w:rsid w:val="003C2C73"/>
    <w:rsid w:val="003C2CD4"/>
    <w:rsid w:val="003C2FCA"/>
    <w:rsid w:val="003C307F"/>
    <w:rsid w:val="003C341C"/>
    <w:rsid w:val="003C34B3"/>
    <w:rsid w:val="003C34E3"/>
    <w:rsid w:val="003C35D5"/>
    <w:rsid w:val="003C36AA"/>
    <w:rsid w:val="003C37FB"/>
    <w:rsid w:val="003C3ACE"/>
    <w:rsid w:val="003C3B49"/>
    <w:rsid w:val="003C3BA3"/>
    <w:rsid w:val="003C3BC6"/>
    <w:rsid w:val="003C3CA4"/>
    <w:rsid w:val="003C3CA5"/>
    <w:rsid w:val="003C3D80"/>
    <w:rsid w:val="003C3E63"/>
    <w:rsid w:val="003C3F1B"/>
    <w:rsid w:val="003C3F60"/>
    <w:rsid w:val="003C40CB"/>
    <w:rsid w:val="003C41C3"/>
    <w:rsid w:val="003C422A"/>
    <w:rsid w:val="003C42CC"/>
    <w:rsid w:val="003C4354"/>
    <w:rsid w:val="003C43E8"/>
    <w:rsid w:val="003C47AC"/>
    <w:rsid w:val="003C49D0"/>
    <w:rsid w:val="003C4ABC"/>
    <w:rsid w:val="003C4BB5"/>
    <w:rsid w:val="003C4BB7"/>
    <w:rsid w:val="003C4BCD"/>
    <w:rsid w:val="003C4CBF"/>
    <w:rsid w:val="003C4CE7"/>
    <w:rsid w:val="003C4D27"/>
    <w:rsid w:val="003C4E50"/>
    <w:rsid w:val="003C4E62"/>
    <w:rsid w:val="003C4FFD"/>
    <w:rsid w:val="003C5022"/>
    <w:rsid w:val="003C5127"/>
    <w:rsid w:val="003C517C"/>
    <w:rsid w:val="003C51D1"/>
    <w:rsid w:val="003C51E4"/>
    <w:rsid w:val="003C5299"/>
    <w:rsid w:val="003C5344"/>
    <w:rsid w:val="003C5386"/>
    <w:rsid w:val="003C5496"/>
    <w:rsid w:val="003C556F"/>
    <w:rsid w:val="003C55BB"/>
    <w:rsid w:val="003C57BC"/>
    <w:rsid w:val="003C591E"/>
    <w:rsid w:val="003C5A0E"/>
    <w:rsid w:val="003C5B97"/>
    <w:rsid w:val="003C5C24"/>
    <w:rsid w:val="003C5CE0"/>
    <w:rsid w:val="003C5F19"/>
    <w:rsid w:val="003C5FD5"/>
    <w:rsid w:val="003C626F"/>
    <w:rsid w:val="003C6321"/>
    <w:rsid w:val="003C63DA"/>
    <w:rsid w:val="003C66D6"/>
    <w:rsid w:val="003C672F"/>
    <w:rsid w:val="003C677F"/>
    <w:rsid w:val="003C68C2"/>
    <w:rsid w:val="003C69EC"/>
    <w:rsid w:val="003C6BD3"/>
    <w:rsid w:val="003C6DDE"/>
    <w:rsid w:val="003C6ED7"/>
    <w:rsid w:val="003C709D"/>
    <w:rsid w:val="003C72CB"/>
    <w:rsid w:val="003C7307"/>
    <w:rsid w:val="003C736B"/>
    <w:rsid w:val="003C7499"/>
    <w:rsid w:val="003C7626"/>
    <w:rsid w:val="003C7709"/>
    <w:rsid w:val="003C788E"/>
    <w:rsid w:val="003C7914"/>
    <w:rsid w:val="003C7A55"/>
    <w:rsid w:val="003C7AD9"/>
    <w:rsid w:val="003C7C8D"/>
    <w:rsid w:val="003C7F77"/>
    <w:rsid w:val="003C7F9A"/>
    <w:rsid w:val="003C7FB2"/>
    <w:rsid w:val="003D02E6"/>
    <w:rsid w:val="003D02F2"/>
    <w:rsid w:val="003D0309"/>
    <w:rsid w:val="003D038E"/>
    <w:rsid w:val="003D0620"/>
    <w:rsid w:val="003D06AF"/>
    <w:rsid w:val="003D06E0"/>
    <w:rsid w:val="003D0701"/>
    <w:rsid w:val="003D07DA"/>
    <w:rsid w:val="003D086E"/>
    <w:rsid w:val="003D08D2"/>
    <w:rsid w:val="003D099D"/>
    <w:rsid w:val="003D0ACF"/>
    <w:rsid w:val="003D0B1D"/>
    <w:rsid w:val="003D0BBF"/>
    <w:rsid w:val="003D0D3E"/>
    <w:rsid w:val="003D0ECB"/>
    <w:rsid w:val="003D1390"/>
    <w:rsid w:val="003D15B5"/>
    <w:rsid w:val="003D174E"/>
    <w:rsid w:val="003D1910"/>
    <w:rsid w:val="003D19A8"/>
    <w:rsid w:val="003D1A32"/>
    <w:rsid w:val="003D1B45"/>
    <w:rsid w:val="003D1B62"/>
    <w:rsid w:val="003D1CE8"/>
    <w:rsid w:val="003D1F9E"/>
    <w:rsid w:val="003D2044"/>
    <w:rsid w:val="003D2198"/>
    <w:rsid w:val="003D2534"/>
    <w:rsid w:val="003D2648"/>
    <w:rsid w:val="003D2AEA"/>
    <w:rsid w:val="003D2D18"/>
    <w:rsid w:val="003D2D95"/>
    <w:rsid w:val="003D2E7E"/>
    <w:rsid w:val="003D2EE6"/>
    <w:rsid w:val="003D2FB5"/>
    <w:rsid w:val="003D3042"/>
    <w:rsid w:val="003D3067"/>
    <w:rsid w:val="003D3099"/>
    <w:rsid w:val="003D3124"/>
    <w:rsid w:val="003D31CE"/>
    <w:rsid w:val="003D3287"/>
    <w:rsid w:val="003D33DA"/>
    <w:rsid w:val="003D3415"/>
    <w:rsid w:val="003D3532"/>
    <w:rsid w:val="003D35ED"/>
    <w:rsid w:val="003D3795"/>
    <w:rsid w:val="003D37F7"/>
    <w:rsid w:val="003D390B"/>
    <w:rsid w:val="003D3F79"/>
    <w:rsid w:val="003D41FA"/>
    <w:rsid w:val="003D430C"/>
    <w:rsid w:val="003D4369"/>
    <w:rsid w:val="003D4401"/>
    <w:rsid w:val="003D4411"/>
    <w:rsid w:val="003D4694"/>
    <w:rsid w:val="003D46FE"/>
    <w:rsid w:val="003D47B0"/>
    <w:rsid w:val="003D4948"/>
    <w:rsid w:val="003D49F7"/>
    <w:rsid w:val="003D4A5C"/>
    <w:rsid w:val="003D4A99"/>
    <w:rsid w:val="003D4F57"/>
    <w:rsid w:val="003D50AA"/>
    <w:rsid w:val="003D5176"/>
    <w:rsid w:val="003D524E"/>
    <w:rsid w:val="003D5253"/>
    <w:rsid w:val="003D529A"/>
    <w:rsid w:val="003D53B2"/>
    <w:rsid w:val="003D5407"/>
    <w:rsid w:val="003D5456"/>
    <w:rsid w:val="003D54B6"/>
    <w:rsid w:val="003D561F"/>
    <w:rsid w:val="003D5652"/>
    <w:rsid w:val="003D567B"/>
    <w:rsid w:val="003D56B1"/>
    <w:rsid w:val="003D56B2"/>
    <w:rsid w:val="003D57FD"/>
    <w:rsid w:val="003D5912"/>
    <w:rsid w:val="003D5915"/>
    <w:rsid w:val="003D5941"/>
    <w:rsid w:val="003D5AEA"/>
    <w:rsid w:val="003D5B05"/>
    <w:rsid w:val="003D5B19"/>
    <w:rsid w:val="003D5BEF"/>
    <w:rsid w:val="003D5C09"/>
    <w:rsid w:val="003D5C52"/>
    <w:rsid w:val="003D5D21"/>
    <w:rsid w:val="003D5E32"/>
    <w:rsid w:val="003D5E46"/>
    <w:rsid w:val="003D5EBC"/>
    <w:rsid w:val="003D5F1D"/>
    <w:rsid w:val="003D604C"/>
    <w:rsid w:val="003D607E"/>
    <w:rsid w:val="003D628A"/>
    <w:rsid w:val="003D631D"/>
    <w:rsid w:val="003D6723"/>
    <w:rsid w:val="003D6A09"/>
    <w:rsid w:val="003D6A3B"/>
    <w:rsid w:val="003D6B9F"/>
    <w:rsid w:val="003D6E1E"/>
    <w:rsid w:val="003D6E85"/>
    <w:rsid w:val="003D6F24"/>
    <w:rsid w:val="003D7139"/>
    <w:rsid w:val="003D72A1"/>
    <w:rsid w:val="003D72B6"/>
    <w:rsid w:val="003D72ED"/>
    <w:rsid w:val="003D734C"/>
    <w:rsid w:val="003D755A"/>
    <w:rsid w:val="003D7568"/>
    <w:rsid w:val="003D7627"/>
    <w:rsid w:val="003D7885"/>
    <w:rsid w:val="003D78C9"/>
    <w:rsid w:val="003D78E9"/>
    <w:rsid w:val="003D7933"/>
    <w:rsid w:val="003D797B"/>
    <w:rsid w:val="003D7A3C"/>
    <w:rsid w:val="003D7AD0"/>
    <w:rsid w:val="003D7BFE"/>
    <w:rsid w:val="003D7F02"/>
    <w:rsid w:val="003E0092"/>
    <w:rsid w:val="003E023C"/>
    <w:rsid w:val="003E02BA"/>
    <w:rsid w:val="003E0430"/>
    <w:rsid w:val="003E04F5"/>
    <w:rsid w:val="003E0508"/>
    <w:rsid w:val="003E062C"/>
    <w:rsid w:val="003E065B"/>
    <w:rsid w:val="003E079E"/>
    <w:rsid w:val="003E0A7B"/>
    <w:rsid w:val="003E0AC7"/>
    <w:rsid w:val="003E0AD1"/>
    <w:rsid w:val="003E0BAB"/>
    <w:rsid w:val="003E0BE0"/>
    <w:rsid w:val="003E0CAD"/>
    <w:rsid w:val="003E1001"/>
    <w:rsid w:val="003E10B7"/>
    <w:rsid w:val="003E123B"/>
    <w:rsid w:val="003E13DA"/>
    <w:rsid w:val="003E16EE"/>
    <w:rsid w:val="003E1979"/>
    <w:rsid w:val="003E1A3B"/>
    <w:rsid w:val="003E1A85"/>
    <w:rsid w:val="003E1B0E"/>
    <w:rsid w:val="003E1D86"/>
    <w:rsid w:val="003E1EA0"/>
    <w:rsid w:val="003E1EAE"/>
    <w:rsid w:val="003E1EB0"/>
    <w:rsid w:val="003E1F1A"/>
    <w:rsid w:val="003E1F97"/>
    <w:rsid w:val="003E2091"/>
    <w:rsid w:val="003E20E1"/>
    <w:rsid w:val="003E21D8"/>
    <w:rsid w:val="003E21EE"/>
    <w:rsid w:val="003E2711"/>
    <w:rsid w:val="003E276D"/>
    <w:rsid w:val="003E2775"/>
    <w:rsid w:val="003E2782"/>
    <w:rsid w:val="003E2813"/>
    <w:rsid w:val="003E2816"/>
    <w:rsid w:val="003E2A02"/>
    <w:rsid w:val="003E2A1A"/>
    <w:rsid w:val="003E2AA2"/>
    <w:rsid w:val="003E2B55"/>
    <w:rsid w:val="003E2FA2"/>
    <w:rsid w:val="003E30BB"/>
    <w:rsid w:val="003E310A"/>
    <w:rsid w:val="003E3287"/>
    <w:rsid w:val="003E3359"/>
    <w:rsid w:val="003E37B5"/>
    <w:rsid w:val="003E3936"/>
    <w:rsid w:val="003E3946"/>
    <w:rsid w:val="003E39A7"/>
    <w:rsid w:val="003E3B32"/>
    <w:rsid w:val="003E3C02"/>
    <w:rsid w:val="003E3D07"/>
    <w:rsid w:val="003E3DDB"/>
    <w:rsid w:val="003E3EBE"/>
    <w:rsid w:val="003E41B7"/>
    <w:rsid w:val="003E424D"/>
    <w:rsid w:val="003E428F"/>
    <w:rsid w:val="003E4292"/>
    <w:rsid w:val="003E42C3"/>
    <w:rsid w:val="003E440B"/>
    <w:rsid w:val="003E47C8"/>
    <w:rsid w:val="003E48F5"/>
    <w:rsid w:val="003E4996"/>
    <w:rsid w:val="003E4A7D"/>
    <w:rsid w:val="003E4C0D"/>
    <w:rsid w:val="003E4CB3"/>
    <w:rsid w:val="003E4DD4"/>
    <w:rsid w:val="003E526E"/>
    <w:rsid w:val="003E534E"/>
    <w:rsid w:val="003E53E7"/>
    <w:rsid w:val="003E5480"/>
    <w:rsid w:val="003E552D"/>
    <w:rsid w:val="003E55F3"/>
    <w:rsid w:val="003E57C5"/>
    <w:rsid w:val="003E5ADD"/>
    <w:rsid w:val="003E5AE8"/>
    <w:rsid w:val="003E5CAE"/>
    <w:rsid w:val="003E5CDB"/>
    <w:rsid w:val="003E5ECD"/>
    <w:rsid w:val="003E5F7F"/>
    <w:rsid w:val="003E5FAE"/>
    <w:rsid w:val="003E60B9"/>
    <w:rsid w:val="003E610B"/>
    <w:rsid w:val="003E61F6"/>
    <w:rsid w:val="003E626C"/>
    <w:rsid w:val="003E63D9"/>
    <w:rsid w:val="003E6575"/>
    <w:rsid w:val="003E65A5"/>
    <w:rsid w:val="003E66BE"/>
    <w:rsid w:val="003E67D1"/>
    <w:rsid w:val="003E689A"/>
    <w:rsid w:val="003E6916"/>
    <w:rsid w:val="003E6B59"/>
    <w:rsid w:val="003E6EEC"/>
    <w:rsid w:val="003E6EEF"/>
    <w:rsid w:val="003E6F00"/>
    <w:rsid w:val="003E6F50"/>
    <w:rsid w:val="003E6FDA"/>
    <w:rsid w:val="003E7173"/>
    <w:rsid w:val="003E7397"/>
    <w:rsid w:val="003E74B1"/>
    <w:rsid w:val="003E74B3"/>
    <w:rsid w:val="003E74C6"/>
    <w:rsid w:val="003E763A"/>
    <w:rsid w:val="003E7689"/>
    <w:rsid w:val="003E76F8"/>
    <w:rsid w:val="003E7790"/>
    <w:rsid w:val="003E78EA"/>
    <w:rsid w:val="003E7933"/>
    <w:rsid w:val="003E7B80"/>
    <w:rsid w:val="003E7BBC"/>
    <w:rsid w:val="003E7C59"/>
    <w:rsid w:val="003E7EA1"/>
    <w:rsid w:val="003E7F60"/>
    <w:rsid w:val="003E7FDE"/>
    <w:rsid w:val="003F001C"/>
    <w:rsid w:val="003F0061"/>
    <w:rsid w:val="003F00EC"/>
    <w:rsid w:val="003F01FF"/>
    <w:rsid w:val="003F034C"/>
    <w:rsid w:val="003F0632"/>
    <w:rsid w:val="003F06B8"/>
    <w:rsid w:val="003F087D"/>
    <w:rsid w:val="003F0A06"/>
    <w:rsid w:val="003F0A43"/>
    <w:rsid w:val="003F0B0F"/>
    <w:rsid w:val="003F0B23"/>
    <w:rsid w:val="003F0BA1"/>
    <w:rsid w:val="003F0BAA"/>
    <w:rsid w:val="003F0C39"/>
    <w:rsid w:val="003F0DB3"/>
    <w:rsid w:val="003F0E62"/>
    <w:rsid w:val="003F119F"/>
    <w:rsid w:val="003F123F"/>
    <w:rsid w:val="003F1250"/>
    <w:rsid w:val="003F1351"/>
    <w:rsid w:val="003F1359"/>
    <w:rsid w:val="003F1498"/>
    <w:rsid w:val="003F14B7"/>
    <w:rsid w:val="003F15F3"/>
    <w:rsid w:val="003F166F"/>
    <w:rsid w:val="003F171E"/>
    <w:rsid w:val="003F183D"/>
    <w:rsid w:val="003F1913"/>
    <w:rsid w:val="003F1A51"/>
    <w:rsid w:val="003F1A63"/>
    <w:rsid w:val="003F1B52"/>
    <w:rsid w:val="003F1C62"/>
    <w:rsid w:val="003F1D18"/>
    <w:rsid w:val="003F1E59"/>
    <w:rsid w:val="003F208D"/>
    <w:rsid w:val="003F2163"/>
    <w:rsid w:val="003F22ED"/>
    <w:rsid w:val="003F2417"/>
    <w:rsid w:val="003F2468"/>
    <w:rsid w:val="003F24CE"/>
    <w:rsid w:val="003F24D2"/>
    <w:rsid w:val="003F2520"/>
    <w:rsid w:val="003F25CE"/>
    <w:rsid w:val="003F26E0"/>
    <w:rsid w:val="003F2831"/>
    <w:rsid w:val="003F2A06"/>
    <w:rsid w:val="003F2A19"/>
    <w:rsid w:val="003F2E90"/>
    <w:rsid w:val="003F2EBB"/>
    <w:rsid w:val="003F2EDB"/>
    <w:rsid w:val="003F30B1"/>
    <w:rsid w:val="003F30D5"/>
    <w:rsid w:val="003F3224"/>
    <w:rsid w:val="003F32E8"/>
    <w:rsid w:val="003F3410"/>
    <w:rsid w:val="003F3566"/>
    <w:rsid w:val="003F3893"/>
    <w:rsid w:val="003F393A"/>
    <w:rsid w:val="003F3B25"/>
    <w:rsid w:val="003F3C2C"/>
    <w:rsid w:val="003F3E5E"/>
    <w:rsid w:val="003F3EFC"/>
    <w:rsid w:val="003F41AD"/>
    <w:rsid w:val="003F41B0"/>
    <w:rsid w:val="003F41B1"/>
    <w:rsid w:val="003F4776"/>
    <w:rsid w:val="003F47F5"/>
    <w:rsid w:val="003F480C"/>
    <w:rsid w:val="003F4816"/>
    <w:rsid w:val="003F4902"/>
    <w:rsid w:val="003F4A3B"/>
    <w:rsid w:val="003F4A54"/>
    <w:rsid w:val="003F4BB9"/>
    <w:rsid w:val="003F4D9E"/>
    <w:rsid w:val="003F4DC8"/>
    <w:rsid w:val="003F4E29"/>
    <w:rsid w:val="003F4F12"/>
    <w:rsid w:val="003F4FA5"/>
    <w:rsid w:val="003F4FCC"/>
    <w:rsid w:val="003F50AF"/>
    <w:rsid w:val="003F5188"/>
    <w:rsid w:val="003F51BF"/>
    <w:rsid w:val="003F51DD"/>
    <w:rsid w:val="003F5299"/>
    <w:rsid w:val="003F55FC"/>
    <w:rsid w:val="003F5601"/>
    <w:rsid w:val="003F563C"/>
    <w:rsid w:val="003F568E"/>
    <w:rsid w:val="003F58B7"/>
    <w:rsid w:val="003F5907"/>
    <w:rsid w:val="003F5A96"/>
    <w:rsid w:val="003F5B65"/>
    <w:rsid w:val="003F5C22"/>
    <w:rsid w:val="003F5F09"/>
    <w:rsid w:val="003F5FC9"/>
    <w:rsid w:val="003F61D4"/>
    <w:rsid w:val="003F61F5"/>
    <w:rsid w:val="003F6274"/>
    <w:rsid w:val="003F62A7"/>
    <w:rsid w:val="003F64A0"/>
    <w:rsid w:val="003F6643"/>
    <w:rsid w:val="003F672D"/>
    <w:rsid w:val="003F6747"/>
    <w:rsid w:val="003F6979"/>
    <w:rsid w:val="003F69BF"/>
    <w:rsid w:val="003F6A1D"/>
    <w:rsid w:val="003F6AAA"/>
    <w:rsid w:val="003F6C68"/>
    <w:rsid w:val="003F6CC9"/>
    <w:rsid w:val="003F6D20"/>
    <w:rsid w:val="003F6E66"/>
    <w:rsid w:val="003F71C9"/>
    <w:rsid w:val="003F71ED"/>
    <w:rsid w:val="003F71EF"/>
    <w:rsid w:val="003F7206"/>
    <w:rsid w:val="003F738B"/>
    <w:rsid w:val="003F7693"/>
    <w:rsid w:val="003F786B"/>
    <w:rsid w:val="003F7AAA"/>
    <w:rsid w:val="003F7D25"/>
    <w:rsid w:val="003F7D55"/>
    <w:rsid w:val="003F7E31"/>
    <w:rsid w:val="004003FA"/>
    <w:rsid w:val="00400431"/>
    <w:rsid w:val="004005AC"/>
    <w:rsid w:val="004005F5"/>
    <w:rsid w:val="00400767"/>
    <w:rsid w:val="0040097F"/>
    <w:rsid w:val="00400AF2"/>
    <w:rsid w:val="00400BDE"/>
    <w:rsid w:val="00401359"/>
    <w:rsid w:val="00401454"/>
    <w:rsid w:val="00401499"/>
    <w:rsid w:val="004014B8"/>
    <w:rsid w:val="00401965"/>
    <w:rsid w:val="00401982"/>
    <w:rsid w:val="00401C14"/>
    <w:rsid w:val="00401C74"/>
    <w:rsid w:val="00401CA4"/>
    <w:rsid w:val="00401D6A"/>
    <w:rsid w:val="00401E4B"/>
    <w:rsid w:val="00401EE6"/>
    <w:rsid w:val="00401F90"/>
    <w:rsid w:val="00402058"/>
    <w:rsid w:val="004021E2"/>
    <w:rsid w:val="0040227E"/>
    <w:rsid w:val="0040239C"/>
    <w:rsid w:val="00402452"/>
    <w:rsid w:val="004024E7"/>
    <w:rsid w:val="00402737"/>
    <w:rsid w:val="00402738"/>
    <w:rsid w:val="00402902"/>
    <w:rsid w:val="00402A4C"/>
    <w:rsid w:val="00402AD4"/>
    <w:rsid w:val="00402C35"/>
    <w:rsid w:val="00402DFE"/>
    <w:rsid w:val="00402E0B"/>
    <w:rsid w:val="00402F32"/>
    <w:rsid w:val="0040319A"/>
    <w:rsid w:val="004031AE"/>
    <w:rsid w:val="0040322D"/>
    <w:rsid w:val="00403343"/>
    <w:rsid w:val="00403373"/>
    <w:rsid w:val="00403452"/>
    <w:rsid w:val="0040355B"/>
    <w:rsid w:val="0040357B"/>
    <w:rsid w:val="00403A2F"/>
    <w:rsid w:val="00403CEF"/>
    <w:rsid w:val="00403D19"/>
    <w:rsid w:val="00403D52"/>
    <w:rsid w:val="00403DAE"/>
    <w:rsid w:val="00403EB4"/>
    <w:rsid w:val="00403F3E"/>
    <w:rsid w:val="00403F7C"/>
    <w:rsid w:val="0040406B"/>
    <w:rsid w:val="004040D8"/>
    <w:rsid w:val="00404129"/>
    <w:rsid w:val="00404216"/>
    <w:rsid w:val="004042FE"/>
    <w:rsid w:val="0040434C"/>
    <w:rsid w:val="0040438D"/>
    <w:rsid w:val="00404392"/>
    <w:rsid w:val="004044E1"/>
    <w:rsid w:val="00404863"/>
    <w:rsid w:val="004049C9"/>
    <w:rsid w:val="00404A86"/>
    <w:rsid w:val="00404B96"/>
    <w:rsid w:val="00404D3C"/>
    <w:rsid w:val="00404F36"/>
    <w:rsid w:val="00405008"/>
    <w:rsid w:val="0040512B"/>
    <w:rsid w:val="004051ED"/>
    <w:rsid w:val="0040523D"/>
    <w:rsid w:val="0040533D"/>
    <w:rsid w:val="00405538"/>
    <w:rsid w:val="00405551"/>
    <w:rsid w:val="0040562D"/>
    <w:rsid w:val="004056DC"/>
    <w:rsid w:val="0040584A"/>
    <w:rsid w:val="004058A5"/>
    <w:rsid w:val="00405A28"/>
    <w:rsid w:val="00405A67"/>
    <w:rsid w:val="00405A97"/>
    <w:rsid w:val="00405AE5"/>
    <w:rsid w:val="00405AEA"/>
    <w:rsid w:val="00405BEC"/>
    <w:rsid w:val="00405DAA"/>
    <w:rsid w:val="00405EE0"/>
    <w:rsid w:val="00405F5E"/>
    <w:rsid w:val="00406023"/>
    <w:rsid w:val="00406248"/>
    <w:rsid w:val="0040625D"/>
    <w:rsid w:val="00406269"/>
    <w:rsid w:val="00406353"/>
    <w:rsid w:val="004064B8"/>
    <w:rsid w:val="004066A1"/>
    <w:rsid w:val="00406853"/>
    <w:rsid w:val="00406892"/>
    <w:rsid w:val="004068E7"/>
    <w:rsid w:val="00406CE0"/>
    <w:rsid w:val="00406D66"/>
    <w:rsid w:val="00406DB9"/>
    <w:rsid w:val="00406F8A"/>
    <w:rsid w:val="00406FEF"/>
    <w:rsid w:val="004070AF"/>
    <w:rsid w:val="004072AC"/>
    <w:rsid w:val="00407333"/>
    <w:rsid w:val="004073F6"/>
    <w:rsid w:val="00407510"/>
    <w:rsid w:val="0040768B"/>
    <w:rsid w:val="004077BF"/>
    <w:rsid w:val="0040788F"/>
    <w:rsid w:val="0040796B"/>
    <w:rsid w:val="00407BE8"/>
    <w:rsid w:val="00407D11"/>
    <w:rsid w:val="00407F9F"/>
    <w:rsid w:val="00407FB1"/>
    <w:rsid w:val="00407FE1"/>
    <w:rsid w:val="00410041"/>
    <w:rsid w:val="004100DC"/>
    <w:rsid w:val="0041017D"/>
    <w:rsid w:val="00410202"/>
    <w:rsid w:val="00410248"/>
    <w:rsid w:val="004103CE"/>
    <w:rsid w:val="00410401"/>
    <w:rsid w:val="00410522"/>
    <w:rsid w:val="00410886"/>
    <w:rsid w:val="00410ACF"/>
    <w:rsid w:val="00410AEE"/>
    <w:rsid w:val="00410CD4"/>
    <w:rsid w:val="00410DBC"/>
    <w:rsid w:val="00411191"/>
    <w:rsid w:val="004111A5"/>
    <w:rsid w:val="00411262"/>
    <w:rsid w:val="004114F2"/>
    <w:rsid w:val="0041169A"/>
    <w:rsid w:val="00411844"/>
    <w:rsid w:val="004118C9"/>
    <w:rsid w:val="00411971"/>
    <w:rsid w:val="00411A5D"/>
    <w:rsid w:val="00411B0D"/>
    <w:rsid w:val="00411C51"/>
    <w:rsid w:val="00411DBC"/>
    <w:rsid w:val="00411EFB"/>
    <w:rsid w:val="00411F15"/>
    <w:rsid w:val="00411FB3"/>
    <w:rsid w:val="00411FD7"/>
    <w:rsid w:val="0041201D"/>
    <w:rsid w:val="00412136"/>
    <w:rsid w:val="00412140"/>
    <w:rsid w:val="00412166"/>
    <w:rsid w:val="0041229C"/>
    <w:rsid w:val="00412498"/>
    <w:rsid w:val="004124D0"/>
    <w:rsid w:val="00412582"/>
    <w:rsid w:val="00412645"/>
    <w:rsid w:val="004127CE"/>
    <w:rsid w:val="00412908"/>
    <w:rsid w:val="004129A5"/>
    <w:rsid w:val="004129BC"/>
    <w:rsid w:val="004129F2"/>
    <w:rsid w:val="00412C88"/>
    <w:rsid w:val="00412C91"/>
    <w:rsid w:val="00412CE5"/>
    <w:rsid w:val="00412CEB"/>
    <w:rsid w:val="00412E78"/>
    <w:rsid w:val="00412EFA"/>
    <w:rsid w:val="00412F6B"/>
    <w:rsid w:val="00413016"/>
    <w:rsid w:val="0041304C"/>
    <w:rsid w:val="004130C5"/>
    <w:rsid w:val="00413147"/>
    <w:rsid w:val="00413181"/>
    <w:rsid w:val="00413756"/>
    <w:rsid w:val="00413828"/>
    <w:rsid w:val="00413A08"/>
    <w:rsid w:val="00413BA1"/>
    <w:rsid w:val="00413BC5"/>
    <w:rsid w:val="00413DC3"/>
    <w:rsid w:val="00413FB6"/>
    <w:rsid w:val="004140BF"/>
    <w:rsid w:val="004140FA"/>
    <w:rsid w:val="004141B9"/>
    <w:rsid w:val="004141FD"/>
    <w:rsid w:val="004144FB"/>
    <w:rsid w:val="0041454B"/>
    <w:rsid w:val="004146C6"/>
    <w:rsid w:val="00414932"/>
    <w:rsid w:val="00414B9D"/>
    <w:rsid w:val="00414EB7"/>
    <w:rsid w:val="00414F59"/>
    <w:rsid w:val="00414FA1"/>
    <w:rsid w:val="004151D1"/>
    <w:rsid w:val="004152C4"/>
    <w:rsid w:val="004152FA"/>
    <w:rsid w:val="004153A3"/>
    <w:rsid w:val="004154EF"/>
    <w:rsid w:val="00415513"/>
    <w:rsid w:val="004155A4"/>
    <w:rsid w:val="004155DC"/>
    <w:rsid w:val="00415853"/>
    <w:rsid w:val="004158B8"/>
    <w:rsid w:val="00415A57"/>
    <w:rsid w:val="00415B04"/>
    <w:rsid w:val="00415BA4"/>
    <w:rsid w:val="00415BB6"/>
    <w:rsid w:val="00415C07"/>
    <w:rsid w:val="00415C80"/>
    <w:rsid w:val="00415CD8"/>
    <w:rsid w:val="00416016"/>
    <w:rsid w:val="0041604E"/>
    <w:rsid w:val="004163C2"/>
    <w:rsid w:val="00416431"/>
    <w:rsid w:val="00416557"/>
    <w:rsid w:val="004166A6"/>
    <w:rsid w:val="004166FD"/>
    <w:rsid w:val="00416CE1"/>
    <w:rsid w:val="00416DE0"/>
    <w:rsid w:val="00416FC6"/>
    <w:rsid w:val="00417009"/>
    <w:rsid w:val="00417041"/>
    <w:rsid w:val="004172B0"/>
    <w:rsid w:val="004172EF"/>
    <w:rsid w:val="004172FF"/>
    <w:rsid w:val="00417497"/>
    <w:rsid w:val="0041749D"/>
    <w:rsid w:val="004174B8"/>
    <w:rsid w:val="004174E7"/>
    <w:rsid w:val="004174F3"/>
    <w:rsid w:val="0041785B"/>
    <w:rsid w:val="004178A1"/>
    <w:rsid w:val="004179C6"/>
    <w:rsid w:val="004179F6"/>
    <w:rsid w:val="00417B1E"/>
    <w:rsid w:val="00417D11"/>
    <w:rsid w:val="00417E27"/>
    <w:rsid w:val="00417E42"/>
    <w:rsid w:val="00417E92"/>
    <w:rsid w:val="0042004D"/>
    <w:rsid w:val="0042026B"/>
    <w:rsid w:val="004202A1"/>
    <w:rsid w:val="00420340"/>
    <w:rsid w:val="0042061F"/>
    <w:rsid w:val="00420669"/>
    <w:rsid w:val="004206D5"/>
    <w:rsid w:val="004206E6"/>
    <w:rsid w:val="0042074B"/>
    <w:rsid w:val="00420767"/>
    <w:rsid w:val="00420B0D"/>
    <w:rsid w:val="00420C1D"/>
    <w:rsid w:val="00420C52"/>
    <w:rsid w:val="00420D12"/>
    <w:rsid w:val="00420D29"/>
    <w:rsid w:val="00420E4E"/>
    <w:rsid w:val="00420F73"/>
    <w:rsid w:val="00420FC7"/>
    <w:rsid w:val="0042103B"/>
    <w:rsid w:val="00421075"/>
    <w:rsid w:val="00421132"/>
    <w:rsid w:val="0042118A"/>
    <w:rsid w:val="004211C6"/>
    <w:rsid w:val="004211DC"/>
    <w:rsid w:val="00421226"/>
    <w:rsid w:val="00421425"/>
    <w:rsid w:val="00421590"/>
    <w:rsid w:val="004218B8"/>
    <w:rsid w:val="004218DE"/>
    <w:rsid w:val="00421A8A"/>
    <w:rsid w:val="00421BB9"/>
    <w:rsid w:val="00421D27"/>
    <w:rsid w:val="00421EF1"/>
    <w:rsid w:val="00421F63"/>
    <w:rsid w:val="00422006"/>
    <w:rsid w:val="00422037"/>
    <w:rsid w:val="00422290"/>
    <w:rsid w:val="0042235A"/>
    <w:rsid w:val="004223C9"/>
    <w:rsid w:val="0042247D"/>
    <w:rsid w:val="00422651"/>
    <w:rsid w:val="00422667"/>
    <w:rsid w:val="00422707"/>
    <w:rsid w:val="004227E0"/>
    <w:rsid w:val="00422882"/>
    <w:rsid w:val="00422948"/>
    <w:rsid w:val="00422B54"/>
    <w:rsid w:val="00422C53"/>
    <w:rsid w:val="00422EA8"/>
    <w:rsid w:val="00422EE4"/>
    <w:rsid w:val="00422EEB"/>
    <w:rsid w:val="00423214"/>
    <w:rsid w:val="00423382"/>
    <w:rsid w:val="004233C0"/>
    <w:rsid w:val="004233D6"/>
    <w:rsid w:val="00423418"/>
    <w:rsid w:val="004234E8"/>
    <w:rsid w:val="004235D6"/>
    <w:rsid w:val="00423608"/>
    <w:rsid w:val="004236F2"/>
    <w:rsid w:val="00423701"/>
    <w:rsid w:val="00423706"/>
    <w:rsid w:val="0042383C"/>
    <w:rsid w:val="00423866"/>
    <w:rsid w:val="004238CD"/>
    <w:rsid w:val="00423A28"/>
    <w:rsid w:val="00423BF2"/>
    <w:rsid w:val="00423CBD"/>
    <w:rsid w:val="00423FBE"/>
    <w:rsid w:val="00424162"/>
    <w:rsid w:val="004241B7"/>
    <w:rsid w:val="0042420B"/>
    <w:rsid w:val="0042428C"/>
    <w:rsid w:val="0042433C"/>
    <w:rsid w:val="004244D0"/>
    <w:rsid w:val="0042477C"/>
    <w:rsid w:val="00424B5F"/>
    <w:rsid w:val="00424C5D"/>
    <w:rsid w:val="00424C87"/>
    <w:rsid w:val="00424DD1"/>
    <w:rsid w:val="00424F7A"/>
    <w:rsid w:val="00424F9A"/>
    <w:rsid w:val="00424FA0"/>
    <w:rsid w:val="0042503A"/>
    <w:rsid w:val="00425266"/>
    <w:rsid w:val="00425414"/>
    <w:rsid w:val="0042547D"/>
    <w:rsid w:val="0042548A"/>
    <w:rsid w:val="004259B7"/>
    <w:rsid w:val="00425A2E"/>
    <w:rsid w:val="00425C5B"/>
    <w:rsid w:val="00425F77"/>
    <w:rsid w:val="004261A2"/>
    <w:rsid w:val="004261BF"/>
    <w:rsid w:val="00426226"/>
    <w:rsid w:val="00426290"/>
    <w:rsid w:val="004262B9"/>
    <w:rsid w:val="0042632C"/>
    <w:rsid w:val="0042638F"/>
    <w:rsid w:val="004263A8"/>
    <w:rsid w:val="00426498"/>
    <w:rsid w:val="00426745"/>
    <w:rsid w:val="00426801"/>
    <w:rsid w:val="00426807"/>
    <w:rsid w:val="00426831"/>
    <w:rsid w:val="0042690D"/>
    <w:rsid w:val="00426AE7"/>
    <w:rsid w:val="00427034"/>
    <w:rsid w:val="004271D4"/>
    <w:rsid w:val="004272AC"/>
    <w:rsid w:val="004273BB"/>
    <w:rsid w:val="004273FB"/>
    <w:rsid w:val="00427405"/>
    <w:rsid w:val="00427A1F"/>
    <w:rsid w:val="00427B5A"/>
    <w:rsid w:val="00427B7C"/>
    <w:rsid w:val="00427D8B"/>
    <w:rsid w:val="00427E3A"/>
    <w:rsid w:val="00427EDE"/>
    <w:rsid w:val="00427EEE"/>
    <w:rsid w:val="00427F94"/>
    <w:rsid w:val="0043026C"/>
    <w:rsid w:val="00430352"/>
    <w:rsid w:val="0043037D"/>
    <w:rsid w:val="00430386"/>
    <w:rsid w:val="004303D0"/>
    <w:rsid w:val="004305C9"/>
    <w:rsid w:val="00430630"/>
    <w:rsid w:val="004306BD"/>
    <w:rsid w:val="004309ED"/>
    <w:rsid w:val="00430A1A"/>
    <w:rsid w:val="00430A5F"/>
    <w:rsid w:val="00430AB0"/>
    <w:rsid w:val="00430B1E"/>
    <w:rsid w:val="00430B71"/>
    <w:rsid w:val="00430CC4"/>
    <w:rsid w:val="00430D99"/>
    <w:rsid w:val="00430EA5"/>
    <w:rsid w:val="0043102A"/>
    <w:rsid w:val="00431091"/>
    <w:rsid w:val="004310C4"/>
    <w:rsid w:val="004311C9"/>
    <w:rsid w:val="00431330"/>
    <w:rsid w:val="004313FE"/>
    <w:rsid w:val="004314F5"/>
    <w:rsid w:val="00431AEA"/>
    <w:rsid w:val="00431B49"/>
    <w:rsid w:val="00431C08"/>
    <w:rsid w:val="00431D2C"/>
    <w:rsid w:val="00431E9B"/>
    <w:rsid w:val="00431ECA"/>
    <w:rsid w:val="00431F27"/>
    <w:rsid w:val="00431F37"/>
    <w:rsid w:val="00431F38"/>
    <w:rsid w:val="00431F54"/>
    <w:rsid w:val="00431F7C"/>
    <w:rsid w:val="00431FCA"/>
    <w:rsid w:val="0043207C"/>
    <w:rsid w:val="0043207D"/>
    <w:rsid w:val="004320C7"/>
    <w:rsid w:val="00432209"/>
    <w:rsid w:val="004322D0"/>
    <w:rsid w:val="004322DA"/>
    <w:rsid w:val="00432400"/>
    <w:rsid w:val="004324E8"/>
    <w:rsid w:val="0043250A"/>
    <w:rsid w:val="0043250F"/>
    <w:rsid w:val="004325A6"/>
    <w:rsid w:val="0043267C"/>
    <w:rsid w:val="00432920"/>
    <w:rsid w:val="00432969"/>
    <w:rsid w:val="004329A9"/>
    <w:rsid w:val="00432D8C"/>
    <w:rsid w:val="00432D96"/>
    <w:rsid w:val="00432E36"/>
    <w:rsid w:val="00432F5E"/>
    <w:rsid w:val="0043304D"/>
    <w:rsid w:val="00433389"/>
    <w:rsid w:val="004333A8"/>
    <w:rsid w:val="00433441"/>
    <w:rsid w:val="00433586"/>
    <w:rsid w:val="004336A1"/>
    <w:rsid w:val="004337DA"/>
    <w:rsid w:val="00433925"/>
    <w:rsid w:val="00433947"/>
    <w:rsid w:val="00433956"/>
    <w:rsid w:val="00433982"/>
    <w:rsid w:val="004339C1"/>
    <w:rsid w:val="004339E3"/>
    <w:rsid w:val="00433B44"/>
    <w:rsid w:val="00433B78"/>
    <w:rsid w:val="00433BB4"/>
    <w:rsid w:val="00433D2F"/>
    <w:rsid w:val="00433D7D"/>
    <w:rsid w:val="00433F9F"/>
    <w:rsid w:val="00434164"/>
    <w:rsid w:val="004341D7"/>
    <w:rsid w:val="00434460"/>
    <w:rsid w:val="004344A8"/>
    <w:rsid w:val="00434570"/>
    <w:rsid w:val="004345EC"/>
    <w:rsid w:val="00434666"/>
    <w:rsid w:val="004347F5"/>
    <w:rsid w:val="00434863"/>
    <w:rsid w:val="0043498E"/>
    <w:rsid w:val="004349EE"/>
    <w:rsid w:val="00434A2F"/>
    <w:rsid w:val="004350FE"/>
    <w:rsid w:val="004351DA"/>
    <w:rsid w:val="004353EB"/>
    <w:rsid w:val="0043546D"/>
    <w:rsid w:val="004354A8"/>
    <w:rsid w:val="00435501"/>
    <w:rsid w:val="0043565C"/>
    <w:rsid w:val="004358DD"/>
    <w:rsid w:val="00435A4A"/>
    <w:rsid w:val="00435A5B"/>
    <w:rsid w:val="00435B47"/>
    <w:rsid w:val="00435BC3"/>
    <w:rsid w:val="00435C3F"/>
    <w:rsid w:val="00435CD5"/>
    <w:rsid w:val="00435D1D"/>
    <w:rsid w:val="00435E21"/>
    <w:rsid w:val="00435E96"/>
    <w:rsid w:val="00435FCF"/>
    <w:rsid w:val="0043615C"/>
    <w:rsid w:val="0043615D"/>
    <w:rsid w:val="0043633B"/>
    <w:rsid w:val="004364AD"/>
    <w:rsid w:val="0043657F"/>
    <w:rsid w:val="00436731"/>
    <w:rsid w:val="00436A08"/>
    <w:rsid w:val="00436AC5"/>
    <w:rsid w:val="00436F27"/>
    <w:rsid w:val="00436F38"/>
    <w:rsid w:val="00436FCD"/>
    <w:rsid w:val="00437044"/>
    <w:rsid w:val="004370B6"/>
    <w:rsid w:val="004371D7"/>
    <w:rsid w:val="00437261"/>
    <w:rsid w:val="0043735E"/>
    <w:rsid w:val="0043738A"/>
    <w:rsid w:val="00437455"/>
    <w:rsid w:val="0043749A"/>
    <w:rsid w:val="004374C2"/>
    <w:rsid w:val="0043760D"/>
    <w:rsid w:val="00437654"/>
    <w:rsid w:val="00437665"/>
    <w:rsid w:val="004376B2"/>
    <w:rsid w:val="00437819"/>
    <w:rsid w:val="004378BE"/>
    <w:rsid w:val="00437A05"/>
    <w:rsid w:val="00437A67"/>
    <w:rsid w:val="00437CB7"/>
    <w:rsid w:val="00437CC0"/>
    <w:rsid w:val="00437D67"/>
    <w:rsid w:val="00440059"/>
    <w:rsid w:val="0044040E"/>
    <w:rsid w:val="004404A4"/>
    <w:rsid w:val="00440570"/>
    <w:rsid w:val="004407AE"/>
    <w:rsid w:val="00440BCB"/>
    <w:rsid w:val="00440CA2"/>
    <w:rsid w:val="00440F76"/>
    <w:rsid w:val="00441051"/>
    <w:rsid w:val="004410D9"/>
    <w:rsid w:val="00441259"/>
    <w:rsid w:val="004412D1"/>
    <w:rsid w:val="004412D7"/>
    <w:rsid w:val="004412EE"/>
    <w:rsid w:val="004413CA"/>
    <w:rsid w:val="004414E3"/>
    <w:rsid w:val="00441554"/>
    <w:rsid w:val="004415F7"/>
    <w:rsid w:val="0044160C"/>
    <w:rsid w:val="00441797"/>
    <w:rsid w:val="004417EA"/>
    <w:rsid w:val="004418A1"/>
    <w:rsid w:val="00441938"/>
    <w:rsid w:val="00441BE8"/>
    <w:rsid w:val="00441C5F"/>
    <w:rsid w:val="00441C8D"/>
    <w:rsid w:val="00441CBB"/>
    <w:rsid w:val="00441D20"/>
    <w:rsid w:val="00441D34"/>
    <w:rsid w:val="00441D3D"/>
    <w:rsid w:val="00441F02"/>
    <w:rsid w:val="00442141"/>
    <w:rsid w:val="00442260"/>
    <w:rsid w:val="004424D9"/>
    <w:rsid w:val="0044263C"/>
    <w:rsid w:val="004426B3"/>
    <w:rsid w:val="00442980"/>
    <w:rsid w:val="004429BA"/>
    <w:rsid w:val="00442B72"/>
    <w:rsid w:val="00442CB0"/>
    <w:rsid w:val="00442CD1"/>
    <w:rsid w:val="00442DCC"/>
    <w:rsid w:val="00442DCF"/>
    <w:rsid w:val="00443036"/>
    <w:rsid w:val="004431FE"/>
    <w:rsid w:val="00443211"/>
    <w:rsid w:val="00443266"/>
    <w:rsid w:val="0044336A"/>
    <w:rsid w:val="0044350C"/>
    <w:rsid w:val="00443806"/>
    <w:rsid w:val="0044380F"/>
    <w:rsid w:val="00443A78"/>
    <w:rsid w:val="00443AB8"/>
    <w:rsid w:val="00443B0B"/>
    <w:rsid w:val="00443BD0"/>
    <w:rsid w:val="00443C63"/>
    <w:rsid w:val="00443D56"/>
    <w:rsid w:val="00443DF3"/>
    <w:rsid w:val="00443EE4"/>
    <w:rsid w:val="00443F6D"/>
    <w:rsid w:val="004440A8"/>
    <w:rsid w:val="00444290"/>
    <w:rsid w:val="00444392"/>
    <w:rsid w:val="00444532"/>
    <w:rsid w:val="004445E3"/>
    <w:rsid w:val="004446C8"/>
    <w:rsid w:val="00444719"/>
    <w:rsid w:val="00444974"/>
    <w:rsid w:val="00444BB5"/>
    <w:rsid w:val="00444CD8"/>
    <w:rsid w:val="00444DEA"/>
    <w:rsid w:val="0044510F"/>
    <w:rsid w:val="004454BD"/>
    <w:rsid w:val="0044578E"/>
    <w:rsid w:val="004457A7"/>
    <w:rsid w:val="0044585B"/>
    <w:rsid w:val="0044598D"/>
    <w:rsid w:val="00445A7D"/>
    <w:rsid w:val="00445B8B"/>
    <w:rsid w:val="00445C3D"/>
    <w:rsid w:val="00445C49"/>
    <w:rsid w:val="00445D22"/>
    <w:rsid w:val="00445E59"/>
    <w:rsid w:val="0044602E"/>
    <w:rsid w:val="00446326"/>
    <w:rsid w:val="004463C6"/>
    <w:rsid w:val="004465B0"/>
    <w:rsid w:val="00446655"/>
    <w:rsid w:val="0044688F"/>
    <w:rsid w:val="00446926"/>
    <w:rsid w:val="004469F5"/>
    <w:rsid w:val="00446B45"/>
    <w:rsid w:val="00446D5E"/>
    <w:rsid w:val="00446DBA"/>
    <w:rsid w:val="00446E51"/>
    <w:rsid w:val="00446EDD"/>
    <w:rsid w:val="00446F3D"/>
    <w:rsid w:val="00446FEF"/>
    <w:rsid w:val="00447038"/>
    <w:rsid w:val="00447200"/>
    <w:rsid w:val="0044728A"/>
    <w:rsid w:val="004474DD"/>
    <w:rsid w:val="004475EC"/>
    <w:rsid w:val="004476FB"/>
    <w:rsid w:val="00447987"/>
    <w:rsid w:val="00447A1D"/>
    <w:rsid w:val="00447C6E"/>
    <w:rsid w:val="00447D42"/>
    <w:rsid w:val="00447DDC"/>
    <w:rsid w:val="00447FFC"/>
    <w:rsid w:val="00450048"/>
    <w:rsid w:val="00450086"/>
    <w:rsid w:val="004501AE"/>
    <w:rsid w:val="0045026C"/>
    <w:rsid w:val="004502AA"/>
    <w:rsid w:val="00450532"/>
    <w:rsid w:val="0045053B"/>
    <w:rsid w:val="00450558"/>
    <w:rsid w:val="004506FB"/>
    <w:rsid w:val="004507AC"/>
    <w:rsid w:val="00450879"/>
    <w:rsid w:val="00450ADA"/>
    <w:rsid w:val="00450CA8"/>
    <w:rsid w:val="00450D86"/>
    <w:rsid w:val="00450D9D"/>
    <w:rsid w:val="00450DA3"/>
    <w:rsid w:val="00450DFE"/>
    <w:rsid w:val="00450E47"/>
    <w:rsid w:val="0045103A"/>
    <w:rsid w:val="004510BD"/>
    <w:rsid w:val="00451246"/>
    <w:rsid w:val="0045125A"/>
    <w:rsid w:val="00451260"/>
    <w:rsid w:val="004512CF"/>
    <w:rsid w:val="0045134B"/>
    <w:rsid w:val="00451441"/>
    <w:rsid w:val="0045166B"/>
    <w:rsid w:val="004517EC"/>
    <w:rsid w:val="00451945"/>
    <w:rsid w:val="00451ACF"/>
    <w:rsid w:val="00451C89"/>
    <w:rsid w:val="00451F47"/>
    <w:rsid w:val="00451F72"/>
    <w:rsid w:val="00452251"/>
    <w:rsid w:val="0045229C"/>
    <w:rsid w:val="004522A5"/>
    <w:rsid w:val="0045236B"/>
    <w:rsid w:val="0045238E"/>
    <w:rsid w:val="0045243B"/>
    <w:rsid w:val="00452524"/>
    <w:rsid w:val="004526B0"/>
    <w:rsid w:val="004527C5"/>
    <w:rsid w:val="00452815"/>
    <w:rsid w:val="004528A7"/>
    <w:rsid w:val="0045292B"/>
    <w:rsid w:val="00452932"/>
    <w:rsid w:val="0045297B"/>
    <w:rsid w:val="00452A90"/>
    <w:rsid w:val="00452AB7"/>
    <w:rsid w:val="00452B6F"/>
    <w:rsid w:val="00452B99"/>
    <w:rsid w:val="00452BFF"/>
    <w:rsid w:val="00452E5E"/>
    <w:rsid w:val="00452E97"/>
    <w:rsid w:val="00452E9D"/>
    <w:rsid w:val="00452F38"/>
    <w:rsid w:val="004530BC"/>
    <w:rsid w:val="004531FA"/>
    <w:rsid w:val="004532A9"/>
    <w:rsid w:val="00453355"/>
    <w:rsid w:val="00453480"/>
    <w:rsid w:val="004535A5"/>
    <w:rsid w:val="00453682"/>
    <w:rsid w:val="00453800"/>
    <w:rsid w:val="00453870"/>
    <w:rsid w:val="00453949"/>
    <w:rsid w:val="00453A42"/>
    <w:rsid w:val="00453B9B"/>
    <w:rsid w:val="00453D81"/>
    <w:rsid w:val="00453E13"/>
    <w:rsid w:val="00453F0F"/>
    <w:rsid w:val="00454103"/>
    <w:rsid w:val="00454713"/>
    <w:rsid w:val="0045474C"/>
    <w:rsid w:val="00454AFA"/>
    <w:rsid w:val="00454CEF"/>
    <w:rsid w:val="00454CFD"/>
    <w:rsid w:val="00454DC9"/>
    <w:rsid w:val="0045521B"/>
    <w:rsid w:val="004552AA"/>
    <w:rsid w:val="004552C9"/>
    <w:rsid w:val="00455399"/>
    <w:rsid w:val="0045539E"/>
    <w:rsid w:val="004553D2"/>
    <w:rsid w:val="0045548D"/>
    <w:rsid w:val="0045549C"/>
    <w:rsid w:val="0045556A"/>
    <w:rsid w:val="004556E8"/>
    <w:rsid w:val="00455742"/>
    <w:rsid w:val="00455793"/>
    <w:rsid w:val="004557E0"/>
    <w:rsid w:val="00455949"/>
    <w:rsid w:val="004559C5"/>
    <w:rsid w:val="00455A16"/>
    <w:rsid w:val="00455C7E"/>
    <w:rsid w:val="00455DCF"/>
    <w:rsid w:val="00455E02"/>
    <w:rsid w:val="00455F8F"/>
    <w:rsid w:val="00455FC0"/>
    <w:rsid w:val="00455FFE"/>
    <w:rsid w:val="004562B7"/>
    <w:rsid w:val="004563CD"/>
    <w:rsid w:val="004563D2"/>
    <w:rsid w:val="0045651F"/>
    <w:rsid w:val="00456544"/>
    <w:rsid w:val="0045657E"/>
    <w:rsid w:val="004565DF"/>
    <w:rsid w:val="00456718"/>
    <w:rsid w:val="0045697F"/>
    <w:rsid w:val="004569D1"/>
    <w:rsid w:val="00456A98"/>
    <w:rsid w:val="00456B5E"/>
    <w:rsid w:val="00456C4A"/>
    <w:rsid w:val="00456CB5"/>
    <w:rsid w:val="00456D22"/>
    <w:rsid w:val="00456E0B"/>
    <w:rsid w:val="0045715A"/>
    <w:rsid w:val="0045717E"/>
    <w:rsid w:val="004571C4"/>
    <w:rsid w:val="004571E6"/>
    <w:rsid w:val="004573E1"/>
    <w:rsid w:val="00457625"/>
    <w:rsid w:val="0045763D"/>
    <w:rsid w:val="0045775F"/>
    <w:rsid w:val="004577FB"/>
    <w:rsid w:val="0045783A"/>
    <w:rsid w:val="004578B4"/>
    <w:rsid w:val="00457984"/>
    <w:rsid w:val="00457BA3"/>
    <w:rsid w:val="00457D1A"/>
    <w:rsid w:val="0046007A"/>
    <w:rsid w:val="0046038D"/>
    <w:rsid w:val="0046050D"/>
    <w:rsid w:val="0046055F"/>
    <w:rsid w:val="00460613"/>
    <w:rsid w:val="00460696"/>
    <w:rsid w:val="0046073A"/>
    <w:rsid w:val="0046083D"/>
    <w:rsid w:val="00460847"/>
    <w:rsid w:val="004608BD"/>
    <w:rsid w:val="004608CC"/>
    <w:rsid w:val="004609C5"/>
    <w:rsid w:val="00460BB3"/>
    <w:rsid w:val="00460C50"/>
    <w:rsid w:val="00460CB5"/>
    <w:rsid w:val="00460EFD"/>
    <w:rsid w:val="00460F0E"/>
    <w:rsid w:val="00461020"/>
    <w:rsid w:val="00461064"/>
    <w:rsid w:val="00461154"/>
    <w:rsid w:val="00461256"/>
    <w:rsid w:val="00461357"/>
    <w:rsid w:val="00461420"/>
    <w:rsid w:val="00461482"/>
    <w:rsid w:val="00461569"/>
    <w:rsid w:val="0046177A"/>
    <w:rsid w:val="00461AA8"/>
    <w:rsid w:val="00461B27"/>
    <w:rsid w:val="00461C47"/>
    <w:rsid w:val="00461D12"/>
    <w:rsid w:val="00461D1B"/>
    <w:rsid w:val="00461E9D"/>
    <w:rsid w:val="00462004"/>
    <w:rsid w:val="00462059"/>
    <w:rsid w:val="004623A4"/>
    <w:rsid w:val="004623B5"/>
    <w:rsid w:val="00462801"/>
    <w:rsid w:val="0046282A"/>
    <w:rsid w:val="00462848"/>
    <w:rsid w:val="004628F2"/>
    <w:rsid w:val="004629E2"/>
    <w:rsid w:val="00462C8F"/>
    <w:rsid w:val="00462CFC"/>
    <w:rsid w:val="00462FAD"/>
    <w:rsid w:val="0046300D"/>
    <w:rsid w:val="004631C6"/>
    <w:rsid w:val="004631F2"/>
    <w:rsid w:val="00463286"/>
    <w:rsid w:val="004632A8"/>
    <w:rsid w:val="004632F2"/>
    <w:rsid w:val="004634C2"/>
    <w:rsid w:val="004634F1"/>
    <w:rsid w:val="00463581"/>
    <w:rsid w:val="004636AD"/>
    <w:rsid w:val="004636E9"/>
    <w:rsid w:val="00463A56"/>
    <w:rsid w:val="00463B41"/>
    <w:rsid w:val="00463D5A"/>
    <w:rsid w:val="00463FCE"/>
    <w:rsid w:val="00464201"/>
    <w:rsid w:val="0046428E"/>
    <w:rsid w:val="004643F2"/>
    <w:rsid w:val="00464402"/>
    <w:rsid w:val="00464579"/>
    <w:rsid w:val="004648A7"/>
    <w:rsid w:val="004648BA"/>
    <w:rsid w:val="004649D5"/>
    <w:rsid w:val="00464A18"/>
    <w:rsid w:val="00464A46"/>
    <w:rsid w:val="00464A72"/>
    <w:rsid w:val="00464B75"/>
    <w:rsid w:val="00464BC5"/>
    <w:rsid w:val="00464E09"/>
    <w:rsid w:val="00465175"/>
    <w:rsid w:val="00465191"/>
    <w:rsid w:val="00465260"/>
    <w:rsid w:val="0046526B"/>
    <w:rsid w:val="00465385"/>
    <w:rsid w:val="00465472"/>
    <w:rsid w:val="004655DE"/>
    <w:rsid w:val="0046575D"/>
    <w:rsid w:val="004657A0"/>
    <w:rsid w:val="004657F9"/>
    <w:rsid w:val="00465876"/>
    <w:rsid w:val="004659DD"/>
    <w:rsid w:val="00465D7D"/>
    <w:rsid w:val="00465F2A"/>
    <w:rsid w:val="00465F40"/>
    <w:rsid w:val="0046659E"/>
    <w:rsid w:val="004665EA"/>
    <w:rsid w:val="00466600"/>
    <w:rsid w:val="0046672A"/>
    <w:rsid w:val="004667AE"/>
    <w:rsid w:val="004667BE"/>
    <w:rsid w:val="004667F7"/>
    <w:rsid w:val="004668A1"/>
    <w:rsid w:val="004669EA"/>
    <w:rsid w:val="00466B44"/>
    <w:rsid w:val="00466D39"/>
    <w:rsid w:val="00466D3C"/>
    <w:rsid w:val="00466E41"/>
    <w:rsid w:val="00466ED0"/>
    <w:rsid w:val="00466F94"/>
    <w:rsid w:val="00467140"/>
    <w:rsid w:val="004672D1"/>
    <w:rsid w:val="00467533"/>
    <w:rsid w:val="004675D9"/>
    <w:rsid w:val="0046761B"/>
    <w:rsid w:val="00467621"/>
    <w:rsid w:val="00467689"/>
    <w:rsid w:val="00467697"/>
    <w:rsid w:val="004676A5"/>
    <w:rsid w:val="004676D2"/>
    <w:rsid w:val="004677C1"/>
    <w:rsid w:val="00467901"/>
    <w:rsid w:val="00467CC4"/>
    <w:rsid w:val="00467F3C"/>
    <w:rsid w:val="00467FAF"/>
    <w:rsid w:val="00470150"/>
    <w:rsid w:val="004701C5"/>
    <w:rsid w:val="004701CC"/>
    <w:rsid w:val="0047021D"/>
    <w:rsid w:val="00470288"/>
    <w:rsid w:val="00470364"/>
    <w:rsid w:val="00470396"/>
    <w:rsid w:val="004703B5"/>
    <w:rsid w:val="004705CA"/>
    <w:rsid w:val="004707EC"/>
    <w:rsid w:val="0047098C"/>
    <w:rsid w:val="004709AC"/>
    <w:rsid w:val="00470A87"/>
    <w:rsid w:val="00470F75"/>
    <w:rsid w:val="00470F9D"/>
    <w:rsid w:val="0047106F"/>
    <w:rsid w:val="00471113"/>
    <w:rsid w:val="004711DD"/>
    <w:rsid w:val="00471209"/>
    <w:rsid w:val="00471433"/>
    <w:rsid w:val="004715B1"/>
    <w:rsid w:val="004717A8"/>
    <w:rsid w:val="00471854"/>
    <w:rsid w:val="00471BEA"/>
    <w:rsid w:val="00471C9A"/>
    <w:rsid w:val="00471D6F"/>
    <w:rsid w:val="00471E27"/>
    <w:rsid w:val="00471E5A"/>
    <w:rsid w:val="00471F3C"/>
    <w:rsid w:val="00471F72"/>
    <w:rsid w:val="0047236A"/>
    <w:rsid w:val="00472392"/>
    <w:rsid w:val="00472427"/>
    <w:rsid w:val="00472563"/>
    <w:rsid w:val="004727B8"/>
    <w:rsid w:val="0047285A"/>
    <w:rsid w:val="0047287F"/>
    <w:rsid w:val="004728A5"/>
    <w:rsid w:val="004728F7"/>
    <w:rsid w:val="00472A68"/>
    <w:rsid w:val="00472DA2"/>
    <w:rsid w:val="00472E39"/>
    <w:rsid w:val="00472E58"/>
    <w:rsid w:val="00473000"/>
    <w:rsid w:val="00473155"/>
    <w:rsid w:val="00473208"/>
    <w:rsid w:val="0047330C"/>
    <w:rsid w:val="00473374"/>
    <w:rsid w:val="00473542"/>
    <w:rsid w:val="0047359B"/>
    <w:rsid w:val="004735FD"/>
    <w:rsid w:val="004736FC"/>
    <w:rsid w:val="004738FB"/>
    <w:rsid w:val="00473913"/>
    <w:rsid w:val="00473A32"/>
    <w:rsid w:val="00473BC7"/>
    <w:rsid w:val="00473C40"/>
    <w:rsid w:val="00473C6F"/>
    <w:rsid w:val="00473DA7"/>
    <w:rsid w:val="00473DF8"/>
    <w:rsid w:val="00473E0F"/>
    <w:rsid w:val="00473E39"/>
    <w:rsid w:val="00473E61"/>
    <w:rsid w:val="00474048"/>
    <w:rsid w:val="0047409E"/>
    <w:rsid w:val="00474297"/>
    <w:rsid w:val="00474407"/>
    <w:rsid w:val="00474546"/>
    <w:rsid w:val="004745AA"/>
    <w:rsid w:val="00474663"/>
    <w:rsid w:val="0047477B"/>
    <w:rsid w:val="004748B4"/>
    <w:rsid w:val="004748D7"/>
    <w:rsid w:val="0047496A"/>
    <w:rsid w:val="00474A2A"/>
    <w:rsid w:val="00474CCA"/>
    <w:rsid w:val="00474EAB"/>
    <w:rsid w:val="00474EF6"/>
    <w:rsid w:val="00474F19"/>
    <w:rsid w:val="00474F5D"/>
    <w:rsid w:val="0047505A"/>
    <w:rsid w:val="0047513D"/>
    <w:rsid w:val="004751F2"/>
    <w:rsid w:val="0047520A"/>
    <w:rsid w:val="004752ED"/>
    <w:rsid w:val="0047556D"/>
    <w:rsid w:val="004755AF"/>
    <w:rsid w:val="0047567B"/>
    <w:rsid w:val="00475745"/>
    <w:rsid w:val="004757D7"/>
    <w:rsid w:val="0047581E"/>
    <w:rsid w:val="004759D8"/>
    <w:rsid w:val="004759EE"/>
    <w:rsid w:val="00475A82"/>
    <w:rsid w:val="00475CEE"/>
    <w:rsid w:val="00475DCD"/>
    <w:rsid w:val="00475EF0"/>
    <w:rsid w:val="0047603D"/>
    <w:rsid w:val="00476128"/>
    <w:rsid w:val="004763C1"/>
    <w:rsid w:val="004764EE"/>
    <w:rsid w:val="0047655A"/>
    <w:rsid w:val="0047663B"/>
    <w:rsid w:val="0047667B"/>
    <w:rsid w:val="004768A0"/>
    <w:rsid w:val="0047691A"/>
    <w:rsid w:val="00476960"/>
    <w:rsid w:val="004769FA"/>
    <w:rsid w:val="00476AB1"/>
    <w:rsid w:val="00476B28"/>
    <w:rsid w:val="00476B83"/>
    <w:rsid w:val="00476C22"/>
    <w:rsid w:val="00476DF8"/>
    <w:rsid w:val="00476E46"/>
    <w:rsid w:val="00476E4A"/>
    <w:rsid w:val="00476E99"/>
    <w:rsid w:val="00476F75"/>
    <w:rsid w:val="0047706E"/>
    <w:rsid w:val="0047727E"/>
    <w:rsid w:val="004772C2"/>
    <w:rsid w:val="0047734D"/>
    <w:rsid w:val="00477391"/>
    <w:rsid w:val="004774D4"/>
    <w:rsid w:val="00477524"/>
    <w:rsid w:val="0047754B"/>
    <w:rsid w:val="0047769D"/>
    <w:rsid w:val="0047777D"/>
    <w:rsid w:val="00477A8E"/>
    <w:rsid w:val="00477ACB"/>
    <w:rsid w:val="00477C10"/>
    <w:rsid w:val="00477D78"/>
    <w:rsid w:val="00477E0B"/>
    <w:rsid w:val="00477E5A"/>
    <w:rsid w:val="00477F92"/>
    <w:rsid w:val="00477FF2"/>
    <w:rsid w:val="00480011"/>
    <w:rsid w:val="004801B5"/>
    <w:rsid w:val="004802CF"/>
    <w:rsid w:val="004802DF"/>
    <w:rsid w:val="00480401"/>
    <w:rsid w:val="00480486"/>
    <w:rsid w:val="004804B8"/>
    <w:rsid w:val="004805F5"/>
    <w:rsid w:val="004806C3"/>
    <w:rsid w:val="004807C8"/>
    <w:rsid w:val="00480891"/>
    <w:rsid w:val="00480C1A"/>
    <w:rsid w:val="00480D76"/>
    <w:rsid w:val="00480DCF"/>
    <w:rsid w:val="00480E4D"/>
    <w:rsid w:val="00480F84"/>
    <w:rsid w:val="00481030"/>
    <w:rsid w:val="00481080"/>
    <w:rsid w:val="0048139B"/>
    <w:rsid w:val="00481568"/>
    <w:rsid w:val="00481678"/>
    <w:rsid w:val="0048167C"/>
    <w:rsid w:val="004816BC"/>
    <w:rsid w:val="00481778"/>
    <w:rsid w:val="004818E2"/>
    <w:rsid w:val="00481978"/>
    <w:rsid w:val="00481ADE"/>
    <w:rsid w:val="00481CF0"/>
    <w:rsid w:val="00481CF1"/>
    <w:rsid w:val="00481E39"/>
    <w:rsid w:val="00481E8D"/>
    <w:rsid w:val="0048217B"/>
    <w:rsid w:val="00482391"/>
    <w:rsid w:val="004823DC"/>
    <w:rsid w:val="00482423"/>
    <w:rsid w:val="004824CF"/>
    <w:rsid w:val="00482586"/>
    <w:rsid w:val="00482752"/>
    <w:rsid w:val="0048276E"/>
    <w:rsid w:val="00482909"/>
    <w:rsid w:val="00482B74"/>
    <w:rsid w:val="00482BE0"/>
    <w:rsid w:val="00482C3C"/>
    <w:rsid w:val="00482D87"/>
    <w:rsid w:val="00482F74"/>
    <w:rsid w:val="0048300F"/>
    <w:rsid w:val="00483012"/>
    <w:rsid w:val="004830E2"/>
    <w:rsid w:val="004831E6"/>
    <w:rsid w:val="0048338C"/>
    <w:rsid w:val="00483398"/>
    <w:rsid w:val="004833A8"/>
    <w:rsid w:val="00483459"/>
    <w:rsid w:val="00483466"/>
    <w:rsid w:val="004834DD"/>
    <w:rsid w:val="004836B6"/>
    <w:rsid w:val="004838AB"/>
    <w:rsid w:val="004838D0"/>
    <w:rsid w:val="00483B03"/>
    <w:rsid w:val="00483E3C"/>
    <w:rsid w:val="004843FE"/>
    <w:rsid w:val="0048447A"/>
    <w:rsid w:val="004845C2"/>
    <w:rsid w:val="0048471A"/>
    <w:rsid w:val="00484E0E"/>
    <w:rsid w:val="00484E7E"/>
    <w:rsid w:val="00484EBB"/>
    <w:rsid w:val="00484FC4"/>
    <w:rsid w:val="00485325"/>
    <w:rsid w:val="00485364"/>
    <w:rsid w:val="00485422"/>
    <w:rsid w:val="0048546B"/>
    <w:rsid w:val="0048556B"/>
    <w:rsid w:val="004855F7"/>
    <w:rsid w:val="004857DF"/>
    <w:rsid w:val="00485BCF"/>
    <w:rsid w:val="00485C3B"/>
    <w:rsid w:val="00485D5F"/>
    <w:rsid w:val="00485DC0"/>
    <w:rsid w:val="00485F0B"/>
    <w:rsid w:val="00485FCE"/>
    <w:rsid w:val="004860AE"/>
    <w:rsid w:val="004860EA"/>
    <w:rsid w:val="0048645C"/>
    <w:rsid w:val="00486615"/>
    <w:rsid w:val="004867C4"/>
    <w:rsid w:val="004867F1"/>
    <w:rsid w:val="0048685F"/>
    <w:rsid w:val="00486890"/>
    <w:rsid w:val="004868D7"/>
    <w:rsid w:val="004869D6"/>
    <w:rsid w:val="00486A0D"/>
    <w:rsid w:val="00486A14"/>
    <w:rsid w:val="00486B4F"/>
    <w:rsid w:val="00486BB4"/>
    <w:rsid w:val="00486D51"/>
    <w:rsid w:val="00486D7A"/>
    <w:rsid w:val="00486DE3"/>
    <w:rsid w:val="00486F55"/>
    <w:rsid w:val="0048717D"/>
    <w:rsid w:val="0048723D"/>
    <w:rsid w:val="00487251"/>
    <w:rsid w:val="004872CC"/>
    <w:rsid w:val="0048747C"/>
    <w:rsid w:val="0048751A"/>
    <w:rsid w:val="00487558"/>
    <w:rsid w:val="004878C5"/>
    <w:rsid w:val="004878D5"/>
    <w:rsid w:val="004878E1"/>
    <w:rsid w:val="00487936"/>
    <w:rsid w:val="00487A6E"/>
    <w:rsid w:val="00487C97"/>
    <w:rsid w:val="00487D1C"/>
    <w:rsid w:val="00487E1B"/>
    <w:rsid w:val="0049010A"/>
    <w:rsid w:val="0049015A"/>
    <w:rsid w:val="004901B7"/>
    <w:rsid w:val="004901B8"/>
    <w:rsid w:val="00490236"/>
    <w:rsid w:val="0049035B"/>
    <w:rsid w:val="004903A0"/>
    <w:rsid w:val="0049064A"/>
    <w:rsid w:val="00490724"/>
    <w:rsid w:val="00490734"/>
    <w:rsid w:val="00490946"/>
    <w:rsid w:val="004909DC"/>
    <w:rsid w:val="00490A17"/>
    <w:rsid w:val="00490A19"/>
    <w:rsid w:val="00490B45"/>
    <w:rsid w:val="00490B4B"/>
    <w:rsid w:val="00490B52"/>
    <w:rsid w:val="00490DFD"/>
    <w:rsid w:val="00490ED4"/>
    <w:rsid w:val="00490F1C"/>
    <w:rsid w:val="00490F72"/>
    <w:rsid w:val="00490F8A"/>
    <w:rsid w:val="004911A3"/>
    <w:rsid w:val="004911C2"/>
    <w:rsid w:val="0049121D"/>
    <w:rsid w:val="00491294"/>
    <w:rsid w:val="004912EA"/>
    <w:rsid w:val="00491505"/>
    <w:rsid w:val="00491506"/>
    <w:rsid w:val="004915E9"/>
    <w:rsid w:val="0049170D"/>
    <w:rsid w:val="004917A8"/>
    <w:rsid w:val="0049198C"/>
    <w:rsid w:val="00491A70"/>
    <w:rsid w:val="00491BF7"/>
    <w:rsid w:val="00491C22"/>
    <w:rsid w:val="00491E05"/>
    <w:rsid w:val="00491F2C"/>
    <w:rsid w:val="00491FAF"/>
    <w:rsid w:val="00492015"/>
    <w:rsid w:val="0049203E"/>
    <w:rsid w:val="004921B6"/>
    <w:rsid w:val="004922AC"/>
    <w:rsid w:val="0049243B"/>
    <w:rsid w:val="00492988"/>
    <w:rsid w:val="00492A35"/>
    <w:rsid w:val="00492B21"/>
    <w:rsid w:val="00492B40"/>
    <w:rsid w:val="00492D0C"/>
    <w:rsid w:val="00492D12"/>
    <w:rsid w:val="0049300C"/>
    <w:rsid w:val="00493192"/>
    <w:rsid w:val="004931C7"/>
    <w:rsid w:val="004933E1"/>
    <w:rsid w:val="0049350F"/>
    <w:rsid w:val="004935D1"/>
    <w:rsid w:val="0049371E"/>
    <w:rsid w:val="00493860"/>
    <w:rsid w:val="004939B0"/>
    <w:rsid w:val="00493BFF"/>
    <w:rsid w:val="00493C81"/>
    <w:rsid w:val="00493D84"/>
    <w:rsid w:val="00493E2B"/>
    <w:rsid w:val="00493E81"/>
    <w:rsid w:val="00493F2F"/>
    <w:rsid w:val="00493FC4"/>
    <w:rsid w:val="0049400B"/>
    <w:rsid w:val="004940BB"/>
    <w:rsid w:val="004941BC"/>
    <w:rsid w:val="0049424C"/>
    <w:rsid w:val="0049436A"/>
    <w:rsid w:val="00494391"/>
    <w:rsid w:val="00494405"/>
    <w:rsid w:val="00494426"/>
    <w:rsid w:val="004947DA"/>
    <w:rsid w:val="004947F2"/>
    <w:rsid w:val="00494891"/>
    <w:rsid w:val="004948AE"/>
    <w:rsid w:val="00494B75"/>
    <w:rsid w:val="00494D59"/>
    <w:rsid w:val="00494E4C"/>
    <w:rsid w:val="00494F46"/>
    <w:rsid w:val="00494F52"/>
    <w:rsid w:val="00495007"/>
    <w:rsid w:val="00495053"/>
    <w:rsid w:val="0049522F"/>
    <w:rsid w:val="004952A8"/>
    <w:rsid w:val="0049550C"/>
    <w:rsid w:val="004955D6"/>
    <w:rsid w:val="004956F0"/>
    <w:rsid w:val="004956F9"/>
    <w:rsid w:val="004958DB"/>
    <w:rsid w:val="00495945"/>
    <w:rsid w:val="00495B17"/>
    <w:rsid w:val="00495D8B"/>
    <w:rsid w:val="00495EA3"/>
    <w:rsid w:val="0049604E"/>
    <w:rsid w:val="00496078"/>
    <w:rsid w:val="004960CC"/>
    <w:rsid w:val="00496205"/>
    <w:rsid w:val="004962CD"/>
    <w:rsid w:val="00496372"/>
    <w:rsid w:val="004969FA"/>
    <w:rsid w:val="00496A5A"/>
    <w:rsid w:val="00496ACB"/>
    <w:rsid w:val="00496BF9"/>
    <w:rsid w:val="00496D9B"/>
    <w:rsid w:val="00496DA8"/>
    <w:rsid w:val="004972DB"/>
    <w:rsid w:val="004973B4"/>
    <w:rsid w:val="004974C0"/>
    <w:rsid w:val="00497690"/>
    <w:rsid w:val="004977F8"/>
    <w:rsid w:val="004978A1"/>
    <w:rsid w:val="004978F3"/>
    <w:rsid w:val="00497B54"/>
    <w:rsid w:val="00497C37"/>
    <w:rsid w:val="00497CE2"/>
    <w:rsid w:val="00497DB6"/>
    <w:rsid w:val="00497E7A"/>
    <w:rsid w:val="004A0017"/>
    <w:rsid w:val="004A0149"/>
    <w:rsid w:val="004A0165"/>
    <w:rsid w:val="004A026D"/>
    <w:rsid w:val="004A0281"/>
    <w:rsid w:val="004A0515"/>
    <w:rsid w:val="004A05E5"/>
    <w:rsid w:val="004A0636"/>
    <w:rsid w:val="004A0709"/>
    <w:rsid w:val="004A0761"/>
    <w:rsid w:val="004A07AB"/>
    <w:rsid w:val="004A08E7"/>
    <w:rsid w:val="004A0971"/>
    <w:rsid w:val="004A0BC5"/>
    <w:rsid w:val="004A0D2A"/>
    <w:rsid w:val="004A0EAA"/>
    <w:rsid w:val="004A0F77"/>
    <w:rsid w:val="004A0FDC"/>
    <w:rsid w:val="004A107D"/>
    <w:rsid w:val="004A107E"/>
    <w:rsid w:val="004A10A1"/>
    <w:rsid w:val="004A129D"/>
    <w:rsid w:val="004A13BC"/>
    <w:rsid w:val="004A1506"/>
    <w:rsid w:val="004A151A"/>
    <w:rsid w:val="004A16A1"/>
    <w:rsid w:val="004A18D0"/>
    <w:rsid w:val="004A190C"/>
    <w:rsid w:val="004A1A68"/>
    <w:rsid w:val="004A1A9A"/>
    <w:rsid w:val="004A1D72"/>
    <w:rsid w:val="004A1EAD"/>
    <w:rsid w:val="004A203D"/>
    <w:rsid w:val="004A212E"/>
    <w:rsid w:val="004A22F6"/>
    <w:rsid w:val="004A2397"/>
    <w:rsid w:val="004A243C"/>
    <w:rsid w:val="004A24BE"/>
    <w:rsid w:val="004A24DF"/>
    <w:rsid w:val="004A2568"/>
    <w:rsid w:val="004A258A"/>
    <w:rsid w:val="004A25A0"/>
    <w:rsid w:val="004A2641"/>
    <w:rsid w:val="004A269A"/>
    <w:rsid w:val="004A26B1"/>
    <w:rsid w:val="004A26DF"/>
    <w:rsid w:val="004A27BD"/>
    <w:rsid w:val="004A28FF"/>
    <w:rsid w:val="004A292A"/>
    <w:rsid w:val="004A2AE5"/>
    <w:rsid w:val="004A2D0E"/>
    <w:rsid w:val="004A2D3F"/>
    <w:rsid w:val="004A2D55"/>
    <w:rsid w:val="004A2EB7"/>
    <w:rsid w:val="004A2ED9"/>
    <w:rsid w:val="004A2F03"/>
    <w:rsid w:val="004A319E"/>
    <w:rsid w:val="004A323F"/>
    <w:rsid w:val="004A3381"/>
    <w:rsid w:val="004A3535"/>
    <w:rsid w:val="004A35BC"/>
    <w:rsid w:val="004A38E4"/>
    <w:rsid w:val="004A3A2C"/>
    <w:rsid w:val="004A3A4E"/>
    <w:rsid w:val="004A3C20"/>
    <w:rsid w:val="004A3C31"/>
    <w:rsid w:val="004A3F2D"/>
    <w:rsid w:val="004A42FA"/>
    <w:rsid w:val="004A43FD"/>
    <w:rsid w:val="004A45E2"/>
    <w:rsid w:val="004A47FD"/>
    <w:rsid w:val="004A4807"/>
    <w:rsid w:val="004A49B9"/>
    <w:rsid w:val="004A49EF"/>
    <w:rsid w:val="004A4A30"/>
    <w:rsid w:val="004A4A43"/>
    <w:rsid w:val="004A4AAD"/>
    <w:rsid w:val="004A4B5C"/>
    <w:rsid w:val="004A4E5A"/>
    <w:rsid w:val="004A4EA9"/>
    <w:rsid w:val="004A4F60"/>
    <w:rsid w:val="004A5064"/>
    <w:rsid w:val="004A5172"/>
    <w:rsid w:val="004A537A"/>
    <w:rsid w:val="004A54DD"/>
    <w:rsid w:val="004A55C7"/>
    <w:rsid w:val="004A58A6"/>
    <w:rsid w:val="004A5939"/>
    <w:rsid w:val="004A5BC1"/>
    <w:rsid w:val="004A5CAA"/>
    <w:rsid w:val="004A5D1E"/>
    <w:rsid w:val="004A5F78"/>
    <w:rsid w:val="004A615E"/>
    <w:rsid w:val="004A62A8"/>
    <w:rsid w:val="004A62CF"/>
    <w:rsid w:val="004A64C9"/>
    <w:rsid w:val="004A6671"/>
    <w:rsid w:val="004A6722"/>
    <w:rsid w:val="004A68E8"/>
    <w:rsid w:val="004A6957"/>
    <w:rsid w:val="004A6B0D"/>
    <w:rsid w:val="004A6BB2"/>
    <w:rsid w:val="004A6CF3"/>
    <w:rsid w:val="004A6FCA"/>
    <w:rsid w:val="004A7301"/>
    <w:rsid w:val="004A745A"/>
    <w:rsid w:val="004A74C5"/>
    <w:rsid w:val="004A7767"/>
    <w:rsid w:val="004A7BC2"/>
    <w:rsid w:val="004A7C4F"/>
    <w:rsid w:val="004A7CB0"/>
    <w:rsid w:val="004A7D39"/>
    <w:rsid w:val="004A7E6E"/>
    <w:rsid w:val="004A7F18"/>
    <w:rsid w:val="004B0046"/>
    <w:rsid w:val="004B0398"/>
    <w:rsid w:val="004B0410"/>
    <w:rsid w:val="004B0485"/>
    <w:rsid w:val="004B0486"/>
    <w:rsid w:val="004B06EE"/>
    <w:rsid w:val="004B07AA"/>
    <w:rsid w:val="004B08FE"/>
    <w:rsid w:val="004B09F4"/>
    <w:rsid w:val="004B0C04"/>
    <w:rsid w:val="004B0C9D"/>
    <w:rsid w:val="004B0D5D"/>
    <w:rsid w:val="004B0EA4"/>
    <w:rsid w:val="004B1103"/>
    <w:rsid w:val="004B11E7"/>
    <w:rsid w:val="004B1223"/>
    <w:rsid w:val="004B122C"/>
    <w:rsid w:val="004B1519"/>
    <w:rsid w:val="004B159D"/>
    <w:rsid w:val="004B165B"/>
    <w:rsid w:val="004B166A"/>
    <w:rsid w:val="004B16BD"/>
    <w:rsid w:val="004B178C"/>
    <w:rsid w:val="004B17B0"/>
    <w:rsid w:val="004B1A3B"/>
    <w:rsid w:val="004B1BAA"/>
    <w:rsid w:val="004B1C90"/>
    <w:rsid w:val="004B1D15"/>
    <w:rsid w:val="004B1ED4"/>
    <w:rsid w:val="004B20AA"/>
    <w:rsid w:val="004B2308"/>
    <w:rsid w:val="004B2506"/>
    <w:rsid w:val="004B26FC"/>
    <w:rsid w:val="004B2971"/>
    <w:rsid w:val="004B298D"/>
    <w:rsid w:val="004B2ABB"/>
    <w:rsid w:val="004B2B86"/>
    <w:rsid w:val="004B2BF1"/>
    <w:rsid w:val="004B2C53"/>
    <w:rsid w:val="004B2C8A"/>
    <w:rsid w:val="004B2D1C"/>
    <w:rsid w:val="004B2D73"/>
    <w:rsid w:val="004B2F51"/>
    <w:rsid w:val="004B2F5A"/>
    <w:rsid w:val="004B3032"/>
    <w:rsid w:val="004B31AE"/>
    <w:rsid w:val="004B31D3"/>
    <w:rsid w:val="004B34C1"/>
    <w:rsid w:val="004B359D"/>
    <w:rsid w:val="004B3662"/>
    <w:rsid w:val="004B3870"/>
    <w:rsid w:val="004B3893"/>
    <w:rsid w:val="004B38BF"/>
    <w:rsid w:val="004B3B25"/>
    <w:rsid w:val="004B3C77"/>
    <w:rsid w:val="004B3D5A"/>
    <w:rsid w:val="004B412E"/>
    <w:rsid w:val="004B419B"/>
    <w:rsid w:val="004B4216"/>
    <w:rsid w:val="004B42C5"/>
    <w:rsid w:val="004B43EF"/>
    <w:rsid w:val="004B44E7"/>
    <w:rsid w:val="004B469C"/>
    <w:rsid w:val="004B47B6"/>
    <w:rsid w:val="004B47D7"/>
    <w:rsid w:val="004B49E8"/>
    <w:rsid w:val="004B4B87"/>
    <w:rsid w:val="004B4EA7"/>
    <w:rsid w:val="004B4F83"/>
    <w:rsid w:val="004B50BE"/>
    <w:rsid w:val="004B50C6"/>
    <w:rsid w:val="004B50D0"/>
    <w:rsid w:val="004B513A"/>
    <w:rsid w:val="004B51CA"/>
    <w:rsid w:val="004B5286"/>
    <w:rsid w:val="004B538A"/>
    <w:rsid w:val="004B5662"/>
    <w:rsid w:val="004B5698"/>
    <w:rsid w:val="004B57AC"/>
    <w:rsid w:val="004B57B9"/>
    <w:rsid w:val="004B586E"/>
    <w:rsid w:val="004B58C7"/>
    <w:rsid w:val="004B5A5A"/>
    <w:rsid w:val="004B5AA8"/>
    <w:rsid w:val="004B5BEA"/>
    <w:rsid w:val="004B5D39"/>
    <w:rsid w:val="004B60AE"/>
    <w:rsid w:val="004B61B8"/>
    <w:rsid w:val="004B61EE"/>
    <w:rsid w:val="004B622C"/>
    <w:rsid w:val="004B62A1"/>
    <w:rsid w:val="004B631E"/>
    <w:rsid w:val="004B641A"/>
    <w:rsid w:val="004B652D"/>
    <w:rsid w:val="004B6542"/>
    <w:rsid w:val="004B66C4"/>
    <w:rsid w:val="004B67F8"/>
    <w:rsid w:val="004B681D"/>
    <w:rsid w:val="004B689B"/>
    <w:rsid w:val="004B6915"/>
    <w:rsid w:val="004B6996"/>
    <w:rsid w:val="004B69ED"/>
    <w:rsid w:val="004B6ACC"/>
    <w:rsid w:val="004B6C35"/>
    <w:rsid w:val="004B6C69"/>
    <w:rsid w:val="004B6E41"/>
    <w:rsid w:val="004B6F13"/>
    <w:rsid w:val="004B6F1C"/>
    <w:rsid w:val="004B6F5B"/>
    <w:rsid w:val="004B6F7B"/>
    <w:rsid w:val="004B6FFD"/>
    <w:rsid w:val="004B717B"/>
    <w:rsid w:val="004B71DE"/>
    <w:rsid w:val="004B727A"/>
    <w:rsid w:val="004B7493"/>
    <w:rsid w:val="004B74E8"/>
    <w:rsid w:val="004B75C9"/>
    <w:rsid w:val="004B75F0"/>
    <w:rsid w:val="004B7726"/>
    <w:rsid w:val="004B77D0"/>
    <w:rsid w:val="004B77F5"/>
    <w:rsid w:val="004B78B3"/>
    <w:rsid w:val="004B7A41"/>
    <w:rsid w:val="004B7C82"/>
    <w:rsid w:val="004B7CB9"/>
    <w:rsid w:val="004B7D21"/>
    <w:rsid w:val="004B7DB6"/>
    <w:rsid w:val="004B7DCD"/>
    <w:rsid w:val="004B7FB3"/>
    <w:rsid w:val="004C00B5"/>
    <w:rsid w:val="004C00E3"/>
    <w:rsid w:val="004C016E"/>
    <w:rsid w:val="004C01A9"/>
    <w:rsid w:val="004C0212"/>
    <w:rsid w:val="004C02EB"/>
    <w:rsid w:val="004C0357"/>
    <w:rsid w:val="004C0481"/>
    <w:rsid w:val="004C087B"/>
    <w:rsid w:val="004C09D2"/>
    <w:rsid w:val="004C0AE1"/>
    <w:rsid w:val="004C0BCA"/>
    <w:rsid w:val="004C0C15"/>
    <w:rsid w:val="004C0CAE"/>
    <w:rsid w:val="004C0CDA"/>
    <w:rsid w:val="004C0E07"/>
    <w:rsid w:val="004C0E91"/>
    <w:rsid w:val="004C1034"/>
    <w:rsid w:val="004C13B9"/>
    <w:rsid w:val="004C149C"/>
    <w:rsid w:val="004C1571"/>
    <w:rsid w:val="004C1582"/>
    <w:rsid w:val="004C1659"/>
    <w:rsid w:val="004C1A52"/>
    <w:rsid w:val="004C1A7D"/>
    <w:rsid w:val="004C1AF4"/>
    <w:rsid w:val="004C1BD6"/>
    <w:rsid w:val="004C1C17"/>
    <w:rsid w:val="004C1D98"/>
    <w:rsid w:val="004C1DF0"/>
    <w:rsid w:val="004C1E7A"/>
    <w:rsid w:val="004C1EBD"/>
    <w:rsid w:val="004C210F"/>
    <w:rsid w:val="004C22C2"/>
    <w:rsid w:val="004C2382"/>
    <w:rsid w:val="004C250E"/>
    <w:rsid w:val="004C261D"/>
    <w:rsid w:val="004C26FF"/>
    <w:rsid w:val="004C2755"/>
    <w:rsid w:val="004C29D4"/>
    <w:rsid w:val="004C2A55"/>
    <w:rsid w:val="004C2B93"/>
    <w:rsid w:val="004C2B9B"/>
    <w:rsid w:val="004C2C6A"/>
    <w:rsid w:val="004C2F33"/>
    <w:rsid w:val="004C2F6C"/>
    <w:rsid w:val="004C2FE0"/>
    <w:rsid w:val="004C307F"/>
    <w:rsid w:val="004C313F"/>
    <w:rsid w:val="004C317C"/>
    <w:rsid w:val="004C3329"/>
    <w:rsid w:val="004C33B5"/>
    <w:rsid w:val="004C346F"/>
    <w:rsid w:val="004C36F1"/>
    <w:rsid w:val="004C37BD"/>
    <w:rsid w:val="004C3840"/>
    <w:rsid w:val="004C3A6C"/>
    <w:rsid w:val="004C3AB9"/>
    <w:rsid w:val="004C3B09"/>
    <w:rsid w:val="004C3B65"/>
    <w:rsid w:val="004C3C4B"/>
    <w:rsid w:val="004C3D6B"/>
    <w:rsid w:val="004C4151"/>
    <w:rsid w:val="004C419D"/>
    <w:rsid w:val="004C43D2"/>
    <w:rsid w:val="004C4482"/>
    <w:rsid w:val="004C4524"/>
    <w:rsid w:val="004C4591"/>
    <w:rsid w:val="004C4619"/>
    <w:rsid w:val="004C46D1"/>
    <w:rsid w:val="004C4823"/>
    <w:rsid w:val="004C4A66"/>
    <w:rsid w:val="004C4AAD"/>
    <w:rsid w:val="004C4AB5"/>
    <w:rsid w:val="004C4DA2"/>
    <w:rsid w:val="004C4EDC"/>
    <w:rsid w:val="004C4FB0"/>
    <w:rsid w:val="004C5026"/>
    <w:rsid w:val="004C508E"/>
    <w:rsid w:val="004C514B"/>
    <w:rsid w:val="004C5353"/>
    <w:rsid w:val="004C5491"/>
    <w:rsid w:val="004C54B1"/>
    <w:rsid w:val="004C5A8C"/>
    <w:rsid w:val="004C5B4D"/>
    <w:rsid w:val="004C5C11"/>
    <w:rsid w:val="004C5C4C"/>
    <w:rsid w:val="004C5DCD"/>
    <w:rsid w:val="004C5F57"/>
    <w:rsid w:val="004C5F58"/>
    <w:rsid w:val="004C6267"/>
    <w:rsid w:val="004C63BD"/>
    <w:rsid w:val="004C640A"/>
    <w:rsid w:val="004C645D"/>
    <w:rsid w:val="004C64B2"/>
    <w:rsid w:val="004C66A1"/>
    <w:rsid w:val="004C67DF"/>
    <w:rsid w:val="004C6871"/>
    <w:rsid w:val="004C6886"/>
    <w:rsid w:val="004C6887"/>
    <w:rsid w:val="004C6AD4"/>
    <w:rsid w:val="004C6BBF"/>
    <w:rsid w:val="004C6C34"/>
    <w:rsid w:val="004C6E33"/>
    <w:rsid w:val="004C6EFD"/>
    <w:rsid w:val="004C6F8D"/>
    <w:rsid w:val="004C6FD1"/>
    <w:rsid w:val="004C70C6"/>
    <w:rsid w:val="004C70EC"/>
    <w:rsid w:val="004C7352"/>
    <w:rsid w:val="004C74E3"/>
    <w:rsid w:val="004C7642"/>
    <w:rsid w:val="004C76E6"/>
    <w:rsid w:val="004C77C7"/>
    <w:rsid w:val="004C7833"/>
    <w:rsid w:val="004C783D"/>
    <w:rsid w:val="004C7867"/>
    <w:rsid w:val="004C78E8"/>
    <w:rsid w:val="004C78F3"/>
    <w:rsid w:val="004C79B5"/>
    <w:rsid w:val="004C7A0F"/>
    <w:rsid w:val="004C7B1D"/>
    <w:rsid w:val="004C7B1E"/>
    <w:rsid w:val="004C7C5B"/>
    <w:rsid w:val="004C7D92"/>
    <w:rsid w:val="004C7DD1"/>
    <w:rsid w:val="004C7ED4"/>
    <w:rsid w:val="004C7F78"/>
    <w:rsid w:val="004C7FA3"/>
    <w:rsid w:val="004C7FE5"/>
    <w:rsid w:val="004D0181"/>
    <w:rsid w:val="004D01BA"/>
    <w:rsid w:val="004D0287"/>
    <w:rsid w:val="004D084D"/>
    <w:rsid w:val="004D0A2C"/>
    <w:rsid w:val="004D0AAD"/>
    <w:rsid w:val="004D0BFC"/>
    <w:rsid w:val="004D0E75"/>
    <w:rsid w:val="004D0FBB"/>
    <w:rsid w:val="004D1007"/>
    <w:rsid w:val="004D11FC"/>
    <w:rsid w:val="004D13F4"/>
    <w:rsid w:val="004D147B"/>
    <w:rsid w:val="004D1498"/>
    <w:rsid w:val="004D14A4"/>
    <w:rsid w:val="004D14F1"/>
    <w:rsid w:val="004D15CB"/>
    <w:rsid w:val="004D15CD"/>
    <w:rsid w:val="004D162F"/>
    <w:rsid w:val="004D173D"/>
    <w:rsid w:val="004D18B3"/>
    <w:rsid w:val="004D18BD"/>
    <w:rsid w:val="004D18C9"/>
    <w:rsid w:val="004D196A"/>
    <w:rsid w:val="004D1990"/>
    <w:rsid w:val="004D1997"/>
    <w:rsid w:val="004D1D4B"/>
    <w:rsid w:val="004D2638"/>
    <w:rsid w:val="004D276C"/>
    <w:rsid w:val="004D27B1"/>
    <w:rsid w:val="004D27C4"/>
    <w:rsid w:val="004D27CC"/>
    <w:rsid w:val="004D282B"/>
    <w:rsid w:val="004D29BE"/>
    <w:rsid w:val="004D2ABC"/>
    <w:rsid w:val="004D2AD8"/>
    <w:rsid w:val="004D2B8C"/>
    <w:rsid w:val="004D2C0B"/>
    <w:rsid w:val="004D2D46"/>
    <w:rsid w:val="004D2E3A"/>
    <w:rsid w:val="004D2F0C"/>
    <w:rsid w:val="004D2FDD"/>
    <w:rsid w:val="004D3049"/>
    <w:rsid w:val="004D30FB"/>
    <w:rsid w:val="004D3246"/>
    <w:rsid w:val="004D328C"/>
    <w:rsid w:val="004D3301"/>
    <w:rsid w:val="004D3468"/>
    <w:rsid w:val="004D3681"/>
    <w:rsid w:val="004D371B"/>
    <w:rsid w:val="004D372C"/>
    <w:rsid w:val="004D3BDA"/>
    <w:rsid w:val="004D3DF5"/>
    <w:rsid w:val="004D3E70"/>
    <w:rsid w:val="004D3F5B"/>
    <w:rsid w:val="004D4139"/>
    <w:rsid w:val="004D4263"/>
    <w:rsid w:val="004D4412"/>
    <w:rsid w:val="004D45AF"/>
    <w:rsid w:val="004D47A7"/>
    <w:rsid w:val="004D48A9"/>
    <w:rsid w:val="004D492C"/>
    <w:rsid w:val="004D4A2C"/>
    <w:rsid w:val="004D4BF4"/>
    <w:rsid w:val="004D4DD2"/>
    <w:rsid w:val="004D4E5B"/>
    <w:rsid w:val="004D5000"/>
    <w:rsid w:val="004D5334"/>
    <w:rsid w:val="004D5595"/>
    <w:rsid w:val="004D57CE"/>
    <w:rsid w:val="004D58D4"/>
    <w:rsid w:val="004D58EB"/>
    <w:rsid w:val="004D5BC8"/>
    <w:rsid w:val="004D5D70"/>
    <w:rsid w:val="004D5E15"/>
    <w:rsid w:val="004D5E5A"/>
    <w:rsid w:val="004D5F7D"/>
    <w:rsid w:val="004D62B7"/>
    <w:rsid w:val="004D62B8"/>
    <w:rsid w:val="004D63D1"/>
    <w:rsid w:val="004D6447"/>
    <w:rsid w:val="004D65D3"/>
    <w:rsid w:val="004D6743"/>
    <w:rsid w:val="004D686E"/>
    <w:rsid w:val="004D68B6"/>
    <w:rsid w:val="004D68E9"/>
    <w:rsid w:val="004D6926"/>
    <w:rsid w:val="004D6B14"/>
    <w:rsid w:val="004D6D14"/>
    <w:rsid w:val="004D6ECC"/>
    <w:rsid w:val="004D7106"/>
    <w:rsid w:val="004D710E"/>
    <w:rsid w:val="004D7112"/>
    <w:rsid w:val="004D7589"/>
    <w:rsid w:val="004D75F0"/>
    <w:rsid w:val="004D7711"/>
    <w:rsid w:val="004D780D"/>
    <w:rsid w:val="004D79B9"/>
    <w:rsid w:val="004D7AF4"/>
    <w:rsid w:val="004D7C4D"/>
    <w:rsid w:val="004D7D09"/>
    <w:rsid w:val="004D7FAE"/>
    <w:rsid w:val="004E000C"/>
    <w:rsid w:val="004E0013"/>
    <w:rsid w:val="004E0033"/>
    <w:rsid w:val="004E0292"/>
    <w:rsid w:val="004E0488"/>
    <w:rsid w:val="004E049F"/>
    <w:rsid w:val="004E04BD"/>
    <w:rsid w:val="004E04E8"/>
    <w:rsid w:val="004E0554"/>
    <w:rsid w:val="004E0565"/>
    <w:rsid w:val="004E05C2"/>
    <w:rsid w:val="004E0615"/>
    <w:rsid w:val="004E064E"/>
    <w:rsid w:val="004E06C2"/>
    <w:rsid w:val="004E06D9"/>
    <w:rsid w:val="004E07C7"/>
    <w:rsid w:val="004E0800"/>
    <w:rsid w:val="004E086D"/>
    <w:rsid w:val="004E0953"/>
    <w:rsid w:val="004E097E"/>
    <w:rsid w:val="004E09BB"/>
    <w:rsid w:val="004E0AD7"/>
    <w:rsid w:val="004E0B47"/>
    <w:rsid w:val="004E0BF1"/>
    <w:rsid w:val="004E0BF3"/>
    <w:rsid w:val="004E0C71"/>
    <w:rsid w:val="004E0D2E"/>
    <w:rsid w:val="004E0FC6"/>
    <w:rsid w:val="004E12C9"/>
    <w:rsid w:val="004E14D7"/>
    <w:rsid w:val="004E14F7"/>
    <w:rsid w:val="004E1710"/>
    <w:rsid w:val="004E1814"/>
    <w:rsid w:val="004E18F2"/>
    <w:rsid w:val="004E196A"/>
    <w:rsid w:val="004E1A14"/>
    <w:rsid w:val="004E1AEA"/>
    <w:rsid w:val="004E1B6B"/>
    <w:rsid w:val="004E1B9C"/>
    <w:rsid w:val="004E2035"/>
    <w:rsid w:val="004E21B4"/>
    <w:rsid w:val="004E242E"/>
    <w:rsid w:val="004E256F"/>
    <w:rsid w:val="004E258F"/>
    <w:rsid w:val="004E2590"/>
    <w:rsid w:val="004E25EA"/>
    <w:rsid w:val="004E2614"/>
    <w:rsid w:val="004E261D"/>
    <w:rsid w:val="004E26CE"/>
    <w:rsid w:val="004E2722"/>
    <w:rsid w:val="004E2806"/>
    <w:rsid w:val="004E2823"/>
    <w:rsid w:val="004E2A78"/>
    <w:rsid w:val="004E2BCA"/>
    <w:rsid w:val="004E2C31"/>
    <w:rsid w:val="004E30A4"/>
    <w:rsid w:val="004E31FE"/>
    <w:rsid w:val="004E343F"/>
    <w:rsid w:val="004E34AF"/>
    <w:rsid w:val="004E34CD"/>
    <w:rsid w:val="004E34D7"/>
    <w:rsid w:val="004E3592"/>
    <w:rsid w:val="004E359C"/>
    <w:rsid w:val="004E3666"/>
    <w:rsid w:val="004E3759"/>
    <w:rsid w:val="004E378D"/>
    <w:rsid w:val="004E384E"/>
    <w:rsid w:val="004E3902"/>
    <w:rsid w:val="004E3974"/>
    <w:rsid w:val="004E39BE"/>
    <w:rsid w:val="004E39E3"/>
    <w:rsid w:val="004E3ABD"/>
    <w:rsid w:val="004E3B4F"/>
    <w:rsid w:val="004E3B81"/>
    <w:rsid w:val="004E3C8A"/>
    <w:rsid w:val="004E40CB"/>
    <w:rsid w:val="004E4140"/>
    <w:rsid w:val="004E41A3"/>
    <w:rsid w:val="004E4230"/>
    <w:rsid w:val="004E42D9"/>
    <w:rsid w:val="004E43FE"/>
    <w:rsid w:val="004E4618"/>
    <w:rsid w:val="004E47ED"/>
    <w:rsid w:val="004E48AD"/>
    <w:rsid w:val="004E48AE"/>
    <w:rsid w:val="004E493F"/>
    <w:rsid w:val="004E4A60"/>
    <w:rsid w:val="004E4C56"/>
    <w:rsid w:val="004E4CA0"/>
    <w:rsid w:val="004E4CD8"/>
    <w:rsid w:val="004E4D0A"/>
    <w:rsid w:val="004E4DDF"/>
    <w:rsid w:val="004E4DEC"/>
    <w:rsid w:val="004E4E1D"/>
    <w:rsid w:val="004E4ED6"/>
    <w:rsid w:val="004E4FF3"/>
    <w:rsid w:val="004E5011"/>
    <w:rsid w:val="004E5074"/>
    <w:rsid w:val="004E5114"/>
    <w:rsid w:val="004E5311"/>
    <w:rsid w:val="004E5323"/>
    <w:rsid w:val="004E543B"/>
    <w:rsid w:val="004E55BA"/>
    <w:rsid w:val="004E55FD"/>
    <w:rsid w:val="004E56BA"/>
    <w:rsid w:val="004E578A"/>
    <w:rsid w:val="004E581C"/>
    <w:rsid w:val="004E5A3F"/>
    <w:rsid w:val="004E5B3C"/>
    <w:rsid w:val="004E5B47"/>
    <w:rsid w:val="004E5BFA"/>
    <w:rsid w:val="004E5E86"/>
    <w:rsid w:val="004E5F36"/>
    <w:rsid w:val="004E5F42"/>
    <w:rsid w:val="004E5FF2"/>
    <w:rsid w:val="004E611E"/>
    <w:rsid w:val="004E62F8"/>
    <w:rsid w:val="004E6377"/>
    <w:rsid w:val="004E658A"/>
    <w:rsid w:val="004E6647"/>
    <w:rsid w:val="004E669B"/>
    <w:rsid w:val="004E686E"/>
    <w:rsid w:val="004E68D2"/>
    <w:rsid w:val="004E68F4"/>
    <w:rsid w:val="004E6A77"/>
    <w:rsid w:val="004E6B43"/>
    <w:rsid w:val="004E6BB0"/>
    <w:rsid w:val="004E6DE2"/>
    <w:rsid w:val="004E6E9E"/>
    <w:rsid w:val="004E6EA3"/>
    <w:rsid w:val="004E6F5B"/>
    <w:rsid w:val="004E7090"/>
    <w:rsid w:val="004E70A1"/>
    <w:rsid w:val="004E71FC"/>
    <w:rsid w:val="004E7242"/>
    <w:rsid w:val="004E7394"/>
    <w:rsid w:val="004E73EF"/>
    <w:rsid w:val="004E73FA"/>
    <w:rsid w:val="004E75E6"/>
    <w:rsid w:val="004E7758"/>
    <w:rsid w:val="004E7A02"/>
    <w:rsid w:val="004E7ABE"/>
    <w:rsid w:val="004E7AFC"/>
    <w:rsid w:val="004E7AFE"/>
    <w:rsid w:val="004E7BBB"/>
    <w:rsid w:val="004E7D26"/>
    <w:rsid w:val="004E7F6E"/>
    <w:rsid w:val="004E7FBD"/>
    <w:rsid w:val="004E7FCE"/>
    <w:rsid w:val="004F0054"/>
    <w:rsid w:val="004F0127"/>
    <w:rsid w:val="004F01B0"/>
    <w:rsid w:val="004F01C0"/>
    <w:rsid w:val="004F02DE"/>
    <w:rsid w:val="004F02EA"/>
    <w:rsid w:val="004F03E1"/>
    <w:rsid w:val="004F03ED"/>
    <w:rsid w:val="004F065D"/>
    <w:rsid w:val="004F0C3F"/>
    <w:rsid w:val="004F0D14"/>
    <w:rsid w:val="004F0EA4"/>
    <w:rsid w:val="004F0F34"/>
    <w:rsid w:val="004F0F54"/>
    <w:rsid w:val="004F1163"/>
    <w:rsid w:val="004F12C2"/>
    <w:rsid w:val="004F138F"/>
    <w:rsid w:val="004F1437"/>
    <w:rsid w:val="004F149D"/>
    <w:rsid w:val="004F1680"/>
    <w:rsid w:val="004F171C"/>
    <w:rsid w:val="004F18E0"/>
    <w:rsid w:val="004F18E6"/>
    <w:rsid w:val="004F191F"/>
    <w:rsid w:val="004F1D92"/>
    <w:rsid w:val="004F1D9B"/>
    <w:rsid w:val="004F1DD4"/>
    <w:rsid w:val="004F20CA"/>
    <w:rsid w:val="004F21E1"/>
    <w:rsid w:val="004F2276"/>
    <w:rsid w:val="004F2594"/>
    <w:rsid w:val="004F2805"/>
    <w:rsid w:val="004F2B82"/>
    <w:rsid w:val="004F2BAA"/>
    <w:rsid w:val="004F2BDF"/>
    <w:rsid w:val="004F2BE0"/>
    <w:rsid w:val="004F2D8F"/>
    <w:rsid w:val="004F2E97"/>
    <w:rsid w:val="004F2EE9"/>
    <w:rsid w:val="004F3085"/>
    <w:rsid w:val="004F30D8"/>
    <w:rsid w:val="004F31D3"/>
    <w:rsid w:val="004F3352"/>
    <w:rsid w:val="004F3377"/>
    <w:rsid w:val="004F33DB"/>
    <w:rsid w:val="004F35BE"/>
    <w:rsid w:val="004F35FD"/>
    <w:rsid w:val="004F363B"/>
    <w:rsid w:val="004F3740"/>
    <w:rsid w:val="004F3792"/>
    <w:rsid w:val="004F38B5"/>
    <w:rsid w:val="004F39A3"/>
    <w:rsid w:val="004F3A7B"/>
    <w:rsid w:val="004F3AED"/>
    <w:rsid w:val="004F3BC4"/>
    <w:rsid w:val="004F3C33"/>
    <w:rsid w:val="004F3D6F"/>
    <w:rsid w:val="004F3E65"/>
    <w:rsid w:val="004F3F10"/>
    <w:rsid w:val="004F3FA6"/>
    <w:rsid w:val="004F3FD7"/>
    <w:rsid w:val="004F4027"/>
    <w:rsid w:val="004F4123"/>
    <w:rsid w:val="004F4182"/>
    <w:rsid w:val="004F41B5"/>
    <w:rsid w:val="004F438C"/>
    <w:rsid w:val="004F4589"/>
    <w:rsid w:val="004F4609"/>
    <w:rsid w:val="004F4641"/>
    <w:rsid w:val="004F478F"/>
    <w:rsid w:val="004F4792"/>
    <w:rsid w:val="004F47C7"/>
    <w:rsid w:val="004F4865"/>
    <w:rsid w:val="004F4A42"/>
    <w:rsid w:val="004F4CCF"/>
    <w:rsid w:val="004F4CFE"/>
    <w:rsid w:val="004F4DC8"/>
    <w:rsid w:val="004F4F98"/>
    <w:rsid w:val="004F5199"/>
    <w:rsid w:val="004F51C8"/>
    <w:rsid w:val="004F53DE"/>
    <w:rsid w:val="004F569C"/>
    <w:rsid w:val="004F57AB"/>
    <w:rsid w:val="004F57D9"/>
    <w:rsid w:val="004F58F6"/>
    <w:rsid w:val="004F5921"/>
    <w:rsid w:val="004F5A78"/>
    <w:rsid w:val="004F5C36"/>
    <w:rsid w:val="004F5DC4"/>
    <w:rsid w:val="004F5F8D"/>
    <w:rsid w:val="004F6196"/>
    <w:rsid w:val="004F61C3"/>
    <w:rsid w:val="004F6367"/>
    <w:rsid w:val="004F6622"/>
    <w:rsid w:val="004F66E3"/>
    <w:rsid w:val="004F6716"/>
    <w:rsid w:val="004F6845"/>
    <w:rsid w:val="004F6997"/>
    <w:rsid w:val="004F6B49"/>
    <w:rsid w:val="004F6D47"/>
    <w:rsid w:val="004F6F50"/>
    <w:rsid w:val="004F6F8B"/>
    <w:rsid w:val="004F70F8"/>
    <w:rsid w:val="004F710E"/>
    <w:rsid w:val="004F7116"/>
    <w:rsid w:val="004F7287"/>
    <w:rsid w:val="004F75B2"/>
    <w:rsid w:val="004F768D"/>
    <w:rsid w:val="004F7830"/>
    <w:rsid w:val="004F7913"/>
    <w:rsid w:val="004F7AFA"/>
    <w:rsid w:val="004F7C57"/>
    <w:rsid w:val="004F7D7D"/>
    <w:rsid w:val="004F7DDD"/>
    <w:rsid w:val="004F7EF8"/>
    <w:rsid w:val="00500033"/>
    <w:rsid w:val="00500180"/>
    <w:rsid w:val="00500221"/>
    <w:rsid w:val="00500381"/>
    <w:rsid w:val="00500531"/>
    <w:rsid w:val="00500578"/>
    <w:rsid w:val="0050057F"/>
    <w:rsid w:val="005005DB"/>
    <w:rsid w:val="005007B4"/>
    <w:rsid w:val="005008E1"/>
    <w:rsid w:val="00500A15"/>
    <w:rsid w:val="00500B98"/>
    <w:rsid w:val="00500C77"/>
    <w:rsid w:val="00500C9B"/>
    <w:rsid w:val="00500D48"/>
    <w:rsid w:val="00500D67"/>
    <w:rsid w:val="00500D78"/>
    <w:rsid w:val="00500DCB"/>
    <w:rsid w:val="005010A2"/>
    <w:rsid w:val="005010E9"/>
    <w:rsid w:val="00501301"/>
    <w:rsid w:val="0050134A"/>
    <w:rsid w:val="005013A5"/>
    <w:rsid w:val="005015A9"/>
    <w:rsid w:val="005015F0"/>
    <w:rsid w:val="00501660"/>
    <w:rsid w:val="005016C7"/>
    <w:rsid w:val="00501700"/>
    <w:rsid w:val="00501846"/>
    <w:rsid w:val="00501A4B"/>
    <w:rsid w:val="00501A93"/>
    <w:rsid w:val="00501CB3"/>
    <w:rsid w:val="00501D39"/>
    <w:rsid w:val="00501D7C"/>
    <w:rsid w:val="00501D98"/>
    <w:rsid w:val="00501DDD"/>
    <w:rsid w:val="00501E44"/>
    <w:rsid w:val="00501EE4"/>
    <w:rsid w:val="00501EFE"/>
    <w:rsid w:val="00502208"/>
    <w:rsid w:val="0050226A"/>
    <w:rsid w:val="005022F9"/>
    <w:rsid w:val="00502319"/>
    <w:rsid w:val="0050236B"/>
    <w:rsid w:val="005023C3"/>
    <w:rsid w:val="00502484"/>
    <w:rsid w:val="005025D1"/>
    <w:rsid w:val="005025DD"/>
    <w:rsid w:val="005028B4"/>
    <w:rsid w:val="00502B7A"/>
    <w:rsid w:val="00502DD2"/>
    <w:rsid w:val="00502E4C"/>
    <w:rsid w:val="00502E80"/>
    <w:rsid w:val="00502ECD"/>
    <w:rsid w:val="00503024"/>
    <w:rsid w:val="005031FA"/>
    <w:rsid w:val="00503422"/>
    <w:rsid w:val="00503453"/>
    <w:rsid w:val="00503527"/>
    <w:rsid w:val="0050352A"/>
    <w:rsid w:val="0050371D"/>
    <w:rsid w:val="0050382B"/>
    <w:rsid w:val="0050385E"/>
    <w:rsid w:val="00503891"/>
    <w:rsid w:val="005039C3"/>
    <w:rsid w:val="005039D8"/>
    <w:rsid w:val="00503A08"/>
    <w:rsid w:val="00503B36"/>
    <w:rsid w:val="00503D4E"/>
    <w:rsid w:val="00503D51"/>
    <w:rsid w:val="00503E40"/>
    <w:rsid w:val="00503E94"/>
    <w:rsid w:val="00503FDE"/>
    <w:rsid w:val="0050401E"/>
    <w:rsid w:val="00504038"/>
    <w:rsid w:val="00504055"/>
    <w:rsid w:val="005042DC"/>
    <w:rsid w:val="0050434E"/>
    <w:rsid w:val="005043ED"/>
    <w:rsid w:val="0050459B"/>
    <w:rsid w:val="0050460D"/>
    <w:rsid w:val="00504849"/>
    <w:rsid w:val="00504947"/>
    <w:rsid w:val="00504A28"/>
    <w:rsid w:val="00504A82"/>
    <w:rsid w:val="00504B82"/>
    <w:rsid w:val="00504D61"/>
    <w:rsid w:val="00504F7A"/>
    <w:rsid w:val="005050B4"/>
    <w:rsid w:val="00505108"/>
    <w:rsid w:val="0050513E"/>
    <w:rsid w:val="00505143"/>
    <w:rsid w:val="005051B0"/>
    <w:rsid w:val="005051CC"/>
    <w:rsid w:val="005051CE"/>
    <w:rsid w:val="0050538E"/>
    <w:rsid w:val="005053E3"/>
    <w:rsid w:val="005053F3"/>
    <w:rsid w:val="00505413"/>
    <w:rsid w:val="00505547"/>
    <w:rsid w:val="0050575F"/>
    <w:rsid w:val="00505777"/>
    <w:rsid w:val="005057DF"/>
    <w:rsid w:val="005058E3"/>
    <w:rsid w:val="0050596A"/>
    <w:rsid w:val="00505B19"/>
    <w:rsid w:val="00505C89"/>
    <w:rsid w:val="00505E5F"/>
    <w:rsid w:val="00505EBD"/>
    <w:rsid w:val="00505FDE"/>
    <w:rsid w:val="0050601B"/>
    <w:rsid w:val="005060BC"/>
    <w:rsid w:val="005060D4"/>
    <w:rsid w:val="0050633F"/>
    <w:rsid w:val="0050638E"/>
    <w:rsid w:val="005064C5"/>
    <w:rsid w:val="00506545"/>
    <w:rsid w:val="00506556"/>
    <w:rsid w:val="00506616"/>
    <w:rsid w:val="00506703"/>
    <w:rsid w:val="00506833"/>
    <w:rsid w:val="00506851"/>
    <w:rsid w:val="0050692A"/>
    <w:rsid w:val="00506B0E"/>
    <w:rsid w:val="00506B17"/>
    <w:rsid w:val="00506D93"/>
    <w:rsid w:val="00506D94"/>
    <w:rsid w:val="00507207"/>
    <w:rsid w:val="0050729A"/>
    <w:rsid w:val="005074DA"/>
    <w:rsid w:val="00507556"/>
    <w:rsid w:val="005075BC"/>
    <w:rsid w:val="005076D3"/>
    <w:rsid w:val="00507843"/>
    <w:rsid w:val="00507950"/>
    <w:rsid w:val="00507B80"/>
    <w:rsid w:val="00507F17"/>
    <w:rsid w:val="00510113"/>
    <w:rsid w:val="00510115"/>
    <w:rsid w:val="0051039B"/>
    <w:rsid w:val="0051074B"/>
    <w:rsid w:val="00510834"/>
    <w:rsid w:val="0051093E"/>
    <w:rsid w:val="00510A08"/>
    <w:rsid w:val="00510D43"/>
    <w:rsid w:val="005110D6"/>
    <w:rsid w:val="00511192"/>
    <w:rsid w:val="00511222"/>
    <w:rsid w:val="0051123D"/>
    <w:rsid w:val="005113E4"/>
    <w:rsid w:val="005113F2"/>
    <w:rsid w:val="005114D3"/>
    <w:rsid w:val="00511609"/>
    <w:rsid w:val="00511655"/>
    <w:rsid w:val="005117C7"/>
    <w:rsid w:val="00511A30"/>
    <w:rsid w:val="00511AEA"/>
    <w:rsid w:val="00511C47"/>
    <w:rsid w:val="00511D5D"/>
    <w:rsid w:val="00511E86"/>
    <w:rsid w:val="005120DB"/>
    <w:rsid w:val="005121F8"/>
    <w:rsid w:val="00512239"/>
    <w:rsid w:val="005122B4"/>
    <w:rsid w:val="005125EA"/>
    <w:rsid w:val="00512888"/>
    <w:rsid w:val="005128DF"/>
    <w:rsid w:val="005128FD"/>
    <w:rsid w:val="00512966"/>
    <w:rsid w:val="005129C0"/>
    <w:rsid w:val="00512A15"/>
    <w:rsid w:val="00512B0C"/>
    <w:rsid w:val="00512CA1"/>
    <w:rsid w:val="00512E15"/>
    <w:rsid w:val="00512E4F"/>
    <w:rsid w:val="005130C6"/>
    <w:rsid w:val="0051327A"/>
    <w:rsid w:val="005132C2"/>
    <w:rsid w:val="00513362"/>
    <w:rsid w:val="00513446"/>
    <w:rsid w:val="0051349E"/>
    <w:rsid w:val="0051351D"/>
    <w:rsid w:val="0051353C"/>
    <w:rsid w:val="0051353F"/>
    <w:rsid w:val="00513805"/>
    <w:rsid w:val="00513903"/>
    <w:rsid w:val="00513B42"/>
    <w:rsid w:val="00513CB8"/>
    <w:rsid w:val="00513D11"/>
    <w:rsid w:val="00513D62"/>
    <w:rsid w:val="00513EFA"/>
    <w:rsid w:val="00513F21"/>
    <w:rsid w:val="00514074"/>
    <w:rsid w:val="0051412D"/>
    <w:rsid w:val="005141B7"/>
    <w:rsid w:val="0051441A"/>
    <w:rsid w:val="0051449C"/>
    <w:rsid w:val="0051450C"/>
    <w:rsid w:val="00514558"/>
    <w:rsid w:val="005145B2"/>
    <w:rsid w:val="005147C6"/>
    <w:rsid w:val="00514977"/>
    <w:rsid w:val="005149E1"/>
    <w:rsid w:val="00514B9B"/>
    <w:rsid w:val="00514BEE"/>
    <w:rsid w:val="00514D76"/>
    <w:rsid w:val="00514EB1"/>
    <w:rsid w:val="00514EEF"/>
    <w:rsid w:val="00515003"/>
    <w:rsid w:val="005150B1"/>
    <w:rsid w:val="005150FE"/>
    <w:rsid w:val="00515143"/>
    <w:rsid w:val="005151BB"/>
    <w:rsid w:val="005151EB"/>
    <w:rsid w:val="0051537A"/>
    <w:rsid w:val="0051557E"/>
    <w:rsid w:val="005155A2"/>
    <w:rsid w:val="00515838"/>
    <w:rsid w:val="00515B8F"/>
    <w:rsid w:val="00515F3E"/>
    <w:rsid w:val="00515F4D"/>
    <w:rsid w:val="0051600C"/>
    <w:rsid w:val="0051603B"/>
    <w:rsid w:val="005160BB"/>
    <w:rsid w:val="005165B7"/>
    <w:rsid w:val="005165EC"/>
    <w:rsid w:val="0051672D"/>
    <w:rsid w:val="0051680C"/>
    <w:rsid w:val="00516A89"/>
    <w:rsid w:val="00516A92"/>
    <w:rsid w:val="00516AF1"/>
    <w:rsid w:val="00516D4A"/>
    <w:rsid w:val="00516E97"/>
    <w:rsid w:val="00516F8D"/>
    <w:rsid w:val="00517319"/>
    <w:rsid w:val="0051736A"/>
    <w:rsid w:val="00517408"/>
    <w:rsid w:val="00517807"/>
    <w:rsid w:val="00517B5D"/>
    <w:rsid w:val="00517DC6"/>
    <w:rsid w:val="00517DEA"/>
    <w:rsid w:val="00517E5E"/>
    <w:rsid w:val="00517E84"/>
    <w:rsid w:val="00517F73"/>
    <w:rsid w:val="00520131"/>
    <w:rsid w:val="0052013B"/>
    <w:rsid w:val="005201DF"/>
    <w:rsid w:val="005203DC"/>
    <w:rsid w:val="0052055F"/>
    <w:rsid w:val="0052061F"/>
    <w:rsid w:val="0052084C"/>
    <w:rsid w:val="005208CD"/>
    <w:rsid w:val="00520933"/>
    <w:rsid w:val="005209B5"/>
    <w:rsid w:val="00520B05"/>
    <w:rsid w:val="00520C2B"/>
    <w:rsid w:val="00520C5D"/>
    <w:rsid w:val="00520CB9"/>
    <w:rsid w:val="00520EBF"/>
    <w:rsid w:val="005211BB"/>
    <w:rsid w:val="005212CE"/>
    <w:rsid w:val="00521302"/>
    <w:rsid w:val="005213C9"/>
    <w:rsid w:val="00521514"/>
    <w:rsid w:val="00521579"/>
    <w:rsid w:val="0052171E"/>
    <w:rsid w:val="00521915"/>
    <w:rsid w:val="00521D4C"/>
    <w:rsid w:val="00521DD6"/>
    <w:rsid w:val="00521DDF"/>
    <w:rsid w:val="0052200B"/>
    <w:rsid w:val="0052226D"/>
    <w:rsid w:val="00522369"/>
    <w:rsid w:val="005223C7"/>
    <w:rsid w:val="00522508"/>
    <w:rsid w:val="00522639"/>
    <w:rsid w:val="005226C8"/>
    <w:rsid w:val="00522780"/>
    <w:rsid w:val="00522790"/>
    <w:rsid w:val="005227CD"/>
    <w:rsid w:val="005227E6"/>
    <w:rsid w:val="005227F8"/>
    <w:rsid w:val="005228A3"/>
    <w:rsid w:val="005229B6"/>
    <w:rsid w:val="00522BF5"/>
    <w:rsid w:val="00522C61"/>
    <w:rsid w:val="00522D90"/>
    <w:rsid w:val="00523020"/>
    <w:rsid w:val="005230CC"/>
    <w:rsid w:val="0052312C"/>
    <w:rsid w:val="005232CA"/>
    <w:rsid w:val="005233A5"/>
    <w:rsid w:val="0052360E"/>
    <w:rsid w:val="00523619"/>
    <w:rsid w:val="00523676"/>
    <w:rsid w:val="005238C3"/>
    <w:rsid w:val="0052393C"/>
    <w:rsid w:val="00523C1B"/>
    <w:rsid w:val="00523ECE"/>
    <w:rsid w:val="00523FC6"/>
    <w:rsid w:val="005240A4"/>
    <w:rsid w:val="005242D6"/>
    <w:rsid w:val="00524455"/>
    <w:rsid w:val="00524478"/>
    <w:rsid w:val="00524688"/>
    <w:rsid w:val="005246C8"/>
    <w:rsid w:val="00524880"/>
    <w:rsid w:val="005249A5"/>
    <w:rsid w:val="00524A0D"/>
    <w:rsid w:val="00524A47"/>
    <w:rsid w:val="00524BB5"/>
    <w:rsid w:val="00524C98"/>
    <w:rsid w:val="00524D89"/>
    <w:rsid w:val="00524E29"/>
    <w:rsid w:val="00524F3B"/>
    <w:rsid w:val="00524F89"/>
    <w:rsid w:val="00525068"/>
    <w:rsid w:val="005250BD"/>
    <w:rsid w:val="0052510D"/>
    <w:rsid w:val="00525238"/>
    <w:rsid w:val="00525255"/>
    <w:rsid w:val="0052525A"/>
    <w:rsid w:val="005254B1"/>
    <w:rsid w:val="00525506"/>
    <w:rsid w:val="00525510"/>
    <w:rsid w:val="00525761"/>
    <w:rsid w:val="005257FC"/>
    <w:rsid w:val="00525899"/>
    <w:rsid w:val="0052597F"/>
    <w:rsid w:val="00525AB4"/>
    <w:rsid w:val="00525B2A"/>
    <w:rsid w:val="00525D4C"/>
    <w:rsid w:val="00525F37"/>
    <w:rsid w:val="00525F6B"/>
    <w:rsid w:val="00525F7B"/>
    <w:rsid w:val="005260A1"/>
    <w:rsid w:val="005261C5"/>
    <w:rsid w:val="005261CE"/>
    <w:rsid w:val="0052620C"/>
    <w:rsid w:val="005262D8"/>
    <w:rsid w:val="005263B4"/>
    <w:rsid w:val="005263CB"/>
    <w:rsid w:val="00526480"/>
    <w:rsid w:val="005264A9"/>
    <w:rsid w:val="00526687"/>
    <w:rsid w:val="0052685E"/>
    <w:rsid w:val="00526A33"/>
    <w:rsid w:val="00526A91"/>
    <w:rsid w:val="00526A95"/>
    <w:rsid w:val="00526AC3"/>
    <w:rsid w:val="00526B12"/>
    <w:rsid w:val="00526B1B"/>
    <w:rsid w:val="00526C50"/>
    <w:rsid w:val="00526D1E"/>
    <w:rsid w:val="00526E12"/>
    <w:rsid w:val="00526F64"/>
    <w:rsid w:val="005271C2"/>
    <w:rsid w:val="005271EA"/>
    <w:rsid w:val="00527214"/>
    <w:rsid w:val="00527300"/>
    <w:rsid w:val="0052759B"/>
    <w:rsid w:val="005275DE"/>
    <w:rsid w:val="005277E5"/>
    <w:rsid w:val="005279DD"/>
    <w:rsid w:val="00527B85"/>
    <w:rsid w:val="00527B91"/>
    <w:rsid w:val="00527C87"/>
    <w:rsid w:val="00527CA5"/>
    <w:rsid w:val="00527CF1"/>
    <w:rsid w:val="00527EF9"/>
    <w:rsid w:val="00527F2D"/>
    <w:rsid w:val="00530090"/>
    <w:rsid w:val="00530282"/>
    <w:rsid w:val="005303E5"/>
    <w:rsid w:val="005306B8"/>
    <w:rsid w:val="005306E6"/>
    <w:rsid w:val="005309A5"/>
    <w:rsid w:val="00530AC6"/>
    <w:rsid w:val="00530D10"/>
    <w:rsid w:val="00530D1E"/>
    <w:rsid w:val="00530EA6"/>
    <w:rsid w:val="00530F0B"/>
    <w:rsid w:val="00531034"/>
    <w:rsid w:val="00531069"/>
    <w:rsid w:val="00531079"/>
    <w:rsid w:val="005311E6"/>
    <w:rsid w:val="005312B8"/>
    <w:rsid w:val="0053140A"/>
    <w:rsid w:val="005315AA"/>
    <w:rsid w:val="005315D8"/>
    <w:rsid w:val="00531631"/>
    <w:rsid w:val="0053169E"/>
    <w:rsid w:val="00531812"/>
    <w:rsid w:val="00531871"/>
    <w:rsid w:val="005319CC"/>
    <w:rsid w:val="00531C22"/>
    <w:rsid w:val="00531C4A"/>
    <w:rsid w:val="0053237D"/>
    <w:rsid w:val="00532483"/>
    <w:rsid w:val="0053249B"/>
    <w:rsid w:val="00532536"/>
    <w:rsid w:val="0053258B"/>
    <w:rsid w:val="005326A4"/>
    <w:rsid w:val="005327DE"/>
    <w:rsid w:val="0053298A"/>
    <w:rsid w:val="00532A5A"/>
    <w:rsid w:val="00532B03"/>
    <w:rsid w:val="00532C85"/>
    <w:rsid w:val="00532DD6"/>
    <w:rsid w:val="00532FDD"/>
    <w:rsid w:val="005330A6"/>
    <w:rsid w:val="0053310D"/>
    <w:rsid w:val="0053318B"/>
    <w:rsid w:val="00533256"/>
    <w:rsid w:val="005332B3"/>
    <w:rsid w:val="005333F2"/>
    <w:rsid w:val="00533590"/>
    <w:rsid w:val="00533706"/>
    <w:rsid w:val="005337A8"/>
    <w:rsid w:val="0053389A"/>
    <w:rsid w:val="00533A15"/>
    <w:rsid w:val="00533A17"/>
    <w:rsid w:val="00533AB6"/>
    <w:rsid w:val="00533B2D"/>
    <w:rsid w:val="00533F18"/>
    <w:rsid w:val="00534042"/>
    <w:rsid w:val="0053405D"/>
    <w:rsid w:val="00534100"/>
    <w:rsid w:val="0053414D"/>
    <w:rsid w:val="005341B7"/>
    <w:rsid w:val="00534345"/>
    <w:rsid w:val="00534367"/>
    <w:rsid w:val="0053448E"/>
    <w:rsid w:val="005344EF"/>
    <w:rsid w:val="00534546"/>
    <w:rsid w:val="005345C6"/>
    <w:rsid w:val="00534824"/>
    <w:rsid w:val="00534850"/>
    <w:rsid w:val="00534A48"/>
    <w:rsid w:val="00534B80"/>
    <w:rsid w:val="00534CF2"/>
    <w:rsid w:val="00534DDC"/>
    <w:rsid w:val="00534E17"/>
    <w:rsid w:val="005351E7"/>
    <w:rsid w:val="0053538D"/>
    <w:rsid w:val="005353E4"/>
    <w:rsid w:val="005354DD"/>
    <w:rsid w:val="0053550A"/>
    <w:rsid w:val="0053555A"/>
    <w:rsid w:val="00535571"/>
    <w:rsid w:val="0053560F"/>
    <w:rsid w:val="00535734"/>
    <w:rsid w:val="005357C5"/>
    <w:rsid w:val="005358E8"/>
    <w:rsid w:val="00535BC1"/>
    <w:rsid w:val="00535C57"/>
    <w:rsid w:val="00535D4D"/>
    <w:rsid w:val="00535E25"/>
    <w:rsid w:val="00536381"/>
    <w:rsid w:val="00536457"/>
    <w:rsid w:val="00536504"/>
    <w:rsid w:val="00536702"/>
    <w:rsid w:val="005369F6"/>
    <w:rsid w:val="00536CA7"/>
    <w:rsid w:val="00536FB0"/>
    <w:rsid w:val="00536FB2"/>
    <w:rsid w:val="00537210"/>
    <w:rsid w:val="00537310"/>
    <w:rsid w:val="0053731B"/>
    <w:rsid w:val="005373AE"/>
    <w:rsid w:val="0053759A"/>
    <w:rsid w:val="0053760A"/>
    <w:rsid w:val="0053763F"/>
    <w:rsid w:val="00537661"/>
    <w:rsid w:val="005376D4"/>
    <w:rsid w:val="0053789F"/>
    <w:rsid w:val="005378BA"/>
    <w:rsid w:val="005379BD"/>
    <w:rsid w:val="00537A63"/>
    <w:rsid w:val="00537C86"/>
    <w:rsid w:val="00537F78"/>
    <w:rsid w:val="00537FCE"/>
    <w:rsid w:val="0054001A"/>
    <w:rsid w:val="005402CF"/>
    <w:rsid w:val="005403E7"/>
    <w:rsid w:val="0054056D"/>
    <w:rsid w:val="0054061A"/>
    <w:rsid w:val="00540643"/>
    <w:rsid w:val="00540743"/>
    <w:rsid w:val="0054074F"/>
    <w:rsid w:val="00540A1F"/>
    <w:rsid w:val="00540AB9"/>
    <w:rsid w:val="00540B73"/>
    <w:rsid w:val="00540E24"/>
    <w:rsid w:val="00540F8B"/>
    <w:rsid w:val="0054104D"/>
    <w:rsid w:val="005414FD"/>
    <w:rsid w:val="00541748"/>
    <w:rsid w:val="0054194A"/>
    <w:rsid w:val="00541E2F"/>
    <w:rsid w:val="00541E36"/>
    <w:rsid w:val="00541E9B"/>
    <w:rsid w:val="00541EB4"/>
    <w:rsid w:val="00541F79"/>
    <w:rsid w:val="0054203D"/>
    <w:rsid w:val="0054213E"/>
    <w:rsid w:val="00542173"/>
    <w:rsid w:val="00542288"/>
    <w:rsid w:val="005423DE"/>
    <w:rsid w:val="00542509"/>
    <w:rsid w:val="005427B2"/>
    <w:rsid w:val="005428FB"/>
    <w:rsid w:val="00542A95"/>
    <w:rsid w:val="00542D22"/>
    <w:rsid w:val="00542D84"/>
    <w:rsid w:val="00542D8C"/>
    <w:rsid w:val="00542DA6"/>
    <w:rsid w:val="00542DD1"/>
    <w:rsid w:val="00542DDD"/>
    <w:rsid w:val="00542ED8"/>
    <w:rsid w:val="00542FE0"/>
    <w:rsid w:val="00542FFE"/>
    <w:rsid w:val="00543118"/>
    <w:rsid w:val="00543121"/>
    <w:rsid w:val="005431C2"/>
    <w:rsid w:val="00543327"/>
    <w:rsid w:val="0054334B"/>
    <w:rsid w:val="005433AF"/>
    <w:rsid w:val="005433CD"/>
    <w:rsid w:val="0054343B"/>
    <w:rsid w:val="0054351C"/>
    <w:rsid w:val="00543536"/>
    <w:rsid w:val="005437C7"/>
    <w:rsid w:val="00543C31"/>
    <w:rsid w:val="00543C4C"/>
    <w:rsid w:val="00543D4F"/>
    <w:rsid w:val="00543EF5"/>
    <w:rsid w:val="005440A5"/>
    <w:rsid w:val="005440AA"/>
    <w:rsid w:val="00544220"/>
    <w:rsid w:val="0054429F"/>
    <w:rsid w:val="0054441C"/>
    <w:rsid w:val="00544548"/>
    <w:rsid w:val="0054462E"/>
    <w:rsid w:val="005446A7"/>
    <w:rsid w:val="00544729"/>
    <w:rsid w:val="005447FB"/>
    <w:rsid w:val="00544A5F"/>
    <w:rsid w:val="00544BB3"/>
    <w:rsid w:val="00544E66"/>
    <w:rsid w:val="005452BA"/>
    <w:rsid w:val="005452CC"/>
    <w:rsid w:val="005452F2"/>
    <w:rsid w:val="00545574"/>
    <w:rsid w:val="005455D9"/>
    <w:rsid w:val="00545733"/>
    <w:rsid w:val="0054595C"/>
    <w:rsid w:val="00545A08"/>
    <w:rsid w:val="00545C60"/>
    <w:rsid w:val="00545C92"/>
    <w:rsid w:val="00545E2B"/>
    <w:rsid w:val="00545EFE"/>
    <w:rsid w:val="00545F8D"/>
    <w:rsid w:val="00545FBA"/>
    <w:rsid w:val="0054617D"/>
    <w:rsid w:val="00546189"/>
    <w:rsid w:val="005463E5"/>
    <w:rsid w:val="005463EB"/>
    <w:rsid w:val="00546518"/>
    <w:rsid w:val="00546530"/>
    <w:rsid w:val="0054654E"/>
    <w:rsid w:val="00546577"/>
    <w:rsid w:val="005466BD"/>
    <w:rsid w:val="005466FE"/>
    <w:rsid w:val="0054670C"/>
    <w:rsid w:val="005468AA"/>
    <w:rsid w:val="00546A1C"/>
    <w:rsid w:val="00546E72"/>
    <w:rsid w:val="00547034"/>
    <w:rsid w:val="0054713B"/>
    <w:rsid w:val="0054732B"/>
    <w:rsid w:val="00547331"/>
    <w:rsid w:val="005474F1"/>
    <w:rsid w:val="00547655"/>
    <w:rsid w:val="005477F4"/>
    <w:rsid w:val="00547853"/>
    <w:rsid w:val="0054793E"/>
    <w:rsid w:val="00547A52"/>
    <w:rsid w:val="00547A6A"/>
    <w:rsid w:val="00547C02"/>
    <w:rsid w:val="00547E6D"/>
    <w:rsid w:val="00550005"/>
    <w:rsid w:val="0055000C"/>
    <w:rsid w:val="00550412"/>
    <w:rsid w:val="00550627"/>
    <w:rsid w:val="00550653"/>
    <w:rsid w:val="005507F3"/>
    <w:rsid w:val="00550875"/>
    <w:rsid w:val="0055087F"/>
    <w:rsid w:val="005508DF"/>
    <w:rsid w:val="00550958"/>
    <w:rsid w:val="00550A6E"/>
    <w:rsid w:val="00550ADB"/>
    <w:rsid w:val="00551192"/>
    <w:rsid w:val="0055128D"/>
    <w:rsid w:val="00551324"/>
    <w:rsid w:val="0055135D"/>
    <w:rsid w:val="0055136A"/>
    <w:rsid w:val="0055155C"/>
    <w:rsid w:val="005516A7"/>
    <w:rsid w:val="00551754"/>
    <w:rsid w:val="005517D2"/>
    <w:rsid w:val="005517DA"/>
    <w:rsid w:val="005517FB"/>
    <w:rsid w:val="00551A82"/>
    <w:rsid w:val="00551A9F"/>
    <w:rsid w:val="00551B12"/>
    <w:rsid w:val="00551B9E"/>
    <w:rsid w:val="00551E60"/>
    <w:rsid w:val="00551EA6"/>
    <w:rsid w:val="00551F36"/>
    <w:rsid w:val="00551FDA"/>
    <w:rsid w:val="00552015"/>
    <w:rsid w:val="005520B3"/>
    <w:rsid w:val="00552394"/>
    <w:rsid w:val="00552466"/>
    <w:rsid w:val="005524AF"/>
    <w:rsid w:val="00552504"/>
    <w:rsid w:val="005525FD"/>
    <w:rsid w:val="0055264C"/>
    <w:rsid w:val="005526A7"/>
    <w:rsid w:val="0055274E"/>
    <w:rsid w:val="00552824"/>
    <w:rsid w:val="00552887"/>
    <w:rsid w:val="005528B9"/>
    <w:rsid w:val="005528E5"/>
    <w:rsid w:val="00552BE8"/>
    <w:rsid w:val="00552C76"/>
    <w:rsid w:val="00552CE3"/>
    <w:rsid w:val="00552D26"/>
    <w:rsid w:val="00552DC2"/>
    <w:rsid w:val="00552ED4"/>
    <w:rsid w:val="00552F88"/>
    <w:rsid w:val="0055303D"/>
    <w:rsid w:val="005531D1"/>
    <w:rsid w:val="005532EB"/>
    <w:rsid w:val="005534D7"/>
    <w:rsid w:val="005535EC"/>
    <w:rsid w:val="0055384B"/>
    <w:rsid w:val="00553927"/>
    <w:rsid w:val="00553941"/>
    <w:rsid w:val="00553958"/>
    <w:rsid w:val="00553A47"/>
    <w:rsid w:val="00553C44"/>
    <w:rsid w:val="00553EA3"/>
    <w:rsid w:val="005542E6"/>
    <w:rsid w:val="005543D8"/>
    <w:rsid w:val="005544F6"/>
    <w:rsid w:val="005547DB"/>
    <w:rsid w:val="0055488A"/>
    <w:rsid w:val="00554A11"/>
    <w:rsid w:val="00554BF8"/>
    <w:rsid w:val="00554CAF"/>
    <w:rsid w:val="00554D6F"/>
    <w:rsid w:val="00554F28"/>
    <w:rsid w:val="00554FEB"/>
    <w:rsid w:val="00555048"/>
    <w:rsid w:val="005550A6"/>
    <w:rsid w:val="005552E9"/>
    <w:rsid w:val="005554C6"/>
    <w:rsid w:val="00555541"/>
    <w:rsid w:val="00555866"/>
    <w:rsid w:val="005558A9"/>
    <w:rsid w:val="005558B9"/>
    <w:rsid w:val="00555BF0"/>
    <w:rsid w:val="00555BFA"/>
    <w:rsid w:val="00555C9D"/>
    <w:rsid w:val="00555D48"/>
    <w:rsid w:val="00555EDC"/>
    <w:rsid w:val="00555EFF"/>
    <w:rsid w:val="00556067"/>
    <w:rsid w:val="00556093"/>
    <w:rsid w:val="005561A4"/>
    <w:rsid w:val="00556301"/>
    <w:rsid w:val="005563C8"/>
    <w:rsid w:val="0055646E"/>
    <w:rsid w:val="0055655F"/>
    <w:rsid w:val="00556566"/>
    <w:rsid w:val="0055687C"/>
    <w:rsid w:val="00556A1B"/>
    <w:rsid w:val="00556D0D"/>
    <w:rsid w:val="00556D45"/>
    <w:rsid w:val="00556D68"/>
    <w:rsid w:val="00556F01"/>
    <w:rsid w:val="00556FAC"/>
    <w:rsid w:val="00556FBE"/>
    <w:rsid w:val="0055702C"/>
    <w:rsid w:val="005574BE"/>
    <w:rsid w:val="00557630"/>
    <w:rsid w:val="0055774D"/>
    <w:rsid w:val="00557A22"/>
    <w:rsid w:val="00557A5C"/>
    <w:rsid w:val="00557A5E"/>
    <w:rsid w:val="00557A72"/>
    <w:rsid w:val="00557ABA"/>
    <w:rsid w:val="00557B32"/>
    <w:rsid w:val="00557B7D"/>
    <w:rsid w:val="00557BCE"/>
    <w:rsid w:val="00557C91"/>
    <w:rsid w:val="00557E98"/>
    <w:rsid w:val="00557EBC"/>
    <w:rsid w:val="00557FD7"/>
    <w:rsid w:val="00560045"/>
    <w:rsid w:val="00560068"/>
    <w:rsid w:val="00560185"/>
    <w:rsid w:val="005602CE"/>
    <w:rsid w:val="005604AE"/>
    <w:rsid w:val="00560564"/>
    <w:rsid w:val="00560569"/>
    <w:rsid w:val="005605E7"/>
    <w:rsid w:val="0056086A"/>
    <w:rsid w:val="005609EE"/>
    <w:rsid w:val="00560C7F"/>
    <w:rsid w:val="0056108B"/>
    <w:rsid w:val="005610A4"/>
    <w:rsid w:val="005610C4"/>
    <w:rsid w:val="00561110"/>
    <w:rsid w:val="00561118"/>
    <w:rsid w:val="005611AE"/>
    <w:rsid w:val="005611F5"/>
    <w:rsid w:val="005612D4"/>
    <w:rsid w:val="0056134C"/>
    <w:rsid w:val="0056158E"/>
    <w:rsid w:val="005618B6"/>
    <w:rsid w:val="00561950"/>
    <w:rsid w:val="00561982"/>
    <w:rsid w:val="00561A26"/>
    <w:rsid w:val="00561A95"/>
    <w:rsid w:val="00561B29"/>
    <w:rsid w:val="00561B5E"/>
    <w:rsid w:val="00561D21"/>
    <w:rsid w:val="00561E2F"/>
    <w:rsid w:val="00561E8F"/>
    <w:rsid w:val="00561F16"/>
    <w:rsid w:val="005620E9"/>
    <w:rsid w:val="00562472"/>
    <w:rsid w:val="0056269F"/>
    <w:rsid w:val="00562701"/>
    <w:rsid w:val="00562703"/>
    <w:rsid w:val="0056273B"/>
    <w:rsid w:val="00562961"/>
    <w:rsid w:val="005629E2"/>
    <w:rsid w:val="00562B74"/>
    <w:rsid w:val="00562CF9"/>
    <w:rsid w:val="00562F48"/>
    <w:rsid w:val="005630DF"/>
    <w:rsid w:val="00563181"/>
    <w:rsid w:val="00563183"/>
    <w:rsid w:val="005631BA"/>
    <w:rsid w:val="005631E0"/>
    <w:rsid w:val="005631EE"/>
    <w:rsid w:val="005634E3"/>
    <w:rsid w:val="00563778"/>
    <w:rsid w:val="00563A3E"/>
    <w:rsid w:val="00563A97"/>
    <w:rsid w:val="00563AD1"/>
    <w:rsid w:val="00563C72"/>
    <w:rsid w:val="00563D3D"/>
    <w:rsid w:val="00563DCF"/>
    <w:rsid w:val="00563E20"/>
    <w:rsid w:val="00563F4E"/>
    <w:rsid w:val="005640E0"/>
    <w:rsid w:val="00564178"/>
    <w:rsid w:val="0056421F"/>
    <w:rsid w:val="00564264"/>
    <w:rsid w:val="005642AD"/>
    <w:rsid w:val="00564369"/>
    <w:rsid w:val="00564374"/>
    <w:rsid w:val="00564429"/>
    <w:rsid w:val="0056451D"/>
    <w:rsid w:val="00564A87"/>
    <w:rsid w:val="00564A89"/>
    <w:rsid w:val="00564E53"/>
    <w:rsid w:val="00564F47"/>
    <w:rsid w:val="00564F62"/>
    <w:rsid w:val="00564F8A"/>
    <w:rsid w:val="005654CF"/>
    <w:rsid w:val="005654D7"/>
    <w:rsid w:val="00565937"/>
    <w:rsid w:val="00565971"/>
    <w:rsid w:val="00565980"/>
    <w:rsid w:val="005659AC"/>
    <w:rsid w:val="00565A67"/>
    <w:rsid w:val="00565AF3"/>
    <w:rsid w:val="00565BCB"/>
    <w:rsid w:val="00565C86"/>
    <w:rsid w:val="00565CA1"/>
    <w:rsid w:val="00565D4A"/>
    <w:rsid w:val="00565F46"/>
    <w:rsid w:val="005660E2"/>
    <w:rsid w:val="005667F8"/>
    <w:rsid w:val="00566810"/>
    <w:rsid w:val="00566A0B"/>
    <w:rsid w:val="00566ABF"/>
    <w:rsid w:val="00566E8D"/>
    <w:rsid w:val="005671A7"/>
    <w:rsid w:val="0056723B"/>
    <w:rsid w:val="00567290"/>
    <w:rsid w:val="0056729A"/>
    <w:rsid w:val="0056732A"/>
    <w:rsid w:val="0056743B"/>
    <w:rsid w:val="00567586"/>
    <w:rsid w:val="0056758C"/>
    <w:rsid w:val="00567852"/>
    <w:rsid w:val="00567867"/>
    <w:rsid w:val="005678C6"/>
    <w:rsid w:val="00567A1B"/>
    <w:rsid w:val="00567C34"/>
    <w:rsid w:val="00567CDA"/>
    <w:rsid w:val="00567D04"/>
    <w:rsid w:val="00567D69"/>
    <w:rsid w:val="00567E0D"/>
    <w:rsid w:val="00567E45"/>
    <w:rsid w:val="00567E89"/>
    <w:rsid w:val="00567F4E"/>
    <w:rsid w:val="00567F50"/>
    <w:rsid w:val="005701BB"/>
    <w:rsid w:val="00570723"/>
    <w:rsid w:val="005707EF"/>
    <w:rsid w:val="00570914"/>
    <w:rsid w:val="005709EE"/>
    <w:rsid w:val="00570E5D"/>
    <w:rsid w:val="00570EB9"/>
    <w:rsid w:val="0057100F"/>
    <w:rsid w:val="005710B2"/>
    <w:rsid w:val="005710DF"/>
    <w:rsid w:val="00571150"/>
    <w:rsid w:val="00571275"/>
    <w:rsid w:val="005712BD"/>
    <w:rsid w:val="005712C6"/>
    <w:rsid w:val="00571351"/>
    <w:rsid w:val="005713D6"/>
    <w:rsid w:val="005713E8"/>
    <w:rsid w:val="005714AE"/>
    <w:rsid w:val="005715CE"/>
    <w:rsid w:val="0057186D"/>
    <w:rsid w:val="00571A40"/>
    <w:rsid w:val="00571ABC"/>
    <w:rsid w:val="00571B26"/>
    <w:rsid w:val="00571D08"/>
    <w:rsid w:val="00571D87"/>
    <w:rsid w:val="00571D9A"/>
    <w:rsid w:val="00571E5B"/>
    <w:rsid w:val="00571F06"/>
    <w:rsid w:val="00571F15"/>
    <w:rsid w:val="0057203B"/>
    <w:rsid w:val="0057211B"/>
    <w:rsid w:val="00572197"/>
    <w:rsid w:val="0057237D"/>
    <w:rsid w:val="00572471"/>
    <w:rsid w:val="005724FB"/>
    <w:rsid w:val="005725D7"/>
    <w:rsid w:val="00572633"/>
    <w:rsid w:val="00572634"/>
    <w:rsid w:val="0057269B"/>
    <w:rsid w:val="005728E7"/>
    <w:rsid w:val="0057293F"/>
    <w:rsid w:val="00572985"/>
    <w:rsid w:val="00572A3D"/>
    <w:rsid w:val="00572A50"/>
    <w:rsid w:val="00572AF1"/>
    <w:rsid w:val="00572BF5"/>
    <w:rsid w:val="00572BFF"/>
    <w:rsid w:val="00572DB4"/>
    <w:rsid w:val="00572E01"/>
    <w:rsid w:val="00572EAE"/>
    <w:rsid w:val="00572F63"/>
    <w:rsid w:val="00572FF9"/>
    <w:rsid w:val="005730B0"/>
    <w:rsid w:val="0057312C"/>
    <w:rsid w:val="005731B1"/>
    <w:rsid w:val="005731DB"/>
    <w:rsid w:val="005731E3"/>
    <w:rsid w:val="005732AC"/>
    <w:rsid w:val="0057361D"/>
    <w:rsid w:val="00573797"/>
    <w:rsid w:val="00573818"/>
    <w:rsid w:val="00573A8A"/>
    <w:rsid w:val="00573B91"/>
    <w:rsid w:val="00573C43"/>
    <w:rsid w:val="00573D10"/>
    <w:rsid w:val="00573E8F"/>
    <w:rsid w:val="00573EBF"/>
    <w:rsid w:val="00574010"/>
    <w:rsid w:val="0057424C"/>
    <w:rsid w:val="00574286"/>
    <w:rsid w:val="005742CF"/>
    <w:rsid w:val="0057432F"/>
    <w:rsid w:val="00574359"/>
    <w:rsid w:val="00574382"/>
    <w:rsid w:val="005743C5"/>
    <w:rsid w:val="0057442C"/>
    <w:rsid w:val="00574464"/>
    <w:rsid w:val="00574468"/>
    <w:rsid w:val="00574475"/>
    <w:rsid w:val="005744F7"/>
    <w:rsid w:val="005745FF"/>
    <w:rsid w:val="00574678"/>
    <w:rsid w:val="0057471A"/>
    <w:rsid w:val="00574734"/>
    <w:rsid w:val="00574807"/>
    <w:rsid w:val="005749F3"/>
    <w:rsid w:val="00574C3F"/>
    <w:rsid w:val="00574C7B"/>
    <w:rsid w:val="00574CE9"/>
    <w:rsid w:val="00574D1F"/>
    <w:rsid w:val="00574E98"/>
    <w:rsid w:val="00574F87"/>
    <w:rsid w:val="005751E8"/>
    <w:rsid w:val="00575392"/>
    <w:rsid w:val="005755AC"/>
    <w:rsid w:val="005755BB"/>
    <w:rsid w:val="00575673"/>
    <w:rsid w:val="0057580C"/>
    <w:rsid w:val="00575952"/>
    <w:rsid w:val="00575AA1"/>
    <w:rsid w:val="00575B6E"/>
    <w:rsid w:val="00575BC7"/>
    <w:rsid w:val="00575CF2"/>
    <w:rsid w:val="00575E86"/>
    <w:rsid w:val="00576016"/>
    <w:rsid w:val="00576057"/>
    <w:rsid w:val="005760A0"/>
    <w:rsid w:val="005761C3"/>
    <w:rsid w:val="005762B2"/>
    <w:rsid w:val="0057632B"/>
    <w:rsid w:val="005767D5"/>
    <w:rsid w:val="005768FC"/>
    <w:rsid w:val="0057696E"/>
    <w:rsid w:val="00576BBD"/>
    <w:rsid w:val="00576D40"/>
    <w:rsid w:val="00576E03"/>
    <w:rsid w:val="005772BB"/>
    <w:rsid w:val="0057743A"/>
    <w:rsid w:val="0057761E"/>
    <w:rsid w:val="005776A3"/>
    <w:rsid w:val="0057777C"/>
    <w:rsid w:val="00577879"/>
    <w:rsid w:val="0057799A"/>
    <w:rsid w:val="00577AF9"/>
    <w:rsid w:val="00577D47"/>
    <w:rsid w:val="00577E9C"/>
    <w:rsid w:val="00577EC5"/>
    <w:rsid w:val="00577FCC"/>
    <w:rsid w:val="00580068"/>
    <w:rsid w:val="0058010E"/>
    <w:rsid w:val="00580165"/>
    <w:rsid w:val="005801D1"/>
    <w:rsid w:val="00580263"/>
    <w:rsid w:val="00580570"/>
    <w:rsid w:val="0058060C"/>
    <w:rsid w:val="00580838"/>
    <w:rsid w:val="0058090B"/>
    <w:rsid w:val="0058095C"/>
    <w:rsid w:val="00580A7E"/>
    <w:rsid w:val="00580B58"/>
    <w:rsid w:val="00580CB2"/>
    <w:rsid w:val="00580CE4"/>
    <w:rsid w:val="00580D5B"/>
    <w:rsid w:val="00580D87"/>
    <w:rsid w:val="00580D9F"/>
    <w:rsid w:val="00580E54"/>
    <w:rsid w:val="00580E75"/>
    <w:rsid w:val="00580F93"/>
    <w:rsid w:val="00580FB2"/>
    <w:rsid w:val="0058118E"/>
    <w:rsid w:val="00581334"/>
    <w:rsid w:val="00581422"/>
    <w:rsid w:val="0058160C"/>
    <w:rsid w:val="0058181A"/>
    <w:rsid w:val="00581869"/>
    <w:rsid w:val="00581887"/>
    <w:rsid w:val="00581896"/>
    <w:rsid w:val="00581942"/>
    <w:rsid w:val="00581B11"/>
    <w:rsid w:val="00581BED"/>
    <w:rsid w:val="00581DC5"/>
    <w:rsid w:val="005820A3"/>
    <w:rsid w:val="00582125"/>
    <w:rsid w:val="0058221B"/>
    <w:rsid w:val="00582323"/>
    <w:rsid w:val="00582350"/>
    <w:rsid w:val="00582590"/>
    <w:rsid w:val="005825C5"/>
    <w:rsid w:val="005826AA"/>
    <w:rsid w:val="00582A46"/>
    <w:rsid w:val="00582AEE"/>
    <w:rsid w:val="00582E11"/>
    <w:rsid w:val="00583017"/>
    <w:rsid w:val="0058324A"/>
    <w:rsid w:val="0058325C"/>
    <w:rsid w:val="005832EE"/>
    <w:rsid w:val="00583333"/>
    <w:rsid w:val="005833C5"/>
    <w:rsid w:val="00583512"/>
    <w:rsid w:val="0058356B"/>
    <w:rsid w:val="005835EE"/>
    <w:rsid w:val="005836F1"/>
    <w:rsid w:val="00583757"/>
    <w:rsid w:val="0058385B"/>
    <w:rsid w:val="00583938"/>
    <w:rsid w:val="0058399B"/>
    <w:rsid w:val="005839F0"/>
    <w:rsid w:val="00583C1C"/>
    <w:rsid w:val="00583C40"/>
    <w:rsid w:val="00583C87"/>
    <w:rsid w:val="00583E00"/>
    <w:rsid w:val="00583E1D"/>
    <w:rsid w:val="00583F67"/>
    <w:rsid w:val="005840F9"/>
    <w:rsid w:val="0058422A"/>
    <w:rsid w:val="00584464"/>
    <w:rsid w:val="00584558"/>
    <w:rsid w:val="005846A7"/>
    <w:rsid w:val="005848CA"/>
    <w:rsid w:val="00584953"/>
    <w:rsid w:val="00584AC6"/>
    <w:rsid w:val="00584AD8"/>
    <w:rsid w:val="00584B3C"/>
    <w:rsid w:val="00584CA9"/>
    <w:rsid w:val="00584D1D"/>
    <w:rsid w:val="00584D79"/>
    <w:rsid w:val="00584DC9"/>
    <w:rsid w:val="00584E0F"/>
    <w:rsid w:val="00584EF5"/>
    <w:rsid w:val="00584F44"/>
    <w:rsid w:val="00584F92"/>
    <w:rsid w:val="00584FA2"/>
    <w:rsid w:val="00585092"/>
    <w:rsid w:val="00585183"/>
    <w:rsid w:val="00585396"/>
    <w:rsid w:val="005855A2"/>
    <w:rsid w:val="005858E8"/>
    <w:rsid w:val="00585976"/>
    <w:rsid w:val="005859A0"/>
    <w:rsid w:val="00585A5D"/>
    <w:rsid w:val="00585A85"/>
    <w:rsid w:val="00585AB3"/>
    <w:rsid w:val="00585C00"/>
    <w:rsid w:val="00585DB0"/>
    <w:rsid w:val="0058603A"/>
    <w:rsid w:val="00586292"/>
    <w:rsid w:val="00586394"/>
    <w:rsid w:val="005863B4"/>
    <w:rsid w:val="005864A4"/>
    <w:rsid w:val="005866F9"/>
    <w:rsid w:val="00586709"/>
    <w:rsid w:val="0058682A"/>
    <w:rsid w:val="0058688D"/>
    <w:rsid w:val="00586D9C"/>
    <w:rsid w:val="00586E64"/>
    <w:rsid w:val="0058723A"/>
    <w:rsid w:val="005876F8"/>
    <w:rsid w:val="00587717"/>
    <w:rsid w:val="00587799"/>
    <w:rsid w:val="00587A8F"/>
    <w:rsid w:val="00587ADA"/>
    <w:rsid w:val="00587B4C"/>
    <w:rsid w:val="00587C0F"/>
    <w:rsid w:val="00587D13"/>
    <w:rsid w:val="0059006D"/>
    <w:rsid w:val="00590175"/>
    <w:rsid w:val="005901DB"/>
    <w:rsid w:val="005901F0"/>
    <w:rsid w:val="00590218"/>
    <w:rsid w:val="0059021B"/>
    <w:rsid w:val="0059021F"/>
    <w:rsid w:val="00590224"/>
    <w:rsid w:val="00590271"/>
    <w:rsid w:val="00590329"/>
    <w:rsid w:val="005903A7"/>
    <w:rsid w:val="005903C2"/>
    <w:rsid w:val="005905BC"/>
    <w:rsid w:val="005907E0"/>
    <w:rsid w:val="00590988"/>
    <w:rsid w:val="00590C76"/>
    <w:rsid w:val="00590E51"/>
    <w:rsid w:val="00590E64"/>
    <w:rsid w:val="00590F19"/>
    <w:rsid w:val="005910C6"/>
    <w:rsid w:val="00591163"/>
    <w:rsid w:val="0059132B"/>
    <w:rsid w:val="0059139A"/>
    <w:rsid w:val="005914D8"/>
    <w:rsid w:val="005919DF"/>
    <w:rsid w:val="005919E5"/>
    <w:rsid w:val="00592345"/>
    <w:rsid w:val="00592361"/>
    <w:rsid w:val="0059246E"/>
    <w:rsid w:val="005924E3"/>
    <w:rsid w:val="0059250B"/>
    <w:rsid w:val="00592542"/>
    <w:rsid w:val="005926BB"/>
    <w:rsid w:val="00592772"/>
    <w:rsid w:val="005927E4"/>
    <w:rsid w:val="005927EB"/>
    <w:rsid w:val="0059287C"/>
    <w:rsid w:val="00592952"/>
    <w:rsid w:val="00592A36"/>
    <w:rsid w:val="00592A9F"/>
    <w:rsid w:val="00592AB8"/>
    <w:rsid w:val="00592B76"/>
    <w:rsid w:val="00592BC3"/>
    <w:rsid w:val="00592BE5"/>
    <w:rsid w:val="00592BFA"/>
    <w:rsid w:val="00592F2B"/>
    <w:rsid w:val="00592F9D"/>
    <w:rsid w:val="00593046"/>
    <w:rsid w:val="005930E2"/>
    <w:rsid w:val="005932C7"/>
    <w:rsid w:val="00593416"/>
    <w:rsid w:val="00593600"/>
    <w:rsid w:val="00593607"/>
    <w:rsid w:val="005936A7"/>
    <w:rsid w:val="00593752"/>
    <w:rsid w:val="00593789"/>
    <w:rsid w:val="0059381F"/>
    <w:rsid w:val="0059393B"/>
    <w:rsid w:val="00593C9F"/>
    <w:rsid w:val="00593D69"/>
    <w:rsid w:val="00593E5A"/>
    <w:rsid w:val="00593E7F"/>
    <w:rsid w:val="00593EDA"/>
    <w:rsid w:val="00593FE5"/>
    <w:rsid w:val="005941AD"/>
    <w:rsid w:val="0059420F"/>
    <w:rsid w:val="0059434D"/>
    <w:rsid w:val="00594429"/>
    <w:rsid w:val="005945A9"/>
    <w:rsid w:val="005945D1"/>
    <w:rsid w:val="005945EA"/>
    <w:rsid w:val="005945EB"/>
    <w:rsid w:val="005945F4"/>
    <w:rsid w:val="005946DC"/>
    <w:rsid w:val="005947D6"/>
    <w:rsid w:val="0059481B"/>
    <w:rsid w:val="005949EE"/>
    <w:rsid w:val="00594B73"/>
    <w:rsid w:val="00594B90"/>
    <w:rsid w:val="00594C61"/>
    <w:rsid w:val="00594CD3"/>
    <w:rsid w:val="00594DC3"/>
    <w:rsid w:val="00594E99"/>
    <w:rsid w:val="00594F85"/>
    <w:rsid w:val="00595141"/>
    <w:rsid w:val="0059555B"/>
    <w:rsid w:val="005955E1"/>
    <w:rsid w:val="005957A6"/>
    <w:rsid w:val="00595959"/>
    <w:rsid w:val="005959BF"/>
    <w:rsid w:val="00595B1B"/>
    <w:rsid w:val="00595B52"/>
    <w:rsid w:val="00595E3E"/>
    <w:rsid w:val="00595E7B"/>
    <w:rsid w:val="00595F84"/>
    <w:rsid w:val="0059613F"/>
    <w:rsid w:val="005961B2"/>
    <w:rsid w:val="005961E0"/>
    <w:rsid w:val="00596243"/>
    <w:rsid w:val="00596425"/>
    <w:rsid w:val="005964AC"/>
    <w:rsid w:val="005964BD"/>
    <w:rsid w:val="00596522"/>
    <w:rsid w:val="00596803"/>
    <w:rsid w:val="0059696E"/>
    <w:rsid w:val="00596B29"/>
    <w:rsid w:val="00596B3C"/>
    <w:rsid w:val="00596C7F"/>
    <w:rsid w:val="00596E30"/>
    <w:rsid w:val="00596EC6"/>
    <w:rsid w:val="00596EDF"/>
    <w:rsid w:val="00596FD5"/>
    <w:rsid w:val="00597058"/>
    <w:rsid w:val="0059714B"/>
    <w:rsid w:val="00597205"/>
    <w:rsid w:val="005972B2"/>
    <w:rsid w:val="005972F0"/>
    <w:rsid w:val="005973FC"/>
    <w:rsid w:val="0059743B"/>
    <w:rsid w:val="005976B8"/>
    <w:rsid w:val="005977AE"/>
    <w:rsid w:val="00597B53"/>
    <w:rsid w:val="00597F31"/>
    <w:rsid w:val="00597F4F"/>
    <w:rsid w:val="005A0225"/>
    <w:rsid w:val="005A0276"/>
    <w:rsid w:val="005A02EB"/>
    <w:rsid w:val="005A0329"/>
    <w:rsid w:val="005A06B6"/>
    <w:rsid w:val="005A0715"/>
    <w:rsid w:val="005A073B"/>
    <w:rsid w:val="005A0845"/>
    <w:rsid w:val="005A0A13"/>
    <w:rsid w:val="005A0B13"/>
    <w:rsid w:val="005A0C18"/>
    <w:rsid w:val="005A0C25"/>
    <w:rsid w:val="005A0D50"/>
    <w:rsid w:val="005A0E20"/>
    <w:rsid w:val="005A0E2D"/>
    <w:rsid w:val="005A0E43"/>
    <w:rsid w:val="005A0F3E"/>
    <w:rsid w:val="005A0FFE"/>
    <w:rsid w:val="005A1088"/>
    <w:rsid w:val="005A12C9"/>
    <w:rsid w:val="005A13DD"/>
    <w:rsid w:val="005A17D8"/>
    <w:rsid w:val="005A1963"/>
    <w:rsid w:val="005A1987"/>
    <w:rsid w:val="005A1AA8"/>
    <w:rsid w:val="005A1DB0"/>
    <w:rsid w:val="005A1DEA"/>
    <w:rsid w:val="005A1E0A"/>
    <w:rsid w:val="005A1F53"/>
    <w:rsid w:val="005A1F87"/>
    <w:rsid w:val="005A1FB7"/>
    <w:rsid w:val="005A2208"/>
    <w:rsid w:val="005A22B1"/>
    <w:rsid w:val="005A230E"/>
    <w:rsid w:val="005A23F6"/>
    <w:rsid w:val="005A24AF"/>
    <w:rsid w:val="005A271E"/>
    <w:rsid w:val="005A28F2"/>
    <w:rsid w:val="005A2926"/>
    <w:rsid w:val="005A2C2C"/>
    <w:rsid w:val="005A2DF9"/>
    <w:rsid w:val="005A2E4E"/>
    <w:rsid w:val="005A32B3"/>
    <w:rsid w:val="005A32C2"/>
    <w:rsid w:val="005A3454"/>
    <w:rsid w:val="005A3556"/>
    <w:rsid w:val="005A375C"/>
    <w:rsid w:val="005A37DC"/>
    <w:rsid w:val="005A389D"/>
    <w:rsid w:val="005A3B33"/>
    <w:rsid w:val="005A3C26"/>
    <w:rsid w:val="005A3CF5"/>
    <w:rsid w:val="005A3D06"/>
    <w:rsid w:val="005A3DCD"/>
    <w:rsid w:val="005A3FE7"/>
    <w:rsid w:val="005A4297"/>
    <w:rsid w:val="005A429D"/>
    <w:rsid w:val="005A42A2"/>
    <w:rsid w:val="005A432B"/>
    <w:rsid w:val="005A4433"/>
    <w:rsid w:val="005A447C"/>
    <w:rsid w:val="005A4499"/>
    <w:rsid w:val="005A45C2"/>
    <w:rsid w:val="005A476F"/>
    <w:rsid w:val="005A486D"/>
    <w:rsid w:val="005A489C"/>
    <w:rsid w:val="005A48C8"/>
    <w:rsid w:val="005A49CD"/>
    <w:rsid w:val="005A4AB2"/>
    <w:rsid w:val="005A4BEB"/>
    <w:rsid w:val="005A4CC0"/>
    <w:rsid w:val="005A4CE6"/>
    <w:rsid w:val="005A4D9E"/>
    <w:rsid w:val="005A4F4A"/>
    <w:rsid w:val="005A4F7F"/>
    <w:rsid w:val="005A5025"/>
    <w:rsid w:val="005A507D"/>
    <w:rsid w:val="005A51C8"/>
    <w:rsid w:val="005A5229"/>
    <w:rsid w:val="005A5301"/>
    <w:rsid w:val="005A5685"/>
    <w:rsid w:val="005A57C8"/>
    <w:rsid w:val="005A59BA"/>
    <w:rsid w:val="005A5BBB"/>
    <w:rsid w:val="005A5C08"/>
    <w:rsid w:val="005A5C6D"/>
    <w:rsid w:val="005A5DD8"/>
    <w:rsid w:val="005A6112"/>
    <w:rsid w:val="005A61E1"/>
    <w:rsid w:val="005A635E"/>
    <w:rsid w:val="005A645E"/>
    <w:rsid w:val="005A6535"/>
    <w:rsid w:val="005A65A6"/>
    <w:rsid w:val="005A666E"/>
    <w:rsid w:val="005A66FB"/>
    <w:rsid w:val="005A6821"/>
    <w:rsid w:val="005A68C0"/>
    <w:rsid w:val="005A6963"/>
    <w:rsid w:val="005A6AC7"/>
    <w:rsid w:val="005A6B49"/>
    <w:rsid w:val="005A6C6B"/>
    <w:rsid w:val="005A6C83"/>
    <w:rsid w:val="005A6E5C"/>
    <w:rsid w:val="005A6F51"/>
    <w:rsid w:val="005A6F52"/>
    <w:rsid w:val="005A7020"/>
    <w:rsid w:val="005A70CD"/>
    <w:rsid w:val="005A720A"/>
    <w:rsid w:val="005A753E"/>
    <w:rsid w:val="005A7993"/>
    <w:rsid w:val="005A79CA"/>
    <w:rsid w:val="005A79DE"/>
    <w:rsid w:val="005A7B53"/>
    <w:rsid w:val="005A7BB9"/>
    <w:rsid w:val="005A7C22"/>
    <w:rsid w:val="005A7C59"/>
    <w:rsid w:val="005A7C61"/>
    <w:rsid w:val="005A7C76"/>
    <w:rsid w:val="005A7D35"/>
    <w:rsid w:val="005A7DD5"/>
    <w:rsid w:val="005A7FD5"/>
    <w:rsid w:val="005A7FEE"/>
    <w:rsid w:val="005B00BB"/>
    <w:rsid w:val="005B01E7"/>
    <w:rsid w:val="005B024F"/>
    <w:rsid w:val="005B0401"/>
    <w:rsid w:val="005B04AD"/>
    <w:rsid w:val="005B0617"/>
    <w:rsid w:val="005B0798"/>
    <w:rsid w:val="005B079C"/>
    <w:rsid w:val="005B07B6"/>
    <w:rsid w:val="005B084A"/>
    <w:rsid w:val="005B09AD"/>
    <w:rsid w:val="005B0B2A"/>
    <w:rsid w:val="005B0B74"/>
    <w:rsid w:val="005B0C51"/>
    <w:rsid w:val="005B0E64"/>
    <w:rsid w:val="005B0E7C"/>
    <w:rsid w:val="005B11F1"/>
    <w:rsid w:val="005B12EF"/>
    <w:rsid w:val="005B138E"/>
    <w:rsid w:val="005B1637"/>
    <w:rsid w:val="005B1B90"/>
    <w:rsid w:val="005B1C87"/>
    <w:rsid w:val="005B1E5A"/>
    <w:rsid w:val="005B1F3C"/>
    <w:rsid w:val="005B1F5E"/>
    <w:rsid w:val="005B2135"/>
    <w:rsid w:val="005B22BC"/>
    <w:rsid w:val="005B23D6"/>
    <w:rsid w:val="005B241E"/>
    <w:rsid w:val="005B2429"/>
    <w:rsid w:val="005B25B7"/>
    <w:rsid w:val="005B28BB"/>
    <w:rsid w:val="005B2C87"/>
    <w:rsid w:val="005B2CC6"/>
    <w:rsid w:val="005B2EA2"/>
    <w:rsid w:val="005B2FBB"/>
    <w:rsid w:val="005B31FE"/>
    <w:rsid w:val="005B320F"/>
    <w:rsid w:val="005B34FC"/>
    <w:rsid w:val="005B37EF"/>
    <w:rsid w:val="005B38B9"/>
    <w:rsid w:val="005B3963"/>
    <w:rsid w:val="005B3A04"/>
    <w:rsid w:val="005B3AC0"/>
    <w:rsid w:val="005B3B0F"/>
    <w:rsid w:val="005B3D98"/>
    <w:rsid w:val="005B3E1E"/>
    <w:rsid w:val="005B3E47"/>
    <w:rsid w:val="005B3E57"/>
    <w:rsid w:val="005B3E7D"/>
    <w:rsid w:val="005B3F4F"/>
    <w:rsid w:val="005B3F56"/>
    <w:rsid w:val="005B3FDF"/>
    <w:rsid w:val="005B4195"/>
    <w:rsid w:val="005B41C4"/>
    <w:rsid w:val="005B420B"/>
    <w:rsid w:val="005B4329"/>
    <w:rsid w:val="005B48EE"/>
    <w:rsid w:val="005B4D6D"/>
    <w:rsid w:val="005B501C"/>
    <w:rsid w:val="005B50B2"/>
    <w:rsid w:val="005B50B5"/>
    <w:rsid w:val="005B5162"/>
    <w:rsid w:val="005B518A"/>
    <w:rsid w:val="005B531D"/>
    <w:rsid w:val="005B5612"/>
    <w:rsid w:val="005B56E5"/>
    <w:rsid w:val="005B57D3"/>
    <w:rsid w:val="005B5821"/>
    <w:rsid w:val="005B585D"/>
    <w:rsid w:val="005B598F"/>
    <w:rsid w:val="005B59D6"/>
    <w:rsid w:val="005B5A9E"/>
    <w:rsid w:val="005B5B0B"/>
    <w:rsid w:val="005B5D81"/>
    <w:rsid w:val="005B5D85"/>
    <w:rsid w:val="005B616A"/>
    <w:rsid w:val="005B623B"/>
    <w:rsid w:val="005B6461"/>
    <w:rsid w:val="005B6B3C"/>
    <w:rsid w:val="005B6B9E"/>
    <w:rsid w:val="005B6DF6"/>
    <w:rsid w:val="005B6E7F"/>
    <w:rsid w:val="005B6F48"/>
    <w:rsid w:val="005B7068"/>
    <w:rsid w:val="005B70BF"/>
    <w:rsid w:val="005B711D"/>
    <w:rsid w:val="005B71A1"/>
    <w:rsid w:val="005B71C8"/>
    <w:rsid w:val="005B721D"/>
    <w:rsid w:val="005B728A"/>
    <w:rsid w:val="005B7517"/>
    <w:rsid w:val="005B7579"/>
    <w:rsid w:val="005B79D3"/>
    <w:rsid w:val="005B7A1D"/>
    <w:rsid w:val="005B7BB6"/>
    <w:rsid w:val="005B7EF2"/>
    <w:rsid w:val="005B7F03"/>
    <w:rsid w:val="005B7F44"/>
    <w:rsid w:val="005C000C"/>
    <w:rsid w:val="005C0059"/>
    <w:rsid w:val="005C00D5"/>
    <w:rsid w:val="005C015B"/>
    <w:rsid w:val="005C035C"/>
    <w:rsid w:val="005C04B9"/>
    <w:rsid w:val="005C0531"/>
    <w:rsid w:val="005C069D"/>
    <w:rsid w:val="005C0712"/>
    <w:rsid w:val="005C07EB"/>
    <w:rsid w:val="005C08C1"/>
    <w:rsid w:val="005C096E"/>
    <w:rsid w:val="005C09B9"/>
    <w:rsid w:val="005C09F8"/>
    <w:rsid w:val="005C0AF8"/>
    <w:rsid w:val="005C0BC9"/>
    <w:rsid w:val="005C0C27"/>
    <w:rsid w:val="005C0C5A"/>
    <w:rsid w:val="005C0D35"/>
    <w:rsid w:val="005C0DE8"/>
    <w:rsid w:val="005C0E54"/>
    <w:rsid w:val="005C0E62"/>
    <w:rsid w:val="005C10FA"/>
    <w:rsid w:val="005C123D"/>
    <w:rsid w:val="005C12A5"/>
    <w:rsid w:val="005C1364"/>
    <w:rsid w:val="005C1391"/>
    <w:rsid w:val="005C149F"/>
    <w:rsid w:val="005C152B"/>
    <w:rsid w:val="005C1557"/>
    <w:rsid w:val="005C1708"/>
    <w:rsid w:val="005C17C9"/>
    <w:rsid w:val="005C1804"/>
    <w:rsid w:val="005C1815"/>
    <w:rsid w:val="005C1BB5"/>
    <w:rsid w:val="005C1BCC"/>
    <w:rsid w:val="005C1BF7"/>
    <w:rsid w:val="005C1C8C"/>
    <w:rsid w:val="005C1E9E"/>
    <w:rsid w:val="005C1F5A"/>
    <w:rsid w:val="005C1FBB"/>
    <w:rsid w:val="005C2051"/>
    <w:rsid w:val="005C2299"/>
    <w:rsid w:val="005C22E4"/>
    <w:rsid w:val="005C23DE"/>
    <w:rsid w:val="005C2499"/>
    <w:rsid w:val="005C24F4"/>
    <w:rsid w:val="005C26AC"/>
    <w:rsid w:val="005C2B51"/>
    <w:rsid w:val="005C3041"/>
    <w:rsid w:val="005C324B"/>
    <w:rsid w:val="005C3264"/>
    <w:rsid w:val="005C329F"/>
    <w:rsid w:val="005C32FB"/>
    <w:rsid w:val="005C33C7"/>
    <w:rsid w:val="005C33FF"/>
    <w:rsid w:val="005C358F"/>
    <w:rsid w:val="005C35DA"/>
    <w:rsid w:val="005C364F"/>
    <w:rsid w:val="005C39EE"/>
    <w:rsid w:val="005C3ABE"/>
    <w:rsid w:val="005C3B24"/>
    <w:rsid w:val="005C3C8F"/>
    <w:rsid w:val="005C4061"/>
    <w:rsid w:val="005C40F4"/>
    <w:rsid w:val="005C41BA"/>
    <w:rsid w:val="005C425D"/>
    <w:rsid w:val="005C43E8"/>
    <w:rsid w:val="005C449B"/>
    <w:rsid w:val="005C45F1"/>
    <w:rsid w:val="005C45F7"/>
    <w:rsid w:val="005C45FB"/>
    <w:rsid w:val="005C4695"/>
    <w:rsid w:val="005C4AE9"/>
    <w:rsid w:val="005C4ED3"/>
    <w:rsid w:val="005C4EE7"/>
    <w:rsid w:val="005C4FFA"/>
    <w:rsid w:val="005C50D0"/>
    <w:rsid w:val="005C51DE"/>
    <w:rsid w:val="005C54E2"/>
    <w:rsid w:val="005C55E9"/>
    <w:rsid w:val="005C56E7"/>
    <w:rsid w:val="005C586A"/>
    <w:rsid w:val="005C59B5"/>
    <w:rsid w:val="005C59DA"/>
    <w:rsid w:val="005C5B59"/>
    <w:rsid w:val="005C5B72"/>
    <w:rsid w:val="005C5D94"/>
    <w:rsid w:val="005C5EDD"/>
    <w:rsid w:val="005C61F0"/>
    <w:rsid w:val="005C623B"/>
    <w:rsid w:val="005C6362"/>
    <w:rsid w:val="005C65BA"/>
    <w:rsid w:val="005C65E3"/>
    <w:rsid w:val="005C6664"/>
    <w:rsid w:val="005C683F"/>
    <w:rsid w:val="005C6AE9"/>
    <w:rsid w:val="005C6B79"/>
    <w:rsid w:val="005C6CFC"/>
    <w:rsid w:val="005C6EE1"/>
    <w:rsid w:val="005C7053"/>
    <w:rsid w:val="005C7061"/>
    <w:rsid w:val="005C70DC"/>
    <w:rsid w:val="005C728A"/>
    <w:rsid w:val="005C73D0"/>
    <w:rsid w:val="005C7488"/>
    <w:rsid w:val="005C7571"/>
    <w:rsid w:val="005C7750"/>
    <w:rsid w:val="005C7758"/>
    <w:rsid w:val="005C77E4"/>
    <w:rsid w:val="005C7896"/>
    <w:rsid w:val="005C78A0"/>
    <w:rsid w:val="005C7BC1"/>
    <w:rsid w:val="005C7E22"/>
    <w:rsid w:val="005C7EBE"/>
    <w:rsid w:val="005C7EE2"/>
    <w:rsid w:val="005C7EF2"/>
    <w:rsid w:val="005D011D"/>
    <w:rsid w:val="005D049F"/>
    <w:rsid w:val="005D053E"/>
    <w:rsid w:val="005D05CB"/>
    <w:rsid w:val="005D05CC"/>
    <w:rsid w:val="005D06C2"/>
    <w:rsid w:val="005D0907"/>
    <w:rsid w:val="005D0A03"/>
    <w:rsid w:val="005D0A5D"/>
    <w:rsid w:val="005D0ABB"/>
    <w:rsid w:val="005D0C71"/>
    <w:rsid w:val="005D0DC0"/>
    <w:rsid w:val="005D0E9F"/>
    <w:rsid w:val="005D0EF1"/>
    <w:rsid w:val="005D0EF7"/>
    <w:rsid w:val="005D0FDB"/>
    <w:rsid w:val="005D1017"/>
    <w:rsid w:val="005D1183"/>
    <w:rsid w:val="005D1356"/>
    <w:rsid w:val="005D13F8"/>
    <w:rsid w:val="005D14CC"/>
    <w:rsid w:val="005D1706"/>
    <w:rsid w:val="005D17B9"/>
    <w:rsid w:val="005D17BC"/>
    <w:rsid w:val="005D1880"/>
    <w:rsid w:val="005D18B3"/>
    <w:rsid w:val="005D1BBF"/>
    <w:rsid w:val="005D1C54"/>
    <w:rsid w:val="005D1E4D"/>
    <w:rsid w:val="005D1E81"/>
    <w:rsid w:val="005D1EB8"/>
    <w:rsid w:val="005D1F05"/>
    <w:rsid w:val="005D210C"/>
    <w:rsid w:val="005D238D"/>
    <w:rsid w:val="005D23AD"/>
    <w:rsid w:val="005D24AD"/>
    <w:rsid w:val="005D250B"/>
    <w:rsid w:val="005D2642"/>
    <w:rsid w:val="005D287F"/>
    <w:rsid w:val="005D2B00"/>
    <w:rsid w:val="005D2BF1"/>
    <w:rsid w:val="005D2C21"/>
    <w:rsid w:val="005D2C9E"/>
    <w:rsid w:val="005D2D8E"/>
    <w:rsid w:val="005D2ECD"/>
    <w:rsid w:val="005D31C3"/>
    <w:rsid w:val="005D31F0"/>
    <w:rsid w:val="005D32EE"/>
    <w:rsid w:val="005D367E"/>
    <w:rsid w:val="005D36B6"/>
    <w:rsid w:val="005D37FC"/>
    <w:rsid w:val="005D3813"/>
    <w:rsid w:val="005D383C"/>
    <w:rsid w:val="005D3B79"/>
    <w:rsid w:val="005D3B9E"/>
    <w:rsid w:val="005D3BB6"/>
    <w:rsid w:val="005D3C0C"/>
    <w:rsid w:val="005D3D37"/>
    <w:rsid w:val="005D3D73"/>
    <w:rsid w:val="005D3DBA"/>
    <w:rsid w:val="005D3DE7"/>
    <w:rsid w:val="005D3EBF"/>
    <w:rsid w:val="005D3EDA"/>
    <w:rsid w:val="005D409E"/>
    <w:rsid w:val="005D40AC"/>
    <w:rsid w:val="005D40F1"/>
    <w:rsid w:val="005D427E"/>
    <w:rsid w:val="005D428A"/>
    <w:rsid w:val="005D4357"/>
    <w:rsid w:val="005D4575"/>
    <w:rsid w:val="005D45B7"/>
    <w:rsid w:val="005D4805"/>
    <w:rsid w:val="005D4821"/>
    <w:rsid w:val="005D4A02"/>
    <w:rsid w:val="005D4B67"/>
    <w:rsid w:val="005D4C2F"/>
    <w:rsid w:val="005D4C7E"/>
    <w:rsid w:val="005D4CA9"/>
    <w:rsid w:val="005D4EEF"/>
    <w:rsid w:val="005D505E"/>
    <w:rsid w:val="005D5071"/>
    <w:rsid w:val="005D535B"/>
    <w:rsid w:val="005D557C"/>
    <w:rsid w:val="005D560E"/>
    <w:rsid w:val="005D562E"/>
    <w:rsid w:val="005D58AA"/>
    <w:rsid w:val="005D5934"/>
    <w:rsid w:val="005D594A"/>
    <w:rsid w:val="005D5B3E"/>
    <w:rsid w:val="005D5BB3"/>
    <w:rsid w:val="005D5C8B"/>
    <w:rsid w:val="005D5D97"/>
    <w:rsid w:val="005D6088"/>
    <w:rsid w:val="005D63CA"/>
    <w:rsid w:val="005D641A"/>
    <w:rsid w:val="005D6445"/>
    <w:rsid w:val="005D6462"/>
    <w:rsid w:val="005D647C"/>
    <w:rsid w:val="005D6556"/>
    <w:rsid w:val="005D65CF"/>
    <w:rsid w:val="005D65DA"/>
    <w:rsid w:val="005D65E4"/>
    <w:rsid w:val="005D6614"/>
    <w:rsid w:val="005D6726"/>
    <w:rsid w:val="005D693A"/>
    <w:rsid w:val="005D6A86"/>
    <w:rsid w:val="005D6BDD"/>
    <w:rsid w:val="005D6D54"/>
    <w:rsid w:val="005D6FA4"/>
    <w:rsid w:val="005D7055"/>
    <w:rsid w:val="005D7152"/>
    <w:rsid w:val="005D7229"/>
    <w:rsid w:val="005D73A3"/>
    <w:rsid w:val="005D742D"/>
    <w:rsid w:val="005D7499"/>
    <w:rsid w:val="005D76E3"/>
    <w:rsid w:val="005D773C"/>
    <w:rsid w:val="005D7775"/>
    <w:rsid w:val="005D7992"/>
    <w:rsid w:val="005D7A23"/>
    <w:rsid w:val="005D7AE5"/>
    <w:rsid w:val="005D7DC5"/>
    <w:rsid w:val="005D7F03"/>
    <w:rsid w:val="005D7F28"/>
    <w:rsid w:val="005E0277"/>
    <w:rsid w:val="005E052A"/>
    <w:rsid w:val="005E0741"/>
    <w:rsid w:val="005E0840"/>
    <w:rsid w:val="005E0A1A"/>
    <w:rsid w:val="005E0C78"/>
    <w:rsid w:val="005E0EA2"/>
    <w:rsid w:val="005E103A"/>
    <w:rsid w:val="005E10C3"/>
    <w:rsid w:val="005E12D4"/>
    <w:rsid w:val="005E12EC"/>
    <w:rsid w:val="005E1534"/>
    <w:rsid w:val="005E1542"/>
    <w:rsid w:val="005E1582"/>
    <w:rsid w:val="005E16A1"/>
    <w:rsid w:val="005E16CD"/>
    <w:rsid w:val="005E18B1"/>
    <w:rsid w:val="005E18BB"/>
    <w:rsid w:val="005E1984"/>
    <w:rsid w:val="005E1989"/>
    <w:rsid w:val="005E1A80"/>
    <w:rsid w:val="005E1B22"/>
    <w:rsid w:val="005E1B4E"/>
    <w:rsid w:val="005E1BFD"/>
    <w:rsid w:val="005E1C8B"/>
    <w:rsid w:val="005E1CA8"/>
    <w:rsid w:val="005E1CF7"/>
    <w:rsid w:val="005E1D50"/>
    <w:rsid w:val="005E1D7B"/>
    <w:rsid w:val="005E1DDD"/>
    <w:rsid w:val="005E1E0E"/>
    <w:rsid w:val="005E1F43"/>
    <w:rsid w:val="005E1F64"/>
    <w:rsid w:val="005E1F73"/>
    <w:rsid w:val="005E1FCC"/>
    <w:rsid w:val="005E2061"/>
    <w:rsid w:val="005E211A"/>
    <w:rsid w:val="005E214A"/>
    <w:rsid w:val="005E234A"/>
    <w:rsid w:val="005E244E"/>
    <w:rsid w:val="005E247A"/>
    <w:rsid w:val="005E251A"/>
    <w:rsid w:val="005E2568"/>
    <w:rsid w:val="005E2587"/>
    <w:rsid w:val="005E2683"/>
    <w:rsid w:val="005E2788"/>
    <w:rsid w:val="005E28CD"/>
    <w:rsid w:val="005E293F"/>
    <w:rsid w:val="005E2A7B"/>
    <w:rsid w:val="005E2C91"/>
    <w:rsid w:val="005E2CDE"/>
    <w:rsid w:val="005E2F0D"/>
    <w:rsid w:val="005E2FFB"/>
    <w:rsid w:val="005E3018"/>
    <w:rsid w:val="005E3037"/>
    <w:rsid w:val="005E30F9"/>
    <w:rsid w:val="005E32DA"/>
    <w:rsid w:val="005E34AD"/>
    <w:rsid w:val="005E34B1"/>
    <w:rsid w:val="005E3660"/>
    <w:rsid w:val="005E36BF"/>
    <w:rsid w:val="005E3774"/>
    <w:rsid w:val="005E37D7"/>
    <w:rsid w:val="005E3938"/>
    <w:rsid w:val="005E3AF5"/>
    <w:rsid w:val="005E3C8C"/>
    <w:rsid w:val="005E3D40"/>
    <w:rsid w:val="005E40A4"/>
    <w:rsid w:val="005E414C"/>
    <w:rsid w:val="005E4390"/>
    <w:rsid w:val="005E43EF"/>
    <w:rsid w:val="005E440B"/>
    <w:rsid w:val="005E441C"/>
    <w:rsid w:val="005E462C"/>
    <w:rsid w:val="005E4651"/>
    <w:rsid w:val="005E4838"/>
    <w:rsid w:val="005E4983"/>
    <w:rsid w:val="005E4C69"/>
    <w:rsid w:val="005E4CE3"/>
    <w:rsid w:val="005E4D92"/>
    <w:rsid w:val="005E4FCA"/>
    <w:rsid w:val="005E505C"/>
    <w:rsid w:val="005E5205"/>
    <w:rsid w:val="005E5393"/>
    <w:rsid w:val="005E541D"/>
    <w:rsid w:val="005E5540"/>
    <w:rsid w:val="005E564B"/>
    <w:rsid w:val="005E564F"/>
    <w:rsid w:val="005E5703"/>
    <w:rsid w:val="005E5803"/>
    <w:rsid w:val="005E5BA1"/>
    <w:rsid w:val="005E5BA8"/>
    <w:rsid w:val="005E5BBC"/>
    <w:rsid w:val="005E5C62"/>
    <w:rsid w:val="005E5DA5"/>
    <w:rsid w:val="005E5FBA"/>
    <w:rsid w:val="005E5FDB"/>
    <w:rsid w:val="005E60FC"/>
    <w:rsid w:val="005E6103"/>
    <w:rsid w:val="005E6187"/>
    <w:rsid w:val="005E61A6"/>
    <w:rsid w:val="005E61AB"/>
    <w:rsid w:val="005E620E"/>
    <w:rsid w:val="005E621B"/>
    <w:rsid w:val="005E623F"/>
    <w:rsid w:val="005E62BC"/>
    <w:rsid w:val="005E64A5"/>
    <w:rsid w:val="005E6612"/>
    <w:rsid w:val="005E6620"/>
    <w:rsid w:val="005E6627"/>
    <w:rsid w:val="005E665B"/>
    <w:rsid w:val="005E665D"/>
    <w:rsid w:val="005E67BC"/>
    <w:rsid w:val="005E67CD"/>
    <w:rsid w:val="005E6983"/>
    <w:rsid w:val="005E698D"/>
    <w:rsid w:val="005E6B3E"/>
    <w:rsid w:val="005E6B62"/>
    <w:rsid w:val="005E6B7B"/>
    <w:rsid w:val="005E6D9F"/>
    <w:rsid w:val="005E7088"/>
    <w:rsid w:val="005E716C"/>
    <w:rsid w:val="005E71EC"/>
    <w:rsid w:val="005E72B0"/>
    <w:rsid w:val="005E732F"/>
    <w:rsid w:val="005E737B"/>
    <w:rsid w:val="005E73DA"/>
    <w:rsid w:val="005E747D"/>
    <w:rsid w:val="005E750A"/>
    <w:rsid w:val="005E7535"/>
    <w:rsid w:val="005E75B9"/>
    <w:rsid w:val="005E75BC"/>
    <w:rsid w:val="005E76A3"/>
    <w:rsid w:val="005E76E0"/>
    <w:rsid w:val="005E78D8"/>
    <w:rsid w:val="005E7953"/>
    <w:rsid w:val="005E7B65"/>
    <w:rsid w:val="005E7CFB"/>
    <w:rsid w:val="005F0100"/>
    <w:rsid w:val="005F010B"/>
    <w:rsid w:val="005F037D"/>
    <w:rsid w:val="005F038F"/>
    <w:rsid w:val="005F060D"/>
    <w:rsid w:val="005F083B"/>
    <w:rsid w:val="005F088D"/>
    <w:rsid w:val="005F0CA5"/>
    <w:rsid w:val="005F0D38"/>
    <w:rsid w:val="005F0DF5"/>
    <w:rsid w:val="005F0F2D"/>
    <w:rsid w:val="005F1022"/>
    <w:rsid w:val="005F10EA"/>
    <w:rsid w:val="005F123B"/>
    <w:rsid w:val="005F1320"/>
    <w:rsid w:val="005F1354"/>
    <w:rsid w:val="005F14D6"/>
    <w:rsid w:val="005F1592"/>
    <w:rsid w:val="005F15AF"/>
    <w:rsid w:val="005F169E"/>
    <w:rsid w:val="005F18FD"/>
    <w:rsid w:val="005F1906"/>
    <w:rsid w:val="005F1B47"/>
    <w:rsid w:val="005F1D1F"/>
    <w:rsid w:val="005F1DB9"/>
    <w:rsid w:val="005F1E48"/>
    <w:rsid w:val="005F1FAA"/>
    <w:rsid w:val="005F2098"/>
    <w:rsid w:val="005F2123"/>
    <w:rsid w:val="005F2176"/>
    <w:rsid w:val="005F21DB"/>
    <w:rsid w:val="005F21E1"/>
    <w:rsid w:val="005F2698"/>
    <w:rsid w:val="005F26E0"/>
    <w:rsid w:val="005F2C02"/>
    <w:rsid w:val="005F2C81"/>
    <w:rsid w:val="005F2CC1"/>
    <w:rsid w:val="005F2D8E"/>
    <w:rsid w:val="005F2E5E"/>
    <w:rsid w:val="005F30E7"/>
    <w:rsid w:val="005F320E"/>
    <w:rsid w:val="005F3445"/>
    <w:rsid w:val="005F3462"/>
    <w:rsid w:val="005F356F"/>
    <w:rsid w:val="005F358B"/>
    <w:rsid w:val="005F3607"/>
    <w:rsid w:val="005F37DB"/>
    <w:rsid w:val="005F39E6"/>
    <w:rsid w:val="005F3A43"/>
    <w:rsid w:val="005F3CD8"/>
    <w:rsid w:val="005F3D61"/>
    <w:rsid w:val="005F3F1A"/>
    <w:rsid w:val="005F40C3"/>
    <w:rsid w:val="005F4140"/>
    <w:rsid w:val="005F416C"/>
    <w:rsid w:val="005F4363"/>
    <w:rsid w:val="005F4482"/>
    <w:rsid w:val="005F44B2"/>
    <w:rsid w:val="005F477D"/>
    <w:rsid w:val="005F4812"/>
    <w:rsid w:val="005F487B"/>
    <w:rsid w:val="005F4B78"/>
    <w:rsid w:val="005F4BBC"/>
    <w:rsid w:val="005F4C6E"/>
    <w:rsid w:val="005F4CB1"/>
    <w:rsid w:val="005F4CFA"/>
    <w:rsid w:val="005F4F72"/>
    <w:rsid w:val="005F4F81"/>
    <w:rsid w:val="005F52D7"/>
    <w:rsid w:val="005F530F"/>
    <w:rsid w:val="005F554D"/>
    <w:rsid w:val="005F5607"/>
    <w:rsid w:val="005F5655"/>
    <w:rsid w:val="005F5656"/>
    <w:rsid w:val="005F56D5"/>
    <w:rsid w:val="005F5803"/>
    <w:rsid w:val="005F58C4"/>
    <w:rsid w:val="005F5921"/>
    <w:rsid w:val="005F59CF"/>
    <w:rsid w:val="005F5B68"/>
    <w:rsid w:val="005F5BB9"/>
    <w:rsid w:val="005F5BE9"/>
    <w:rsid w:val="005F5C40"/>
    <w:rsid w:val="005F5C56"/>
    <w:rsid w:val="005F5D36"/>
    <w:rsid w:val="005F5D4A"/>
    <w:rsid w:val="005F5D77"/>
    <w:rsid w:val="005F5E5C"/>
    <w:rsid w:val="005F5F60"/>
    <w:rsid w:val="005F6227"/>
    <w:rsid w:val="005F6258"/>
    <w:rsid w:val="005F62D9"/>
    <w:rsid w:val="005F6607"/>
    <w:rsid w:val="005F66E3"/>
    <w:rsid w:val="005F677A"/>
    <w:rsid w:val="005F678B"/>
    <w:rsid w:val="005F6819"/>
    <w:rsid w:val="005F69EE"/>
    <w:rsid w:val="005F6AB2"/>
    <w:rsid w:val="005F6AF9"/>
    <w:rsid w:val="005F6B1B"/>
    <w:rsid w:val="005F6B43"/>
    <w:rsid w:val="005F6B51"/>
    <w:rsid w:val="005F6E68"/>
    <w:rsid w:val="005F6EDB"/>
    <w:rsid w:val="005F7073"/>
    <w:rsid w:val="005F719C"/>
    <w:rsid w:val="005F71D3"/>
    <w:rsid w:val="005F72A0"/>
    <w:rsid w:val="005F72F2"/>
    <w:rsid w:val="005F73B2"/>
    <w:rsid w:val="005F73B6"/>
    <w:rsid w:val="005F73F2"/>
    <w:rsid w:val="005F7463"/>
    <w:rsid w:val="005F74BC"/>
    <w:rsid w:val="005F7662"/>
    <w:rsid w:val="005F78C3"/>
    <w:rsid w:val="005F7A7A"/>
    <w:rsid w:val="005F7A7E"/>
    <w:rsid w:val="005F7A8F"/>
    <w:rsid w:val="005F7B24"/>
    <w:rsid w:val="005F7B88"/>
    <w:rsid w:val="005F7BE9"/>
    <w:rsid w:val="005F7CC2"/>
    <w:rsid w:val="005F7DB2"/>
    <w:rsid w:val="005F7E7A"/>
    <w:rsid w:val="005F7FCC"/>
    <w:rsid w:val="0060001B"/>
    <w:rsid w:val="0060014D"/>
    <w:rsid w:val="00600278"/>
    <w:rsid w:val="0060034F"/>
    <w:rsid w:val="00600474"/>
    <w:rsid w:val="00600672"/>
    <w:rsid w:val="006006DE"/>
    <w:rsid w:val="006009CC"/>
    <w:rsid w:val="00600A6D"/>
    <w:rsid w:val="00600B3D"/>
    <w:rsid w:val="00600D50"/>
    <w:rsid w:val="00600F18"/>
    <w:rsid w:val="00600F60"/>
    <w:rsid w:val="00601069"/>
    <w:rsid w:val="006010D0"/>
    <w:rsid w:val="00601156"/>
    <w:rsid w:val="00601299"/>
    <w:rsid w:val="00601394"/>
    <w:rsid w:val="0060139D"/>
    <w:rsid w:val="006013A9"/>
    <w:rsid w:val="006013E1"/>
    <w:rsid w:val="0060145E"/>
    <w:rsid w:val="00601470"/>
    <w:rsid w:val="006014B4"/>
    <w:rsid w:val="00601695"/>
    <w:rsid w:val="006016D4"/>
    <w:rsid w:val="006017D4"/>
    <w:rsid w:val="006017FC"/>
    <w:rsid w:val="00601949"/>
    <w:rsid w:val="006019D7"/>
    <w:rsid w:val="00601C77"/>
    <w:rsid w:val="00601E12"/>
    <w:rsid w:val="00601E8C"/>
    <w:rsid w:val="0060200F"/>
    <w:rsid w:val="00602097"/>
    <w:rsid w:val="00602183"/>
    <w:rsid w:val="0060240E"/>
    <w:rsid w:val="006025D1"/>
    <w:rsid w:val="006027C2"/>
    <w:rsid w:val="00602851"/>
    <w:rsid w:val="00602F41"/>
    <w:rsid w:val="006030A1"/>
    <w:rsid w:val="006030F8"/>
    <w:rsid w:val="00603109"/>
    <w:rsid w:val="0060327A"/>
    <w:rsid w:val="006032CC"/>
    <w:rsid w:val="0060345B"/>
    <w:rsid w:val="00603840"/>
    <w:rsid w:val="00603B04"/>
    <w:rsid w:val="00603B0C"/>
    <w:rsid w:val="00603D80"/>
    <w:rsid w:val="00603EAB"/>
    <w:rsid w:val="00603FC4"/>
    <w:rsid w:val="00604054"/>
    <w:rsid w:val="00604067"/>
    <w:rsid w:val="006040A2"/>
    <w:rsid w:val="006042AB"/>
    <w:rsid w:val="00604311"/>
    <w:rsid w:val="00604744"/>
    <w:rsid w:val="00604832"/>
    <w:rsid w:val="0060485B"/>
    <w:rsid w:val="00604A38"/>
    <w:rsid w:val="00604A43"/>
    <w:rsid w:val="00604B53"/>
    <w:rsid w:val="00604B71"/>
    <w:rsid w:val="00604BD9"/>
    <w:rsid w:val="00604CA7"/>
    <w:rsid w:val="00604D94"/>
    <w:rsid w:val="00604D9C"/>
    <w:rsid w:val="0060510C"/>
    <w:rsid w:val="0060513F"/>
    <w:rsid w:val="0060514C"/>
    <w:rsid w:val="00605188"/>
    <w:rsid w:val="00605227"/>
    <w:rsid w:val="00605489"/>
    <w:rsid w:val="0060550C"/>
    <w:rsid w:val="00605620"/>
    <w:rsid w:val="00605829"/>
    <w:rsid w:val="006058F7"/>
    <w:rsid w:val="0060593F"/>
    <w:rsid w:val="00605A7F"/>
    <w:rsid w:val="00605B2F"/>
    <w:rsid w:val="00605C3C"/>
    <w:rsid w:val="00605CB8"/>
    <w:rsid w:val="00605CD2"/>
    <w:rsid w:val="00605D96"/>
    <w:rsid w:val="00605E05"/>
    <w:rsid w:val="00605EAD"/>
    <w:rsid w:val="00605F24"/>
    <w:rsid w:val="0060613A"/>
    <w:rsid w:val="006061B5"/>
    <w:rsid w:val="006062F6"/>
    <w:rsid w:val="00606316"/>
    <w:rsid w:val="0060633D"/>
    <w:rsid w:val="00606490"/>
    <w:rsid w:val="006064AD"/>
    <w:rsid w:val="006064EB"/>
    <w:rsid w:val="0060665A"/>
    <w:rsid w:val="00606686"/>
    <w:rsid w:val="00606690"/>
    <w:rsid w:val="0060678A"/>
    <w:rsid w:val="006069FB"/>
    <w:rsid w:val="00606BC9"/>
    <w:rsid w:val="00606D84"/>
    <w:rsid w:val="00606E14"/>
    <w:rsid w:val="00606EA7"/>
    <w:rsid w:val="00607293"/>
    <w:rsid w:val="006072BC"/>
    <w:rsid w:val="00607386"/>
    <w:rsid w:val="006073C0"/>
    <w:rsid w:val="0060753A"/>
    <w:rsid w:val="006079C3"/>
    <w:rsid w:val="00607AD8"/>
    <w:rsid w:val="00607B2D"/>
    <w:rsid w:val="00607B82"/>
    <w:rsid w:val="00607CCA"/>
    <w:rsid w:val="00607D3D"/>
    <w:rsid w:val="00607E15"/>
    <w:rsid w:val="00607E57"/>
    <w:rsid w:val="00607F9E"/>
    <w:rsid w:val="006100BF"/>
    <w:rsid w:val="00610332"/>
    <w:rsid w:val="0061033F"/>
    <w:rsid w:val="0061039C"/>
    <w:rsid w:val="00610430"/>
    <w:rsid w:val="0061054C"/>
    <w:rsid w:val="00610710"/>
    <w:rsid w:val="00610718"/>
    <w:rsid w:val="0061075C"/>
    <w:rsid w:val="006107E5"/>
    <w:rsid w:val="006107F2"/>
    <w:rsid w:val="00610AA5"/>
    <w:rsid w:val="00610ACF"/>
    <w:rsid w:val="00610BA5"/>
    <w:rsid w:val="00610DD2"/>
    <w:rsid w:val="00610E7F"/>
    <w:rsid w:val="00610EA4"/>
    <w:rsid w:val="00610F31"/>
    <w:rsid w:val="0061117F"/>
    <w:rsid w:val="00611272"/>
    <w:rsid w:val="00611378"/>
    <w:rsid w:val="006116C9"/>
    <w:rsid w:val="00611744"/>
    <w:rsid w:val="00611914"/>
    <w:rsid w:val="00611A1B"/>
    <w:rsid w:val="00611B0C"/>
    <w:rsid w:val="00611B62"/>
    <w:rsid w:val="00611CA4"/>
    <w:rsid w:val="00611E41"/>
    <w:rsid w:val="006121A5"/>
    <w:rsid w:val="006121CF"/>
    <w:rsid w:val="00612218"/>
    <w:rsid w:val="0061231C"/>
    <w:rsid w:val="00612357"/>
    <w:rsid w:val="00612446"/>
    <w:rsid w:val="00612458"/>
    <w:rsid w:val="006124C4"/>
    <w:rsid w:val="006126A6"/>
    <w:rsid w:val="00612725"/>
    <w:rsid w:val="00612810"/>
    <w:rsid w:val="006128A2"/>
    <w:rsid w:val="006129D4"/>
    <w:rsid w:val="00612A40"/>
    <w:rsid w:val="00612A7B"/>
    <w:rsid w:val="00612AA0"/>
    <w:rsid w:val="00612AF1"/>
    <w:rsid w:val="00612C41"/>
    <w:rsid w:val="00612E2E"/>
    <w:rsid w:val="00612F80"/>
    <w:rsid w:val="00613104"/>
    <w:rsid w:val="00613168"/>
    <w:rsid w:val="006131C6"/>
    <w:rsid w:val="00613203"/>
    <w:rsid w:val="00613247"/>
    <w:rsid w:val="0061329F"/>
    <w:rsid w:val="0061383D"/>
    <w:rsid w:val="00613A8D"/>
    <w:rsid w:val="00613B0D"/>
    <w:rsid w:val="00613C98"/>
    <w:rsid w:val="00613F74"/>
    <w:rsid w:val="00613FF8"/>
    <w:rsid w:val="00614000"/>
    <w:rsid w:val="0061416D"/>
    <w:rsid w:val="00614232"/>
    <w:rsid w:val="006142C3"/>
    <w:rsid w:val="006144A0"/>
    <w:rsid w:val="006144C7"/>
    <w:rsid w:val="0061455C"/>
    <w:rsid w:val="0061465B"/>
    <w:rsid w:val="006147A2"/>
    <w:rsid w:val="006147D4"/>
    <w:rsid w:val="006148D6"/>
    <w:rsid w:val="00614946"/>
    <w:rsid w:val="00614B02"/>
    <w:rsid w:val="00614B1E"/>
    <w:rsid w:val="00614C44"/>
    <w:rsid w:val="00614D0E"/>
    <w:rsid w:val="00614E87"/>
    <w:rsid w:val="00614EAE"/>
    <w:rsid w:val="00614F3A"/>
    <w:rsid w:val="00614F84"/>
    <w:rsid w:val="006150B0"/>
    <w:rsid w:val="00615125"/>
    <w:rsid w:val="0061515A"/>
    <w:rsid w:val="006151D1"/>
    <w:rsid w:val="00615233"/>
    <w:rsid w:val="006152C8"/>
    <w:rsid w:val="00615413"/>
    <w:rsid w:val="0061549F"/>
    <w:rsid w:val="006154DC"/>
    <w:rsid w:val="00615508"/>
    <w:rsid w:val="0061580F"/>
    <w:rsid w:val="00615918"/>
    <w:rsid w:val="00615B77"/>
    <w:rsid w:val="00615BBE"/>
    <w:rsid w:val="00615BD4"/>
    <w:rsid w:val="00615CD3"/>
    <w:rsid w:val="00615F03"/>
    <w:rsid w:val="0061609F"/>
    <w:rsid w:val="006162C6"/>
    <w:rsid w:val="006162E9"/>
    <w:rsid w:val="006167F9"/>
    <w:rsid w:val="00616827"/>
    <w:rsid w:val="006168DD"/>
    <w:rsid w:val="00616A6B"/>
    <w:rsid w:val="00616B7A"/>
    <w:rsid w:val="00616DE7"/>
    <w:rsid w:val="00616EB3"/>
    <w:rsid w:val="00616EF2"/>
    <w:rsid w:val="00616F9F"/>
    <w:rsid w:val="006173FC"/>
    <w:rsid w:val="006176E7"/>
    <w:rsid w:val="0061778C"/>
    <w:rsid w:val="006177CA"/>
    <w:rsid w:val="0061783A"/>
    <w:rsid w:val="00617980"/>
    <w:rsid w:val="006179AC"/>
    <w:rsid w:val="006179B4"/>
    <w:rsid w:val="00617A43"/>
    <w:rsid w:val="00617AFE"/>
    <w:rsid w:val="00617BE0"/>
    <w:rsid w:val="00617D80"/>
    <w:rsid w:val="00617EEB"/>
    <w:rsid w:val="00617F50"/>
    <w:rsid w:val="006200B3"/>
    <w:rsid w:val="006202C8"/>
    <w:rsid w:val="00620432"/>
    <w:rsid w:val="0062062D"/>
    <w:rsid w:val="0062063C"/>
    <w:rsid w:val="00620766"/>
    <w:rsid w:val="00620913"/>
    <w:rsid w:val="006209A4"/>
    <w:rsid w:val="00620A4D"/>
    <w:rsid w:val="00620BEF"/>
    <w:rsid w:val="00620C6B"/>
    <w:rsid w:val="00620DE8"/>
    <w:rsid w:val="00620E78"/>
    <w:rsid w:val="0062106B"/>
    <w:rsid w:val="00621096"/>
    <w:rsid w:val="006211B4"/>
    <w:rsid w:val="00621261"/>
    <w:rsid w:val="006212D6"/>
    <w:rsid w:val="0062143F"/>
    <w:rsid w:val="006214B6"/>
    <w:rsid w:val="00621A31"/>
    <w:rsid w:val="00621B17"/>
    <w:rsid w:val="00621B60"/>
    <w:rsid w:val="00621B64"/>
    <w:rsid w:val="00621C3E"/>
    <w:rsid w:val="00621E03"/>
    <w:rsid w:val="00621ED1"/>
    <w:rsid w:val="00621F18"/>
    <w:rsid w:val="00621F85"/>
    <w:rsid w:val="00621FCB"/>
    <w:rsid w:val="0062211E"/>
    <w:rsid w:val="00622302"/>
    <w:rsid w:val="00622354"/>
    <w:rsid w:val="00622667"/>
    <w:rsid w:val="0062295A"/>
    <w:rsid w:val="00622B6C"/>
    <w:rsid w:val="00622BDA"/>
    <w:rsid w:val="00622DFA"/>
    <w:rsid w:val="00622E8B"/>
    <w:rsid w:val="00622E99"/>
    <w:rsid w:val="00623215"/>
    <w:rsid w:val="006233EB"/>
    <w:rsid w:val="00623656"/>
    <w:rsid w:val="00623885"/>
    <w:rsid w:val="0062388F"/>
    <w:rsid w:val="006238D9"/>
    <w:rsid w:val="00623973"/>
    <w:rsid w:val="00623A00"/>
    <w:rsid w:val="00623A0B"/>
    <w:rsid w:val="00623C82"/>
    <w:rsid w:val="00623CE3"/>
    <w:rsid w:val="00623D41"/>
    <w:rsid w:val="00623EEB"/>
    <w:rsid w:val="00624097"/>
    <w:rsid w:val="0062409E"/>
    <w:rsid w:val="00624109"/>
    <w:rsid w:val="006241D3"/>
    <w:rsid w:val="00624201"/>
    <w:rsid w:val="0062421C"/>
    <w:rsid w:val="00624268"/>
    <w:rsid w:val="00624297"/>
    <w:rsid w:val="006242A9"/>
    <w:rsid w:val="00624331"/>
    <w:rsid w:val="006243F8"/>
    <w:rsid w:val="00624659"/>
    <w:rsid w:val="00624766"/>
    <w:rsid w:val="00624BFA"/>
    <w:rsid w:val="00624C71"/>
    <w:rsid w:val="00624EEB"/>
    <w:rsid w:val="00624F04"/>
    <w:rsid w:val="00625072"/>
    <w:rsid w:val="006252DD"/>
    <w:rsid w:val="006252E0"/>
    <w:rsid w:val="00625343"/>
    <w:rsid w:val="006253E4"/>
    <w:rsid w:val="0062541F"/>
    <w:rsid w:val="00625462"/>
    <w:rsid w:val="00625478"/>
    <w:rsid w:val="00625523"/>
    <w:rsid w:val="0062559E"/>
    <w:rsid w:val="006255B4"/>
    <w:rsid w:val="00625807"/>
    <w:rsid w:val="00625981"/>
    <w:rsid w:val="006259DB"/>
    <w:rsid w:val="00625A9E"/>
    <w:rsid w:val="00625C73"/>
    <w:rsid w:val="00625CA3"/>
    <w:rsid w:val="00625D35"/>
    <w:rsid w:val="00625DCF"/>
    <w:rsid w:val="00626014"/>
    <w:rsid w:val="00626120"/>
    <w:rsid w:val="0062616E"/>
    <w:rsid w:val="00626293"/>
    <w:rsid w:val="006262C0"/>
    <w:rsid w:val="0062650B"/>
    <w:rsid w:val="00626691"/>
    <w:rsid w:val="00626724"/>
    <w:rsid w:val="006267F4"/>
    <w:rsid w:val="00626835"/>
    <w:rsid w:val="006269F8"/>
    <w:rsid w:val="00626D25"/>
    <w:rsid w:val="00626DCB"/>
    <w:rsid w:val="00626E54"/>
    <w:rsid w:val="0062703A"/>
    <w:rsid w:val="006270AA"/>
    <w:rsid w:val="00627143"/>
    <w:rsid w:val="00627185"/>
    <w:rsid w:val="00627225"/>
    <w:rsid w:val="00627278"/>
    <w:rsid w:val="006272AD"/>
    <w:rsid w:val="006272CA"/>
    <w:rsid w:val="006273A0"/>
    <w:rsid w:val="00627565"/>
    <w:rsid w:val="0062762B"/>
    <w:rsid w:val="00627723"/>
    <w:rsid w:val="0062779B"/>
    <w:rsid w:val="0062784C"/>
    <w:rsid w:val="006279AB"/>
    <w:rsid w:val="00627AB3"/>
    <w:rsid w:val="00627B54"/>
    <w:rsid w:val="00627CB6"/>
    <w:rsid w:val="00627D1C"/>
    <w:rsid w:val="00627EFA"/>
    <w:rsid w:val="00627F5A"/>
    <w:rsid w:val="00627F8B"/>
    <w:rsid w:val="00627FC7"/>
    <w:rsid w:val="006302A5"/>
    <w:rsid w:val="006302AA"/>
    <w:rsid w:val="0063039E"/>
    <w:rsid w:val="00630415"/>
    <w:rsid w:val="0063047E"/>
    <w:rsid w:val="006305F7"/>
    <w:rsid w:val="00630653"/>
    <w:rsid w:val="0063065E"/>
    <w:rsid w:val="00630746"/>
    <w:rsid w:val="006307C1"/>
    <w:rsid w:val="006307FE"/>
    <w:rsid w:val="0063083E"/>
    <w:rsid w:val="00630AAD"/>
    <w:rsid w:val="00630B33"/>
    <w:rsid w:val="00630B69"/>
    <w:rsid w:val="00630C31"/>
    <w:rsid w:val="00630E35"/>
    <w:rsid w:val="0063111F"/>
    <w:rsid w:val="006313D3"/>
    <w:rsid w:val="006314B1"/>
    <w:rsid w:val="0063151A"/>
    <w:rsid w:val="006315D7"/>
    <w:rsid w:val="0063164A"/>
    <w:rsid w:val="0063171F"/>
    <w:rsid w:val="00631787"/>
    <w:rsid w:val="006317C8"/>
    <w:rsid w:val="006318D6"/>
    <w:rsid w:val="00631931"/>
    <w:rsid w:val="006319A1"/>
    <w:rsid w:val="00631A5D"/>
    <w:rsid w:val="00631C89"/>
    <w:rsid w:val="00631D2E"/>
    <w:rsid w:val="00631DB6"/>
    <w:rsid w:val="00631E7D"/>
    <w:rsid w:val="00631ECF"/>
    <w:rsid w:val="00631F57"/>
    <w:rsid w:val="00631F83"/>
    <w:rsid w:val="00631FC2"/>
    <w:rsid w:val="0063219A"/>
    <w:rsid w:val="006321CD"/>
    <w:rsid w:val="006323AA"/>
    <w:rsid w:val="00632568"/>
    <w:rsid w:val="00632793"/>
    <w:rsid w:val="006327A0"/>
    <w:rsid w:val="00632955"/>
    <w:rsid w:val="00632BBB"/>
    <w:rsid w:val="00632CC3"/>
    <w:rsid w:val="00632EDF"/>
    <w:rsid w:val="00632F92"/>
    <w:rsid w:val="00632FB8"/>
    <w:rsid w:val="0063307A"/>
    <w:rsid w:val="006330DF"/>
    <w:rsid w:val="006331C5"/>
    <w:rsid w:val="006331D3"/>
    <w:rsid w:val="0063337F"/>
    <w:rsid w:val="006333E1"/>
    <w:rsid w:val="00633630"/>
    <w:rsid w:val="006336D5"/>
    <w:rsid w:val="00633844"/>
    <w:rsid w:val="006338B9"/>
    <w:rsid w:val="00633BA7"/>
    <w:rsid w:val="00633D79"/>
    <w:rsid w:val="00633F3D"/>
    <w:rsid w:val="00634083"/>
    <w:rsid w:val="00634095"/>
    <w:rsid w:val="006340FA"/>
    <w:rsid w:val="00634220"/>
    <w:rsid w:val="00634424"/>
    <w:rsid w:val="0063481D"/>
    <w:rsid w:val="00634885"/>
    <w:rsid w:val="0063496C"/>
    <w:rsid w:val="00634A3F"/>
    <w:rsid w:val="00634B34"/>
    <w:rsid w:val="00634D89"/>
    <w:rsid w:val="00634EF4"/>
    <w:rsid w:val="00634F01"/>
    <w:rsid w:val="00634FDA"/>
    <w:rsid w:val="0063517A"/>
    <w:rsid w:val="0063530C"/>
    <w:rsid w:val="00635397"/>
    <w:rsid w:val="0063556A"/>
    <w:rsid w:val="006357B1"/>
    <w:rsid w:val="006357B4"/>
    <w:rsid w:val="00635865"/>
    <w:rsid w:val="006358DB"/>
    <w:rsid w:val="0063591A"/>
    <w:rsid w:val="006359D4"/>
    <w:rsid w:val="00635A22"/>
    <w:rsid w:val="00635A98"/>
    <w:rsid w:val="00635AD7"/>
    <w:rsid w:val="00635D39"/>
    <w:rsid w:val="00635D83"/>
    <w:rsid w:val="00636028"/>
    <w:rsid w:val="00636190"/>
    <w:rsid w:val="0063624E"/>
    <w:rsid w:val="00636394"/>
    <w:rsid w:val="00636506"/>
    <w:rsid w:val="006366AA"/>
    <w:rsid w:val="00636801"/>
    <w:rsid w:val="00636894"/>
    <w:rsid w:val="00636A0D"/>
    <w:rsid w:val="00636A76"/>
    <w:rsid w:val="00636AE9"/>
    <w:rsid w:val="00636B64"/>
    <w:rsid w:val="00636BC6"/>
    <w:rsid w:val="00636CB4"/>
    <w:rsid w:val="00636D82"/>
    <w:rsid w:val="00636E63"/>
    <w:rsid w:val="00636E81"/>
    <w:rsid w:val="00637055"/>
    <w:rsid w:val="0063711E"/>
    <w:rsid w:val="00637298"/>
    <w:rsid w:val="006372D7"/>
    <w:rsid w:val="006373AD"/>
    <w:rsid w:val="00637431"/>
    <w:rsid w:val="0063757F"/>
    <w:rsid w:val="00637583"/>
    <w:rsid w:val="00637737"/>
    <w:rsid w:val="006379C6"/>
    <w:rsid w:val="00637A08"/>
    <w:rsid w:val="00637A3A"/>
    <w:rsid w:val="00637A58"/>
    <w:rsid w:val="00637A70"/>
    <w:rsid w:val="00637AC0"/>
    <w:rsid w:val="00637DDA"/>
    <w:rsid w:val="00637E02"/>
    <w:rsid w:val="00637FAC"/>
    <w:rsid w:val="006400FA"/>
    <w:rsid w:val="0064010F"/>
    <w:rsid w:val="006404F7"/>
    <w:rsid w:val="00640670"/>
    <w:rsid w:val="00640829"/>
    <w:rsid w:val="00640BA5"/>
    <w:rsid w:val="00640BB7"/>
    <w:rsid w:val="00640C34"/>
    <w:rsid w:val="00640C6E"/>
    <w:rsid w:val="00640CC8"/>
    <w:rsid w:val="00640D09"/>
    <w:rsid w:val="00640EEE"/>
    <w:rsid w:val="00641224"/>
    <w:rsid w:val="006412E5"/>
    <w:rsid w:val="00641314"/>
    <w:rsid w:val="006413A6"/>
    <w:rsid w:val="00641541"/>
    <w:rsid w:val="006417B0"/>
    <w:rsid w:val="00641B8C"/>
    <w:rsid w:val="00641C1F"/>
    <w:rsid w:val="00641C7C"/>
    <w:rsid w:val="00641DC6"/>
    <w:rsid w:val="00641DDD"/>
    <w:rsid w:val="00641EE7"/>
    <w:rsid w:val="00641F45"/>
    <w:rsid w:val="00642085"/>
    <w:rsid w:val="006420AD"/>
    <w:rsid w:val="006420EC"/>
    <w:rsid w:val="00642267"/>
    <w:rsid w:val="00642414"/>
    <w:rsid w:val="00642793"/>
    <w:rsid w:val="0064285D"/>
    <w:rsid w:val="006429CE"/>
    <w:rsid w:val="00642AC8"/>
    <w:rsid w:val="00642BF4"/>
    <w:rsid w:val="00642CF7"/>
    <w:rsid w:val="00642E74"/>
    <w:rsid w:val="00642F67"/>
    <w:rsid w:val="00643099"/>
    <w:rsid w:val="006430B5"/>
    <w:rsid w:val="006430BE"/>
    <w:rsid w:val="00643139"/>
    <w:rsid w:val="00643225"/>
    <w:rsid w:val="0064364E"/>
    <w:rsid w:val="0064382C"/>
    <w:rsid w:val="0064399E"/>
    <w:rsid w:val="006439B4"/>
    <w:rsid w:val="00643F16"/>
    <w:rsid w:val="0064435E"/>
    <w:rsid w:val="006443E6"/>
    <w:rsid w:val="006444AB"/>
    <w:rsid w:val="0064469B"/>
    <w:rsid w:val="00644893"/>
    <w:rsid w:val="0064492B"/>
    <w:rsid w:val="00644935"/>
    <w:rsid w:val="00644982"/>
    <w:rsid w:val="006449DC"/>
    <w:rsid w:val="00644B3C"/>
    <w:rsid w:val="00644BA6"/>
    <w:rsid w:val="00644C0C"/>
    <w:rsid w:val="00644D1A"/>
    <w:rsid w:val="00644D7D"/>
    <w:rsid w:val="00644F32"/>
    <w:rsid w:val="00644FAB"/>
    <w:rsid w:val="00645135"/>
    <w:rsid w:val="0064515F"/>
    <w:rsid w:val="006454A5"/>
    <w:rsid w:val="006454C1"/>
    <w:rsid w:val="006454D4"/>
    <w:rsid w:val="006455E3"/>
    <w:rsid w:val="0064561B"/>
    <w:rsid w:val="00645761"/>
    <w:rsid w:val="0064596F"/>
    <w:rsid w:val="00645A73"/>
    <w:rsid w:val="00645B68"/>
    <w:rsid w:val="00645C01"/>
    <w:rsid w:val="00645CB8"/>
    <w:rsid w:val="00646031"/>
    <w:rsid w:val="006460FA"/>
    <w:rsid w:val="0064611D"/>
    <w:rsid w:val="006461CC"/>
    <w:rsid w:val="00646219"/>
    <w:rsid w:val="00646333"/>
    <w:rsid w:val="00646371"/>
    <w:rsid w:val="006463A8"/>
    <w:rsid w:val="006465D1"/>
    <w:rsid w:val="006465DA"/>
    <w:rsid w:val="0064676D"/>
    <w:rsid w:val="00646A1D"/>
    <w:rsid w:val="00646B16"/>
    <w:rsid w:val="00646B32"/>
    <w:rsid w:val="00646CA2"/>
    <w:rsid w:val="00646D83"/>
    <w:rsid w:val="00646E1B"/>
    <w:rsid w:val="00646FA7"/>
    <w:rsid w:val="00646FEB"/>
    <w:rsid w:val="0064736B"/>
    <w:rsid w:val="0064742D"/>
    <w:rsid w:val="00647554"/>
    <w:rsid w:val="0064757A"/>
    <w:rsid w:val="0064775E"/>
    <w:rsid w:val="006477EF"/>
    <w:rsid w:val="006478EE"/>
    <w:rsid w:val="00647A09"/>
    <w:rsid w:val="00647A85"/>
    <w:rsid w:val="00647AFA"/>
    <w:rsid w:val="00647AFE"/>
    <w:rsid w:val="00647B66"/>
    <w:rsid w:val="00647BE3"/>
    <w:rsid w:val="00647CB0"/>
    <w:rsid w:val="00647D45"/>
    <w:rsid w:val="00647D7D"/>
    <w:rsid w:val="00647E4D"/>
    <w:rsid w:val="00647E99"/>
    <w:rsid w:val="00647FCF"/>
    <w:rsid w:val="00650125"/>
    <w:rsid w:val="006501A3"/>
    <w:rsid w:val="00650394"/>
    <w:rsid w:val="006507A6"/>
    <w:rsid w:val="006508B6"/>
    <w:rsid w:val="00650976"/>
    <w:rsid w:val="006509A4"/>
    <w:rsid w:val="006509FE"/>
    <w:rsid w:val="00650A6E"/>
    <w:rsid w:val="00650B37"/>
    <w:rsid w:val="00650BB9"/>
    <w:rsid w:val="00650C99"/>
    <w:rsid w:val="00650CB3"/>
    <w:rsid w:val="00650DAA"/>
    <w:rsid w:val="00650DD1"/>
    <w:rsid w:val="00650DE0"/>
    <w:rsid w:val="00650DF5"/>
    <w:rsid w:val="00650F45"/>
    <w:rsid w:val="00651229"/>
    <w:rsid w:val="00651272"/>
    <w:rsid w:val="006512F7"/>
    <w:rsid w:val="00651351"/>
    <w:rsid w:val="006513F4"/>
    <w:rsid w:val="006514A7"/>
    <w:rsid w:val="0065164A"/>
    <w:rsid w:val="00651664"/>
    <w:rsid w:val="00651685"/>
    <w:rsid w:val="00651919"/>
    <w:rsid w:val="00651C1E"/>
    <w:rsid w:val="00651C44"/>
    <w:rsid w:val="00651DAB"/>
    <w:rsid w:val="00651F53"/>
    <w:rsid w:val="0065210B"/>
    <w:rsid w:val="00652182"/>
    <w:rsid w:val="006522BB"/>
    <w:rsid w:val="00652320"/>
    <w:rsid w:val="006523A6"/>
    <w:rsid w:val="006526BA"/>
    <w:rsid w:val="00652774"/>
    <w:rsid w:val="0065299B"/>
    <w:rsid w:val="006529C4"/>
    <w:rsid w:val="00652BDF"/>
    <w:rsid w:val="00652D9A"/>
    <w:rsid w:val="00652F95"/>
    <w:rsid w:val="006530C7"/>
    <w:rsid w:val="006532A9"/>
    <w:rsid w:val="006532B8"/>
    <w:rsid w:val="006534B2"/>
    <w:rsid w:val="00653506"/>
    <w:rsid w:val="006535AB"/>
    <w:rsid w:val="00653679"/>
    <w:rsid w:val="00653802"/>
    <w:rsid w:val="0065395B"/>
    <w:rsid w:val="00653995"/>
    <w:rsid w:val="0065399C"/>
    <w:rsid w:val="006539E4"/>
    <w:rsid w:val="00653A50"/>
    <w:rsid w:val="00653AB3"/>
    <w:rsid w:val="0065408B"/>
    <w:rsid w:val="006541C0"/>
    <w:rsid w:val="00654423"/>
    <w:rsid w:val="00654494"/>
    <w:rsid w:val="006544D1"/>
    <w:rsid w:val="006545B1"/>
    <w:rsid w:val="0065470A"/>
    <w:rsid w:val="00654733"/>
    <w:rsid w:val="0065485A"/>
    <w:rsid w:val="006549D1"/>
    <w:rsid w:val="006549E1"/>
    <w:rsid w:val="00654A49"/>
    <w:rsid w:val="00654ABF"/>
    <w:rsid w:val="00654C8D"/>
    <w:rsid w:val="00654D8C"/>
    <w:rsid w:val="00654F55"/>
    <w:rsid w:val="00654FAB"/>
    <w:rsid w:val="006553A7"/>
    <w:rsid w:val="00655429"/>
    <w:rsid w:val="00655450"/>
    <w:rsid w:val="006555F4"/>
    <w:rsid w:val="00655680"/>
    <w:rsid w:val="00655773"/>
    <w:rsid w:val="0065588B"/>
    <w:rsid w:val="0065595C"/>
    <w:rsid w:val="00655BDB"/>
    <w:rsid w:val="00655C8E"/>
    <w:rsid w:val="00655D0B"/>
    <w:rsid w:val="00655D0C"/>
    <w:rsid w:val="00655E07"/>
    <w:rsid w:val="00655EE4"/>
    <w:rsid w:val="006561FF"/>
    <w:rsid w:val="00656493"/>
    <w:rsid w:val="006565B3"/>
    <w:rsid w:val="006567C5"/>
    <w:rsid w:val="006569D5"/>
    <w:rsid w:val="00656A8F"/>
    <w:rsid w:val="00656B31"/>
    <w:rsid w:val="00656BF8"/>
    <w:rsid w:val="00656C3D"/>
    <w:rsid w:val="00656DE4"/>
    <w:rsid w:val="0065710A"/>
    <w:rsid w:val="006571A8"/>
    <w:rsid w:val="00657417"/>
    <w:rsid w:val="006575F0"/>
    <w:rsid w:val="006576DA"/>
    <w:rsid w:val="00657726"/>
    <w:rsid w:val="006577BB"/>
    <w:rsid w:val="00657809"/>
    <w:rsid w:val="00657818"/>
    <w:rsid w:val="00657A9D"/>
    <w:rsid w:val="00657B24"/>
    <w:rsid w:val="00657BF2"/>
    <w:rsid w:val="00657C04"/>
    <w:rsid w:val="00657CE6"/>
    <w:rsid w:val="00657D26"/>
    <w:rsid w:val="00657DC9"/>
    <w:rsid w:val="00660035"/>
    <w:rsid w:val="006601A0"/>
    <w:rsid w:val="006601E4"/>
    <w:rsid w:val="006601F1"/>
    <w:rsid w:val="00660316"/>
    <w:rsid w:val="006603E1"/>
    <w:rsid w:val="0066047D"/>
    <w:rsid w:val="006604B7"/>
    <w:rsid w:val="00660506"/>
    <w:rsid w:val="006605D2"/>
    <w:rsid w:val="006606FF"/>
    <w:rsid w:val="006608B2"/>
    <w:rsid w:val="00660A09"/>
    <w:rsid w:val="00660C03"/>
    <w:rsid w:val="00660C99"/>
    <w:rsid w:val="00660FF1"/>
    <w:rsid w:val="00661061"/>
    <w:rsid w:val="0066135C"/>
    <w:rsid w:val="00661471"/>
    <w:rsid w:val="00661584"/>
    <w:rsid w:val="006615C6"/>
    <w:rsid w:val="006615CB"/>
    <w:rsid w:val="006617DF"/>
    <w:rsid w:val="00661886"/>
    <w:rsid w:val="006619F4"/>
    <w:rsid w:val="00661A91"/>
    <w:rsid w:val="00661B9F"/>
    <w:rsid w:val="00661C00"/>
    <w:rsid w:val="00661C0E"/>
    <w:rsid w:val="00661E02"/>
    <w:rsid w:val="00661E46"/>
    <w:rsid w:val="00661F2F"/>
    <w:rsid w:val="00662019"/>
    <w:rsid w:val="0066240B"/>
    <w:rsid w:val="00662490"/>
    <w:rsid w:val="006624B2"/>
    <w:rsid w:val="00662627"/>
    <w:rsid w:val="00662637"/>
    <w:rsid w:val="006627E9"/>
    <w:rsid w:val="00662864"/>
    <w:rsid w:val="006629EF"/>
    <w:rsid w:val="00662A2D"/>
    <w:rsid w:val="00662CFD"/>
    <w:rsid w:val="00662D5D"/>
    <w:rsid w:val="0066300D"/>
    <w:rsid w:val="0066321B"/>
    <w:rsid w:val="00663276"/>
    <w:rsid w:val="00663437"/>
    <w:rsid w:val="006634A6"/>
    <w:rsid w:val="0066366B"/>
    <w:rsid w:val="00663800"/>
    <w:rsid w:val="006638CF"/>
    <w:rsid w:val="00663B19"/>
    <w:rsid w:val="00663B7D"/>
    <w:rsid w:val="00663C28"/>
    <w:rsid w:val="00663D66"/>
    <w:rsid w:val="00663E03"/>
    <w:rsid w:val="00663FDC"/>
    <w:rsid w:val="0066403A"/>
    <w:rsid w:val="00664072"/>
    <w:rsid w:val="0066428E"/>
    <w:rsid w:val="006642C9"/>
    <w:rsid w:val="00664575"/>
    <w:rsid w:val="00664664"/>
    <w:rsid w:val="006646D7"/>
    <w:rsid w:val="006647B5"/>
    <w:rsid w:val="006647DB"/>
    <w:rsid w:val="00664839"/>
    <w:rsid w:val="0066487C"/>
    <w:rsid w:val="006649B6"/>
    <w:rsid w:val="00664C7C"/>
    <w:rsid w:val="00664D43"/>
    <w:rsid w:val="00664DBE"/>
    <w:rsid w:val="00664FC4"/>
    <w:rsid w:val="0066509F"/>
    <w:rsid w:val="0066518F"/>
    <w:rsid w:val="0066520F"/>
    <w:rsid w:val="00665263"/>
    <w:rsid w:val="00665394"/>
    <w:rsid w:val="00665556"/>
    <w:rsid w:val="0066569A"/>
    <w:rsid w:val="006656BF"/>
    <w:rsid w:val="0066583C"/>
    <w:rsid w:val="00665A64"/>
    <w:rsid w:val="00665B72"/>
    <w:rsid w:val="00665C2C"/>
    <w:rsid w:val="00665CFD"/>
    <w:rsid w:val="00665D3E"/>
    <w:rsid w:val="00665DEE"/>
    <w:rsid w:val="00665F3E"/>
    <w:rsid w:val="006661AF"/>
    <w:rsid w:val="006662CD"/>
    <w:rsid w:val="006663B5"/>
    <w:rsid w:val="006664F7"/>
    <w:rsid w:val="006665E1"/>
    <w:rsid w:val="00666710"/>
    <w:rsid w:val="006667B9"/>
    <w:rsid w:val="0066693D"/>
    <w:rsid w:val="00666B96"/>
    <w:rsid w:val="00666BEB"/>
    <w:rsid w:val="00666C1C"/>
    <w:rsid w:val="00666DDA"/>
    <w:rsid w:val="00666DEA"/>
    <w:rsid w:val="00666EA7"/>
    <w:rsid w:val="00666FD9"/>
    <w:rsid w:val="006673EA"/>
    <w:rsid w:val="006673F5"/>
    <w:rsid w:val="0066741B"/>
    <w:rsid w:val="0066748B"/>
    <w:rsid w:val="006675C5"/>
    <w:rsid w:val="0066779B"/>
    <w:rsid w:val="006679BD"/>
    <w:rsid w:val="00667A5E"/>
    <w:rsid w:val="00667ABA"/>
    <w:rsid w:val="00667BB1"/>
    <w:rsid w:val="00667CC6"/>
    <w:rsid w:val="00667CDB"/>
    <w:rsid w:val="00667DA4"/>
    <w:rsid w:val="00667DD4"/>
    <w:rsid w:val="00667DED"/>
    <w:rsid w:val="00670408"/>
    <w:rsid w:val="00670434"/>
    <w:rsid w:val="006704AE"/>
    <w:rsid w:val="00670634"/>
    <w:rsid w:val="006707C3"/>
    <w:rsid w:val="00670B82"/>
    <w:rsid w:val="00670C86"/>
    <w:rsid w:val="00670D43"/>
    <w:rsid w:val="00670D6C"/>
    <w:rsid w:val="00670D87"/>
    <w:rsid w:val="00670E18"/>
    <w:rsid w:val="00670E6B"/>
    <w:rsid w:val="00670EDB"/>
    <w:rsid w:val="00670F0E"/>
    <w:rsid w:val="00670F6C"/>
    <w:rsid w:val="00670FC8"/>
    <w:rsid w:val="006711CD"/>
    <w:rsid w:val="0067121F"/>
    <w:rsid w:val="006713BC"/>
    <w:rsid w:val="00671501"/>
    <w:rsid w:val="006716E0"/>
    <w:rsid w:val="00671930"/>
    <w:rsid w:val="00671A83"/>
    <w:rsid w:val="00671ACE"/>
    <w:rsid w:val="00671CA4"/>
    <w:rsid w:val="00671CB3"/>
    <w:rsid w:val="00671D3E"/>
    <w:rsid w:val="00671D8D"/>
    <w:rsid w:val="00671DD8"/>
    <w:rsid w:val="00672026"/>
    <w:rsid w:val="0067212D"/>
    <w:rsid w:val="0067219A"/>
    <w:rsid w:val="00672444"/>
    <w:rsid w:val="0067250A"/>
    <w:rsid w:val="00672520"/>
    <w:rsid w:val="0067255D"/>
    <w:rsid w:val="006725EB"/>
    <w:rsid w:val="006726CB"/>
    <w:rsid w:val="006726E5"/>
    <w:rsid w:val="00672AD0"/>
    <w:rsid w:val="00672AED"/>
    <w:rsid w:val="00672E02"/>
    <w:rsid w:val="00672E64"/>
    <w:rsid w:val="00672EE1"/>
    <w:rsid w:val="00672F47"/>
    <w:rsid w:val="00673070"/>
    <w:rsid w:val="00673094"/>
    <w:rsid w:val="006730D1"/>
    <w:rsid w:val="00673244"/>
    <w:rsid w:val="006732B1"/>
    <w:rsid w:val="006732BB"/>
    <w:rsid w:val="00673563"/>
    <w:rsid w:val="006735D1"/>
    <w:rsid w:val="006735D2"/>
    <w:rsid w:val="006735D9"/>
    <w:rsid w:val="00673712"/>
    <w:rsid w:val="00673961"/>
    <w:rsid w:val="006739D8"/>
    <w:rsid w:val="00673C24"/>
    <w:rsid w:val="00673D43"/>
    <w:rsid w:val="00673E3F"/>
    <w:rsid w:val="00673E93"/>
    <w:rsid w:val="00674128"/>
    <w:rsid w:val="00674247"/>
    <w:rsid w:val="006742EC"/>
    <w:rsid w:val="00674338"/>
    <w:rsid w:val="006745C4"/>
    <w:rsid w:val="006746CB"/>
    <w:rsid w:val="0067477A"/>
    <w:rsid w:val="00674A8F"/>
    <w:rsid w:val="00674AD1"/>
    <w:rsid w:val="00674BD6"/>
    <w:rsid w:val="00674C01"/>
    <w:rsid w:val="00674C9E"/>
    <w:rsid w:val="00674D59"/>
    <w:rsid w:val="00674DB1"/>
    <w:rsid w:val="00674DBA"/>
    <w:rsid w:val="00674EA4"/>
    <w:rsid w:val="00674F85"/>
    <w:rsid w:val="00674FC9"/>
    <w:rsid w:val="006750F1"/>
    <w:rsid w:val="0067518B"/>
    <w:rsid w:val="006751FB"/>
    <w:rsid w:val="00675238"/>
    <w:rsid w:val="0067531C"/>
    <w:rsid w:val="0067554D"/>
    <w:rsid w:val="006757A3"/>
    <w:rsid w:val="00675806"/>
    <w:rsid w:val="0067593E"/>
    <w:rsid w:val="0067597C"/>
    <w:rsid w:val="00675C36"/>
    <w:rsid w:val="00675CE3"/>
    <w:rsid w:val="00675D7D"/>
    <w:rsid w:val="00675F66"/>
    <w:rsid w:val="0067605F"/>
    <w:rsid w:val="0067610F"/>
    <w:rsid w:val="006762EA"/>
    <w:rsid w:val="006763CB"/>
    <w:rsid w:val="00676416"/>
    <w:rsid w:val="00676528"/>
    <w:rsid w:val="006767CE"/>
    <w:rsid w:val="00676849"/>
    <w:rsid w:val="00676866"/>
    <w:rsid w:val="00676957"/>
    <w:rsid w:val="00676B1C"/>
    <w:rsid w:val="00676B37"/>
    <w:rsid w:val="00676B78"/>
    <w:rsid w:val="00676BA3"/>
    <w:rsid w:val="00676C08"/>
    <w:rsid w:val="00676CD5"/>
    <w:rsid w:val="006770C7"/>
    <w:rsid w:val="00677186"/>
    <w:rsid w:val="00677197"/>
    <w:rsid w:val="006773B1"/>
    <w:rsid w:val="00677409"/>
    <w:rsid w:val="0067748B"/>
    <w:rsid w:val="006776B9"/>
    <w:rsid w:val="00677767"/>
    <w:rsid w:val="00677810"/>
    <w:rsid w:val="0067788A"/>
    <w:rsid w:val="0067789D"/>
    <w:rsid w:val="006778CC"/>
    <w:rsid w:val="00677A4A"/>
    <w:rsid w:val="00677A50"/>
    <w:rsid w:val="00677C2F"/>
    <w:rsid w:val="00677C36"/>
    <w:rsid w:val="00677CC6"/>
    <w:rsid w:val="00677CED"/>
    <w:rsid w:val="00677D6D"/>
    <w:rsid w:val="006801BC"/>
    <w:rsid w:val="00680292"/>
    <w:rsid w:val="00680301"/>
    <w:rsid w:val="006803FC"/>
    <w:rsid w:val="0068043F"/>
    <w:rsid w:val="0068050F"/>
    <w:rsid w:val="00680514"/>
    <w:rsid w:val="0068057E"/>
    <w:rsid w:val="00680824"/>
    <w:rsid w:val="0068088A"/>
    <w:rsid w:val="0068091A"/>
    <w:rsid w:val="00680B8F"/>
    <w:rsid w:val="00680BE7"/>
    <w:rsid w:val="00680CBF"/>
    <w:rsid w:val="00680CDF"/>
    <w:rsid w:val="00680CE4"/>
    <w:rsid w:val="00680CE6"/>
    <w:rsid w:val="00680D20"/>
    <w:rsid w:val="00680DB2"/>
    <w:rsid w:val="00680DF4"/>
    <w:rsid w:val="00680EFA"/>
    <w:rsid w:val="0068113C"/>
    <w:rsid w:val="0068125A"/>
    <w:rsid w:val="006812F9"/>
    <w:rsid w:val="006813E1"/>
    <w:rsid w:val="0068143A"/>
    <w:rsid w:val="0068146B"/>
    <w:rsid w:val="00681655"/>
    <w:rsid w:val="006818A7"/>
    <w:rsid w:val="00681B89"/>
    <w:rsid w:val="00681B9E"/>
    <w:rsid w:val="00681BA6"/>
    <w:rsid w:val="00681C4B"/>
    <w:rsid w:val="00681C6B"/>
    <w:rsid w:val="00681C73"/>
    <w:rsid w:val="00681CF7"/>
    <w:rsid w:val="00681F02"/>
    <w:rsid w:val="00681FAA"/>
    <w:rsid w:val="0068216A"/>
    <w:rsid w:val="006821B4"/>
    <w:rsid w:val="006822F2"/>
    <w:rsid w:val="00682312"/>
    <w:rsid w:val="00682396"/>
    <w:rsid w:val="006823B8"/>
    <w:rsid w:val="006824CB"/>
    <w:rsid w:val="006824FE"/>
    <w:rsid w:val="006825B8"/>
    <w:rsid w:val="006825C6"/>
    <w:rsid w:val="0068272C"/>
    <w:rsid w:val="00682927"/>
    <w:rsid w:val="006829E7"/>
    <w:rsid w:val="00682A81"/>
    <w:rsid w:val="00682BD5"/>
    <w:rsid w:val="00682D24"/>
    <w:rsid w:val="00682D43"/>
    <w:rsid w:val="00682DBE"/>
    <w:rsid w:val="00682DDF"/>
    <w:rsid w:val="00682E0B"/>
    <w:rsid w:val="006830BE"/>
    <w:rsid w:val="006830E3"/>
    <w:rsid w:val="0068313D"/>
    <w:rsid w:val="00683145"/>
    <w:rsid w:val="006831AB"/>
    <w:rsid w:val="00683239"/>
    <w:rsid w:val="006832EC"/>
    <w:rsid w:val="00683356"/>
    <w:rsid w:val="006833D4"/>
    <w:rsid w:val="006835BC"/>
    <w:rsid w:val="00683626"/>
    <w:rsid w:val="00683710"/>
    <w:rsid w:val="0068373C"/>
    <w:rsid w:val="00683845"/>
    <w:rsid w:val="00683A28"/>
    <w:rsid w:val="00683A9F"/>
    <w:rsid w:val="00683B3D"/>
    <w:rsid w:val="00683C61"/>
    <w:rsid w:val="00683CFC"/>
    <w:rsid w:val="00684207"/>
    <w:rsid w:val="00684380"/>
    <w:rsid w:val="00684412"/>
    <w:rsid w:val="00684499"/>
    <w:rsid w:val="00684526"/>
    <w:rsid w:val="00684988"/>
    <w:rsid w:val="00684993"/>
    <w:rsid w:val="00684A64"/>
    <w:rsid w:val="00684E25"/>
    <w:rsid w:val="00685061"/>
    <w:rsid w:val="0068509A"/>
    <w:rsid w:val="006850F6"/>
    <w:rsid w:val="00685328"/>
    <w:rsid w:val="006853D9"/>
    <w:rsid w:val="006855C1"/>
    <w:rsid w:val="00685931"/>
    <w:rsid w:val="00685A41"/>
    <w:rsid w:val="00685A8D"/>
    <w:rsid w:val="00685D8D"/>
    <w:rsid w:val="00686050"/>
    <w:rsid w:val="006861FC"/>
    <w:rsid w:val="00686276"/>
    <w:rsid w:val="0068632F"/>
    <w:rsid w:val="006865C3"/>
    <w:rsid w:val="00686636"/>
    <w:rsid w:val="006869B6"/>
    <w:rsid w:val="00686A0F"/>
    <w:rsid w:val="00686BE5"/>
    <w:rsid w:val="00686C16"/>
    <w:rsid w:val="00686C1A"/>
    <w:rsid w:val="00686D16"/>
    <w:rsid w:val="00686D6F"/>
    <w:rsid w:val="00686F71"/>
    <w:rsid w:val="00687042"/>
    <w:rsid w:val="006870E0"/>
    <w:rsid w:val="0068718A"/>
    <w:rsid w:val="006871DB"/>
    <w:rsid w:val="0068736B"/>
    <w:rsid w:val="0068747B"/>
    <w:rsid w:val="0068748A"/>
    <w:rsid w:val="0068753F"/>
    <w:rsid w:val="00687647"/>
    <w:rsid w:val="00687990"/>
    <w:rsid w:val="00687A86"/>
    <w:rsid w:val="00687AA2"/>
    <w:rsid w:val="00687C07"/>
    <w:rsid w:val="00687C88"/>
    <w:rsid w:val="00687CF9"/>
    <w:rsid w:val="00687E43"/>
    <w:rsid w:val="00687EA0"/>
    <w:rsid w:val="00687ED0"/>
    <w:rsid w:val="00687FCD"/>
    <w:rsid w:val="00687FF6"/>
    <w:rsid w:val="00690009"/>
    <w:rsid w:val="006902B4"/>
    <w:rsid w:val="0069033E"/>
    <w:rsid w:val="006905D6"/>
    <w:rsid w:val="006906C5"/>
    <w:rsid w:val="0069074A"/>
    <w:rsid w:val="006908B4"/>
    <w:rsid w:val="006908FF"/>
    <w:rsid w:val="006909AC"/>
    <w:rsid w:val="00690B22"/>
    <w:rsid w:val="00690C69"/>
    <w:rsid w:val="00690D34"/>
    <w:rsid w:val="00690E61"/>
    <w:rsid w:val="00690EDC"/>
    <w:rsid w:val="0069102F"/>
    <w:rsid w:val="00691153"/>
    <w:rsid w:val="00691201"/>
    <w:rsid w:val="006913B2"/>
    <w:rsid w:val="006916C0"/>
    <w:rsid w:val="006917CE"/>
    <w:rsid w:val="00691815"/>
    <w:rsid w:val="0069181E"/>
    <w:rsid w:val="006918B1"/>
    <w:rsid w:val="006919FA"/>
    <w:rsid w:val="00691D6D"/>
    <w:rsid w:val="00691EA3"/>
    <w:rsid w:val="00691FFE"/>
    <w:rsid w:val="00692169"/>
    <w:rsid w:val="00692214"/>
    <w:rsid w:val="006923A2"/>
    <w:rsid w:val="0069242F"/>
    <w:rsid w:val="00692466"/>
    <w:rsid w:val="00692514"/>
    <w:rsid w:val="00692593"/>
    <w:rsid w:val="0069267F"/>
    <w:rsid w:val="0069282D"/>
    <w:rsid w:val="0069284E"/>
    <w:rsid w:val="006928BE"/>
    <w:rsid w:val="0069297E"/>
    <w:rsid w:val="00692D1E"/>
    <w:rsid w:val="00692D7E"/>
    <w:rsid w:val="0069305C"/>
    <w:rsid w:val="00693197"/>
    <w:rsid w:val="00693452"/>
    <w:rsid w:val="00693541"/>
    <w:rsid w:val="0069354D"/>
    <w:rsid w:val="006935E7"/>
    <w:rsid w:val="00693679"/>
    <w:rsid w:val="00693768"/>
    <w:rsid w:val="00693809"/>
    <w:rsid w:val="00693855"/>
    <w:rsid w:val="0069388D"/>
    <w:rsid w:val="006939D1"/>
    <w:rsid w:val="00693A5D"/>
    <w:rsid w:val="00693C33"/>
    <w:rsid w:val="00693D2D"/>
    <w:rsid w:val="00693D92"/>
    <w:rsid w:val="00693E23"/>
    <w:rsid w:val="00693F1F"/>
    <w:rsid w:val="00694115"/>
    <w:rsid w:val="00694132"/>
    <w:rsid w:val="00694482"/>
    <w:rsid w:val="00694507"/>
    <w:rsid w:val="0069457C"/>
    <w:rsid w:val="006946B4"/>
    <w:rsid w:val="006946D6"/>
    <w:rsid w:val="00694BC1"/>
    <w:rsid w:val="00694BD7"/>
    <w:rsid w:val="00694CA6"/>
    <w:rsid w:val="00694DB6"/>
    <w:rsid w:val="00694F2C"/>
    <w:rsid w:val="00694F60"/>
    <w:rsid w:val="00695239"/>
    <w:rsid w:val="0069528E"/>
    <w:rsid w:val="006952DE"/>
    <w:rsid w:val="00695499"/>
    <w:rsid w:val="006954E7"/>
    <w:rsid w:val="00695585"/>
    <w:rsid w:val="00695668"/>
    <w:rsid w:val="00695780"/>
    <w:rsid w:val="00695812"/>
    <w:rsid w:val="0069595D"/>
    <w:rsid w:val="00695977"/>
    <w:rsid w:val="00695990"/>
    <w:rsid w:val="00695AAB"/>
    <w:rsid w:val="00695ED4"/>
    <w:rsid w:val="00695F65"/>
    <w:rsid w:val="00696017"/>
    <w:rsid w:val="00696226"/>
    <w:rsid w:val="006967A8"/>
    <w:rsid w:val="00696891"/>
    <w:rsid w:val="00696942"/>
    <w:rsid w:val="0069694D"/>
    <w:rsid w:val="00696976"/>
    <w:rsid w:val="006969CB"/>
    <w:rsid w:val="00696B10"/>
    <w:rsid w:val="00696C31"/>
    <w:rsid w:val="00696C48"/>
    <w:rsid w:val="00696C67"/>
    <w:rsid w:val="00696D67"/>
    <w:rsid w:val="00696DF3"/>
    <w:rsid w:val="00696E64"/>
    <w:rsid w:val="00697071"/>
    <w:rsid w:val="006970BE"/>
    <w:rsid w:val="006971B6"/>
    <w:rsid w:val="006973C3"/>
    <w:rsid w:val="00697597"/>
    <w:rsid w:val="006975D7"/>
    <w:rsid w:val="00697690"/>
    <w:rsid w:val="00697777"/>
    <w:rsid w:val="006977DB"/>
    <w:rsid w:val="00697881"/>
    <w:rsid w:val="00697A38"/>
    <w:rsid w:val="00697A57"/>
    <w:rsid w:val="00697B62"/>
    <w:rsid w:val="00697D94"/>
    <w:rsid w:val="00697DBC"/>
    <w:rsid w:val="00697E3B"/>
    <w:rsid w:val="00697E61"/>
    <w:rsid w:val="006A023E"/>
    <w:rsid w:val="006A0307"/>
    <w:rsid w:val="006A0425"/>
    <w:rsid w:val="006A0448"/>
    <w:rsid w:val="006A0548"/>
    <w:rsid w:val="006A0648"/>
    <w:rsid w:val="006A0858"/>
    <w:rsid w:val="006A08A7"/>
    <w:rsid w:val="006A0AD1"/>
    <w:rsid w:val="006A0C1B"/>
    <w:rsid w:val="006A0DD4"/>
    <w:rsid w:val="006A0DE4"/>
    <w:rsid w:val="006A0F5D"/>
    <w:rsid w:val="006A112D"/>
    <w:rsid w:val="006A1138"/>
    <w:rsid w:val="006A121D"/>
    <w:rsid w:val="006A123F"/>
    <w:rsid w:val="006A1267"/>
    <w:rsid w:val="006A13AF"/>
    <w:rsid w:val="006A152C"/>
    <w:rsid w:val="006A1772"/>
    <w:rsid w:val="006A18E9"/>
    <w:rsid w:val="006A1A49"/>
    <w:rsid w:val="006A1D86"/>
    <w:rsid w:val="006A1DBA"/>
    <w:rsid w:val="006A1E5B"/>
    <w:rsid w:val="006A1E68"/>
    <w:rsid w:val="006A1F23"/>
    <w:rsid w:val="006A1F31"/>
    <w:rsid w:val="006A20D2"/>
    <w:rsid w:val="006A222D"/>
    <w:rsid w:val="006A23E0"/>
    <w:rsid w:val="006A24BC"/>
    <w:rsid w:val="006A265E"/>
    <w:rsid w:val="006A26E1"/>
    <w:rsid w:val="006A2709"/>
    <w:rsid w:val="006A2837"/>
    <w:rsid w:val="006A28A4"/>
    <w:rsid w:val="006A2DE7"/>
    <w:rsid w:val="006A2E2C"/>
    <w:rsid w:val="006A2E96"/>
    <w:rsid w:val="006A2FD9"/>
    <w:rsid w:val="006A2FE3"/>
    <w:rsid w:val="006A2FF7"/>
    <w:rsid w:val="006A3168"/>
    <w:rsid w:val="006A33AD"/>
    <w:rsid w:val="006A3444"/>
    <w:rsid w:val="006A35ED"/>
    <w:rsid w:val="006A36A1"/>
    <w:rsid w:val="006A36DB"/>
    <w:rsid w:val="006A37C8"/>
    <w:rsid w:val="006A37DB"/>
    <w:rsid w:val="006A3B0A"/>
    <w:rsid w:val="006A3D8A"/>
    <w:rsid w:val="006A3E91"/>
    <w:rsid w:val="006A3EDA"/>
    <w:rsid w:val="006A3FD9"/>
    <w:rsid w:val="006A4041"/>
    <w:rsid w:val="006A4135"/>
    <w:rsid w:val="006A4209"/>
    <w:rsid w:val="006A4232"/>
    <w:rsid w:val="006A445B"/>
    <w:rsid w:val="006A450B"/>
    <w:rsid w:val="006A453F"/>
    <w:rsid w:val="006A45A6"/>
    <w:rsid w:val="006A470E"/>
    <w:rsid w:val="006A47AB"/>
    <w:rsid w:val="006A48AB"/>
    <w:rsid w:val="006A49B3"/>
    <w:rsid w:val="006A4AD9"/>
    <w:rsid w:val="006A4C0D"/>
    <w:rsid w:val="006A4CD5"/>
    <w:rsid w:val="006A4F82"/>
    <w:rsid w:val="006A4FDC"/>
    <w:rsid w:val="006A5114"/>
    <w:rsid w:val="006A5211"/>
    <w:rsid w:val="006A5262"/>
    <w:rsid w:val="006A53A0"/>
    <w:rsid w:val="006A54C0"/>
    <w:rsid w:val="006A556F"/>
    <w:rsid w:val="006A55A6"/>
    <w:rsid w:val="006A56BB"/>
    <w:rsid w:val="006A5713"/>
    <w:rsid w:val="006A5745"/>
    <w:rsid w:val="006A586C"/>
    <w:rsid w:val="006A5996"/>
    <w:rsid w:val="006A599F"/>
    <w:rsid w:val="006A5A34"/>
    <w:rsid w:val="006A5C97"/>
    <w:rsid w:val="006A5CA2"/>
    <w:rsid w:val="006A5CDA"/>
    <w:rsid w:val="006A5D29"/>
    <w:rsid w:val="006A5D4D"/>
    <w:rsid w:val="006A5DEB"/>
    <w:rsid w:val="006A5E0A"/>
    <w:rsid w:val="006A6011"/>
    <w:rsid w:val="006A6312"/>
    <w:rsid w:val="006A6382"/>
    <w:rsid w:val="006A63A3"/>
    <w:rsid w:val="006A6459"/>
    <w:rsid w:val="006A6564"/>
    <w:rsid w:val="006A65D6"/>
    <w:rsid w:val="006A66A3"/>
    <w:rsid w:val="006A67A0"/>
    <w:rsid w:val="006A6837"/>
    <w:rsid w:val="006A6914"/>
    <w:rsid w:val="006A6A2A"/>
    <w:rsid w:val="006A6C03"/>
    <w:rsid w:val="006A6D49"/>
    <w:rsid w:val="006A6D78"/>
    <w:rsid w:val="006A6E44"/>
    <w:rsid w:val="006A7775"/>
    <w:rsid w:val="006A77CA"/>
    <w:rsid w:val="006A780C"/>
    <w:rsid w:val="006A7B18"/>
    <w:rsid w:val="006A7BF0"/>
    <w:rsid w:val="006A7CB4"/>
    <w:rsid w:val="006A7E33"/>
    <w:rsid w:val="006A7E96"/>
    <w:rsid w:val="006B011A"/>
    <w:rsid w:val="006B052F"/>
    <w:rsid w:val="006B06DB"/>
    <w:rsid w:val="006B079A"/>
    <w:rsid w:val="006B086C"/>
    <w:rsid w:val="006B08B6"/>
    <w:rsid w:val="006B0A1C"/>
    <w:rsid w:val="006B0A1D"/>
    <w:rsid w:val="006B0A40"/>
    <w:rsid w:val="006B0C45"/>
    <w:rsid w:val="006B0CF2"/>
    <w:rsid w:val="006B0DE1"/>
    <w:rsid w:val="006B0ECE"/>
    <w:rsid w:val="006B0EFB"/>
    <w:rsid w:val="006B0F20"/>
    <w:rsid w:val="006B0F73"/>
    <w:rsid w:val="006B1074"/>
    <w:rsid w:val="006B10A4"/>
    <w:rsid w:val="006B120D"/>
    <w:rsid w:val="006B135C"/>
    <w:rsid w:val="006B137C"/>
    <w:rsid w:val="006B13E1"/>
    <w:rsid w:val="006B15E3"/>
    <w:rsid w:val="006B17BD"/>
    <w:rsid w:val="006B1C58"/>
    <w:rsid w:val="006B1C94"/>
    <w:rsid w:val="006B1D61"/>
    <w:rsid w:val="006B1E7B"/>
    <w:rsid w:val="006B21B9"/>
    <w:rsid w:val="006B22E0"/>
    <w:rsid w:val="006B236E"/>
    <w:rsid w:val="006B2430"/>
    <w:rsid w:val="006B2446"/>
    <w:rsid w:val="006B24A4"/>
    <w:rsid w:val="006B25CA"/>
    <w:rsid w:val="006B2676"/>
    <w:rsid w:val="006B26B8"/>
    <w:rsid w:val="006B279F"/>
    <w:rsid w:val="006B27E4"/>
    <w:rsid w:val="006B2867"/>
    <w:rsid w:val="006B2908"/>
    <w:rsid w:val="006B29C5"/>
    <w:rsid w:val="006B2AAA"/>
    <w:rsid w:val="006B2B37"/>
    <w:rsid w:val="006B2B7D"/>
    <w:rsid w:val="006B2D53"/>
    <w:rsid w:val="006B2DAB"/>
    <w:rsid w:val="006B313F"/>
    <w:rsid w:val="006B31CA"/>
    <w:rsid w:val="006B3375"/>
    <w:rsid w:val="006B33D6"/>
    <w:rsid w:val="006B34B3"/>
    <w:rsid w:val="006B376D"/>
    <w:rsid w:val="006B3795"/>
    <w:rsid w:val="006B3A7F"/>
    <w:rsid w:val="006B3AA8"/>
    <w:rsid w:val="006B3BEB"/>
    <w:rsid w:val="006B3BF5"/>
    <w:rsid w:val="006B3F22"/>
    <w:rsid w:val="006B4044"/>
    <w:rsid w:val="006B413E"/>
    <w:rsid w:val="006B425E"/>
    <w:rsid w:val="006B43C5"/>
    <w:rsid w:val="006B43E7"/>
    <w:rsid w:val="006B44D6"/>
    <w:rsid w:val="006B45BB"/>
    <w:rsid w:val="006B45D2"/>
    <w:rsid w:val="006B46D1"/>
    <w:rsid w:val="006B4922"/>
    <w:rsid w:val="006B4A0B"/>
    <w:rsid w:val="006B4A48"/>
    <w:rsid w:val="006B4DDD"/>
    <w:rsid w:val="006B50DB"/>
    <w:rsid w:val="006B51EC"/>
    <w:rsid w:val="006B544A"/>
    <w:rsid w:val="006B5538"/>
    <w:rsid w:val="006B55BA"/>
    <w:rsid w:val="006B5697"/>
    <w:rsid w:val="006B5709"/>
    <w:rsid w:val="006B589F"/>
    <w:rsid w:val="006B58CA"/>
    <w:rsid w:val="006B5956"/>
    <w:rsid w:val="006B5A49"/>
    <w:rsid w:val="006B5A54"/>
    <w:rsid w:val="006B5B0A"/>
    <w:rsid w:val="006B5C5B"/>
    <w:rsid w:val="006B5C80"/>
    <w:rsid w:val="006B5D66"/>
    <w:rsid w:val="006B5E35"/>
    <w:rsid w:val="006B5F2F"/>
    <w:rsid w:val="006B5F53"/>
    <w:rsid w:val="006B5F79"/>
    <w:rsid w:val="006B6226"/>
    <w:rsid w:val="006B6323"/>
    <w:rsid w:val="006B66E2"/>
    <w:rsid w:val="006B6B0F"/>
    <w:rsid w:val="006B6B93"/>
    <w:rsid w:val="006B6C60"/>
    <w:rsid w:val="006B6DD1"/>
    <w:rsid w:val="006B6F59"/>
    <w:rsid w:val="006B6FCB"/>
    <w:rsid w:val="006B70CA"/>
    <w:rsid w:val="006B7137"/>
    <w:rsid w:val="006B721C"/>
    <w:rsid w:val="006B7247"/>
    <w:rsid w:val="006B724B"/>
    <w:rsid w:val="006B7392"/>
    <w:rsid w:val="006B7549"/>
    <w:rsid w:val="006B7551"/>
    <w:rsid w:val="006B75B0"/>
    <w:rsid w:val="006B790F"/>
    <w:rsid w:val="006B7988"/>
    <w:rsid w:val="006B7AAC"/>
    <w:rsid w:val="006B7ACF"/>
    <w:rsid w:val="006B7C8B"/>
    <w:rsid w:val="006B7C96"/>
    <w:rsid w:val="006B7E19"/>
    <w:rsid w:val="006B7E60"/>
    <w:rsid w:val="006C00B7"/>
    <w:rsid w:val="006C024E"/>
    <w:rsid w:val="006C06DD"/>
    <w:rsid w:val="006C07A9"/>
    <w:rsid w:val="006C08E9"/>
    <w:rsid w:val="006C09BC"/>
    <w:rsid w:val="006C0A08"/>
    <w:rsid w:val="006C0AA5"/>
    <w:rsid w:val="006C0B5F"/>
    <w:rsid w:val="006C0B8A"/>
    <w:rsid w:val="006C0CE4"/>
    <w:rsid w:val="006C0EC9"/>
    <w:rsid w:val="006C0F55"/>
    <w:rsid w:val="006C0FEB"/>
    <w:rsid w:val="006C1311"/>
    <w:rsid w:val="006C136C"/>
    <w:rsid w:val="006C13CF"/>
    <w:rsid w:val="006C1408"/>
    <w:rsid w:val="006C14D0"/>
    <w:rsid w:val="006C18EA"/>
    <w:rsid w:val="006C1A02"/>
    <w:rsid w:val="006C1A94"/>
    <w:rsid w:val="006C1AB8"/>
    <w:rsid w:val="006C1E5C"/>
    <w:rsid w:val="006C1F18"/>
    <w:rsid w:val="006C226E"/>
    <w:rsid w:val="006C252E"/>
    <w:rsid w:val="006C252F"/>
    <w:rsid w:val="006C257D"/>
    <w:rsid w:val="006C27F2"/>
    <w:rsid w:val="006C2A5C"/>
    <w:rsid w:val="006C2B88"/>
    <w:rsid w:val="006C2C3B"/>
    <w:rsid w:val="006C2DF4"/>
    <w:rsid w:val="006C2DF5"/>
    <w:rsid w:val="006C2EB7"/>
    <w:rsid w:val="006C2F3C"/>
    <w:rsid w:val="006C2F61"/>
    <w:rsid w:val="006C2F64"/>
    <w:rsid w:val="006C30C0"/>
    <w:rsid w:val="006C30E2"/>
    <w:rsid w:val="006C3286"/>
    <w:rsid w:val="006C336B"/>
    <w:rsid w:val="006C33B2"/>
    <w:rsid w:val="006C33CB"/>
    <w:rsid w:val="006C33D2"/>
    <w:rsid w:val="006C33F2"/>
    <w:rsid w:val="006C3524"/>
    <w:rsid w:val="006C353E"/>
    <w:rsid w:val="006C3557"/>
    <w:rsid w:val="006C35D6"/>
    <w:rsid w:val="006C3604"/>
    <w:rsid w:val="006C39E8"/>
    <w:rsid w:val="006C39EC"/>
    <w:rsid w:val="006C3AF7"/>
    <w:rsid w:val="006C3C33"/>
    <w:rsid w:val="006C3C58"/>
    <w:rsid w:val="006C3E8C"/>
    <w:rsid w:val="006C3E91"/>
    <w:rsid w:val="006C3F73"/>
    <w:rsid w:val="006C4161"/>
    <w:rsid w:val="006C42DC"/>
    <w:rsid w:val="006C4358"/>
    <w:rsid w:val="006C448B"/>
    <w:rsid w:val="006C44F2"/>
    <w:rsid w:val="006C4611"/>
    <w:rsid w:val="006C46A9"/>
    <w:rsid w:val="006C4723"/>
    <w:rsid w:val="006C48D4"/>
    <w:rsid w:val="006C4A39"/>
    <w:rsid w:val="006C4A84"/>
    <w:rsid w:val="006C4B70"/>
    <w:rsid w:val="006C4D1A"/>
    <w:rsid w:val="006C4D68"/>
    <w:rsid w:val="006C4E29"/>
    <w:rsid w:val="006C4E6B"/>
    <w:rsid w:val="006C4E90"/>
    <w:rsid w:val="006C4F15"/>
    <w:rsid w:val="006C4F97"/>
    <w:rsid w:val="006C4F98"/>
    <w:rsid w:val="006C5020"/>
    <w:rsid w:val="006C5078"/>
    <w:rsid w:val="006C5148"/>
    <w:rsid w:val="006C51A0"/>
    <w:rsid w:val="006C5337"/>
    <w:rsid w:val="006C5366"/>
    <w:rsid w:val="006C54B4"/>
    <w:rsid w:val="006C5696"/>
    <w:rsid w:val="006C58B7"/>
    <w:rsid w:val="006C5997"/>
    <w:rsid w:val="006C60B3"/>
    <w:rsid w:val="006C61A5"/>
    <w:rsid w:val="006C64B0"/>
    <w:rsid w:val="006C6550"/>
    <w:rsid w:val="006C6599"/>
    <w:rsid w:val="006C664F"/>
    <w:rsid w:val="006C6739"/>
    <w:rsid w:val="006C67E7"/>
    <w:rsid w:val="006C6809"/>
    <w:rsid w:val="006C68EA"/>
    <w:rsid w:val="006C68FC"/>
    <w:rsid w:val="006C69F8"/>
    <w:rsid w:val="006C6BB5"/>
    <w:rsid w:val="006C705F"/>
    <w:rsid w:val="006C7082"/>
    <w:rsid w:val="006C72C4"/>
    <w:rsid w:val="006C7300"/>
    <w:rsid w:val="006C732B"/>
    <w:rsid w:val="006C734A"/>
    <w:rsid w:val="006C7355"/>
    <w:rsid w:val="006C73ED"/>
    <w:rsid w:val="006C74CE"/>
    <w:rsid w:val="006C7604"/>
    <w:rsid w:val="006C7619"/>
    <w:rsid w:val="006C7699"/>
    <w:rsid w:val="006C77B8"/>
    <w:rsid w:val="006C77BD"/>
    <w:rsid w:val="006C7A83"/>
    <w:rsid w:val="006C7D1C"/>
    <w:rsid w:val="006D0095"/>
    <w:rsid w:val="006D018A"/>
    <w:rsid w:val="006D026B"/>
    <w:rsid w:val="006D031C"/>
    <w:rsid w:val="006D06E5"/>
    <w:rsid w:val="006D0805"/>
    <w:rsid w:val="006D0B04"/>
    <w:rsid w:val="006D0E4A"/>
    <w:rsid w:val="006D0EA5"/>
    <w:rsid w:val="006D1134"/>
    <w:rsid w:val="006D13D4"/>
    <w:rsid w:val="006D14C7"/>
    <w:rsid w:val="006D1A1E"/>
    <w:rsid w:val="006D1B78"/>
    <w:rsid w:val="006D1CD7"/>
    <w:rsid w:val="006D1CDF"/>
    <w:rsid w:val="006D1D46"/>
    <w:rsid w:val="006D1E1E"/>
    <w:rsid w:val="006D1FE3"/>
    <w:rsid w:val="006D21F6"/>
    <w:rsid w:val="006D236D"/>
    <w:rsid w:val="006D2451"/>
    <w:rsid w:val="006D2504"/>
    <w:rsid w:val="006D2611"/>
    <w:rsid w:val="006D263A"/>
    <w:rsid w:val="006D271B"/>
    <w:rsid w:val="006D2770"/>
    <w:rsid w:val="006D285C"/>
    <w:rsid w:val="006D2876"/>
    <w:rsid w:val="006D2945"/>
    <w:rsid w:val="006D2C07"/>
    <w:rsid w:val="006D2C3E"/>
    <w:rsid w:val="006D307F"/>
    <w:rsid w:val="006D316A"/>
    <w:rsid w:val="006D33F5"/>
    <w:rsid w:val="006D34EC"/>
    <w:rsid w:val="006D353E"/>
    <w:rsid w:val="006D36E1"/>
    <w:rsid w:val="006D36E4"/>
    <w:rsid w:val="006D3837"/>
    <w:rsid w:val="006D38FD"/>
    <w:rsid w:val="006D3B75"/>
    <w:rsid w:val="006D3C07"/>
    <w:rsid w:val="006D3CEE"/>
    <w:rsid w:val="006D3D8C"/>
    <w:rsid w:val="006D3E06"/>
    <w:rsid w:val="006D3E61"/>
    <w:rsid w:val="006D3F52"/>
    <w:rsid w:val="006D3FFA"/>
    <w:rsid w:val="006D40C2"/>
    <w:rsid w:val="006D4155"/>
    <w:rsid w:val="006D45B9"/>
    <w:rsid w:val="006D468F"/>
    <w:rsid w:val="006D474A"/>
    <w:rsid w:val="006D49E5"/>
    <w:rsid w:val="006D4C1C"/>
    <w:rsid w:val="006D4DE0"/>
    <w:rsid w:val="006D5006"/>
    <w:rsid w:val="006D5118"/>
    <w:rsid w:val="006D5153"/>
    <w:rsid w:val="006D52E8"/>
    <w:rsid w:val="006D552D"/>
    <w:rsid w:val="006D5535"/>
    <w:rsid w:val="006D55CD"/>
    <w:rsid w:val="006D5745"/>
    <w:rsid w:val="006D5770"/>
    <w:rsid w:val="006D57BB"/>
    <w:rsid w:val="006D57E9"/>
    <w:rsid w:val="006D5922"/>
    <w:rsid w:val="006D5A30"/>
    <w:rsid w:val="006D5A69"/>
    <w:rsid w:val="006D5B07"/>
    <w:rsid w:val="006D5C69"/>
    <w:rsid w:val="006D5D42"/>
    <w:rsid w:val="006D5DA8"/>
    <w:rsid w:val="006D5DD2"/>
    <w:rsid w:val="006D5F6F"/>
    <w:rsid w:val="006D5F8B"/>
    <w:rsid w:val="006D6067"/>
    <w:rsid w:val="006D62A7"/>
    <w:rsid w:val="006D66BD"/>
    <w:rsid w:val="006D68B9"/>
    <w:rsid w:val="006D6B6C"/>
    <w:rsid w:val="006D6BD7"/>
    <w:rsid w:val="006D6CD7"/>
    <w:rsid w:val="006D6CF1"/>
    <w:rsid w:val="006D6D06"/>
    <w:rsid w:val="006D6E3B"/>
    <w:rsid w:val="006D6F29"/>
    <w:rsid w:val="006D6FD4"/>
    <w:rsid w:val="006D71C5"/>
    <w:rsid w:val="006D72F5"/>
    <w:rsid w:val="006D740B"/>
    <w:rsid w:val="006D7433"/>
    <w:rsid w:val="006D74AC"/>
    <w:rsid w:val="006D74D3"/>
    <w:rsid w:val="006D753B"/>
    <w:rsid w:val="006D77A2"/>
    <w:rsid w:val="006D7928"/>
    <w:rsid w:val="006D7D43"/>
    <w:rsid w:val="006D7EF9"/>
    <w:rsid w:val="006E0020"/>
    <w:rsid w:val="006E01A9"/>
    <w:rsid w:val="006E02AD"/>
    <w:rsid w:val="006E0342"/>
    <w:rsid w:val="006E03BD"/>
    <w:rsid w:val="006E0612"/>
    <w:rsid w:val="006E06F5"/>
    <w:rsid w:val="006E07F9"/>
    <w:rsid w:val="006E0A30"/>
    <w:rsid w:val="006E0CD4"/>
    <w:rsid w:val="006E0CF7"/>
    <w:rsid w:val="006E0D44"/>
    <w:rsid w:val="006E0E91"/>
    <w:rsid w:val="006E0F32"/>
    <w:rsid w:val="006E129A"/>
    <w:rsid w:val="006E131C"/>
    <w:rsid w:val="006E132E"/>
    <w:rsid w:val="006E138C"/>
    <w:rsid w:val="006E13F1"/>
    <w:rsid w:val="006E15FA"/>
    <w:rsid w:val="006E1782"/>
    <w:rsid w:val="006E1828"/>
    <w:rsid w:val="006E18BF"/>
    <w:rsid w:val="006E18D0"/>
    <w:rsid w:val="006E19BF"/>
    <w:rsid w:val="006E1A48"/>
    <w:rsid w:val="006E1ABE"/>
    <w:rsid w:val="006E1BCA"/>
    <w:rsid w:val="006E1D43"/>
    <w:rsid w:val="006E1EA5"/>
    <w:rsid w:val="006E1EA8"/>
    <w:rsid w:val="006E1EBA"/>
    <w:rsid w:val="006E1F3C"/>
    <w:rsid w:val="006E1F59"/>
    <w:rsid w:val="006E2011"/>
    <w:rsid w:val="006E2012"/>
    <w:rsid w:val="006E20E7"/>
    <w:rsid w:val="006E2149"/>
    <w:rsid w:val="006E22D0"/>
    <w:rsid w:val="006E22FB"/>
    <w:rsid w:val="006E235A"/>
    <w:rsid w:val="006E23D3"/>
    <w:rsid w:val="006E259B"/>
    <w:rsid w:val="006E270B"/>
    <w:rsid w:val="006E272A"/>
    <w:rsid w:val="006E275B"/>
    <w:rsid w:val="006E2802"/>
    <w:rsid w:val="006E2A82"/>
    <w:rsid w:val="006E2BE5"/>
    <w:rsid w:val="006E2E47"/>
    <w:rsid w:val="006E2F89"/>
    <w:rsid w:val="006E2FA4"/>
    <w:rsid w:val="006E3103"/>
    <w:rsid w:val="006E33F9"/>
    <w:rsid w:val="006E3488"/>
    <w:rsid w:val="006E35FB"/>
    <w:rsid w:val="006E3649"/>
    <w:rsid w:val="006E3652"/>
    <w:rsid w:val="006E3781"/>
    <w:rsid w:val="006E398E"/>
    <w:rsid w:val="006E3DB5"/>
    <w:rsid w:val="006E3E7A"/>
    <w:rsid w:val="006E3ED5"/>
    <w:rsid w:val="006E3F70"/>
    <w:rsid w:val="006E40F4"/>
    <w:rsid w:val="006E4448"/>
    <w:rsid w:val="006E4477"/>
    <w:rsid w:val="006E4494"/>
    <w:rsid w:val="006E44E3"/>
    <w:rsid w:val="006E46C0"/>
    <w:rsid w:val="006E4A64"/>
    <w:rsid w:val="006E4BFC"/>
    <w:rsid w:val="006E4CCE"/>
    <w:rsid w:val="006E4E32"/>
    <w:rsid w:val="006E4E9B"/>
    <w:rsid w:val="006E4F51"/>
    <w:rsid w:val="006E5098"/>
    <w:rsid w:val="006E5208"/>
    <w:rsid w:val="006E5264"/>
    <w:rsid w:val="006E52DF"/>
    <w:rsid w:val="006E5464"/>
    <w:rsid w:val="006E546D"/>
    <w:rsid w:val="006E54ED"/>
    <w:rsid w:val="006E5667"/>
    <w:rsid w:val="006E5790"/>
    <w:rsid w:val="006E5795"/>
    <w:rsid w:val="006E5809"/>
    <w:rsid w:val="006E5859"/>
    <w:rsid w:val="006E585F"/>
    <w:rsid w:val="006E5865"/>
    <w:rsid w:val="006E58D9"/>
    <w:rsid w:val="006E5948"/>
    <w:rsid w:val="006E5A1C"/>
    <w:rsid w:val="006E5AB4"/>
    <w:rsid w:val="006E5BEB"/>
    <w:rsid w:val="006E5C24"/>
    <w:rsid w:val="006E5EAD"/>
    <w:rsid w:val="006E5F9C"/>
    <w:rsid w:val="006E6000"/>
    <w:rsid w:val="006E614A"/>
    <w:rsid w:val="006E6233"/>
    <w:rsid w:val="006E632F"/>
    <w:rsid w:val="006E63AD"/>
    <w:rsid w:val="006E6544"/>
    <w:rsid w:val="006E659D"/>
    <w:rsid w:val="006E65AC"/>
    <w:rsid w:val="006E65F8"/>
    <w:rsid w:val="006E6616"/>
    <w:rsid w:val="006E67C6"/>
    <w:rsid w:val="006E67E3"/>
    <w:rsid w:val="006E67EE"/>
    <w:rsid w:val="006E6802"/>
    <w:rsid w:val="006E6939"/>
    <w:rsid w:val="006E6966"/>
    <w:rsid w:val="006E69D6"/>
    <w:rsid w:val="006E6A95"/>
    <w:rsid w:val="006E6AF9"/>
    <w:rsid w:val="006E6B18"/>
    <w:rsid w:val="006E6B50"/>
    <w:rsid w:val="006E6BCA"/>
    <w:rsid w:val="006E6E50"/>
    <w:rsid w:val="006E6F08"/>
    <w:rsid w:val="006E6F4F"/>
    <w:rsid w:val="006E71A7"/>
    <w:rsid w:val="006E735E"/>
    <w:rsid w:val="006E752A"/>
    <w:rsid w:val="006E7561"/>
    <w:rsid w:val="006E7734"/>
    <w:rsid w:val="006E789B"/>
    <w:rsid w:val="006E79CA"/>
    <w:rsid w:val="006E7A4B"/>
    <w:rsid w:val="006E7A52"/>
    <w:rsid w:val="006E7B2B"/>
    <w:rsid w:val="006E7C50"/>
    <w:rsid w:val="006E7C76"/>
    <w:rsid w:val="006E7D67"/>
    <w:rsid w:val="006E7F2E"/>
    <w:rsid w:val="006F013E"/>
    <w:rsid w:val="006F0483"/>
    <w:rsid w:val="006F0491"/>
    <w:rsid w:val="006F0671"/>
    <w:rsid w:val="006F0676"/>
    <w:rsid w:val="006F06AB"/>
    <w:rsid w:val="006F06CD"/>
    <w:rsid w:val="006F0758"/>
    <w:rsid w:val="006F08AD"/>
    <w:rsid w:val="006F091B"/>
    <w:rsid w:val="006F0965"/>
    <w:rsid w:val="006F09A9"/>
    <w:rsid w:val="006F0AA3"/>
    <w:rsid w:val="006F0AE1"/>
    <w:rsid w:val="006F0AF2"/>
    <w:rsid w:val="006F0B04"/>
    <w:rsid w:val="006F0D8F"/>
    <w:rsid w:val="006F0DB8"/>
    <w:rsid w:val="006F0F65"/>
    <w:rsid w:val="006F1047"/>
    <w:rsid w:val="006F10DF"/>
    <w:rsid w:val="006F10F9"/>
    <w:rsid w:val="006F10FC"/>
    <w:rsid w:val="006F11E2"/>
    <w:rsid w:val="006F1481"/>
    <w:rsid w:val="006F14F0"/>
    <w:rsid w:val="006F15B0"/>
    <w:rsid w:val="006F160B"/>
    <w:rsid w:val="006F1616"/>
    <w:rsid w:val="006F187A"/>
    <w:rsid w:val="006F1AE4"/>
    <w:rsid w:val="006F1B53"/>
    <w:rsid w:val="006F1E57"/>
    <w:rsid w:val="006F2006"/>
    <w:rsid w:val="006F2246"/>
    <w:rsid w:val="006F2288"/>
    <w:rsid w:val="006F22C8"/>
    <w:rsid w:val="006F22F6"/>
    <w:rsid w:val="006F2439"/>
    <w:rsid w:val="006F2440"/>
    <w:rsid w:val="006F273D"/>
    <w:rsid w:val="006F27D8"/>
    <w:rsid w:val="006F282A"/>
    <w:rsid w:val="006F2836"/>
    <w:rsid w:val="006F2845"/>
    <w:rsid w:val="006F2860"/>
    <w:rsid w:val="006F295E"/>
    <w:rsid w:val="006F29EB"/>
    <w:rsid w:val="006F2B2F"/>
    <w:rsid w:val="006F2DE5"/>
    <w:rsid w:val="006F2E2E"/>
    <w:rsid w:val="006F2E7E"/>
    <w:rsid w:val="006F2F4D"/>
    <w:rsid w:val="006F2F9D"/>
    <w:rsid w:val="006F32AA"/>
    <w:rsid w:val="006F332F"/>
    <w:rsid w:val="006F33C5"/>
    <w:rsid w:val="006F33F0"/>
    <w:rsid w:val="006F3491"/>
    <w:rsid w:val="006F34C8"/>
    <w:rsid w:val="006F3528"/>
    <w:rsid w:val="006F380D"/>
    <w:rsid w:val="006F39C7"/>
    <w:rsid w:val="006F3AE5"/>
    <w:rsid w:val="006F3BF0"/>
    <w:rsid w:val="006F3C01"/>
    <w:rsid w:val="006F3D65"/>
    <w:rsid w:val="006F3F22"/>
    <w:rsid w:val="006F40A4"/>
    <w:rsid w:val="006F4347"/>
    <w:rsid w:val="006F4367"/>
    <w:rsid w:val="006F43E3"/>
    <w:rsid w:val="006F44F5"/>
    <w:rsid w:val="006F4568"/>
    <w:rsid w:val="006F458D"/>
    <w:rsid w:val="006F4697"/>
    <w:rsid w:val="006F481A"/>
    <w:rsid w:val="006F48BF"/>
    <w:rsid w:val="006F4967"/>
    <w:rsid w:val="006F4AE6"/>
    <w:rsid w:val="006F4C07"/>
    <w:rsid w:val="006F4C2B"/>
    <w:rsid w:val="006F4D80"/>
    <w:rsid w:val="006F4E06"/>
    <w:rsid w:val="006F500D"/>
    <w:rsid w:val="006F51B7"/>
    <w:rsid w:val="006F552C"/>
    <w:rsid w:val="006F55E8"/>
    <w:rsid w:val="006F5735"/>
    <w:rsid w:val="006F5813"/>
    <w:rsid w:val="006F5887"/>
    <w:rsid w:val="006F5976"/>
    <w:rsid w:val="006F59FB"/>
    <w:rsid w:val="006F5A32"/>
    <w:rsid w:val="006F5A8D"/>
    <w:rsid w:val="006F5B48"/>
    <w:rsid w:val="006F606D"/>
    <w:rsid w:val="006F6084"/>
    <w:rsid w:val="006F615A"/>
    <w:rsid w:val="006F629C"/>
    <w:rsid w:val="006F6542"/>
    <w:rsid w:val="006F65DD"/>
    <w:rsid w:val="006F663F"/>
    <w:rsid w:val="006F6684"/>
    <w:rsid w:val="006F679F"/>
    <w:rsid w:val="006F6857"/>
    <w:rsid w:val="006F6B57"/>
    <w:rsid w:val="006F6C30"/>
    <w:rsid w:val="006F6D78"/>
    <w:rsid w:val="006F6DB6"/>
    <w:rsid w:val="006F6EFD"/>
    <w:rsid w:val="006F6FEA"/>
    <w:rsid w:val="006F7000"/>
    <w:rsid w:val="006F7066"/>
    <w:rsid w:val="006F71E1"/>
    <w:rsid w:val="006F7488"/>
    <w:rsid w:val="006F75F5"/>
    <w:rsid w:val="006F771E"/>
    <w:rsid w:val="006F7798"/>
    <w:rsid w:val="006F78F0"/>
    <w:rsid w:val="006F7B5B"/>
    <w:rsid w:val="006F7D57"/>
    <w:rsid w:val="006F7F25"/>
    <w:rsid w:val="006F7FE3"/>
    <w:rsid w:val="0070013A"/>
    <w:rsid w:val="00700166"/>
    <w:rsid w:val="007001C6"/>
    <w:rsid w:val="0070031D"/>
    <w:rsid w:val="00700448"/>
    <w:rsid w:val="00700555"/>
    <w:rsid w:val="007007A2"/>
    <w:rsid w:val="0070094F"/>
    <w:rsid w:val="007009C3"/>
    <w:rsid w:val="00700B01"/>
    <w:rsid w:val="00700B6C"/>
    <w:rsid w:val="00700B96"/>
    <w:rsid w:val="00700BC7"/>
    <w:rsid w:val="00700BEC"/>
    <w:rsid w:val="00700CCD"/>
    <w:rsid w:val="00700D06"/>
    <w:rsid w:val="007010AF"/>
    <w:rsid w:val="007010CB"/>
    <w:rsid w:val="00701286"/>
    <w:rsid w:val="00701338"/>
    <w:rsid w:val="0070133A"/>
    <w:rsid w:val="00701348"/>
    <w:rsid w:val="0070180F"/>
    <w:rsid w:val="00701818"/>
    <w:rsid w:val="00701952"/>
    <w:rsid w:val="007019A8"/>
    <w:rsid w:val="00701A9D"/>
    <w:rsid w:val="00701B93"/>
    <w:rsid w:val="00701BE5"/>
    <w:rsid w:val="00701C24"/>
    <w:rsid w:val="00701CAD"/>
    <w:rsid w:val="00701D4D"/>
    <w:rsid w:val="00701E22"/>
    <w:rsid w:val="00701E98"/>
    <w:rsid w:val="00702023"/>
    <w:rsid w:val="00702247"/>
    <w:rsid w:val="007022D4"/>
    <w:rsid w:val="00702369"/>
    <w:rsid w:val="0070251A"/>
    <w:rsid w:val="0070262E"/>
    <w:rsid w:val="007026FA"/>
    <w:rsid w:val="007027DB"/>
    <w:rsid w:val="007028C9"/>
    <w:rsid w:val="00702A28"/>
    <w:rsid w:val="00702B0A"/>
    <w:rsid w:val="00702BC8"/>
    <w:rsid w:val="00702CA4"/>
    <w:rsid w:val="00702DAE"/>
    <w:rsid w:val="00702F77"/>
    <w:rsid w:val="0070315E"/>
    <w:rsid w:val="0070317F"/>
    <w:rsid w:val="0070323F"/>
    <w:rsid w:val="007032CE"/>
    <w:rsid w:val="0070337D"/>
    <w:rsid w:val="00703576"/>
    <w:rsid w:val="00703644"/>
    <w:rsid w:val="00703661"/>
    <w:rsid w:val="00703704"/>
    <w:rsid w:val="007039B7"/>
    <w:rsid w:val="00703A58"/>
    <w:rsid w:val="00703A73"/>
    <w:rsid w:val="00703C5E"/>
    <w:rsid w:val="00703CAA"/>
    <w:rsid w:val="007041EF"/>
    <w:rsid w:val="007042DB"/>
    <w:rsid w:val="007042EF"/>
    <w:rsid w:val="0070439B"/>
    <w:rsid w:val="007044AC"/>
    <w:rsid w:val="00704513"/>
    <w:rsid w:val="00704682"/>
    <w:rsid w:val="0070492F"/>
    <w:rsid w:val="00704AF7"/>
    <w:rsid w:val="00704BAE"/>
    <w:rsid w:val="00704BF2"/>
    <w:rsid w:val="00704BF7"/>
    <w:rsid w:val="00704C8D"/>
    <w:rsid w:val="00704D31"/>
    <w:rsid w:val="00704D32"/>
    <w:rsid w:val="00704DE9"/>
    <w:rsid w:val="00704FD1"/>
    <w:rsid w:val="00705289"/>
    <w:rsid w:val="007052A4"/>
    <w:rsid w:val="00705308"/>
    <w:rsid w:val="007053C7"/>
    <w:rsid w:val="00705418"/>
    <w:rsid w:val="0070541C"/>
    <w:rsid w:val="0070555F"/>
    <w:rsid w:val="0070578B"/>
    <w:rsid w:val="0070598A"/>
    <w:rsid w:val="007059AA"/>
    <w:rsid w:val="007059D8"/>
    <w:rsid w:val="00705A14"/>
    <w:rsid w:val="00705A69"/>
    <w:rsid w:val="00705BFC"/>
    <w:rsid w:val="00705BFD"/>
    <w:rsid w:val="00705C57"/>
    <w:rsid w:val="00705F00"/>
    <w:rsid w:val="00705FEC"/>
    <w:rsid w:val="0070612E"/>
    <w:rsid w:val="007061D4"/>
    <w:rsid w:val="00706224"/>
    <w:rsid w:val="00706311"/>
    <w:rsid w:val="0070646E"/>
    <w:rsid w:val="00706514"/>
    <w:rsid w:val="00706537"/>
    <w:rsid w:val="0070654E"/>
    <w:rsid w:val="007065B2"/>
    <w:rsid w:val="007065DC"/>
    <w:rsid w:val="00706603"/>
    <w:rsid w:val="00706AA8"/>
    <w:rsid w:val="00706AB3"/>
    <w:rsid w:val="00706B9B"/>
    <w:rsid w:val="00706C23"/>
    <w:rsid w:val="00706EE0"/>
    <w:rsid w:val="0070700F"/>
    <w:rsid w:val="0070701B"/>
    <w:rsid w:val="0070701C"/>
    <w:rsid w:val="00707041"/>
    <w:rsid w:val="0070709E"/>
    <w:rsid w:val="00707112"/>
    <w:rsid w:val="00707165"/>
    <w:rsid w:val="00707196"/>
    <w:rsid w:val="007071AA"/>
    <w:rsid w:val="00707383"/>
    <w:rsid w:val="00707428"/>
    <w:rsid w:val="0070749C"/>
    <w:rsid w:val="007075EB"/>
    <w:rsid w:val="0070772E"/>
    <w:rsid w:val="007078EF"/>
    <w:rsid w:val="00707959"/>
    <w:rsid w:val="00707B5B"/>
    <w:rsid w:val="00707BEF"/>
    <w:rsid w:val="00707C4B"/>
    <w:rsid w:val="00707C65"/>
    <w:rsid w:val="00707DDA"/>
    <w:rsid w:val="00707E92"/>
    <w:rsid w:val="00707EFF"/>
    <w:rsid w:val="0071005D"/>
    <w:rsid w:val="00710077"/>
    <w:rsid w:val="00710183"/>
    <w:rsid w:val="007101F3"/>
    <w:rsid w:val="007105FF"/>
    <w:rsid w:val="00710643"/>
    <w:rsid w:val="0071088C"/>
    <w:rsid w:val="00710918"/>
    <w:rsid w:val="007109C7"/>
    <w:rsid w:val="00710AB0"/>
    <w:rsid w:val="00710B39"/>
    <w:rsid w:val="00710CEC"/>
    <w:rsid w:val="00710CF6"/>
    <w:rsid w:val="00711052"/>
    <w:rsid w:val="00711091"/>
    <w:rsid w:val="007110FE"/>
    <w:rsid w:val="00711157"/>
    <w:rsid w:val="007111AA"/>
    <w:rsid w:val="00711206"/>
    <w:rsid w:val="00711226"/>
    <w:rsid w:val="0071122C"/>
    <w:rsid w:val="007113AA"/>
    <w:rsid w:val="00711517"/>
    <w:rsid w:val="00711562"/>
    <w:rsid w:val="0071182E"/>
    <w:rsid w:val="00711AA6"/>
    <w:rsid w:val="00711AB5"/>
    <w:rsid w:val="00711B38"/>
    <w:rsid w:val="00711B84"/>
    <w:rsid w:val="00711EC1"/>
    <w:rsid w:val="007120ED"/>
    <w:rsid w:val="00712103"/>
    <w:rsid w:val="00712152"/>
    <w:rsid w:val="00712224"/>
    <w:rsid w:val="007122BB"/>
    <w:rsid w:val="007124EE"/>
    <w:rsid w:val="00712516"/>
    <w:rsid w:val="0071255C"/>
    <w:rsid w:val="00712686"/>
    <w:rsid w:val="00712748"/>
    <w:rsid w:val="007127C7"/>
    <w:rsid w:val="007128B9"/>
    <w:rsid w:val="007128CD"/>
    <w:rsid w:val="007128EE"/>
    <w:rsid w:val="007129C8"/>
    <w:rsid w:val="00712A51"/>
    <w:rsid w:val="00712A7B"/>
    <w:rsid w:val="00712A99"/>
    <w:rsid w:val="00712C76"/>
    <w:rsid w:val="00712EB9"/>
    <w:rsid w:val="0071300C"/>
    <w:rsid w:val="00713033"/>
    <w:rsid w:val="0071319E"/>
    <w:rsid w:val="007131E8"/>
    <w:rsid w:val="007137BE"/>
    <w:rsid w:val="0071391F"/>
    <w:rsid w:val="00713934"/>
    <w:rsid w:val="00713965"/>
    <w:rsid w:val="007139FE"/>
    <w:rsid w:val="00713AFC"/>
    <w:rsid w:val="00713B31"/>
    <w:rsid w:val="00713CF2"/>
    <w:rsid w:val="00713D68"/>
    <w:rsid w:val="00713D86"/>
    <w:rsid w:val="00713F16"/>
    <w:rsid w:val="00713F64"/>
    <w:rsid w:val="0071415C"/>
    <w:rsid w:val="007141B0"/>
    <w:rsid w:val="007142BB"/>
    <w:rsid w:val="007142F5"/>
    <w:rsid w:val="00714303"/>
    <w:rsid w:val="0071433E"/>
    <w:rsid w:val="00714358"/>
    <w:rsid w:val="00714521"/>
    <w:rsid w:val="0071453A"/>
    <w:rsid w:val="0071458C"/>
    <w:rsid w:val="0071458F"/>
    <w:rsid w:val="007145B1"/>
    <w:rsid w:val="00714834"/>
    <w:rsid w:val="00714887"/>
    <w:rsid w:val="007148F7"/>
    <w:rsid w:val="007148FD"/>
    <w:rsid w:val="007149F7"/>
    <w:rsid w:val="00714BAF"/>
    <w:rsid w:val="00714C85"/>
    <w:rsid w:val="00714C96"/>
    <w:rsid w:val="00714CDD"/>
    <w:rsid w:val="00714D1A"/>
    <w:rsid w:val="00714FE5"/>
    <w:rsid w:val="007150BD"/>
    <w:rsid w:val="0071524D"/>
    <w:rsid w:val="00715272"/>
    <w:rsid w:val="007152B1"/>
    <w:rsid w:val="00715331"/>
    <w:rsid w:val="0071534E"/>
    <w:rsid w:val="007153AF"/>
    <w:rsid w:val="00715413"/>
    <w:rsid w:val="00715701"/>
    <w:rsid w:val="0071579E"/>
    <w:rsid w:val="00715A7F"/>
    <w:rsid w:val="00715B3D"/>
    <w:rsid w:val="00715B8D"/>
    <w:rsid w:val="00715C5F"/>
    <w:rsid w:val="00715D29"/>
    <w:rsid w:val="00715D2B"/>
    <w:rsid w:val="00715D4B"/>
    <w:rsid w:val="00715F05"/>
    <w:rsid w:val="00715F0A"/>
    <w:rsid w:val="007161E3"/>
    <w:rsid w:val="007161F6"/>
    <w:rsid w:val="00716218"/>
    <w:rsid w:val="00716312"/>
    <w:rsid w:val="00716331"/>
    <w:rsid w:val="0071644E"/>
    <w:rsid w:val="007164B9"/>
    <w:rsid w:val="0071676B"/>
    <w:rsid w:val="007167D5"/>
    <w:rsid w:val="007168C0"/>
    <w:rsid w:val="00716A32"/>
    <w:rsid w:val="00716AD6"/>
    <w:rsid w:val="00716AFA"/>
    <w:rsid w:val="00716BBB"/>
    <w:rsid w:val="00716D9F"/>
    <w:rsid w:val="00716DF1"/>
    <w:rsid w:val="00717414"/>
    <w:rsid w:val="007174CD"/>
    <w:rsid w:val="00717511"/>
    <w:rsid w:val="00717542"/>
    <w:rsid w:val="007179A2"/>
    <w:rsid w:val="007179B2"/>
    <w:rsid w:val="00717B28"/>
    <w:rsid w:val="00717CCC"/>
    <w:rsid w:val="00717E2D"/>
    <w:rsid w:val="00717E72"/>
    <w:rsid w:val="00717E8A"/>
    <w:rsid w:val="00717F05"/>
    <w:rsid w:val="00717F97"/>
    <w:rsid w:val="00717FB5"/>
    <w:rsid w:val="00720041"/>
    <w:rsid w:val="00720144"/>
    <w:rsid w:val="00720217"/>
    <w:rsid w:val="00720358"/>
    <w:rsid w:val="0072050D"/>
    <w:rsid w:val="007205C3"/>
    <w:rsid w:val="007205F2"/>
    <w:rsid w:val="007208B9"/>
    <w:rsid w:val="00720AF3"/>
    <w:rsid w:val="00720BC1"/>
    <w:rsid w:val="00720C04"/>
    <w:rsid w:val="00720CDB"/>
    <w:rsid w:val="00721001"/>
    <w:rsid w:val="007210B8"/>
    <w:rsid w:val="0072110C"/>
    <w:rsid w:val="00721179"/>
    <w:rsid w:val="007211B3"/>
    <w:rsid w:val="007211D6"/>
    <w:rsid w:val="007212DB"/>
    <w:rsid w:val="00721355"/>
    <w:rsid w:val="007213A7"/>
    <w:rsid w:val="007213AE"/>
    <w:rsid w:val="007213F8"/>
    <w:rsid w:val="0072156C"/>
    <w:rsid w:val="0072168C"/>
    <w:rsid w:val="007216BE"/>
    <w:rsid w:val="00721804"/>
    <w:rsid w:val="00721B49"/>
    <w:rsid w:val="00721BBD"/>
    <w:rsid w:val="00721D72"/>
    <w:rsid w:val="00721DC4"/>
    <w:rsid w:val="00721E32"/>
    <w:rsid w:val="00721E9C"/>
    <w:rsid w:val="00721EE8"/>
    <w:rsid w:val="00721F48"/>
    <w:rsid w:val="00722170"/>
    <w:rsid w:val="00722200"/>
    <w:rsid w:val="0072220B"/>
    <w:rsid w:val="0072221A"/>
    <w:rsid w:val="00722390"/>
    <w:rsid w:val="0072241F"/>
    <w:rsid w:val="0072242C"/>
    <w:rsid w:val="00722534"/>
    <w:rsid w:val="00722602"/>
    <w:rsid w:val="00722621"/>
    <w:rsid w:val="007226ED"/>
    <w:rsid w:val="00722776"/>
    <w:rsid w:val="00722925"/>
    <w:rsid w:val="007229DD"/>
    <w:rsid w:val="00722B9C"/>
    <w:rsid w:val="00722BC0"/>
    <w:rsid w:val="00722D34"/>
    <w:rsid w:val="00722D98"/>
    <w:rsid w:val="00722E55"/>
    <w:rsid w:val="00722EC9"/>
    <w:rsid w:val="00722FD3"/>
    <w:rsid w:val="00723088"/>
    <w:rsid w:val="007230FA"/>
    <w:rsid w:val="007231FA"/>
    <w:rsid w:val="00723239"/>
    <w:rsid w:val="007235E4"/>
    <w:rsid w:val="0072366E"/>
    <w:rsid w:val="0072367B"/>
    <w:rsid w:val="007236B8"/>
    <w:rsid w:val="007237A0"/>
    <w:rsid w:val="00723970"/>
    <w:rsid w:val="00723B69"/>
    <w:rsid w:val="00723B76"/>
    <w:rsid w:val="00723E47"/>
    <w:rsid w:val="00723EFC"/>
    <w:rsid w:val="00723FC0"/>
    <w:rsid w:val="0072414E"/>
    <w:rsid w:val="0072417C"/>
    <w:rsid w:val="007242D1"/>
    <w:rsid w:val="007245F8"/>
    <w:rsid w:val="00724617"/>
    <w:rsid w:val="00724663"/>
    <w:rsid w:val="007246B8"/>
    <w:rsid w:val="007246D4"/>
    <w:rsid w:val="007247AA"/>
    <w:rsid w:val="007247AE"/>
    <w:rsid w:val="00724849"/>
    <w:rsid w:val="007248D4"/>
    <w:rsid w:val="00724A29"/>
    <w:rsid w:val="00724D36"/>
    <w:rsid w:val="00724DAC"/>
    <w:rsid w:val="00724EE7"/>
    <w:rsid w:val="00724F08"/>
    <w:rsid w:val="00724F6A"/>
    <w:rsid w:val="007253E2"/>
    <w:rsid w:val="0072556C"/>
    <w:rsid w:val="007255F5"/>
    <w:rsid w:val="00725921"/>
    <w:rsid w:val="007259E0"/>
    <w:rsid w:val="00725BD1"/>
    <w:rsid w:val="00725CA9"/>
    <w:rsid w:val="00725CB0"/>
    <w:rsid w:val="00725CB7"/>
    <w:rsid w:val="00725DFC"/>
    <w:rsid w:val="00725E7A"/>
    <w:rsid w:val="00726041"/>
    <w:rsid w:val="007260C5"/>
    <w:rsid w:val="0072626E"/>
    <w:rsid w:val="007262EC"/>
    <w:rsid w:val="007263A0"/>
    <w:rsid w:val="00726447"/>
    <w:rsid w:val="007267BD"/>
    <w:rsid w:val="007268C7"/>
    <w:rsid w:val="007269DC"/>
    <w:rsid w:val="00726A03"/>
    <w:rsid w:val="00726B84"/>
    <w:rsid w:val="00726C50"/>
    <w:rsid w:val="00726D8B"/>
    <w:rsid w:val="00726F15"/>
    <w:rsid w:val="00726F17"/>
    <w:rsid w:val="00726FC1"/>
    <w:rsid w:val="00727108"/>
    <w:rsid w:val="0072722F"/>
    <w:rsid w:val="007276FF"/>
    <w:rsid w:val="00727755"/>
    <w:rsid w:val="0072779A"/>
    <w:rsid w:val="007277CA"/>
    <w:rsid w:val="00727974"/>
    <w:rsid w:val="0072798B"/>
    <w:rsid w:val="007279B7"/>
    <w:rsid w:val="00727B61"/>
    <w:rsid w:val="00727CFC"/>
    <w:rsid w:val="00727D04"/>
    <w:rsid w:val="00727D6A"/>
    <w:rsid w:val="00727EFD"/>
    <w:rsid w:val="00727FC7"/>
    <w:rsid w:val="007300DC"/>
    <w:rsid w:val="0073010D"/>
    <w:rsid w:val="00730118"/>
    <w:rsid w:val="007302E5"/>
    <w:rsid w:val="00730313"/>
    <w:rsid w:val="00730589"/>
    <w:rsid w:val="00730705"/>
    <w:rsid w:val="0073073B"/>
    <w:rsid w:val="007308AE"/>
    <w:rsid w:val="00730D9B"/>
    <w:rsid w:val="00730F05"/>
    <w:rsid w:val="00730F2A"/>
    <w:rsid w:val="00730F71"/>
    <w:rsid w:val="00731032"/>
    <w:rsid w:val="007314BC"/>
    <w:rsid w:val="0073161B"/>
    <w:rsid w:val="007316DF"/>
    <w:rsid w:val="007316F1"/>
    <w:rsid w:val="0073176E"/>
    <w:rsid w:val="0073184B"/>
    <w:rsid w:val="007318D5"/>
    <w:rsid w:val="007319D6"/>
    <w:rsid w:val="00731A29"/>
    <w:rsid w:val="00731A63"/>
    <w:rsid w:val="00731BC8"/>
    <w:rsid w:val="00731D00"/>
    <w:rsid w:val="00731E49"/>
    <w:rsid w:val="00731E4E"/>
    <w:rsid w:val="00731F5C"/>
    <w:rsid w:val="00731FFF"/>
    <w:rsid w:val="007322C0"/>
    <w:rsid w:val="007323F9"/>
    <w:rsid w:val="0073252E"/>
    <w:rsid w:val="00732650"/>
    <w:rsid w:val="007326B0"/>
    <w:rsid w:val="00732749"/>
    <w:rsid w:val="00732807"/>
    <w:rsid w:val="00732B15"/>
    <w:rsid w:val="00732B3B"/>
    <w:rsid w:val="00732C14"/>
    <w:rsid w:val="00732E7E"/>
    <w:rsid w:val="0073304A"/>
    <w:rsid w:val="007331A5"/>
    <w:rsid w:val="0073340E"/>
    <w:rsid w:val="00733457"/>
    <w:rsid w:val="007334CD"/>
    <w:rsid w:val="00733580"/>
    <w:rsid w:val="00733836"/>
    <w:rsid w:val="00733AB0"/>
    <w:rsid w:val="00733C0B"/>
    <w:rsid w:val="00733CF9"/>
    <w:rsid w:val="00733EB2"/>
    <w:rsid w:val="0073422C"/>
    <w:rsid w:val="00734262"/>
    <w:rsid w:val="007343C6"/>
    <w:rsid w:val="0073459A"/>
    <w:rsid w:val="00734893"/>
    <w:rsid w:val="0073490A"/>
    <w:rsid w:val="00734B13"/>
    <w:rsid w:val="00734EC1"/>
    <w:rsid w:val="00734FEB"/>
    <w:rsid w:val="0073504B"/>
    <w:rsid w:val="007351B2"/>
    <w:rsid w:val="00735204"/>
    <w:rsid w:val="0073549D"/>
    <w:rsid w:val="007355CF"/>
    <w:rsid w:val="0073586D"/>
    <w:rsid w:val="00735A14"/>
    <w:rsid w:val="00735A1C"/>
    <w:rsid w:val="00735B0F"/>
    <w:rsid w:val="00735B7D"/>
    <w:rsid w:val="00735DB8"/>
    <w:rsid w:val="00735DCC"/>
    <w:rsid w:val="00735E91"/>
    <w:rsid w:val="00736173"/>
    <w:rsid w:val="00736248"/>
    <w:rsid w:val="00736595"/>
    <w:rsid w:val="0073670B"/>
    <w:rsid w:val="00736BF3"/>
    <w:rsid w:val="00736CF1"/>
    <w:rsid w:val="00736D1D"/>
    <w:rsid w:val="00736D7B"/>
    <w:rsid w:val="00736E1B"/>
    <w:rsid w:val="00736E26"/>
    <w:rsid w:val="00736F19"/>
    <w:rsid w:val="00736F93"/>
    <w:rsid w:val="007370AD"/>
    <w:rsid w:val="00737183"/>
    <w:rsid w:val="007373B5"/>
    <w:rsid w:val="00737569"/>
    <w:rsid w:val="00737605"/>
    <w:rsid w:val="00737766"/>
    <w:rsid w:val="007378E0"/>
    <w:rsid w:val="007379C2"/>
    <w:rsid w:val="00737AD6"/>
    <w:rsid w:val="00737BAF"/>
    <w:rsid w:val="00737BFA"/>
    <w:rsid w:val="00737E99"/>
    <w:rsid w:val="00737F64"/>
    <w:rsid w:val="00737FA5"/>
    <w:rsid w:val="0074011D"/>
    <w:rsid w:val="00740233"/>
    <w:rsid w:val="00740263"/>
    <w:rsid w:val="0074031C"/>
    <w:rsid w:val="0074037D"/>
    <w:rsid w:val="0074044A"/>
    <w:rsid w:val="00740479"/>
    <w:rsid w:val="007404A6"/>
    <w:rsid w:val="00740613"/>
    <w:rsid w:val="00740A33"/>
    <w:rsid w:val="00740ABD"/>
    <w:rsid w:val="00740C1F"/>
    <w:rsid w:val="00740D24"/>
    <w:rsid w:val="00740D44"/>
    <w:rsid w:val="00740E85"/>
    <w:rsid w:val="00740ED5"/>
    <w:rsid w:val="00741231"/>
    <w:rsid w:val="00741255"/>
    <w:rsid w:val="00741469"/>
    <w:rsid w:val="00741576"/>
    <w:rsid w:val="007415B2"/>
    <w:rsid w:val="00741622"/>
    <w:rsid w:val="007416E9"/>
    <w:rsid w:val="00741892"/>
    <w:rsid w:val="007418DF"/>
    <w:rsid w:val="00741BF1"/>
    <w:rsid w:val="00741CD6"/>
    <w:rsid w:val="00741CF0"/>
    <w:rsid w:val="00741D22"/>
    <w:rsid w:val="00741E30"/>
    <w:rsid w:val="00741F25"/>
    <w:rsid w:val="00742063"/>
    <w:rsid w:val="00742082"/>
    <w:rsid w:val="0074220D"/>
    <w:rsid w:val="007424B1"/>
    <w:rsid w:val="00742571"/>
    <w:rsid w:val="00742630"/>
    <w:rsid w:val="0074263D"/>
    <w:rsid w:val="007426E9"/>
    <w:rsid w:val="00742813"/>
    <w:rsid w:val="007428A1"/>
    <w:rsid w:val="007428D9"/>
    <w:rsid w:val="007428E6"/>
    <w:rsid w:val="00742A19"/>
    <w:rsid w:val="00742B3D"/>
    <w:rsid w:val="00742C00"/>
    <w:rsid w:val="00742CA8"/>
    <w:rsid w:val="00742E52"/>
    <w:rsid w:val="00742F36"/>
    <w:rsid w:val="00742FFE"/>
    <w:rsid w:val="00743105"/>
    <w:rsid w:val="007431B4"/>
    <w:rsid w:val="00743591"/>
    <w:rsid w:val="0074360F"/>
    <w:rsid w:val="0074379F"/>
    <w:rsid w:val="00743852"/>
    <w:rsid w:val="0074385B"/>
    <w:rsid w:val="007438A4"/>
    <w:rsid w:val="00743907"/>
    <w:rsid w:val="00743E47"/>
    <w:rsid w:val="00743EC4"/>
    <w:rsid w:val="00744119"/>
    <w:rsid w:val="0074412D"/>
    <w:rsid w:val="00744227"/>
    <w:rsid w:val="0074423E"/>
    <w:rsid w:val="007442F3"/>
    <w:rsid w:val="00744301"/>
    <w:rsid w:val="00744384"/>
    <w:rsid w:val="007444D0"/>
    <w:rsid w:val="00744559"/>
    <w:rsid w:val="0074460D"/>
    <w:rsid w:val="00744657"/>
    <w:rsid w:val="0074470A"/>
    <w:rsid w:val="00744745"/>
    <w:rsid w:val="00744AA0"/>
    <w:rsid w:val="00744CAE"/>
    <w:rsid w:val="00744DB2"/>
    <w:rsid w:val="00744EAB"/>
    <w:rsid w:val="00744F15"/>
    <w:rsid w:val="00744F44"/>
    <w:rsid w:val="00745245"/>
    <w:rsid w:val="007455B1"/>
    <w:rsid w:val="007455D1"/>
    <w:rsid w:val="007455F6"/>
    <w:rsid w:val="007456F5"/>
    <w:rsid w:val="007458AD"/>
    <w:rsid w:val="0074590E"/>
    <w:rsid w:val="00745A17"/>
    <w:rsid w:val="00745A6E"/>
    <w:rsid w:val="00745B87"/>
    <w:rsid w:val="00745D5B"/>
    <w:rsid w:val="00745D9B"/>
    <w:rsid w:val="00745DC5"/>
    <w:rsid w:val="00745DCC"/>
    <w:rsid w:val="0074612B"/>
    <w:rsid w:val="00746132"/>
    <w:rsid w:val="00746199"/>
    <w:rsid w:val="00746351"/>
    <w:rsid w:val="00746521"/>
    <w:rsid w:val="007466D6"/>
    <w:rsid w:val="0074675C"/>
    <w:rsid w:val="0074676A"/>
    <w:rsid w:val="00746ABC"/>
    <w:rsid w:val="00746AE1"/>
    <w:rsid w:val="00746B58"/>
    <w:rsid w:val="00746B96"/>
    <w:rsid w:val="00746C50"/>
    <w:rsid w:val="00746C5F"/>
    <w:rsid w:val="00746D7F"/>
    <w:rsid w:val="00746D9F"/>
    <w:rsid w:val="00746E47"/>
    <w:rsid w:val="00746F4D"/>
    <w:rsid w:val="00746F94"/>
    <w:rsid w:val="007470C1"/>
    <w:rsid w:val="0074711D"/>
    <w:rsid w:val="00747353"/>
    <w:rsid w:val="007474C3"/>
    <w:rsid w:val="007476EF"/>
    <w:rsid w:val="00747747"/>
    <w:rsid w:val="00747752"/>
    <w:rsid w:val="007478BC"/>
    <w:rsid w:val="00747A9E"/>
    <w:rsid w:val="00747BFC"/>
    <w:rsid w:val="00747C9B"/>
    <w:rsid w:val="00747D25"/>
    <w:rsid w:val="00747D4E"/>
    <w:rsid w:val="00747EB6"/>
    <w:rsid w:val="00747F14"/>
    <w:rsid w:val="00747FBC"/>
    <w:rsid w:val="00750159"/>
    <w:rsid w:val="00750172"/>
    <w:rsid w:val="007501B2"/>
    <w:rsid w:val="007501DE"/>
    <w:rsid w:val="0075023B"/>
    <w:rsid w:val="00750304"/>
    <w:rsid w:val="00750357"/>
    <w:rsid w:val="00750429"/>
    <w:rsid w:val="007504C8"/>
    <w:rsid w:val="0075050E"/>
    <w:rsid w:val="0075078F"/>
    <w:rsid w:val="00750ACE"/>
    <w:rsid w:val="00750BBE"/>
    <w:rsid w:val="00750C40"/>
    <w:rsid w:val="00750F14"/>
    <w:rsid w:val="00750FD5"/>
    <w:rsid w:val="007510D2"/>
    <w:rsid w:val="007510F3"/>
    <w:rsid w:val="00751355"/>
    <w:rsid w:val="007514A5"/>
    <w:rsid w:val="007514AE"/>
    <w:rsid w:val="0075168D"/>
    <w:rsid w:val="007516D4"/>
    <w:rsid w:val="00751772"/>
    <w:rsid w:val="0075179F"/>
    <w:rsid w:val="00751A07"/>
    <w:rsid w:val="00751A5E"/>
    <w:rsid w:val="00751A81"/>
    <w:rsid w:val="00751B0A"/>
    <w:rsid w:val="00751B4E"/>
    <w:rsid w:val="00751BCA"/>
    <w:rsid w:val="00751C87"/>
    <w:rsid w:val="00751C99"/>
    <w:rsid w:val="00751CE0"/>
    <w:rsid w:val="00751DC4"/>
    <w:rsid w:val="00751DF5"/>
    <w:rsid w:val="00751EB3"/>
    <w:rsid w:val="00752081"/>
    <w:rsid w:val="00752175"/>
    <w:rsid w:val="00752335"/>
    <w:rsid w:val="007523D6"/>
    <w:rsid w:val="0075245B"/>
    <w:rsid w:val="007525BA"/>
    <w:rsid w:val="007525C0"/>
    <w:rsid w:val="007525D2"/>
    <w:rsid w:val="007526E3"/>
    <w:rsid w:val="0075286A"/>
    <w:rsid w:val="007528BF"/>
    <w:rsid w:val="0075292D"/>
    <w:rsid w:val="00752936"/>
    <w:rsid w:val="00752B63"/>
    <w:rsid w:val="00752D4C"/>
    <w:rsid w:val="00752DA0"/>
    <w:rsid w:val="00752F12"/>
    <w:rsid w:val="00752FA1"/>
    <w:rsid w:val="00752FC4"/>
    <w:rsid w:val="00753291"/>
    <w:rsid w:val="0075360B"/>
    <w:rsid w:val="00753917"/>
    <w:rsid w:val="00753AAB"/>
    <w:rsid w:val="00753AF0"/>
    <w:rsid w:val="00753B66"/>
    <w:rsid w:val="00753C5F"/>
    <w:rsid w:val="00753E5C"/>
    <w:rsid w:val="00753F72"/>
    <w:rsid w:val="00754019"/>
    <w:rsid w:val="00754094"/>
    <w:rsid w:val="0075418C"/>
    <w:rsid w:val="00754268"/>
    <w:rsid w:val="007542FF"/>
    <w:rsid w:val="007543A1"/>
    <w:rsid w:val="007546F3"/>
    <w:rsid w:val="00754913"/>
    <w:rsid w:val="00754916"/>
    <w:rsid w:val="0075491D"/>
    <w:rsid w:val="007549D5"/>
    <w:rsid w:val="00754C90"/>
    <w:rsid w:val="00754EED"/>
    <w:rsid w:val="007550C2"/>
    <w:rsid w:val="007551BC"/>
    <w:rsid w:val="00755255"/>
    <w:rsid w:val="007553D4"/>
    <w:rsid w:val="00755467"/>
    <w:rsid w:val="00755519"/>
    <w:rsid w:val="007555FF"/>
    <w:rsid w:val="00755673"/>
    <w:rsid w:val="007556A0"/>
    <w:rsid w:val="00755790"/>
    <w:rsid w:val="00755865"/>
    <w:rsid w:val="00755B69"/>
    <w:rsid w:val="00755C5E"/>
    <w:rsid w:val="00755D3C"/>
    <w:rsid w:val="00755E8C"/>
    <w:rsid w:val="007561C6"/>
    <w:rsid w:val="00756243"/>
    <w:rsid w:val="00756356"/>
    <w:rsid w:val="0075645A"/>
    <w:rsid w:val="00756465"/>
    <w:rsid w:val="007564AA"/>
    <w:rsid w:val="007565BE"/>
    <w:rsid w:val="007565EB"/>
    <w:rsid w:val="007565EC"/>
    <w:rsid w:val="007566CC"/>
    <w:rsid w:val="007566F3"/>
    <w:rsid w:val="00756732"/>
    <w:rsid w:val="0075676C"/>
    <w:rsid w:val="0075695A"/>
    <w:rsid w:val="00756981"/>
    <w:rsid w:val="00756988"/>
    <w:rsid w:val="00756B41"/>
    <w:rsid w:val="00756CF7"/>
    <w:rsid w:val="0075703A"/>
    <w:rsid w:val="007571BF"/>
    <w:rsid w:val="007572D0"/>
    <w:rsid w:val="00757372"/>
    <w:rsid w:val="00757384"/>
    <w:rsid w:val="007574B0"/>
    <w:rsid w:val="00757585"/>
    <w:rsid w:val="00757675"/>
    <w:rsid w:val="0075796F"/>
    <w:rsid w:val="00757A3D"/>
    <w:rsid w:val="00757BEA"/>
    <w:rsid w:val="00757C92"/>
    <w:rsid w:val="00757CED"/>
    <w:rsid w:val="00757D70"/>
    <w:rsid w:val="00757D72"/>
    <w:rsid w:val="00757DD4"/>
    <w:rsid w:val="00760000"/>
    <w:rsid w:val="00760091"/>
    <w:rsid w:val="00760183"/>
    <w:rsid w:val="007601AF"/>
    <w:rsid w:val="0076046D"/>
    <w:rsid w:val="00760542"/>
    <w:rsid w:val="007606FB"/>
    <w:rsid w:val="0076083C"/>
    <w:rsid w:val="007609E7"/>
    <w:rsid w:val="00760A9E"/>
    <w:rsid w:val="00760B43"/>
    <w:rsid w:val="00760C40"/>
    <w:rsid w:val="00760EAB"/>
    <w:rsid w:val="00760EF3"/>
    <w:rsid w:val="0076101D"/>
    <w:rsid w:val="00761325"/>
    <w:rsid w:val="007614AB"/>
    <w:rsid w:val="007614C7"/>
    <w:rsid w:val="007614D2"/>
    <w:rsid w:val="00761624"/>
    <w:rsid w:val="0076168A"/>
    <w:rsid w:val="0076176B"/>
    <w:rsid w:val="00761A7D"/>
    <w:rsid w:val="00761DE1"/>
    <w:rsid w:val="00761E0C"/>
    <w:rsid w:val="00761E41"/>
    <w:rsid w:val="00761E9E"/>
    <w:rsid w:val="00761F52"/>
    <w:rsid w:val="0076202B"/>
    <w:rsid w:val="00762050"/>
    <w:rsid w:val="0076230D"/>
    <w:rsid w:val="007625D7"/>
    <w:rsid w:val="007628C5"/>
    <w:rsid w:val="00762910"/>
    <w:rsid w:val="007629D3"/>
    <w:rsid w:val="007629D4"/>
    <w:rsid w:val="00762A46"/>
    <w:rsid w:val="00762AEC"/>
    <w:rsid w:val="00762C42"/>
    <w:rsid w:val="00762DF1"/>
    <w:rsid w:val="00762E19"/>
    <w:rsid w:val="00762FD7"/>
    <w:rsid w:val="00762FF7"/>
    <w:rsid w:val="00763189"/>
    <w:rsid w:val="00763320"/>
    <w:rsid w:val="00763360"/>
    <w:rsid w:val="0076338F"/>
    <w:rsid w:val="00763675"/>
    <w:rsid w:val="0076393E"/>
    <w:rsid w:val="00763AB3"/>
    <w:rsid w:val="00763AF7"/>
    <w:rsid w:val="00763B97"/>
    <w:rsid w:val="00763DBE"/>
    <w:rsid w:val="00763EC9"/>
    <w:rsid w:val="00763F31"/>
    <w:rsid w:val="00763F86"/>
    <w:rsid w:val="007641B9"/>
    <w:rsid w:val="00764221"/>
    <w:rsid w:val="007643EF"/>
    <w:rsid w:val="00764421"/>
    <w:rsid w:val="00764446"/>
    <w:rsid w:val="00764682"/>
    <w:rsid w:val="007647EB"/>
    <w:rsid w:val="007648CC"/>
    <w:rsid w:val="00764CB7"/>
    <w:rsid w:val="00764E1A"/>
    <w:rsid w:val="00764E33"/>
    <w:rsid w:val="0076536B"/>
    <w:rsid w:val="00765567"/>
    <w:rsid w:val="0076556B"/>
    <w:rsid w:val="00765695"/>
    <w:rsid w:val="007657F8"/>
    <w:rsid w:val="00765932"/>
    <w:rsid w:val="00765BB8"/>
    <w:rsid w:val="00765BFB"/>
    <w:rsid w:val="00765C34"/>
    <w:rsid w:val="00765CFA"/>
    <w:rsid w:val="00765D30"/>
    <w:rsid w:val="00765E22"/>
    <w:rsid w:val="0076610D"/>
    <w:rsid w:val="00766356"/>
    <w:rsid w:val="00766496"/>
    <w:rsid w:val="007664A1"/>
    <w:rsid w:val="0076652D"/>
    <w:rsid w:val="007665D2"/>
    <w:rsid w:val="00766723"/>
    <w:rsid w:val="0076687B"/>
    <w:rsid w:val="00766A01"/>
    <w:rsid w:val="00766A4E"/>
    <w:rsid w:val="00766C0E"/>
    <w:rsid w:val="00766D20"/>
    <w:rsid w:val="00766D32"/>
    <w:rsid w:val="00766DAB"/>
    <w:rsid w:val="00766DE3"/>
    <w:rsid w:val="00766E10"/>
    <w:rsid w:val="00766EF5"/>
    <w:rsid w:val="0076716C"/>
    <w:rsid w:val="0076736E"/>
    <w:rsid w:val="007673B5"/>
    <w:rsid w:val="00767674"/>
    <w:rsid w:val="0076776A"/>
    <w:rsid w:val="00767814"/>
    <w:rsid w:val="00767827"/>
    <w:rsid w:val="007679EF"/>
    <w:rsid w:val="00767ACE"/>
    <w:rsid w:val="00767B02"/>
    <w:rsid w:val="00767BF3"/>
    <w:rsid w:val="00767CBA"/>
    <w:rsid w:val="00767CD0"/>
    <w:rsid w:val="00767DA4"/>
    <w:rsid w:val="00767F00"/>
    <w:rsid w:val="00767F36"/>
    <w:rsid w:val="00767FDF"/>
    <w:rsid w:val="00770106"/>
    <w:rsid w:val="0077033C"/>
    <w:rsid w:val="0077046B"/>
    <w:rsid w:val="00770597"/>
    <w:rsid w:val="007705B7"/>
    <w:rsid w:val="007705FA"/>
    <w:rsid w:val="00770605"/>
    <w:rsid w:val="00770609"/>
    <w:rsid w:val="007707E8"/>
    <w:rsid w:val="00770925"/>
    <w:rsid w:val="00770975"/>
    <w:rsid w:val="00770A77"/>
    <w:rsid w:val="00770C13"/>
    <w:rsid w:val="00770D47"/>
    <w:rsid w:val="00770D6D"/>
    <w:rsid w:val="00770E94"/>
    <w:rsid w:val="00770F0E"/>
    <w:rsid w:val="00770F8B"/>
    <w:rsid w:val="0077100A"/>
    <w:rsid w:val="007713C4"/>
    <w:rsid w:val="007714CF"/>
    <w:rsid w:val="007714F0"/>
    <w:rsid w:val="007715A8"/>
    <w:rsid w:val="0077161B"/>
    <w:rsid w:val="007717B7"/>
    <w:rsid w:val="00771863"/>
    <w:rsid w:val="0077188A"/>
    <w:rsid w:val="007718A7"/>
    <w:rsid w:val="00771958"/>
    <w:rsid w:val="00771980"/>
    <w:rsid w:val="00771A95"/>
    <w:rsid w:val="00771B7E"/>
    <w:rsid w:val="00771DDB"/>
    <w:rsid w:val="00771E87"/>
    <w:rsid w:val="00771E97"/>
    <w:rsid w:val="00771EF7"/>
    <w:rsid w:val="00771F7B"/>
    <w:rsid w:val="00771FDD"/>
    <w:rsid w:val="0077214F"/>
    <w:rsid w:val="00772273"/>
    <w:rsid w:val="007722EF"/>
    <w:rsid w:val="007725F6"/>
    <w:rsid w:val="00772700"/>
    <w:rsid w:val="00772C5D"/>
    <w:rsid w:val="00772FD0"/>
    <w:rsid w:val="00772FE3"/>
    <w:rsid w:val="00773230"/>
    <w:rsid w:val="0077326C"/>
    <w:rsid w:val="0077328A"/>
    <w:rsid w:val="0077338E"/>
    <w:rsid w:val="00773564"/>
    <w:rsid w:val="00773575"/>
    <w:rsid w:val="007736DE"/>
    <w:rsid w:val="0077373E"/>
    <w:rsid w:val="00773804"/>
    <w:rsid w:val="007739EB"/>
    <w:rsid w:val="00773B70"/>
    <w:rsid w:val="00773C79"/>
    <w:rsid w:val="00773D43"/>
    <w:rsid w:val="0077404A"/>
    <w:rsid w:val="007740C9"/>
    <w:rsid w:val="00774189"/>
    <w:rsid w:val="00774375"/>
    <w:rsid w:val="007743D3"/>
    <w:rsid w:val="007743E8"/>
    <w:rsid w:val="0077466F"/>
    <w:rsid w:val="00774749"/>
    <w:rsid w:val="00774863"/>
    <w:rsid w:val="00774AF2"/>
    <w:rsid w:val="00774D14"/>
    <w:rsid w:val="00774D6C"/>
    <w:rsid w:val="00774F38"/>
    <w:rsid w:val="007750D2"/>
    <w:rsid w:val="0077520B"/>
    <w:rsid w:val="007752CC"/>
    <w:rsid w:val="00775643"/>
    <w:rsid w:val="007756F0"/>
    <w:rsid w:val="0077577C"/>
    <w:rsid w:val="00775861"/>
    <w:rsid w:val="007759A3"/>
    <w:rsid w:val="007759DC"/>
    <w:rsid w:val="00775A53"/>
    <w:rsid w:val="00775B64"/>
    <w:rsid w:val="00775B7B"/>
    <w:rsid w:val="00775B91"/>
    <w:rsid w:val="00775BA4"/>
    <w:rsid w:val="00775C26"/>
    <w:rsid w:val="00775D0A"/>
    <w:rsid w:val="00775D7D"/>
    <w:rsid w:val="00775DC2"/>
    <w:rsid w:val="00775FCE"/>
    <w:rsid w:val="007764B6"/>
    <w:rsid w:val="007767E6"/>
    <w:rsid w:val="00776878"/>
    <w:rsid w:val="007768AE"/>
    <w:rsid w:val="007768FA"/>
    <w:rsid w:val="007769B9"/>
    <w:rsid w:val="00776B18"/>
    <w:rsid w:val="00776BAC"/>
    <w:rsid w:val="00776C04"/>
    <w:rsid w:val="00776C42"/>
    <w:rsid w:val="00776C9D"/>
    <w:rsid w:val="00776D12"/>
    <w:rsid w:val="00776D66"/>
    <w:rsid w:val="00776FE2"/>
    <w:rsid w:val="00777046"/>
    <w:rsid w:val="0077709B"/>
    <w:rsid w:val="00777120"/>
    <w:rsid w:val="00777229"/>
    <w:rsid w:val="00777353"/>
    <w:rsid w:val="007774DF"/>
    <w:rsid w:val="0077767C"/>
    <w:rsid w:val="007777E3"/>
    <w:rsid w:val="00777838"/>
    <w:rsid w:val="00777C94"/>
    <w:rsid w:val="00777E00"/>
    <w:rsid w:val="00777E74"/>
    <w:rsid w:val="00777EF6"/>
    <w:rsid w:val="00777F05"/>
    <w:rsid w:val="00780134"/>
    <w:rsid w:val="00780494"/>
    <w:rsid w:val="007804BE"/>
    <w:rsid w:val="0078065C"/>
    <w:rsid w:val="00780A3E"/>
    <w:rsid w:val="00780AAE"/>
    <w:rsid w:val="00780B50"/>
    <w:rsid w:val="00780BFB"/>
    <w:rsid w:val="00780C0A"/>
    <w:rsid w:val="00780C1E"/>
    <w:rsid w:val="00780C5F"/>
    <w:rsid w:val="00780F38"/>
    <w:rsid w:val="00780F43"/>
    <w:rsid w:val="0078106E"/>
    <w:rsid w:val="007810C9"/>
    <w:rsid w:val="007810E0"/>
    <w:rsid w:val="00781150"/>
    <w:rsid w:val="0078127D"/>
    <w:rsid w:val="007812A6"/>
    <w:rsid w:val="007812CE"/>
    <w:rsid w:val="007812E7"/>
    <w:rsid w:val="00781351"/>
    <w:rsid w:val="00781458"/>
    <w:rsid w:val="00781527"/>
    <w:rsid w:val="0078158E"/>
    <w:rsid w:val="007815B9"/>
    <w:rsid w:val="007815DF"/>
    <w:rsid w:val="0078163B"/>
    <w:rsid w:val="00781662"/>
    <w:rsid w:val="00781749"/>
    <w:rsid w:val="0078188B"/>
    <w:rsid w:val="00781893"/>
    <w:rsid w:val="007818B7"/>
    <w:rsid w:val="007819AC"/>
    <w:rsid w:val="00781AD7"/>
    <w:rsid w:val="00781C21"/>
    <w:rsid w:val="00781E22"/>
    <w:rsid w:val="00781EBB"/>
    <w:rsid w:val="00781FA3"/>
    <w:rsid w:val="007820B2"/>
    <w:rsid w:val="00782129"/>
    <w:rsid w:val="00782466"/>
    <w:rsid w:val="007824C9"/>
    <w:rsid w:val="00782888"/>
    <w:rsid w:val="0078288F"/>
    <w:rsid w:val="00782963"/>
    <w:rsid w:val="0078297F"/>
    <w:rsid w:val="00782B9B"/>
    <w:rsid w:val="00782CF0"/>
    <w:rsid w:val="00782D07"/>
    <w:rsid w:val="00783077"/>
    <w:rsid w:val="0078316C"/>
    <w:rsid w:val="007833A5"/>
    <w:rsid w:val="0078369E"/>
    <w:rsid w:val="007836D1"/>
    <w:rsid w:val="0078373C"/>
    <w:rsid w:val="00783813"/>
    <w:rsid w:val="00783ADF"/>
    <w:rsid w:val="00783B88"/>
    <w:rsid w:val="00783C77"/>
    <w:rsid w:val="00783CB4"/>
    <w:rsid w:val="00783D42"/>
    <w:rsid w:val="00783F57"/>
    <w:rsid w:val="00784034"/>
    <w:rsid w:val="00784089"/>
    <w:rsid w:val="00784137"/>
    <w:rsid w:val="00784223"/>
    <w:rsid w:val="007846E6"/>
    <w:rsid w:val="007846FB"/>
    <w:rsid w:val="00784872"/>
    <w:rsid w:val="007848B0"/>
    <w:rsid w:val="00784A40"/>
    <w:rsid w:val="00784A86"/>
    <w:rsid w:val="00784B4A"/>
    <w:rsid w:val="00784C19"/>
    <w:rsid w:val="00784CA9"/>
    <w:rsid w:val="00784CBF"/>
    <w:rsid w:val="00784CC6"/>
    <w:rsid w:val="00784DAA"/>
    <w:rsid w:val="00784EB1"/>
    <w:rsid w:val="00784F88"/>
    <w:rsid w:val="00785039"/>
    <w:rsid w:val="00785282"/>
    <w:rsid w:val="007852A2"/>
    <w:rsid w:val="0078538D"/>
    <w:rsid w:val="00785426"/>
    <w:rsid w:val="00785431"/>
    <w:rsid w:val="00785484"/>
    <w:rsid w:val="007854DB"/>
    <w:rsid w:val="00785557"/>
    <w:rsid w:val="0078559B"/>
    <w:rsid w:val="007857D5"/>
    <w:rsid w:val="00785914"/>
    <w:rsid w:val="00785A41"/>
    <w:rsid w:val="00785B27"/>
    <w:rsid w:val="00785F40"/>
    <w:rsid w:val="00785F46"/>
    <w:rsid w:val="007860A2"/>
    <w:rsid w:val="007861B3"/>
    <w:rsid w:val="0078628D"/>
    <w:rsid w:val="007862C7"/>
    <w:rsid w:val="00786342"/>
    <w:rsid w:val="00786407"/>
    <w:rsid w:val="00786520"/>
    <w:rsid w:val="00786613"/>
    <w:rsid w:val="00786906"/>
    <w:rsid w:val="0078693C"/>
    <w:rsid w:val="0078696D"/>
    <w:rsid w:val="00786A9C"/>
    <w:rsid w:val="00786CC3"/>
    <w:rsid w:val="00786CFA"/>
    <w:rsid w:val="00786D56"/>
    <w:rsid w:val="00786D70"/>
    <w:rsid w:val="00786F0E"/>
    <w:rsid w:val="00786FDC"/>
    <w:rsid w:val="0078704F"/>
    <w:rsid w:val="0078707A"/>
    <w:rsid w:val="0078719B"/>
    <w:rsid w:val="00787395"/>
    <w:rsid w:val="0078749D"/>
    <w:rsid w:val="007875B5"/>
    <w:rsid w:val="00787C86"/>
    <w:rsid w:val="00787D0E"/>
    <w:rsid w:val="00787DC1"/>
    <w:rsid w:val="00787E55"/>
    <w:rsid w:val="00787E5B"/>
    <w:rsid w:val="00787E6A"/>
    <w:rsid w:val="00787EF1"/>
    <w:rsid w:val="00787F09"/>
    <w:rsid w:val="00790074"/>
    <w:rsid w:val="007901C6"/>
    <w:rsid w:val="00790227"/>
    <w:rsid w:val="00790369"/>
    <w:rsid w:val="00790544"/>
    <w:rsid w:val="007906A3"/>
    <w:rsid w:val="007906AE"/>
    <w:rsid w:val="00790768"/>
    <w:rsid w:val="00790805"/>
    <w:rsid w:val="00790891"/>
    <w:rsid w:val="00790F85"/>
    <w:rsid w:val="0079108A"/>
    <w:rsid w:val="00791180"/>
    <w:rsid w:val="007912B0"/>
    <w:rsid w:val="007913E6"/>
    <w:rsid w:val="0079140C"/>
    <w:rsid w:val="00791563"/>
    <w:rsid w:val="007915A2"/>
    <w:rsid w:val="00791953"/>
    <w:rsid w:val="007919C8"/>
    <w:rsid w:val="007919F3"/>
    <w:rsid w:val="00791BB7"/>
    <w:rsid w:val="00791C50"/>
    <w:rsid w:val="00791C6A"/>
    <w:rsid w:val="00791DDB"/>
    <w:rsid w:val="007920A7"/>
    <w:rsid w:val="0079213E"/>
    <w:rsid w:val="00792172"/>
    <w:rsid w:val="007921BA"/>
    <w:rsid w:val="00792490"/>
    <w:rsid w:val="00792506"/>
    <w:rsid w:val="00792510"/>
    <w:rsid w:val="00792536"/>
    <w:rsid w:val="0079256F"/>
    <w:rsid w:val="00792588"/>
    <w:rsid w:val="007925CA"/>
    <w:rsid w:val="007927DE"/>
    <w:rsid w:val="007929AF"/>
    <w:rsid w:val="00792B45"/>
    <w:rsid w:val="00792C27"/>
    <w:rsid w:val="00792D57"/>
    <w:rsid w:val="00792D85"/>
    <w:rsid w:val="00792DA7"/>
    <w:rsid w:val="00792F3C"/>
    <w:rsid w:val="00792FAB"/>
    <w:rsid w:val="00793029"/>
    <w:rsid w:val="007935CD"/>
    <w:rsid w:val="00793894"/>
    <w:rsid w:val="00793A98"/>
    <w:rsid w:val="00793BF2"/>
    <w:rsid w:val="00793C89"/>
    <w:rsid w:val="00793CFD"/>
    <w:rsid w:val="00793D72"/>
    <w:rsid w:val="00793DA9"/>
    <w:rsid w:val="00793DB6"/>
    <w:rsid w:val="00793DFE"/>
    <w:rsid w:val="00793EED"/>
    <w:rsid w:val="00794120"/>
    <w:rsid w:val="00794173"/>
    <w:rsid w:val="007942E0"/>
    <w:rsid w:val="007943C2"/>
    <w:rsid w:val="0079448F"/>
    <w:rsid w:val="007944B4"/>
    <w:rsid w:val="00794523"/>
    <w:rsid w:val="00794574"/>
    <w:rsid w:val="00794600"/>
    <w:rsid w:val="00794656"/>
    <w:rsid w:val="0079466B"/>
    <w:rsid w:val="0079479A"/>
    <w:rsid w:val="00794813"/>
    <w:rsid w:val="00794A18"/>
    <w:rsid w:val="00794AB5"/>
    <w:rsid w:val="00794BAB"/>
    <w:rsid w:val="00794C17"/>
    <w:rsid w:val="00794C6B"/>
    <w:rsid w:val="00794CEE"/>
    <w:rsid w:val="00794DBC"/>
    <w:rsid w:val="00794E56"/>
    <w:rsid w:val="00795025"/>
    <w:rsid w:val="0079505F"/>
    <w:rsid w:val="007951E2"/>
    <w:rsid w:val="00795316"/>
    <w:rsid w:val="007953BB"/>
    <w:rsid w:val="007954EE"/>
    <w:rsid w:val="0079550A"/>
    <w:rsid w:val="00795546"/>
    <w:rsid w:val="007955F5"/>
    <w:rsid w:val="00795635"/>
    <w:rsid w:val="00795710"/>
    <w:rsid w:val="00795792"/>
    <w:rsid w:val="00795905"/>
    <w:rsid w:val="00795918"/>
    <w:rsid w:val="00795BBE"/>
    <w:rsid w:val="00795C0A"/>
    <w:rsid w:val="00795CC4"/>
    <w:rsid w:val="00795D0D"/>
    <w:rsid w:val="00795D34"/>
    <w:rsid w:val="00795E66"/>
    <w:rsid w:val="00795F27"/>
    <w:rsid w:val="00795F5D"/>
    <w:rsid w:val="00795FF8"/>
    <w:rsid w:val="007961CD"/>
    <w:rsid w:val="007965F3"/>
    <w:rsid w:val="00796688"/>
    <w:rsid w:val="007966C9"/>
    <w:rsid w:val="00796784"/>
    <w:rsid w:val="0079682B"/>
    <w:rsid w:val="0079689B"/>
    <w:rsid w:val="00796C8C"/>
    <w:rsid w:val="00796DC7"/>
    <w:rsid w:val="00796FE3"/>
    <w:rsid w:val="0079719A"/>
    <w:rsid w:val="0079745C"/>
    <w:rsid w:val="007974A6"/>
    <w:rsid w:val="0079763B"/>
    <w:rsid w:val="0079764C"/>
    <w:rsid w:val="00797AA8"/>
    <w:rsid w:val="00797B9A"/>
    <w:rsid w:val="00797EB0"/>
    <w:rsid w:val="007A00E7"/>
    <w:rsid w:val="007A00F8"/>
    <w:rsid w:val="007A0148"/>
    <w:rsid w:val="007A017D"/>
    <w:rsid w:val="007A02EB"/>
    <w:rsid w:val="007A03B9"/>
    <w:rsid w:val="007A0531"/>
    <w:rsid w:val="007A0578"/>
    <w:rsid w:val="007A0674"/>
    <w:rsid w:val="007A0700"/>
    <w:rsid w:val="007A0772"/>
    <w:rsid w:val="007A0844"/>
    <w:rsid w:val="007A0B59"/>
    <w:rsid w:val="007A0CBE"/>
    <w:rsid w:val="007A0D67"/>
    <w:rsid w:val="007A0DE7"/>
    <w:rsid w:val="007A1091"/>
    <w:rsid w:val="007A1293"/>
    <w:rsid w:val="007A1457"/>
    <w:rsid w:val="007A149E"/>
    <w:rsid w:val="007A1531"/>
    <w:rsid w:val="007A153F"/>
    <w:rsid w:val="007A16E8"/>
    <w:rsid w:val="007A1BDE"/>
    <w:rsid w:val="007A1F73"/>
    <w:rsid w:val="007A21EA"/>
    <w:rsid w:val="007A22AF"/>
    <w:rsid w:val="007A2374"/>
    <w:rsid w:val="007A23C5"/>
    <w:rsid w:val="007A2600"/>
    <w:rsid w:val="007A2683"/>
    <w:rsid w:val="007A29BF"/>
    <w:rsid w:val="007A2A08"/>
    <w:rsid w:val="007A2AA9"/>
    <w:rsid w:val="007A2B38"/>
    <w:rsid w:val="007A2E06"/>
    <w:rsid w:val="007A2F7F"/>
    <w:rsid w:val="007A3074"/>
    <w:rsid w:val="007A30CE"/>
    <w:rsid w:val="007A30FF"/>
    <w:rsid w:val="007A324C"/>
    <w:rsid w:val="007A3635"/>
    <w:rsid w:val="007A3743"/>
    <w:rsid w:val="007A38C1"/>
    <w:rsid w:val="007A39A5"/>
    <w:rsid w:val="007A39D6"/>
    <w:rsid w:val="007A3B5B"/>
    <w:rsid w:val="007A3BBC"/>
    <w:rsid w:val="007A3BEC"/>
    <w:rsid w:val="007A3D27"/>
    <w:rsid w:val="007A3DD0"/>
    <w:rsid w:val="007A3E10"/>
    <w:rsid w:val="007A3F1D"/>
    <w:rsid w:val="007A3FFB"/>
    <w:rsid w:val="007A41B4"/>
    <w:rsid w:val="007A425C"/>
    <w:rsid w:val="007A44BC"/>
    <w:rsid w:val="007A46BA"/>
    <w:rsid w:val="007A47E2"/>
    <w:rsid w:val="007A4806"/>
    <w:rsid w:val="007A483D"/>
    <w:rsid w:val="007A4A3F"/>
    <w:rsid w:val="007A4A61"/>
    <w:rsid w:val="007A4B6F"/>
    <w:rsid w:val="007A4D0B"/>
    <w:rsid w:val="007A4E15"/>
    <w:rsid w:val="007A4E32"/>
    <w:rsid w:val="007A4EC1"/>
    <w:rsid w:val="007A4EF2"/>
    <w:rsid w:val="007A4F6E"/>
    <w:rsid w:val="007A4FC2"/>
    <w:rsid w:val="007A53CD"/>
    <w:rsid w:val="007A5443"/>
    <w:rsid w:val="007A545F"/>
    <w:rsid w:val="007A5484"/>
    <w:rsid w:val="007A562D"/>
    <w:rsid w:val="007A5821"/>
    <w:rsid w:val="007A59E4"/>
    <w:rsid w:val="007A5AA8"/>
    <w:rsid w:val="007A5B4D"/>
    <w:rsid w:val="007A5CE7"/>
    <w:rsid w:val="007A5D21"/>
    <w:rsid w:val="007A5D49"/>
    <w:rsid w:val="007A5E73"/>
    <w:rsid w:val="007A5FAE"/>
    <w:rsid w:val="007A610C"/>
    <w:rsid w:val="007A619C"/>
    <w:rsid w:val="007A62CD"/>
    <w:rsid w:val="007A6380"/>
    <w:rsid w:val="007A63AB"/>
    <w:rsid w:val="007A63DB"/>
    <w:rsid w:val="007A6472"/>
    <w:rsid w:val="007A663C"/>
    <w:rsid w:val="007A6670"/>
    <w:rsid w:val="007A67DC"/>
    <w:rsid w:val="007A6881"/>
    <w:rsid w:val="007A68BF"/>
    <w:rsid w:val="007A6949"/>
    <w:rsid w:val="007A69F4"/>
    <w:rsid w:val="007A6C49"/>
    <w:rsid w:val="007A6C8B"/>
    <w:rsid w:val="007A6DE1"/>
    <w:rsid w:val="007A6F4F"/>
    <w:rsid w:val="007A6F8C"/>
    <w:rsid w:val="007A6FB9"/>
    <w:rsid w:val="007A6FDC"/>
    <w:rsid w:val="007A706A"/>
    <w:rsid w:val="007A72DD"/>
    <w:rsid w:val="007A7459"/>
    <w:rsid w:val="007A755E"/>
    <w:rsid w:val="007A75CD"/>
    <w:rsid w:val="007A75F9"/>
    <w:rsid w:val="007A7779"/>
    <w:rsid w:val="007A782D"/>
    <w:rsid w:val="007A7878"/>
    <w:rsid w:val="007A7AC7"/>
    <w:rsid w:val="007A7BCA"/>
    <w:rsid w:val="007A7C22"/>
    <w:rsid w:val="007A7E51"/>
    <w:rsid w:val="007A7EBF"/>
    <w:rsid w:val="007A7FB1"/>
    <w:rsid w:val="007B033A"/>
    <w:rsid w:val="007B0609"/>
    <w:rsid w:val="007B0782"/>
    <w:rsid w:val="007B07E7"/>
    <w:rsid w:val="007B0873"/>
    <w:rsid w:val="007B08A3"/>
    <w:rsid w:val="007B09E7"/>
    <w:rsid w:val="007B0A08"/>
    <w:rsid w:val="007B0A5D"/>
    <w:rsid w:val="007B0A6C"/>
    <w:rsid w:val="007B0BC7"/>
    <w:rsid w:val="007B0BF8"/>
    <w:rsid w:val="007B0EE6"/>
    <w:rsid w:val="007B0F2E"/>
    <w:rsid w:val="007B1152"/>
    <w:rsid w:val="007B11D5"/>
    <w:rsid w:val="007B1204"/>
    <w:rsid w:val="007B1254"/>
    <w:rsid w:val="007B13D3"/>
    <w:rsid w:val="007B16E6"/>
    <w:rsid w:val="007B172C"/>
    <w:rsid w:val="007B179A"/>
    <w:rsid w:val="007B18DB"/>
    <w:rsid w:val="007B196C"/>
    <w:rsid w:val="007B1AB7"/>
    <w:rsid w:val="007B1C0D"/>
    <w:rsid w:val="007B1C3A"/>
    <w:rsid w:val="007B1C73"/>
    <w:rsid w:val="007B1D2F"/>
    <w:rsid w:val="007B1DE8"/>
    <w:rsid w:val="007B1F17"/>
    <w:rsid w:val="007B1F72"/>
    <w:rsid w:val="007B1F94"/>
    <w:rsid w:val="007B216D"/>
    <w:rsid w:val="007B21BC"/>
    <w:rsid w:val="007B21E5"/>
    <w:rsid w:val="007B2269"/>
    <w:rsid w:val="007B2303"/>
    <w:rsid w:val="007B2386"/>
    <w:rsid w:val="007B2405"/>
    <w:rsid w:val="007B25E8"/>
    <w:rsid w:val="007B269C"/>
    <w:rsid w:val="007B26E4"/>
    <w:rsid w:val="007B2708"/>
    <w:rsid w:val="007B28B8"/>
    <w:rsid w:val="007B291E"/>
    <w:rsid w:val="007B292D"/>
    <w:rsid w:val="007B2B5A"/>
    <w:rsid w:val="007B2E09"/>
    <w:rsid w:val="007B2E44"/>
    <w:rsid w:val="007B30CA"/>
    <w:rsid w:val="007B318A"/>
    <w:rsid w:val="007B3276"/>
    <w:rsid w:val="007B332D"/>
    <w:rsid w:val="007B3432"/>
    <w:rsid w:val="007B3684"/>
    <w:rsid w:val="007B3712"/>
    <w:rsid w:val="007B3740"/>
    <w:rsid w:val="007B393F"/>
    <w:rsid w:val="007B39A1"/>
    <w:rsid w:val="007B39FB"/>
    <w:rsid w:val="007B3A3E"/>
    <w:rsid w:val="007B3B6D"/>
    <w:rsid w:val="007B3C23"/>
    <w:rsid w:val="007B3CE8"/>
    <w:rsid w:val="007B3EE4"/>
    <w:rsid w:val="007B3F3C"/>
    <w:rsid w:val="007B408D"/>
    <w:rsid w:val="007B4266"/>
    <w:rsid w:val="007B43C8"/>
    <w:rsid w:val="007B478D"/>
    <w:rsid w:val="007B4823"/>
    <w:rsid w:val="007B4869"/>
    <w:rsid w:val="007B4A0A"/>
    <w:rsid w:val="007B4A59"/>
    <w:rsid w:val="007B4A7C"/>
    <w:rsid w:val="007B4C1A"/>
    <w:rsid w:val="007B4C1C"/>
    <w:rsid w:val="007B4CD4"/>
    <w:rsid w:val="007B4D18"/>
    <w:rsid w:val="007B4D58"/>
    <w:rsid w:val="007B4DCC"/>
    <w:rsid w:val="007B4DF5"/>
    <w:rsid w:val="007B4E8C"/>
    <w:rsid w:val="007B4ED8"/>
    <w:rsid w:val="007B4F16"/>
    <w:rsid w:val="007B4F6D"/>
    <w:rsid w:val="007B507E"/>
    <w:rsid w:val="007B508B"/>
    <w:rsid w:val="007B513D"/>
    <w:rsid w:val="007B5303"/>
    <w:rsid w:val="007B5319"/>
    <w:rsid w:val="007B5380"/>
    <w:rsid w:val="007B5397"/>
    <w:rsid w:val="007B5476"/>
    <w:rsid w:val="007B54BB"/>
    <w:rsid w:val="007B55B7"/>
    <w:rsid w:val="007B56E3"/>
    <w:rsid w:val="007B5721"/>
    <w:rsid w:val="007B5837"/>
    <w:rsid w:val="007B5A43"/>
    <w:rsid w:val="007B5CA5"/>
    <w:rsid w:val="007B5E57"/>
    <w:rsid w:val="007B5E79"/>
    <w:rsid w:val="007B5FFB"/>
    <w:rsid w:val="007B62CF"/>
    <w:rsid w:val="007B64BD"/>
    <w:rsid w:val="007B6658"/>
    <w:rsid w:val="007B692E"/>
    <w:rsid w:val="007B6A57"/>
    <w:rsid w:val="007B6B76"/>
    <w:rsid w:val="007B6BB8"/>
    <w:rsid w:val="007B6D89"/>
    <w:rsid w:val="007B6E4E"/>
    <w:rsid w:val="007B6E7B"/>
    <w:rsid w:val="007B6F02"/>
    <w:rsid w:val="007B6F8C"/>
    <w:rsid w:val="007B71F0"/>
    <w:rsid w:val="007B7273"/>
    <w:rsid w:val="007B73A4"/>
    <w:rsid w:val="007B73B1"/>
    <w:rsid w:val="007B7697"/>
    <w:rsid w:val="007B769C"/>
    <w:rsid w:val="007B7741"/>
    <w:rsid w:val="007B78B9"/>
    <w:rsid w:val="007B79ED"/>
    <w:rsid w:val="007B7AAC"/>
    <w:rsid w:val="007B7AE4"/>
    <w:rsid w:val="007B7B9B"/>
    <w:rsid w:val="007B7BEB"/>
    <w:rsid w:val="007B7C22"/>
    <w:rsid w:val="007B7CC7"/>
    <w:rsid w:val="007B7DDD"/>
    <w:rsid w:val="007B7EC4"/>
    <w:rsid w:val="007B7EE4"/>
    <w:rsid w:val="007B7F34"/>
    <w:rsid w:val="007B7FE2"/>
    <w:rsid w:val="007B7FF1"/>
    <w:rsid w:val="007C009B"/>
    <w:rsid w:val="007C0150"/>
    <w:rsid w:val="007C018F"/>
    <w:rsid w:val="007C01F6"/>
    <w:rsid w:val="007C0350"/>
    <w:rsid w:val="007C0410"/>
    <w:rsid w:val="007C0522"/>
    <w:rsid w:val="007C057C"/>
    <w:rsid w:val="007C05C6"/>
    <w:rsid w:val="007C063C"/>
    <w:rsid w:val="007C0833"/>
    <w:rsid w:val="007C08AC"/>
    <w:rsid w:val="007C08C4"/>
    <w:rsid w:val="007C08D6"/>
    <w:rsid w:val="007C094B"/>
    <w:rsid w:val="007C09CE"/>
    <w:rsid w:val="007C0ACC"/>
    <w:rsid w:val="007C0CE9"/>
    <w:rsid w:val="007C0E1C"/>
    <w:rsid w:val="007C0F6B"/>
    <w:rsid w:val="007C12E3"/>
    <w:rsid w:val="007C135C"/>
    <w:rsid w:val="007C13F7"/>
    <w:rsid w:val="007C1567"/>
    <w:rsid w:val="007C174E"/>
    <w:rsid w:val="007C1826"/>
    <w:rsid w:val="007C199A"/>
    <w:rsid w:val="007C1ACA"/>
    <w:rsid w:val="007C1BA2"/>
    <w:rsid w:val="007C1C48"/>
    <w:rsid w:val="007C1F67"/>
    <w:rsid w:val="007C21E2"/>
    <w:rsid w:val="007C2446"/>
    <w:rsid w:val="007C2449"/>
    <w:rsid w:val="007C24D9"/>
    <w:rsid w:val="007C26D6"/>
    <w:rsid w:val="007C272D"/>
    <w:rsid w:val="007C2793"/>
    <w:rsid w:val="007C2864"/>
    <w:rsid w:val="007C2930"/>
    <w:rsid w:val="007C2AC7"/>
    <w:rsid w:val="007C2C86"/>
    <w:rsid w:val="007C2F20"/>
    <w:rsid w:val="007C2F3D"/>
    <w:rsid w:val="007C2F8D"/>
    <w:rsid w:val="007C2FA2"/>
    <w:rsid w:val="007C323E"/>
    <w:rsid w:val="007C34A7"/>
    <w:rsid w:val="007C365A"/>
    <w:rsid w:val="007C3681"/>
    <w:rsid w:val="007C36A2"/>
    <w:rsid w:val="007C3A49"/>
    <w:rsid w:val="007C3BBD"/>
    <w:rsid w:val="007C3CA2"/>
    <w:rsid w:val="007C3D27"/>
    <w:rsid w:val="007C3D38"/>
    <w:rsid w:val="007C3F94"/>
    <w:rsid w:val="007C413B"/>
    <w:rsid w:val="007C41BE"/>
    <w:rsid w:val="007C41D2"/>
    <w:rsid w:val="007C41F4"/>
    <w:rsid w:val="007C4251"/>
    <w:rsid w:val="007C4284"/>
    <w:rsid w:val="007C456D"/>
    <w:rsid w:val="007C4671"/>
    <w:rsid w:val="007C475F"/>
    <w:rsid w:val="007C481E"/>
    <w:rsid w:val="007C4846"/>
    <w:rsid w:val="007C4927"/>
    <w:rsid w:val="007C49AB"/>
    <w:rsid w:val="007C4BBB"/>
    <w:rsid w:val="007C4C8C"/>
    <w:rsid w:val="007C503E"/>
    <w:rsid w:val="007C5170"/>
    <w:rsid w:val="007C521D"/>
    <w:rsid w:val="007C534C"/>
    <w:rsid w:val="007C548D"/>
    <w:rsid w:val="007C5543"/>
    <w:rsid w:val="007C5610"/>
    <w:rsid w:val="007C565F"/>
    <w:rsid w:val="007C5A7C"/>
    <w:rsid w:val="007C5BB3"/>
    <w:rsid w:val="007C5EB3"/>
    <w:rsid w:val="007C5F14"/>
    <w:rsid w:val="007C5FF5"/>
    <w:rsid w:val="007C6058"/>
    <w:rsid w:val="007C6262"/>
    <w:rsid w:val="007C6279"/>
    <w:rsid w:val="007C6315"/>
    <w:rsid w:val="007C6363"/>
    <w:rsid w:val="007C63A7"/>
    <w:rsid w:val="007C6435"/>
    <w:rsid w:val="007C6444"/>
    <w:rsid w:val="007C65B8"/>
    <w:rsid w:val="007C682A"/>
    <w:rsid w:val="007C6835"/>
    <w:rsid w:val="007C6885"/>
    <w:rsid w:val="007C6981"/>
    <w:rsid w:val="007C6AD9"/>
    <w:rsid w:val="007C6B10"/>
    <w:rsid w:val="007C6B5D"/>
    <w:rsid w:val="007C6C06"/>
    <w:rsid w:val="007C6DA2"/>
    <w:rsid w:val="007C6DA4"/>
    <w:rsid w:val="007C6DD1"/>
    <w:rsid w:val="007C6E09"/>
    <w:rsid w:val="007C6E18"/>
    <w:rsid w:val="007C6E1C"/>
    <w:rsid w:val="007C6F42"/>
    <w:rsid w:val="007C6F58"/>
    <w:rsid w:val="007C7107"/>
    <w:rsid w:val="007C7542"/>
    <w:rsid w:val="007C757D"/>
    <w:rsid w:val="007C774D"/>
    <w:rsid w:val="007C7A93"/>
    <w:rsid w:val="007C7B3D"/>
    <w:rsid w:val="007C7BD2"/>
    <w:rsid w:val="007C7C14"/>
    <w:rsid w:val="007C7C9D"/>
    <w:rsid w:val="007C7D6C"/>
    <w:rsid w:val="007C7DDF"/>
    <w:rsid w:val="007C7E4E"/>
    <w:rsid w:val="007C7E91"/>
    <w:rsid w:val="007D0000"/>
    <w:rsid w:val="007D00AA"/>
    <w:rsid w:val="007D00E4"/>
    <w:rsid w:val="007D0193"/>
    <w:rsid w:val="007D02F4"/>
    <w:rsid w:val="007D0301"/>
    <w:rsid w:val="007D0362"/>
    <w:rsid w:val="007D05C3"/>
    <w:rsid w:val="007D05DC"/>
    <w:rsid w:val="007D0794"/>
    <w:rsid w:val="007D0918"/>
    <w:rsid w:val="007D0A6A"/>
    <w:rsid w:val="007D0AF3"/>
    <w:rsid w:val="007D0C39"/>
    <w:rsid w:val="007D0E55"/>
    <w:rsid w:val="007D1015"/>
    <w:rsid w:val="007D102E"/>
    <w:rsid w:val="007D11E2"/>
    <w:rsid w:val="007D122E"/>
    <w:rsid w:val="007D1265"/>
    <w:rsid w:val="007D1361"/>
    <w:rsid w:val="007D1431"/>
    <w:rsid w:val="007D1593"/>
    <w:rsid w:val="007D1B27"/>
    <w:rsid w:val="007D1B6C"/>
    <w:rsid w:val="007D1C14"/>
    <w:rsid w:val="007D1D85"/>
    <w:rsid w:val="007D1E20"/>
    <w:rsid w:val="007D1F5E"/>
    <w:rsid w:val="007D1F7A"/>
    <w:rsid w:val="007D1FB7"/>
    <w:rsid w:val="007D2292"/>
    <w:rsid w:val="007D22AE"/>
    <w:rsid w:val="007D22C5"/>
    <w:rsid w:val="007D2695"/>
    <w:rsid w:val="007D2731"/>
    <w:rsid w:val="007D29A4"/>
    <w:rsid w:val="007D29DB"/>
    <w:rsid w:val="007D2A19"/>
    <w:rsid w:val="007D2D12"/>
    <w:rsid w:val="007D2DF0"/>
    <w:rsid w:val="007D306C"/>
    <w:rsid w:val="007D329F"/>
    <w:rsid w:val="007D3502"/>
    <w:rsid w:val="007D35B0"/>
    <w:rsid w:val="007D3819"/>
    <w:rsid w:val="007D385B"/>
    <w:rsid w:val="007D391F"/>
    <w:rsid w:val="007D3973"/>
    <w:rsid w:val="007D39BA"/>
    <w:rsid w:val="007D3A97"/>
    <w:rsid w:val="007D3B62"/>
    <w:rsid w:val="007D3CE0"/>
    <w:rsid w:val="007D3DA7"/>
    <w:rsid w:val="007D3F2E"/>
    <w:rsid w:val="007D3FA4"/>
    <w:rsid w:val="007D3FBF"/>
    <w:rsid w:val="007D40A2"/>
    <w:rsid w:val="007D4172"/>
    <w:rsid w:val="007D42BA"/>
    <w:rsid w:val="007D4397"/>
    <w:rsid w:val="007D4475"/>
    <w:rsid w:val="007D4504"/>
    <w:rsid w:val="007D458B"/>
    <w:rsid w:val="007D48D0"/>
    <w:rsid w:val="007D4A3B"/>
    <w:rsid w:val="007D4A90"/>
    <w:rsid w:val="007D4BA1"/>
    <w:rsid w:val="007D4CFB"/>
    <w:rsid w:val="007D4D46"/>
    <w:rsid w:val="007D4EEE"/>
    <w:rsid w:val="007D4F44"/>
    <w:rsid w:val="007D4F5D"/>
    <w:rsid w:val="007D4FBC"/>
    <w:rsid w:val="007D50DA"/>
    <w:rsid w:val="007D5197"/>
    <w:rsid w:val="007D51CD"/>
    <w:rsid w:val="007D527D"/>
    <w:rsid w:val="007D53CC"/>
    <w:rsid w:val="007D558E"/>
    <w:rsid w:val="007D56AA"/>
    <w:rsid w:val="007D56DD"/>
    <w:rsid w:val="007D57DB"/>
    <w:rsid w:val="007D5A36"/>
    <w:rsid w:val="007D5A5F"/>
    <w:rsid w:val="007D5AB1"/>
    <w:rsid w:val="007D5AE4"/>
    <w:rsid w:val="007D5AF0"/>
    <w:rsid w:val="007D5B83"/>
    <w:rsid w:val="007D5C5D"/>
    <w:rsid w:val="007D5CCA"/>
    <w:rsid w:val="007D5D77"/>
    <w:rsid w:val="007D5D85"/>
    <w:rsid w:val="007D5E72"/>
    <w:rsid w:val="007D5E92"/>
    <w:rsid w:val="007D602E"/>
    <w:rsid w:val="007D6101"/>
    <w:rsid w:val="007D612B"/>
    <w:rsid w:val="007D614F"/>
    <w:rsid w:val="007D61C8"/>
    <w:rsid w:val="007D61E2"/>
    <w:rsid w:val="007D6205"/>
    <w:rsid w:val="007D6245"/>
    <w:rsid w:val="007D62EA"/>
    <w:rsid w:val="007D640D"/>
    <w:rsid w:val="007D64E5"/>
    <w:rsid w:val="007D651D"/>
    <w:rsid w:val="007D65F3"/>
    <w:rsid w:val="007D66CD"/>
    <w:rsid w:val="007D6A0F"/>
    <w:rsid w:val="007D6C7D"/>
    <w:rsid w:val="007D6D82"/>
    <w:rsid w:val="007D6E04"/>
    <w:rsid w:val="007D6F4F"/>
    <w:rsid w:val="007D6F6A"/>
    <w:rsid w:val="007D7006"/>
    <w:rsid w:val="007D7061"/>
    <w:rsid w:val="007D70D5"/>
    <w:rsid w:val="007D71E0"/>
    <w:rsid w:val="007D721E"/>
    <w:rsid w:val="007D7359"/>
    <w:rsid w:val="007D7469"/>
    <w:rsid w:val="007D74BF"/>
    <w:rsid w:val="007D77D9"/>
    <w:rsid w:val="007D78B4"/>
    <w:rsid w:val="007D78EB"/>
    <w:rsid w:val="007D7C67"/>
    <w:rsid w:val="007D7D9F"/>
    <w:rsid w:val="007D7E08"/>
    <w:rsid w:val="007D7E62"/>
    <w:rsid w:val="007D7F56"/>
    <w:rsid w:val="007E0059"/>
    <w:rsid w:val="007E0093"/>
    <w:rsid w:val="007E0114"/>
    <w:rsid w:val="007E0175"/>
    <w:rsid w:val="007E019B"/>
    <w:rsid w:val="007E02D6"/>
    <w:rsid w:val="007E02FF"/>
    <w:rsid w:val="007E053A"/>
    <w:rsid w:val="007E0653"/>
    <w:rsid w:val="007E06DC"/>
    <w:rsid w:val="007E08D3"/>
    <w:rsid w:val="007E08F7"/>
    <w:rsid w:val="007E0A5A"/>
    <w:rsid w:val="007E0AA5"/>
    <w:rsid w:val="007E0ABE"/>
    <w:rsid w:val="007E0B25"/>
    <w:rsid w:val="007E0CCE"/>
    <w:rsid w:val="007E0CDE"/>
    <w:rsid w:val="007E0D3A"/>
    <w:rsid w:val="007E0D69"/>
    <w:rsid w:val="007E0E36"/>
    <w:rsid w:val="007E0E3D"/>
    <w:rsid w:val="007E0EB6"/>
    <w:rsid w:val="007E0ECE"/>
    <w:rsid w:val="007E0F75"/>
    <w:rsid w:val="007E105B"/>
    <w:rsid w:val="007E10F0"/>
    <w:rsid w:val="007E1107"/>
    <w:rsid w:val="007E1172"/>
    <w:rsid w:val="007E11E1"/>
    <w:rsid w:val="007E1268"/>
    <w:rsid w:val="007E1282"/>
    <w:rsid w:val="007E12D6"/>
    <w:rsid w:val="007E13A0"/>
    <w:rsid w:val="007E1452"/>
    <w:rsid w:val="007E14CE"/>
    <w:rsid w:val="007E15B8"/>
    <w:rsid w:val="007E15BE"/>
    <w:rsid w:val="007E1AB6"/>
    <w:rsid w:val="007E1B08"/>
    <w:rsid w:val="007E1B37"/>
    <w:rsid w:val="007E1C27"/>
    <w:rsid w:val="007E1CA8"/>
    <w:rsid w:val="007E1CD7"/>
    <w:rsid w:val="007E1DFC"/>
    <w:rsid w:val="007E1F0F"/>
    <w:rsid w:val="007E202C"/>
    <w:rsid w:val="007E21BE"/>
    <w:rsid w:val="007E2233"/>
    <w:rsid w:val="007E257A"/>
    <w:rsid w:val="007E2776"/>
    <w:rsid w:val="007E277C"/>
    <w:rsid w:val="007E2827"/>
    <w:rsid w:val="007E28F0"/>
    <w:rsid w:val="007E2965"/>
    <w:rsid w:val="007E2989"/>
    <w:rsid w:val="007E29F6"/>
    <w:rsid w:val="007E2C22"/>
    <w:rsid w:val="007E2C74"/>
    <w:rsid w:val="007E2D3C"/>
    <w:rsid w:val="007E2DF7"/>
    <w:rsid w:val="007E2FA3"/>
    <w:rsid w:val="007E317C"/>
    <w:rsid w:val="007E31A4"/>
    <w:rsid w:val="007E33FB"/>
    <w:rsid w:val="007E34AC"/>
    <w:rsid w:val="007E3956"/>
    <w:rsid w:val="007E3CE3"/>
    <w:rsid w:val="007E3D48"/>
    <w:rsid w:val="007E3F51"/>
    <w:rsid w:val="007E402F"/>
    <w:rsid w:val="007E40EB"/>
    <w:rsid w:val="007E414B"/>
    <w:rsid w:val="007E4228"/>
    <w:rsid w:val="007E429C"/>
    <w:rsid w:val="007E44CE"/>
    <w:rsid w:val="007E4729"/>
    <w:rsid w:val="007E4915"/>
    <w:rsid w:val="007E49F9"/>
    <w:rsid w:val="007E49FA"/>
    <w:rsid w:val="007E4B1E"/>
    <w:rsid w:val="007E4B24"/>
    <w:rsid w:val="007E4C17"/>
    <w:rsid w:val="007E4DE0"/>
    <w:rsid w:val="007E4E31"/>
    <w:rsid w:val="007E4F19"/>
    <w:rsid w:val="007E4F1A"/>
    <w:rsid w:val="007E4F6B"/>
    <w:rsid w:val="007E51A7"/>
    <w:rsid w:val="007E51E5"/>
    <w:rsid w:val="007E524F"/>
    <w:rsid w:val="007E5394"/>
    <w:rsid w:val="007E55C5"/>
    <w:rsid w:val="007E5824"/>
    <w:rsid w:val="007E5876"/>
    <w:rsid w:val="007E58E3"/>
    <w:rsid w:val="007E58F8"/>
    <w:rsid w:val="007E5AB7"/>
    <w:rsid w:val="007E5DE7"/>
    <w:rsid w:val="007E5E0C"/>
    <w:rsid w:val="007E5E50"/>
    <w:rsid w:val="007E5E52"/>
    <w:rsid w:val="007E5F01"/>
    <w:rsid w:val="007E60EC"/>
    <w:rsid w:val="007E6103"/>
    <w:rsid w:val="007E617D"/>
    <w:rsid w:val="007E64AE"/>
    <w:rsid w:val="007E65E5"/>
    <w:rsid w:val="007E672F"/>
    <w:rsid w:val="007E6881"/>
    <w:rsid w:val="007E68BC"/>
    <w:rsid w:val="007E6BB3"/>
    <w:rsid w:val="007E6BE5"/>
    <w:rsid w:val="007E6C58"/>
    <w:rsid w:val="007E6C63"/>
    <w:rsid w:val="007E6CC3"/>
    <w:rsid w:val="007E6D00"/>
    <w:rsid w:val="007E6F22"/>
    <w:rsid w:val="007E6F9D"/>
    <w:rsid w:val="007E7024"/>
    <w:rsid w:val="007E7139"/>
    <w:rsid w:val="007E73F8"/>
    <w:rsid w:val="007E7884"/>
    <w:rsid w:val="007E78A5"/>
    <w:rsid w:val="007E7B93"/>
    <w:rsid w:val="007E7C44"/>
    <w:rsid w:val="007E7E5E"/>
    <w:rsid w:val="007E7ED0"/>
    <w:rsid w:val="007E7FFC"/>
    <w:rsid w:val="007F0013"/>
    <w:rsid w:val="007F0236"/>
    <w:rsid w:val="007F02E4"/>
    <w:rsid w:val="007F035C"/>
    <w:rsid w:val="007F0463"/>
    <w:rsid w:val="007F0470"/>
    <w:rsid w:val="007F05F5"/>
    <w:rsid w:val="007F0682"/>
    <w:rsid w:val="007F084D"/>
    <w:rsid w:val="007F0851"/>
    <w:rsid w:val="007F0871"/>
    <w:rsid w:val="007F08A3"/>
    <w:rsid w:val="007F0950"/>
    <w:rsid w:val="007F0AD6"/>
    <w:rsid w:val="007F0BFF"/>
    <w:rsid w:val="007F0F3A"/>
    <w:rsid w:val="007F0F8E"/>
    <w:rsid w:val="007F0FA7"/>
    <w:rsid w:val="007F0FFA"/>
    <w:rsid w:val="007F108B"/>
    <w:rsid w:val="007F10BE"/>
    <w:rsid w:val="007F10DD"/>
    <w:rsid w:val="007F113D"/>
    <w:rsid w:val="007F1288"/>
    <w:rsid w:val="007F1297"/>
    <w:rsid w:val="007F12EA"/>
    <w:rsid w:val="007F147E"/>
    <w:rsid w:val="007F16FE"/>
    <w:rsid w:val="007F182B"/>
    <w:rsid w:val="007F18A1"/>
    <w:rsid w:val="007F19C3"/>
    <w:rsid w:val="007F1A6D"/>
    <w:rsid w:val="007F1AC9"/>
    <w:rsid w:val="007F1ED8"/>
    <w:rsid w:val="007F1F35"/>
    <w:rsid w:val="007F203B"/>
    <w:rsid w:val="007F207C"/>
    <w:rsid w:val="007F2188"/>
    <w:rsid w:val="007F22BC"/>
    <w:rsid w:val="007F238F"/>
    <w:rsid w:val="007F23DB"/>
    <w:rsid w:val="007F2550"/>
    <w:rsid w:val="007F255E"/>
    <w:rsid w:val="007F29D1"/>
    <w:rsid w:val="007F2A4A"/>
    <w:rsid w:val="007F2A78"/>
    <w:rsid w:val="007F2A9C"/>
    <w:rsid w:val="007F2B56"/>
    <w:rsid w:val="007F2C27"/>
    <w:rsid w:val="007F2CF3"/>
    <w:rsid w:val="007F2D94"/>
    <w:rsid w:val="007F3009"/>
    <w:rsid w:val="007F3016"/>
    <w:rsid w:val="007F3031"/>
    <w:rsid w:val="007F3170"/>
    <w:rsid w:val="007F322C"/>
    <w:rsid w:val="007F323E"/>
    <w:rsid w:val="007F33EC"/>
    <w:rsid w:val="007F35BA"/>
    <w:rsid w:val="007F36B3"/>
    <w:rsid w:val="007F3771"/>
    <w:rsid w:val="007F3778"/>
    <w:rsid w:val="007F37B8"/>
    <w:rsid w:val="007F391D"/>
    <w:rsid w:val="007F39B4"/>
    <w:rsid w:val="007F3BC3"/>
    <w:rsid w:val="007F3C6C"/>
    <w:rsid w:val="007F3D3F"/>
    <w:rsid w:val="007F402F"/>
    <w:rsid w:val="007F4041"/>
    <w:rsid w:val="007F41CD"/>
    <w:rsid w:val="007F4238"/>
    <w:rsid w:val="007F4282"/>
    <w:rsid w:val="007F436D"/>
    <w:rsid w:val="007F43BA"/>
    <w:rsid w:val="007F444D"/>
    <w:rsid w:val="007F466F"/>
    <w:rsid w:val="007F4844"/>
    <w:rsid w:val="007F48C9"/>
    <w:rsid w:val="007F4A18"/>
    <w:rsid w:val="007F4A99"/>
    <w:rsid w:val="007F4C64"/>
    <w:rsid w:val="007F4F48"/>
    <w:rsid w:val="007F502F"/>
    <w:rsid w:val="007F50F6"/>
    <w:rsid w:val="007F525B"/>
    <w:rsid w:val="007F541B"/>
    <w:rsid w:val="007F541C"/>
    <w:rsid w:val="007F5484"/>
    <w:rsid w:val="007F5516"/>
    <w:rsid w:val="007F5562"/>
    <w:rsid w:val="007F55A7"/>
    <w:rsid w:val="007F55E8"/>
    <w:rsid w:val="007F597E"/>
    <w:rsid w:val="007F5991"/>
    <w:rsid w:val="007F5D6C"/>
    <w:rsid w:val="007F5F28"/>
    <w:rsid w:val="007F5F5D"/>
    <w:rsid w:val="007F61A2"/>
    <w:rsid w:val="007F6204"/>
    <w:rsid w:val="007F6328"/>
    <w:rsid w:val="007F634D"/>
    <w:rsid w:val="007F6374"/>
    <w:rsid w:val="007F6555"/>
    <w:rsid w:val="007F6595"/>
    <w:rsid w:val="007F660B"/>
    <w:rsid w:val="007F66F7"/>
    <w:rsid w:val="007F6847"/>
    <w:rsid w:val="007F6935"/>
    <w:rsid w:val="007F699D"/>
    <w:rsid w:val="007F6A26"/>
    <w:rsid w:val="007F6C43"/>
    <w:rsid w:val="007F6D8D"/>
    <w:rsid w:val="007F6ECA"/>
    <w:rsid w:val="007F700E"/>
    <w:rsid w:val="007F70B0"/>
    <w:rsid w:val="007F7127"/>
    <w:rsid w:val="007F712F"/>
    <w:rsid w:val="007F713B"/>
    <w:rsid w:val="007F71A8"/>
    <w:rsid w:val="007F72B8"/>
    <w:rsid w:val="007F7499"/>
    <w:rsid w:val="007F74DF"/>
    <w:rsid w:val="007F7657"/>
    <w:rsid w:val="007F76A6"/>
    <w:rsid w:val="007F76B4"/>
    <w:rsid w:val="007F783B"/>
    <w:rsid w:val="007F79A1"/>
    <w:rsid w:val="007F7B62"/>
    <w:rsid w:val="007F7C70"/>
    <w:rsid w:val="007F7DF9"/>
    <w:rsid w:val="007F7EFF"/>
    <w:rsid w:val="007F7FCC"/>
    <w:rsid w:val="0080006D"/>
    <w:rsid w:val="0080037D"/>
    <w:rsid w:val="008005C9"/>
    <w:rsid w:val="00800678"/>
    <w:rsid w:val="008006F4"/>
    <w:rsid w:val="008007B0"/>
    <w:rsid w:val="008008E1"/>
    <w:rsid w:val="00800A57"/>
    <w:rsid w:val="00800A6C"/>
    <w:rsid w:val="00800B27"/>
    <w:rsid w:val="00800EC5"/>
    <w:rsid w:val="00800EE6"/>
    <w:rsid w:val="00800F01"/>
    <w:rsid w:val="0080121E"/>
    <w:rsid w:val="00801269"/>
    <w:rsid w:val="008015A4"/>
    <w:rsid w:val="008016A7"/>
    <w:rsid w:val="00801735"/>
    <w:rsid w:val="00801999"/>
    <w:rsid w:val="008019B2"/>
    <w:rsid w:val="008019D2"/>
    <w:rsid w:val="00801CFD"/>
    <w:rsid w:val="00801FA6"/>
    <w:rsid w:val="008020D7"/>
    <w:rsid w:val="008020FC"/>
    <w:rsid w:val="0080230A"/>
    <w:rsid w:val="00802386"/>
    <w:rsid w:val="008025F5"/>
    <w:rsid w:val="0080298B"/>
    <w:rsid w:val="008029CD"/>
    <w:rsid w:val="00802A61"/>
    <w:rsid w:val="00802AAB"/>
    <w:rsid w:val="00802AC6"/>
    <w:rsid w:val="00802DFA"/>
    <w:rsid w:val="00802E5F"/>
    <w:rsid w:val="00802EF9"/>
    <w:rsid w:val="00802F6A"/>
    <w:rsid w:val="00803103"/>
    <w:rsid w:val="008032BF"/>
    <w:rsid w:val="008032F5"/>
    <w:rsid w:val="00803316"/>
    <w:rsid w:val="008033FB"/>
    <w:rsid w:val="00803534"/>
    <w:rsid w:val="0080361B"/>
    <w:rsid w:val="008036D8"/>
    <w:rsid w:val="008038C5"/>
    <w:rsid w:val="008038F6"/>
    <w:rsid w:val="00803A67"/>
    <w:rsid w:val="00803C41"/>
    <w:rsid w:val="00803C54"/>
    <w:rsid w:val="00803CD2"/>
    <w:rsid w:val="00803D4C"/>
    <w:rsid w:val="00803D72"/>
    <w:rsid w:val="00803DAD"/>
    <w:rsid w:val="00803DC8"/>
    <w:rsid w:val="00803EEB"/>
    <w:rsid w:val="00803F0F"/>
    <w:rsid w:val="00803F87"/>
    <w:rsid w:val="0080406E"/>
    <w:rsid w:val="008040BB"/>
    <w:rsid w:val="00804123"/>
    <w:rsid w:val="0080437B"/>
    <w:rsid w:val="00804404"/>
    <w:rsid w:val="008044D8"/>
    <w:rsid w:val="008045EB"/>
    <w:rsid w:val="008048E0"/>
    <w:rsid w:val="00804B82"/>
    <w:rsid w:val="00804D62"/>
    <w:rsid w:val="00804EAB"/>
    <w:rsid w:val="00804F62"/>
    <w:rsid w:val="00804F94"/>
    <w:rsid w:val="00805142"/>
    <w:rsid w:val="008051A3"/>
    <w:rsid w:val="00805275"/>
    <w:rsid w:val="008052BF"/>
    <w:rsid w:val="0080531D"/>
    <w:rsid w:val="008053A1"/>
    <w:rsid w:val="008053C9"/>
    <w:rsid w:val="008053DC"/>
    <w:rsid w:val="00805627"/>
    <w:rsid w:val="0080569D"/>
    <w:rsid w:val="00805785"/>
    <w:rsid w:val="00805787"/>
    <w:rsid w:val="00805915"/>
    <w:rsid w:val="00805A01"/>
    <w:rsid w:val="00805A63"/>
    <w:rsid w:val="00805B5A"/>
    <w:rsid w:val="00805C3F"/>
    <w:rsid w:val="00805CA0"/>
    <w:rsid w:val="00805DEC"/>
    <w:rsid w:val="00805E31"/>
    <w:rsid w:val="00805ED2"/>
    <w:rsid w:val="00805F42"/>
    <w:rsid w:val="00805FA2"/>
    <w:rsid w:val="00806197"/>
    <w:rsid w:val="0080631B"/>
    <w:rsid w:val="008063A9"/>
    <w:rsid w:val="00806705"/>
    <w:rsid w:val="008067AC"/>
    <w:rsid w:val="0080683C"/>
    <w:rsid w:val="00806931"/>
    <w:rsid w:val="0080694C"/>
    <w:rsid w:val="00806B9B"/>
    <w:rsid w:val="00806BCA"/>
    <w:rsid w:val="00806C42"/>
    <w:rsid w:val="00806D3C"/>
    <w:rsid w:val="00806E2D"/>
    <w:rsid w:val="00806F5C"/>
    <w:rsid w:val="00806F88"/>
    <w:rsid w:val="0080715E"/>
    <w:rsid w:val="00807273"/>
    <w:rsid w:val="00807369"/>
    <w:rsid w:val="0080796C"/>
    <w:rsid w:val="00807B32"/>
    <w:rsid w:val="00807C4B"/>
    <w:rsid w:val="00807D3F"/>
    <w:rsid w:val="0081006B"/>
    <w:rsid w:val="0081008E"/>
    <w:rsid w:val="00810094"/>
    <w:rsid w:val="00810218"/>
    <w:rsid w:val="0081037D"/>
    <w:rsid w:val="00810389"/>
    <w:rsid w:val="008104AC"/>
    <w:rsid w:val="008104E1"/>
    <w:rsid w:val="008104E7"/>
    <w:rsid w:val="00810647"/>
    <w:rsid w:val="00810651"/>
    <w:rsid w:val="00810746"/>
    <w:rsid w:val="00810978"/>
    <w:rsid w:val="0081098D"/>
    <w:rsid w:val="00810D86"/>
    <w:rsid w:val="00810F71"/>
    <w:rsid w:val="00810F9D"/>
    <w:rsid w:val="00811104"/>
    <w:rsid w:val="008111B5"/>
    <w:rsid w:val="008112B1"/>
    <w:rsid w:val="008113E9"/>
    <w:rsid w:val="0081140A"/>
    <w:rsid w:val="0081151D"/>
    <w:rsid w:val="00811549"/>
    <w:rsid w:val="008115DF"/>
    <w:rsid w:val="008116F9"/>
    <w:rsid w:val="00811725"/>
    <w:rsid w:val="008118BA"/>
    <w:rsid w:val="00811C4A"/>
    <w:rsid w:val="00811DA4"/>
    <w:rsid w:val="0081201B"/>
    <w:rsid w:val="00812049"/>
    <w:rsid w:val="00812068"/>
    <w:rsid w:val="00812120"/>
    <w:rsid w:val="00812126"/>
    <w:rsid w:val="00812224"/>
    <w:rsid w:val="00812397"/>
    <w:rsid w:val="00812441"/>
    <w:rsid w:val="0081263A"/>
    <w:rsid w:val="00812710"/>
    <w:rsid w:val="0081280F"/>
    <w:rsid w:val="0081290A"/>
    <w:rsid w:val="00812948"/>
    <w:rsid w:val="00812A2B"/>
    <w:rsid w:val="00812A5A"/>
    <w:rsid w:val="00812C54"/>
    <w:rsid w:val="00812C6E"/>
    <w:rsid w:val="00812CDD"/>
    <w:rsid w:val="00812D1A"/>
    <w:rsid w:val="00812D3B"/>
    <w:rsid w:val="008130D7"/>
    <w:rsid w:val="00813139"/>
    <w:rsid w:val="008132BD"/>
    <w:rsid w:val="008132C4"/>
    <w:rsid w:val="00813405"/>
    <w:rsid w:val="0081348E"/>
    <w:rsid w:val="00813614"/>
    <w:rsid w:val="0081381A"/>
    <w:rsid w:val="008138DC"/>
    <w:rsid w:val="00813A4B"/>
    <w:rsid w:val="00813B5B"/>
    <w:rsid w:val="00813D63"/>
    <w:rsid w:val="00814019"/>
    <w:rsid w:val="0081411F"/>
    <w:rsid w:val="00814192"/>
    <w:rsid w:val="00814492"/>
    <w:rsid w:val="008145F5"/>
    <w:rsid w:val="00814712"/>
    <w:rsid w:val="008148FF"/>
    <w:rsid w:val="00814CD6"/>
    <w:rsid w:val="00814D20"/>
    <w:rsid w:val="00814D46"/>
    <w:rsid w:val="00814DD5"/>
    <w:rsid w:val="00814F91"/>
    <w:rsid w:val="00814FF2"/>
    <w:rsid w:val="00815255"/>
    <w:rsid w:val="00815322"/>
    <w:rsid w:val="008153D7"/>
    <w:rsid w:val="00815735"/>
    <w:rsid w:val="0081585C"/>
    <w:rsid w:val="00815969"/>
    <w:rsid w:val="00815982"/>
    <w:rsid w:val="00815A11"/>
    <w:rsid w:val="00815A34"/>
    <w:rsid w:val="00815C14"/>
    <w:rsid w:val="00815D0A"/>
    <w:rsid w:val="0081613D"/>
    <w:rsid w:val="0081623C"/>
    <w:rsid w:val="00816277"/>
    <w:rsid w:val="0081640C"/>
    <w:rsid w:val="00816452"/>
    <w:rsid w:val="00816507"/>
    <w:rsid w:val="008167CD"/>
    <w:rsid w:val="008168F4"/>
    <w:rsid w:val="0081690C"/>
    <w:rsid w:val="00816915"/>
    <w:rsid w:val="00816A00"/>
    <w:rsid w:val="00816F83"/>
    <w:rsid w:val="00816FAD"/>
    <w:rsid w:val="008172B4"/>
    <w:rsid w:val="00817364"/>
    <w:rsid w:val="008175C3"/>
    <w:rsid w:val="00817655"/>
    <w:rsid w:val="008176C3"/>
    <w:rsid w:val="008176D7"/>
    <w:rsid w:val="0081777A"/>
    <w:rsid w:val="008178D9"/>
    <w:rsid w:val="008178EA"/>
    <w:rsid w:val="008179BD"/>
    <w:rsid w:val="00817A3B"/>
    <w:rsid w:val="00817A4A"/>
    <w:rsid w:val="00817B9A"/>
    <w:rsid w:val="00817C0D"/>
    <w:rsid w:val="00817DDE"/>
    <w:rsid w:val="00817E6C"/>
    <w:rsid w:val="00817F07"/>
    <w:rsid w:val="0082003D"/>
    <w:rsid w:val="0082011C"/>
    <w:rsid w:val="0082014D"/>
    <w:rsid w:val="00820214"/>
    <w:rsid w:val="00820352"/>
    <w:rsid w:val="0082038C"/>
    <w:rsid w:val="0082066C"/>
    <w:rsid w:val="00820784"/>
    <w:rsid w:val="0082080A"/>
    <w:rsid w:val="008208A6"/>
    <w:rsid w:val="00820ADC"/>
    <w:rsid w:val="00820B9A"/>
    <w:rsid w:val="00820D04"/>
    <w:rsid w:val="00820D96"/>
    <w:rsid w:val="00820DFD"/>
    <w:rsid w:val="00820E56"/>
    <w:rsid w:val="00820FF4"/>
    <w:rsid w:val="0082105F"/>
    <w:rsid w:val="008212EE"/>
    <w:rsid w:val="008213ED"/>
    <w:rsid w:val="0082149F"/>
    <w:rsid w:val="0082187F"/>
    <w:rsid w:val="00821A04"/>
    <w:rsid w:val="00821ACA"/>
    <w:rsid w:val="00821B0A"/>
    <w:rsid w:val="00821B11"/>
    <w:rsid w:val="00821B80"/>
    <w:rsid w:val="00821BCD"/>
    <w:rsid w:val="00821C40"/>
    <w:rsid w:val="0082209B"/>
    <w:rsid w:val="0082211F"/>
    <w:rsid w:val="00822485"/>
    <w:rsid w:val="00822491"/>
    <w:rsid w:val="0082256D"/>
    <w:rsid w:val="0082257B"/>
    <w:rsid w:val="008227F4"/>
    <w:rsid w:val="0082280B"/>
    <w:rsid w:val="0082284B"/>
    <w:rsid w:val="008228EA"/>
    <w:rsid w:val="008229B7"/>
    <w:rsid w:val="008229FE"/>
    <w:rsid w:val="00822AF4"/>
    <w:rsid w:val="00822C89"/>
    <w:rsid w:val="00822DE7"/>
    <w:rsid w:val="00822E62"/>
    <w:rsid w:val="00822E86"/>
    <w:rsid w:val="00822EA4"/>
    <w:rsid w:val="00822EA9"/>
    <w:rsid w:val="00822FD2"/>
    <w:rsid w:val="008232E5"/>
    <w:rsid w:val="008232FD"/>
    <w:rsid w:val="00823335"/>
    <w:rsid w:val="0082334C"/>
    <w:rsid w:val="008234DD"/>
    <w:rsid w:val="00823577"/>
    <w:rsid w:val="00823682"/>
    <w:rsid w:val="008237A6"/>
    <w:rsid w:val="008238CC"/>
    <w:rsid w:val="008238D0"/>
    <w:rsid w:val="00823932"/>
    <w:rsid w:val="00823B3C"/>
    <w:rsid w:val="00823B59"/>
    <w:rsid w:val="00823C90"/>
    <w:rsid w:val="00823CC6"/>
    <w:rsid w:val="00823F0A"/>
    <w:rsid w:val="00824113"/>
    <w:rsid w:val="00824126"/>
    <w:rsid w:val="00824216"/>
    <w:rsid w:val="008242A8"/>
    <w:rsid w:val="008242DD"/>
    <w:rsid w:val="00824404"/>
    <w:rsid w:val="00824595"/>
    <w:rsid w:val="00824741"/>
    <w:rsid w:val="008249CC"/>
    <w:rsid w:val="00824B3B"/>
    <w:rsid w:val="00824BFF"/>
    <w:rsid w:val="00824C13"/>
    <w:rsid w:val="00824E61"/>
    <w:rsid w:val="0082515B"/>
    <w:rsid w:val="0082515E"/>
    <w:rsid w:val="0082516E"/>
    <w:rsid w:val="008251C4"/>
    <w:rsid w:val="008254DE"/>
    <w:rsid w:val="0082557B"/>
    <w:rsid w:val="00825581"/>
    <w:rsid w:val="008255B8"/>
    <w:rsid w:val="00825692"/>
    <w:rsid w:val="008256F3"/>
    <w:rsid w:val="008259D8"/>
    <w:rsid w:val="00825A12"/>
    <w:rsid w:val="00825AA8"/>
    <w:rsid w:val="00825B9F"/>
    <w:rsid w:val="00825BA8"/>
    <w:rsid w:val="00825C2F"/>
    <w:rsid w:val="00825CF1"/>
    <w:rsid w:val="00825E17"/>
    <w:rsid w:val="00825E7A"/>
    <w:rsid w:val="00825EB0"/>
    <w:rsid w:val="00826021"/>
    <w:rsid w:val="0082605F"/>
    <w:rsid w:val="00826124"/>
    <w:rsid w:val="0082614F"/>
    <w:rsid w:val="008261C1"/>
    <w:rsid w:val="008263A2"/>
    <w:rsid w:val="00826448"/>
    <w:rsid w:val="00826585"/>
    <w:rsid w:val="00826AA9"/>
    <w:rsid w:val="00826AF6"/>
    <w:rsid w:val="00826C17"/>
    <w:rsid w:val="00826D6C"/>
    <w:rsid w:val="00826E6C"/>
    <w:rsid w:val="00826FF8"/>
    <w:rsid w:val="0082707C"/>
    <w:rsid w:val="00827120"/>
    <w:rsid w:val="00827243"/>
    <w:rsid w:val="00827280"/>
    <w:rsid w:val="00827296"/>
    <w:rsid w:val="008272FD"/>
    <w:rsid w:val="00827439"/>
    <w:rsid w:val="008275FA"/>
    <w:rsid w:val="0082768E"/>
    <w:rsid w:val="0082793E"/>
    <w:rsid w:val="00827B7A"/>
    <w:rsid w:val="00827F40"/>
    <w:rsid w:val="0083027D"/>
    <w:rsid w:val="008302D8"/>
    <w:rsid w:val="00830350"/>
    <w:rsid w:val="0083048F"/>
    <w:rsid w:val="00830578"/>
    <w:rsid w:val="008305B8"/>
    <w:rsid w:val="008306B6"/>
    <w:rsid w:val="00830815"/>
    <w:rsid w:val="008308CF"/>
    <w:rsid w:val="0083091D"/>
    <w:rsid w:val="008309D9"/>
    <w:rsid w:val="00830ABA"/>
    <w:rsid w:val="00830BA3"/>
    <w:rsid w:val="00830CA2"/>
    <w:rsid w:val="00830CBA"/>
    <w:rsid w:val="00830CFB"/>
    <w:rsid w:val="00830D0C"/>
    <w:rsid w:val="00830D6A"/>
    <w:rsid w:val="00830D71"/>
    <w:rsid w:val="00830DB5"/>
    <w:rsid w:val="00830E5C"/>
    <w:rsid w:val="00830E86"/>
    <w:rsid w:val="00831023"/>
    <w:rsid w:val="008311C2"/>
    <w:rsid w:val="008311DD"/>
    <w:rsid w:val="008317F5"/>
    <w:rsid w:val="0083184F"/>
    <w:rsid w:val="00831908"/>
    <w:rsid w:val="00831984"/>
    <w:rsid w:val="00831AE8"/>
    <w:rsid w:val="00831C74"/>
    <w:rsid w:val="00831C77"/>
    <w:rsid w:val="00831D7D"/>
    <w:rsid w:val="00831E94"/>
    <w:rsid w:val="00832010"/>
    <w:rsid w:val="00832075"/>
    <w:rsid w:val="008321A0"/>
    <w:rsid w:val="008322BD"/>
    <w:rsid w:val="0083249C"/>
    <w:rsid w:val="00832588"/>
    <w:rsid w:val="008326C8"/>
    <w:rsid w:val="0083281A"/>
    <w:rsid w:val="008329B9"/>
    <w:rsid w:val="00832A96"/>
    <w:rsid w:val="00832AE7"/>
    <w:rsid w:val="00832C18"/>
    <w:rsid w:val="00832C1F"/>
    <w:rsid w:val="00832E4F"/>
    <w:rsid w:val="00832ED4"/>
    <w:rsid w:val="00832F17"/>
    <w:rsid w:val="0083319A"/>
    <w:rsid w:val="0083335A"/>
    <w:rsid w:val="00833484"/>
    <w:rsid w:val="00833493"/>
    <w:rsid w:val="0083351D"/>
    <w:rsid w:val="0083354E"/>
    <w:rsid w:val="00833639"/>
    <w:rsid w:val="0083365C"/>
    <w:rsid w:val="0083373C"/>
    <w:rsid w:val="008337F8"/>
    <w:rsid w:val="00833818"/>
    <w:rsid w:val="00833837"/>
    <w:rsid w:val="00833909"/>
    <w:rsid w:val="00833938"/>
    <w:rsid w:val="00833C36"/>
    <w:rsid w:val="00833C41"/>
    <w:rsid w:val="00833CB4"/>
    <w:rsid w:val="00833DB8"/>
    <w:rsid w:val="00833DC9"/>
    <w:rsid w:val="00833DF2"/>
    <w:rsid w:val="00833F14"/>
    <w:rsid w:val="008341A3"/>
    <w:rsid w:val="00834218"/>
    <w:rsid w:val="0083424C"/>
    <w:rsid w:val="00834268"/>
    <w:rsid w:val="008342F6"/>
    <w:rsid w:val="008342FB"/>
    <w:rsid w:val="0083436D"/>
    <w:rsid w:val="008343DC"/>
    <w:rsid w:val="00834496"/>
    <w:rsid w:val="0083482A"/>
    <w:rsid w:val="0083482B"/>
    <w:rsid w:val="0083483E"/>
    <w:rsid w:val="00834871"/>
    <w:rsid w:val="008348C5"/>
    <w:rsid w:val="0083493B"/>
    <w:rsid w:val="008349C5"/>
    <w:rsid w:val="00834B2A"/>
    <w:rsid w:val="00834D54"/>
    <w:rsid w:val="00834D85"/>
    <w:rsid w:val="00834DF4"/>
    <w:rsid w:val="00834EC2"/>
    <w:rsid w:val="00834F42"/>
    <w:rsid w:val="0083502D"/>
    <w:rsid w:val="0083515A"/>
    <w:rsid w:val="008353BD"/>
    <w:rsid w:val="008355BC"/>
    <w:rsid w:val="008356A1"/>
    <w:rsid w:val="008357CC"/>
    <w:rsid w:val="008358EF"/>
    <w:rsid w:val="00835E5D"/>
    <w:rsid w:val="0083603D"/>
    <w:rsid w:val="0083603E"/>
    <w:rsid w:val="008360FD"/>
    <w:rsid w:val="00836170"/>
    <w:rsid w:val="0083619D"/>
    <w:rsid w:val="00836287"/>
    <w:rsid w:val="008362AD"/>
    <w:rsid w:val="0083659E"/>
    <w:rsid w:val="00836705"/>
    <w:rsid w:val="00836797"/>
    <w:rsid w:val="00836860"/>
    <w:rsid w:val="00836B94"/>
    <w:rsid w:val="00836B9E"/>
    <w:rsid w:val="00836C1C"/>
    <w:rsid w:val="00836D17"/>
    <w:rsid w:val="00836EC2"/>
    <w:rsid w:val="00836F02"/>
    <w:rsid w:val="0083703D"/>
    <w:rsid w:val="00837191"/>
    <w:rsid w:val="00837238"/>
    <w:rsid w:val="0083731A"/>
    <w:rsid w:val="00837601"/>
    <w:rsid w:val="008376FD"/>
    <w:rsid w:val="0083774F"/>
    <w:rsid w:val="00837972"/>
    <w:rsid w:val="008379C6"/>
    <w:rsid w:val="00837B56"/>
    <w:rsid w:val="00837C2C"/>
    <w:rsid w:val="00837D37"/>
    <w:rsid w:val="00837DB4"/>
    <w:rsid w:val="00837E0F"/>
    <w:rsid w:val="00837F94"/>
    <w:rsid w:val="00840101"/>
    <w:rsid w:val="00840277"/>
    <w:rsid w:val="00840423"/>
    <w:rsid w:val="00840494"/>
    <w:rsid w:val="008404EC"/>
    <w:rsid w:val="008406BE"/>
    <w:rsid w:val="00840786"/>
    <w:rsid w:val="0084081A"/>
    <w:rsid w:val="00840983"/>
    <w:rsid w:val="00840A13"/>
    <w:rsid w:val="00840C95"/>
    <w:rsid w:val="00840DA0"/>
    <w:rsid w:val="00840DC2"/>
    <w:rsid w:val="00840E15"/>
    <w:rsid w:val="00840F30"/>
    <w:rsid w:val="00841034"/>
    <w:rsid w:val="00841068"/>
    <w:rsid w:val="008411E5"/>
    <w:rsid w:val="00841298"/>
    <w:rsid w:val="00841363"/>
    <w:rsid w:val="008413ED"/>
    <w:rsid w:val="00841496"/>
    <w:rsid w:val="008414C9"/>
    <w:rsid w:val="008415A5"/>
    <w:rsid w:val="008415E6"/>
    <w:rsid w:val="0084171D"/>
    <w:rsid w:val="0084183C"/>
    <w:rsid w:val="00841AF8"/>
    <w:rsid w:val="00841B6E"/>
    <w:rsid w:val="00841BE8"/>
    <w:rsid w:val="00841D2C"/>
    <w:rsid w:val="00841D58"/>
    <w:rsid w:val="00841FC7"/>
    <w:rsid w:val="00842186"/>
    <w:rsid w:val="00842251"/>
    <w:rsid w:val="008422C4"/>
    <w:rsid w:val="00842314"/>
    <w:rsid w:val="008424DC"/>
    <w:rsid w:val="0084255B"/>
    <w:rsid w:val="008427B2"/>
    <w:rsid w:val="00842826"/>
    <w:rsid w:val="008429F2"/>
    <w:rsid w:val="00842ACA"/>
    <w:rsid w:val="00842B91"/>
    <w:rsid w:val="00842C56"/>
    <w:rsid w:val="00842CE0"/>
    <w:rsid w:val="00842F8F"/>
    <w:rsid w:val="00843029"/>
    <w:rsid w:val="008430E6"/>
    <w:rsid w:val="0084322D"/>
    <w:rsid w:val="008432FC"/>
    <w:rsid w:val="0084334F"/>
    <w:rsid w:val="0084349A"/>
    <w:rsid w:val="0084355E"/>
    <w:rsid w:val="008435E0"/>
    <w:rsid w:val="00843659"/>
    <w:rsid w:val="0084375C"/>
    <w:rsid w:val="00843842"/>
    <w:rsid w:val="00843888"/>
    <w:rsid w:val="00843A04"/>
    <w:rsid w:val="00843A47"/>
    <w:rsid w:val="00843BF7"/>
    <w:rsid w:val="00843C3D"/>
    <w:rsid w:val="00843C9E"/>
    <w:rsid w:val="00843CF2"/>
    <w:rsid w:val="00843D99"/>
    <w:rsid w:val="00843DA0"/>
    <w:rsid w:val="00843EB6"/>
    <w:rsid w:val="00843F21"/>
    <w:rsid w:val="0084408A"/>
    <w:rsid w:val="0084418C"/>
    <w:rsid w:val="00844428"/>
    <w:rsid w:val="008449FB"/>
    <w:rsid w:val="00844AAA"/>
    <w:rsid w:val="00844CD7"/>
    <w:rsid w:val="00844F39"/>
    <w:rsid w:val="00844FCE"/>
    <w:rsid w:val="00845008"/>
    <w:rsid w:val="008450D6"/>
    <w:rsid w:val="008451AF"/>
    <w:rsid w:val="0084525F"/>
    <w:rsid w:val="008453F2"/>
    <w:rsid w:val="00845471"/>
    <w:rsid w:val="00845533"/>
    <w:rsid w:val="008455F8"/>
    <w:rsid w:val="008456D1"/>
    <w:rsid w:val="008459F9"/>
    <w:rsid w:val="00845AE9"/>
    <w:rsid w:val="00845C3D"/>
    <w:rsid w:val="00845D26"/>
    <w:rsid w:val="00845FD3"/>
    <w:rsid w:val="0084600C"/>
    <w:rsid w:val="008460A3"/>
    <w:rsid w:val="00846544"/>
    <w:rsid w:val="0084674B"/>
    <w:rsid w:val="00846875"/>
    <w:rsid w:val="008468F1"/>
    <w:rsid w:val="00846975"/>
    <w:rsid w:val="00846A18"/>
    <w:rsid w:val="00846C09"/>
    <w:rsid w:val="00846DF9"/>
    <w:rsid w:val="00846E9E"/>
    <w:rsid w:val="00846FD6"/>
    <w:rsid w:val="0084713B"/>
    <w:rsid w:val="00847176"/>
    <w:rsid w:val="008472A9"/>
    <w:rsid w:val="00847467"/>
    <w:rsid w:val="008476CB"/>
    <w:rsid w:val="00847730"/>
    <w:rsid w:val="008478AE"/>
    <w:rsid w:val="00847A50"/>
    <w:rsid w:val="00847A85"/>
    <w:rsid w:val="00847B01"/>
    <w:rsid w:val="00847B72"/>
    <w:rsid w:val="00847BE8"/>
    <w:rsid w:val="00847C2B"/>
    <w:rsid w:val="00847D32"/>
    <w:rsid w:val="00847D8A"/>
    <w:rsid w:val="00847DEC"/>
    <w:rsid w:val="00847E9C"/>
    <w:rsid w:val="00850065"/>
    <w:rsid w:val="008500A3"/>
    <w:rsid w:val="008500D5"/>
    <w:rsid w:val="00850244"/>
    <w:rsid w:val="00850252"/>
    <w:rsid w:val="008502ED"/>
    <w:rsid w:val="008503D9"/>
    <w:rsid w:val="00850493"/>
    <w:rsid w:val="0085058D"/>
    <w:rsid w:val="008505D3"/>
    <w:rsid w:val="008506E4"/>
    <w:rsid w:val="008507DC"/>
    <w:rsid w:val="008507F6"/>
    <w:rsid w:val="00850A68"/>
    <w:rsid w:val="00850AAE"/>
    <w:rsid w:val="00850C91"/>
    <w:rsid w:val="00850D2D"/>
    <w:rsid w:val="00850D8A"/>
    <w:rsid w:val="00851003"/>
    <w:rsid w:val="00851078"/>
    <w:rsid w:val="00851150"/>
    <w:rsid w:val="008512A1"/>
    <w:rsid w:val="008512F2"/>
    <w:rsid w:val="00851512"/>
    <w:rsid w:val="008516ED"/>
    <w:rsid w:val="00851903"/>
    <w:rsid w:val="00851926"/>
    <w:rsid w:val="00851C19"/>
    <w:rsid w:val="00851C9C"/>
    <w:rsid w:val="00851D88"/>
    <w:rsid w:val="00851E78"/>
    <w:rsid w:val="00851E80"/>
    <w:rsid w:val="00851FA9"/>
    <w:rsid w:val="00851FC3"/>
    <w:rsid w:val="008520B1"/>
    <w:rsid w:val="008520D5"/>
    <w:rsid w:val="0085214E"/>
    <w:rsid w:val="0085235F"/>
    <w:rsid w:val="00852427"/>
    <w:rsid w:val="0085244A"/>
    <w:rsid w:val="008524F9"/>
    <w:rsid w:val="00852566"/>
    <w:rsid w:val="008525E6"/>
    <w:rsid w:val="00852854"/>
    <w:rsid w:val="00852982"/>
    <w:rsid w:val="008529B1"/>
    <w:rsid w:val="00852AFF"/>
    <w:rsid w:val="00852D21"/>
    <w:rsid w:val="00852D2B"/>
    <w:rsid w:val="00852FE4"/>
    <w:rsid w:val="008530FF"/>
    <w:rsid w:val="008531C0"/>
    <w:rsid w:val="008534F5"/>
    <w:rsid w:val="0085357A"/>
    <w:rsid w:val="008536B3"/>
    <w:rsid w:val="00853751"/>
    <w:rsid w:val="0085375E"/>
    <w:rsid w:val="00853944"/>
    <w:rsid w:val="00853C00"/>
    <w:rsid w:val="00853F0E"/>
    <w:rsid w:val="00853F7A"/>
    <w:rsid w:val="00853FF6"/>
    <w:rsid w:val="00854094"/>
    <w:rsid w:val="008540D0"/>
    <w:rsid w:val="00854197"/>
    <w:rsid w:val="008541EF"/>
    <w:rsid w:val="00854261"/>
    <w:rsid w:val="008543AA"/>
    <w:rsid w:val="008543EF"/>
    <w:rsid w:val="0085450E"/>
    <w:rsid w:val="008546E8"/>
    <w:rsid w:val="0085477A"/>
    <w:rsid w:val="008547C0"/>
    <w:rsid w:val="0085488C"/>
    <w:rsid w:val="00854AFF"/>
    <w:rsid w:val="00854B89"/>
    <w:rsid w:val="00854CF8"/>
    <w:rsid w:val="00854D3E"/>
    <w:rsid w:val="00854F12"/>
    <w:rsid w:val="00854F3F"/>
    <w:rsid w:val="008550E5"/>
    <w:rsid w:val="00855214"/>
    <w:rsid w:val="00855246"/>
    <w:rsid w:val="0085529C"/>
    <w:rsid w:val="008555AC"/>
    <w:rsid w:val="00855602"/>
    <w:rsid w:val="00855826"/>
    <w:rsid w:val="008558A3"/>
    <w:rsid w:val="00855951"/>
    <w:rsid w:val="00855A80"/>
    <w:rsid w:val="00855AED"/>
    <w:rsid w:val="00855D1E"/>
    <w:rsid w:val="00855DC8"/>
    <w:rsid w:val="00855E4D"/>
    <w:rsid w:val="00855F62"/>
    <w:rsid w:val="00856039"/>
    <w:rsid w:val="0085607B"/>
    <w:rsid w:val="0085628D"/>
    <w:rsid w:val="00856431"/>
    <w:rsid w:val="00856509"/>
    <w:rsid w:val="008569E1"/>
    <w:rsid w:val="00856AF1"/>
    <w:rsid w:val="00856B1D"/>
    <w:rsid w:val="00856D00"/>
    <w:rsid w:val="00856D70"/>
    <w:rsid w:val="00856E01"/>
    <w:rsid w:val="008570A6"/>
    <w:rsid w:val="008571AB"/>
    <w:rsid w:val="00857249"/>
    <w:rsid w:val="00857556"/>
    <w:rsid w:val="008575BD"/>
    <w:rsid w:val="0085776A"/>
    <w:rsid w:val="0085776F"/>
    <w:rsid w:val="00857C04"/>
    <w:rsid w:val="00857D3D"/>
    <w:rsid w:val="00857D3F"/>
    <w:rsid w:val="00857D74"/>
    <w:rsid w:val="00857E70"/>
    <w:rsid w:val="00857FB0"/>
    <w:rsid w:val="008602E0"/>
    <w:rsid w:val="00860588"/>
    <w:rsid w:val="0086063B"/>
    <w:rsid w:val="00860C65"/>
    <w:rsid w:val="00861097"/>
    <w:rsid w:val="0086120F"/>
    <w:rsid w:val="0086164E"/>
    <w:rsid w:val="0086165C"/>
    <w:rsid w:val="00861878"/>
    <w:rsid w:val="008618CA"/>
    <w:rsid w:val="008618EF"/>
    <w:rsid w:val="0086190F"/>
    <w:rsid w:val="00861965"/>
    <w:rsid w:val="0086197F"/>
    <w:rsid w:val="00861AA8"/>
    <w:rsid w:val="00861ABE"/>
    <w:rsid w:val="00861B59"/>
    <w:rsid w:val="00861B68"/>
    <w:rsid w:val="00861BB4"/>
    <w:rsid w:val="00861C08"/>
    <w:rsid w:val="00861DEB"/>
    <w:rsid w:val="00861E27"/>
    <w:rsid w:val="00862060"/>
    <w:rsid w:val="008621AE"/>
    <w:rsid w:val="008621B4"/>
    <w:rsid w:val="008621BC"/>
    <w:rsid w:val="00862220"/>
    <w:rsid w:val="0086227A"/>
    <w:rsid w:val="00862470"/>
    <w:rsid w:val="008626A1"/>
    <w:rsid w:val="00862793"/>
    <w:rsid w:val="008627C8"/>
    <w:rsid w:val="008627E1"/>
    <w:rsid w:val="008628CF"/>
    <w:rsid w:val="00862A74"/>
    <w:rsid w:val="00862CDF"/>
    <w:rsid w:val="00862DA8"/>
    <w:rsid w:val="00862EC5"/>
    <w:rsid w:val="00862F31"/>
    <w:rsid w:val="0086308D"/>
    <w:rsid w:val="008630A9"/>
    <w:rsid w:val="008630B5"/>
    <w:rsid w:val="008630DC"/>
    <w:rsid w:val="008630F6"/>
    <w:rsid w:val="008631F8"/>
    <w:rsid w:val="00863212"/>
    <w:rsid w:val="008632C8"/>
    <w:rsid w:val="008633A7"/>
    <w:rsid w:val="008633C0"/>
    <w:rsid w:val="0086341D"/>
    <w:rsid w:val="008634B9"/>
    <w:rsid w:val="008638C4"/>
    <w:rsid w:val="008639C6"/>
    <w:rsid w:val="008639E5"/>
    <w:rsid w:val="00863B21"/>
    <w:rsid w:val="00863BC6"/>
    <w:rsid w:val="00863BFE"/>
    <w:rsid w:val="00863D35"/>
    <w:rsid w:val="00864029"/>
    <w:rsid w:val="00864100"/>
    <w:rsid w:val="008644C2"/>
    <w:rsid w:val="00864526"/>
    <w:rsid w:val="008646F6"/>
    <w:rsid w:val="00864906"/>
    <w:rsid w:val="00864A90"/>
    <w:rsid w:val="00864B32"/>
    <w:rsid w:val="00864B61"/>
    <w:rsid w:val="00864B7F"/>
    <w:rsid w:val="00864C28"/>
    <w:rsid w:val="00864D78"/>
    <w:rsid w:val="00864DB6"/>
    <w:rsid w:val="00864F25"/>
    <w:rsid w:val="00865078"/>
    <w:rsid w:val="00865120"/>
    <w:rsid w:val="0086520B"/>
    <w:rsid w:val="0086521F"/>
    <w:rsid w:val="0086574D"/>
    <w:rsid w:val="00865885"/>
    <w:rsid w:val="008658B7"/>
    <w:rsid w:val="00865965"/>
    <w:rsid w:val="00865994"/>
    <w:rsid w:val="00865A5E"/>
    <w:rsid w:val="00865AC3"/>
    <w:rsid w:val="00865B21"/>
    <w:rsid w:val="00865D84"/>
    <w:rsid w:val="00865E0B"/>
    <w:rsid w:val="00866098"/>
    <w:rsid w:val="00866207"/>
    <w:rsid w:val="00866370"/>
    <w:rsid w:val="00866412"/>
    <w:rsid w:val="0086681F"/>
    <w:rsid w:val="00866946"/>
    <w:rsid w:val="008669B2"/>
    <w:rsid w:val="00866AC8"/>
    <w:rsid w:val="00866B01"/>
    <w:rsid w:val="00866CA8"/>
    <w:rsid w:val="00866CC9"/>
    <w:rsid w:val="00866D75"/>
    <w:rsid w:val="00866D98"/>
    <w:rsid w:val="00866ECF"/>
    <w:rsid w:val="00866FE1"/>
    <w:rsid w:val="0086712D"/>
    <w:rsid w:val="008673E6"/>
    <w:rsid w:val="00867457"/>
    <w:rsid w:val="00867541"/>
    <w:rsid w:val="008675A3"/>
    <w:rsid w:val="0086765B"/>
    <w:rsid w:val="0086770D"/>
    <w:rsid w:val="0086783D"/>
    <w:rsid w:val="008679A7"/>
    <w:rsid w:val="00867BB8"/>
    <w:rsid w:val="00867BF6"/>
    <w:rsid w:val="00867C35"/>
    <w:rsid w:val="00867DE4"/>
    <w:rsid w:val="00867E6E"/>
    <w:rsid w:val="00867FC5"/>
    <w:rsid w:val="0087007E"/>
    <w:rsid w:val="00870163"/>
    <w:rsid w:val="008706F1"/>
    <w:rsid w:val="00870980"/>
    <w:rsid w:val="00870B09"/>
    <w:rsid w:val="00870B55"/>
    <w:rsid w:val="00870C89"/>
    <w:rsid w:val="00870D8B"/>
    <w:rsid w:val="00870E0B"/>
    <w:rsid w:val="00870F96"/>
    <w:rsid w:val="0087113B"/>
    <w:rsid w:val="0087147D"/>
    <w:rsid w:val="00871700"/>
    <w:rsid w:val="008717FA"/>
    <w:rsid w:val="00871887"/>
    <w:rsid w:val="0087189F"/>
    <w:rsid w:val="00871911"/>
    <w:rsid w:val="008719B7"/>
    <w:rsid w:val="00871AE8"/>
    <w:rsid w:val="00871E9E"/>
    <w:rsid w:val="00871F14"/>
    <w:rsid w:val="00871F73"/>
    <w:rsid w:val="00872012"/>
    <w:rsid w:val="00872014"/>
    <w:rsid w:val="0087238C"/>
    <w:rsid w:val="0087238D"/>
    <w:rsid w:val="00872630"/>
    <w:rsid w:val="008726E4"/>
    <w:rsid w:val="0087280A"/>
    <w:rsid w:val="0087290E"/>
    <w:rsid w:val="00872952"/>
    <w:rsid w:val="00872B0A"/>
    <w:rsid w:val="00872BF8"/>
    <w:rsid w:val="00872CC8"/>
    <w:rsid w:val="00872E46"/>
    <w:rsid w:val="00872F2D"/>
    <w:rsid w:val="00872F87"/>
    <w:rsid w:val="00873014"/>
    <w:rsid w:val="00873111"/>
    <w:rsid w:val="0087324C"/>
    <w:rsid w:val="008732F7"/>
    <w:rsid w:val="008734B2"/>
    <w:rsid w:val="0087360B"/>
    <w:rsid w:val="00873A26"/>
    <w:rsid w:val="00873BE1"/>
    <w:rsid w:val="00873DC2"/>
    <w:rsid w:val="00873EDA"/>
    <w:rsid w:val="00873EDE"/>
    <w:rsid w:val="00873FC5"/>
    <w:rsid w:val="0087401A"/>
    <w:rsid w:val="008740D5"/>
    <w:rsid w:val="008740EC"/>
    <w:rsid w:val="008741E3"/>
    <w:rsid w:val="00874275"/>
    <w:rsid w:val="0087436C"/>
    <w:rsid w:val="00874481"/>
    <w:rsid w:val="008744F8"/>
    <w:rsid w:val="0087462A"/>
    <w:rsid w:val="008746F0"/>
    <w:rsid w:val="008747BF"/>
    <w:rsid w:val="0087486D"/>
    <w:rsid w:val="008748F3"/>
    <w:rsid w:val="00874935"/>
    <w:rsid w:val="00874A21"/>
    <w:rsid w:val="00874A2A"/>
    <w:rsid w:val="00874C1F"/>
    <w:rsid w:val="00874CBD"/>
    <w:rsid w:val="00874DAE"/>
    <w:rsid w:val="00874EBA"/>
    <w:rsid w:val="00874F29"/>
    <w:rsid w:val="00874FB0"/>
    <w:rsid w:val="008753DA"/>
    <w:rsid w:val="00875409"/>
    <w:rsid w:val="00875446"/>
    <w:rsid w:val="00875611"/>
    <w:rsid w:val="00875C05"/>
    <w:rsid w:val="00875CF4"/>
    <w:rsid w:val="00875DED"/>
    <w:rsid w:val="00875E21"/>
    <w:rsid w:val="00875E7B"/>
    <w:rsid w:val="0087605F"/>
    <w:rsid w:val="0087616E"/>
    <w:rsid w:val="008761C3"/>
    <w:rsid w:val="008762C6"/>
    <w:rsid w:val="00876396"/>
    <w:rsid w:val="008764A7"/>
    <w:rsid w:val="008765E3"/>
    <w:rsid w:val="008766B1"/>
    <w:rsid w:val="008766BF"/>
    <w:rsid w:val="008767F4"/>
    <w:rsid w:val="008768E1"/>
    <w:rsid w:val="008768E7"/>
    <w:rsid w:val="00876A4C"/>
    <w:rsid w:val="00876A69"/>
    <w:rsid w:val="00876A6C"/>
    <w:rsid w:val="00876D2E"/>
    <w:rsid w:val="00876DB3"/>
    <w:rsid w:val="00876EF1"/>
    <w:rsid w:val="00876F34"/>
    <w:rsid w:val="00876FE6"/>
    <w:rsid w:val="00877644"/>
    <w:rsid w:val="0087772E"/>
    <w:rsid w:val="00877782"/>
    <w:rsid w:val="008778B8"/>
    <w:rsid w:val="00877B78"/>
    <w:rsid w:val="00877CF3"/>
    <w:rsid w:val="00877D3D"/>
    <w:rsid w:val="00877D6C"/>
    <w:rsid w:val="00877F39"/>
    <w:rsid w:val="00877FAD"/>
    <w:rsid w:val="00880005"/>
    <w:rsid w:val="008801B4"/>
    <w:rsid w:val="00880382"/>
    <w:rsid w:val="00880391"/>
    <w:rsid w:val="0088068C"/>
    <w:rsid w:val="008806BD"/>
    <w:rsid w:val="0088080C"/>
    <w:rsid w:val="008808AB"/>
    <w:rsid w:val="008809C0"/>
    <w:rsid w:val="00880B06"/>
    <w:rsid w:val="00880C98"/>
    <w:rsid w:val="00880CCC"/>
    <w:rsid w:val="00880E55"/>
    <w:rsid w:val="008811D1"/>
    <w:rsid w:val="008812F0"/>
    <w:rsid w:val="00881488"/>
    <w:rsid w:val="008816DB"/>
    <w:rsid w:val="00881729"/>
    <w:rsid w:val="008818B8"/>
    <w:rsid w:val="0088193D"/>
    <w:rsid w:val="00881ACE"/>
    <w:rsid w:val="00881C77"/>
    <w:rsid w:val="00881F55"/>
    <w:rsid w:val="00881FBB"/>
    <w:rsid w:val="00882160"/>
    <w:rsid w:val="00882239"/>
    <w:rsid w:val="00882289"/>
    <w:rsid w:val="00882385"/>
    <w:rsid w:val="00882390"/>
    <w:rsid w:val="00882683"/>
    <w:rsid w:val="008826B8"/>
    <w:rsid w:val="008828AE"/>
    <w:rsid w:val="00882A0F"/>
    <w:rsid w:val="00882BCA"/>
    <w:rsid w:val="00882BEA"/>
    <w:rsid w:val="00882C64"/>
    <w:rsid w:val="00882D9C"/>
    <w:rsid w:val="00882F82"/>
    <w:rsid w:val="00882FA2"/>
    <w:rsid w:val="008830ED"/>
    <w:rsid w:val="00883112"/>
    <w:rsid w:val="008831E6"/>
    <w:rsid w:val="008833B6"/>
    <w:rsid w:val="008836B8"/>
    <w:rsid w:val="008838DB"/>
    <w:rsid w:val="008838E1"/>
    <w:rsid w:val="00883A89"/>
    <w:rsid w:val="00883AE0"/>
    <w:rsid w:val="00883E52"/>
    <w:rsid w:val="00883F9A"/>
    <w:rsid w:val="00884044"/>
    <w:rsid w:val="00884059"/>
    <w:rsid w:val="008840B4"/>
    <w:rsid w:val="008840F8"/>
    <w:rsid w:val="008841CA"/>
    <w:rsid w:val="00884248"/>
    <w:rsid w:val="008842AC"/>
    <w:rsid w:val="008842C1"/>
    <w:rsid w:val="00884373"/>
    <w:rsid w:val="008843DD"/>
    <w:rsid w:val="008843ED"/>
    <w:rsid w:val="00884401"/>
    <w:rsid w:val="00884454"/>
    <w:rsid w:val="008846AE"/>
    <w:rsid w:val="008846E2"/>
    <w:rsid w:val="0088478A"/>
    <w:rsid w:val="00884A24"/>
    <w:rsid w:val="00884BAD"/>
    <w:rsid w:val="00884C45"/>
    <w:rsid w:val="00884C4B"/>
    <w:rsid w:val="00884C71"/>
    <w:rsid w:val="00884C7E"/>
    <w:rsid w:val="00884D02"/>
    <w:rsid w:val="00884EFF"/>
    <w:rsid w:val="00885326"/>
    <w:rsid w:val="008853BA"/>
    <w:rsid w:val="008853F8"/>
    <w:rsid w:val="00885408"/>
    <w:rsid w:val="00885456"/>
    <w:rsid w:val="0088550D"/>
    <w:rsid w:val="00885807"/>
    <w:rsid w:val="00885844"/>
    <w:rsid w:val="00885853"/>
    <w:rsid w:val="00885873"/>
    <w:rsid w:val="00885B3D"/>
    <w:rsid w:val="00885BFA"/>
    <w:rsid w:val="00885C7B"/>
    <w:rsid w:val="00885D1E"/>
    <w:rsid w:val="00885D3E"/>
    <w:rsid w:val="00885E7D"/>
    <w:rsid w:val="00885E97"/>
    <w:rsid w:val="0088610F"/>
    <w:rsid w:val="008861BD"/>
    <w:rsid w:val="008861E9"/>
    <w:rsid w:val="00886207"/>
    <w:rsid w:val="00886326"/>
    <w:rsid w:val="00886336"/>
    <w:rsid w:val="0088643F"/>
    <w:rsid w:val="0088670E"/>
    <w:rsid w:val="0088672A"/>
    <w:rsid w:val="008867C5"/>
    <w:rsid w:val="008868A4"/>
    <w:rsid w:val="00886B4F"/>
    <w:rsid w:val="00886C08"/>
    <w:rsid w:val="00886C44"/>
    <w:rsid w:val="00886DEC"/>
    <w:rsid w:val="00887007"/>
    <w:rsid w:val="0088701B"/>
    <w:rsid w:val="008871CE"/>
    <w:rsid w:val="00887229"/>
    <w:rsid w:val="0088743C"/>
    <w:rsid w:val="008876BB"/>
    <w:rsid w:val="00887795"/>
    <w:rsid w:val="0088796B"/>
    <w:rsid w:val="00887A5C"/>
    <w:rsid w:val="00887B3D"/>
    <w:rsid w:val="00887C71"/>
    <w:rsid w:val="00887C81"/>
    <w:rsid w:val="00887C8A"/>
    <w:rsid w:val="00887E49"/>
    <w:rsid w:val="00887EBA"/>
    <w:rsid w:val="00887F2F"/>
    <w:rsid w:val="00890000"/>
    <w:rsid w:val="0089007F"/>
    <w:rsid w:val="00890090"/>
    <w:rsid w:val="008902DA"/>
    <w:rsid w:val="00890393"/>
    <w:rsid w:val="00890433"/>
    <w:rsid w:val="00890484"/>
    <w:rsid w:val="0089058B"/>
    <w:rsid w:val="0089062A"/>
    <w:rsid w:val="008906B7"/>
    <w:rsid w:val="008907FB"/>
    <w:rsid w:val="00890A85"/>
    <w:rsid w:val="00890AAF"/>
    <w:rsid w:val="00890C11"/>
    <w:rsid w:val="00890C95"/>
    <w:rsid w:val="00890E87"/>
    <w:rsid w:val="00890EFF"/>
    <w:rsid w:val="00890F1E"/>
    <w:rsid w:val="00890F21"/>
    <w:rsid w:val="0089100F"/>
    <w:rsid w:val="0089108B"/>
    <w:rsid w:val="008910BB"/>
    <w:rsid w:val="00891137"/>
    <w:rsid w:val="008911AD"/>
    <w:rsid w:val="008911C6"/>
    <w:rsid w:val="00891212"/>
    <w:rsid w:val="0089126B"/>
    <w:rsid w:val="00891321"/>
    <w:rsid w:val="0089133F"/>
    <w:rsid w:val="00891344"/>
    <w:rsid w:val="00891659"/>
    <w:rsid w:val="008916A0"/>
    <w:rsid w:val="00891817"/>
    <w:rsid w:val="00891B2E"/>
    <w:rsid w:val="00891B5B"/>
    <w:rsid w:val="00891D8C"/>
    <w:rsid w:val="00891DBB"/>
    <w:rsid w:val="00891E54"/>
    <w:rsid w:val="0089203C"/>
    <w:rsid w:val="008921D9"/>
    <w:rsid w:val="0089220B"/>
    <w:rsid w:val="0089224E"/>
    <w:rsid w:val="00892294"/>
    <w:rsid w:val="008924AB"/>
    <w:rsid w:val="00892666"/>
    <w:rsid w:val="008926A1"/>
    <w:rsid w:val="0089274F"/>
    <w:rsid w:val="00892848"/>
    <w:rsid w:val="0089291D"/>
    <w:rsid w:val="008929F9"/>
    <w:rsid w:val="00892AE3"/>
    <w:rsid w:val="00892B51"/>
    <w:rsid w:val="00892CE9"/>
    <w:rsid w:val="00892D24"/>
    <w:rsid w:val="00892DEE"/>
    <w:rsid w:val="0089304B"/>
    <w:rsid w:val="00893233"/>
    <w:rsid w:val="00893303"/>
    <w:rsid w:val="00893407"/>
    <w:rsid w:val="0089349E"/>
    <w:rsid w:val="008934A5"/>
    <w:rsid w:val="008935D5"/>
    <w:rsid w:val="008936D9"/>
    <w:rsid w:val="008938F9"/>
    <w:rsid w:val="0089392D"/>
    <w:rsid w:val="008939EB"/>
    <w:rsid w:val="00893A1A"/>
    <w:rsid w:val="00893AD6"/>
    <w:rsid w:val="00893AFF"/>
    <w:rsid w:val="00893BD6"/>
    <w:rsid w:val="00893C4D"/>
    <w:rsid w:val="00893CB3"/>
    <w:rsid w:val="00893D26"/>
    <w:rsid w:val="00893DDE"/>
    <w:rsid w:val="00893E7B"/>
    <w:rsid w:val="00893ECA"/>
    <w:rsid w:val="00893ECF"/>
    <w:rsid w:val="00893EFC"/>
    <w:rsid w:val="00893FCB"/>
    <w:rsid w:val="00894124"/>
    <w:rsid w:val="008941A1"/>
    <w:rsid w:val="00894234"/>
    <w:rsid w:val="00894245"/>
    <w:rsid w:val="0089428F"/>
    <w:rsid w:val="00894598"/>
    <w:rsid w:val="008945FB"/>
    <w:rsid w:val="00894781"/>
    <w:rsid w:val="00894869"/>
    <w:rsid w:val="00894A03"/>
    <w:rsid w:val="00894C0A"/>
    <w:rsid w:val="00894C43"/>
    <w:rsid w:val="00894E01"/>
    <w:rsid w:val="00894ED7"/>
    <w:rsid w:val="00894F05"/>
    <w:rsid w:val="00895090"/>
    <w:rsid w:val="00895381"/>
    <w:rsid w:val="00895434"/>
    <w:rsid w:val="0089562A"/>
    <w:rsid w:val="0089588C"/>
    <w:rsid w:val="00895C1B"/>
    <w:rsid w:val="00895C72"/>
    <w:rsid w:val="00895E27"/>
    <w:rsid w:val="00895E45"/>
    <w:rsid w:val="00895ECE"/>
    <w:rsid w:val="00895F46"/>
    <w:rsid w:val="00895F6A"/>
    <w:rsid w:val="00895F92"/>
    <w:rsid w:val="00895FE9"/>
    <w:rsid w:val="008961DC"/>
    <w:rsid w:val="0089649D"/>
    <w:rsid w:val="0089651B"/>
    <w:rsid w:val="008966F9"/>
    <w:rsid w:val="00896827"/>
    <w:rsid w:val="00896A4F"/>
    <w:rsid w:val="00896ADD"/>
    <w:rsid w:val="00896B36"/>
    <w:rsid w:val="00896D74"/>
    <w:rsid w:val="00896F64"/>
    <w:rsid w:val="00897006"/>
    <w:rsid w:val="00897070"/>
    <w:rsid w:val="00897144"/>
    <w:rsid w:val="0089720F"/>
    <w:rsid w:val="00897411"/>
    <w:rsid w:val="00897454"/>
    <w:rsid w:val="008974D5"/>
    <w:rsid w:val="00897678"/>
    <w:rsid w:val="008976D5"/>
    <w:rsid w:val="0089783B"/>
    <w:rsid w:val="0089785B"/>
    <w:rsid w:val="00897993"/>
    <w:rsid w:val="008979D1"/>
    <w:rsid w:val="00897B1A"/>
    <w:rsid w:val="00897E43"/>
    <w:rsid w:val="00897E50"/>
    <w:rsid w:val="00897F54"/>
    <w:rsid w:val="00897FBD"/>
    <w:rsid w:val="00897FF1"/>
    <w:rsid w:val="008A0141"/>
    <w:rsid w:val="008A019A"/>
    <w:rsid w:val="008A01FB"/>
    <w:rsid w:val="008A0324"/>
    <w:rsid w:val="008A0393"/>
    <w:rsid w:val="008A03A5"/>
    <w:rsid w:val="008A0480"/>
    <w:rsid w:val="008A0DDF"/>
    <w:rsid w:val="008A0E59"/>
    <w:rsid w:val="008A0FDD"/>
    <w:rsid w:val="008A104A"/>
    <w:rsid w:val="008A1104"/>
    <w:rsid w:val="008A12C9"/>
    <w:rsid w:val="008A130A"/>
    <w:rsid w:val="008A1339"/>
    <w:rsid w:val="008A1349"/>
    <w:rsid w:val="008A14A7"/>
    <w:rsid w:val="008A14EB"/>
    <w:rsid w:val="008A16CF"/>
    <w:rsid w:val="008A1730"/>
    <w:rsid w:val="008A1768"/>
    <w:rsid w:val="008A1A41"/>
    <w:rsid w:val="008A1B87"/>
    <w:rsid w:val="008A1C0F"/>
    <w:rsid w:val="008A1CFC"/>
    <w:rsid w:val="008A1D80"/>
    <w:rsid w:val="008A1D91"/>
    <w:rsid w:val="008A1DFA"/>
    <w:rsid w:val="008A1E4F"/>
    <w:rsid w:val="008A1F5F"/>
    <w:rsid w:val="008A1FBF"/>
    <w:rsid w:val="008A20B8"/>
    <w:rsid w:val="008A21A6"/>
    <w:rsid w:val="008A21D7"/>
    <w:rsid w:val="008A2263"/>
    <w:rsid w:val="008A24C6"/>
    <w:rsid w:val="008A24E7"/>
    <w:rsid w:val="008A273A"/>
    <w:rsid w:val="008A2850"/>
    <w:rsid w:val="008A287F"/>
    <w:rsid w:val="008A297F"/>
    <w:rsid w:val="008A2A29"/>
    <w:rsid w:val="008A2BAA"/>
    <w:rsid w:val="008A2C28"/>
    <w:rsid w:val="008A2CCB"/>
    <w:rsid w:val="008A2DBE"/>
    <w:rsid w:val="008A2E03"/>
    <w:rsid w:val="008A310E"/>
    <w:rsid w:val="008A3288"/>
    <w:rsid w:val="008A331E"/>
    <w:rsid w:val="008A333F"/>
    <w:rsid w:val="008A33A3"/>
    <w:rsid w:val="008A33B3"/>
    <w:rsid w:val="008A3486"/>
    <w:rsid w:val="008A3744"/>
    <w:rsid w:val="008A374F"/>
    <w:rsid w:val="008A3834"/>
    <w:rsid w:val="008A387C"/>
    <w:rsid w:val="008A394D"/>
    <w:rsid w:val="008A3D16"/>
    <w:rsid w:val="008A42BB"/>
    <w:rsid w:val="008A4420"/>
    <w:rsid w:val="008A442D"/>
    <w:rsid w:val="008A4463"/>
    <w:rsid w:val="008A44B4"/>
    <w:rsid w:val="008A45E2"/>
    <w:rsid w:val="008A4675"/>
    <w:rsid w:val="008A47B1"/>
    <w:rsid w:val="008A47B7"/>
    <w:rsid w:val="008A4826"/>
    <w:rsid w:val="008A4CAB"/>
    <w:rsid w:val="008A4CB4"/>
    <w:rsid w:val="008A4F0D"/>
    <w:rsid w:val="008A4F94"/>
    <w:rsid w:val="008A4FDC"/>
    <w:rsid w:val="008A507F"/>
    <w:rsid w:val="008A5087"/>
    <w:rsid w:val="008A51DA"/>
    <w:rsid w:val="008A5506"/>
    <w:rsid w:val="008A55DE"/>
    <w:rsid w:val="008A5747"/>
    <w:rsid w:val="008A57B5"/>
    <w:rsid w:val="008A57E4"/>
    <w:rsid w:val="008A5855"/>
    <w:rsid w:val="008A587C"/>
    <w:rsid w:val="008A590A"/>
    <w:rsid w:val="008A5B0B"/>
    <w:rsid w:val="008A5B25"/>
    <w:rsid w:val="008A5D6C"/>
    <w:rsid w:val="008A5E31"/>
    <w:rsid w:val="008A60E0"/>
    <w:rsid w:val="008A6333"/>
    <w:rsid w:val="008A6433"/>
    <w:rsid w:val="008A645A"/>
    <w:rsid w:val="008A649E"/>
    <w:rsid w:val="008A6508"/>
    <w:rsid w:val="008A6612"/>
    <w:rsid w:val="008A688D"/>
    <w:rsid w:val="008A68B9"/>
    <w:rsid w:val="008A6AAC"/>
    <w:rsid w:val="008A6ADD"/>
    <w:rsid w:val="008A6B32"/>
    <w:rsid w:val="008A6BFE"/>
    <w:rsid w:val="008A6EDA"/>
    <w:rsid w:val="008A6FC0"/>
    <w:rsid w:val="008A6FFA"/>
    <w:rsid w:val="008A728B"/>
    <w:rsid w:val="008A736B"/>
    <w:rsid w:val="008A73C3"/>
    <w:rsid w:val="008A7427"/>
    <w:rsid w:val="008A7544"/>
    <w:rsid w:val="008A785F"/>
    <w:rsid w:val="008A78F9"/>
    <w:rsid w:val="008A792C"/>
    <w:rsid w:val="008A7A29"/>
    <w:rsid w:val="008A7CE5"/>
    <w:rsid w:val="008A7F18"/>
    <w:rsid w:val="008A7F99"/>
    <w:rsid w:val="008A7FDB"/>
    <w:rsid w:val="008B0036"/>
    <w:rsid w:val="008B00A2"/>
    <w:rsid w:val="008B0251"/>
    <w:rsid w:val="008B0325"/>
    <w:rsid w:val="008B050E"/>
    <w:rsid w:val="008B0718"/>
    <w:rsid w:val="008B0805"/>
    <w:rsid w:val="008B0970"/>
    <w:rsid w:val="008B0C3B"/>
    <w:rsid w:val="008B0CF0"/>
    <w:rsid w:val="008B0DEA"/>
    <w:rsid w:val="008B0E41"/>
    <w:rsid w:val="008B0EF8"/>
    <w:rsid w:val="008B1064"/>
    <w:rsid w:val="008B1255"/>
    <w:rsid w:val="008B1498"/>
    <w:rsid w:val="008B1527"/>
    <w:rsid w:val="008B159C"/>
    <w:rsid w:val="008B16D1"/>
    <w:rsid w:val="008B1800"/>
    <w:rsid w:val="008B1E16"/>
    <w:rsid w:val="008B1E98"/>
    <w:rsid w:val="008B1EDA"/>
    <w:rsid w:val="008B1EF8"/>
    <w:rsid w:val="008B1FBF"/>
    <w:rsid w:val="008B1FF0"/>
    <w:rsid w:val="008B1FFF"/>
    <w:rsid w:val="008B2291"/>
    <w:rsid w:val="008B22E2"/>
    <w:rsid w:val="008B2329"/>
    <w:rsid w:val="008B2377"/>
    <w:rsid w:val="008B23E7"/>
    <w:rsid w:val="008B2489"/>
    <w:rsid w:val="008B2601"/>
    <w:rsid w:val="008B2887"/>
    <w:rsid w:val="008B28A2"/>
    <w:rsid w:val="008B28B1"/>
    <w:rsid w:val="008B28DA"/>
    <w:rsid w:val="008B2B6F"/>
    <w:rsid w:val="008B2F6D"/>
    <w:rsid w:val="008B2FC5"/>
    <w:rsid w:val="008B3570"/>
    <w:rsid w:val="008B3730"/>
    <w:rsid w:val="008B37B4"/>
    <w:rsid w:val="008B37C8"/>
    <w:rsid w:val="008B3874"/>
    <w:rsid w:val="008B38E4"/>
    <w:rsid w:val="008B3971"/>
    <w:rsid w:val="008B3A29"/>
    <w:rsid w:val="008B3A33"/>
    <w:rsid w:val="008B3C54"/>
    <w:rsid w:val="008B3CAF"/>
    <w:rsid w:val="008B3FF1"/>
    <w:rsid w:val="008B4028"/>
    <w:rsid w:val="008B44FD"/>
    <w:rsid w:val="008B4585"/>
    <w:rsid w:val="008B463C"/>
    <w:rsid w:val="008B46F2"/>
    <w:rsid w:val="008B4853"/>
    <w:rsid w:val="008B49CC"/>
    <w:rsid w:val="008B49D6"/>
    <w:rsid w:val="008B4B48"/>
    <w:rsid w:val="008B4B53"/>
    <w:rsid w:val="008B4DFD"/>
    <w:rsid w:val="008B514F"/>
    <w:rsid w:val="008B524F"/>
    <w:rsid w:val="008B52B8"/>
    <w:rsid w:val="008B52E1"/>
    <w:rsid w:val="008B53B0"/>
    <w:rsid w:val="008B5420"/>
    <w:rsid w:val="008B54B0"/>
    <w:rsid w:val="008B55A7"/>
    <w:rsid w:val="008B56AF"/>
    <w:rsid w:val="008B59F7"/>
    <w:rsid w:val="008B5A4F"/>
    <w:rsid w:val="008B5A52"/>
    <w:rsid w:val="008B5ABE"/>
    <w:rsid w:val="008B5DEC"/>
    <w:rsid w:val="008B5EC8"/>
    <w:rsid w:val="008B60CD"/>
    <w:rsid w:val="008B6365"/>
    <w:rsid w:val="008B6484"/>
    <w:rsid w:val="008B6507"/>
    <w:rsid w:val="008B65E4"/>
    <w:rsid w:val="008B6649"/>
    <w:rsid w:val="008B6706"/>
    <w:rsid w:val="008B67DC"/>
    <w:rsid w:val="008B6ACD"/>
    <w:rsid w:val="008B6D0B"/>
    <w:rsid w:val="008B6E60"/>
    <w:rsid w:val="008B71BD"/>
    <w:rsid w:val="008B71D7"/>
    <w:rsid w:val="008B722A"/>
    <w:rsid w:val="008B746F"/>
    <w:rsid w:val="008B758D"/>
    <w:rsid w:val="008B76C2"/>
    <w:rsid w:val="008B7776"/>
    <w:rsid w:val="008B78CB"/>
    <w:rsid w:val="008B7905"/>
    <w:rsid w:val="008B7937"/>
    <w:rsid w:val="008B79D2"/>
    <w:rsid w:val="008B7A29"/>
    <w:rsid w:val="008B7B5B"/>
    <w:rsid w:val="008B7B5D"/>
    <w:rsid w:val="008B7BBD"/>
    <w:rsid w:val="008B7BCD"/>
    <w:rsid w:val="008B7CFE"/>
    <w:rsid w:val="008B7D34"/>
    <w:rsid w:val="008B7D4E"/>
    <w:rsid w:val="008B7DE8"/>
    <w:rsid w:val="008B7F05"/>
    <w:rsid w:val="008B7F9A"/>
    <w:rsid w:val="008C0171"/>
    <w:rsid w:val="008C01EA"/>
    <w:rsid w:val="008C01F1"/>
    <w:rsid w:val="008C022B"/>
    <w:rsid w:val="008C05FD"/>
    <w:rsid w:val="008C0711"/>
    <w:rsid w:val="008C08AE"/>
    <w:rsid w:val="008C08ED"/>
    <w:rsid w:val="008C0A26"/>
    <w:rsid w:val="008C0B98"/>
    <w:rsid w:val="008C0C26"/>
    <w:rsid w:val="008C0CA2"/>
    <w:rsid w:val="008C10E3"/>
    <w:rsid w:val="008C12AA"/>
    <w:rsid w:val="008C1418"/>
    <w:rsid w:val="008C161C"/>
    <w:rsid w:val="008C1729"/>
    <w:rsid w:val="008C178A"/>
    <w:rsid w:val="008C17AB"/>
    <w:rsid w:val="008C17F8"/>
    <w:rsid w:val="008C1814"/>
    <w:rsid w:val="008C1964"/>
    <w:rsid w:val="008C19A9"/>
    <w:rsid w:val="008C1C82"/>
    <w:rsid w:val="008C1CB9"/>
    <w:rsid w:val="008C1D3F"/>
    <w:rsid w:val="008C1D66"/>
    <w:rsid w:val="008C1EF7"/>
    <w:rsid w:val="008C1FD1"/>
    <w:rsid w:val="008C2033"/>
    <w:rsid w:val="008C2350"/>
    <w:rsid w:val="008C2402"/>
    <w:rsid w:val="008C242D"/>
    <w:rsid w:val="008C245B"/>
    <w:rsid w:val="008C245F"/>
    <w:rsid w:val="008C2495"/>
    <w:rsid w:val="008C2534"/>
    <w:rsid w:val="008C2861"/>
    <w:rsid w:val="008C29B7"/>
    <w:rsid w:val="008C29C0"/>
    <w:rsid w:val="008C2D12"/>
    <w:rsid w:val="008C2D26"/>
    <w:rsid w:val="008C2D91"/>
    <w:rsid w:val="008C2EFE"/>
    <w:rsid w:val="008C2F1C"/>
    <w:rsid w:val="008C2F52"/>
    <w:rsid w:val="008C2FC6"/>
    <w:rsid w:val="008C3093"/>
    <w:rsid w:val="008C30DA"/>
    <w:rsid w:val="008C3127"/>
    <w:rsid w:val="008C326E"/>
    <w:rsid w:val="008C3437"/>
    <w:rsid w:val="008C348B"/>
    <w:rsid w:val="008C3805"/>
    <w:rsid w:val="008C3983"/>
    <w:rsid w:val="008C39C6"/>
    <w:rsid w:val="008C3A3E"/>
    <w:rsid w:val="008C3ADA"/>
    <w:rsid w:val="008C3B53"/>
    <w:rsid w:val="008C3C26"/>
    <w:rsid w:val="008C3C61"/>
    <w:rsid w:val="008C3E8E"/>
    <w:rsid w:val="008C3ED7"/>
    <w:rsid w:val="008C3EE3"/>
    <w:rsid w:val="008C3FC8"/>
    <w:rsid w:val="008C40EF"/>
    <w:rsid w:val="008C4382"/>
    <w:rsid w:val="008C43A0"/>
    <w:rsid w:val="008C4427"/>
    <w:rsid w:val="008C47DB"/>
    <w:rsid w:val="008C47DF"/>
    <w:rsid w:val="008C4A6D"/>
    <w:rsid w:val="008C4ACB"/>
    <w:rsid w:val="008C4B68"/>
    <w:rsid w:val="008C4BBF"/>
    <w:rsid w:val="008C4D22"/>
    <w:rsid w:val="008C4D63"/>
    <w:rsid w:val="008C4F8E"/>
    <w:rsid w:val="008C505F"/>
    <w:rsid w:val="008C50BF"/>
    <w:rsid w:val="008C51FA"/>
    <w:rsid w:val="008C5437"/>
    <w:rsid w:val="008C55B6"/>
    <w:rsid w:val="008C5674"/>
    <w:rsid w:val="008C5738"/>
    <w:rsid w:val="008C57EC"/>
    <w:rsid w:val="008C585E"/>
    <w:rsid w:val="008C587B"/>
    <w:rsid w:val="008C58EC"/>
    <w:rsid w:val="008C5930"/>
    <w:rsid w:val="008C5AA5"/>
    <w:rsid w:val="008C5BCB"/>
    <w:rsid w:val="008C6061"/>
    <w:rsid w:val="008C606D"/>
    <w:rsid w:val="008C606F"/>
    <w:rsid w:val="008C612C"/>
    <w:rsid w:val="008C6216"/>
    <w:rsid w:val="008C63C2"/>
    <w:rsid w:val="008C6402"/>
    <w:rsid w:val="008C6480"/>
    <w:rsid w:val="008C64DA"/>
    <w:rsid w:val="008C679F"/>
    <w:rsid w:val="008C6881"/>
    <w:rsid w:val="008C6896"/>
    <w:rsid w:val="008C68C8"/>
    <w:rsid w:val="008C69BA"/>
    <w:rsid w:val="008C6BE5"/>
    <w:rsid w:val="008C6CA5"/>
    <w:rsid w:val="008C6F3E"/>
    <w:rsid w:val="008C7141"/>
    <w:rsid w:val="008C7217"/>
    <w:rsid w:val="008C7221"/>
    <w:rsid w:val="008C727E"/>
    <w:rsid w:val="008C756E"/>
    <w:rsid w:val="008C761F"/>
    <w:rsid w:val="008C770B"/>
    <w:rsid w:val="008C779E"/>
    <w:rsid w:val="008C78B3"/>
    <w:rsid w:val="008C79D1"/>
    <w:rsid w:val="008C79F2"/>
    <w:rsid w:val="008C7A91"/>
    <w:rsid w:val="008C7B6F"/>
    <w:rsid w:val="008C7BF2"/>
    <w:rsid w:val="008C7C83"/>
    <w:rsid w:val="008C7E1D"/>
    <w:rsid w:val="008C7FBC"/>
    <w:rsid w:val="008C7FBF"/>
    <w:rsid w:val="008D001C"/>
    <w:rsid w:val="008D0300"/>
    <w:rsid w:val="008D05B0"/>
    <w:rsid w:val="008D0657"/>
    <w:rsid w:val="008D0733"/>
    <w:rsid w:val="008D0A18"/>
    <w:rsid w:val="008D0A50"/>
    <w:rsid w:val="008D0B49"/>
    <w:rsid w:val="008D0CE0"/>
    <w:rsid w:val="008D0D8C"/>
    <w:rsid w:val="008D0E22"/>
    <w:rsid w:val="008D0E46"/>
    <w:rsid w:val="008D1000"/>
    <w:rsid w:val="008D14C2"/>
    <w:rsid w:val="008D14F4"/>
    <w:rsid w:val="008D15D9"/>
    <w:rsid w:val="008D176B"/>
    <w:rsid w:val="008D1781"/>
    <w:rsid w:val="008D1816"/>
    <w:rsid w:val="008D18BD"/>
    <w:rsid w:val="008D18C4"/>
    <w:rsid w:val="008D18F4"/>
    <w:rsid w:val="008D1AA8"/>
    <w:rsid w:val="008D1BFF"/>
    <w:rsid w:val="008D1C66"/>
    <w:rsid w:val="008D1D80"/>
    <w:rsid w:val="008D1DB3"/>
    <w:rsid w:val="008D1EAE"/>
    <w:rsid w:val="008D1FB0"/>
    <w:rsid w:val="008D203F"/>
    <w:rsid w:val="008D20B7"/>
    <w:rsid w:val="008D2139"/>
    <w:rsid w:val="008D2307"/>
    <w:rsid w:val="008D24BE"/>
    <w:rsid w:val="008D2508"/>
    <w:rsid w:val="008D251D"/>
    <w:rsid w:val="008D281F"/>
    <w:rsid w:val="008D2828"/>
    <w:rsid w:val="008D2848"/>
    <w:rsid w:val="008D2AF8"/>
    <w:rsid w:val="008D2B59"/>
    <w:rsid w:val="008D2B8F"/>
    <w:rsid w:val="008D2C4A"/>
    <w:rsid w:val="008D2EB6"/>
    <w:rsid w:val="008D2ED2"/>
    <w:rsid w:val="008D30E9"/>
    <w:rsid w:val="008D318B"/>
    <w:rsid w:val="008D32BD"/>
    <w:rsid w:val="008D3476"/>
    <w:rsid w:val="008D351E"/>
    <w:rsid w:val="008D35CC"/>
    <w:rsid w:val="008D37D7"/>
    <w:rsid w:val="008D38A4"/>
    <w:rsid w:val="008D3D03"/>
    <w:rsid w:val="008D3E14"/>
    <w:rsid w:val="008D3EA9"/>
    <w:rsid w:val="008D3EF4"/>
    <w:rsid w:val="008D3FFB"/>
    <w:rsid w:val="008D40C9"/>
    <w:rsid w:val="008D4303"/>
    <w:rsid w:val="008D430D"/>
    <w:rsid w:val="008D451F"/>
    <w:rsid w:val="008D47F8"/>
    <w:rsid w:val="008D4A26"/>
    <w:rsid w:val="008D4A61"/>
    <w:rsid w:val="008D4A95"/>
    <w:rsid w:val="008D4B2B"/>
    <w:rsid w:val="008D4D06"/>
    <w:rsid w:val="008D4D94"/>
    <w:rsid w:val="008D538B"/>
    <w:rsid w:val="008D53C7"/>
    <w:rsid w:val="008D53EB"/>
    <w:rsid w:val="008D5542"/>
    <w:rsid w:val="008D5576"/>
    <w:rsid w:val="008D5734"/>
    <w:rsid w:val="008D5865"/>
    <w:rsid w:val="008D597C"/>
    <w:rsid w:val="008D5A12"/>
    <w:rsid w:val="008D5BB8"/>
    <w:rsid w:val="008D5CC1"/>
    <w:rsid w:val="008D5CF8"/>
    <w:rsid w:val="008D5DC8"/>
    <w:rsid w:val="008D5DEE"/>
    <w:rsid w:val="008D63BA"/>
    <w:rsid w:val="008D66ED"/>
    <w:rsid w:val="008D676F"/>
    <w:rsid w:val="008D67E4"/>
    <w:rsid w:val="008D6878"/>
    <w:rsid w:val="008D6989"/>
    <w:rsid w:val="008D6F96"/>
    <w:rsid w:val="008D6FAA"/>
    <w:rsid w:val="008D70D6"/>
    <w:rsid w:val="008D7141"/>
    <w:rsid w:val="008D72E1"/>
    <w:rsid w:val="008D7306"/>
    <w:rsid w:val="008D7354"/>
    <w:rsid w:val="008D7422"/>
    <w:rsid w:val="008D746A"/>
    <w:rsid w:val="008D74AB"/>
    <w:rsid w:val="008D74B2"/>
    <w:rsid w:val="008D7799"/>
    <w:rsid w:val="008D7835"/>
    <w:rsid w:val="008D7A72"/>
    <w:rsid w:val="008D7AAD"/>
    <w:rsid w:val="008D7BB1"/>
    <w:rsid w:val="008D7BC5"/>
    <w:rsid w:val="008D7C84"/>
    <w:rsid w:val="008D7CB7"/>
    <w:rsid w:val="008D7E06"/>
    <w:rsid w:val="008D7E43"/>
    <w:rsid w:val="008D7FA1"/>
    <w:rsid w:val="008D7FBA"/>
    <w:rsid w:val="008E0170"/>
    <w:rsid w:val="008E03B3"/>
    <w:rsid w:val="008E047E"/>
    <w:rsid w:val="008E04A8"/>
    <w:rsid w:val="008E05D4"/>
    <w:rsid w:val="008E0692"/>
    <w:rsid w:val="008E069F"/>
    <w:rsid w:val="008E07EC"/>
    <w:rsid w:val="008E0813"/>
    <w:rsid w:val="008E083F"/>
    <w:rsid w:val="008E0A6E"/>
    <w:rsid w:val="008E0D26"/>
    <w:rsid w:val="008E0DEC"/>
    <w:rsid w:val="008E0F5B"/>
    <w:rsid w:val="008E102A"/>
    <w:rsid w:val="008E10A5"/>
    <w:rsid w:val="008E1172"/>
    <w:rsid w:val="008E11C9"/>
    <w:rsid w:val="008E12DA"/>
    <w:rsid w:val="008E138E"/>
    <w:rsid w:val="008E180D"/>
    <w:rsid w:val="008E1A0C"/>
    <w:rsid w:val="008E1A21"/>
    <w:rsid w:val="008E1A47"/>
    <w:rsid w:val="008E1CC2"/>
    <w:rsid w:val="008E1CFE"/>
    <w:rsid w:val="008E1D90"/>
    <w:rsid w:val="008E1E02"/>
    <w:rsid w:val="008E1E0C"/>
    <w:rsid w:val="008E1F4B"/>
    <w:rsid w:val="008E20F1"/>
    <w:rsid w:val="008E2100"/>
    <w:rsid w:val="008E21C5"/>
    <w:rsid w:val="008E2255"/>
    <w:rsid w:val="008E230A"/>
    <w:rsid w:val="008E24A4"/>
    <w:rsid w:val="008E2544"/>
    <w:rsid w:val="008E2585"/>
    <w:rsid w:val="008E25EE"/>
    <w:rsid w:val="008E2660"/>
    <w:rsid w:val="008E26A6"/>
    <w:rsid w:val="008E2785"/>
    <w:rsid w:val="008E27F6"/>
    <w:rsid w:val="008E2805"/>
    <w:rsid w:val="008E287B"/>
    <w:rsid w:val="008E2D29"/>
    <w:rsid w:val="008E2F31"/>
    <w:rsid w:val="008E306D"/>
    <w:rsid w:val="008E3085"/>
    <w:rsid w:val="008E31F5"/>
    <w:rsid w:val="008E33D0"/>
    <w:rsid w:val="008E343F"/>
    <w:rsid w:val="008E3579"/>
    <w:rsid w:val="008E36E8"/>
    <w:rsid w:val="008E3816"/>
    <w:rsid w:val="008E3A49"/>
    <w:rsid w:val="008E3C67"/>
    <w:rsid w:val="008E3CBB"/>
    <w:rsid w:val="008E3E1D"/>
    <w:rsid w:val="008E3EB2"/>
    <w:rsid w:val="008E3F1E"/>
    <w:rsid w:val="008E3FE5"/>
    <w:rsid w:val="008E3FF9"/>
    <w:rsid w:val="008E4007"/>
    <w:rsid w:val="008E416F"/>
    <w:rsid w:val="008E4187"/>
    <w:rsid w:val="008E4315"/>
    <w:rsid w:val="008E43F8"/>
    <w:rsid w:val="008E4431"/>
    <w:rsid w:val="008E483B"/>
    <w:rsid w:val="008E4846"/>
    <w:rsid w:val="008E4867"/>
    <w:rsid w:val="008E48C9"/>
    <w:rsid w:val="008E4B17"/>
    <w:rsid w:val="008E4B1F"/>
    <w:rsid w:val="008E4B7D"/>
    <w:rsid w:val="008E4BF2"/>
    <w:rsid w:val="008E4EC8"/>
    <w:rsid w:val="008E4EED"/>
    <w:rsid w:val="008E4FAB"/>
    <w:rsid w:val="008E4FD0"/>
    <w:rsid w:val="008E521E"/>
    <w:rsid w:val="008E52B2"/>
    <w:rsid w:val="008E55F8"/>
    <w:rsid w:val="008E561B"/>
    <w:rsid w:val="008E56DB"/>
    <w:rsid w:val="008E5850"/>
    <w:rsid w:val="008E58E9"/>
    <w:rsid w:val="008E5949"/>
    <w:rsid w:val="008E5B49"/>
    <w:rsid w:val="008E5B54"/>
    <w:rsid w:val="008E5B5F"/>
    <w:rsid w:val="008E5CEE"/>
    <w:rsid w:val="008E5DDC"/>
    <w:rsid w:val="008E5E78"/>
    <w:rsid w:val="008E5FA0"/>
    <w:rsid w:val="008E5FAD"/>
    <w:rsid w:val="008E6063"/>
    <w:rsid w:val="008E615E"/>
    <w:rsid w:val="008E6370"/>
    <w:rsid w:val="008E656A"/>
    <w:rsid w:val="008E6586"/>
    <w:rsid w:val="008E698C"/>
    <w:rsid w:val="008E6A8E"/>
    <w:rsid w:val="008E6C26"/>
    <w:rsid w:val="008E6C4E"/>
    <w:rsid w:val="008E6C60"/>
    <w:rsid w:val="008E6CC6"/>
    <w:rsid w:val="008E6E96"/>
    <w:rsid w:val="008E6EE1"/>
    <w:rsid w:val="008E7007"/>
    <w:rsid w:val="008E70AD"/>
    <w:rsid w:val="008E7133"/>
    <w:rsid w:val="008E71E1"/>
    <w:rsid w:val="008E73AF"/>
    <w:rsid w:val="008E74DA"/>
    <w:rsid w:val="008E74E3"/>
    <w:rsid w:val="008E7543"/>
    <w:rsid w:val="008E7579"/>
    <w:rsid w:val="008E770B"/>
    <w:rsid w:val="008E7721"/>
    <w:rsid w:val="008E78A2"/>
    <w:rsid w:val="008E7939"/>
    <w:rsid w:val="008E79C5"/>
    <w:rsid w:val="008E7AD9"/>
    <w:rsid w:val="008E7C9E"/>
    <w:rsid w:val="008E7CE2"/>
    <w:rsid w:val="008E7D28"/>
    <w:rsid w:val="008E7D37"/>
    <w:rsid w:val="008E7D51"/>
    <w:rsid w:val="008E7E17"/>
    <w:rsid w:val="008E7E50"/>
    <w:rsid w:val="008E7FCF"/>
    <w:rsid w:val="008F01F8"/>
    <w:rsid w:val="008F02F9"/>
    <w:rsid w:val="008F035E"/>
    <w:rsid w:val="008F051B"/>
    <w:rsid w:val="008F053D"/>
    <w:rsid w:val="008F0565"/>
    <w:rsid w:val="008F06F5"/>
    <w:rsid w:val="008F07A4"/>
    <w:rsid w:val="008F08EE"/>
    <w:rsid w:val="008F0935"/>
    <w:rsid w:val="008F0ADE"/>
    <w:rsid w:val="008F0AF8"/>
    <w:rsid w:val="008F0BD9"/>
    <w:rsid w:val="008F0C27"/>
    <w:rsid w:val="008F0DA7"/>
    <w:rsid w:val="008F0E4E"/>
    <w:rsid w:val="008F0F07"/>
    <w:rsid w:val="008F1217"/>
    <w:rsid w:val="008F12E5"/>
    <w:rsid w:val="008F1439"/>
    <w:rsid w:val="008F1440"/>
    <w:rsid w:val="008F14EB"/>
    <w:rsid w:val="008F1794"/>
    <w:rsid w:val="008F18DE"/>
    <w:rsid w:val="008F1BBB"/>
    <w:rsid w:val="008F1C23"/>
    <w:rsid w:val="008F1D8E"/>
    <w:rsid w:val="008F1D97"/>
    <w:rsid w:val="008F1DAD"/>
    <w:rsid w:val="008F1DE7"/>
    <w:rsid w:val="008F1E93"/>
    <w:rsid w:val="008F1E9F"/>
    <w:rsid w:val="008F2101"/>
    <w:rsid w:val="008F21AE"/>
    <w:rsid w:val="008F2290"/>
    <w:rsid w:val="008F22AF"/>
    <w:rsid w:val="008F260D"/>
    <w:rsid w:val="008F2684"/>
    <w:rsid w:val="008F27C3"/>
    <w:rsid w:val="008F289F"/>
    <w:rsid w:val="008F291E"/>
    <w:rsid w:val="008F29F6"/>
    <w:rsid w:val="008F2B94"/>
    <w:rsid w:val="008F300F"/>
    <w:rsid w:val="008F3019"/>
    <w:rsid w:val="008F3089"/>
    <w:rsid w:val="008F3137"/>
    <w:rsid w:val="008F3248"/>
    <w:rsid w:val="008F369F"/>
    <w:rsid w:val="008F371D"/>
    <w:rsid w:val="008F3774"/>
    <w:rsid w:val="008F38ED"/>
    <w:rsid w:val="008F3912"/>
    <w:rsid w:val="008F3A2A"/>
    <w:rsid w:val="008F3A2C"/>
    <w:rsid w:val="008F3B0D"/>
    <w:rsid w:val="008F3BCE"/>
    <w:rsid w:val="008F3CC9"/>
    <w:rsid w:val="008F3D11"/>
    <w:rsid w:val="008F3E32"/>
    <w:rsid w:val="008F3E89"/>
    <w:rsid w:val="008F3E9A"/>
    <w:rsid w:val="008F3F10"/>
    <w:rsid w:val="008F4363"/>
    <w:rsid w:val="008F43ED"/>
    <w:rsid w:val="008F448C"/>
    <w:rsid w:val="008F4569"/>
    <w:rsid w:val="008F4577"/>
    <w:rsid w:val="008F49D6"/>
    <w:rsid w:val="008F4A03"/>
    <w:rsid w:val="008F4A37"/>
    <w:rsid w:val="008F4B14"/>
    <w:rsid w:val="008F4B7E"/>
    <w:rsid w:val="008F4BC6"/>
    <w:rsid w:val="008F4CA1"/>
    <w:rsid w:val="008F4F14"/>
    <w:rsid w:val="008F4F2A"/>
    <w:rsid w:val="008F5366"/>
    <w:rsid w:val="008F5482"/>
    <w:rsid w:val="008F5571"/>
    <w:rsid w:val="008F5734"/>
    <w:rsid w:val="008F57C6"/>
    <w:rsid w:val="008F58CD"/>
    <w:rsid w:val="008F58E3"/>
    <w:rsid w:val="008F59E7"/>
    <w:rsid w:val="008F5BEE"/>
    <w:rsid w:val="008F5DBA"/>
    <w:rsid w:val="008F5DC1"/>
    <w:rsid w:val="008F5EC7"/>
    <w:rsid w:val="008F601A"/>
    <w:rsid w:val="008F61A5"/>
    <w:rsid w:val="008F61E5"/>
    <w:rsid w:val="008F623B"/>
    <w:rsid w:val="008F627E"/>
    <w:rsid w:val="008F63B2"/>
    <w:rsid w:val="008F63BA"/>
    <w:rsid w:val="008F6466"/>
    <w:rsid w:val="008F6710"/>
    <w:rsid w:val="008F672D"/>
    <w:rsid w:val="008F67B0"/>
    <w:rsid w:val="008F6884"/>
    <w:rsid w:val="008F691A"/>
    <w:rsid w:val="008F6B4C"/>
    <w:rsid w:val="008F6BA9"/>
    <w:rsid w:val="008F6C84"/>
    <w:rsid w:val="008F6C92"/>
    <w:rsid w:val="008F6DAB"/>
    <w:rsid w:val="008F6DE8"/>
    <w:rsid w:val="008F6F91"/>
    <w:rsid w:val="008F7007"/>
    <w:rsid w:val="008F717D"/>
    <w:rsid w:val="008F7374"/>
    <w:rsid w:val="008F7439"/>
    <w:rsid w:val="008F7444"/>
    <w:rsid w:val="008F74E0"/>
    <w:rsid w:val="008F750F"/>
    <w:rsid w:val="008F7528"/>
    <w:rsid w:val="008F7620"/>
    <w:rsid w:val="008F7633"/>
    <w:rsid w:val="008F776F"/>
    <w:rsid w:val="008F786E"/>
    <w:rsid w:val="008F7873"/>
    <w:rsid w:val="008F78F8"/>
    <w:rsid w:val="008F7913"/>
    <w:rsid w:val="008F7929"/>
    <w:rsid w:val="008F7AB1"/>
    <w:rsid w:val="008F7B86"/>
    <w:rsid w:val="008F7CDC"/>
    <w:rsid w:val="008F7DA5"/>
    <w:rsid w:val="008F7F49"/>
    <w:rsid w:val="008F7FF8"/>
    <w:rsid w:val="0090003F"/>
    <w:rsid w:val="00900065"/>
    <w:rsid w:val="0090011B"/>
    <w:rsid w:val="009001E3"/>
    <w:rsid w:val="00900228"/>
    <w:rsid w:val="0090035F"/>
    <w:rsid w:val="00900486"/>
    <w:rsid w:val="009006A3"/>
    <w:rsid w:val="00900857"/>
    <w:rsid w:val="009009B7"/>
    <w:rsid w:val="00900D62"/>
    <w:rsid w:val="00901028"/>
    <w:rsid w:val="00901049"/>
    <w:rsid w:val="00901390"/>
    <w:rsid w:val="00901445"/>
    <w:rsid w:val="0090154C"/>
    <w:rsid w:val="00901A21"/>
    <w:rsid w:val="00901B10"/>
    <w:rsid w:val="00901DAA"/>
    <w:rsid w:val="00901EC0"/>
    <w:rsid w:val="00901F0A"/>
    <w:rsid w:val="0090203D"/>
    <w:rsid w:val="00902094"/>
    <w:rsid w:val="0090216A"/>
    <w:rsid w:val="009021DA"/>
    <w:rsid w:val="00902293"/>
    <w:rsid w:val="00902485"/>
    <w:rsid w:val="00902520"/>
    <w:rsid w:val="0090256C"/>
    <w:rsid w:val="00902667"/>
    <w:rsid w:val="00902717"/>
    <w:rsid w:val="009027B3"/>
    <w:rsid w:val="00902878"/>
    <w:rsid w:val="00902C29"/>
    <w:rsid w:val="00902D98"/>
    <w:rsid w:val="00902E0F"/>
    <w:rsid w:val="00902F7A"/>
    <w:rsid w:val="00902FCE"/>
    <w:rsid w:val="009031C0"/>
    <w:rsid w:val="00903353"/>
    <w:rsid w:val="00903500"/>
    <w:rsid w:val="0090389D"/>
    <w:rsid w:val="00903975"/>
    <w:rsid w:val="00903A1F"/>
    <w:rsid w:val="00903B29"/>
    <w:rsid w:val="00903B34"/>
    <w:rsid w:val="00903CE9"/>
    <w:rsid w:val="00903CFD"/>
    <w:rsid w:val="00903D71"/>
    <w:rsid w:val="00903D76"/>
    <w:rsid w:val="00903DAE"/>
    <w:rsid w:val="00903E55"/>
    <w:rsid w:val="00903E8E"/>
    <w:rsid w:val="00903EC2"/>
    <w:rsid w:val="00903EFA"/>
    <w:rsid w:val="00903F2B"/>
    <w:rsid w:val="00903FCD"/>
    <w:rsid w:val="00903FD4"/>
    <w:rsid w:val="00904195"/>
    <w:rsid w:val="0090420D"/>
    <w:rsid w:val="00904215"/>
    <w:rsid w:val="00904261"/>
    <w:rsid w:val="009042FF"/>
    <w:rsid w:val="009045C9"/>
    <w:rsid w:val="009045E3"/>
    <w:rsid w:val="0090477B"/>
    <w:rsid w:val="0090477F"/>
    <w:rsid w:val="009049CF"/>
    <w:rsid w:val="00904ADF"/>
    <w:rsid w:val="00904CEE"/>
    <w:rsid w:val="00904D0F"/>
    <w:rsid w:val="00904D98"/>
    <w:rsid w:val="00905100"/>
    <w:rsid w:val="00905233"/>
    <w:rsid w:val="009053F5"/>
    <w:rsid w:val="009054C3"/>
    <w:rsid w:val="009055A0"/>
    <w:rsid w:val="00905600"/>
    <w:rsid w:val="0090564C"/>
    <w:rsid w:val="0090573E"/>
    <w:rsid w:val="00905A4B"/>
    <w:rsid w:val="00905C47"/>
    <w:rsid w:val="00905C72"/>
    <w:rsid w:val="00905EA0"/>
    <w:rsid w:val="00905EE2"/>
    <w:rsid w:val="00906140"/>
    <w:rsid w:val="009061E8"/>
    <w:rsid w:val="009065FA"/>
    <w:rsid w:val="00906627"/>
    <w:rsid w:val="00906690"/>
    <w:rsid w:val="009066D6"/>
    <w:rsid w:val="009067AF"/>
    <w:rsid w:val="009069C0"/>
    <w:rsid w:val="00906A83"/>
    <w:rsid w:val="00906B05"/>
    <w:rsid w:val="00906B3F"/>
    <w:rsid w:val="00906C8C"/>
    <w:rsid w:val="00906DC5"/>
    <w:rsid w:val="00906F35"/>
    <w:rsid w:val="00906F67"/>
    <w:rsid w:val="00907018"/>
    <w:rsid w:val="009071B4"/>
    <w:rsid w:val="0090721D"/>
    <w:rsid w:val="00907349"/>
    <w:rsid w:val="0090741F"/>
    <w:rsid w:val="00907631"/>
    <w:rsid w:val="00907776"/>
    <w:rsid w:val="009078A0"/>
    <w:rsid w:val="00907AE4"/>
    <w:rsid w:val="00907B44"/>
    <w:rsid w:val="00907C06"/>
    <w:rsid w:val="00907C73"/>
    <w:rsid w:val="00907D20"/>
    <w:rsid w:val="00907DA2"/>
    <w:rsid w:val="00907F32"/>
    <w:rsid w:val="0091030F"/>
    <w:rsid w:val="0091058D"/>
    <w:rsid w:val="009105AD"/>
    <w:rsid w:val="00910B9C"/>
    <w:rsid w:val="00910C6B"/>
    <w:rsid w:val="00910C8D"/>
    <w:rsid w:val="00910E12"/>
    <w:rsid w:val="00911081"/>
    <w:rsid w:val="009110E4"/>
    <w:rsid w:val="009113DA"/>
    <w:rsid w:val="0091149F"/>
    <w:rsid w:val="00911557"/>
    <w:rsid w:val="0091157A"/>
    <w:rsid w:val="009115EF"/>
    <w:rsid w:val="009116DA"/>
    <w:rsid w:val="009117C8"/>
    <w:rsid w:val="00911BB1"/>
    <w:rsid w:val="00911C78"/>
    <w:rsid w:val="00911D4C"/>
    <w:rsid w:val="00911DAA"/>
    <w:rsid w:val="00911E22"/>
    <w:rsid w:val="00911E3E"/>
    <w:rsid w:val="00911E66"/>
    <w:rsid w:val="00911F24"/>
    <w:rsid w:val="00911FDA"/>
    <w:rsid w:val="009120F3"/>
    <w:rsid w:val="00912293"/>
    <w:rsid w:val="009122A2"/>
    <w:rsid w:val="009123DD"/>
    <w:rsid w:val="0091241A"/>
    <w:rsid w:val="0091245F"/>
    <w:rsid w:val="00912626"/>
    <w:rsid w:val="009126B3"/>
    <w:rsid w:val="009126C0"/>
    <w:rsid w:val="00912B57"/>
    <w:rsid w:val="00912B62"/>
    <w:rsid w:val="00912B73"/>
    <w:rsid w:val="00912B7F"/>
    <w:rsid w:val="00912C19"/>
    <w:rsid w:val="00912D69"/>
    <w:rsid w:val="00912E41"/>
    <w:rsid w:val="00912F1A"/>
    <w:rsid w:val="00912F20"/>
    <w:rsid w:val="00912F38"/>
    <w:rsid w:val="00912F79"/>
    <w:rsid w:val="00912FB5"/>
    <w:rsid w:val="0091315A"/>
    <w:rsid w:val="009131FB"/>
    <w:rsid w:val="00913259"/>
    <w:rsid w:val="0091333C"/>
    <w:rsid w:val="00913480"/>
    <w:rsid w:val="00913541"/>
    <w:rsid w:val="0091376C"/>
    <w:rsid w:val="00913B64"/>
    <w:rsid w:val="00913C30"/>
    <w:rsid w:val="00913CF9"/>
    <w:rsid w:val="00913D06"/>
    <w:rsid w:val="00913D85"/>
    <w:rsid w:val="00913D88"/>
    <w:rsid w:val="00913E4A"/>
    <w:rsid w:val="00913F55"/>
    <w:rsid w:val="009141C8"/>
    <w:rsid w:val="009144E1"/>
    <w:rsid w:val="0091451F"/>
    <w:rsid w:val="00914875"/>
    <w:rsid w:val="009148F9"/>
    <w:rsid w:val="00914914"/>
    <w:rsid w:val="009149C4"/>
    <w:rsid w:val="00914A6E"/>
    <w:rsid w:val="00914D6D"/>
    <w:rsid w:val="00914E79"/>
    <w:rsid w:val="00914F0A"/>
    <w:rsid w:val="00914F8E"/>
    <w:rsid w:val="0091501B"/>
    <w:rsid w:val="0091505C"/>
    <w:rsid w:val="009150B4"/>
    <w:rsid w:val="009151A1"/>
    <w:rsid w:val="00915308"/>
    <w:rsid w:val="009153AE"/>
    <w:rsid w:val="00915472"/>
    <w:rsid w:val="00915599"/>
    <w:rsid w:val="009156D1"/>
    <w:rsid w:val="00915784"/>
    <w:rsid w:val="009157EB"/>
    <w:rsid w:val="009159D4"/>
    <w:rsid w:val="00915B56"/>
    <w:rsid w:val="00915BBD"/>
    <w:rsid w:val="00915C5B"/>
    <w:rsid w:val="00915D81"/>
    <w:rsid w:val="00915D89"/>
    <w:rsid w:val="00915F12"/>
    <w:rsid w:val="00915F60"/>
    <w:rsid w:val="009160B8"/>
    <w:rsid w:val="009161EF"/>
    <w:rsid w:val="0091627F"/>
    <w:rsid w:val="009163D8"/>
    <w:rsid w:val="00916401"/>
    <w:rsid w:val="0091643E"/>
    <w:rsid w:val="00916597"/>
    <w:rsid w:val="00916598"/>
    <w:rsid w:val="00916701"/>
    <w:rsid w:val="00916750"/>
    <w:rsid w:val="00916909"/>
    <w:rsid w:val="009169C4"/>
    <w:rsid w:val="009169E1"/>
    <w:rsid w:val="009169FB"/>
    <w:rsid w:val="00916A64"/>
    <w:rsid w:val="00916A72"/>
    <w:rsid w:val="00916A76"/>
    <w:rsid w:val="00916B35"/>
    <w:rsid w:val="00916B97"/>
    <w:rsid w:val="00916BA1"/>
    <w:rsid w:val="00916BB0"/>
    <w:rsid w:val="00916C0F"/>
    <w:rsid w:val="00916C87"/>
    <w:rsid w:val="00916CF6"/>
    <w:rsid w:val="00916D66"/>
    <w:rsid w:val="00916DA7"/>
    <w:rsid w:val="00917016"/>
    <w:rsid w:val="00917241"/>
    <w:rsid w:val="009173C4"/>
    <w:rsid w:val="00917547"/>
    <w:rsid w:val="00917603"/>
    <w:rsid w:val="009176A0"/>
    <w:rsid w:val="009176E0"/>
    <w:rsid w:val="009178D2"/>
    <w:rsid w:val="0091790F"/>
    <w:rsid w:val="00917A72"/>
    <w:rsid w:val="00917A8D"/>
    <w:rsid w:val="00917B88"/>
    <w:rsid w:val="00917E3C"/>
    <w:rsid w:val="00917ED2"/>
    <w:rsid w:val="00917FE7"/>
    <w:rsid w:val="00917FF1"/>
    <w:rsid w:val="00917FF9"/>
    <w:rsid w:val="00920040"/>
    <w:rsid w:val="0092018F"/>
    <w:rsid w:val="009206EF"/>
    <w:rsid w:val="009207D0"/>
    <w:rsid w:val="00920829"/>
    <w:rsid w:val="0092083F"/>
    <w:rsid w:val="009208F2"/>
    <w:rsid w:val="00920950"/>
    <w:rsid w:val="00920985"/>
    <w:rsid w:val="00920A19"/>
    <w:rsid w:val="00920AB1"/>
    <w:rsid w:val="00920B25"/>
    <w:rsid w:val="00920BDA"/>
    <w:rsid w:val="00920DEC"/>
    <w:rsid w:val="00920F63"/>
    <w:rsid w:val="00921062"/>
    <w:rsid w:val="009211BD"/>
    <w:rsid w:val="0092122B"/>
    <w:rsid w:val="009212A8"/>
    <w:rsid w:val="009215C2"/>
    <w:rsid w:val="00921A04"/>
    <w:rsid w:val="00921AB6"/>
    <w:rsid w:val="00921C10"/>
    <w:rsid w:val="00921F9D"/>
    <w:rsid w:val="009220B8"/>
    <w:rsid w:val="00922158"/>
    <w:rsid w:val="009221CA"/>
    <w:rsid w:val="00922373"/>
    <w:rsid w:val="0092239B"/>
    <w:rsid w:val="009224A9"/>
    <w:rsid w:val="00922562"/>
    <w:rsid w:val="00922786"/>
    <w:rsid w:val="0092279C"/>
    <w:rsid w:val="009229CB"/>
    <w:rsid w:val="00922A04"/>
    <w:rsid w:val="00922A15"/>
    <w:rsid w:val="00922A83"/>
    <w:rsid w:val="00922AA6"/>
    <w:rsid w:val="00922AFC"/>
    <w:rsid w:val="00922C37"/>
    <w:rsid w:val="00922C51"/>
    <w:rsid w:val="00922C68"/>
    <w:rsid w:val="00922DCE"/>
    <w:rsid w:val="00922E05"/>
    <w:rsid w:val="00922E0A"/>
    <w:rsid w:val="00922F14"/>
    <w:rsid w:val="00922F97"/>
    <w:rsid w:val="00923027"/>
    <w:rsid w:val="00923064"/>
    <w:rsid w:val="009230A3"/>
    <w:rsid w:val="009230F0"/>
    <w:rsid w:val="00923155"/>
    <w:rsid w:val="00923329"/>
    <w:rsid w:val="00923334"/>
    <w:rsid w:val="0092352A"/>
    <w:rsid w:val="0092358E"/>
    <w:rsid w:val="009236D0"/>
    <w:rsid w:val="009236E3"/>
    <w:rsid w:val="009238DE"/>
    <w:rsid w:val="0092392F"/>
    <w:rsid w:val="00923A1D"/>
    <w:rsid w:val="00923A50"/>
    <w:rsid w:val="00923CE6"/>
    <w:rsid w:val="00923D3F"/>
    <w:rsid w:val="00923E51"/>
    <w:rsid w:val="00923ED8"/>
    <w:rsid w:val="00923EF4"/>
    <w:rsid w:val="00923FCD"/>
    <w:rsid w:val="009240AA"/>
    <w:rsid w:val="009242AB"/>
    <w:rsid w:val="00924346"/>
    <w:rsid w:val="009244DF"/>
    <w:rsid w:val="00924560"/>
    <w:rsid w:val="0092460E"/>
    <w:rsid w:val="0092465C"/>
    <w:rsid w:val="0092470A"/>
    <w:rsid w:val="00924717"/>
    <w:rsid w:val="0092477F"/>
    <w:rsid w:val="00924797"/>
    <w:rsid w:val="009249A2"/>
    <w:rsid w:val="00924AD4"/>
    <w:rsid w:val="00924B44"/>
    <w:rsid w:val="00924C47"/>
    <w:rsid w:val="00924C89"/>
    <w:rsid w:val="00924CA1"/>
    <w:rsid w:val="0092516F"/>
    <w:rsid w:val="00925381"/>
    <w:rsid w:val="009253AA"/>
    <w:rsid w:val="009254D8"/>
    <w:rsid w:val="009259BB"/>
    <w:rsid w:val="00925CB6"/>
    <w:rsid w:val="00925D21"/>
    <w:rsid w:val="00925D7F"/>
    <w:rsid w:val="00925E82"/>
    <w:rsid w:val="00925F41"/>
    <w:rsid w:val="00926059"/>
    <w:rsid w:val="0092616D"/>
    <w:rsid w:val="0092633A"/>
    <w:rsid w:val="009263E4"/>
    <w:rsid w:val="009264FB"/>
    <w:rsid w:val="0092650A"/>
    <w:rsid w:val="009265DD"/>
    <w:rsid w:val="009266D8"/>
    <w:rsid w:val="009267C2"/>
    <w:rsid w:val="00926877"/>
    <w:rsid w:val="009268A1"/>
    <w:rsid w:val="009269AF"/>
    <w:rsid w:val="00926B08"/>
    <w:rsid w:val="00926BE8"/>
    <w:rsid w:val="00926C1C"/>
    <w:rsid w:val="00926E68"/>
    <w:rsid w:val="00926E69"/>
    <w:rsid w:val="00927025"/>
    <w:rsid w:val="00927060"/>
    <w:rsid w:val="00927347"/>
    <w:rsid w:val="00927574"/>
    <w:rsid w:val="0092760C"/>
    <w:rsid w:val="00927618"/>
    <w:rsid w:val="00927681"/>
    <w:rsid w:val="00927A35"/>
    <w:rsid w:val="00927B21"/>
    <w:rsid w:val="00927B41"/>
    <w:rsid w:val="00927D21"/>
    <w:rsid w:val="00927DAC"/>
    <w:rsid w:val="00927DF5"/>
    <w:rsid w:val="00927E24"/>
    <w:rsid w:val="00930093"/>
    <w:rsid w:val="009300A6"/>
    <w:rsid w:val="0093012B"/>
    <w:rsid w:val="00930253"/>
    <w:rsid w:val="009303F6"/>
    <w:rsid w:val="009304B8"/>
    <w:rsid w:val="009305D7"/>
    <w:rsid w:val="00930615"/>
    <w:rsid w:val="00930A49"/>
    <w:rsid w:val="00930BC4"/>
    <w:rsid w:val="00930C42"/>
    <w:rsid w:val="00930D82"/>
    <w:rsid w:val="00930D88"/>
    <w:rsid w:val="00930EB0"/>
    <w:rsid w:val="00930EE4"/>
    <w:rsid w:val="00931069"/>
    <w:rsid w:val="009310F5"/>
    <w:rsid w:val="0093114C"/>
    <w:rsid w:val="009311B8"/>
    <w:rsid w:val="00931303"/>
    <w:rsid w:val="00931351"/>
    <w:rsid w:val="0093142B"/>
    <w:rsid w:val="0093149A"/>
    <w:rsid w:val="009317B8"/>
    <w:rsid w:val="009318B9"/>
    <w:rsid w:val="009318F0"/>
    <w:rsid w:val="0093190C"/>
    <w:rsid w:val="00931916"/>
    <w:rsid w:val="00931972"/>
    <w:rsid w:val="009319FF"/>
    <w:rsid w:val="00931A2B"/>
    <w:rsid w:val="00931A87"/>
    <w:rsid w:val="00931B22"/>
    <w:rsid w:val="00931CDA"/>
    <w:rsid w:val="00931EDE"/>
    <w:rsid w:val="009320F7"/>
    <w:rsid w:val="0093216D"/>
    <w:rsid w:val="009322C8"/>
    <w:rsid w:val="009323BD"/>
    <w:rsid w:val="0093247C"/>
    <w:rsid w:val="0093254B"/>
    <w:rsid w:val="00932553"/>
    <w:rsid w:val="00932661"/>
    <w:rsid w:val="00932843"/>
    <w:rsid w:val="009329B2"/>
    <w:rsid w:val="00932A9F"/>
    <w:rsid w:val="00932AB4"/>
    <w:rsid w:val="00932D35"/>
    <w:rsid w:val="00932DDB"/>
    <w:rsid w:val="00932FB2"/>
    <w:rsid w:val="009330D2"/>
    <w:rsid w:val="00933117"/>
    <w:rsid w:val="009334F8"/>
    <w:rsid w:val="009335A1"/>
    <w:rsid w:val="009335F9"/>
    <w:rsid w:val="00933668"/>
    <w:rsid w:val="00933685"/>
    <w:rsid w:val="00933687"/>
    <w:rsid w:val="00933759"/>
    <w:rsid w:val="0093379C"/>
    <w:rsid w:val="009338D0"/>
    <w:rsid w:val="0093398F"/>
    <w:rsid w:val="009339C7"/>
    <w:rsid w:val="009339F4"/>
    <w:rsid w:val="00933A2F"/>
    <w:rsid w:val="00933A7A"/>
    <w:rsid w:val="00933ACB"/>
    <w:rsid w:val="00933B50"/>
    <w:rsid w:val="00933B5B"/>
    <w:rsid w:val="00933B6D"/>
    <w:rsid w:val="00933B7B"/>
    <w:rsid w:val="00933C59"/>
    <w:rsid w:val="00933DB7"/>
    <w:rsid w:val="00933E4C"/>
    <w:rsid w:val="00933EB6"/>
    <w:rsid w:val="00934065"/>
    <w:rsid w:val="00934236"/>
    <w:rsid w:val="009343BD"/>
    <w:rsid w:val="00934420"/>
    <w:rsid w:val="009344E8"/>
    <w:rsid w:val="009345AC"/>
    <w:rsid w:val="009345B8"/>
    <w:rsid w:val="0093469E"/>
    <w:rsid w:val="009346BA"/>
    <w:rsid w:val="009346EA"/>
    <w:rsid w:val="009348E8"/>
    <w:rsid w:val="0093490C"/>
    <w:rsid w:val="00934F87"/>
    <w:rsid w:val="00934FD2"/>
    <w:rsid w:val="00935062"/>
    <w:rsid w:val="0093509D"/>
    <w:rsid w:val="00935225"/>
    <w:rsid w:val="0093535D"/>
    <w:rsid w:val="009353B5"/>
    <w:rsid w:val="0093548E"/>
    <w:rsid w:val="009355C8"/>
    <w:rsid w:val="00935732"/>
    <w:rsid w:val="009358F8"/>
    <w:rsid w:val="00935C06"/>
    <w:rsid w:val="00935D90"/>
    <w:rsid w:val="00935F31"/>
    <w:rsid w:val="00935F72"/>
    <w:rsid w:val="00936065"/>
    <w:rsid w:val="00936095"/>
    <w:rsid w:val="009361EE"/>
    <w:rsid w:val="00936214"/>
    <w:rsid w:val="00936316"/>
    <w:rsid w:val="00936422"/>
    <w:rsid w:val="00936601"/>
    <w:rsid w:val="00936655"/>
    <w:rsid w:val="00936705"/>
    <w:rsid w:val="0093687C"/>
    <w:rsid w:val="009369DC"/>
    <w:rsid w:val="00936BB5"/>
    <w:rsid w:val="00936C18"/>
    <w:rsid w:val="00936C7E"/>
    <w:rsid w:val="00936C7F"/>
    <w:rsid w:val="00936DF1"/>
    <w:rsid w:val="00936E03"/>
    <w:rsid w:val="00936E4F"/>
    <w:rsid w:val="00936EC4"/>
    <w:rsid w:val="00936F7A"/>
    <w:rsid w:val="009371C2"/>
    <w:rsid w:val="009371EE"/>
    <w:rsid w:val="009372D3"/>
    <w:rsid w:val="0093747E"/>
    <w:rsid w:val="00937606"/>
    <w:rsid w:val="009376AF"/>
    <w:rsid w:val="009376D0"/>
    <w:rsid w:val="009377FD"/>
    <w:rsid w:val="009379EF"/>
    <w:rsid w:val="00937AD0"/>
    <w:rsid w:val="00937BCB"/>
    <w:rsid w:val="00937C30"/>
    <w:rsid w:val="00937C37"/>
    <w:rsid w:val="00937D1D"/>
    <w:rsid w:val="00937D3F"/>
    <w:rsid w:val="00937DB4"/>
    <w:rsid w:val="00937E69"/>
    <w:rsid w:val="00937F82"/>
    <w:rsid w:val="00937FBE"/>
    <w:rsid w:val="0094003B"/>
    <w:rsid w:val="0094006F"/>
    <w:rsid w:val="009400B6"/>
    <w:rsid w:val="00940127"/>
    <w:rsid w:val="009401BF"/>
    <w:rsid w:val="009402CD"/>
    <w:rsid w:val="009402FF"/>
    <w:rsid w:val="00940312"/>
    <w:rsid w:val="00940469"/>
    <w:rsid w:val="00940568"/>
    <w:rsid w:val="009405B1"/>
    <w:rsid w:val="00940705"/>
    <w:rsid w:val="0094072D"/>
    <w:rsid w:val="009407AF"/>
    <w:rsid w:val="00940881"/>
    <w:rsid w:val="00940A40"/>
    <w:rsid w:val="00940C3F"/>
    <w:rsid w:val="00940EDF"/>
    <w:rsid w:val="00940FBC"/>
    <w:rsid w:val="0094104F"/>
    <w:rsid w:val="00941116"/>
    <w:rsid w:val="009411AF"/>
    <w:rsid w:val="0094143B"/>
    <w:rsid w:val="009414B4"/>
    <w:rsid w:val="0094154C"/>
    <w:rsid w:val="00941557"/>
    <w:rsid w:val="00941640"/>
    <w:rsid w:val="00941683"/>
    <w:rsid w:val="009416A2"/>
    <w:rsid w:val="009416A4"/>
    <w:rsid w:val="00941759"/>
    <w:rsid w:val="00941A8F"/>
    <w:rsid w:val="00941BE5"/>
    <w:rsid w:val="00941C1D"/>
    <w:rsid w:val="00941DBB"/>
    <w:rsid w:val="00941F5D"/>
    <w:rsid w:val="00941F99"/>
    <w:rsid w:val="0094200E"/>
    <w:rsid w:val="00942040"/>
    <w:rsid w:val="00942048"/>
    <w:rsid w:val="009420E1"/>
    <w:rsid w:val="00942225"/>
    <w:rsid w:val="00942244"/>
    <w:rsid w:val="009422B4"/>
    <w:rsid w:val="0094238D"/>
    <w:rsid w:val="009423B4"/>
    <w:rsid w:val="00942408"/>
    <w:rsid w:val="009424B5"/>
    <w:rsid w:val="00942585"/>
    <w:rsid w:val="00942591"/>
    <w:rsid w:val="00942850"/>
    <w:rsid w:val="00942889"/>
    <w:rsid w:val="00942B25"/>
    <w:rsid w:val="00942B2C"/>
    <w:rsid w:val="00942B36"/>
    <w:rsid w:val="00942C5E"/>
    <w:rsid w:val="00942C77"/>
    <w:rsid w:val="00942D26"/>
    <w:rsid w:val="0094315F"/>
    <w:rsid w:val="009431A6"/>
    <w:rsid w:val="0094324E"/>
    <w:rsid w:val="009432F5"/>
    <w:rsid w:val="009433F4"/>
    <w:rsid w:val="00943412"/>
    <w:rsid w:val="0094345F"/>
    <w:rsid w:val="009434A3"/>
    <w:rsid w:val="00943A04"/>
    <w:rsid w:val="00943A1C"/>
    <w:rsid w:val="00943AD4"/>
    <w:rsid w:val="00943B6F"/>
    <w:rsid w:val="00943B83"/>
    <w:rsid w:val="00943BA4"/>
    <w:rsid w:val="00943BCB"/>
    <w:rsid w:val="00943D7C"/>
    <w:rsid w:val="00943E9E"/>
    <w:rsid w:val="009441DE"/>
    <w:rsid w:val="009442D6"/>
    <w:rsid w:val="00944322"/>
    <w:rsid w:val="0094436A"/>
    <w:rsid w:val="009443AA"/>
    <w:rsid w:val="009443BE"/>
    <w:rsid w:val="00944410"/>
    <w:rsid w:val="0094447A"/>
    <w:rsid w:val="00944698"/>
    <w:rsid w:val="009446B7"/>
    <w:rsid w:val="00944733"/>
    <w:rsid w:val="00944810"/>
    <w:rsid w:val="00944923"/>
    <w:rsid w:val="00944D19"/>
    <w:rsid w:val="00944E1E"/>
    <w:rsid w:val="0094502B"/>
    <w:rsid w:val="00945152"/>
    <w:rsid w:val="009451A0"/>
    <w:rsid w:val="0094523D"/>
    <w:rsid w:val="009452F6"/>
    <w:rsid w:val="0094530B"/>
    <w:rsid w:val="00945544"/>
    <w:rsid w:val="00945572"/>
    <w:rsid w:val="009455EF"/>
    <w:rsid w:val="00945767"/>
    <w:rsid w:val="009457D0"/>
    <w:rsid w:val="00945AB0"/>
    <w:rsid w:val="00945B9E"/>
    <w:rsid w:val="00945D95"/>
    <w:rsid w:val="009460EA"/>
    <w:rsid w:val="00946455"/>
    <w:rsid w:val="009464AA"/>
    <w:rsid w:val="0094654D"/>
    <w:rsid w:val="00946782"/>
    <w:rsid w:val="009467CE"/>
    <w:rsid w:val="00946863"/>
    <w:rsid w:val="009468C0"/>
    <w:rsid w:val="00946AB0"/>
    <w:rsid w:val="00946CD6"/>
    <w:rsid w:val="00946F7F"/>
    <w:rsid w:val="00947131"/>
    <w:rsid w:val="00947197"/>
    <w:rsid w:val="009471BF"/>
    <w:rsid w:val="009473F0"/>
    <w:rsid w:val="009475B0"/>
    <w:rsid w:val="00947B62"/>
    <w:rsid w:val="00947DE8"/>
    <w:rsid w:val="00947F85"/>
    <w:rsid w:val="009502C2"/>
    <w:rsid w:val="00950347"/>
    <w:rsid w:val="00950481"/>
    <w:rsid w:val="009505C2"/>
    <w:rsid w:val="009506E2"/>
    <w:rsid w:val="009506F8"/>
    <w:rsid w:val="0095074B"/>
    <w:rsid w:val="00950A1D"/>
    <w:rsid w:val="00950A9F"/>
    <w:rsid w:val="00950AE6"/>
    <w:rsid w:val="00950C31"/>
    <w:rsid w:val="00950C48"/>
    <w:rsid w:val="00950CDA"/>
    <w:rsid w:val="00950CED"/>
    <w:rsid w:val="00950ECE"/>
    <w:rsid w:val="00950F9F"/>
    <w:rsid w:val="009510C0"/>
    <w:rsid w:val="00951347"/>
    <w:rsid w:val="009515C0"/>
    <w:rsid w:val="009515F8"/>
    <w:rsid w:val="00951704"/>
    <w:rsid w:val="009517C6"/>
    <w:rsid w:val="0095184C"/>
    <w:rsid w:val="00951AF5"/>
    <w:rsid w:val="00951B46"/>
    <w:rsid w:val="00951C22"/>
    <w:rsid w:val="00951C88"/>
    <w:rsid w:val="00951D44"/>
    <w:rsid w:val="00951FB7"/>
    <w:rsid w:val="0095273C"/>
    <w:rsid w:val="0095276A"/>
    <w:rsid w:val="009529A5"/>
    <w:rsid w:val="00952A0D"/>
    <w:rsid w:val="00952A3C"/>
    <w:rsid w:val="00952BC0"/>
    <w:rsid w:val="00952E49"/>
    <w:rsid w:val="00952F61"/>
    <w:rsid w:val="00952FAD"/>
    <w:rsid w:val="0095304D"/>
    <w:rsid w:val="0095323D"/>
    <w:rsid w:val="00953405"/>
    <w:rsid w:val="00953445"/>
    <w:rsid w:val="00953446"/>
    <w:rsid w:val="009534E2"/>
    <w:rsid w:val="009535F9"/>
    <w:rsid w:val="00953859"/>
    <w:rsid w:val="00953915"/>
    <w:rsid w:val="009539AD"/>
    <w:rsid w:val="00953A86"/>
    <w:rsid w:val="00953AEE"/>
    <w:rsid w:val="00953B1E"/>
    <w:rsid w:val="00953B35"/>
    <w:rsid w:val="00953BD8"/>
    <w:rsid w:val="00953E5B"/>
    <w:rsid w:val="00953E94"/>
    <w:rsid w:val="009541C0"/>
    <w:rsid w:val="009541D3"/>
    <w:rsid w:val="009542A4"/>
    <w:rsid w:val="00954439"/>
    <w:rsid w:val="00954468"/>
    <w:rsid w:val="0095455F"/>
    <w:rsid w:val="00954699"/>
    <w:rsid w:val="00954897"/>
    <w:rsid w:val="0095498D"/>
    <w:rsid w:val="00954BA4"/>
    <w:rsid w:val="00954BB2"/>
    <w:rsid w:val="00954D8F"/>
    <w:rsid w:val="00954D9A"/>
    <w:rsid w:val="00954DE7"/>
    <w:rsid w:val="00954DF4"/>
    <w:rsid w:val="00954ED5"/>
    <w:rsid w:val="00955017"/>
    <w:rsid w:val="0095513D"/>
    <w:rsid w:val="009551BD"/>
    <w:rsid w:val="009552CF"/>
    <w:rsid w:val="0095530D"/>
    <w:rsid w:val="00955415"/>
    <w:rsid w:val="00955534"/>
    <w:rsid w:val="00955561"/>
    <w:rsid w:val="00955688"/>
    <w:rsid w:val="00955913"/>
    <w:rsid w:val="00955A04"/>
    <w:rsid w:val="00955AF6"/>
    <w:rsid w:val="00955C1D"/>
    <w:rsid w:val="00955C51"/>
    <w:rsid w:val="00955C5D"/>
    <w:rsid w:val="00955D5E"/>
    <w:rsid w:val="00955EF6"/>
    <w:rsid w:val="00955F26"/>
    <w:rsid w:val="00956008"/>
    <w:rsid w:val="009564A7"/>
    <w:rsid w:val="00956638"/>
    <w:rsid w:val="00956782"/>
    <w:rsid w:val="00956887"/>
    <w:rsid w:val="0095691F"/>
    <w:rsid w:val="009569C2"/>
    <w:rsid w:val="00956A2C"/>
    <w:rsid w:val="00956BF7"/>
    <w:rsid w:val="00956D59"/>
    <w:rsid w:val="00956E1F"/>
    <w:rsid w:val="00956F0D"/>
    <w:rsid w:val="0095713C"/>
    <w:rsid w:val="009571C7"/>
    <w:rsid w:val="00957284"/>
    <w:rsid w:val="0095729B"/>
    <w:rsid w:val="009573DF"/>
    <w:rsid w:val="0095770A"/>
    <w:rsid w:val="00957869"/>
    <w:rsid w:val="00957884"/>
    <w:rsid w:val="00957A4B"/>
    <w:rsid w:val="00957D92"/>
    <w:rsid w:val="00957E38"/>
    <w:rsid w:val="00957F90"/>
    <w:rsid w:val="00960115"/>
    <w:rsid w:val="00960237"/>
    <w:rsid w:val="0096026D"/>
    <w:rsid w:val="009605E3"/>
    <w:rsid w:val="00960696"/>
    <w:rsid w:val="0096081B"/>
    <w:rsid w:val="00960911"/>
    <w:rsid w:val="00960912"/>
    <w:rsid w:val="00960951"/>
    <w:rsid w:val="0096098C"/>
    <w:rsid w:val="009609CF"/>
    <w:rsid w:val="00960A58"/>
    <w:rsid w:val="00960A78"/>
    <w:rsid w:val="00960AD7"/>
    <w:rsid w:val="00960CDF"/>
    <w:rsid w:val="00960DDA"/>
    <w:rsid w:val="00960F78"/>
    <w:rsid w:val="0096100E"/>
    <w:rsid w:val="009610DC"/>
    <w:rsid w:val="00961129"/>
    <w:rsid w:val="0096116C"/>
    <w:rsid w:val="0096123D"/>
    <w:rsid w:val="0096130E"/>
    <w:rsid w:val="0096139C"/>
    <w:rsid w:val="009614BC"/>
    <w:rsid w:val="009616E3"/>
    <w:rsid w:val="009617FA"/>
    <w:rsid w:val="00961935"/>
    <w:rsid w:val="0096197F"/>
    <w:rsid w:val="009619E0"/>
    <w:rsid w:val="00961ACB"/>
    <w:rsid w:val="00961B17"/>
    <w:rsid w:val="00961B7D"/>
    <w:rsid w:val="00961BAA"/>
    <w:rsid w:val="00961C38"/>
    <w:rsid w:val="00961C42"/>
    <w:rsid w:val="00961D55"/>
    <w:rsid w:val="00961DB1"/>
    <w:rsid w:val="00961EC0"/>
    <w:rsid w:val="00961EE8"/>
    <w:rsid w:val="00961F26"/>
    <w:rsid w:val="00962226"/>
    <w:rsid w:val="00962396"/>
    <w:rsid w:val="00962469"/>
    <w:rsid w:val="00962672"/>
    <w:rsid w:val="0096273A"/>
    <w:rsid w:val="00962834"/>
    <w:rsid w:val="009628F6"/>
    <w:rsid w:val="009629AC"/>
    <w:rsid w:val="00962B2F"/>
    <w:rsid w:val="00962DE4"/>
    <w:rsid w:val="00962E3E"/>
    <w:rsid w:val="00963173"/>
    <w:rsid w:val="00963256"/>
    <w:rsid w:val="00963260"/>
    <w:rsid w:val="00963326"/>
    <w:rsid w:val="0096332D"/>
    <w:rsid w:val="009634C5"/>
    <w:rsid w:val="009634D3"/>
    <w:rsid w:val="00963575"/>
    <w:rsid w:val="00963658"/>
    <w:rsid w:val="009636E0"/>
    <w:rsid w:val="0096371C"/>
    <w:rsid w:val="00963762"/>
    <w:rsid w:val="00963891"/>
    <w:rsid w:val="00963CE0"/>
    <w:rsid w:val="00963DE8"/>
    <w:rsid w:val="0096402D"/>
    <w:rsid w:val="009640C6"/>
    <w:rsid w:val="0096413C"/>
    <w:rsid w:val="009641E4"/>
    <w:rsid w:val="009642A5"/>
    <w:rsid w:val="009642A7"/>
    <w:rsid w:val="00964404"/>
    <w:rsid w:val="00964486"/>
    <w:rsid w:val="0096450C"/>
    <w:rsid w:val="009647AE"/>
    <w:rsid w:val="00964D83"/>
    <w:rsid w:val="00964DCB"/>
    <w:rsid w:val="00964E6E"/>
    <w:rsid w:val="009650C0"/>
    <w:rsid w:val="00965103"/>
    <w:rsid w:val="00965170"/>
    <w:rsid w:val="0096526F"/>
    <w:rsid w:val="00965595"/>
    <w:rsid w:val="00965C88"/>
    <w:rsid w:val="00965DF1"/>
    <w:rsid w:val="00966017"/>
    <w:rsid w:val="0096615B"/>
    <w:rsid w:val="009661C9"/>
    <w:rsid w:val="009661ED"/>
    <w:rsid w:val="0096642E"/>
    <w:rsid w:val="00966538"/>
    <w:rsid w:val="009666F0"/>
    <w:rsid w:val="0096672D"/>
    <w:rsid w:val="00966783"/>
    <w:rsid w:val="009667BE"/>
    <w:rsid w:val="00966863"/>
    <w:rsid w:val="009668FF"/>
    <w:rsid w:val="0096693E"/>
    <w:rsid w:val="00966A5C"/>
    <w:rsid w:val="00966D16"/>
    <w:rsid w:val="00966DCA"/>
    <w:rsid w:val="00966DD6"/>
    <w:rsid w:val="00966E56"/>
    <w:rsid w:val="00966E62"/>
    <w:rsid w:val="00966F91"/>
    <w:rsid w:val="0096704D"/>
    <w:rsid w:val="00967147"/>
    <w:rsid w:val="00967261"/>
    <w:rsid w:val="009673F9"/>
    <w:rsid w:val="009673FE"/>
    <w:rsid w:val="00967473"/>
    <w:rsid w:val="009675AC"/>
    <w:rsid w:val="009678EC"/>
    <w:rsid w:val="009679E0"/>
    <w:rsid w:val="00967AEA"/>
    <w:rsid w:val="00967DE6"/>
    <w:rsid w:val="00967E48"/>
    <w:rsid w:val="00967E8B"/>
    <w:rsid w:val="00967EAE"/>
    <w:rsid w:val="00967EFA"/>
    <w:rsid w:val="00967EFC"/>
    <w:rsid w:val="00967F09"/>
    <w:rsid w:val="00970266"/>
    <w:rsid w:val="009703D8"/>
    <w:rsid w:val="00970502"/>
    <w:rsid w:val="00970557"/>
    <w:rsid w:val="00970637"/>
    <w:rsid w:val="00970677"/>
    <w:rsid w:val="009706A4"/>
    <w:rsid w:val="00970986"/>
    <w:rsid w:val="00970BFA"/>
    <w:rsid w:val="00970DD4"/>
    <w:rsid w:val="00970EF0"/>
    <w:rsid w:val="00970F15"/>
    <w:rsid w:val="00971045"/>
    <w:rsid w:val="00971092"/>
    <w:rsid w:val="00971182"/>
    <w:rsid w:val="009711F4"/>
    <w:rsid w:val="00971356"/>
    <w:rsid w:val="009713D0"/>
    <w:rsid w:val="009713E9"/>
    <w:rsid w:val="00971589"/>
    <w:rsid w:val="0097166C"/>
    <w:rsid w:val="0097174C"/>
    <w:rsid w:val="009718E6"/>
    <w:rsid w:val="009718EB"/>
    <w:rsid w:val="0097190C"/>
    <w:rsid w:val="00971A2C"/>
    <w:rsid w:val="00971BF5"/>
    <w:rsid w:val="00971C5C"/>
    <w:rsid w:val="00971C9F"/>
    <w:rsid w:val="00971CB2"/>
    <w:rsid w:val="00971D22"/>
    <w:rsid w:val="00971E08"/>
    <w:rsid w:val="00971E1E"/>
    <w:rsid w:val="00971FC5"/>
    <w:rsid w:val="00972082"/>
    <w:rsid w:val="00972159"/>
    <w:rsid w:val="0097223C"/>
    <w:rsid w:val="0097227A"/>
    <w:rsid w:val="009722DA"/>
    <w:rsid w:val="0097234F"/>
    <w:rsid w:val="00972420"/>
    <w:rsid w:val="009724E8"/>
    <w:rsid w:val="009724FF"/>
    <w:rsid w:val="00972599"/>
    <w:rsid w:val="009726E3"/>
    <w:rsid w:val="009727F9"/>
    <w:rsid w:val="00972914"/>
    <w:rsid w:val="00972B9D"/>
    <w:rsid w:val="00972C3C"/>
    <w:rsid w:val="00972E5D"/>
    <w:rsid w:val="009730ED"/>
    <w:rsid w:val="00973120"/>
    <w:rsid w:val="00973186"/>
    <w:rsid w:val="009732AC"/>
    <w:rsid w:val="0097340C"/>
    <w:rsid w:val="009734BE"/>
    <w:rsid w:val="00973501"/>
    <w:rsid w:val="00973586"/>
    <w:rsid w:val="00973665"/>
    <w:rsid w:val="0097367C"/>
    <w:rsid w:val="00973A14"/>
    <w:rsid w:val="00973A3B"/>
    <w:rsid w:val="00973A54"/>
    <w:rsid w:val="00973C7D"/>
    <w:rsid w:val="00973DD0"/>
    <w:rsid w:val="00973E23"/>
    <w:rsid w:val="00973ED0"/>
    <w:rsid w:val="00973F28"/>
    <w:rsid w:val="00973F34"/>
    <w:rsid w:val="00973F8A"/>
    <w:rsid w:val="00973FF0"/>
    <w:rsid w:val="0097405B"/>
    <w:rsid w:val="0097409E"/>
    <w:rsid w:val="00974105"/>
    <w:rsid w:val="00974146"/>
    <w:rsid w:val="00974153"/>
    <w:rsid w:val="00974522"/>
    <w:rsid w:val="0097465A"/>
    <w:rsid w:val="009747B7"/>
    <w:rsid w:val="00974862"/>
    <w:rsid w:val="00974A82"/>
    <w:rsid w:val="00974E51"/>
    <w:rsid w:val="00975044"/>
    <w:rsid w:val="00975226"/>
    <w:rsid w:val="009753A0"/>
    <w:rsid w:val="009754CA"/>
    <w:rsid w:val="0097552F"/>
    <w:rsid w:val="00975596"/>
    <w:rsid w:val="0097573C"/>
    <w:rsid w:val="00975780"/>
    <w:rsid w:val="009757A2"/>
    <w:rsid w:val="00975805"/>
    <w:rsid w:val="009758C9"/>
    <w:rsid w:val="009758D5"/>
    <w:rsid w:val="00975A12"/>
    <w:rsid w:val="00975DDC"/>
    <w:rsid w:val="00975E3C"/>
    <w:rsid w:val="00975E52"/>
    <w:rsid w:val="00975E5D"/>
    <w:rsid w:val="00975E74"/>
    <w:rsid w:val="00975E92"/>
    <w:rsid w:val="00975FB6"/>
    <w:rsid w:val="00975FDF"/>
    <w:rsid w:val="00976067"/>
    <w:rsid w:val="009760CC"/>
    <w:rsid w:val="00976134"/>
    <w:rsid w:val="00976193"/>
    <w:rsid w:val="00976336"/>
    <w:rsid w:val="009763D8"/>
    <w:rsid w:val="00976531"/>
    <w:rsid w:val="00976694"/>
    <w:rsid w:val="00976728"/>
    <w:rsid w:val="009768F5"/>
    <w:rsid w:val="00976983"/>
    <w:rsid w:val="009769D2"/>
    <w:rsid w:val="00976B46"/>
    <w:rsid w:val="00976C77"/>
    <w:rsid w:val="00976DB7"/>
    <w:rsid w:val="00977035"/>
    <w:rsid w:val="009771B0"/>
    <w:rsid w:val="0097731B"/>
    <w:rsid w:val="0097733C"/>
    <w:rsid w:val="00977348"/>
    <w:rsid w:val="009773A4"/>
    <w:rsid w:val="00977471"/>
    <w:rsid w:val="009774EA"/>
    <w:rsid w:val="00977573"/>
    <w:rsid w:val="009775A6"/>
    <w:rsid w:val="009776EC"/>
    <w:rsid w:val="00977719"/>
    <w:rsid w:val="00977749"/>
    <w:rsid w:val="00977801"/>
    <w:rsid w:val="00977830"/>
    <w:rsid w:val="009778AB"/>
    <w:rsid w:val="00977B45"/>
    <w:rsid w:val="00977C3A"/>
    <w:rsid w:val="00977C85"/>
    <w:rsid w:val="00977C92"/>
    <w:rsid w:val="00977EBD"/>
    <w:rsid w:val="00977EDB"/>
    <w:rsid w:val="00980104"/>
    <w:rsid w:val="0098013F"/>
    <w:rsid w:val="00980292"/>
    <w:rsid w:val="00980568"/>
    <w:rsid w:val="00980611"/>
    <w:rsid w:val="009806B9"/>
    <w:rsid w:val="0098074A"/>
    <w:rsid w:val="00980981"/>
    <w:rsid w:val="00980A8F"/>
    <w:rsid w:val="00980AB1"/>
    <w:rsid w:val="00980B4D"/>
    <w:rsid w:val="00980E13"/>
    <w:rsid w:val="00980FCA"/>
    <w:rsid w:val="009810B9"/>
    <w:rsid w:val="00981163"/>
    <w:rsid w:val="009813E0"/>
    <w:rsid w:val="009814F2"/>
    <w:rsid w:val="00981527"/>
    <w:rsid w:val="009818CD"/>
    <w:rsid w:val="00981E8A"/>
    <w:rsid w:val="00981FE0"/>
    <w:rsid w:val="00982051"/>
    <w:rsid w:val="00982146"/>
    <w:rsid w:val="0098230F"/>
    <w:rsid w:val="00982372"/>
    <w:rsid w:val="0098243E"/>
    <w:rsid w:val="00982461"/>
    <w:rsid w:val="009828D2"/>
    <w:rsid w:val="009829CB"/>
    <w:rsid w:val="00982A03"/>
    <w:rsid w:val="00982A06"/>
    <w:rsid w:val="00982F6D"/>
    <w:rsid w:val="00982FCD"/>
    <w:rsid w:val="0098303A"/>
    <w:rsid w:val="009834F0"/>
    <w:rsid w:val="009835B9"/>
    <w:rsid w:val="009836A0"/>
    <w:rsid w:val="009836C2"/>
    <w:rsid w:val="009838BF"/>
    <w:rsid w:val="009839FC"/>
    <w:rsid w:val="00983A75"/>
    <w:rsid w:val="00983A8A"/>
    <w:rsid w:val="00983B32"/>
    <w:rsid w:val="00983B90"/>
    <w:rsid w:val="00983BA6"/>
    <w:rsid w:val="00983C65"/>
    <w:rsid w:val="00983D11"/>
    <w:rsid w:val="0098410F"/>
    <w:rsid w:val="009841A8"/>
    <w:rsid w:val="00984351"/>
    <w:rsid w:val="009844DA"/>
    <w:rsid w:val="00984643"/>
    <w:rsid w:val="00984816"/>
    <w:rsid w:val="00984A26"/>
    <w:rsid w:val="00984BFF"/>
    <w:rsid w:val="00984D4F"/>
    <w:rsid w:val="00984D73"/>
    <w:rsid w:val="00984E4D"/>
    <w:rsid w:val="00984F4D"/>
    <w:rsid w:val="00984FA0"/>
    <w:rsid w:val="00984FC7"/>
    <w:rsid w:val="00985177"/>
    <w:rsid w:val="00985471"/>
    <w:rsid w:val="00985486"/>
    <w:rsid w:val="00985682"/>
    <w:rsid w:val="0098570E"/>
    <w:rsid w:val="00985716"/>
    <w:rsid w:val="0098583F"/>
    <w:rsid w:val="0098584B"/>
    <w:rsid w:val="00985853"/>
    <w:rsid w:val="009858A0"/>
    <w:rsid w:val="009858F2"/>
    <w:rsid w:val="00985A19"/>
    <w:rsid w:val="00985AAC"/>
    <w:rsid w:val="00985AD2"/>
    <w:rsid w:val="00985AE4"/>
    <w:rsid w:val="00985B6F"/>
    <w:rsid w:val="00985C08"/>
    <w:rsid w:val="00985CF2"/>
    <w:rsid w:val="00985F7A"/>
    <w:rsid w:val="00986029"/>
    <w:rsid w:val="009861DF"/>
    <w:rsid w:val="0098626B"/>
    <w:rsid w:val="00986446"/>
    <w:rsid w:val="009864E6"/>
    <w:rsid w:val="00986677"/>
    <w:rsid w:val="0098668D"/>
    <w:rsid w:val="009866DE"/>
    <w:rsid w:val="00986831"/>
    <w:rsid w:val="00986869"/>
    <w:rsid w:val="00986922"/>
    <w:rsid w:val="00986AEE"/>
    <w:rsid w:val="00986AFB"/>
    <w:rsid w:val="00986B1B"/>
    <w:rsid w:val="00986C6D"/>
    <w:rsid w:val="00986C86"/>
    <w:rsid w:val="00986C89"/>
    <w:rsid w:val="00986D92"/>
    <w:rsid w:val="00986F9D"/>
    <w:rsid w:val="00987005"/>
    <w:rsid w:val="00987229"/>
    <w:rsid w:val="009872BE"/>
    <w:rsid w:val="009875E6"/>
    <w:rsid w:val="009876B0"/>
    <w:rsid w:val="009876EE"/>
    <w:rsid w:val="0098770A"/>
    <w:rsid w:val="00987A77"/>
    <w:rsid w:val="00987BE8"/>
    <w:rsid w:val="00987C6F"/>
    <w:rsid w:val="00987D3A"/>
    <w:rsid w:val="00987DCE"/>
    <w:rsid w:val="00987E3C"/>
    <w:rsid w:val="00987EB1"/>
    <w:rsid w:val="00990207"/>
    <w:rsid w:val="0099026F"/>
    <w:rsid w:val="009903FC"/>
    <w:rsid w:val="009908B4"/>
    <w:rsid w:val="00990996"/>
    <w:rsid w:val="009909C5"/>
    <w:rsid w:val="009909EA"/>
    <w:rsid w:val="00990A14"/>
    <w:rsid w:val="00990A2D"/>
    <w:rsid w:val="00990ACA"/>
    <w:rsid w:val="00990B6C"/>
    <w:rsid w:val="00990BA8"/>
    <w:rsid w:val="00990CF1"/>
    <w:rsid w:val="00990EFE"/>
    <w:rsid w:val="00990F58"/>
    <w:rsid w:val="00991076"/>
    <w:rsid w:val="00991105"/>
    <w:rsid w:val="009911B1"/>
    <w:rsid w:val="00991526"/>
    <w:rsid w:val="0099169A"/>
    <w:rsid w:val="0099169B"/>
    <w:rsid w:val="009916AB"/>
    <w:rsid w:val="00991824"/>
    <w:rsid w:val="009918E5"/>
    <w:rsid w:val="009919EB"/>
    <w:rsid w:val="00991D2C"/>
    <w:rsid w:val="00991DE7"/>
    <w:rsid w:val="00991EB2"/>
    <w:rsid w:val="00991ED4"/>
    <w:rsid w:val="00991EFA"/>
    <w:rsid w:val="00991F27"/>
    <w:rsid w:val="0099200E"/>
    <w:rsid w:val="00992036"/>
    <w:rsid w:val="0099220E"/>
    <w:rsid w:val="00992251"/>
    <w:rsid w:val="00992378"/>
    <w:rsid w:val="00992483"/>
    <w:rsid w:val="009924D1"/>
    <w:rsid w:val="009925A3"/>
    <w:rsid w:val="00992681"/>
    <w:rsid w:val="0099277C"/>
    <w:rsid w:val="009927E9"/>
    <w:rsid w:val="00992A04"/>
    <w:rsid w:val="00992C63"/>
    <w:rsid w:val="00992D22"/>
    <w:rsid w:val="00992E14"/>
    <w:rsid w:val="00992E3C"/>
    <w:rsid w:val="00992ECD"/>
    <w:rsid w:val="00992EEA"/>
    <w:rsid w:val="00992F89"/>
    <w:rsid w:val="00993050"/>
    <w:rsid w:val="00993077"/>
    <w:rsid w:val="00993109"/>
    <w:rsid w:val="00993527"/>
    <w:rsid w:val="0099365B"/>
    <w:rsid w:val="00993719"/>
    <w:rsid w:val="00993963"/>
    <w:rsid w:val="00993A01"/>
    <w:rsid w:val="00993CEB"/>
    <w:rsid w:val="00993D51"/>
    <w:rsid w:val="00993DA0"/>
    <w:rsid w:val="00993E9A"/>
    <w:rsid w:val="00994040"/>
    <w:rsid w:val="00994135"/>
    <w:rsid w:val="0099420D"/>
    <w:rsid w:val="00994299"/>
    <w:rsid w:val="0099449C"/>
    <w:rsid w:val="009944C9"/>
    <w:rsid w:val="0099451D"/>
    <w:rsid w:val="0099456A"/>
    <w:rsid w:val="009946A8"/>
    <w:rsid w:val="00994710"/>
    <w:rsid w:val="009947AF"/>
    <w:rsid w:val="0099480D"/>
    <w:rsid w:val="00994AD5"/>
    <w:rsid w:val="00994B13"/>
    <w:rsid w:val="00994B9A"/>
    <w:rsid w:val="00994C30"/>
    <w:rsid w:val="00994C7A"/>
    <w:rsid w:val="00994D98"/>
    <w:rsid w:val="00994DAD"/>
    <w:rsid w:val="00994EA6"/>
    <w:rsid w:val="00994F93"/>
    <w:rsid w:val="0099520B"/>
    <w:rsid w:val="009953C7"/>
    <w:rsid w:val="009953EA"/>
    <w:rsid w:val="0099554E"/>
    <w:rsid w:val="009955B6"/>
    <w:rsid w:val="009955E9"/>
    <w:rsid w:val="00995689"/>
    <w:rsid w:val="0099573D"/>
    <w:rsid w:val="00995814"/>
    <w:rsid w:val="00995969"/>
    <w:rsid w:val="00995C0B"/>
    <w:rsid w:val="00995CC3"/>
    <w:rsid w:val="00995EA7"/>
    <w:rsid w:val="00995EBF"/>
    <w:rsid w:val="00995F60"/>
    <w:rsid w:val="00995FA1"/>
    <w:rsid w:val="00996029"/>
    <w:rsid w:val="00996039"/>
    <w:rsid w:val="00996369"/>
    <w:rsid w:val="00996464"/>
    <w:rsid w:val="0099650A"/>
    <w:rsid w:val="009966CC"/>
    <w:rsid w:val="009967BE"/>
    <w:rsid w:val="0099695C"/>
    <w:rsid w:val="009969A9"/>
    <w:rsid w:val="00996B70"/>
    <w:rsid w:val="00996C63"/>
    <w:rsid w:val="00996CEC"/>
    <w:rsid w:val="00997009"/>
    <w:rsid w:val="0099703E"/>
    <w:rsid w:val="009970DC"/>
    <w:rsid w:val="009970E5"/>
    <w:rsid w:val="009972E3"/>
    <w:rsid w:val="00997392"/>
    <w:rsid w:val="00997506"/>
    <w:rsid w:val="009975D0"/>
    <w:rsid w:val="00997601"/>
    <w:rsid w:val="00997677"/>
    <w:rsid w:val="00997866"/>
    <w:rsid w:val="00997CBD"/>
    <w:rsid w:val="00997CFB"/>
    <w:rsid w:val="00997DDA"/>
    <w:rsid w:val="00997DEB"/>
    <w:rsid w:val="00997E70"/>
    <w:rsid w:val="00997FC4"/>
    <w:rsid w:val="00997FC6"/>
    <w:rsid w:val="009A0117"/>
    <w:rsid w:val="009A025D"/>
    <w:rsid w:val="009A02E0"/>
    <w:rsid w:val="009A0459"/>
    <w:rsid w:val="009A0646"/>
    <w:rsid w:val="009A073A"/>
    <w:rsid w:val="009A0760"/>
    <w:rsid w:val="009A09DC"/>
    <w:rsid w:val="009A0AF3"/>
    <w:rsid w:val="009A0DC1"/>
    <w:rsid w:val="009A0FCB"/>
    <w:rsid w:val="009A1176"/>
    <w:rsid w:val="009A117C"/>
    <w:rsid w:val="009A13E9"/>
    <w:rsid w:val="009A14B2"/>
    <w:rsid w:val="009A17F5"/>
    <w:rsid w:val="009A1811"/>
    <w:rsid w:val="009A1826"/>
    <w:rsid w:val="009A1932"/>
    <w:rsid w:val="009A1BEC"/>
    <w:rsid w:val="009A1C24"/>
    <w:rsid w:val="009A1C41"/>
    <w:rsid w:val="009A1C8C"/>
    <w:rsid w:val="009A1C9A"/>
    <w:rsid w:val="009A1D30"/>
    <w:rsid w:val="009A1FE8"/>
    <w:rsid w:val="009A23A1"/>
    <w:rsid w:val="009A23D7"/>
    <w:rsid w:val="009A249A"/>
    <w:rsid w:val="009A26BE"/>
    <w:rsid w:val="009A2B9E"/>
    <w:rsid w:val="009A2C44"/>
    <w:rsid w:val="009A2CBF"/>
    <w:rsid w:val="009A2DF9"/>
    <w:rsid w:val="009A2F67"/>
    <w:rsid w:val="009A2FDE"/>
    <w:rsid w:val="009A3000"/>
    <w:rsid w:val="009A3177"/>
    <w:rsid w:val="009A3284"/>
    <w:rsid w:val="009A32B7"/>
    <w:rsid w:val="009A3360"/>
    <w:rsid w:val="009A33B9"/>
    <w:rsid w:val="009A33FF"/>
    <w:rsid w:val="009A3571"/>
    <w:rsid w:val="009A3729"/>
    <w:rsid w:val="009A37DF"/>
    <w:rsid w:val="009A3801"/>
    <w:rsid w:val="009A38AB"/>
    <w:rsid w:val="009A38AE"/>
    <w:rsid w:val="009A3943"/>
    <w:rsid w:val="009A3AF0"/>
    <w:rsid w:val="009A3DB9"/>
    <w:rsid w:val="009A3EBA"/>
    <w:rsid w:val="009A4284"/>
    <w:rsid w:val="009A429B"/>
    <w:rsid w:val="009A4355"/>
    <w:rsid w:val="009A443D"/>
    <w:rsid w:val="009A4824"/>
    <w:rsid w:val="009A4866"/>
    <w:rsid w:val="009A4943"/>
    <w:rsid w:val="009A4AE8"/>
    <w:rsid w:val="009A4B3A"/>
    <w:rsid w:val="009A4B59"/>
    <w:rsid w:val="009A4C04"/>
    <w:rsid w:val="009A4E02"/>
    <w:rsid w:val="009A4E39"/>
    <w:rsid w:val="009A50C4"/>
    <w:rsid w:val="009A5169"/>
    <w:rsid w:val="009A522A"/>
    <w:rsid w:val="009A570B"/>
    <w:rsid w:val="009A5764"/>
    <w:rsid w:val="009A5954"/>
    <w:rsid w:val="009A5AD4"/>
    <w:rsid w:val="009A5B24"/>
    <w:rsid w:val="009A5C4B"/>
    <w:rsid w:val="009A5D44"/>
    <w:rsid w:val="009A5DBE"/>
    <w:rsid w:val="009A6113"/>
    <w:rsid w:val="009A62F8"/>
    <w:rsid w:val="009A640A"/>
    <w:rsid w:val="009A6425"/>
    <w:rsid w:val="009A6441"/>
    <w:rsid w:val="009A646E"/>
    <w:rsid w:val="009A649F"/>
    <w:rsid w:val="009A653D"/>
    <w:rsid w:val="009A67E8"/>
    <w:rsid w:val="009A6812"/>
    <w:rsid w:val="009A6817"/>
    <w:rsid w:val="009A682B"/>
    <w:rsid w:val="009A6863"/>
    <w:rsid w:val="009A6A0A"/>
    <w:rsid w:val="009A6AAF"/>
    <w:rsid w:val="009A6C93"/>
    <w:rsid w:val="009A6CE3"/>
    <w:rsid w:val="009A6D31"/>
    <w:rsid w:val="009A6D5B"/>
    <w:rsid w:val="009A6DCC"/>
    <w:rsid w:val="009A6FF1"/>
    <w:rsid w:val="009A7140"/>
    <w:rsid w:val="009A726B"/>
    <w:rsid w:val="009A755F"/>
    <w:rsid w:val="009A76DE"/>
    <w:rsid w:val="009A7979"/>
    <w:rsid w:val="009A7ACC"/>
    <w:rsid w:val="009A7BB1"/>
    <w:rsid w:val="009A7C08"/>
    <w:rsid w:val="009A7C4C"/>
    <w:rsid w:val="009A7E60"/>
    <w:rsid w:val="009A7F4F"/>
    <w:rsid w:val="009A7F80"/>
    <w:rsid w:val="009A7FBC"/>
    <w:rsid w:val="009B019F"/>
    <w:rsid w:val="009B03A1"/>
    <w:rsid w:val="009B0538"/>
    <w:rsid w:val="009B0591"/>
    <w:rsid w:val="009B06E3"/>
    <w:rsid w:val="009B06F7"/>
    <w:rsid w:val="009B08AC"/>
    <w:rsid w:val="009B08C7"/>
    <w:rsid w:val="009B0921"/>
    <w:rsid w:val="009B0C26"/>
    <w:rsid w:val="009B0D44"/>
    <w:rsid w:val="009B110D"/>
    <w:rsid w:val="009B15BC"/>
    <w:rsid w:val="009B15F9"/>
    <w:rsid w:val="009B1647"/>
    <w:rsid w:val="009B17A2"/>
    <w:rsid w:val="009B184D"/>
    <w:rsid w:val="009B1E0B"/>
    <w:rsid w:val="009B1E38"/>
    <w:rsid w:val="009B1F1C"/>
    <w:rsid w:val="009B1FE8"/>
    <w:rsid w:val="009B2023"/>
    <w:rsid w:val="009B22A6"/>
    <w:rsid w:val="009B24AA"/>
    <w:rsid w:val="009B254F"/>
    <w:rsid w:val="009B27B1"/>
    <w:rsid w:val="009B28E5"/>
    <w:rsid w:val="009B295C"/>
    <w:rsid w:val="009B298F"/>
    <w:rsid w:val="009B2A59"/>
    <w:rsid w:val="009B2A9E"/>
    <w:rsid w:val="009B2AA2"/>
    <w:rsid w:val="009B2AF9"/>
    <w:rsid w:val="009B2B1A"/>
    <w:rsid w:val="009B2CDF"/>
    <w:rsid w:val="009B2DA9"/>
    <w:rsid w:val="009B2DE4"/>
    <w:rsid w:val="009B2E93"/>
    <w:rsid w:val="009B2EC4"/>
    <w:rsid w:val="009B2EEC"/>
    <w:rsid w:val="009B30CF"/>
    <w:rsid w:val="009B3211"/>
    <w:rsid w:val="009B32B6"/>
    <w:rsid w:val="009B3455"/>
    <w:rsid w:val="009B370D"/>
    <w:rsid w:val="009B37A7"/>
    <w:rsid w:val="009B38D7"/>
    <w:rsid w:val="009B3A48"/>
    <w:rsid w:val="009B3A4F"/>
    <w:rsid w:val="009B3AE4"/>
    <w:rsid w:val="009B3B52"/>
    <w:rsid w:val="009B3BC7"/>
    <w:rsid w:val="009B3CA6"/>
    <w:rsid w:val="009B3CB8"/>
    <w:rsid w:val="009B4142"/>
    <w:rsid w:val="009B41DB"/>
    <w:rsid w:val="009B435D"/>
    <w:rsid w:val="009B43E0"/>
    <w:rsid w:val="009B43F5"/>
    <w:rsid w:val="009B480F"/>
    <w:rsid w:val="009B487D"/>
    <w:rsid w:val="009B4984"/>
    <w:rsid w:val="009B498E"/>
    <w:rsid w:val="009B49B8"/>
    <w:rsid w:val="009B49BB"/>
    <w:rsid w:val="009B4AEB"/>
    <w:rsid w:val="009B4B25"/>
    <w:rsid w:val="009B4BA6"/>
    <w:rsid w:val="009B4C0B"/>
    <w:rsid w:val="009B4C93"/>
    <w:rsid w:val="009B4DD1"/>
    <w:rsid w:val="009B4DDC"/>
    <w:rsid w:val="009B4DED"/>
    <w:rsid w:val="009B4FE8"/>
    <w:rsid w:val="009B50CE"/>
    <w:rsid w:val="009B51BD"/>
    <w:rsid w:val="009B5202"/>
    <w:rsid w:val="009B54FE"/>
    <w:rsid w:val="009B5C74"/>
    <w:rsid w:val="009B5D14"/>
    <w:rsid w:val="009B5D53"/>
    <w:rsid w:val="009B5DE5"/>
    <w:rsid w:val="009B61BD"/>
    <w:rsid w:val="009B6229"/>
    <w:rsid w:val="009B624C"/>
    <w:rsid w:val="009B62DE"/>
    <w:rsid w:val="009B63D9"/>
    <w:rsid w:val="009B673B"/>
    <w:rsid w:val="009B690A"/>
    <w:rsid w:val="009B69B4"/>
    <w:rsid w:val="009B6C1D"/>
    <w:rsid w:val="009B6C7D"/>
    <w:rsid w:val="009B6D19"/>
    <w:rsid w:val="009B6E1A"/>
    <w:rsid w:val="009B6E71"/>
    <w:rsid w:val="009B70EE"/>
    <w:rsid w:val="009B71C4"/>
    <w:rsid w:val="009B726C"/>
    <w:rsid w:val="009B7309"/>
    <w:rsid w:val="009B7316"/>
    <w:rsid w:val="009B738B"/>
    <w:rsid w:val="009B745C"/>
    <w:rsid w:val="009B7478"/>
    <w:rsid w:val="009B7482"/>
    <w:rsid w:val="009B7489"/>
    <w:rsid w:val="009B7494"/>
    <w:rsid w:val="009B775C"/>
    <w:rsid w:val="009B7796"/>
    <w:rsid w:val="009B79E5"/>
    <w:rsid w:val="009B7A02"/>
    <w:rsid w:val="009B7B89"/>
    <w:rsid w:val="009B7C97"/>
    <w:rsid w:val="009B7CA6"/>
    <w:rsid w:val="009B7DFD"/>
    <w:rsid w:val="009B7F43"/>
    <w:rsid w:val="009C0117"/>
    <w:rsid w:val="009C02AD"/>
    <w:rsid w:val="009C037E"/>
    <w:rsid w:val="009C0381"/>
    <w:rsid w:val="009C07AD"/>
    <w:rsid w:val="009C0854"/>
    <w:rsid w:val="009C0979"/>
    <w:rsid w:val="009C09A7"/>
    <w:rsid w:val="009C0ADE"/>
    <w:rsid w:val="009C0C78"/>
    <w:rsid w:val="009C0D55"/>
    <w:rsid w:val="009C0E08"/>
    <w:rsid w:val="009C0E65"/>
    <w:rsid w:val="009C0EBC"/>
    <w:rsid w:val="009C105A"/>
    <w:rsid w:val="009C114D"/>
    <w:rsid w:val="009C11EB"/>
    <w:rsid w:val="009C1409"/>
    <w:rsid w:val="009C1432"/>
    <w:rsid w:val="009C144B"/>
    <w:rsid w:val="009C182A"/>
    <w:rsid w:val="009C198D"/>
    <w:rsid w:val="009C1ABC"/>
    <w:rsid w:val="009C1ABD"/>
    <w:rsid w:val="009C1B44"/>
    <w:rsid w:val="009C1D80"/>
    <w:rsid w:val="009C1E53"/>
    <w:rsid w:val="009C202B"/>
    <w:rsid w:val="009C21FA"/>
    <w:rsid w:val="009C2210"/>
    <w:rsid w:val="009C23EA"/>
    <w:rsid w:val="009C2419"/>
    <w:rsid w:val="009C2457"/>
    <w:rsid w:val="009C24E4"/>
    <w:rsid w:val="009C27B2"/>
    <w:rsid w:val="009C29F6"/>
    <w:rsid w:val="009C2EAB"/>
    <w:rsid w:val="009C2EC4"/>
    <w:rsid w:val="009C3155"/>
    <w:rsid w:val="009C31D3"/>
    <w:rsid w:val="009C3436"/>
    <w:rsid w:val="009C3464"/>
    <w:rsid w:val="009C378E"/>
    <w:rsid w:val="009C37DD"/>
    <w:rsid w:val="009C380B"/>
    <w:rsid w:val="009C3A4E"/>
    <w:rsid w:val="009C3A87"/>
    <w:rsid w:val="009C3ABE"/>
    <w:rsid w:val="009C3B69"/>
    <w:rsid w:val="009C3B7B"/>
    <w:rsid w:val="009C3D05"/>
    <w:rsid w:val="009C3F3C"/>
    <w:rsid w:val="009C3FBC"/>
    <w:rsid w:val="009C3FC1"/>
    <w:rsid w:val="009C40B7"/>
    <w:rsid w:val="009C40DC"/>
    <w:rsid w:val="009C4239"/>
    <w:rsid w:val="009C446D"/>
    <w:rsid w:val="009C46AD"/>
    <w:rsid w:val="009C46E8"/>
    <w:rsid w:val="009C4855"/>
    <w:rsid w:val="009C492F"/>
    <w:rsid w:val="009C49A5"/>
    <w:rsid w:val="009C49E9"/>
    <w:rsid w:val="009C4B5C"/>
    <w:rsid w:val="009C4C29"/>
    <w:rsid w:val="009C4C96"/>
    <w:rsid w:val="009C4DEA"/>
    <w:rsid w:val="009C4EB5"/>
    <w:rsid w:val="009C4F06"/>
    <w:rsid w:val="009C5133"/>
    <w:rsid w:val="009C5343"/>
    <w:rsid w:val="009C55DF"/>
    <w:rsid w:val="009C55EC"/>
    <w:rsid w:val="009C56A9"/>
    <w:rsid w:val="009C5749"/>
    <w:rsid w:val="009C5785"/>
    <w:rsid w:val="009C57D7"/>
    <w:rsid w:val="009C57FF"/>
    <w:rsid w:val="009C5862"/>
    <w:rsid w:val="009C58D6"/>
    <w:rsid w:val="009C59C4"/>
    <w:rsid w:val="009C5A2C"/>
    <w:rsid w:val="009C5B23"/>
    <w:rsid w:val="009C5C44"/>
    <w:rsid w:val="009C5D43"/>
    <w:rsid w:val="009C5EE4"/>
    <w:rsid w:val="009C5FB1"/>
    <w:rsid w:val="009C6056"/>
    <w:rsid w:val="009C60D0"/>
    <w:rsid w:val="009C6232"/>
    <w:rsid w:val="009C6242"/>
    <w:rsid w:val="009C6280"/>
    <w:rsid w:val="009C62FE"/>
    <w:rsid w:val="009C64D9"/>
    <w:rsid w:val="009C672E"/>
    <w:rsid w:val="009C6999"/>
    <w:rsid w:val="009C6A98"/>
    <w:rsid w:val="009C6DE9"/>
    <w:rsid w:val="009C6E14"/>
    <w:rsid w:val="009C6E1C"/>
    <w:rsid w:val="009C6ECE"/>
    <w:rsid w:val="009C6EDA"/>
    <w:rsid w:val="009C713D"/>
    <w:rsid w:val="009C7164"/>
    <w:rsid w:val="009C727A"/>
    <w:rsid w:val="009C73F6"/>
    <w:rsid w:val="009C7447"/>
    <w:rsid w:val="009C7479"/>
    <w:rsid w:val="009C74CD"/>
    <w:rsid w:val="009C74E9"/>
    <w:rsid w:val="009C7577"/>
    <w:rsid w:val="009C7690"/>
    <w:rsid w:val="009C76F1"/>
    <w:rsid w:val="009C7883"/>
    <w:rsid w:val="009C7BA4"/>
    <w:rsid w:val="009C7C33"/>
    <w:rsid w:val="009C7CCD"/>
    <w:rsid w:val="009C7D12"/>
    <w:rsid w:val="009C7E8A"/>
    <w:rsid w:val="009C7F16"/>
    <w:rsid w:val="009D003C"/>
    <w:rsid w:val="009D0271"/>
    <w:rsid w:val="009D05CE"/>
    <w:rsid w:val="009D080E"/>
    <w:rsid w:val="009D0AE7"/>
    <w:rsid w:val="009D0BDD"/>
    <w:rsid w:val="009D0CBF"/>
    <w:rsid w:val="009D0CF3"/>
    <w:rsid w:val="009D0D5C"/>
    <w:rsid w:val="009D0D84"/>
    <w:rsid w:val="009D0D8F"/>
    <w:rsid w:val="009D0F33"/>
    <w:rsid w:val="009D11E6"/>
    <w:rsid w:val="009D12DE"/>
    <w:rsid w:val="009D1338"/>
    <w:rsid w:val="009D13A6"/>
    <w:rsid w:val="009D168C"/>
    <w:rsid w:val="009D1890"/>
    <w:rsid w:val="009D1924"/>
    <w:rsid w:val="009D19B3"/>
    <w:rsid w:val="009D1BCF"/>
    <w:rsid w:val="009D1BDA"/>
    <w:rsid w:val="009D1D8B"/>
    <w:rsid w:val="009D1DCF"/>
    <w:rsid w:val="009D212E"/>
    <w:rsid w:val="009D2179"/>
    <w:rsid w:val="009D2243"/>
    <w:rsid w:val="009D2355"/>
    <w:rsid w:val="009D2575"/>
    <w:rsid w:val="009D26E5"/>
    <w:rsid w:val="009D280C"/>
    <w:rsid w:val="009D2849"/>
    <w:rsid w:val="009D287F"/>
    <w:rsid w:val="009D29D9"/>
    <w:rsid w:val="009D2A29"/>
    <w:rsid w:val="009D2B30"/>
    <w:rsid w:val="009D2BA4"/>
    <w:rsid w:val="009D2BC3"/>
    <w:rsid w:val="009D2BF8"/>
    <w:rsid w:val="009D2CE7"/>
    <w:rsid w:val="009D2D4A"/>
    <w:rsid w:val="009D2D71"/>
    <w:rsid w:val="009D2F36"/>
    <w:rsid w:val="009D3172"/>
    <w:rsid w:val="009D32E4"/>
    <w:rsid w:val="009D3820"/>
    <w:rsid w:val="009D3933"/>
    <w:rsid w:val="009D3AAA"/>
    <w:rsid w:val="009D3D0E"/>
    <w:rsid w:val="009D3D37"/>
    <w:rsid w:val="009D3D58"/>
    <w:rsid w:val="009D3E99"/>
    <w:rsid w:val="009D3FFE"/>
    <w:rsid w:val="009D414F"/>
    <w:rsid w:val="009D41E0"/>
    <w:rsid w:val="009D4526"/>
    <w:rsid w:val="009D4756"/>
    <w:rsid w:val="009D4CA9"/>
    <w:rsid w:val="009D4E2C"/>
    <w:rsid w:val="009D518B"/>
    <w:rsid w:val="009D5305"/>
    <w:rsid w:val="009D54CF"/>
    <w:rsid w:val="009D5521"/>
    <w:rsid w:val="009D587C"/>
    <w:rsid w:val="009D58C5"/>
    <w:rsid w:val="009D5B2F"/>
    <w:rsid w:val="009D5CBA"/>
    <w:rsid w:val="009D5DEE"/>
    <w:rsid w:val="009D5E1E"/>
    <w:rsid w:val="009D5ED2"/>
    <w:rsid w:val="009D5EFA"/>
    <w:rsid w:val="009D5FA8"/>
    <w:rsid w:val="009D646A"/>
    <w:rsid w:val="009D64CF"/>
    <w:rsid w:val="009D65BE"/>
    <w:rsid w:val="009D65F0"/>
    <w:rsid w:val="009D65FA"/>
    <w:rsid w:val="009D660A"/>
    <w:rsid w:val="009D6613"/>
    <w:rsid w:val="009D67C5"/>
    <w:rsid w:val="009D685F"/>
    <w:rsid w:val="009D6AAB"/>
    <w:rsid w:val="009D6B78"/>
    <w:rsid w:val="009D6E25"/>
    <w:rsid w:val="009D6E3C"/>
    <w:rsid w:val="009D7011"/>
    <w:rsid w:val="009D701A"/>
    <w:rsid w:val="009D70B5"/>
    <w:rsid w:val="009D70E6"/>
    <w:rsid w:val="009D70F2"/>
    <w:rsid w:val="009D71FE"/>
    <w:rsid w:val="009D7294"/>
    <w:rsid w:val="009D73A8"/>
    <w:rsid w:val="009D7481"/>
    <w:rsid w:val="009D749D"/>
    <w:rsid w:val="009D75B8"/>
    <w:rsid w:val="009D7650"/>
    <w:rsid w:val="009D7767"/>
    <w:rsid w:val="009D7B76"/>
    <w:rsid w:val="009D7C29"/>
    <w:rsid w:val="009D7D45"/>
    <w:rsid w:val="009D7E69"/>
    <w:rsid w:val="009E01CD"/>
    <w:rsid w:val="009E022A"/>
    <w:rsid w:val="009E024E"/>
    <w:rsid w:val="009E0260"/>
    <w:rsid w:val="009E033A"/>
    <w:rsid w:val="009E0540"/>
    <w:rsid w:val="009E05C4"/>
    <w:rsid w:val="009E0753"/>
    <w:rsid w:val="009E082B"/>
    <w:rsid w:val="009E0904"/>
    <w:rsid w:val="009E09A8"/>
    <w:rsid w:val="009E0A0E"/>
    <w:rsid w:val="009E0ABD"/>
    <w:rsid w:val="009E0ADF"/>
    <w:rsid w:val="009E0C99"/>
    <w:rsid w:val="009E0CA1"/>
    <w:rsid w:val="009E0CAE"/>
    <w:rsid w:val="009E0D8F"/>
    <w:rsid w:val="009E0FD8"/>
    <w:rsid w:val="009E1096"/>
    <w:rsid w:val="009E113A"/>
    <w:rsid w:val="009E128C"/>
    <w:rsid w:val="009E13B7"/>
    <w:rsid w:val="009E162E"/>
    <w:rsid w:val="009E192A"/>
    <w:rsid w:val="009E19C8"/>
    <w:rsid w:val="009E1BE8"/>
    <w:rsid w:val="009E1BF1"/>
    <w:rsid w:val="009E1C5A"/>
    <w:rsid w:val="009E1D0E"/>
    <w:rsid w:val="009E219A"/>
    <w:rsid w:val="009E239B"/>
    <w:rsid w:val="009E23B5"/>
    <w:rsid w:val="009E2578"/>
    <w:rsid w:val="009E2653"/>
    <w:rsid w:val="009E28FB"/>
    <w:rsid w:val="009E29DD"/>
    <w:rsid w:val="009E2A20"/>
    <w:rsid w:val="009E2B10"/>
    <w:rsid w:val="009E2E12"/>
    <w:rsid w:val="009E2E88"/>
    <w:rsid w:val="009E30BD"/>
    <w:rsid w:val="009E3171"/>
    <w:rsid w:val="009E31E0"/>
    <w:rsid w:val="009E3364"/>
    <w:rsid w:val="009E346D"/>
    <w:rsid w:val="009E3581"/>
    <w:rsid w:val="009E35B5"/>
    <w:rsid w:val="009E36C9"/>
    <w:rsid w:val="009E37E5"/>
    <w:rsid w:val="009E3AA7"/>
    <w:rsid w:val="009E3B85"/>
    <w:rsid w:val="009E3F31"/>
    <w:rsid w:val="009E4043"/>
    <w:rsid w:val="009E4131"/>
    <w:rsid w:val="009E41A0"/>
    <w:rsid w:val="009E41A9"/>
    <w:rsid w:val="009E425D"/>
    <w:rsid w:val="009E4287"/>
    <w:rsid w:val="009E43F5"/>
    <w:rsid w:val="009E4404"/>
    <w:rsid w:val="009E4745"/>
    <w:rsid w:val="009E488A"/>
    <w:rsid w:val="009E493A"/>
    <w:rsid w:val="009E4BBD"/>
    <w:rsid w:val="009E4DA9"/>
    <w:rsid w:val="009E4E7A"/>
    <w:rsid w:val="009E4FE4"/>
    <w:rsid w:val="009E5181"/>
    <w:rsid w:val="009E52AB"/>
    <w:rsid w:val="009E5386"/>
    <w:rsid w:val="009E54BE"/>
    <w:rsid w:val="009E54E5"/>
    <w:rsid w:val="009E5673"/>
    <w:rsid w:val="009E5684"/>
    <w:rsid w:val="009E576A"/>
    <w:rsid w:val="009E57EB"/>
    <w:rsid w:val="009E5855"/>
    <w:rsid w:val="009E5883"/>
    <w:rsid w:val="009E595B"/>
    <w:rsid w:val="009E598B"/>
    <w:rsid w:val="009E5C8F"/>
    <w:rsid w:val="009E5F27"/>
    <w:rsid w:val="009E5F5F"/>
    <w:rsid w:val="009E5FB7"/>
    <w:rsid w:val="009E5FCA"/>
    <w:rsid w:val="009E5FE9"/>
    <w:rsid w:val="009E60FF"/>
    <w:rsid w:val="009E611B"/>
    <w:rsid w:val="009E617C"/>
    <w:rsid w:val="009E62DE"/>
    <w:rsid w:val="009E6472"/>
    <w:rsid w:val="009E64FD"/>
    <w:rsid w:val="009E6574"/>
    <w:rsid w:val="009E661E"/>
    <w:rsid w:val="009E662F"/>
    <w:rsid w:val="009E6698"/>
    <w:rsid w:val="009E6850"/>
    <w:rsid w:val="009E695D"/>
    <w:rsid w:val="009E6990"/>
    <w:rsid w:val="009E6A9D"/>
    <w:rsid w:val="009E6AD6"/>
    <w:rsid w:val="009E6C32"/>
    <w:rsid w:val="009E6D46"/>
    <w:rsid w:val="009E6D84"/>
    <w:rsid w:val="009E6F64"/>
    <w:rsid w:val="009E706F"/>
    <w:rsid w:val="009E7071"/>
    <w:rsid w:val="009E70B7"/>
    <w:rsid w:val="009E73D8"/>
    <w:rsid w:val="009E73DD"/>
    <w:rsid w:val="009E73EC"/>
    <w:rsid w:val="009E742C"/>
    <w:rsid w:val="009E7603"/>
    <w:rsid w:val="009E77E8"/>
    <w:rsid w:val="009E7A3B"/>
    <w:rsid w:val="009E7ADC"/>
    <w:rsid w:val="009E7B9E"/>
    <w:rsid w:val="009E7BBF"/>
    <w:rsid w:val="009E7BC4"/>
    <w:rsid w:val="009E7F1B"/>
    <w:rsid w:val="009E7F1D"/>
    <w:rsid w:val="009E7F7A"/>
    <w:rsid w:val="009E7F85"/>
    <w:rsid w:val="009F0007"/>
    <w:rsid w:val="009F0092"/>
    <w:rsid w:val="009F0146"/>
    <w:rsid w:val="009F0393"/>
    <w:rsid w:val="009F03A8"/>
    <w:rsid w:val="009F03C2"/>
    <w:rsid w:val="009F0558"/>
    <w:rsid w:val="009F062F"/>
    <w:rsid w:val="009F0650"/>
    <w:rsid w:val="009F07C5"/>
    <w:rsid w:val="009F07D4"/>
    <w:rsid w:val="009F0896"/>
    <w:rsid w:val="009F09DC"/>
    <w:rsid w:val="009F0AB8"/>
    <w:rsid w:val="009F0CC1"/>
    <w:rsid w:val="009F0CDB"/>
    <w:rsid w:val="009F0E9F"/>
    <w:rsid w:val="009F1070"/>
    <w:rsid w:val="009F10F4"/>
    <w:rsid w:val="009F111E"/>
    <w:rsid w:val="009F1158"/>
    <w:rsid w:val="009F117C"/>
    <w:rsid w:val="009F11A0"/>
    <w:rsid w:val="009F1274"/>
    <w:rsid w:val="009F1429"/>
    <w:rsid w:val="009F1859"/>
    <w:rsid w:val="009F1AF2"/>
    <w:rsid w:val="009F1F76"/>
    <w:rsid w:val="009F21F4"/>
    <w:rsid w:val="009F2218"/>
    <w:rsid w:val="009F224B"/>
    <w:rsid w:val="009F2470"/>
    <w:rsid w:val="009F260F"/>
    <w:rsid w:val="009F2891"/>
    <w:rsid w:val="009F2C20"/>
    <w:rsid w:val="009F2E6D"/>
    <w:rsid w:val="009F3036"/>
    <w:rsid w:val="009F32B8"/>
    <w:rsid w:val="009F32C1"/>
    <w:rsid w:val="009F3340"/>
    <w:rsid w:val="009F3540"/>
    <w:rsid w:val="009F3752"/>
    <w:rsid w:val="009F37AA"/>
    <w:rsid w:val="009F3855"/>
    <w:rsid w:val="009F38A5"/>
    <w:rsid w:val="009F38C6"/>
    <w:rsid w:val="009F3C07"/>
    <w:rsid w:val="009F3C10"/>
    <w:rsid w:val="009F3C1F"/>
    <w:rsid w:val="009F3C61"/>
    <w:rsid w:val="009F3DEB"/>
    <w:rsid w:val="009F3EA8"/>
    <w:rsid w:val="009F3EBB"/>
    <w:rsid w:val="009F3EC4"/>
    <w:rsid w:val="009F3FC8"/>
    <w:rsid w:val="009F3FE4"/>
    <w:rsid w:val="009F4059"/>
    <w:rsid w:val="009F407D"/>
    <w:rsid w:val="009F4546"/>
    <w:rsid w:val="009F45C4"/>
    <w:rsid w:val="009F46A9"/>
    <w:rsid w:val="009F481D"/>
    <w:rsid w:val="009F4885"/>
    <w:rsid w:val="009F4976"/>
    <w:rsid w:val="009F49E4"/>
    <w:rsid w:val="009F4BD4"/>
    <w:rsid w:val="009F4D0E"/>
    <w:rsid w:val="009F4D5F"/>
    <w:rsid w:val="009F4D73"/>
    <w:rsid w:val="009F507C"/>
    <w:rsid w:val="009F5080"/>
    <w:rsid w:val="009F5097"/>
    <w:rsid w:val="009F51BB"/>
    <w:rsid w:val="009F54FA"/>
    <w:rsid w:val="009F551F"/>
    <w:rsid w:val="009F56DD"/>
    <w:rsid w:val="009F574D"/>
    <w:rsid w:val="009F5A99"/>
    <w:rsid w:val="009F5B08"/>
    <w:rsid w:val="009F5DD6"/>
    <w:rsid w:val="009F5E21"/>
    <w:rsid w:val="009F5E78"/>
    <w:rsid w:val="009F5E9F"/>
    <w:rsid w:val="009F5F15"/>
    <w:rsid w:val="009F5F7A"/>
    <w:rsid w:val="009F6233"/>
    <w:rsid w:val="009F62A3"/>
    <w:rsid w:val="009F62CC"/>
    <w:rsid w:val="009F632E"/>
    <w:rsid w:val="009F66C3"/>
    <w:rsid w:val="009F6753"/>
    <w:rsid w:val="009F6907"/>
    <w:rsid w:val="009F69D8"/>
    <w:rsid w:val="009F69F0"/>
    <w:rsid w:val="009F6B45"/>
    <w:rsid w:val="009F6BDA"/>
    <w:rsid w:val="009F6C60"/>
    <w:rsid w:val="009F6E22"/>
    <w:rsid w:val="009F7146"/>
    <w:rsid w:val="009F733D"/>
    <w:rsid w:val="009F739E"/>
    <w:rsid w:val="009F744B"/>
    <w:rsid w:val="009F74A2"/>
    <w:rsid w:val="009F7577"/>
    <w:rsid w:val="009F758E"/>
    <w:rsid w:val="009F766E"/>
    <w:rsid w:val="009F7701"/>
    <w:rsid w:val="009F7811"/>
    <w:rsid w:val="009F7AC5"/>
    <w:rsid w:val="009F7B79"/>
    <w:rsid w:val="009F7C14"/>
    <w:rsid w:val="009F7D1B"/>
    <w:rsid w:val="009F7E0E"/>
    <w:rsid w:val="009F7EE7"/>
    <w:rsid w:val="00A0013A"/>
    <w:rsid w:val="00A0023F"/>
    <w:rsid w:val="00A00310"/>
    <w:rsid w:val="00A004B5"/>
    <w:rsid w:val="00A0061A"/>
    <w:rsid w:val="00A0078E"/>
    <w:rsid w:val="00A0088E"/>
    <w:rsid w:val="00A00A4F"/>
    <w:rsid w:val="00A00B13"/>
    <w:rsid w:val="00A00C5F"/>
    <w:rsid w:val="00A00FC2"/>
    <w:rsid w:val="00A010A5"/>
    <w:rsid w:val="00A01130"/>
    <w:rsid w:val="00A013E5"/>
    <w:rsid w:val="00A017AE"/>
    <w:rsid w:val="00A018B6"/>
    <w:rsid w:val="00A01999"/>
    <w:rsid w:val="00A019CF"/>
    <w:rsid w:val="00A019E9"/>
    <w:rsid w:val="00A01AD7"/>
    <w:rsid w:val="00A01B66"/>
    <w:rsid w:val="00A01B70"/>
    <w:rsid w:val="00A01BB9"/>
    <w:rsid w:val="00A01C7B"/>
    <w:rsid w:val="00A01C83"/>
    <w:rsid w:val="00A01D90"/>
    <w:rsid w:val="00A01DC8"/>
    <w:rsid w:val="00A01F7E"/>
    <w:rsid w:val="00A02169"/>
    <w:rsid w:val="00A02185"/>
    <w:rsid w:val="00A021BE"/>
    <w:rsid w:val="00A02281"/>
    <w:rsid w:val="00A02306"/>
    <w:rsid w:val="00A023A5"/>
    <w:rsid w:val="00A02445"/>
    <w:rsid w:val="00A025D6"/>
    <w:rsid w:val="00A0287F"/>
    <w:rsid w:val="00A028AF"/>
    <w:rsid w:val="00A029BB"/>
    <w:rsid w:val="00A029FE"/>
    <w:rsid w:val="00A02BB0"/>
    <w:rsid w:val="00A02CB5"/>
    <w:rsid w:val="00A02D51"/>
    <w:rsid w:val="00A02D9A"/>
    <w:rsid w:val="00A02E05"/>
    <w:rsid w:val="00A02E48"/>
    <w:rsid w:val="00A02EB0"/>
    <w:rsid w:val="00A02F1C"/>
    <w:rsid w:val="00A02F74"/>
    <w:rsid w:val="00A02F7B"/>
    <w:rsid w:val="00A02FD3"/>
    <w:rsid w:val="00A030E9"/>
    <w:rsid w:val="00A032C1"/>
    <w:rsid w:val="00A0367E"/>
    <w:rsid w:val="00A039C1"/>
    <w:rsid w:val="00A03BD5"/>
    <w:rsid w:val="00A03C35"/>
    <w:rsid w:val="00A03D38"/>
    <w:rsid w:val="00A03EE4"/>
    <w:rsid w:val="00A03F0D"/>
    <w:rsid w:val="00A04165"/>
    <w:rsid w:val="00A04546"/>
    <w:rsid w:val="00A0456B"/>
    <w:rsid w:val="00A046AA"/>
    <w:rsid w:val="00A047BC"/>
    <w:rsid w:val="00A047C7"/>
    <w:rsid w:val="00A04ADF"/>
    <w:rsid w:val="00A04BA8"/>
    <w:rsid w:val="00A04BCB"/>
    <w:rsid w:val="00A04C19"/>
    <w:rsid w:val="00A04D22"/>
    <w:rsid w:val="00A04ED9"/>
    <w:rsid w:val="00A04F1D"/>
    <w:rsid w:val="00A05111"/>
    <w:rsid w:val="00A0517E"/>
    <w:rsid w:val="00A052A0"/>
    <w:rsid w:val="00A0553C"/>
    <w:rsid w:val="00A055AE"/>
    <w:rsid w:val="00A055FB"/>
    <w:rsid w:val="00A0578D"/>
    <w:rsid w:val="00A057B9"/>
    <w:rsid w:val="00A057C4"/>
    <w:rsid w:val="00A057EC"/>
    <w:rsid w:val="00A058BF"/>
    <w:rsid w:val="00A05949"/>
    <w:rsid w:val="00A05ACD"/>
    <w:rsid w:val="00A05C5A"/>
    <w:rsid w:val="00A05C5D"/>
    <w:rsid w:val="00A05CAE"/>
    <w:rsid w:val="00A05E55"/>
    <w:rsid w:val="00A05F06"/>
    <w:rsid w:val="00A0614E"/>
    <w:rsid w:val="00A06265"/>
    <w:rsid w:val="00A06297"/>
    <w:rsid w:val="00A0652B"/>
    <w:rsid w:val="00A0667E"/>
    <w:rsid w:val="00A06722"/>
    <w:rsid w:val="00A0673C"/>
    <w:rsid w:val="00A06847"/>
    <w:rsid w:val="00A06CAB"/>
    <w:rsid w:val="00A06D2D"/>
    <w:rsid w:val="00A06E1E"/>
    <w:rsid w:val="00A06EA3"/>
    <w:rsid w:val="00A06EF9"/>
    <w:rsid w:val="00A06FB5"/>
    <w:rsid w:val="00A07205"/>
    <w:rsid w:val="00A074C6"/>
    <w:rsid w:val="00A075D2"/>
    <w:rsid w:val="00A07639"/>
    <w:rsid w:val="00A07698"/>
    <w:rsid w:val="00A076A9"/>
    <w:rsid w:val="00A076D0"/>
    <w:rsid w:val="00A0778B"/>
    <w:rsid w:val="00A078D3"/>
    <w:rsid w:val="00A07CFA"/>
    <w:rsid w:val="00A07E34"/>
    <w:rsid w:val="00A10027"/>
    <w:rsid w:val="00A103D3"/>
    <w:rsid w:val="00A10419"/>
    <w:rsid w:val="00A1063C"/>
    <w:rsid w:val="00A10685"/>
    <w:rsid w:val="00A107BA"/>
    <w:rsid w:val="00A108D6"/>
    <w:rsid w:val="00A10960"/>
    <w:rsid w:val="00A10963"/>
    <w:rsid w:val="00A10A57"/>
    <w:rsid w:val="00A10B7E"/>
    <w:rsid w:val="00A10D32"/>
    <w:rsid w:val="00A110E2"/>
    <w:rsid w:val="00A111F1"/>
    <w:rsid w:val="00A11281"/>
    <w:rsid w:val="00A112A7"/>
    <w:rsid w:val="00A1134D"/>
    <w:rsid w:val="00A11364"/>
    <w:rsid w:val="00A11510"/>
    <w:rsid w:val="00A115FB"/>
    <w:rsid w:val="00A116A6"/>
    <w:rsid w:val="00A11819"/>
    <w:rsid w:val="00A1183B"/>
    <w:rsid w:val="00A1194F"/>
    <w:rsid w:val="00A1199A"/>
    <w:rsid w:val="00A11A74"/>
    <w:rsid w:val="00A11B4B"/>
    <w:rsid w:val="00A11B81"/>
    <w:rsid w:val="00A11BEE"/>
    <w:rsid w:val="00A11CA8"/>
    <w:rsid w:val="00A11CB5"/>
    <w:rsid w:val="00A11CC1"/>
    <w:rsid w:val="00A11E03"/>
    <w:rsid w:val="00A11F09"/>
    <w:rsid w:val="00A11F95"/>
    <w:rsid w:val="00A12023"/>
    <w:rsid w:val="00A12087"/>
    <w:rsid w:val="00A12092"/>
    <w:rsid w:val="00A1217C"/>
    <w:rsid w:val="00A12356"/>
    <w:rsid w:val="00A12374"/>
    <w:rsid w:val="00A123B1"/>
    <w:rsid w:val="00A1254B"/>
    <w:rsid w:val="00A12619"/>
    <w:rsid w:val="00A12C49"/>
    <w:rsid w:val="00A12D26"/>
    <w:rsid w:val="00A12E57"/>
    <w:rsid w:val="00A12E78"/>
    <w:rsid w:val="00A12EB5"/>
    <w:rsid w:val="00A1315D"/>
    <w:rsid w:val="00A1326B"/>
    <w:rsid w:val="00A132E5"/>
    <w:rsid w:val="00A133F8"/>
    <w:rsid w:val="00A13416"/>
    <w:rsid w:val="00A135B3"/>
    <w:rsid w:val="00A137A5"/>
    <w:rsid w:val="00A13858"/>
    <w:rsid w:val="00A13870"/>
    <w:rsid w:val="00A13933"/>
    <w:rsid w:val="00A13A01"/>
    <w:rsid w:val="00A13CD7"/>
    <w:rsid w:val="00A13E5B"/>
    <w:rsid w:val="00A13EDE"/>
    <w:rsid w:val="00A13F01"/>
    <w:rsid w:val="00A14287"/>
    <w:rsid w:val="00A14364"/>
    <w:rsid w:val="00A1442A"/>
    <w:rsid w:val="00A14682"/>
    <w:rsid w:val="00A1482D"/>
    <w:rsid w:val="00A14922"/>
    <w:rsid w:val="00A149BA"/>
    <w:rsid w:val="00A14AA7"/>
    <w:rsid w:val="00A14CAF"/>
    <w:rsid w:val="00A14DA6"/>
    <w:rsid w:val="00A14E48"/>
    <w:rsid w:val="00A14F98"/>
    <w:rsid w:val="00A14FB3"/>
    <w:rsid w:val="00A1514A"/>
    <w:rsid w:val="00A15178"/>
    <w:rsid w:val="00A1521C"/>
    <w:rsid w:val="00A1526E"/>
    <w:rsid w:val="00A152F9"/>
    <w:rsid w:val="00A1539C"/>
    <w:rsid w:val="00A153B1"/>
    <w:rsid w:val="00A15447"/>
    <w:rsid w:val="00A1558B"/>
    <w:rsid w:val="00A155A7"/>
    <w:rsid w:val="00A155F3"/>
    <w:rsid w:val="00A156A2"/>
    <w:rsid w:val="00A1574B"/>
    <w:rsid w:val="00A157B8"/>
    <w:rsid w:val="00A1585B"/>
    <w:rsid w:val="00A15918"/>
    <w:rsid w:val="00A159CB"/>
    <w:rsid w:val="00A15BE8"/>
    <w:rsid w:val="00A15C13"/>
    <w:rsid w:val="00A15DB0"/>
    <w:rsid w:val="00A15DBF"/>
    <w:rsid w:val="00A15DE4"/>
    <w:rsid w:val="00A15E81"/>
    <w:rsid w:val="00A15F6A"/>
    <w:rsid w:val="00A161F0"/>
    <w:rsid w:val="00A1623D"/>
    <w:rsid w:val="00A162D7"/>
    <w:rsid w:val="00A162E0"/>
    <w:rsid w:val="00A1631C"/>
    <w:rsid w:val="00A16335"/>
    <w:rsid w:val="00A16538"/>
    <w:rsid w:val="00A166D7"/>
    <w:rsid w:val="00A166E2"/>
    <w:rsid w:val="00A16990"/>
    <w:rsid w:val="00A16A48"/>
    <w:rsid w:val="00A16CB0"/>
    <w:rsid w:val="00A16D94"/>
    <w:rsid w:val="00A16DCC"/>
    <w:rsid w:val="00A16E6A"/>
    <w:rsid w:val="00A16E86"/>
    <w:rsid w:val="00A16F46"/>
    <w:rsid w:val="00A16FC6"/>
    <w:rsid w:val="00A16FF7"/>
    <w:rsid w:val="00A170F0"/>
    <w:rsid w:val="00A1715C"/>
    <w:rsid w:val="00A172DB"/>
    <w:rsid w:val="00A17388"/>
    <w:rsid w:val="00A1740E"/>
    <w:rsid w:val="00A174AC"/>
    <w:rsid w:val="00A17501"/>
    <w:rsid w:val="00A176AA"/>
    <w:rsid w:val="00A176B8"/>
    <w:rsid w:val="00A176EE"/>
    <w:rsid w:val="00A17704"/>
    <w:rsid w:val="00A17716"/>
    <w:rsid w:val="00A178C5"/>
    <w:rsid w:val="00A178FD"/>
    <w:rsid w:val="00A1794A"/>
    <w:rsid w:val="00A179F2"/>
    <w:rsid w:val="00A17A14"/>
    <w:rsid w:val="00A17ACF"/>
    <w:rsid w:val="00A17B52"/>
    <w:rsid w:val="00A17EF4"/>
    <w:rsid w:val="00A20069"/>
    <w:rsid w:val="00A20145"/>
    <w:rsid w:val="00A2017E"/>
    <w:rsid w:val="00A20289"/>
    <w:rsid w:val="00A202FA"/>
    <w:rsid w:val="00A206DC"/>
    <w:rsid w:val="00A20847"/>
    <w:rsid w:val="00A208FC"/>
    <w:rsid w:val="00A20BF2"/>
    <w:rsid w:val="00A20D1E"/>
    <w:rsid w:val="00A20F1E"/>
    <w:rsid w:val="00A20F83"/>
    <w:rsid w:val="00A21090"/>
    <w:rsid w:val="00A210F8"/>
    <w:rsid w:val="00A21230"/>
    <w:rsid w:val="00A21246"/>
    <w:rsid w:val="00A21254"/>
    <w:rsid w:val="00A21498"/>
    <w:rsid w:val="00A214C2"/>
    <w:rsid w:val="00A216D0"/>
    <w:rsid w:val="00A21820"/>
    <w:rsid w:val="00A21B7B"/>
    <w:rsid w:val="00A21D1A"/>
    <w:rsid w:val="00A21D95"/>
    <w:rsid w:val="00A21ED8"/>
    <w:rsid w:val="00A21EFA"/>
    <w:rsid w:val="00A220AC"/>
    <w:rsid w:val="00A221F1"/>
    <w:rsid w:val="00A22476"/>
    <w:rsid w:val="00A2248F"/>
    <w:rsid w:val="00A224C4"/>
    <w:rsid w:val="00A227F6"/>
    <w:rsid w:val="00A2283C"/>
    <w:rsid w:val="00A22CCE"/>
    <w:rsid w:val="00A22E16"/>
    <w:rsid w:val="00A22FFF"/>
    <w:rsid w:val="00A23013"/>
    <w:rsid w:val="00A230BC"/>
    <w:rsid w:val="00A23289"/>
    <w:rsid w:val="00A2329B"/>
    <w:rsid w:val="00A23343"/>
    <w:rsid w:val="00A2336E"/>
    <w:rsid w:val="00A233EE"/>
    <w:rsid w:val="00A23408"/>
    <w:rsid w:val="00A2340A"/>
    <w:rsid w:val="00A235B1"/>
    <w:rsid w:val="00A235F8"/>
    <w:rsid w:val="00A23712"/>
    <w:rsid w:val="00A237D7"/>
    <w:rsid w:val="00A23837"/>
    <w:rsid w:val="00A23940"/>
    <w:rsid w:val="00A23A20"/>
    <w:rsid w:val="00A23A90"/>
    <w:rsid w:val="00A23B42"/>
    <w:rsid w:val="00A23B6F"/>
    <w:rsid w:val="00A23F5A"/>
    <w:rsid w:val="00A2409A"/>
    <w:rsid w:val="00A240D7"/>
    <w:rsid w:val="00A24487"/>
    <w:rsid w:val="00A24528"/>
    <w:rsid w:val="00A246EA"/>
    <w:rsid w:val="00A246EB"/>
    <w:rsid w:val="00A246F6"/>
    <w:rsid w:val="00A247B1"/>
    <w:rsid w:val="00A24A24"/>
    <w:rsid w:val="00A24B49"/>
    <w:rsid w:val="00A24C61"/>
    <w:rsid w:val="00A24C9A"/>
    <w:rsid w:val="00A24F3C"/>
    <w:rsid w:val="00A24F85"/>
    <w:rsid w:val="00A24FC5"/>
    <w:rsid w:val="00A24FF1"/>
    <w:rsid w:val="00A25406"/>
    <w:rsid w:val="00A2540D"/>
    <w:rsid w:val="00A255A7"/>
    <w:rsid w:val="00A255FF"/>
    <w:rsid w:val="00A25623"/>
    <w:rsid w:val="00A2564D"/>
    <w:rsid w:val="00A2565D"/>
    <w:rsid w:val="00A2576C"/>
    <w:rsid w:val="00A259BD"/>
    <w:rsid w:val="00A25BB1"/>
    <w:rsid w:val="00A260F9"/>
    <w:rsid w:val="00A26157"/>
    <w:rsid w:val="00A26169"/>
    <w:rsid w:val="00A26217"/>
    <w:rsid w:val="00A26263"/>
    <w:rsid w:val="00A26272"/>
    <w:rsid w:val="00A2628B"/>
    <w:rsid w:val="00A26557"/>
    <w:rsid w:val="00A26823"/>
    <w:rsid w:val="00A2692C"/>
    <w:rsid w:val="00A26983"/>
    <w:rsid w:val="00A26A5B"/>
    <w:rsid w:val="00A26BAF"/>
    <w:rsid w:val="00A26BE6"/>
    <w:rsid w:val="00A26D49"/>
    <w:rsid w:val="00A27057"/>
    <w:rsid w:val="00A2706D"/>
    <w:rsid w:val="00A27139"/>
    <w:rsid w:val="00A272AE"/>
    <w:rsid w:val="00A272BB"/>
    <w:rsid w:val="00A274E1"/>
    <w:rsid w:val="00A275E2"/>
    <w:rsid w:val="00A27802"/>
    <w:rsid w:val="00A2788C"/>
    <w:rsid w:val="00A279F5"/>
    <w:rsid w:val="00A27AB4"/>
    <w:rsid w:val="00A27B2B"/>
    <w:rsid w:val="00A27CD8"/>
    <w:rsid w:val="00A27E2A"/>
    <w:rsid w:val="00A27F44"/>
    <w:rsid w:val="00A30214"/>
    <w:rsid w:val="00A30332"/>
    <w:rsid w:val="00A30347"/>
    <w:rsid w:val="00A305E2"/>
    <w:rsid w:val="00A306F5"/>
    <w:rsid w:val="00A30775"/>
    <w:rsid w:val="00A307A8"/>
    <w:rsid w:val="00A30864"/>
    <w:rsid w:val="00A30AF8"/>
    <w:rsid w:val="00A30D37"/>
    <w:rsid w:val="00A30F93"/>
    <w:rsid w:val="00A30FCD"/>
    <w:rsid w:val="00A31053"/>
    <w:rsid w:val="00A3139F"/>
    <w:rsid w:val="00A31441"/>
    <w:rsid w:val="00A31670"/>
    <w:rsid w:val="00A31846"/>
    <w:rsid w:val="00A319AE"/>
    <w:rsid w:val="00A31A94"/>
    <w:rsid w:val="00A31BF0"/>
    <w:rsid w:val="00A31F88"/>
    <w:rsid w:val="00A321D0"/>
    <w:rsid w:val="00A324D2"/>
    <w:rsid w:val="00A32623"/>
    <w:rsid w:val="00A32731"/>
    <w:rsid w:val="00A328C8"/>
    <w:rsid w:val="00A3293B"/>
    <w:rsid w:val="00A329CE"/>
    <w:rsid w:val="00A32F99"/>
    <w:rsid w:val="00A33090"/>
    <w:rsid w:val="00A3324B"/>
    <w:rsid w:val="00A3343A"/>
    <w:rsid w:val="00A33640"/>
    <w:rsid w:val="00A33725"/>
    <w:rsid w:val="00A33814"/>
    <w:rsid w:val="00A3385E"/>
    <w:rsid w:val="00A33ACC"/>
    <w:rsid w:val="00A33B49"/>
    <w:rsid w:val="00A33C6F"/>
    <w:rsid w:val="00A33E28"/>
    <w:rsid w:val="00A340FE"/>
    <w:rsid w:val="00A34254"/>
    <w:rsid w:val="00A34738"/>
    <w:rsid w:val="00A347D6"/>
    <w:rsid w:val="00A3484C"/>
    <w:rsid w:val="00A34892"/>
    <w:rsid w:val="00A34919"/>
    <w:rsid w:val="00A34934"/>
    <w:rsid w:val="00A34AB1"/>
    <w:rsid w:val="00A34ACB"/>
    <w:rsid w:val="00A34CD3"/>
    <w:rsid w:val="00A34DA6"/>
    <w:rsid w:val="00A34DFD"/>
    <w:rsid w:val="00A34FC2"/>
    <w:rsid w:val="00A3500D"/>
    <w:rsid w:val="00A35019"/>
    <w:rsid w:val="00A352B5"/>
    <w:rsid w:val="00A352C4"/>
    <w:rsid w:val="00A35334"/>
    <w:rsid w:val="00A353C2"/>
    <w:rsid w:val="00A353F3"/>
    <w:rsid w:val="00A3544B"/>
    <w:rsid w:val="00A354DA"/>
    <w:rsid w:val="00A35525"/>
    <w:rsid w:val="00A35549"/>
    <w:rsid w:val="00A3559B"/>
    <w:rsid w:val="00A356CC"/>
    <w:rsid w:val="00A357EA"/>
    <w:rsid w:val="00A358E4"/>
    <w:rsid w:val="00A35A46"/>
    <w:rsid w:val="00A35ABD"/>
    <w:rsid w:val="00A35B47"/>
    <w:rsid w:val="00A35D15"/>
    <w:rsid w:val="00A35E3D"/>
    <w:rsid w:val="00A360C1"/>
    <w:rsid w:val="00A36144"/>
    <w:rsid w:val="00A36241"/>
    <w:rsid w:val="00A363BB"/>
    <w:rsid w:val="00A365F7"/>
    <w:rsid w:val="00A366D4"/>
    <w:rsid w:val="00A366D8"/>
    <w:rsid w:val="00A3682F"/>
    <w:rsid w:val="00A3699F"/>
    <w:rsid w:val="00A36BB4"/>
    <w:rsid w:val="00A36C4A"/>
    <w:rsid w:val="00A36CC7"/>
    <w:rsid w:val="00A36CDD"/>
    <w:rsid w:val="00A36E0A"/>
    <w:rsid w:val="00A37142"/>
    <w:rsid w:val="00A372A1"/>
    <w:rsid w:val="00A3744D"/>
    <w:rsid w:val="00A375C2"/>
    <w:rsid w:val="00A3772C"/>
    <w:rsid w:val="00A37999"/>
    <w:rsid w:val="00A379A6"/>
    <w:rsid w:val="00A37A68"/>
    <w:rsid w:val="00A37AD8"/>
    <w:rsid w:val="00A37AEE"/>
    <w:rsid w:val="00A37F26"/>
    <w:rsid w:val="00A40078"/>
    <w:rsid w:val="00A40249"/>
    <w:rsid w:val="00A4025E"/>
    <w:rsid w:val="00A402B2"/>
    <w:rsid w:val="00A406F2"/>
    <w:rsid w:val="00A40854"/>
    <w:rsid w:val="00A408D6"/>
    <w:rsid w:val="00A40A50"/>
    <w:rsid w:val="00A40B03"/>
    <w:rsid w:val="00A40B7C"/>
    <w:rsid w:val="00A40BC4"/>
    <w:rsid w:val="00A40C75"/>
    <w:rsid w:val="00A40C86"/>
    <w:rsid w:val="00A40D66"/>
    <w:rsid w:val="00A40DFE"/>
    <w:rsid w:val="00A40E55"/>
    <w:rsid w:val="00A4105C"/>
    <w:rsid w:val="00A4109C"/>
    <w:rsid w:val="00A41136"/>
    <w:rsid w:val="00A412CA"/>
    <w:rsid w:val="00A41415"/>
    <w:rsid w:val="00A41480"/>
    <w:rsid w:val="00A4149A"/>
    <w:rsid w:val="00A414A5"/>
    <w:rsid w:val="00A414E2"/>
    <w:rsid w:val="00A41529"/>
    <w:rsid w:val="00A41595"/>
    <w:rsid w:val="00A415D8"/>
    <w:rsid w:val="00A41796"/>
    <w:rsid w:val="00A41A1D"/>
    <w:rsid w:val="00A41A3C"/>
    <w:rsid w:val="00A41C9B"/>
    <w:rsid w:val="00A41CFB"/>
    <w:rsid w:val="00A41EDA"/>
    <w:rsid w:val="00A41FD0"/>
    <w:rsid w:val="00A42075"/>
    <w:rsid w:val="00A42099"/>
    <w:rsid w:val="00A42272"/>
    <w:rsid w:val="00A4228F"/>
    <w:rsid w:val="00A422E0"/>
    <w:rsid w:val="00A42391"/>
    <w:rsid w:val="00A42481"/>
    <w:rsid w:val="00A4250E"/>
    <w:rsid w:val="00A42520"/>
    <w:rsid w:val="00A42564"/>
    <w:rsid w:val="00A425A9"/>
    <w:rsid w:val="00A42687"/>
    <w:rsid w:val="00A42A50"/>
    <w:rsid w:val="00A42AA2"/>
    <w:rsid w:val="00A42B6B"/>
    <w:rsid w:val="00A42BFE"/>
    <w:rsid w:val="00A42C75"/>
    <w:rsid w:val="00A42CAD"/>
    <w:rsid w:val="00A42E04"/>
    <w:rsid w:val="00A42EDF"/>
    <w:rsid w:val="00A42F7E"/>
    <w:rsid w:val="00A43004"/>
    <w:rsid w:val="00A43013"/>
    <w:rsid w:val="00A4313D"/>
    <w:rsid w:val="00A431FC"/>
    <w:rsid w:val="00A432AD"/>
    <w:rsid w:val="00A43439"/>
    <w:rsid w:val="00A43461"/>
    <w:rsid w:val="00A435A1"/>
    <w:rsid w:val="00A4397E"/>
    <w:rsid w:val="00A439A5"/>
    <w:rsid w:val="00A43CE0"/>
    <w:rsid w:val="00A43D27"/>
    <w:rsid w:val="00A43FFA"/>
    <w:rsid w:val="00A44104"/>
    <w:rsid w:val="00A44108"/>
    <w:rsid w:val="00A443AF"/>
    <w:rsid w:val="00A4446A"/>
    <w:rsid w:val="00A4449B"/>
    <w:rsid w:val="00A446B9"/>
    <w:rsid w:val="00A448C8"/>
    <w:rsid w:val="00A44969"/>
    <w:rsid w:val="00A4496D"/>
    <w:rsid w:val="00A449C2"/>
    <w:rsid w:val="00A44A62"/>
    <w:rsid w:val="00A44D2A"/>
    <w:rsid w:val="00A44D56"/>
    <w:rsid w:val="00A44D8A"/>
    <w:rsid w:val="00A44DA8"/>
    <w:rsid w:val="00A44E3B"/>
    <w:rsid w:val="00A44E45"/>
    <w:rsid w:val="00A44E55"/>
    <w:rsid w:val="00A44EE2"/>
    <w:rsid w:val="00A44EE5"/>
    <w:rsid w:val="00A44F20"/>
    <w:rsid w:val="00A44FFF"/>
    <w:rsid w:val="00A45092"/>
    <w:rsid w:val="00A451CF"/>
    <w:rsid w:val="00A452C0"/>
    <w:rsid w:val="00A4565D"/>
    <w:rsid w:val="00A4573B"/>
    <w:rsid w:val="00A45909"/>
    <w:rsid w:val="00A4595E"/>
    <w:rsid w:val="00A45978"/>
    <w:rsid w:val="00A45992"/>
    <w:rsid w:val="00A45A67"/>
    <w:rsid w:val="00A46247"/>
    <w:rsid w:val="00A4632E"/>
    <w:rsid w:val="00A463BE"/>
    <w:rsid w:val="00A464B2"/>
    <w:rsid w:val="00A4663B"/>
    <w:rsid w:val="00A468E6"/>
    <w:rsid w:val="00A46A9F"/>
    <w:rsid w:val="00A46B63"/>
    <w:rsid w:val="00A46C09"/>
    <w:rsid w:val="00A46E47"/>
    <w:rsid w:val="00A46EE9"/>
    <w:rsid w:val="00A471DD"/>
    <w:rsid w:val="00A4752B"/>
    <w:rsid w:val="00A4759F"/>
    <w:rsid w:val="00A4774F"/>
    <w:rsid w:val="00A47796"/>
    <w:rsid w:val="00A47A83"/>
    <w:rsid w:val="00A47AC3"/>
    <w:rsid w:val="00A47FB0"/>
    <w:rsid w:val="00A47FB4"/>
    <w:rsid w:val="00A50122"/>
    <w:rsid w:val="00A50167"/>
    <w:rsid w:val="00A50184"/>
    <w:rsid w:val="00A50275"/>
    <w:rsid w:val="00A502AB"/>
    <w:rsid w:val="00A5041D"/>
    <w:rsid w:val="00A5054D"/>
    <w:rsid w:val="00A50564"/>
    <w:rsid w:val="00A50799"/>
    <w:rsid w:val="00A50851"/>
    <w:rsid w:val="00A50AC5"/>
    <w:rsid w:val="00A50E21"/>
    <w:rsid w:val="00A510A6"/>
    <w:rsid w:val="00A51141"/>
    <w:rsid w:val="00A51181"/>
    <w:rsid w:val="00A51237"/>
    <w:rsid w:val="00A51325"/>
    <w:rsid w:val="00A51371"/>
    <w:rsid w:val="00A51489"/>
    <w:rsid w:val="00A5157F"/>
    <w:rsid w:val="00A5158F"/>
    <w:rsid w:val="00A517AA"/>
    <w:rsid w:val="00A5180F"/>
    <w:rsid w:val="00A51816"/>
    <w:rsid w:val="00A5192E"/>
    <w:rsid w:val="00A51B69"/>
    <w:rsid w:val="00A51BB3"/>
    <w:rsid w:val="00A51BCB"/>
    <w:rsid w:val="00A51CB8"/>
    <w:rsid w:val="00A51F07"/>
    <w:rsid w:val="00A51F3F"/>
    <w:rsid w:val="00A51F72"/>
    <w:rsid w:val="00A520B1"/>
    <w:rsid w:val="00A52168"/>
    <w:rsid w:val="00A5220B"/>
    <w:rsid w:val="00A52458"/>
    <w:rsid w:val="00A52487"/>
    <w:rsid w:val="00A52651"/>
    <w:rsid w:val="00A526D9"/>
    <w:rsid w:val="00A52883"/>
    <w:rsid w:val="00A528E6"/>
    <w:rsid w:val="00A52A37"/>
    <w:rsid w:val="00A52B06"/>
    <w:rsid w:val="00A52B1B"/>
    <w:rsid w:val="00A52D2D"/>
    <w:rsid w:val="00A52E02"/>
    <w:rsid w:val="00A52E30"/>
    <w:rsid w:val="00A52F14"/>
    <w:rsid w:val="00A52F33"/>
    <w:rsid w:val="00A53015"/>
    <w:rsid w:val="00A5315D"/>
    <w:rsid w:val="00A53197"/>
    <w:rsid w:val="00A531BE"/>
    <w:rsid w:val="00A53250"/>
    <w:rsid w:val="00A532C9"/>
    <w:rsid w:val="00A532E2"/>
    <w:rsid w:val="00A5334F"/>
    <w:rsid w:val="00A53423"/>
    <w:rsid w:val="00A53427"/>
    <w:rsid w:val="00A53514"/>
    <w:rsid w:val="00A5352C"/>
    <w:rsid w:val="00A535BC"/>
    <w:rsid w:val="00A535F2"/>
    <w:rsid w:val="00A53628"/>
    <w:rsid w:val="00A536F8"/>
    <w:rsid w:val="00A537DA"/>
    <w:rsid w:val="00A53C82"/>
    <w:rsid w:val="00A53D2B"/>
    <w:rsid w:val="00A53D8E"/>
    <w:rsid w:val="00A53DC6"/>
    <w:rsid w:val="00A53E15"/>
    <w:rsid w:val="00A53E1D"/>
    <w:rsid w:val="00A53F66"/>
    <w:rsid w:val="00A53FB5"/>
    <w:rsid w:val="00A5406B"/>
    <w:rsid w:val="00A540D9"/>
    <w:rsid w:val="00A5430D"/>
    <w:rsid w:val="00A543B3"/>
    <w:rsid w:val="00A543F5"/>
    <w:rsid w:val="00A5448A"/>
    <w:rsid w:val="00A54506"/>
    <w:rsid w:val="00A545A7"/>
    <w:rsid w:val="00A545CF"/>
    <w:rsid w:val="00A54689"/>
    <w:rsid w:val="00A546A6"/>
    <w:rsid w:val="00A546A7"/>
    <w:rsid w:val="00A5490A"/>
    <w:rsid w:val="00A54B2E"/>
    <w:rsid w:val="00A54B75"/>
    <w:rsid w:val="00A54DC2"/>
    <w:rsid w:val="00A54DD1"/>
    <w:rsid w:val="00A54EAD"/>
    <w:rsid w:val="00A54FAD"/>
    <w:rsid w:val="00A551D8"/>
    <w:rsid w:val="00A551DA"/>
    <w:rsid w:val="00A552FE"/>
    <w:rsid w:val="00A55404"/>
    <w:rsid w:val="00A5544F"/>
    <w:rsid w:val="00A5551A"/>
    <w:rsid w:val="00A5555F"/>
    <w:rsid w:val="00A555D3"/>
    <w:rsid w:val="00A555ED"/>
    <w:rsid w:val="00A5564B"/>
    <w:rsid w:val="00A55677"/>
    <w:rsid w:val="00A5568F"/>
    <w:rsid w:val="00A55725"/>
    <w:rsid w:val="00A5577B"/>
    <w:rsid w:val="00A557A2"/>
    <w:rsid w:val="00A5582B"/>
    <w:rsid w:val="00A55B97"/>
    <w:rsid w:val="00A55BD1"/>
    <w:rsid w:val="00A55CAA"/>
    <w:rsid w:val="00A55CC2"/>
    <w:rsid w:val="00A55E51"/>
    <w:rsid w:val="00A56098"/>
    <w:rsid w:val="00A5612B"/>
    <w:rsid w:val="00A56171"/>
    <w:rsid w:val="00A5620E"/>
    <w:rsid w:val="00A5641F"/>
    <w:rsid w:val="00A56440"/>
    <w:rsid w:val="00A56470"/>
    <w:rsid w:val="00A56518"/>
    <w:rsid w:val="00A565A3"/>
    <w:rsid w:val="00A56AC6"/>
    <w:rsid w:val="00A56B25"/>
    <w:rsid w:val="00A56F48"/>
    <w:rsid w:val="00A56FDF"/>
    <w:rsid w:val="00A5702D"/>
    <w:rsid w:val="00A57041"/>
    <w:rsid w:val="00A570FC"/>
    <w:rsid w:val="00A5712E"/>
    <w:rsid w:val="00A57215"/>
    <w:rsid w:val="00A5721E"/>
    <w:rsid w:val="00A57231"/>
    <w:rsid w:val="00A57248"/>
    <w:rsid w:val="00A572F0"/>
    <w:rsid w:val="00A573B8"/>
    <w:rsid w:val="00A574D6"/>
    <w:rsid w:val="00A575B9"/>
    <w:rsid w:val="00A57822"/>
    <w:rsid w:val="00A579BA"/>
    <w:rsid w:val="00A579D7"/>
    <w:rsid w:val="00A57ADC"/>
    <w:rsid w:val="00A57BA4"/>
    <w:rsid w:val="00A57D8E"/>
    <w:rsid w:val="00A57DD8"/>
    <w:rsid w:val="00A57DE2"/>
    <w:rsid w:val="00A57E94"/>
    <w:rsid w:val="00A57F8A"/>
    <w:rsid w:val="00A60000"/>
    <w:rsid w:val="00A60146"/>
    <w:rsid w:val="00A6027A"/>
    <w:rsid w:val="00A602B8"/>
    <w:rsid w:val="00A6039F"/>
    <w:rsid w:val="00A6059E"/>
    <w:rsid w:val="00A60600"/>
    <w:rsid w:val="00A606BE"/>
    <w:rsid w:val="00A607D7"/>
    <w:rsid w:val="00A60884"/>
    <w:rsid w:val="00A6091B"/>
    <w:rsid w:val="00A60A38"/>
    <w:rsid w:val="00A60B24"/>
    <w:rsid w:val="00A60D56"/>
    <w:rsid w:val="00A60E45"/>
    <w:rsid w:val="00A610DE"/>
    <w:rsid w:val="00A612B4"/>
    <w:rsid w:val="00A61335"/>
    <w:rsid w:val="00A61434"/>
    <w:rsid w:val="00A6146A"/>
    <w:rsid w:val="00A61536"/>
    <w:rsid w:val="00A6159D"/>
    <w:rsid w:val="00A616FE"/>
    <w:rsid w:val="00A6179E"/>
    <w:rsid w:val="00A6193F"/>
    <w:rsid w:val="00A619B1"/>
    <w:rsid w:val="00A61B85"/>
    <w:rsid w:val="00A61D30"/>
    <w:rsid w:val="00A61D43"/>
    <w:rsid w:val="00A61F18"/>
    <w:rsid w:val="00A61F82"/>
    <w:rsid w:val="00A61FB1"/>
    <w:rsid w:val="00A61FDD"/>
    <w:rsid w:val="00A62066"/>
    <w:rsid w:val="00A622FD"/>
    <w:rsid w:val="00A62311"/>
    <w:rsid w:val="00A6235D"/>
    <w:rsid w:val="00A623A0"/>
    <w:rsid w:val="00A625FA"/>
    <w:rsid w:val="00A6264A"/>
    <w:rsid w:val="00A62866"/>
    <w:rsid w:val="00A628A9"/>
    <w:rsid w:val="00A62A0D"/>
    <w:rsid w:val="00A62AA8"/>
    <w:rsid w:val="00A62ABB"/>
    <w:rsid w:val="00A62BC3"/>
    <w:rsid w:val="00A62C6E"/>
    <w:rsid w:val="00A62D2D"/>
    <w:rsid w:val="00A62D67"/>
    <w:rsid w:val="00A62DC5"/>
    <w:rsid w:val="00A62E96"/>
    <w:rsid w:val="00A62F42"/>
    <w:rsid w:val="00A62F99"/>
    <w:rsid w:val="00A63098"/>
    <w:rsid w:val="00A63127"/>
    <w:rsid w:val="00A63219"/>
    <w:rsid w:val="00A63249"/>
    <w:rsid w:val="00A63491"/>
    <w:rsid w:val="00A6361D"/>
    <w:rsid w:val="00A636F9"/>
    <w:rsid w:val="00A63899"/>
    <w:rsid w:val="00A63906"/>
    <w:rsid w:val="00A63911"/>
    <w:rsid w:val="00A63992"/>
    <w:rsid w:val="00A639A3"/>
    <w:rsid w:val="00A63A0A"/>
    <w:rsid w:val="00A63B85"/>
    <w:rsid w:val="00A63C41"/>
    <w:rsid w:val="00A63E7E"/>
    <w:rsid w:val="00A63EF8"/>
    <w:rsid w:val="00A63F2D"/>
    <w:rsid w:val="00A640FE"/>
    <w:rsid w:val="00A64136"/>
    <w:rsid w:val="00A644B5"/>
    <w:rsid w:val="00A645BA"/>
    <w:rsid w:val="00A645F4"/>
    <w:rsid w:val="00A64A49"/>
    <w:rsid w:val="00A64A4C"/>
    <w:rsid w:val="00A64A84"/>
    <w:rsid w:val="00A64B1E"/>
    <w:rsid w:val="00A64B54"/>
    <w:rsid w:val="00A64B56"/>
    <w:rsid w:val="00A64C5F"/>
    <w:rsid w:val="00A64D71"/>
    <w:rsid w:val="00A64E95"/>
    <w:rsid w:val="00A64EF2"/>
    <w:rsid w:val="00A64F05"/>
    <w:rsid w:val="00A64FBA"/>
    <w:rsid w:val="00A65046"/>
    <w:rsid w:val="00A650B7"/>
    <w:rsid w:val="00A65192"/>
    <w:rsid w:val="00A651CD"/>
    <w:rsid w:val="00A651EC"/>
    <w:rsid w:val="00A6522B"/>
    <w:rsid w:val="00A65440"/>
    <w:rsid w:val="00A656B0"/>
    <w:rsid w:val="00A657E4"/>
    <w:rsid w:val="00A6589D"/>
    <w:rsid w:val="00A65A8D"/>
    <w:rsid w:val="00A65CB5"/>
    <w:rsid w:val="00A65D83"/>
    <w:rsid w:val="00A65DEE"/>
    <w:rsid w:val="00A66091"/>
    <w:rsid w:val="00A660D4"/>
    <w:rsid w:val="00A66268"/>
    <w:rsid w:val="00A664EA"/>
    <w:rsid w:val="00A66508"/>
    <w:rsid w:val="00A66510"/>
    <w:rsid w:val="00A665F8"/>
    <w:rsid w:val="00A6660C"/>
    <w:rsid w:val="00A66673"/>
    <w:rsid w:val="00A6672B"/>
    <w:rsid w:val="00A669CC"/>
    <w:rsid w:val="00A66A5A"/>
    <w:rsid w:val="00A66A63"/>
    <w:rsid w:val="00A66C84"/>
    <w:rsid w:val="00A6715A"/>
    <w:rsid w:val="00A6721F"/>
    <w:rsid w:val="00A67387"/>
    <w:rsid w:val="00A67444"/>
    <w:rsid w:val="00A674A2"/>
    <w:rsid w:val="00A674C6"/>
    <w:rsid w:val="00A6759A"/>
    <w:rsid w:val="00A675B7"/>
    <w:rsid w:val="00A6760B"/>
    <w:rsid w:val="00A67621"/>
    <w:rsid w:val="00A67812"/>
    <w:rsid w:val="00A67894"/>
    <w:rsid w:val="00A6792E"/>
    <w:rsid w:val="00A679A9"/>
    <w:rsid w:val="00A67AD8"/>
    <w:rsid w:val="00A67C61"/>
    <w:rsid w:val="00A67EBD"/>
    <w:rsid w:val="00A7004F"/>
    <w:rsid w:val="00A701C3"/>
    <w:rsid w:val="00A704CB"/>
    <w:rsid w:val="00A706E9"/>
    <w:rsid w:val="00A70707"/>
    <w:rsid w:val="00A7074A"/>
    <w:rsid w:val="00A707C7"/>
    <w:rsid w:val="00A70862"/>
    <w:rsid w:val="00A70966"/>
    <w:rsid w:val="00A70BE2"/>
    <w:rsid w:val="00A70C34"/>
    <w:rsid w:val="00A70E3B"/>
    <w:rsid w:val="00A70F12"/>
    <w:rsid w:val="00A710CB"/>
    <w:rsid w:val="00A71243"/>
    <w:rsid w:val="00A712AC"/>
    <w:rsid w:val="00A712D3"/>
    <w:rsid w:val="00A713E1"/>
    <w:rsid w:val="00A714E2"/>
    <w:rsid w:val="00A715BB"/>
    <w:rsid w:val="00A71684"/>
    <w:rsid w:val="00A71736"/>
    <w:rsid w:val="00A717A1"/>
    <w:rsid w:val="00A717E0"/>
    <w:rsid w:val="00A71838"/>
    <w:rsid w:val="00A71CD6"/>
    <w:rsid w:val="00A71E3F"/>
    <w:rsid w:val="00A71E5F"/>
    <w:rsid w:val="00A71F1E"/>
    <w:rsid w:val="00A7200F"/>
    <w:rsid w:val="00A72289"/>
    <w:rsid w:val="00A722F3"/>
    <w:rsid w:val="00A72327"/>
    <w:rsid w:val="00A72968"/>
    <w:rsid w:val="00A729BE"/>
    <w:rsid w:val="00A72B4F"/>
    <w:rsid w:val="00A72E1E"/>
    <w:rsid w:val="00A73006"/>
    <w:rsid w:val="00A730A7"/>
    <w:rsid w:val="00A731DB"/>
    <w:rsid w:val="00A731EA"/>
    <w:rsid w:val="00A73257"/>
    <w:rsid w:val="00A732D1"/>
    <w:rsid w:val="00A7343C"/>
    <w:rsid w:val="00A73455"/>
    <w:rsid w:val="00A7347C"/>
    <w:rsid w:val="00A7351C"/>
    <w:rsid w:val="00A73531"/>
    <w:rsid w:val="00A73677"/>
    <w:rsid w:val="00A73827"/>
    <w:rsid w:val="00A7393D"/>
    <w:rsid w:val="00A73976"/>
    <w:rsid w:val="00A73A91"/>
    <w:rsid w:val="00A73B2E"/>
    <w:rsid w:val="00A73CCF"/>
    <w:rsid w:val="00A73DB3"/>
    <w:rsid w:val="00A73E00"/>
    <w:rsid w:val="00A73EF1"/>
    <w:rsid w:val="00A7403A"/>
    <w:rsid w:val="00A7412F"/>
    <w:rsid w:val="00A74174"/>
    <w:rsid w:val="00A741B5"/>
    <w:rsid w:val="00A74386"/>
    <w:rsid w:val="00A743A1"/>
    <w:rsid w:val="00A74411"/>
    <w:rsid w:val="00A744B1"/>
    <w:rsid w:val="00A744EE"/>
    <w:rsid w:val="00A7452C"/>
    <w:rsid w:val="00A746BD"/>
    <w:rsid w:val="00A7481C"/>
    <w:rsid w:val="00A74D0F"/>
    <w:rsid w:val="00A74F41"/>
    <w:rsid w:val="00A74F4A"/>
    <w:rsid w:val="00A74F9D"/>
    <w:rsid w:val="00A74FFB"/>
    <w:rsid w:val="00A75115"/>
    <w:rsid w:val="00A75217"/>
    <w:rsid w:val="00A75577"/>
    <w:rsid w:val="00A75601"/>
    <w:rsid w:val="00A75676"/>
    <w:rsid w:val="00A758EE"/>
    <w:rsid w:val="00A75A44"/>
    <w:rsid w:val="00A75A5F"/>
    <w:rsid w:val="00A75BA7"/>
    <w:rsid w:val="00A75BC4"/>
    <w:rsid w:val="00A75E05"/>
    <w:rsid w:val="00A75F2D"/>
    <w:rsid w:val="00A75FEA"/>
    <w:rsid w:val="00A7600F"/>
    <w:rsid w:val="00A76016"/>
    <w:rsid w:val="00A76049"/>
    <w:rsid w:val="00A76349"/>
    <w:rsid w:val="00A763DD"/>
    <w:rsid w:val="00A76437"/>
    <w:rsid w:val="00A76459"/>
    <w:rsid w:val="00A7649E"/>
    <w:rsid w:val="00A7677D"/>
    <w:rsid w:val="00A768A6"/>
    <w:rsid w:val="00A768F5"/>
    <w:rsid w:val="00A76955"/>
    <w:rsid w:val="00A769DC"/>
    <w:rsid w:val="00A769F5"/>
    <w:rsid w:val="00A76A63"/>
    <w:rsid w:val="00A76A95"/>
    <w:rsid w:val="00A76A98"/>
    <w:rsid w:val="00A76B5B"/>
    <w:rsid w:val="00A76BF5"/>
    <w:rsid w:val="00A76C26"/>
    <w:rsid w:val="00A76C86"/>
    <w:rsid w:val="00A76E99"/>
    <w:rsid w:val="00A76F65"/>
    <w:rsid w:val="00A7710F"/>
    <w:rsid w:val="00A771C5"/>
    <w:rsid w:val="00A7720D"/>
    <w:rsid w:val="00A775D1"/>
    <w:rsid w:val="00A777B8"/>
    <w:rsid w:val="00A779E2"/>
    <w:rsid w:val="00A77A1F"/>
    <w:rsid w:val="00A77A5D"/>
    <w:rsid w:val="00A77A87"/>
    <w:rsid w:val="00A77E0A"/>
    <w:rsid w:val="00A77F55"/>
    <w:rsid w:val="00A77F7D"/>
    <w:rsid w:val="00A800A2"/>
    <w:rsid w:val="00A80168"/>
    <w:rsid w:val="00A801A3"/>
    <w:rsid w:val="00A8026B"/>
    <w:rsid w:val="00A80335"/>
    <w:rsid w:val="00A80381"/>
    <w:rsid w:val="00A804C5"/>
    <w:rsid w:val="00A8059D"/>
    <w:rsid w:val="00A80622"/>
    <w:rsid w:val="00A80765"/>
    <w:rsid w:val="00A8085C"/>
    <w:rsid w:val="00A80958"/>
    <w:rsid w:val="00A80A47"/>
    <w:rsid w:val="00A80CD2"/>
    <w:rsid w:val="00A80D84"/>
    <w:rsid w:val="00A80E46"/>
    <w:rsid w:val="00A80EDB"/>
    <w:rsid w:val="00A80F2E"/>
    <w:rsid w:val="00A80F92"/>
    <w:rsid w:val="00A80FDD"/>
    <w:rsid w:val="00A81029"/>
    <w:rsid w:val="00A810F9"/>
    <w:rsid w:val="00A8117F"/>
    <w:rsid w:val="00A81293"/>
    <w:rsid w:val="00A815A9"/>
    <w:rsid w:val="00A815EB"/>
    <w:rsid w:val="00A8163D"/>
    <w:rsid w:val="00A8164F"/>
    <w:rsid w:val="00A816BE"/>
    <w:rsid w:val="00A816D0"/>
    <w:rsid w:val="00A8171A"/>
    <w:rsid w:val="00A817AA"/>
    <w:rsid w:val="00A81807"/>
    <w:rsid w:val="00A8185C"/>
    <w:rsid w:val="00A818BC"/>
    <w:rsid w:val="00A8195A"/>
    <w:rsid w:val="00A819F4"/>
    <w:rsid w:val="00A81AE6"/>
    <w:rsid w:val="00A81B51"/>
    <w:rsid w:val="00A81D08"/>
    <w:rsid w:val="00A81D44"/>
    <w:rsid w:val="00A81D4F"/>
    <w:rsid w:val="00A81D54"/>
    <w:rsid w:val="00A81EEF"/>
    <w:rsid w:val="00A8205E"/>
    <w:rsid w:val="00A820E0"/>
    <w:rsid w:val="00A821AE"/>
    <w:rsid w:val="00A8236D"/>
    <w:rsid w:val="00A823F5"/>
    <w:rsid w:val="00A825A1"/>
    <w:rsid w:val="00A825E9"/>
    <w:rsid w:val="00A82695"/>
    <w:rsid w:val="00A828A8"/>
    <w:rsid w:val="00A829F4"/>
    <w:rsid w:val="00A82A5B"/>
    <w:rsid w:val="00A82C84"/>
    <w:rsid w:val="00A82D7A"/>
    <w:rsid w:val="00A82E0D"/>
    <w:rsid w:val="00A82F57"/>
    <w:rsid w:val="00A830DA"/>
    <w:rsid w:val="00A83141"/>
    <w:rsid w:val="00A832DC"/>
    <w:rsid w:val="00A83398"/>
    <w:rsid w:val="00A835C6"/>
    <w:rsid w:val="00A8360A"/>
    <w:rsid w:val="00A836E7"/>
    <w:rsid w:val="00A83778"/>
    <w:rsid w:val="00A83A33"/>
    <w:rsid w:val="00A83AEB"/>
    <w:rsid w:val="00A83CA9"/>
    <w:rsid w:val="00A83D37"/>
    <w:rsid w:val="00A83E16"/>
    <w:rsid w:val="00A83F3B"/>
    <w:rsid w:val="00A83F54"/>
    <w:rsid w:val="00A8429F"/>
    <w:rsid w:val="00A8435F"/>
    <w:rsid w:val="00A844FB"/>
    <w:rsid w:val="00A84810"/>
    <w:rsid w:val="00A848FF"/>
    <w:rsid w:val="00A849DA"/>
    <w:rsid w:val="00A84A5D"/>
    <w:rsid w:val="00A84AF1"/>
    <w:rsid w:val="00A84D1A"/>
    <w:rsid w:val="00A84D26"/>
    <w:rsid w:val="00A84E20"/>
    <w:rsid w:val="00A84EDA"/>
    <w:rsid w:val="00A8507B"/>
    <w:rsid w:val="00A850A2"/>
    <w:rsid w:val="00A8511D"/>
    <w:rsid w:val="00A85200"/>
    <w:rsid w:val="00A852B6"/>
    <w:rsid w:val="00A8530F"/>
    <w:rsid w:val="00A853C5"/>
    <w:rsid w:val="00A8540F"/>
    <w:rsid w:val="00A85425"/>
    <w:rsid w:val="00A85561"/>
    <w:rsid w:val="00A855D5"/>
    <w:rsid w:val="00A857D2"/>
    <w:rsid w:val="00A857F0"/>
    <w:rsid w:val="00A85A4E"/>
    <w:rsid w:val="00A85AC5"/>
    <w:rsid w:val="00A85C6F"/>
    <w:rsid w:val="00A85EA8"/>
    <w:rsid w:val="00A85FD4"/>
    <w:rsid w:val="00A8612E"/>
    <w:rsid w:val="00A8627A"/>
    <w:rsid w:val="00A862BA"/>
    <w:rsid w:val="00A8637C"/>
    <w:rsid w:val="00A86398"/>
    <w:rsid w:val="00A864A9"/>
    <w:rsid w:val="00A86581"/>
    <w:rsid w:val="00A86589"/>
    <w:rsid w:val="00A86598"/>
    <w:rsid w:val="00A865A7"/>
    <w:rsid w:val="00A8663E"/>
    <w:rsid w:val="00A8669C"/>
    <w:rsid w:val="00A86723"/>
    <w:rsid w:val="00A8689E"/>
    <w:rsid w:val="00A8697D"/>
    <w:rsid w:val="00A86C3D"/>
    <w:rsid w:val="00A86C4F"/>
    <w:rsid w:val="00A86CA8"/>
    <w:rsid w:val="00A86F42"/>
    <w:rsid w:val="00A86F48"/>
    <w:rsid w:val="00A87079"/>
    <w:rsid w:val="00A87286"/>
    <w:rsid w:val="00A8732F"/>
    <w:rsid w:val="00A8737B"/>
    <w:rsid w:val="00A8749D"/>
    <w:rsid w:val="00A875AA"/>
    <w:rsid w:val="00A87655"/>
    <w:rsid w:val="00A878E3"/>
    <w:rsid w:val="00A87BDE"/>
    <w:rsid w:val="00A87CBC"/>
    <w:rsid w:val="00A87EE9"/>
    <w:rsid w:val="00A90039"/>
    <w:rsid w:val="00A90298"/>
    <w:rsid w:val="00A90577"/>
    <w:rsid w:val="00A905B8"/>
    <w:rsid w:val="00A9066F"/>
    <w:rsid w:val="00A906B8"/>
    <w:rsid w:val="00A907D9"/>
    <w:rsid w:val="00A909AC"/>
    <w:rsid w:val="00A90B4E"/>
    <w:rsid w:val="00A90CC5"/>
    <w:rsid w:val="00A90E15"/>
    <w:rsid w:val="00A90E39"/>
    <w:rsid w:val="00A90E6C"/>
    <w:rsid w:val="00A9112D"/>
    <w:rsid w:val="00A91236"/>
    <w:rsid w:val="00A912FB"/>
    <w:rsid w:val="00A913E5"/>
    <w:rsid w:val="00A914A4"/>
    <w:rsid w:val="00A91580"/>
    <w:rsid w:val="00A915E7"/>
    <w:rsid w:val="00A91647"/>
    <w:rsid w:val="00A917CE"/>
    <w:rsid w:val="00A917E4"/>
    <w:rsid w:val="00A91B33"/>
    <w:rsid w:val="00A91BD7"/>
    <w:rsid w:val="00A91D62"/>
    <w:rsid w:val="00A91E19"/>
    <w:rsid w:val="00A91E35"/>
    <w:rsid w:val="00A920A3"/>
    <w:rsid w:val="00A920A8"/>
    <w:rsid w:val="00A920D6"/>
    <w:rsid w:val="00A9228E"/>
    <w:rsid w:val="00A9257F"/>
    <w:rsid w:val="00A92592"/>
    <w:rsid w:val="00A9278E"/>
    <w:rsid w:val="00A927E6"/>
    <w:rsid w:val="00A928A9"/>
    <w:rsid w:val="00A92D08"/>
    <w:rsid w:val="00A92DF9"/>
    <w:rsid w:val="00A92FC8"/>
    <w:rsid w:val="00A93004"/>
    <w:rsid w:val="00A93035"/>
    <w:rsid w:val="00A9314F"/>
    <w:rsid w:val="00A931E2"/>
    <w:rsid w:val="00A934DE"/>
    <w:rsid w:val="00A937F3"/>
    <w:rsid w:val="00A938C0"/>
    <w:rsid w:val="00A938C3"/>
    <w:rsid w:val="00A93911"/>
    <w:rsid w:val="00A93AFB"/>
    <w:rsid w:val="00A93C67"/>
    <w:rsid w:val="00A93D79"/>
    <w:rsid w:val="00A93E83"/>
    <w:rsid w:val="00A94245"/>
    <w:rsid w:val="00A94246"/>
    <w:rsid w:val="00A944F4"/>
    <w:rsid w:val="00A9459D"/>
    <w:rsid w:val="00A945B8"/>
    <w:rsid w:val="00A94685"/>
    <w:rsid w:val="00A9477B"/>
    <w:rsid w:val="00A947D5"/>
    <w:rsid w:val="00A94869"/>
    <w:rsid w:val="00A948A6"/>
    <w:rsid w:val="00A949E0"/>
    <w:rsid w:val="00A94A59"/>
    <w:rsid w:val="00A94B4B"/>
    <w:rsid w:val="00A94C4F"/>
    <w:rsid w:val="00A94E3C"/>
    <w:rsid w:val="00A94E8E"/>
    <w:rsid w:val="00A94FC5"/>
    <w:rsid w:val="00A95079"/>
    <w:rsid w:val="00A9508C"/>
    <w:rsid w:val="00A950AE"/>
    <w:rsid w:val="00A951E1"/>
    <w:rsid w:val="00A9523D"/>
    <w:rsid w:val="00A9526A"/>
    <w:rsid w:val="00A95403"/>
    <w:rsid w:val="00A95453"/>
    <w:rsid w:val="00A954A5"/>
    <w:rsid w:val="00A954AA"/>
    <w:rsid w:val="00A95596"/>
    <w:rsid w:val="00A955D3"/>
    <w:rsid w:val="00A955F9"/>
    <w:rsid w:val="00A95705"/>
    <w:rsid w:val="00A95840"/>
    <w:rsid w:val="00A9586A"/>
    <w:rsid w:val="00A9589C"/>
    <w:rsid w:val="00A95A1F"/>
    <w:rsid w:val="00A95C23"/>
    <w:rsid w:val="00A95CF8"/>
    <w:rsid w:val="00A963F2"/>
    <w:rsid w:val="00A964DA"/>
    <w:rsid w:val="00A96584"/>
    <w:rsid w:val="00A9658F"/>
    <w:rsid w:val="00A965E8"/>
    <w:rsid w:val="00A966C7"/>
    <w:rsid w:val="00A966FF"/>
    <w:rsid w:val="00A96886"/>
    <w:rsid w:val="00A96B4A"/>
    <w:rsid w:val="00A96D22"/>
    <w:rsid w:val="00A970D1"/>
    <w:rsid w:val="00A972FC"/>
    <w:rsid w:val="00A973A3"/>
    <w:rsid w:val="00A973AC"/>
    <w:rsid w:val="00A9747E"/>
    <w:rsid w:val="00A97720"/>
    <w:rsid w:val="00A9779E"/>
    <w:rsid w:val="00A9788F"/>
    <w:rsid w:val="00A97C04"/>
    <w:rsid w:val="00A97C97"/>
    <w:rsid w:val="00A97D2A"/>
    <w:rsid w:val="00A97D4F"/>
    <w:rsid w:val="00A97FDB"/>
    <w:rsid w:val="00AA000F"/>
    <w:rsid w:val="00AA046D"/>
    <w:rsid w:val="00AA04C6"/>
    <w:rsid w:val="00AA075A"/>
    <w:rsid w:val="00AA08F8"/>
    <w:rsid w:val="00AA08F9"/>
    <w:rsid w:val="00AA097E"/>
    <w:rsid w:val="00AA0ABE"/>
    <w:rsid w:val="00AA0CCD"/>
    <w:rsid w:val="00AA0CE5"/>
    <w:rsid w:val="00AA0E78"/>
    <w:rsid w:val="00AA1179"/>
    <w:rsid w:val="00AA135A"/>
    <w:rsid w:val="00AA13E7"/>
    <w:rsid w:val="00AA1489"/>
    <w:rsid w:val="00AA14C7"/>
    <w:rsid w:val="00AA1518"/>
    <w:rsid w:val="00AA1660"/>
    <w:rsid w:val="00AA184A"/>
    <w:rsid w:val="00AA1880"/>
    <w:rsid w:val="00AA19B9"/>
    <w:rsid w:val="00AA1B4D"/>
    <w:rsid w:val="00AA1CA9"/>
    <w:rsid w:val="00AA1D8B"/>
    <w:rsid w:val="00AA1DCA"/>
    <w:rsid w:val="00AA1DD3"/>
    <w:rsid w:val="00AA1E14"/>
    <w:rsid w:val="00AA2207"/>
    <w:rsid w:val="00AA26CA"/>
    <w:rsid w:val="00AA26EC"/>
    <w:rsid w:val="00AA2780"/>
    <w:rsid w:val="00AA28EC"/>
    <w:rsid w:val="00AA2A4B"/>
    <w:rsid w:val="00AA2B5A"/>
    <w:rsid w:val="00AA2B5C"/>
    <w:rsid w:val="00AA2B78"/>
    <w:rsid w:val="00AA2BA0"/>
    <w:rsid w:val="00AA2C94"/>
    <w:rsid w:val="00AA2CD5"/>
    <w:rsid w:val="00AA2CFC"/>
    <w:rsid w:val="00AA2E50"/>
    <w:rsid w:val="00AA3065"/>
    <w:rsid w:val="00AA3086"/>
    <w:rsid w:val="00AA31C5"/>
    <w:rsid w:val="00AA31C6"/>
    <w:rsid w:val="00AA323C"/>
    <w:rsid w:val="00AA327C"/>
    <w:rsid w:val="00AA3593"/>
    <w:rsid w:val="00AA3641"/>
    <w:rsid w:val="00AA3678"/>
    <w:rsid w:val="00AA396E"/>
    <w:rsid w:val="00AA3A30"/>
    <w:rsid w:val="00AA3C5C"/>
    <w:rsid w:val="00AA3C61"/>
    <w:rsid w:val="00AA3C63"/>
    <w:rsid w:val="00AA3CEE"/>
    <w:rsid w:val="00AA3D30"/>
    <w:rsid w:val="00AA3D9C"/>
    <w:rsid w:val="00AA3E84"/>
    <w:rsid w:val="00AA3FE8"/>
    <w:rsid w:val="00AA404D"/>
    <w:rsid w:val="00AA407B"/>
    <w:rsid w:val="00AA433B"/>
    <w:rsid w:val="00AA454D"/>
    <w:rsid w:val="00AA45BE"/>
    <w:rsid w:val="00AA466D"/>
    <w:rsid w:val="00AA46A7"/>
    <w:rsid w:val="00AA46DE"/>
    <w:rsid w:val="00AA4B56"/>
    <w:rsid w:val="00AA4BEA"/>
    <w:rsid w:val="00AA4C15"/>
    <w:rsid w:val="00AA4C1E"/>
    <w:rsid w:val="00AA4CDD"/>
    <w:rsid w:val="00AA4D04"/>
    <w:rsid w:val="00AA4DD0"/>
    <w:rsid w:val="00AA4E40"/>
    <w:rsid w:val="00AA4E62"/>
    <w:rsid w:val="00AA5003"/>
    <w:rsid w:val="00AA5404"/>
    <w:rsid w:val="00AA54A9"/>
    <w:rsid w:val="00AA56EB"/>
    <w:rsid w:val="00AA5708"/>
    <w:rsid w:val="00AA57A6"/>
    <w:rsid w:val="00AA5885"/>
    <w:rsid w:val="00AA594A"/>
    <w:rsid w:val="00AA5A56"/>
    <w:rsid w:val="00AA5ACE"/>
    <w:rsid w:val="00AA5BF5"/>
    <w:rsid w:val="00AA5CEF"/>
    <w:rsid w:val="00AA5DC6"/>
    <w:rsid w:val="00AA60F1"/>
    <w:rsid w:val="00AA6119"/>
    <w:rsid w:val="00AA61A5"/>
    <w:rsid w:val="00AA6206"/>
    <w:rsid w:val="00AA632D"/>
    <w:rsid w:val="00AA63B3"/>
    <w:rsid w:val="00AA6408"/>
    <w:rsid w:val="00AA669F"/>
    <w:rsid w:val="00AA66D2"/>
    <w:rsid w:val="00AA67A0"/>
    <w:rsid w:val="00AA6857"/>
    <w:rsid w:val="00AA6879"/>
    <w:rsid w:val="00AA6919"/>
    <w:rsid w:val="00AA6B81"/>
    <w:rsid w:val="00AA6BFA"/>
    <w:rsid w:val="00AA6EB2"/>
    <w:rsid w:val="00AA703C"/>
    <w:rsid w:val="00AA7186"/>
    <w:rsid w:val="00AA719F"/>
    <w:rsid w:val="00AA743B"/>
    <w:rsid w:val="00AA7470"/>
    <w:rsid w:val="00AA750E"/>
    <w:rsid w:val="00AA75F5"/>
    <w:rsid w:val="00AA76F2"/>
    <w:rsid w:val="00AA77CC"/>
    <w:rsid w:val="00AA780D"/>
    <w:rsid w:val="00AA7C40"/>
    <w:rsid w:val="00AA7CD1"/>
    <w:rsid w:val="00AA7FC4"/>
    <w:rsid w:val="00AB0018"/>
    <w:rsid w:val="00AB02F3"/>
    <w:rsid w:val="00AB030C"/>
    <w:rsid w:val="00AB0332"/>
    <w:rsid w:val="00AB0333"/>
    <w:rsid w:val="00AB0342"/>
    <w:rsid w:val="00AB0467"/>
    <w:rsid w:val="00AB0525"/>
    <w:rsid w:val="00AB052C"/>
    <w:rsid w:val="00AB0534"/>
    <w:rsid w:val="00AB0617"/>
    <w:rsid w:val="00AB07FA"/>
    <w:rsid w:val="00AB088A"/>
    <w:rsid w:val="00AB08B6"/>
    <w:rsid w:val="00AB08DC"/>
    <w:rsid w:val="00AB09CC"/>
    <w:rsid w:val="00AB0B2C"/>
    <w:rsid w:val="00AB0C75"/>
    <w:rsid w:val="00AB0E00"/>
    <w:rsid w:val="00AB0F31"/>
    <w:rsid w:val="00AB1004"/>
    <w:rsid w:val="00AB1128"/>
    <w:rsid w:val="00AB1137"/>
    <w:rsid w:val="00AB11CF"/>
    <w:rsid w:val="00AB129A"/>
    <w:rsid w:val="00AB13EF"/>
    <w:rsid w:val="00AB1559"/>
    <w:rsid w:val="00AB160B"/>
    <w:rsid w:val="00AB17DB"/>
    <w:rsid w:val="00AB18EB"/>
    <w:rsid w:val="00AB18F2"/>
    <w:rsid w:val="00AB190C"/>
    <w:rsid w:val="00AB198F"/>
    <w:rsid w:val="00AB19D9"/>
    <w:rsid w:val="00AB1AC9"/>
    <w:rsid w:val="00AB1AE8"/>
    <w:rsid w:val="00AB1B10"/>
    <w:rsid w:val="00AB1B60"/>
    <w:rsid w:val="00AB1E61"/>
    <w:rsid w:val="00AB1FDD"/>
    <w:rsid w:val="00AB2001"/>
    <w:rsid w:val="00AB2094"/>
    <w:rsid w:val="00AB276D"/>
    <w:rsid w:val="00AB2984"/>
    <w:rsid w:val="00AB2B6D"/>
    <w:rsid w:val="00AB2CC3"/>
    <w:rsid w:val="00AB2DD0"/>
    <w:rsid w:val="00AB2EB6"/>
    <w:rsid w:val="00AB2F05"/>
    <w:rsid w:val="00AB2F3C"/>
    <w:rsid w:val="00AB3114"/>
    <w:rsid w:val="00AB333B"/>
    <w:rsid w:val="00AB336E"/>
    <w:rsid w:val="00AB3411"/>
    <w:rsid w:val="00AB34F2"/>
    <w:rsid w:val="00AB351C"/>
    <w:rsid w:val="00AB3532"/>
    <w:rsid w:val="00AB3687"/>
    <w:rsid w:val="00AB3873"/>
    <w:rsid w:val="00AB38F2"/>
    <w:rsid w:val="00AB39A5"/>
    <w:rsid w:val="00AB3EBF"/>
    <w:rsid w:val="00AB435B"/>
    <w:rsid w:val="00AB4382"/>
    <w:rsid w:val="00AB4393"/>
    <w:rsid w:val="00AB446F"/>
    <w:rsid w:val="00AB44E8"/>
    <w:rsid w:val="00AB4A7C"/>
    <w:rsid w:val="00AB4BE1"/>
    <w:rsid w:val="00AB4BE5"/>
    <w:rsid w:val="00AB4C6A"/>
    <w:rsid w:val="00AB4E65"/>
    <w:rsid w:val="00AB4FDF"/>
    <w:rsid w:val="00AB501F"/>
    <w:rsid w:val="00AB50BA"/>
    <w:rsid w:val="00AB521F"/>
    <w:rsid w:val="00AB52C7"/>
    <w:rsid w:val="00AB54A8"/>
    <w:rsid w:val="00AB55D4"/>
    <w:rsid w:val="00AB5738"/>
    <w:rsid w:val="00AB5839"/>
    <w:rsid w:val="00AB5913"/>
    <w:rsid w:val="00AB5A29"/>
    <w:rsid w:val="00AB5F0B"/>
    <w:rsid w:val="00AB5FE9"/>
    <w:rsid w:val="00AB6045"/>
    <w:rsid w:val="00AB6100"/>
    <w:rsid w:val="00AB6171"/>
    <w:rsid w:val="00AB61D1"/>
    <w:rsid w:val="00AB62E7"/>
    <w:rsid w:val="00AB6973"/>
    <w:rsid w:val="00AB69B3"/>
    <w:rsid w:val="00AB6AB3"/>
    <w:rsid w:val="00AB6DA7"/>
    <w:rsid w:val="00AB6DEC"/>
    <w:rsid w:val="00AB6F1A"/>
    <w:rsid w:val="00AB739E"/>
    <w:rsid w:val="00AB7586"/>
    <w:rsid w:val="00AB760E"/>
    <w:rsid w:val="00AB763B"/>
    <w:rsid w:val="00AB7816"/>
    <w:rsid w:val="00AB7993"/>
    <w:rsid w:val="00AB7AFA"/>
    <w:rsid w:val="00AB7B61"/>
    <w:rsid w:val="00AB7B77"/>
    <w:rsid w:val="00AB7B88"/>
    <w:rsid w:val="00AB7CFF"/>
    <w:rsid w:val="00AB7F5C"/>
    <w:rsid w:val="00AC0061"/>
    <w:rsid w:val="00AC0132"/>
    <w:rsid w:val="00AC02DF"/>
    <w:rsid w:val="00AC0369"/>
    <w:rsid w:val="00AC0444"/>
    <w:rsid w:val="00AC050D"/>
    <w:rsid w:val="00AC053E"/>
    <w:rsid w:val="00AC05CE"/>
    <w:rsid w:val="00AC05DF"/>
    <w:rsid w:val="00AC06A0"/>
    <w:rsid w:val="00AC06DA"/>
    <w:rsid w:val="00AC0728"/>
    <w:rsid w:val="00AC072F"/>
    <w:rsid w:val="00AC079D"/>
    <w:rsid w:val="00AC07B7"/>
    <w:rsid w:val="00AC0A26"/>
    <w:rsid w:val="00AC0B01"/>
    <w:rsid w:val="00AC0B45"/>
    <w:rsid w:val="00AC0D77"/>
    <w:rsid w:val="00AC0D94"/>
    <w:rsid w:val="00AC0F3B"/>
    <w:rsid w:val="00AC0F5F"/>
    <w:rsid w:val="00AC1189"/>
    <w:rsid w:val="00AC1255"/>
    <w:rsid w:val="00AC12D9"/>
    <w:rsid w:val="00AC12E1"/>
    <w:rsid w:val="00AC1311"/>
    <w:rsid w:val="00AC1397"/>
    <w:rsid w:val="00AC14CF"/>
    <w:rsid w:val="00AC14D0"/>
    <w:rsid w:val="00AC14DC"/>
    <w:rsid w:val="00AC1722"/>
    <w:rsid w:val="00AC1A11"/>
    <w:rsid w:val="00AC1A31"/>
    <w:rsid w:val="00AC1A57"/>
    <w:rsid w:val="00AC1B0D"/>
    <w:rsid w:val="00AC1B10"/>
    <w:rsid w:val="00AC1B22"/>
    <w:rsid w:val="00AC1BE6"/>
    <w:rsid w:val="00AC1CB6"/>
    <w:rsid w:val="00AC1DEA"/>
    <w:rsid w:val="00AC1EC5"/>
    <w:rsid w:val="00AC1FC6"/>
    <w:rsid w:val="00AC20F4"/>
    <w:rsid w:val="00AC246A"/>
    <w:rsid w:val="00AC2621"/>
    <w:rsid w:val="00AC2689"/>
    <w:rsid w:val="00AC26CA"/>
    <w:rsid w:val="00AC27D1"/>
    <w:rsid w:val="00AC27E7"/>
    <w:rsid w:val="00AC281B"/>
    <w:rsid w:val="00AC28F0"/>
    <w:rsid w:val="00AC2A00"/>
    <w:rsid w:val="00AC2B85"/>
    <w:rsid w:val="00AC2BAF"/>
    <w:rsid w:val="00AC2CFD"/>
    <w:rsid w:val="00AC2DF9"/>
    <w:rsid w:val="00AC2FAB"/>
    <w:rsid w:val="00AC3062"/>
    <w:rsid w:val="00AC323C"/>
    <w:rsid w:val="00AC3362"/>
    <w:rsid w:val="00AC33EE"/>
    <w:rsid w:val="00AC3408"/>
    <w:rsid w:val="00AC3691"/>
    <w:rsid w:val="00AC3845"/>
    <w:rsid w:val="00AC3A16"/>
    <w:rsid w:val="00AC3A41"/>
    <w:rsid w:val="00AC3ACD"/>
    <w:rsid w:val="00AC3DCC"/>
    <w:rsid w:val="00AC3E6D"/>
    <w:rsid w:val="00AC3F5C"/>
    <w:rsid w:val="00AC4187"/>
    <w:rsid w:val="00AC433A"/>
    <w:rsid w:val="00AC4345"/>
    <w:rsid w:val="00AC44DE"/>
    <w:rsid w:val="00AC461A"/>
    <w:rsid w:val="00AC48CC"/>
    <w:rsid w:val="00AC4B48"/>
    <w:rsid w:val="00AC4B58"/>
    <w:rsid w:val="00AC4B91"/>
    <w:rsid w:val="00AC4C38"/>
    <w:rsid w:val="00AC4D35"/>
    <w:rsid w:val="00AC4DFB"/>
    <w:rsid w:val="00AC4DFC"/>
    <w:rsid w:val="00AC4E08"/>
    <w:rsid w:val="00AC4F16"/>
    <w:rsid w:val="00AC4F82"/>
    <w:rsid w:val="00AC51FD"/>
    <w:rsid w:val="00AC531A"/>
    <w:rsid w:val="00AC5387"/>
    <w:rsid w:val="00AC53A3"/>
    <w:rsid w:val="00AC54D6"/>
    <w:rsid w:val="00AC5569"/>
    <w:rsid w:val="00AC5595"/>
    <w:rsid w:val="00AC55E7"/>
    <w:rsid w:val="00AC55EE"/>
    <w:rsid w:val="00AC5630"/>
    <w:rsid w:val="00AC568E"/>
    <w:rsid w:val="00AC5804"/>
    <w:rsid w:val="00AC586C"/>
    <w:rsid w:val="00AC58F4"/>
    <w:rsid w:val="00AC59A2"/>
    <w:rsid w:val="00AC5ACA"/>
    <w:rsid w:val="00AC5BD8"/>
    <w:rsid w:val="00AC5CBE"/>
    <w:rsid w:val="00AC5EB7"/>
    <w:rsid w:val="00AC5F30"/>
    <w:rsid w:val="00AC6022"/>
    <w:rsid w:val="00AC60C6"/>
    <w:rsid w:val="00AC61F9"/>
    <w:rsid w:val="00AC6211"/>
    <w:rsid w:val="00AC6546"/>
    <w:rsid w:val="00AC66ED"/>
    <w:rsid w:val="00AC66F8"/>
    <w:rsid w:val="00AC67FE"/>
    <w:rsid w:val="00AC6889"/>
    <w:rsid w:val="00AC692D"/>
    <w:rsid w:val="00AC69E0"/>
    <w:rsid w:val="00AC69FA"/>
    <w:rsid w:val="00AC6B2E"/>
    <w:rsid w:val="00AC6C6F"/>
    <w:rsid w:val="00AC6CEA"/>
    <w:rsid w:val="00AC6E6B"/>
    <w:rsid w:val="00AC6FEE"/>
    <w:rsid w:val="00AC70FC"/>
    <w:rsid w:val="00AC7204"/>
    <w:rsid w:val="00AC73B9"/>
    <w:rsid w:val="00AC742E"/>
    <w:rsid w:val="00AC7439"/>
    <w:rsid w:val="00AC75BF"/>
    <w:rsid w:val="00AC77E1"/>
    <w:rsid w:val="00AC789A"/>
    <w:rsid w:val="00AC7977"/>
    <w:rsid w:val="00AC7A1B"/>
    <w:rsid w:val="00AC7A9B"/>
    <w:rsid w:val="00AC7AE8"/>
    <w:rsid w:val="00AC7BBF"/>
    <w:rsid w:val="00AC7CA4"/>
    <w:rsid w:val="00AC7D06"/>
    <w:rsid w:val="00AC7D71"/>
    <w:rsid w:val="00AC7E25"/>
    <w:rsid w:val="00AC7E81"/>
    <w:rsid w:val="00AD0027"/>
    <w:rsid w:val="00AD011A"/>
    <w:rsid w:val="00AD012F"/>
    <w:rsid w:val="00AD01C3"/>
    <w:rsid w:val="00AD051A"/>
    <w:rsid w:val="00AD05A4"/>
    <w:rsid w:val="00AD07B5"/>
    <w:rsid w:val="00AD07C6"/>
    <w:rsid w:val="00AD0800"/>
    <w:rsid w:val="00AD0B95"/>
    <w:rsid w:val="00AD0C3A"/>
    <w:rsid w:val="00AD0D08"/>
    <w:rsid w:val="00AD0D22"/>
    <w:rsid w:val="00AD0DA0"/>
    <w:rsid w:val="00AD0F84"/>
    <w:rsid w:val="00AD0F92"/>
    <w:rsid w:val="00AD1137"/>
    <w:rsid w:val="00AD12A3"/>
    <w:rsid w:val="00AD12D0"/>
    <w:rsid w:val="00AD1581"/>
    <w:rsid w:val="00AD17F9"/>
    <w:rsid w:val="00AD1859"/>
    <w:rsid w:val="00AD1B65"/>
    <w:rsid w:val="00AD1BF5"/>
    <w:rsid w:val="00AD1F4D"/>
    <w:rsid w:val="00AD211E"/>
    <w:rsid w:val="00AD21CE"/>
    <w:rsid w:val="00AD2287"/>
    <w:rsid w:val="00AD239B"/>
    <w:rsid w:val="00AD241D"/>
    <w:rsid w:val="00AD2622"/>
    <w:rsid w:val="00AD26EA"/>
    <w:rsid w:val="00AD274B"/>
    <w:rsid w:val="00AD28C6"/>
    <w:rsid w:val="00AD2942"/>
    <w:rsid w:val="00AD298B"/>
    <w:rsid w:val="00AD2AD6"/>
    <w:rsid w:val="00AD2AF8"/>
    <w:rsid w:val="00AD2B96"/>
    <w:rsid w:val="00AD2D8F"/>
    <w:rsid w:val="00AD2DEE"/>
    <w:rsid w:val="00AD30EC"/>
    <w:rsid w:val="00AD3116"/>
    <w:rsid w:val="00AD329B"/>
    <w:rsid w:val="00AD33AD"/>
    <w:rsid w:val="00AD36CF"/>
    <w:rsid w:val="00AD379E"/>
    <w:rsid w:val="00AD37B0"/>
    <w:rsid w:val="00AD384E"/>
    <w:rsid w:val="00AD3851"/>
    <w:rsid w:val="00AD3904"/>
    <w:rsid w:val="00AD3DA1"/>
    <w:rsid w:val="00AD3DAD"/>
    <w:rsid w:val="00AD3E23"/>
    <w:rsid w:val="00AD3F5F"/>
    <w:rsid w:val="00AD4104"/>
    <w:rsid w:val="00AD4158"/>
    <w:rsid w:val="00AD41AA"/>
    <w:rsid w:val="00AD43C1"/>
    <w:rsid w:val="00AD43D3"/>
    <w:rsid w:val="00AD454C"/>
    <w:rsid w:val="00AD47B9"/>
    <w:rsid w:val="00AD4821"/>
    <w:rsid w:val="00AD487A"/>
    <w:rsid w:val="00AD4BED"/>
    <w:rsid w:val="00AD4CE2"/>
    <w:rsid w:val="00AD4D15"/>
    <w:rsid w:val="00AD4D3F"/>
    <w:rsid w:val="00AD4F99"/>
    <w:rsid w:val="00AD505F"/>
    <w:rsid w:val="00AD50CF"/>
    <w:rsid w:val="00AD50D1"/>
    <w:rsid w:val="00AD5245"/>
    <w:rsid w:val="00AD53BE"/>
    <w:rsid w:val="00AD568F"/>
    <w:rsid w:val="00AD56D3"/>
    <w:rsid w:val="00AD5784"/>
    <w:rsid w:val="00AD5897"/>
    <w:rsid w:val="00AD5AEB"/>
    <w:rsid w:val="00AD5B5B"/>
    <w:rsid w:val="00AD5E21"/>
    <w:rsid w:val="00AD5F2F"/>
    <w:rsid w:val="00AD5FBC"/>
    <w:rsid w:val="00AD6031"/>
    <w:rsid w:val="00AD6040"/>
    <w:rsid w:val="00AD606D"/>
    <w:rsid w:val="00AD60C2"/>
    <w:rsid w:val="00AD60FF"/>
    <w:rsid w:val="00AD61DF"/>
    <w:rsid w:val="00AD6340"/>
    <w:rsid w:val="00AD63BA"/>
    <w:rsid w:val="00AD63CB"/>
    <w:rsid w:val="00AD644E"/>
    <w:rsid w:val="00AD648B"/>
    <w:rsid w:val="00AD65C0"/>
    <w:rsid w:val="00AD675F"/>
    <w:rsid w:val="00AD676C"/>
    <w:rsid w:val="00AD6831"/>
    <w:rsid w:val="00AD68B0"/>
    <w:rsid w:val="00AD698A"/>
    <w:rsid w:val="00AD69CE"/>
    <w:rsid w:val="00AD6BB9"/>
    <w:rsid w:val="00AD6C48"/>
    <w:rsid w:val="00AD6D62"/>
    <w:rsid w:val="00AD6DC5"/>
    <w:rsid w:val="00AD6DD9"/>
    <w:rsid w:val="00AD7211"/>
    <w:rsid w:val="00AD72D3"/>
    <w:rsid w:val="00AD7420"/>
    <w:rsid w:val="00AD74AC"/>
    <w:rsid w:val="00AD7709"/>
    <w:rsid w:val="00AD7710"/>
    <w:rsid w:val="00AD777A"/>
    <w:rsid w:val="00AD796C"/>
    <w:rsid w:val="00AD7994"/>
    <w:rsid w:val="00AD7CD1"/>
    <w:rsid w:val="00AD7D22"/>
    <w:rsid w:val="00AD7F70"/>
    <w:rsid w:val="00AE00A5"/>
    <w:rsid w:val="00AE0107"/>
    <w:rsid w:val="00AE033F"/>
    <w:rsid w:val="00AE0350"/>
    <w:rsid w:val="00AE050D"/>
    <w:rsid w:val="00AE0644"/>
    <w:rsid w:val="00AE0646"/>
    <w:rsid w:val="00AE0652"/>
    <w:rsid w:val="00AE0678"/>
    <w:rsid w:val="00AE069B"/>
    <w:rsid w:val="00AE06DA"/>
    <w:rsid w:val="00AE0838"/>
    <w:rsid w:val="00AE0850"/>
    <w:rsid w:val="00AE0908"/>
    <w:rsid w:val="00AE0986"/>
    <w:rsid w:val="00AE0C5C"/>
    <w:rsid w:val="00AE0C61"/>
    <w:rsid w:val="00AE0D64"/>
    <w:rsid w:val="00AE0DC8"/>
    <w:rsid w:val="00AE0EFB"/>
    <w:rsid w:val="00AE0F0D"/>
    <w:rsid w:val="00AE0FFD"/>
    <w:rsid w:val="00AE1087"/>
    <w:rsid w:val="00AE11AE"/>
    <w:rsid w:val="00AE138D"/>
    <w:rsid w:val="00AE1458"/>
    <w:rsid w:val="00AE145E"/>
    <w:rsid w:val="00AE1667"/>
    <w:rsid w:val="00AE16C1"/>
    <w:rsid w:val="00AE16ED"/>
    <w:rsid w:val="00AE175A"/>
    <w:rsid w:val="00AE17B6"/>
    <w:rsid w:val="00AE17B7"/>
    <w:rsid w:val="00AE1A3D"/>
    <w:rsid w:val="00AE1F19"/>
    <w:rsid w:val="00AE1F42"/>
    <w:rsid w:val="00AE1F6B"/>
    <w:rsid w:val="00AE1FAF"/>
    <w:rsid w:val="00AE217B"/>
    <w:rsid w:val="00AE227B"/>
    <w:rsid w:val="00AE24A8"/>
    <w:rsid w:val="00AE2560"/>
    <w:rsid w:val="00AE2793"/>
    <w:rsid w:val="00AE27EA"/>
    <w:rsid w:val="00AE2871"/>
    <w:rsid w:val="00AE28AA"/>
    <w:rsid w:val="00AE2943"/>
    <w:rsid w:val="00AE2BA2"/>
    <w:rsid w:val="00AE2BAB"/>
    <w:rsid w:val="00AE2ED6"/>
    <w:rsid w:val="00AE308B"/>
    <w:rsid w:val="00AE30BD"/>
    <w:rsid w:val="00AE33E3"/>
    <w:rsid w:val="00AE34CE"/>
    <w:rsid w:val="00AE36EB"/>
    <w:rsid w:val="00AE3716"/>
    <w:rsid w:val="00AE37B1"/>
    <w:rsid w:val="00AE3C7C"/>
    <w:rsid w:val="00AE3D8D"/>
    <w:rsid w:val="00AE404D"/>
    <w:rsid w:val="00AE4086"/>
    <w:rsid w:val="00AE4098"/>
    <w:rsid w:val="00AE40C1"/>
    <w:rsid w:val="00AE432E"/>
    <w:rsid w:val="00AE4494"/>
    <w:rsid w:val="00AE4556"/>
    <w:rsid w:val="00AE46EE"/>
    <w:rsid w:val="00AE46F5"/>
    <w:rsid w:val="00AE4786"/>
    <w:rsid w:val="00AE4791"/>
    <w:rsid w:val="00AE4855"/>
    <w:rsid w:val="00AE48B6"/>
    <w:rsid w:val="00AE49D5"/>
    <w:rsid w:val="00AE4A5E"/>
    <w:rsid w:val="00AE4AED"/>
    <w:rsid w:val="00AE4B74"/>
    <w:rsid w:val="00AE4B99"/>
    <w:rsid w:val="00AE4BC4"/>
    <w:rsid w:val="00AE4E36"/>
    <w:rsid w:val="00AE4E9E"/>
    <w:rsid w:val="00AE50F0"/>
    <w:rsid w:val="00AE54F3"/>
    <w:rsid w:val="00AE5BAA"/>
    <w:rsid w:val="00AE5BC3"/>
    <w:rsid w:val="00AE5C24"/>
    <w:rsid w:val="00AE5DCD"/>
    <w:rsid w:val="00AE5EC8"/>
    <w:rsid w:val="00AE60AF"/>
    <w:rsid w:val="00AE62E1"/>
    <w:rsid w:val="00AE63D2"/>
    <w:rsid w:val="00AE6456"/>
    <w:rsid w:val="00AE651C"/>
    <w:rsid w:val="00AE65E4"/>
    <w:rsid w:val="00AE6739"/>
    <w:rsid w:val="00AE678F"/>
    <w:rsid w:val="00AE682C"/>
    <w:rsid w:val="00AE687B"/>
    <w:rsid w:val="00AE6948"/>
    <w:rsid w:val="00AE6B9E"/>
    <w:rsid w:val="00AE6BF5"/>
    <w:rsid w:val="00AE6C02"/>
    <w:rsid w:val="00AE6D2D"/>
    <w:rsid w:val="00AE6E9C"/>
    <w:rsid w:val="00AE6F0B"/>
    <w:rsid w:val="00AE6FDA"/>
    <w:rsid w:val="00AE7135"/>
    <w:rsid w:val="00AE71FD"/>
    <w:rsid w:val="00AE7385"/>
    <w:rsid w:val="00AE7403"/>
    <w:rsid w:val="00AE7563"/>
    <w:rsid w:val="00AE76CD"/>
    <w:rsid w:val="00AE7785"/>
    <w:rsid w:val="00AE7935"/>
    <w:rsid w:val="00AE79E2"/>
    <w:rsid w:val="00AE7A19"/>
    <w:rsid w:val="00AE7A4D"/>
    <w:rsid w:val="00AE7AD5"/>
    <w:rsid w:val="00AE7AEE"/>
    <w:rsid w:val="00AE7D99"/>
    <w:rsid w:val="00AE7E06"/>
    <w:rsid w:val="00AE7EBD"/>
    <w:rsid w:val="00AE7EBF"/>
    <w:rsid w:val="00AE7F12"/>
    <w:rsid w:val="00AF0024"/>
    <w:rsid w:val="00AF00E3"/>
    <w:rsid w:val="00AF00F8"/>
    <w:rsid w:val="00AF0179"/>
    <w:rsid w:val="00AF01AA"/>
    <w:rsid w:val="00AF01FA"/>
    <w:rsid w:val="00AF03F7"/>
    <w:rsid w:val="00AF045A"/>
    <w:rsid w:val="00AF0483"/>
    <w:rsid w:val="00AF0514"/>
    <w:rsid w:val="00AF0554"/>
    <w:rsid w:val="00AF0573"/>
    <w:rsid w:val="00AF0580"/>
    <w:rsid w:val="00AF0849"/>
    <w:rsid w:val="00AF0C32"/>
    <w:rsid w:val="00AF0C7C"/>
    <w:rsid w:val="00AF0E4C"/>
    <w:rsid w:val="00AF1206"/>
    <w:rsid w:val="00AF124A"/>
    <w:rsid w:val="00AF1275"/>
    <w:rsid w:val="00AF12C7"/>
    <w:rsid w:val="00AF1536"/>
    <w:rsid w:val="00AF1660"/>
    <w:rsid w:val="00AF1689"/>
    <w:rsid w:val="00AF16CA"/>
    <w:rsid w:val="00AF17FB"/>
    <w:rsid w:val="00AF187A"/>
    <w:rsid w:val="00AF1A7F"/>
    <w:rsid w:val="00AF1AF8"/>
    <w:rsid w:val="00AF1B9F"/>
    <w:rsid w:val="00AF1BE4"/>
    <w:rsid w:val="00AF1BEA"/>
    <w:rsid w:val="00AF1BF6"/>
    <w:rsid w:val="00AF1C0B"/>
    <w:rsid w:val="00AF1C41"/>
    <w:rsid w:val="00AF1D3C"/>
    <w:rsid w:val="00AF1D5C"/>
    <w:rsid w:val="00AF1D65"/>
    <w:rsid w:val="00AF1F05"/>
    <w:rsid w:val="00AF20C1"/>
    <w:rsid w:val="00AF216E"/>
    <w:rsid w:val="00AF22EB"/>
    <w:rsid w:val="00AF22F3"/>
    <w:rsid w:val="00AF2334"/>
    <w:rsid w:val="00AF238A"/>
    <w:rsid w:val="00AF23E2"/>
    <w:rsid w:val="00AF251F"/>
    <w:rsid w:val="00AF2666"/>
    <w:rsid w:val="00AF26E7"/>
    <w:rsid w:val="00AF26EE"/>
    <w:rsid w:val="00AF27F2"/>
    <w:rsid w:val="00AF2977"/>
    <w:rsid w:val="00AF2A46"/>
    <w:rsid w:val="00AF2A55"/>
    <w:rsid w:val="00AF2ABC"/>
    <w:rsid w:val="00AF2AEA"/>
    <w:rsid w:val="00AF2C62"/>
    <w:rsid w:val="00AF2C9A"/>
    <w:rsid w:val="00AF2EB6"/>
    <w:rsid w:val="00AF2FC4"/>
    <w:rsid w:val="00AF30C5"/>
    <w:rsid w:val="00AF3110"/>
    <w:rsid w:val="00AF3249"/>
    <w:rsid w:val="00AF32B7"/>
    <w:rsid w:val="00AF343E"/>
    <w:rsid w:val="00AF3485"/>
    <w:rsid w:val="00AF35CE"/>
    <w:rsid w:val="00AF3786"/>
    <w:rsid w:val="00AF3835"/>
    <w:rsid w:val="00AF3A09"/>
    <w:rsid w:val="00AF3AD8"/>
    <w:rsid w:val="00AF3D94"/>
    <w:rsid w:val="00AF3E30"/>
    <w:rsid w:val="00AF3E4B"/>
    <w:rsid w:val="00AF3E65"/>
    <w:rsid w:val="00AF3F12"/>
    <w:rsid w:val="00AF3F23"/>
    <w:rsid w:val="00AF3F65"/>
    <w:rsid w:val="00AF40C1"/>
    <w:rsid w:val="00AF41AB"/>
    <w:rsid w:val="00AF4390"/>
    <w:rsid w:val="00AF43A9"/>
    <w:rsid w:val="00AF4833"/>
    <w:rsid w:val="00AF4881"/>
    <w:rsid w:val="00AF4E48"/>
    <w:rsid w:val="00AF50F6"/>
    <w:rsid w:val="00AF517A"/>
    <w:rsid w:val="00AF5576"/>
    <w:rsid w:val="00AF561E"/>
    <w:rsid w:val="00AF5690"/>
    <w:rsid w:val="00AF574D"/>
    <w:rsid w:val="00AF577D"/>
    <w:rsid w:val="00AF5B7F"/>
    <w:rsid w:val="00AF5D10"/>
    <w:rsid w:val="00AF5D4D"/>
    <w:rsid w:val="00AF5F75"/>
    <w:rsid w:val="00AF6007"/>
    <w:rsid w:val="00AF60ED"/>
    <w:rsid w:val="00AF6255"/>
    <w:rsid w:val="00AF625F"/>
    <w:rsid w:val="00AF62EB"/>
    <w:rsid w:val="00AF6540"/>
    <w:rsid w:val="00AF6547"/>
    <w:rsid w:val="00AF6626"/>
    <w:rsid w:val="00AF66E4"/>
    <w:rsid w:val="00AF6847"/>
    <w:rsid w:val="00AF68F4"/>
    <w:rsid w:val="00AF6AD6"/>
    <w:rsid w:val="00AF6ED4"/>
    <w:rsid w:val="00AF6EE8"/>
    <w:rsid w:val="00AF7037"/>
    <w:rsid w:val="00AF711A"/>
    <w:rsid w:val="00AF7176"/>
    <w:rsid w:val="00AF71AD"/>
    <w:rsid w:val="00AF71FA"/>
    <w:rsid w:val="00AF72AC"/>
    <w:rsid w:val="00AF72B7"/>
    <w:rsid w:val="00AF731F"/>
    <w:rsid w:val="00AF7393"/>
    <w:rsid w:val="00AF73F2"/>
    <w:rsid w:val="00AF759E"/>
    <w:rsid w:val="00AF75FB"/>
    <w:rsid w:val="00AF7684"/>
    <w:rsid w:val="00AF7926"/>
    <w:rsid w:val="00AF7BE0"/>
    <w:rsid w:val="00AF7F73"/>
    <w:rsid w:val="00AF7FC8"/>
    <w:rsid w:val="00B00083"/>
    <w:rsid w:val="00B00107"/>
    <w:rsid w:val="00B00135"/>
    <w:rsid w:val="00B003E8"/>
    <w:rsid w:val="00B004AF"/>
    <w:rsid w:val="00B00533"/>
    <w:rsid w:val="00B00547"/>
    <w:rsid w:val="00B00584"/>
    <w:rsid w:val="00B0075E"/>
    <w:rsid w:val="00B008BA"/>
    <w:rsid w:val="00B00A01"/>
    <w:rsid w:val="00B00C62"/>
    <w:rsid w:val="00B011D3"/>
    <w:rsid w:val="00B0126C"/>
    <w:rsid w:val="00B012F3"/>
    <w:rsid w:val="00B01375"/>
    <w:rsid w:val="00B014FC"/>
    <w:rsid w:val="00B0152B"/>
    <w:rsid w:val="00B015F6"/>
    <w:rsid w:val="00B018C3"/>
    <w:rsid w:val="00B018EA"/>
    <w:rsid w:val="00B01BBD"/>
    <w:rsid w:val="00B01BF6"/>
    <w:rsid w:val="00B01C53"/>
    <w:rsid w:val="00B01EEB"/>
    <w:rsid w:val="00B02133"/>
    <w:rsid w:val="00B0216C"/>
    <w:rsid w:val="00B022F2"/>
    <w:rsid w:val="00B0246D"/>
    <w:rsid w:val="00B0251C"/>
    <w:rsid w:val="00B025AF"/>
    <w:rsid w:val="00B026C0"/>
    <w:rsid w:val="00B0297C"/>
    <w:rsid w:val="00B029B1"/>
    <w:rsid w:val="00B02A5F"/>
    <w:rsid w:val="00B02CDB"/>
    <w:rsid w:val="00B02E11"/>
    <w:rsid w:val="00B02FC2"/>
    <w:rsid w:val="00B02FE0"/>
    <w:rsid w:val="00B0307A"/>
    <w:rsid w:val="00B030C1"/>
    <w:rsid w:val="00B0312A"/>
    <w:rsid w:val="00B03136"/>
    <w:rsid w:val="00B03140"/>
    <w:rsid w:val="00B03165"/>
    <w:rsid w:val="00B03291"/>
    <w:rsid w:val="00B032D6"/>
    <w:rsid w:val="00B03340"/>
    <w:rsid w:val="00B033B1"/>
    <w:rsid w:val="00B033B9"/>
    <w:rsid w:val="00B036B9"/>
    <w:rsid w:val="00B036DC"/>
    <w:rsid w:val="00B03759"/>
    <w:rsid w:val="00B0382D"/>
    <w:rsid w:val="00B03A13"/>
    <w:rsid w:val="00B03A88"/>
    <w:rsid w:val="00B03B8D"/>
    <w:rsid w:val="00B03BFB"/>
    <w:rsid w:val="00B03CF5"/>
    <w:rsid w:val="00B03D00"/>
    <w:rsid w:val="00B03D0F"/>
    <w:rsid w:val="00B03EA1"/>
    <w:rsid w:val="00B03F1B"/>
    <w:rsid w:val="00B03F2F"/>
    <w:rsid w:val="00B03F3F"/>
    <w:rsid w:val="00B03FEE"/>
    <w:rsid w:val="00B04145"/>
    <w:rsid w:val="00B04562"/>
    <w:rsid w:val="00B04587"/>
    <w:rsid w:val="00B046A8"/>
    <w:rsid w:val="00B046F0"/>
    <w:rsid w:val="00B0487A"/>
    <w:rsid w:val="00B04B14"/>
    <w:rsid w:val="00B04BEF"/>
    <w:rsid w:val="00B04C1D"/>
    <w:rsid w:val="00B04C3A"/>
    <w:rsid w:val="00B04D31"/>
    <w:rsid w:val="00B04F06"/>
    <w:rsid w:val="00B05092"/>
    <w:rsid w:val="00B05195"/>
    <w:rsid w:val="00B05278"/>
    <w:rsid w:val="00B05464"/>
    <w:rsid w:val="00B05493"/>
    <w:rsid w:val="00B054DD"/>
    <w:rsid w:val="00B05509"/>
    <w:rsid w:val="00B055B2"/>
    <w:rsid w:val="00B05A4B"/>
    <w:rsid w:val="00B05AAD"/>
    <w:rsid w:val="00B05B5D"/>
    <w:rsid w:val="00B05D4A"/>
    <w:rsid w:val="00B05DB6"/>
    <w:rsid w:val="00B05F61"/>
    <w:rsid w:val="00B05FC2"/>
    <w:rsid w:val="00B06020"/>
    <w:rsid w:val="00B06059"/>
    <w:rsid w:val="00B06264"/>
    <w:rsid w:val="00B062EB"/>
    <w:rsid w:val="00B06375"/>
    <w:rsid w:val="00B063BD"/>
    <w:rsid w:val="00B063D6"/>
    <w:rsid w:val="00B065FB"/>
    <w:rsid w:val="00B06672"/>
    <w:rsid w:val="00B066B3"/>
    <w:rsid w:val="00B06744"/>
    <w:rsid w:val="00B0679E"/>
    <w:rsid w:val="00B06863"/>
    <w:rsid w:val="00B068FC"/>
    <w:rsid w:val="00B06995"/>
    <w:rsid w:val="00B06B3D"/>
    <w:rsid w:val="00B06B9B"/>
    <w:rsid w:val="00B06C79"/>
    <w:rsid w:val="00B06DBB"/>
    <w:rsid w:val="00B06DE4"/>
    <w:rsid w:val="00B06E90"/>
    <w:rsid w:val="00B07142"/>
    <w:rsid w:val="00B07170"/>
    <w:rsid w:val="00B071C0"/>
    <w:rsid w:val="00B07337"/>
    <w:rsid w:val="00B07390"/>
    <w:rsid w:val="00B074F0"/>
    <w:rsid w:val="00B077A9"/>
    <w:rsid w:val="00B077EF"/>
    <w:rsid w:val="00B07867"/>
    <w:rsid w:val="00B07873"/>
    <w:rsid w:val="00B07995"/>
    <w:rsid w:val="00B079E7"/>
    <w:rsid w:val="00B07ABD"/>
    <w:rsid w:val="00B07ACC"/>
    <w:rsid w:val="00B07AD9"/>
    <w:rsid w:val="00B07CF5"/>
    <w:rsid w:val="00B07DE7"/>
    <w:rsid w:val="00B07E4D"/>
    <w:rsid w:val="00B1020D"/>
    <w:rsid w:val="00B10230"/>
    <w:rsid w:val="00B1025B"/>
    <w:rsid w:val="00B1028D"/>
    <w:rsid w:val="00B10523"/>
    <w:rsid w:val="00B1059A"/>
    <w:rsid w:val="00B106E5"/>
    <w:rsid w:val="00B106ED"/>
    <w:rsid w:val="00B1086A"/>
    <w:rsid w:val="00B108D3"/>
    <w:rsid w:val="00B108D4"/>
    <w:rsid w:val="00B108F4"/>
    <w:rsid w:val="00B1091E"/>
    <w:rsid w:val="00B10980"/>
    <w:rsid w:val="00B10AF8"/>
    <w:rsid w:val="00B10DF9"/>
    <w:rsid w:val="00B10EFA"/>
    <w:rsid w:val="00B11265"/>
    <w:rsid w:val="00B112B0"/>
    <w:rsid w:val="00B115EF"/>
    <w:rsid w:val="00B1169F"/>
    <w:rsid w:val="00B1171C"/>
    <w:rsid w:val="00B1183A"/>
    <w:rsid w:val="00B11864"/>
    <w:rsid w:val="00B11ABE"/>
    <w:rsid w:val="00B11B5E"/>
    <w:rsid w:val="00B11E67"/>
    <w:rsid w:val="00B11F1A"/>
    <w:rsid w:val="00B11F7F"/>
    <w:rsid w:val="00B11FA2"/>
    <w:rsid w:val="00B12105"/>
    <w:rsid w:val="00B12384"/>
    <w:rsid w:val="00B1247F"/>
    <w:rsid w:val="00B124A0"/>
    <w:rsid w:val="00B12539"/>
    <w:rsid w:val="00B125FD"/>
    <w:rsid w:val="00B12642"/>
    <w:rsid w:val="00B1280C"/>
    <w:rsid w:val="00B12816"/>
    <w:rsid w:val="00B12976"/>
    <w:rsid w:val="00B129D2"/>
    <w:rsid w:val="00B12ACC"/>
    <w:rsid w:val="00B12B57"/>
    <w:rsid w:val="00B12B77"/>
    <w:rsid w:val="00B12B7C"/>
    <w:rsid w:val="00B12C63"/>
    <w:rsid w:val="00B12DDF"/>
    <w:rsid w:val="00B12E53"/>
    <w:rsid w:val="00B12EF7"/>
    <w:rsid w:val="00B13001"/>
    <w:rsid w:val="00B13075"/>
    <w:rsid w:val="00B1330B"/>
    <w:rsid w:val="00B13491"/>
    <w:rsid w:val="00B13495"/>
    <w:rsid w:val="00B13805"/>
    <w:rsid w:val="00B1388B"/>
    <w:rsid w:val="00B138A8"/>
    <w:rsid w:val="00B13923"/>
    <w:rsid w:val="00B13959"/>
    <w:rsid w:val="00B139CF"/>
    <w:rsid w:val="00B139D0"/>
    <w:rsid w:val="00B13ABD"/>
    <w:rsid w:val="00B13C39"/>
    <w:rsid w:val="00B13C87"/>
    <w:rsid w:val="00B14008"/>
    <w:rsid w:val="00B143FB"/>
    <w:rsid w:val="00B145D7"/>
    <w:rsid w:val="00B146D5"/>
    <w:rsid w:val="00B147B1"/>
    <w:rsid w:val="00B1482D"/>
    <w:rsid w:val="00B14830"/>
    <w:rsid w:val="00B1497E"/>
    <w:rsid w:val="00B149DD"/>
    <w:rsid w:val="00B14A58"/>
    <w:rsid w:val="00B14B9E"/>
    <w:rsid w:val="00B14BF0"/>
    <w:rsid w:val="00B14E52"/>
    <w:rsid w:val="00B14E86"/>
    <w:rsid w:val="00B14ED7"/>
    <w:rsid w:val="00B14F12"/>
    <w:rsid w:val="00B1500C"/>
    <w:rsid w:val="00B15019"/>
    <w:rsid w:val="00B150B2"/>
    <w:rsid w:val="00B15218"/>
    <w:rsid w:val="00B15300"/>
    <w:rsid w:val="00B15505"/>
    <w:rsid w:val="00B155D3"/>
    <w:rsid w:val="00B155DD"/>
    <w:rsid w:val="00B157A8"/>
    <w:rsid w:val="00B1591E"/>
    <w:rsid w:val="00B159FD"/>
    <w:rsid w:val="00B15B46"/>
    <w:rsid w:val="00B15D94"/>
    <w:rsid w:val="00B15F57"/>
    <w:rsid w:val="00B15F7A"/>
    <w:rsid w:val="00B1600B"/>
    <w:rsid w:val="00B16070"/>
    <w:rsid w:val="00B160DD"/>
    <w:rsid w:val="00B16174"/>
    <w:rsid w:val="00B1624C"/>
    <w:rsid w:val="00B16361"/>
    <w:rsid w:val="00B165E0"/>
    <w:rsid w:val="00B165EB"/>
    <w:rsid w:val="00B166D4"/>
    <w:rsid w:val="00B168C1"/>
    <w:rsid w:val="00B169DE"/>
    <w:rsid w:val="00B169FA"/>
    <w:rsid w:val="00B16A04"/>
    <w:rsid w:val="00B16BD5"/>
    <w:rsid w:val="00B16BF7"/>
    <w:rsid w:val="00B16DB7"/>
    <w:rsid w:val="00B16E2D"/>
    <w:rsid w:val="00B1701E"/>
    <w:rsid w:val="00B17153"/>
    <w:rsid w:val="00B172C0"/>
    <w:rsid w:val="00B17351"/>
    <w:rsid w:val="00B17367"/>
    <w:rsid w:val="00B17534"/>
    <w:rsid w:val="00B177E1"/>
    <w:rsid w:val="00B17B75"/>
    <w:rsid w:val="00B17C25"/>
    <w:rsid w:val="00B17C52"/>
    <w:rsid w:val="00B17C9A"/>
    <w:rsid w:val="00B17CA4"/>
    <w:rsid w:val="00B17D39"/>
    <w:rsid w:val="00B17D3A"/>
    <w:rsid w:val="00B17E9A"/>
    <w:rsid w:val="00B2004C"/>
    <w:rsid w:val="00B20065"/>
    <w:rsid w:val="00B200D2"/>
    <w:rsid w:val="00B202BB"/>
    <w:rsid w:val="00B203F3"/>
    <w:rsid w:val="00B20414"/>
    <w:rsid w:val="00B205EE"/>
    <w:rsid w:val="00B20839"/>
    <w:rsid w:val="00B20B1E"/>
    <w:rsid w:val="00B20BCA"/>
    <w:rsid w:val="00B20C29"/>
    <w:rsid w:val="00B20C99"/>
    <w:rsid w:val="00B20DAC"/>
    <w:rsid w:val="00B2101C"/>
    <w:rsid w:val="00B214C5"/>
    <w:rsid w:val="00B2152F"/>
    <w:rsid w:val="00B215C9"/>
    <w:rsid w:val="00B215E3"/>
    <w:rsid w:val="00B216B0"/>
    <w:rsid w:val="00B216EA"/>
    <w:rsid w:val="00B2176A"/>
    <w:rsid w:val="00B217E4"/>
    <w:rsid w:val="00B21870"/>
    <w:rsid w:val="00B21878"/>
    <w:rsid w:val="00B21BF2"/>
    <w:rsid w:val="00B21BF8"/>
    <w:rsid w:val="00B21C70"/>
    <w:rsid w:val="00B21C76"/>
    <w:rsid w:val="00B21DD8"/>
    <w:rsid w:val="00B21E5B"/>
    <w:rsid w:val="00B2211C"/>
    <w:rsid w:val="00B222B7"/>
    <w:rsid w:val="00B222C3"/>
    <w:rsid w:val="00B22421"/>
    <w:rsid w:val="00B227FF"/>
    <w:rsid w:val="00B228A0"/>
    <w:rsid w:val="00B229B5"/>
    <w:rsid w:val="00B22A94"/>
    <w:rsid w:val="00B22ACD"/>
    <w:rsid w:val="00B22B06"/>
    <w:rsid w:val="00B22B52"/>
    <w:rsid w:val="00B22D48"/>
    <w:rsid w:val="00B22F09"/>
    <w:rsid w:val="00B22F60"/>
    <w:rsid w:val="00B231E5"/>
    <w:rsid w:val="00B23521"/>
    <w:rsid w:val="00B23595"/>
    <w:rsid w:val="00B235FB"/>
    <w:rsid w:val="00B2361B"/>
    <w:rsid w:val="00B236D3"/>
    <w:rsid w:val="00B238ED"/>
    <w:rsid w:val="00B23A44"/>
    <w:rsid w:val="00B23AC7"/>
    <w:rsid w:val="00B23B24"/>
    <w:rsid w:val="00B23E97"/>
    <w:rsid w:val="00B23EF7"/>
    <w:rsid w:val="00B23FDD"/>
    <w:rsid w:val="00B240FA"/>
    <w:rsid w:val="00B2411A"/>
    <w:rsid w:val="00B2433B"/>
    <w:rsid w:val="00B24686"/>
    <w:rsid w:val="00B24697"/>
    <w:rsid w:val="00B24885"/>
    <w:rsid w:val="00B24A63"/>
    <w:rsid w:val="00B24B2F"/>
    <w:rsid w:val="00B24C3E"/>
    <w:rsid w:val="00B24CF1"/>
    <w:rsid w:val="00B24D87"/>
    <w:rsid w:val="00B24D98"/>
    <w:rsid w:val="00B24F50"/>
    <w:rsid w:val="00B24FD6"/>
    <w:rsid w:val="00B2500A"/>
    <w:rsid w:val="00B250D7"/>
    <w:rsid w:val="00B252F2"/>
    <w:rsid w:val="00B252FF"/>
    <w:rsid w:val="00B253CD"/>
    <w:rsid w:val="00B25628"/>
    <w:rsid w:val="00B25653"/>
    <w:rsid w:val="00B25663"/>
    <w:rsid w:val="00B256E1"/>
    <w:rsid w:val="00B25797"/>
    <w:rsid w:val="00B257D3"/>
    <w:rsid w:val="00B258DC"/>
    <w:rsid w:val="00B25938"/>
    <w:rsid w:val="00B2597B"/>
    <w:rsid w:val="00B25AC4"/>
    <w:rsid w:val="00B25B08"/>
    <w:rsid w:val="00B25BEC"/>
    <w:rsid w:val="00B25CE6"/>
    <w:rsid w:val="00B25E83"/>
    <w:rsid w:val="00B25E98"/>
    <w:rsid w:val="00B25EA0"/>
    <w:rsid w:val="00B25ED8"/>
    <w:rsid w:val="00B25EE1"/>
    <w:rsid w:val="00B25F44"/>
    <w:rsid w:val="00B25F84"/>
    <w:rsid w:val="00B26235"/>
    <w:rsid w:val="00B2627B"/>
    <w:rsid w:val="00B2637B"/>
    <w:rsid w:val="00B264A4"/>
    <w:rsid w:val="00B26571"/>
    <w:rsid w:val="00B26579"/>
    <w:rsid w:val="00B26651"/>
    <w:rsid w:val="00B267F4"/>
    <w:rsid w:val="00B26B7F"/>
    <w:rsid w:val="00B26BAB"/>
    <w:rsid w:val="00B26BC7"/>
    <w:rsid w:val="00B26CE7"/>
    <w:rsid w:val="00B26F31"/>
    <w:rsid w:val="00B26F99"/>
    <w:rsid w:val="00B2712A"/>
    <w:rsid w:val="00B2720E"/>
    <w:rsid w:val="00B27226"/>
    <w:rsid w:val="00B2735C"/>
    <w:rsid w:val="00B27431"/>
    <w:rsid w:val="00B27566"/>
    <w:rsid w:val="00B27795"/>
    <w:rsid w:val="00B277FF"/>
    <w:rsid w:val="00B278A8"/>
    <w:rsid w:val="00B278B2"/>
    <w:rsid w:val="00B27A0D"/>
    <w:rsid w:val="00B27A6F"/>
    <w:rsid w:val="00B27D11"/>
    <w:rsid w:val="00B27D89"/>
    <w:rsid w:val="00B27E55"/>
    <w:rsid w:val="00B27E9D"/>
    <w:rsid w:val="00B27EE8"/>
    <w:rsid w:val="00B27F6D"/>
    <w:rsid w:val="00B300DB"/>
    <w:rsid w:val="00B301D3"/>
    <w:rsid w:val="00B302FA"/>
    <w:rsid w:val="00B305A5"/>
    <w:rsid w:val="00B305C3"/>
    <w:rsid w:val="00B305E4"/>
    <w:rsid w:val="00B309DC"/>
    <w:rsid w:val="00B30A21"/>
    <w:rsid w:val="00B30B36"/>
    <w:rsid w:val="00B30B84"/>
    <w:rsid w:val="00B30E89"/>
    <w:rsid w:val="00B30F7B"/>
    <w:rsid w:val="00B3103D"/>
    <w:rsid w:val="00B31047"/>
    <w:rsid w:val="00B3113C"/>
    <w:rsid w:val="00B31228"/>
    <w:rsid w:val="00B314AD"/>
    <w:rsid w:val="00B3161F"/>
    <w:rsid w:val="00B316B3"/>
    <w:rsid w:val="00B31708"/>
    <w:rsid w:val="00B31776"/>
    <w:rsid w:val="00B31971"/>
    <w:rsid w:val="00B31B5B"/>
    <w:rsid w:val="00B31D53"/>
    <w:rsid w:val="00B31E50"/>
    <w:rsid w:val="00B31EE4"/>
    <w:rsid w:val="00B3225C"/>
    <w:rsid w:val="00B32274"/>
    <w:rsid w:val="00B32772"/>
    <w:rsid w:val="00B32A07"/>
    <w:rsid w:val="00B32A1C"/>
    <w:rsid w:val="00B32ABA"/>
    <w:rsid w:val="00B32B52"/>
    <w:rsid w:val="00B32BEA"/>
    <w:rsid w:val="00B32CB1"/>
    <w:rsid w:val="00B32E02"/>
    <w:rsid w:val="00B33177"/>
    <w:rsid w:val="00B33188"/>
    <w:rsid w:val="00B33314"/>
    <w:rsid w:val="00B333BF"/>
    <w:rsid w:val="00B334A8"/>
    <w:rsid w:val="00B3379F"/>
    <w:rsid w:val="00B337AE"/>
    <w:rsid w:val="00B339C1"/>
    <w:rsid w:val="00B33C63"/>
    <w:rsid w:val="00B33CD2"/>
    <w:rsid w:val="00B33D28"/>
    <w:rsid w:val="00B33D63"/>
    <w:rsid w:val="00B33E12"/>
    <w:rsid w:val="00B33E64"/>
    <w:rsid w:val="00B33F70"/>
    <w:rsid w:val="00B34025"/>
    <w:rsid w:val="00B3416A"/>
    <w:rsid w:val="00B3420B"/>
    <w:rsid w:val="00B3426F"/>
    <w:rsid w:val="00B3427D"/>
    <w:rsid w:val="00B343B6"/>
    <w:rsid w:val="00B34458"/>
    <w:rsid w:val="00B34568"/>
    <w:rsid w:val="00B34595"/>
    <w:rsid w:val="00B34655"/>
    <w:rsid w:val="00B3465D"/>
    <w:rsid w:val="00B346E5"/>
    <w:rsid w:val="00B347C0"/>
    <w:rsid w:val="00B348A0"/>
    <w:rsid w:val="00B34A25"/>
    <w:rsid w:val="00B34AEC"/>
    <w:rsid w:val="00B34B25"/>
    <w:rsid w:val="00B34B2F"/>
    <w:rsid w:val="00B34B94"/>
    <w:rsid w:val="00B34C42"/>
    <w:rsid w:val="00B34C8A"/>
    <w:rsid w:val="00B34CF5"/>
    <w:rsid w:val="00B34E77"/>
    <w:rsid w:val="00B34F26"/>
    <w:rsid w:val="00B350D2"/>
    <w:rsid w:val="00B350F8"/>
    <w:rsid w:val="00B35455"/>
    <w:rsid w:val="00B354EB"/>
    <w:rsid w:val="00B354FB"/>
    <w:rsid w:val="00B3551A"/>
    <w:rsid w:val="00B35638"/>
    <w:rsid w:val="00B357FD"/>
    <w:rsid w:val="00B35A9C"/>
    <w:rsid w:val="00B35AE4"/>
    <w:rsid w:val="00B35B16"/>
    <w:rsid w:val="00B35D4F"/>
    <w:rsid w:val="00B35DCB"/>
    <w:rsid w:val="00B360F1"/>
    <w:rsid w:val="00B36148"/>
    <w:rsid w:val="00B36345"/>
    <w:rsid w:val="00B36348"/>
    <w:rsid w:val="00B3657F"/>
    <w:rsid w:val="00B36640"/>
    <w:rsid w:val="00B36706"/>
    <w:rsid w:val="00B36734"/>
    <w:rsid w:val="00B367A4"/>
    <w:rsid w:val="00B367B9"/>
    <w:rsid w:val="00B36867"/>
    <w:rsid w:val="00B369ED"/>
    <w:rsid w:val="00B36AD5"/>
    <w:rsid w:val="00B36B1E"/>
    <w:rsid w:val="00B36B71"/>
    <w:rsid w:val="00B36DA2"/>
    <w:rsid w:val="00B36ECE"/>
    <w:rsid w:val="00B36FA4"/>
    <w:rsid w:val="00B37058"/>
    <w:rsid w:val="00B370EC"/>
    <w:rsid w:val="00B370ED"/>
    <w:rsid w:val="00B37158"/>
    <w:rsid w:val="00B371A0"/>
    <w:rsid w:val="00B3726C"/>
    <w:rsid w:val="00B372DD"/>
    <w:rsid w:val="00B375AB"/>
    <w:rsid w:val="00B37955"/>
    <w:rsid w:val="00B379FD"/>
    <w:rsid w:val="00B37A8A"/>
    <w:rsid w:val="00B37B15"/>
    <w:rsid w:val="00B37B49"/>
    <w:rsid w:val="00B37BC4"/>
    <w:rsid w:val="00B37BE3"/>
    <w:rsid w:val="00B37D1C"/>
    <w:rsid w:val="00B400D3"/>
    <w:rsid w:val="00B401E8"/>
    <w:rsid w:val="00B402E6"/>
    <w:rsid w:val="00B403AB"/>
    <w:rsid w:val="00B403EB"/>
    <w:rsid w:val="00B4042E"/>
    <w:rsid w:val="00B404EE"/>
    <w:rsid w:val="00B40742"/>
    <w:rsid w:val="00B40748"/>
    <w:rsid w:val="00B40965"/>
    <w:rsid w:val="00B40970"/>
    <w:rsid w:val="00B40D5F"/>
    <w:rsid w:val="00B40DC5"/>
    <w:rsid w:val="00B40E33"/>
    <w:rsid w:val="00B40F4A"/>
    <w:rsid w:val="00B4104E"/>
    <w:rsid w:val="00B41230"/>
    <w:rsid w:val="00B41546"/>
    <w:rsid w:val="00B415B9"/>
    <w:rsid w:val="00B4164B"/>
    <w:rsid w:val="00B41672"/>
    <w:rsid w:val="00B417FC"/>
    <w:rsid w:val="00B41873"/>
    <w:rsid w:val="00B418D8"/>
    <w:rsid w:val="00B41920"/>
    <w:rsid w:val="00B41924"/>
    <w:rsid w:val="00B41A2D"/>
    <w:rsid w:val="00B41ACD"/>
    <w:rsid w:val="00B41B28"/>
    <w:rsid w:val="00B41CE5"/>
    <w:rsid w:val="00B41D56"/>
    <w:rsid w:val="00B41E1C"/>
    <w:rsid w:val="00B41EA2"/>
    <w:rsid w:val="00B41F24"/>
    <w:rsid w:val="00B41F2E"/>
    <w:rsid w:val="00B41F3C"/>
    <w:rsid w:val="00B4212B"/>
    <w:rsid w:val="00B4229E"/>
    <w:rsid w:val="00B42321"/>
    <w:rsid w:val="00B42342"/>
    <w:rsid w:val="00B424A4"/>
    <w:rsid w:val="00B425EF"/>
    <w:rsid w:val="00B4268A"/>
    <w:rsid w:val="00B428BB"/>
    <w:rsid w:val="00B428F5"/>
    <w:rsid w:val="00B42A56"/>
    <w:rsid w:val="00B42AB9"/>
    <w:rsid w:val="00B42ACD"/>
    <w:rsid w:val="00B42D53"/>
    <w:rsid w:val="00B42EF9"/>
    <w:rsid w:val="00B43005"/>
    <w:rsid w:val="00B430D4"/>
    <w:rsid w:val="00B43148"/>
    <w:rsid w:val="00B432A8"/>
    <w:rsid w:val="00B4338C"/>
    <w:rsid w:val="00B433A7"/>
    <w:rsid w:val="00B4342D"/>
    <w:rsid w:val="00B435DD"/>
    <w:rsid w:val="00B43692"/>
    <w:rsid w:val="00B43731"/>
    <w:rsid w:val="00B437DD"/>
    <w:rsid w:val="00B437FF"/>
    <w:rsid w:val="00B43AA6"/>
    <w:rsid w:val="00B43B50"/>
    <w:rsid w:val="00B43C2C"/>
    <w:rsid w:val="00B4402E"/>
    <w:rsid w:val="00B44075"/>
    <w:rsid w:val="00B44141"/>
    <w:rsid w:val="00B44310"/>
    <w:rsid w:val="00B443CE"/>
    <w:rsid w:val="00B444F1"/>
    <w:rsid w:val="00B44530"/>
    <w:rsid w:val="00B44621"/>
    <w:rsid w:val="00B44635"/>
    <w:rsid w:val="00B4484A"/>
    <w:rsid w:val="00B44882"/>
    <w:rsid w:val="00B44949"/>
    <w:rsid w:val="00B44A65"/>
    <w:rsid w:val="00B44B34"/>
    <w:rsid w:val="00B44B83"/>
    <w:rsid w:val="00B44BE3"/>
    <w:rsid w:val="00B44D2B"/>
    <w:rsid w:val="00B44D43"/>
    <w:rsid w:val="00B44E61"/>
    <w:rsid w:val="00B44FAD"/>
    <w:rsid w:val="00B45104"/>
    <w:rsid w:val="00B45112"/>
    <w:rsid w:val="00B451A9"/>
    <w:rsid w:val="00B4524B"/>
    <w:rsid w:val="00B452FA"/>
    <w:rsid w:val="00B453B2"/>
    <w:rsid w:val="00B454B5"/>
    <w:rsid w:val="00B457F2"/>
    <w:rsid w:val="00B4584D"/>
    <w:rsid w:val="00B45A86"/>
    <w:rsid w:val="00B45ACC"/>
    <w:rsid w:val="00B45DB2"/>
    <w:rsid w:val="00B45DD5"/>
    <w:rsid w:val="00B45DDD"/>
    <w:rsid w:val="00B46121"/>
    <w:rsid w:val="00B46172"/>
    <w:rsid w:val="00B46273"/>
    <w:rsid w:val="00B464A6"/>
    <w:rsid w:val="00B46520"/>
    <w:rsid w:val="00B4652E"/>
    <w:rsid w:val="00B467D1"/>
    <w:rsid w:val="00B46875"/>
    <w:rsid w:val="00B469CF"/>
    <w:rsid w:val="00B469F2"/>
    <w:rsid w:val="00B46A51"/>
    <w:rsid w:val="00B46D8F"/>
    <w:rsid w:val="00B46D90"/>
    <w:rsid w:val="00B46F4E"/>
    <w:rsid w:val="00B47121"/>
    <w:rsid w:val="00B471D1"/>
    <w:rsid w:val="00B47268"/>
    <w:rsid w:val="00B474F7"/>
    <w:rsid w:val="00B475A6"/>
    <w:rsid w:val="00B475D5"/>
    <w:rsid w:val="00B4773E"/>
    <w:rsid w:val="00B4790F"/>
    <w:rsid w:val="00B47AD6"/>
    <w:rsid w:val="00B47BC6"/>
    <w:rsid w:val="00B47C81"/>
    <w:rsid w:val="00B47E34"/>
    <w:rsid w:val="00B47F91"/>
    <w:rsid w:val="00B47FB8"/>
    <w:rsid w:val="00B5010F"/>
    <w:rsid w:val="00B5055D"/>
    <w:rsid w:val="00B5062A"/>
    <w:rsid w:val="00B50642"/>
    <w:rsid w:val="00B506AB"/>
    <w:rsid w:val="00B5074E"/>
    <w:rsid w:val="00B507DB"/>
    <w:rsid w:val="00B5080A"/>
    <w:rsid w:val="00B50B88"/>
    <w:rsid w:val="00B50BC6"/>
    <w:rsid w:val="00B50CA8"/>
    <w:rsid w:val="00B50D1C"/>
    <w:rsid w:val="00B50E58"/>
    <w:rsid w:val="00B51073"/>
    <w:rsid w:val="00B51092"/>
    <w:rsid w:val="00B5124C"/>
    <w:rsid w:val="00B512EE"/>
    <w:rsid w:val="00B51513"/>
    <w:rsid w:val="00B515E2"/>
    <w:rsid w:val="00B51677"/>
    <w:rsid w:val="00B517DB"/>
    <w:rsid w:val="00B51978"/>
    <w:rsid w:val="00B51B16"/>
    <w:rsid w:val="00B51C9E"/>
    <w:rsid w:val="00B51D16"/>
    <w:rsid w:val="00B523E1"/>
    <w:rsid w:val="00B52488"/>
    <w:rsid w:val="00B524E6"/>
    <w:rsid w:val="00B5258F"/>
    <w:rsid w:val="00B525DD"/>
    <w:rsid w:val="00B52663"/>
    <w:rsid w:val="00B528EB"/>
    <w:rsid w:val="00B52943"/>
    <w:rsid w:val="00B52AF0"/>
    <w:rsid w:val="00B52BDA"/>
    <w:rsid w:val="00B52CCF"/>
    <w:rsid w:val="00B52F85"/>
    <w:rsid w:val="00B52FE9"/>
    <w:rsid w:val="00B53082"/>
    <w:rsid w:val="00B530D7"/>
    <w:rsid w:val="00B530E7"/>
    <w:rsid w:val="00B5321B"/>
    <w:rsid w:val="00B53335"/>
    <w:rsid w:val="00B53344"/>
    <w:rsid w:val="00B533E5"/>
    <w:rsid w:val="00B534FA"/>
    <w:rsid w:val="00B535A0"/>
    <w:rsid w:val="00B535D8"/>
    <w:rsid w:val="00B5372A"/>
    <w:rsid w:val="00B539A4"/>
    <w:rsid w:val="00B539F9"/>
    <w:rsid w:val="00B53AEB"/>
    <w:rsid w:val="00B53C5D"/>
    <w:rsid w:val="00B53DC8"/>
    <w:rsid w:val="00B53E17"/>
    <w:rsid w:val="00B541A3"/>
    <w:rsid w:val="00B5421D"/>
    <w:rsid w:val="00B543BF"/>
    <w:rsid w:val="00B54460"/>
    <w:rsid w:val="00B544D9"/>
    <w:rsid w:val="00B544ED"/>
    <w:rsid w:val="00B545B9"/>
    <w:rsid w:val="00B5481C"/>
    <w:rsid w:val="00B548D3"/>
    <w:rsid w:val="00B5492F"/>
    <w:rsid w:val="00B549C0"/>
    <w:rsid w:val="00B54A64"/>
    <w:rsid w:val="00B54AA0"/>
    <w:rsid w:val="00B54B21"/>
    <w:rsid w:val="00B54B9B"/>
    <w:rsid w:val="00B54BAE"/>
    <w:rsid w:val="00B54BDF"/>
    <w:rsid w:val="00B54DC1"/>
    <w:rsid w:val="00B551E1"/>
    <w:rsid w:val="00B552CD"/>
    <w:rsid w:val="00B55432"/>
    <w:rsid w:val="00B55438"/>
    <w:rsid w:val="00B5565E"/>
    <w:rsid w:val="00B556D7"/>
    <w:rsid w:val="00B557FB"/>
    <w:rsid w:val="00B55817"/>
    <w:rsid w:val="00B55864"/>
    <w:rsid w:val="00B55986"/>
    <w:rsid w:val="00B55C40"/>
    <w:rsid w:val="00B55D2F"/>
    <w:rsid w:val="00B55EE1"/>
    <w:rsid w:val="00B55EFB"/>
    <w:rsid w:val="00B55F7F"/>
    <w:rsid w:val="00B56154"/>
    <w:rsid w:val="00B56240"/>
    <w:rsid w:val="00B563A1"/>
    <w:rsid w:val="00B563CE"/>
    <w:rsid w:val="00B56469"/>
    <w:rsid w:val="00B56589"/>
    <w:rsid w:val="00B5660F"/>
    <w:rsid w:val="00B56737"/>
    <w:rsid w:val="00B5679A"/>
    <w:rsid w:val="00B568E2"/>
    <w:rsid w:val="00B5696E"/>
    <w:rsid w:val="00B569F1"/>
    <w:rsid w:val="00B56A3E"/>
    <w:rsid w:val="00B56C03"/>
    <w:rsid w:val="00B56C15"/>
    <w:rsid w:val="00B56CFA"/>
    <w:rsid w:val="00B56D92"/>
    <w:rsid w:val="00B56DA6"/>
    <w:rsid w:val="00B56F74"/>
    <w:rsid w:val="00B56FC7"/>
    <w:rsid w:val="00B56FF0"/>
    <w:rsid w:val="00B5708C"/>
    <w:rsid w:val="00B5726F"/>
    <w:rsid w:val="00B5765D"/>
    <w:rsid w:val="00B57775"/>
    <w:rsid w:val="00B5779F"/>
    <w:rsid w:val="00B57A0B"/>
    <w:rsid w:val="00B57A88"/>
    <w:rsid w:val="00B57B2F"/>
    <w:rsid w:val="00B57CC2"/>
    <w:rsid w:val="00B57F1A"/>
    <w:rsid w:val="00B600AB"/>
    <w:rsid w:val="00B6015E"/>
    <w:rsid w:val="00B60280"/>
    <w:rsid w:val="00B6049B"/>
    <w:rsid w:val="00B605BF"/>
    <w:rsid w:val="00B60886"/>
    <w:rsid w:val="00B6090B"/>
    <w:rsid w:val="00B60A64"/>
    <w:rsid w:val="00B60AAF"/>
    <w:rsid w:val="00B60B6E"/>
    <w:rsid w:val="00B60BBD"/>
    <w:rsid w:val="00B60F08"/>
    <w:rsid w:val="00B60F3E"/>
    <w:rsid w:val="00B610A5"/>
    <w:rsid w:val="00B610AF"/>
    <w:rsid w:val="00B61110"/>
    <w:rsid w:val="00B611F4"/>
    <w:rsid w:val="00B6121B"/>
    <w:rsid w:val="00B6148B"/>
    <w:rsid w:val="00B61496"/>
    <w:rsid w:val="00B614C2"/>
    <w:rsid w:val="00B61691"/>
    <w:rsid w:val="00B616B0"/>
    <w:rsid w:val="00B61806"/>
    <w:rsid w:val="00B61873"/>
    <w:rsid w:val="00B61919"/>
    <w:rsid w:val="00B619A2"/>
    <w:rsid w:val="00B61AF9"/>
    <w:rsid w:val="00B61B00"/>
    <w:rsid w:val="00B61BEA"/>
    <w:rsid w:val="00B61D02"/>
    <w:rsid w:val="00B61DC9"/>
    <w:rsid w:val="00B61DF7"/>
    <w:rsid w:val="00B61F33"/>
    <w:rsid w:val="00B62216"/>
    <w:rsid w:val="00B62250"/>
    <w:rsid w:val="00B6237C"/>
    <w:rsid w:val="00B6247C"/>
    <w:rsid w:val="00B625D0"/>
    <w:rsid w:val="00B6263D"/>
    <w:rsid w:val="00B628BE"/>
    <w:rsid w:val="00B62953"/>
    <w:rsid w:val="00B62CF4"/>
    <w:rsid w:val="00B62DF7"/>
    <w:rsid w:val="00B62E67"/>
    <w:rsid w:val="00B62F03"/>
    <w:rsid w:val="00B62FB3"/>
    <w:rsid w:val="00B62FF7"/>
    <w:rsid w:val="00B63130"/>
    <w:rsid w:val="00B6342D"/>
    <w:rsid w:val="00B636AB"/>
    <w:rsid w:val="00B63851"/>
    <w:rsid w:val="00B638A4"/>
    <w:rsid w:val="00B639C8"/>
    <w:rsid w:val="00B63B58"/>
    <w:rsid w:val="00B63F15"/>
    <w:rsid w:val="00B64074"/>
    <w:rsid w:val="00B640FA"/>
    <w:rsid w:val="00B64214"/>
    <w:rsid w:val="00B6422B"/>
    <w:rsid w:val="00B642BE"/>
    <w:rsid w:val="00B642CF"/>
    <w:rsid w:val="00B642E1"/>
    <w:rsid w:val="00B64343"/>
    <w:rsid w:val="00B644A8"/>
    <w:rsid w:val="00B64AD3"/>
    <w:rsid w:val="00B64AF2"/>
    <w:rsid w:val="00B64B65"/>
    <w:rsid w:val="00B64C51"/>
    <w:rsid w:val="00B64D78"/>
    <w:rsid w:val="00B64FC2"/>
    <w:rsid w:val="00B6505D"/>
    <w:rsid w:val="00B650CB"/>
    <w:rsid w:val="00B65169"/>
    <w:rsid w:val="00B6526A"/>
    <w:rsid w:val="00B653B0"/>
    <w:rsid w:val="00B653ED"/>
    <w:rsid w:val="00B65414"/>
    <w:rsid w:val="00B656BF"/>
    <w:rsid w:val="00B656ED"/>
    <w:rsid w:val="00B65768"/>
    <w:rsid w:val="00B658AB"/>
    <w:rsid w:val="00B658E0"/>
    <w:rsid w:val="00B65977"/>
    <w:rsid w:val="00B65B21"/>
    <w:rsid w:val="00B65C5F"/>
    <w:rsid w:val="00B65CC7"/>
    <w:rsid w:val="00B65E48"/>
    <w:rsid w:val="00B65EC2"/>
    <w:rsid w:val="00B65F0B"/>
    <w:rsid w:val="00B661A1"/>
    <w:rsid w:val="00B662A6"/>
    <w:rsid w:val="00B662F1"/>
    <w:rsid w:val="00B66306"/>
    <w:rsid w:val="00B663CC"/>
    <w:rsid w:val="00B6644C"/>
    <w:rsid w:val="00B66469"/>
    <w:rsid w:val="00B665F0"/>
    <w:rsid w:val="00B66AAE"/>
    <w:rsid w:val="00B67129"/>
    <w:rsid w:val="00B67154"/>
    <w:rsid w:val="00B6738B"/>
    <w:rsid w:val="00B67505"/>
    <w:rsid w:val="00B6757C"/>
    <w:rsid w:val="00B6781E"/>
    <w:rsid w:val="00B67A3C"/>
    <w:rsid w:val="00B67A44"/>
    <w:rsid w:val="00B67C68"/>
    <w:rsid w:val="00B67D08"/>
    <w:rsid w:val="00B67D7C"/>
    <w:rsid w:val="00B67DA7"/>
    <w:rsid w:val="00B67FF6"/>
    <w:rsid w:val="00B7005F"/>
    <w:rsid w:val="00B7008A"/>
    <w:rsid w:val="00B70131"/>
    <w:rsid w:val="00B70238"/>
    <w:rsid w:val="00B70499"/>
    <w:rsid w:val="00B7077A"/>
    <w:rsid w:val="00B707DD"/>
    <w:rsid w:val="00B70858"/>
    <w:rsid w:val="00B708A6"/>
    <w:rsid w:val="00B708D6"/>
    <w:rsid w:val="00B70981"/>
    <w:rsid w:val="00B70C70"/>
    <w:rsid w:val="00B70D86"/>
    <w:rsid w:val="00B70EB4"/>
    <w:rsid w:val="00B70FC6"/>
    <w:rsid w:val="00B70FDA"/>
    <w:rsid w:val="00B71092"/>
    <w:rsid w:val="00B7110E"/>
    <w:rsid w:val="00B71119"/>
    <w:rsid w:val="00B712F9"/>
    <w:rsid w:val="00B71329"/>
    <w:rsid w:val="00B713A0"/>
    <w:rsid w:val="00B715C5"/>
    <w:rsid w:val="00B71740"/>
    <w:rsid w:val="00B7187A"/>
    <w:rsid w:val="00B71B65"/>
    <w:rsid w:val="00B71F46"/>
    <w:rsid w:val="00B71FA8"/>
    <w:rsid w:val="00B7234B"/>
    <w:rsid w:val="00B72445"/>
    <w:rsid w:val="00B72456"/>
    <w:rsid w:val="00B7251D"/>
    <w:rsid w:val="00B72638"/>
    <w:rsid w:val="00B72672"/>
    <w:rsid w:val="00B726A2"/>
    <w:rsid w:val="00B72787"/>
    <w:rsid w:val="00B72AA2"/>
    <w:rsid w:val="00B72BA7"/>
    <w:rsid w:val="00B72D83"/>
    <w:rsid w:val="00B72E5B"/>
    <w:rsid w:val="00B72EF1"/>
    <w:rsid w:val="00B72F64"/>
    <w:rsid w:val="00B73115"/>
    <w:rsid w:val="00B73131"/>
    <w:rsid w:val="00B73217"/>
    <w:rsid w:val="00B732FA"/>
    <w:rsid w:val="00B733B3"/>
    <w:rsid w:val="00B7349D"/>
    <w:rsid w:val="00B734A8"/>
    <w:rsid w:val="00B73578"/>
    <w:rsid w:val="00B73625"/>
    <w:rsid w:val="00B736A7"/>
    <w:rsid w:val="00B7370C"/>
    <w:rsid w:val="00B73AED"/>
    <w:rsid w:val="00B73E4D"/>
    <w:rsid w:val="00B7402C"/>
    <w:rsid w:val="00B74204"/>
    <w:rsid w:val="00B743A8"/>
    <w:rsid w:val="00B74514"/>
    <w:rsid w:val="00B7457C"/>
    <w:rsid w:val="00B745B4"/>
    <w:rsid w:val="00B74719"/>
    <w:rsid w:val="00B747DE"/>
    <w:rsid w:val="00B748FD"/>
    <w:rsid w:val="00B74905"/>
    <w:rsid w:val="00B74B9F"/>
    <w:rsid w:val="00B74D6D"/>
    <w:rsid w:val="00B75113"/>
    <w:rsid w:val="00B753DE"/>
    <w:rsid w:val="00B75543"/>
    <w:rsid w:val="00B755D2"/>
    <w:rsid w:val="00B7570A"/>
    <w:rsid w:val="00B75713"/>
    <w:rsid w:val="00B75A98"/>
    <w:rsid w:val="00B75AFF"/>
    <w:rsid w:val="00B75C4B"/>
    <w:rsid w:val="00B75D56"/>
    <w:rsid w:val="00B75D58"/>
    <w:rsid w:val="00B75FCE"/>
    <w:rsid w:val="00B7638E"/>
    <w:rsid w:val="00B76642"/>
    <w:rsid w:val="00B76888"/>
    <w:rsid w:val="00B76B7F"/>
    <w:rsid w:val="00B76B81"/>
    <w:rsid w:val="00B76FE1"/>
    <w:rsid w:val="00B77045"/>
    <w:rsid w:val="00B770FA"/>
    <w:rsid w:val="00B773B6"/>
    <w:rsid w:val="00B773F8"/>
    <w:rsid w:val="00B7753D"/>
    <w:rsid w:val="00B77603"/>
    <w:rsid w:val="00B776CB"/>
    <w:rsid w:val="00B7771C"/>
    <w:rsid w:val="00B77D9F"/>
    <w:rsid w:val="00B8001E"/>
    <w:rsid w:val="00B8017C"/>
    <w:rsid w:val="00B80430"/>
    <w:rsid w:val="00B80489"/>
    <w:rsid w:val="00B804F5"/>
    <w:rsid w:val="00B805C8"/>
    <w:rsid w:val="00B807F8"/>
    <w:rsid w:val="00B808CF"/>
    <w:rsid w:val="00B80983"/>
    <w:rsid w:val="00B80C8F"/>
    <w:rsid w:val="00B80CEB"/>
    <w:rsid w:val="00B80D3E"/>
    <w:rsid w:val="00B80E3F"/>
    <w:rsid w:val="00B80F1F"/>
    <w:rsid w:val="00B80F3C"/>
    <w:rsid w:val="00B80F91"/>
    <w:rsid w:val="00B80FE1"/>
    <w:rsid w:val="00B81031"/>
    <w:rsid w:val="00B8131B"/>
    <w:rsid w:val="00B81396"/>
    <w:rsid w:val="00B8152A"/>
    <w:rsid w:val="00B81602"/>
    <w:rsid w:val="00B8167A"/>
    <w:rsid w:val="00B816BA"/>
    <w:rsid w:val="00B816CF"/>
    <w:rsid w:val="00B81748"/>
    <w:rsid w:val="00B817A2"/>
    <w:rsid w:val="00B8190D"/>
    <w:rsid w:val="00B81940"/>
    <w:rsid w:val="00B81A28"/>
    <w:rsid w:val="00B81B32"/>
    <w:rsid w:val="00B81B5E"/>
    <w:rsid w:val="00B81C3E"/>
    <w:rsid w:val="00B81D32"/>
    <w:rsid w:val="00B81F38"/>
    <w:rsid w:val="00B820B0"/>
    <w:rsid w:val="00B820C1"/>
    <w:rsid w:val="00B82425"/>
    <w:rsid w:val="00B82549"/>
    <w:rsid w:val="00B8267F"/>
    <w:rsid w:val="00B827D0"/>
    <w:rsid w:val="00B827FE"/>
    <w:rsid w:val="00B8281D"/>
    <w:rsid w:val="00B828DD"/>
    <w:rsid w:val="00B82E36"/>
    <w:rsid w:val="00B82F86"/>
    <w:rsid w:val="00B82FA9"/>
    <w:rsid w:val="00B8306D"/>
    <w:rsid w:val="00B831B9"/>
    <w:rsid w:val="00B83211"/>
    <w:rsid w:val="00B8353C"/>
    <w:rsid w:val="00B83540"/>
    <w:rsid w:val="00B83566"/>
    <w:rsid w:val="00B8375D"/>
    <w:rsid w:val="00B837A8"/>
    <w:rsid w:val="00B83878"/>
    <w:rsid w:val="00B83975"/>
    <w:rsid w:val="00B83A46"/>
    <w:rsid w:val="00B83BE5"/>
    <w:rsid w:val="00B83EC6"/>
    <w:rsid w:val="00B8404F"/>
    <w:rsid w:val="00B842C8"/>
    <w:rsid w:val="00B84319"/>
    <w:rsid w:val="00B845C3"/>
    <w:rsid w:val="00B84683"/>
    <w:rsid w:val="00B8481D"/>
    <w:rsid w:val="00B84828"/>
    <w:rsid w:val="00B84A9A"/>
    <w:rsid w:val="00B84B55"/>
    <w:rsid w:val="00B84C23"/>
    <w:rsid w:val="00B84C58"/>
    <w:rsid w:val="00B84C63"/>
    <w:rsid w:val="00B84D2D"/>
    <w:rsid w:val="00B84D58"/>
    <w:rsid w:val="00B84E62"/>
    <w:rsid w:val="00B84F7A"/>
    <w:rsid w:val="00B8541F"/>
    <w:rsid w:val="00B8555A"/>
    <w:rsid w:val="00B8555E"/>
    <w:rsid w:val="00B855C7"/>
    <w:rsid w:val="00B85630"/>
    <w:rsid w:val="00B85642"/>
    <w:rsid w:val="00B8568C"/>
    <w:rsid w:val="00B856EA"/>
    <w:rsid w:val="00B85703"/>
    <w:rsid w:val="00B85739"/>
    <w:rsid w:val="00B85742"/>
    <w:rsid w:val="00B85753"/>
    <w:rsid w:val="00B85861"/>
    <w:rsid w:val="00B85AF6"/>
    <w:rsid w:val="00B85B65"/>
    <w:rsid w:val="00B85B93"/>
    <w:rsid w:val="00B85C78"/>
    <w:rsid w:val="00B85F4C"/>
    <w:rsid w:val="00B85F55"/>
    <w:rsid w:val="00B860A1"/>
    <w:rsid w:val="00B86106"/>
    <w:rsid w:val="00B86116"/>
    <w:rsid w:val="00B86585"/>
    <w:rsid w:val="00B865AD"/>
    <w:rsid w:val="00B86760"/>
    <w:rsid w:val="00B868F2"/>
    <w:rsid w:val="00B8691C"/>
    <w:rsid w:val="00B86A07"/>
    <w:rsid w:val="00B86AAA"/>
    <w:rsid w:val="00B86AD9"/>
    <w:rsid w:val="00B86D1F"/>
    <w:rsid w:val="00B86DB0"/>
    <w:rsid w:val="00B86EB0"/>
    <w:rsid w:val="00B87037"/>
    <w:rsid w:val="00B87184"/>
    <w:rsid w:val="00B87208"/>
    <w:rsid w:val="00B872A6"/>
    <w:rsid w:val="00B87327"/>
    <w:rsid w:val="00B873AC"/>
    <w:rsid w:val="00B874BC"/>
    <w:rsid w:val="00B877D2"/>
    <w:rsid w:val="00B8788D"/>
    <w:rsid w:val="00B87AD1"/>
    <w:rsid w:val="00B87BAA"/>
    <w:rsid w:val="00B87DB0"/>
    <w:rsid w:val="00B90216"/>
    <w:rsid w:val="00B9041A"/>
    <w:rsid w:val="00B90579"/>
    <w:rsid w:val="00B9057B"/>
    <w:rsid w:val="00B905D7"/>
    <w:rsid w:val="00B9063B"/>
    <w:rsid w:val="00B90866"/>
    <w:rsid w:val="00B908D4"/>
    <w:rsid w:val="00B90A0A"/>
    <w:rsid w:val="00B90A28"/>
    <w:rsid w:val="00B90B71"/>
    <w:rsid w:val="00B90C79"/>
    <w:rsid w:val="00B90C9F"/>
    <w:rsid w:val="00B90F68"/>
    <w:rsid w:val="00B910DE"/>
    <w:rsid w:val="00B91172"/>
    <w:rsid w:val="00B911B7"/>
    <w:rsid w:val="00B9127C"/>
    <w:rsid w:val="00B9131B"/>
    <w:rsid w:val="00B914BC"/>
    <w:rsid w:val="00B91518"/>
    <w:rsid w:val="00B916C3"/>
    <w:rsid w:val="00B91A9A"/>
    <w:rsid w:val="00B91A9E"/>
    <w:rsid w:val="00B91BE8"/>
    <w:rsid w:val="00B91DBF"/>
    <w:rsid w:val="00B91E00"/>
    <w:rsid w:val="00B91E56"/>
    <w:rsid w:val="00B91EAF"/>
    <w:rsid w:val="00B91FC1"/>
    <w:rsid w:val="00B9201E"/>
    <w:rsid w:val="00B922AB"/>
    <w:rsid w:val="00B9234F"/>
    <w:rsid w:val="00B92463"/>
    <w:rsid w:val="00B92464"/>
    <w:rsid w:val="00B92478"/>
    <w:rsid w:val="00B92629"/>
    <w:rsid w:val="00B926E6"/>
    <w:rsid w:val="00B92869"/>
    <w:rsid w:val="00B928DA"/>
    <w:rsid w:val="00B928FE"/>
    <w:rsid w:val="00B92954"/>
    <w:rsid w:val="00B92B2E"/>
    <w:rsid w:val="00B92BFC"/>
    <w:rsid w:val="00B92C0C"/>
    <w:rsid w:val="00B92C46"/>
    <w:rsid w:val="00B93219"/>
    <w:rsid w:val="00B93276"/>
    <w:rsid w:val="00B93425"/>
    <w:rsid w:val="00B93556"/>
    <w:rsid w:val="00B93782"/>
    <w:rsid w:val="00B9381E"/>
    <w:rsid w:val="00B9385D"/>
    <w:rsid w:val="00B93B0E"/>
    <w:rsid w:val="00B93C39"/>
    <w:rsid w:val="00B93D0E"/>
    <w:rsid w:val="00B93DEF"/>
    <w:rsid w:val="00B93F94"/>
    <w:rsid w:val="00B94202"/>
    <w:rsid w:val="00B9423E"/>
    <w:rsid w:val="00B9433D"/>
    <w:rsid w:val="00B94458"/>
    <w:rsid w:val="00B9449B"/>
    <w:rsid w:val="00B94592"/>
    <w:rsid w:val="00B945FA"/>
    <w:rsid w:val="00B9469C"/>
    <w:rsid w:val="00B94747"/>
    <w:rsid w:val="00B94851"/>
    <w:rsid w:val="00B948A0"/>
    <w:rsid w:val="00B94A35"/>
    <w:rsid w:val="00B94C85"/>
    <w:rsid w:val="00B94DB4"/>
    <w:rsid w:val="00B94DD1"/>
    <w:rsid w:val="00B94E0F"/>
    <w:rsid w:val="00B94E22"/>
    <w:rsid w:val="00B94F83"/>
    <w:rsid w:val="00B95033"/>
    <w:rsid w:val="00B9522F"/>
    <w:rsid w:val="00B952C0"/>
    <w:rsid w:val="00B952E8"/>
    <w:rsid w:val="00B9535F"/>
    <w:rsid w:val="00B95727"/>
    <w:rsid w:val="00B9580F"/>
    <w:rsid w:val="00B959CA"/>
    <w:rsid w:val="00B95A06"/>
    <w:rsid w:val="00B95A92"/>
    <w:rsid w:val="00B95C33"/>
    <w:rsid w:val="00B95DA8"/>
    <w:rsid w:val="00B95DBC"/>
    <w:rsid w:val="00B95EED"/>
    <w:rsid w:val="00B95F14"/>
    <w:rsid w:val="00B95FCA"/>
    <w:rsid w:val="00B96053"/>
    <w:rsid w:val="00B96156"/>
    <w:rsid w:val="00B961ED"/>
    <w:rsid w:val="00B9621F"/>
    <w:rsid w:val="00B96336"/>
    <w:rsid w:val="00B965BA"/>
    <w:rsid w:val="00B9669F"/>
    <w:rsid w:val="00B966E6"/>
    <w:rsid w:val="00B9674A"/>
    <w:rsid w:val="00B96906"/>
    <w:rsid w:val="00B96B1D"/>
    <w:rsid w:val="00B96B31"/>
    <w:rsid w:val="00B96B82"/>
    <w:rsid w:val="00B96C3C"/>
    <w:rsid w:val="00B96D21"/>
    <w:rsid w:val="00B96ED6"/>
    <w:rsid w:val="00B96EE6"/>
    <w:rsid w:val="00B96FCF"/>
    <w:rsid w:val="00B971B9"/>
    <w:rsid w:val="00B971EA"/>
    <w:rsid w:val="00B97362"/>
    <w:rsid w:val="00B9752E"/>
    <w:rsid w:val="00B97609"/>
    <w:rsid w:val="00B9777B"/>
    <w:rsid w:val="00B979B5"/>
    <w:rsid w:val="00B979CB"/>
    <w:rsid w:val="00B97A23"/>
    <w:rsid w:val="00B97BE1"/>
    <w:rsid w:val="00B97DC2"/>
    <w:rsid w:val="00B97E42"/>
    <w:rsid w:val="00B97EC4"/>
    <w:rsid w:val="00B97F98"/>
    <w:rsid w:val="00BA005E"/>
    <w:rsid w:val="00BA017B"/>
    <w:rsid w:val="00BA02F3"/>
    <w:rsid w:val="00BA0546"/>
    <w:rsid w:val="00BA05CB"/>
    <w:rsid w:val="00BA0678"/>
    <w:rsid w:val="00BA08D7"/>
    <w:rsid w:val="00BA091E"/>
    <w:rsid w:val="00BA0DB2"/>
    <w:rsid w:val="00BA0E6E"/>
    <w:rsid w:val="00BA0ED5"/>
    <w:rsid w:val="00BA130E"/>
    <w:rsid w:val="00BA1322"/>
    <w:rsid w:val="00BA13D8"/>
    <w:rsid w:val="00BA13FC"/>
    <w:rsid w:val="00BA1734"/>
    <w:rsid w:val="00BA1994"/>
    <w:rsid w:val="00BA1BA7"/>
    <w:rsid w:val="00BA1C16"/>
    <w:rsid w:val="00BA1D26"/>
    <w:rsid w:val="00BA1D46"/>
    <w:rsid w:val="00BA1D4B"/>
    <w:rsid w:val="00BA1DC7"/>
    <w:rsid w:val="00BA1E8B"/>
    <w:rsid w:val="00BA1EC6"/>
    <w:rsid w:val="00BA1F12"/>
    <w:rsid w:val="00BA1F6F"/>
    <w:rsid w:val="00BA20D4"/>
    <w:rsid w:val="00BA213E"/>
    <w:rsid w:val="00BA22CB"/>
    <w:rsid w:val="00BA2327"/>
    <w:rsid w:val="00BA2402"/>
    <w:rsid w:val="00BA2478"/>
    <w:rsid w:val="00BA2599"/>
    <w:rsid w:val="00BA267B"/>
    <w:rsid w:val="00BA2693"/>
    <w:rsid w:val="00BA271E"/>
    <w:rsid w:val="00BA27AE"/>
    <w:rsid w:val="00BA27DD"/>
    <w:rsid w:val="00BA2983"/>
    <w:rsid w:val="00BA2A76"/>
    <w:rsid w:val="00BA2ABE"/>
    <w:rsid w:val="00BA2BB8"/>
    <w:rsid w:val="00BA2BCF"/>
    <w:rsid w:val="00BA2BF3"/>
    <w:rsid w:val="00BA2C5F"/>
    <w:rsid w:val="00BA3153"/>
    <w:rsid w:val="00BA3286"/>
    <w:rsid w:val="00BA33B6"/>
    <w:rsid w:val="00BA3681"/>
    <w:rsid w:val="00BA36AD"/>
    <w:rsid w:val="00BA36EA"/>
    <w:rsid w:val="00BA36F4"/>
    <w:rsid w:val="00BA3953"/>
    <w:rsid w:val="00BA3B77"/>
    <w:rsid w:val="00BA3CA1"/>
    <w:rsid w:val="00BA3CB4"/>
    <w:rsid w:val="00BA3CCA"/>
    <w:rsid w:val="00BA3E8E"/>
    <w:rsid w:val="00BA4191"/>
    <w:rsid w:val="00BA41D8"/>
    <w:rsid w:val="00BA428A"/>
    <w:rsid w:val="00BA42CA"/>
    <w:rsid w:val="00BA432D"/>
    <w:rsid w:val="00BA45C8"/>
    <w:rsid w:val="00BA462A"/>
    <w:rsid w:val="00BA476A"/>
    <w:rsid w:val="00BA49FB"/>
    <w:rsid w:val="00BA49FF"/>
    <w:rsid w:val="00BA4BA6"/>
    <w:rsid w:val="00BA4D57"/>
    <w:rsid w:val="00BA5142"/>
    <w:rsid w:val="00BA5152"/>
    <w:rsid w:val="00BA521D"/>
    <w:rsid w:val="00BA5251"/>
    <w:rsid w:val="00BA52DE"/>
    <w:rsid w:val="00BA5494"/>
    <w:rsid w:val="00BA5501"/>
    <w:rsid w:val="00BA5586"/>
    <w:rsid w:val="00BA575D"/>
    <w:rsid w:val="00BA578C"/>
    <w:rsid w:val="00BA57C4"/>
    <w:rsid w:val="00BA5878"/>
    <w:rsid w:val="00BA5965"/>
    <w:rsid w:val="00BA59C3"/>
    <w:rsid w:val="00BA5A0D"/>
    <w:rsid w:val="00BA5AEB"/>
    <w:rsid w:val="00BA5B42"/>
    <w:rsid w:val="00BA5BD5"/>
    <w:rsid w:val="00BA5BE5"/>
    <w:rsid w:val="00BA5CCE"/>
    <w:rsid w:val="00BA5D12"/>
    <w:rsid w:val="00BA5D7B"/>
    <w:rsid w:val="00BA5DA5"/>
    <w:rsid w:val="00BA5E87"/>
    <w:rsid w:val="00BA5F90"/>
    <w:rsid w:val="00BA60DD"/>
    <w:rsid w:val="00BA61C1"/>
    <w:rsid w:val="00BA6608"/>
    <w:rsid w:val="00BA6632"/>
    <w:rsid w:val="00BA66F3"/>
    <w:rsid w:val="00BA67E2"/>
    <w:rsid w:val="00BA6845"/>
    <w:rsid w:val="00BA697F"/>
    <w:rsid w:val="00BA69B2"/>
    <w:rsid w:val="00BA6B31"/>
    <w:rsid w:val="00BA6DF7"/>
    <w:rsid w:val="00BA6FBA"/>
    <w:rsid w:val="00BA7159"/>
    <w:rsid w:val="00BA750E"/>
    <w:rsid w:val="00BA77F1"/>
    <w:rsid w:val="00BA785B"/>
    <w:rsid w:val="00BA78EB"/>
    <w:rsid w:val="00BA799D"/>
    <w:rsid w:val="00BA7B4F"/>
    <w:rsid w:val="00BA7FBB"/>
    <w:rsid w:val="00BB033D"/>
    <w:rsid w:val="00BB054F"/>
    <w:rsid w:val="00BB0607"/>
    <w:rsid w:val="00BB06CE"/>
    <w:rsid w:val="00BB0A6D"/>
    <w:rsid w:val="00BB0A73"/>
    <w:rsid w:val="00BB0C42"/>
    <w:rsid w:val="00BB0DBC"/>
    <w:rsid w:val="00BB1046"/>
    <w:rsid w:val="00BB1153"/>
    <w:rsid w:val="00BB125E"/>
    <w:rsid w:val="00BB1294"/>
    <w:rsid w:val="00BB12A4"/>
    <w:rsid w:val="00BB1386"/>
    <w:rsid w:val="00BB1430"/>
    <w:rsid w:val="00BB153E"/>
    <w:rsid w:val="00BB15A9"/>
    <w:rsid w:val="00BB16E0"/>
    <w:rsid w:val="00BB17C2"/>
    <w:rsid w:val="00BB1940"/>
    <w:rsid w:val="00BB1950"/>
    <w:rsid w:val="00BB1A46"/>
    <w:rsid w:val="00BB1A66"/>
    <w:rsid w:val="00BB1B7F"/>
    <w:rsid w:val="00BB1C19"/>
    <w:rsid w:val="00BB1EDF"/>
    <w:rsid w:val="00BB1F12"/>
    <w:rsid w:val="00BB20AC"/>
    <w:rsid w:val="00BB2286"/>
    <w:rsid w:val="00BB22F5"/>
    <w:rsid w:val="00BB26BF"/>
    <w:rsid w:val="00BB2744"/>
    <w:rsid w:val="00BB2790"/>
    <w:rsid w:val="00BB2A05"/>
    <w:rsid w:val="00BB2A0F"/>
    <w:rsid w:val="00BB2BA0"/>
    <w:rsid w:val="00BB2CA3"/>
    <w:rsid w:val="00BB2D23"/>
    <w:rsid w:val="00BB2DA5"/>
    <w:rsid w:val="00BB2DF9"/>
    <w:rsid w:val="00BB2E2C"/>
    <w:rsid w:val="00BB2E5A"/>
    <w:rsid w:val="00BB2EE6"/>
    <w:rsid w:val="00BB2FF9"/>
    <w:rsid w:val="00BB313C"/>
    <w:rsid w:val="00BB3216"/>
    <w:rsid w:val="00BB329D"/>
    <w:rsid w:val="00BB3458"/>
    <w:rsid w:val="00BB38AD"/>
    <w:rsid w:val="00BB38D0"/>
    <w:rsid w:val="00BB38E2"/>
    <w:rsid w:val="00BB393D"/>
    <w:rsid w:val="00BB3A33"/>
    <w:rsid w:val="00BB3A7D"/>
    <w:rsid w:val="00BB3B99"/>
    <w:rsid w:val="00BB3C2B"/>
    <w:rsid w:val="00BB3D34"/>
    <w:rsid w:val="00BB3D5E"/>
    <w:rsid w:val="00BB3E81"/>
    <w:rsid w:val="00BB3E87"/>
    <w:rsid w:val="00BB3F05"/>
    <w:rsid w:val="00BB3FB0"/>
    <w:rsid w:val="00BB412C"/>
    <w:rsid w:val="00BB41F4"/>
    <w:rsid w:val="00BB42DE"/>
    <w:rsid w:val="00BB43E7"/>
    <w:rsid w:val="00BB4433"/>
    <w:rsid w:val="00BB4488"/>
    <w:rsid w:val="00BB456A"/>
    <w:rsid w:val="00BB45AC"/>
    <w:rsid w:val="00BB468F"/>
    <w:rsid w:val="00BB4784"/>
    <w:rsid w:val="00BB4A79"/>
    <w:rsid w:val="00BB4BE0"/>
    <w:rsid w:val="00BB4D99"/>
    <w:rsid w:val="00BB4F35"/>
    <w:rsid w:val="00BB500B"/>
    <w:rsid w:val="00BB50B5"/>
    <w:rsid w:val="00BB52C2"/>
    <w:rsid w:val="00BB548C"/>
    <w:rsid w:val="00BB55FF"/>
    <w:rsid w:val="00BB56AD"/>
    <w:rsid w:val="00BB56D7"/>
    <w:rsid w:val="00BB57D9"/>
    <w:rsid w:val="00BB57DA"/>
    <w:rsid w:val="00BB5843"/>
    <w:rsid w:val="00BB5AEE"/>
    <w:rsid w:val="00BB600D"/>
    <w:rsid w:val="00BB616C"/>
    <w:rsid w:val="00BB61AE"/>
    <w:rsid w:val="00BB627A"/>
    <w:rsid w:val="00BB6438"/>
    <w:rsid w:val="00BB658F"/>
    <w:rsid w:val="00BB69B5"/>
    <w:rsid w:val="00BB6AAC"/>
    <w:rsid w:val="00BB6B61"/>
    <w:rsid w:val="00BB6B87"/>
    <w:rsid w:val="00BB6BA8"/>
    <w:rsid w:val="00BB6C5F"/>
    <w:rsid w:val="00BB6D27"/>
    <w:rsid w:val="00BB6D4F"/>
    <w:rsid w:val="00BB6DFC"/>
    <w:rsid w:val="00BB6F4D"/>
    <w:rsid w:val="00BB7001"/>
    <w:rsid w:val="00BB701C"/>
    <w:rsid w:val="00BB7068"/>
    <w:rsid w:val="00BB70FE"/>
    <w:rsid w:val="00BB711C"/>
    <w:rsid w:val="00BB717B"/>
    <w:rsid w:val="00BB71B5"/>
    <w:rsid w:val="00BB74E7"/>
    <w:rsid w:val="00BB75A8"/>
    <w:rsid w:val="00BB75EB"/>
    <w:rsid w:val="00BB75EF"/>
    <w:rsid w:val="00BB7630"/>
    <w:rsid w:val="00BB7860"/>
    <w:rsid w:val="00BB787A"/>
    <w:rsid w:val="00BB7A2C"/>
    <w:rsid w:val="00BB7A40"/>
    <w:rsid w:val="00BB7B8D"/>
    <w:rsid w:val="00BC00AC"/>
    <w:rsid w:val="00BC038C"/>
    <w:rsid w:val="00BC03C6"/>
    <w:rsid w:val="00BC03CB"/>
    <w:rsid w:val="00BC0540"/>
    <w:rsid w:val="00BC06D0"/>
    <w:rsid w:val="00BC0780"/>
    <w:rsid w:val="00BC09BE"/>
    <w:rsid w:val="00BC0B5A"/>
    <w:rsid w:val="00BC0C18"/>
    <w:rsid w:val="00BC0DFA"/>
    <w:rsid w:val="00BC0E15"/>
    <w:rsid w:val="00BC0F73"/>
    <w:rsid w:val="00BC1287"/>
    <w:rsid w:val="00BC1508"/>
    <w:rsid w:val="00BC1837"/>
    <w:rsid w:val="00BC1A3D"/>
    <w:rsid w:val="00BC1BC0"/>
    <w:rsid w:val="00BC1CD7"/>
    <w:rsid w:val="00BC1D55"/>
    <w:rsid w:val="00BC1D74"/>
    <w:rsid w:val="00BC1E54"/>
    <w:rsid w:val="00BC1E6A"/>
    <w:rsid w:val="00BC1EC6"/>
    <w:rsid w:val="00BC1ED2"/>
    <w:rsid w:val="00BC1F19"/>
    <w:rsid w:val="00BC1FC5"/>
    <w:rsid w:val="00BC21DC"/>
    <w:rsid w:val="00BC2315"/>
    <w:rsid w:val="00BC2329"/>
    <w:rsid w:val="00BC2388"/>
    <w:rsid w:val="00BC2391"/>
    <w:rsid w:val="00BC23DE"/>
    <w:rsid w:val="00BC2474"/>
    <w:rsid w:val="00BC2769"/>
    <w:rsid w:val="00BC2965"/>
    <w:rsid w:val="00BC2A1F"/>
    <w:rsid w:val="00BC2A69"/>
    <w:rsid w:val="00BC2ABE"/>
    <w:rsid w:val="00BC2B3A"/>
    <w:rsid w:val="00BC2BBD"/>
    <w:rsid w:val="00BC2D3B"/>
    <w:rsid w:val="00BC2E25"/>
    <w:rsid w:val="00BC2EF5"/>
    <w:rsid w:val="00BC2FB4"/>
    <w:rsid w:val="00BC3005"/>
    <w:rsid w:val="00BC3075"/>
    <w:rsid w:val="00BC3243"/>
    <w:rsid w:val="00BC32A7"/>
    <w:rsid w:val="00BC334B"/>
    <w:rsid w:val="00BC340F"/>
    <w:rsid w:val="00BC3461"/>
    <w:rsid w:val="00BC3485"/>
    <w:rsid w:val="00BC3638"/>
    <w:rsid w:val="00BC36FA"/>
    <w:rsid w:val="00BC398B"/>
    <w:rsid w:val="00BC398D"/>
    <w:rsid w:val="00BC3A82"/>
    <w:rsid w:val="00BC3AE1"/>
    <w:rsid w:val="00BC3B84"/>
    <w:rsid w:val="00BC3CCC"/>
    <w:rsid w:val="00BC3DA9"/>
    <w:rsid w:val="00BC3DBE"/>
    <w:rsid w:val="00BC3DED"/>
    <w:rsid w:val="00BC3E2A"/>
    <w:rsid w:val="00BC3FDE"/>
    <w:rsid w:val="00BC3FE1"/>
    <w:rsid w:val="00BC4044"/>
    <w:rsid w:val="00BC40B9"/>
    <w:rsid w:val="00BC4129"/>
    <w:rsid w:val="00BC4435"/>
    <w:rsid w:val="00BC4454"/>
    <w:rsid w:val="00BC44D8"/>
    <w:rsid w:val="00BC47A9"/>
    <w:rsid w:val="00BC4A09"/>
    <w:rsid w:val="00BC4A87"/>
    <w:rsid w:val="00BC4A94"/>
    <w:rsid w:val="00BC4B02"/>
    <w:rsid w:val="00BC4BFB"/>
    <w:rsid w:val="00BC4C0B"/>
    <w:rsid w:val="00BC4C0F"/>
    <w:rsid w:val="00BC4C9D"/>
    <w:rsid w:val="00BC4D4D"/>
    <w:rsid w:val="00BC4DE4"/>
    <w:rsid w:val="00BC4E3E"/>
    <w:rsid w:val="00BC4F1F"/>
    <w:rsid w:val="00BC502B"/>
    <w:rsid w:val="00BC5166"/>
    <w:rsid w:val="00BC5283"/>
    <w:rsid w:val="00BC52D1"/>
    <w:rsid w:val="00BC53EC"/>
    <w:rsid w:val="00BC5510"/>
    <w:rsid w:val="00BC5536"/>
    <w:rsid w:val="00BC55DB"/>
    <w:rsid w:val="00BC56C6"/>
    <w:rsid w:val="00BC57D4"/>
    <w:rsid w:val="00BC5824"/>
    <w:rsid w:val="00BC5946"/>
    <w:rsid w:val="00BC5984"/>
    <w:rsid w:val="00BC5ABF"/>
    <w:rsid w:val="00BC5B69"/>
    <w:rsid w:val="00BC5CA6"/>
    <w:rsid w:val="00BC5D0C"/>
    <w:rsid w:val="00BC5E90"/>
    <w:rsid w:val="00BC5F1F"/>
    <w:rsid w:val="00BC5FFF"/>
    <w:rsid w:val="00BC6193"/>
    <w:rsid w:val="00BC6262"/>
    <w:rsid w:val="00BC6271"/>
    <w:rsid w:val="00BC6623"/>
    <w:rsid w:val="00BC67C2"/>
    <w:rsid w:val="00BC6AAD"/>
    <w:rsid w:val="00BC6D3B"/>
    <w:rsid w:val="00BC6F31"/>
    <w:rsid w:val="00BC7109"/>
    <w:rsid w:val="00BC713D"/>
    <w:rsid w:val="00BC73AF"/>
    <w:rsid w:val="00BC73E4"/>
    <w:rsid w:val="00BC74CA"/>
    <w:rsid w:val="00BC752B"/>
    <w:rsid w:val="00BC75D5"/>
    <w:rsid w:val="00BC764E"/>
    <w:rsid w:val="00BC765D"/>
    <w:rsid w:val="00BC77FB"/>
    <w:rsid w:val="00BC7845"/>
    <w:rsid w:val="00BC789B"/>
    <w:rsid w:val="00BC7956"/>
    <w:rsid w:val="00BC7C21"/>
    <w:rsid w:val="00BC7D52"/>
    <w:rsid w:val="00BC7E8F"/>
    <w:rsid w:val="00BC7EA5"/>
    <w:rsid w:val="00BC7EFF"/>
    <w:rsid w:val="00BD0137"/>
    <w:rsid w:val="00BD0255"/>
    <w:rsid w:val="00BD02D6"/>
    <w:rsid w:val="00BD0407"/>
    <w:rsid w:val="00BD0840"/>
    <w:rsid w:val="00BD0AC0"/>
    <w:rsid w:val="00BD0B8F"/>
    <w:rsid w:val="00BD0BE8"/>
    <w:rsid w:val="00BD0D29"/>
    <w:rsid w:val="00BD0D37"/>
    <w:rsid w:val="00BD0DAC"/>
    <w:rsid w:val="00BD0E50"/>
    <w:rsid w:val="00BD0E7A"/>
    <w:rsid w:val="00BD0F77"/>
    <w:rsid w:val="00BD10F8"/>
    <w:rsid w:val="00BD10F9"/>
    <w:rsid w:val="00BD1252"/>
    <w:rsid w:val="00BD1316"/>
    <w:rsid w:val="00BD153B"/>
    <w:rsid w:val="00BD15BB"/>
    <w:rsid w:val="00BD1771"/>
    <w:rsid w:val="00BD17CA"/>
    <w:rsid w:val="00BD1A89"/>
    <w:rsid w:val="00BD1AC3"/>
    <w:rsid w:val="00BD1BA1"/>
    <w:rsid w:val="00BD1BDB"/>
    <w:rsid w:val="00BD1C09"/>
    <w:rsid w:val="00BD1CE2"/>
    <w:rsid w:val="00BD1D06"/>
    <w:rsid w:val="00BD1DDB"/>
    <w:rsid w:val="00BD1DFD"/>
    <w:rsid w:val="00BD1EBC"/>
    <w:rsid w:val="00BD1FA5"/>
    <w:rsid w:val="00BD201D"/>
    <w:rsid w:val="00BD207F"/>
    <w:rsid w:val="00BD20BF"/>
    <w:rsid w:val="00BD21F8"/>
    <w:rsid w:val="00BD22A1"/>
    <w:rsid w:val="00BD25B6"/>
    <w:rsid w:val="00BD2620"/>
    <w:rsid w:val="00BD26B9"/>
    <w:rsid w:val="00BD26DB"/>
    <w:rsid w:val="00BD2815"/>
    <w:rsid w:val="00BD287F"/>
    <w:rsid w:val="00BD2B3E"/>
    <w:rsid w:val="00BD2B90"/>
    <w:rsid w:val="00BD2D7B"/>
    <w:rsid w:val="00BD2EBD"/>
    <w:rsid w:val="00BD2F41"/>
    <w:rsid w:val="00BD3250"/>
    <w:rsid w:val="00BD325D"/>
    <w:rsid w:val="00BD3312"/>
    <w:rsid w:val="00BD358D"/>
    <w:rsid w:val="00BD36B3"/>
    <w:rsid w:val="00BD36D9"/>
    <w:rsid w:val="00BD3D57"/>
    <w:rsid w:val="00BD3E59"/>
    <w:rsid w:val="00BD4006"/>
    <w:rsid w:val="00BD4136"/>
    <w:rsid w:val="00BD41CE"/>
    <w:rsid w:val="00BD4208"/>
    <w:rsid w:val="00BD45B8"/>
    <w:rsid w:val="00BD45EA"/>
    <w:rsid w:val="00BD46E6"/>
    <w:rsid w:val="00BD470F"/>
    <w:rsid w:val="00BD4AB8"/>
    <w:rsid w:val="00BD4BA1"/>
    <w:rsid w:val="00BD4BC7"/>
    <w:rsid w:val="00BD4C90"/>
    <w:rsid w:val="00BD4D61"/>
    <w:rsid w:val="00BD4DAE"/>
    <w:rsid w:val="00BD4E3C"/>
    <w:rsid w:val="00BD4E54"/>
    <w:rsid w:val="00BD4FF1"/>
    <w:rsid w:val="00BD501A"/>
    <w:rsid w:val="00BD5046"/>
    <w:rsid w:val="00BD508F"/>
    <w:rsid w:val="00BD5103"/>
    <w:rsid w:val="00BD5377"/>
    <w:rsid w:val="00BD53FB"/>
    <w:rsid w:val="00BD571C"/>
    <w:rsid w:val="00BD571F"/>
    <w:rsid w:val="00BD5756"/>
    <w:rsid w:val="00BD588E"/>
    <w:rsid w:val="00BD58D6"/>
    <w:rsid w:val="00BD5AF6"/>
    <w:rsid w:val="00BD5C30"/>
    <w:rsid w:val="00BD5CE8"/>
    <w:rsid w:val="00BD5D65"/>
    <w:rsid w:val="00BD5F9E"/>
    <w:rsid w:val="00BD602E"/>
    <w:rsid w:val="00BD6407"/>
    <w:rsid w:val="00BD6483"/>
    <w:rsid w:val="00BD64DD"/>
    <w:rsid w:val="00BD65D7"/>
    <w:rsid w:val="00BD6771"/>
    <w:rsid w:val="00BD67B3"/>
    <w:rsid w:val="00BD67C4"/>
    <w:rsid w:val="00BD6A8B"/>
    <w:rsid w:val="00BD6A99"/>
    <w:rsid w:val="00BD6B77"/>
    <w:rsid w:val="00BD6C49"/>
    <w:rsid w:val="00BD6D2B"/>
    <w:rsid w:val="00BD6E79"/>
    <w:rsid w:val="00BD6EBF"/>
    <w:rsid w:val="00BD704D"/>
    <w:rsid w:val="00BD7070"/>
    <w:rsid w:val="00BD70C0"/>
    <w:rsid w:val="00BD729A"/>
    <w:rsid w:val="00BD73EB"/>
    <w:rsid w:val="00BD755A"/>
    <w:rsid w:val="00BD775F"/>
    <w:rsid w:val="00BD782D"/>
    <w:rsid w:val="00BD7A1B"/>
    <w:rsid w:val="00BD7A8F"/>
    <w:rsid w:val="00BD7B72"/>
    <w:rsid w:val="00BD7B73"/>
    <w:rsid w:val="00BD7C01"/>
    <w:rsid w:val="00BD7C3E"/>
    <w:rsid w:val="00BD7CCE"/>
    <w:rsid w:val="00BD7D6E"/>
    <w:rsid w:val="00BD7DFB"/>
    <w:rsid w:val="00BD7E98"/>
    <w:rsid w:val="00BE0025"/>
    <w:rsid w:val="00BE0036"/>
    <w:rsid w:val="00BE0042"/>
    <w:rsid w:val="00BE0118"/>
    <w:rsid w:val="00BE015E"/>
    <w:rsid w:val="00BE017E"/>
    <w:rsid w:val="00BE0204"/>
    <w:rsid w:val="00BE0301"/>
    <w:rsid w:val="00BE039D"/>
    <w:rsid w:val="00BE057B"/>
    <w:rsid w:val="00BE074B"/>
    <w:rsid w:val="00BE099A"/>
    <w:rsid w:val="00BE09C6"/>
    <w:rsid w:val="00BE09E9"/>
    <w:rsid w:val="00BE0B06"/>
    <w:rsid w:val="00BE0D6F"/>
    <w:rsid w:val="00BE0DBC"/>
    <w:rsid w:val="00BE0E9C"/>
    <w:rsid w:val="00BE1032"/>
    <w:rsid w:val="00BE154E"/>
    <w:rsid w:val="00BE15F1"/>
    <w:rsid w:val="00BE1907"/>
    <w:rsid w:val="00BE1990"/>
    <w:rsid w:val="00BE19C1"/>
    <w:rsid w:val="00BE1A18"/>
    <w:rsid w:val="00BE1B4D"/>
    <w:rsid w:val="00BE1F08"/>
    <w:rsid w:val="00BE1F76"/>
    <w:rsid w:val="00BE2120"/>
    <w:rsid w:val="00BE219F"/>
    <w:rsid w:val="00BE232B"/>
    <w:rsid w:val="00BE23B6"/>
    <w:rsid w:val="00BE23D9"/>
    <w:rsid w:val="00BE240B"/>
    <w:rsid w:val="00BE2416"/>
    <w:rsid w:val="00BE257B"/>
    <w:rsid w:val="00BE25C8"/>
    <w:rsid w:val="00BE2633"/>
    <w:rsid w:val="00BE2669"/>
    <w:rsid w:val="00BE2682"/>
    <w:rsid w:val="00BE26D3"/>
    <w:rsid w:val="00BE2794"/>
    <w:rsid w:val="00BE2847"/>
    <w:rsid w:val="00BE2A28"/>
    <w:rsid w:val="00BE2C54"/>
    <w:rsid w:val="00BE2CBF"/>
    <w:rsid w:val="00BE2CC7"/>
    <w:rsid w:val="00BE2E3E"/>
    <w:rsid w:val="00BE2FAA"/>
    <w:rsid w:val="00BE324E"/>
    <w:rsid w:val="00BE336F"/>
    <w:rsid w:val="00BE33CF"/>
    <w:rsid w:val="00BE378A"/>
    <w:rsid w:val="00BE37CF"/>
    <w:rsid w:val="00BE382A"/>
    <w:rsid w:val="00BE3832"/>
    <w:rsid w:val="00BE386E"/>
    <w:rsid w:val="00BE393B"/>
    <w:rsid w:val="00BE3A42"/>
    <w:rsid w:val="00BE3AC9"/>
    <w:rsid w:val="00BE3BA2"/>
    <w:rsid w:val="00BE3BE2"/>
    <w:rsid w:val="00BE3C51"/>
    <w:rsid w:val="00BE3C58"/>
    <w:rsid w:val="00BE3C5E"/>
    <w:rsid w:val="00BE3E06"/>
    <w:rsid w:val="00BE3E86"/>
    <w:rsid w:val="00BE3EF6"/>
    <w:rsid w:val="00BE3FAB"/>
    <w:rsid w:val="00BE4574"/>
    <w:rsid w:val="00BE4609"/>
    <w:rsid w:val="00BE4632"/>
    <w:rsid w:val="00BE47C5"/>
    <w:rsid w:val="00BE47D0"/>
    <w:rsid w:val="00BE4A49"/>
    <w:rsid w:val="00BE4C01"/>
    <w:rsid w:val="00BE4CBD"/>
    <w:rsid w:val="00BE4E4D"/>
    <w:rsid w:val="00BE4FD8"/>
    <w:rsid w:val="00BE500D"/>
    <w:rsid w:val="00BE50F3"/>
    <w:rsid w:val="00BE510F"/>
    <w:rsid w:val="00BE52A7"/>
    <w:rsid w:val="00BE547D"/>
    <w:rsid w:val="00BE54E7"/>
    <w:rsid w:val="00BE590E"/>
    <w:rsid w:val="00BE5B0C"/>
    <w:rsid w:val="00BE5C5C"/>
    <w:rsid w:val="00BE5D59"/>
    <w:rsid w:val="00BE5DD7"/>
    <w:rsid w:val="00BE5E73"/>
    <w:rsid w:val="00BE5E9B"/>
    <w:rsid w:val="00BE5ECC"/>
    <w:rsid w:val="00BE5F4C"/>
    <w:rsid w:val="00BE6040"/>
    <w:rsid w:val="00BE615C"/>
    <w:rsid w:val="00BE625A"/>
    <w:rsid w:val="00BE62C2"/>
    <w:rsid w:val="00BE62D3"/>
    <w:rsid w:val="00BE6435"/>
    <w:rsid w:val="00BE646F"/>
    <w:rsid w:val="00BE64C6"/>
    <w:rsid w:val="00BE64F2"/>
    <w:rsid w:val="00BE6514"/>
    <w:rsid w:val="00BE65EC"/>
    <w:rsid w:val="00BE675B"/>
    <w:rsid w:val="00BE6787"/>
    <w:rsid w:val="00BE67EB"/>
    <w:rsid w:val="00BE680A"/>
    <w:rsid w:val="00BE68F6"/>
    <w:rsid w:val="00BE6AFC"/>
    <w:rsid w:val="00BE6BF1"/>
    <w:rsid w:val="00BE6C76"/>
    <w:rsid w:val="00BE6ECF"/>
    <w:rsid w:val="00BE6EE9"/>
    <w:rsid w:val="00BE6F31"/>
    <w:rsid w:val="00BE6F46"/>
    <w:rsid w:val="00BE6F67"/>
    <w:rsid w:val="00BE719D"/>
    <w:rsid w:val="00BE7402"/>
    <w:rsid w:val="00BE7475"/>
    <w:rsid w:val="00BE74B5"/>
    <w:rsid w:val="00BE74B8"/>
    <w:rsid w:val="00BE7A65"/>
    <w:rsid w:val="00BE7AAE"/>
    <w:rsid w:val="00BE7AC9"/>
    <w:rsid w:val="00BE7BC7"/>
    <w:rsid w:val="00BE7DCC"/>
    <w:rsid w:val="00BE7E13"/>
    <w:rsid w:val="00BE7E5C"/>
    <w:rsid w:val="00BE7EE4"/>
    <w:rsid w:val="00BE7F65"/>
    <w:rsid w:val="00BF00E9"/>
    <w:rsid w:val="00BF026A"/>
    <w:rsid w:val="00BF0275"/>
    <w:rsid w:val="00BF0349"/>
    <w:rsid w:val="00BF041A"/>
    <w:rsid w:val="00BF0597"/>
    <w:rsid w:val="00BF05FB"/>
    <w:rsid w:val="00BF086A"/>
    <w:rsid w:val="00BF093F"/>
    <w:rsid w:val="00BF0B32"/>
    <w:rsid w:val="00BF0C15"/>
    <w:rsid w:val="00BF0CD7"/>
    <w:rsid w:val="00BF0D99"/>
    <w:rsid w:val="00BF11EE"/>
    <w:rsid w:val="00BF17A9"/>
    <w:rsid w:val="00BF195F"/>
    <w:rsid w:val="00BF19FA"/>
    <w:rsid w:val="00BF1B2D"/>
    <w:rsid w:val="00BF1BEB"/>
    <w:rsid w:val="00BF1C73"/>
    <w:rsid w:val="00BF1C91"/>
    <w:rsid w:val="00BF2163"/>
    <w:rsid w:val="00BF262B"/>
    <w:rsid w:val="00BF27D7"/>
    <w:rsid w:val="00BF2975"/>
    <w:rsid w:val="00BF2989"/>
    <w:rsid w:val="00BF29EC"/>
    <w:rsid w:val="00BF2A77"/>
    <w:rsid w:val="00BF2B67"/>
    <w:rsid w:val="00BF2C63"/>
    <w:rsid w:val="00BF2D11"/>
    <w:rsid w:val="00BF2FAE"/>
    <w:rsid w:val="00BF30CC"/>
    <w:rsid w:val="00BF30F2"/>
    <w:rsid w:val="00BF316B"/>
    <w:rsid w:val="00BF32F8"/>
    <w:rsid w:val="00BF3600"/>
    <w:rsid w:val="00BF3672"/>
    <w:rsid w:val="00BF388C"/>
    <w:rsid w:val="00BF3B6C"/>
    <w:rsid w:val="00BF3BA1"/>
    <w:rsid w:val="00BF3E33"/>
    <w:rsid w:val="00BF3F2C"/>
    <w:rsid w:val="00BF4011"/>
    <w:rsid w:val="00BF4213"/>
    <w:rsid w:val="00BF44FB"/>
    <w:rsid w:val="00BF450C"/>
    <w:rsid w:val="00BF4517"/>
    <w:rsid w:val="00BF4571"/>
    <w:rsid w:val="00BF4709"/>
    <w:rsid w:val="00BF47B1"/>
    <w:rsid w:val="00BF48BE"/>
    <w:rsid w:val="00BF4927"/>
    <w:rsid w:val="00BF49F7"/>
    <w:rsid w:val="00BF4A57"/>
    <w:rsid w:val="00BF4AA2"/>
    <w:rsid w:val="00BF4B3B"/>
    <w:rsid w:val="00BF4C10"/>
    <w:rsid w:val="00BF4D2E"/>
    <w:rsid w:val="00BF4DBC"/>
    <w:rsid w:val="00BF4ED0"/>
    <w:rsid w:val="00BF4F69"/>
    <w:rsid w:val="00BF4FB3"/>
    <w:rsid w:val="00BF50D7"/>
    <w:rsid w:val="00BF514D"/>
    <w:rsid w:val="00BF5275"/>
    <w:rsid w:val="00BF52C5"/>
    <w:rsid w:val="00BF5451"/>
    <w:rsid w:val="00BF56D1"/>
    <w:rsid w:val="00BF5720"/>
    <w:rsid w:val="00BF5787"/>
    <w:rsid w:val="00BF57E9"/>
    <w:rsid w:val="00BF5814"/>
    <w:rsid w:val="00BF5843"/>
    <w:rsid w:val="00BF589D"/>
    <w:rsid w:val="00BF59B3"/>
    <w:rsid w:val="00BF5A1D"/>
    <w:rsid w:val="00BF5A24"/>
    <w:rsid w:val="00BF5BCD"/>
    <w:rsid w:val="00BF5E1F"/>
    <w:rsid w:val="00BF5F50"/>
    <w:rsid w:val="00BF5F99"/>
    <w:rsid w:val="00BF5FC9"/>
    <w:rsid w:val="00BF602C"/>
    <w:rsid w:val="00BF6059"/>
    <w:rsid w:val="00BF612A"/>
    <w:rsid w:val="00BF6299"/>
    <w:rsid w:val="00BF6304"/>
    <w:rsid w:val="00BF6602"/>
    <w:rsid w:val="00BF66B3"/>
    <w:rsid w:val="00BF66CA"/>
    <w:rsid w:val="00BF685D"/>
    <w:rsid w:val="00BF6924"/>
    <w:rsid w:val="00BF6AFA"/>
    <w:rsid w:val="00BF6B8A"/>
    <w:rsid w:val="00BF6B8E"/>
    <w:rsid w:val="00BF6C59"/>
    <w:rsid w:val="00BF6D88"/>
    <w:rsid w:val="00BF6D98"/>
    <w:rsid w:val="00BF6DC6"/>
    <w:rsid w:val="00BF6E4A"/>
    <w:rsid w:val="00BF6EE6"/>
    <w:rsid w:val="00BF7109"/>
    <w:rsid w:val="00BF71AE"/>
    <w:rsid w:val="00BF71D3"/>
    <w:rsid w:val="00BF72E7"/>
    <w:rsid w:val="00BF72FD"/>
    <w:rsid w:val="00BF7334"/>
    <w:rsid w:val="00BF7427"/>
    <w:rsid w:val="00BF74F8"/>
    <w:rsid w:val="00BF756F"/>
    <w:rsid w:val="00BF76CD"/>
    <w:rsid w:val="00BF76DA"/>
    <w:rsid w:val="00BF76F4"/>
    <w:rsid w:val="00BF7796"/>
    <w:rsid w:val="00BF77B6"/>
    <w:rsid w:val="00BF77EA"/>
    <w:rsid w:val="00BF780B"/>
    <w:rsid w:val="00BF7849"/>
    <w:rsid w:val="00BF7989"/>
    <w:rsid w:val="00BF7B1D"/>
    <w:rsid w:val="00BF7B42"/>
    <w:rsid w:val="00BF7C8B"/>
    <w:rsid w:val="00BF7CF8"/>
    <w:rsid w:val="00BF7D95"/>
    <w:rsid w:val="00BF7D99"/>
    <w:rsid w:val="00BF7EAD"/>
    <w:rsid w:val="00BF7F04"/>
    <w:rsid w:val="00BF7FEB"/>
    <w:rsid w:val="00C00252"/>
    <w:rsid w:val="00C002F6"/>
    <w:rsid w:val="00C003D6"/>
    <w:rsid w:val="00C0066F"/>
    <w:rsid w:val="00C006EA"/>
    <w:rsid w:val="00C00740"/>
    <w:rsid w:val="00C0080D"/>
    <w:rsid w:val="00C00830"/>
    <w:rsid w:val="00C00921"/>
    <w:rsid w:val="00C00CC7"/>
    <w:rsid w:val="00C0110D"/>
    <w:rsid w:val="00C01200"/>
    <w:rsid w:val="00C01300"/>
    <w:rsid w:val="00C01364"/>
    <w:rsid w:val="00C01399"/>
    <w:rsid w:val="00C01401"/>
    <w:rsid w:val="00C01423"/>
    <w:rsid w:val="00C01475"/>
    <w:rsid w:val="00C01538"/>
    <w:rsid w:val="00C0163D"/>
    <w:rsid w:val="00C01668"/>
    <w:rsid w:val="00C01669"/>
    <w:rsid w:val="00C01750"/>
    <w:rsid w:val="00C017EB"/>
    <w:rsid w:val="00C0181E"/>
    <w:rsid w:val="00C01A50"/>
    <w:rsid w:val="00C01C0C"/>
    <w:rsid w:val="00C01CBA"/>
    <w:rsid w:val="00C01D5D"/>
    <w:rsid w:val="00C01E39"/>
    <w:rsid w:val="00C01E94"/>
    <w:rsid w:val="00C01F86"/>
    <w:rsid w:val="00C02048"/>
    <w:rsid w:val="00C0228A"/>
    <w:rsid w:val="00C022C1"/>
    <w:rsid w:val="00C02376"/>
    <w:rsid w:val="00C0245A"/>
    <w:rsid w:val="00C02477"/>
    <w:rsid w:val="00C024D3"/>
    <w:rsid w:val="00C025ED"/>
    <w:rsid w:val="00C02665"/>
    <w:rsid w:val="00C0273D"/>
    <w:rsid w:val="00C02774"/>
    <w:rsid w:val="00C029C8"/>
    <w:rsid w:val="00C02A53"/>
    <w:rsid w:val="00C02B79"/>
    <w:rsid w:val="00C02C3D"/>
    <w:rsid w:val="00C02DFE"/>
    <w:rsid w:val="00C02EBE"/>
    <w:rsid w:val="00C02F37"/>
    <w:rsid w:val="00C02F44"/>
    <w:rsid w:val="00C02FDF"/>
    <w:rsid w:val="00C03269"/>
    <w:rsid w:val="00C03310"/>
    <w:rsid w:val="00C0348F"/>
    <w:rsid w:val="00C0356A"/>
    <w:rsid w:val="00C036C5"/>
    <w:rsid w:val="00C037C8"/>
    <w:rsid w:val="00C037EC"/>
    <w:rsid w:val="00C03892"/>
    <w:rsid w:val="00C0390F"/>
    <w:rsid w:val="00C03A22"/>
    <w:rsid w:val="00C03A46"/>
    <w:rsid w:val="00C03C69"/>
    <w:rsid w:val="00C03D43"/>
    <w:rsid w:val="00C04164"/>
    <w:rsid w:val="00C0418A"/>
    <w:rsid w:val="00C045C6"/>
    <w:rsid w:val="00C04714"/>
    <w:rsid w:val="00C047A1"/>
    <w:rsid w:val="00C04857"/>
    <w:rsid w:val="00C048DB"/>
    <w:rsid w:val="00C049AD"/>
    <w:rsid w:val="00C04A4D"/>
    <w:rsid w:val="00C04A7B"/>
    <w:rsid w:val="00C04AC9"/>
    <w:rsid w:val="00C04BCC"/>
    <w:rsid w:val="00C04CE8"/>
    <w:rsid w:val="00C04E08"/>
    <w:rsid w:val="00C04EA4"/>
    <w:rsid w:val="00C04EFE"/>
    <w:rsid w:val="00C04F47"/>
    <w:rsid w:val="00C050DE"/>
    <w:rsid w:val="00C05206"/>
    <w:rsid w:val="00C052F2"/>
    <w:rsid w:val="00C053C4"/>
    <w:rsid w:val="00C05456"/>
    <w:rsid w:val="00C054A7"/>
    <w:rsid w:val="00C054FF"/>
    <w:rsid w:val="00C05631"/>
    <w:rsid w:val="00C057E5"/>
    <w:rsid w:val="00C059EC"/>
    <w:rsid w:val="00C05A35"/>
    <w:rsid w:val="00C05B03"/>
    <w:rsid w:val="00C05C99"/>
    <w:rsid w:val="00C05D77"/>
    <w:rsid w:val="00C05D7A"/>
    <w:rsid w:val="00C05DE1"/>
    <w:rsid w:val="00C05DEB"/>
    <w:rsid w:val="00C05FA9"/>
    <w:rsid w:val="00C05FC7"/>
    <w:rsid w:val="00C0605B"/>
    <w:rsid w:val="00C06184"/>
    <w:rsid w:val="00C062BF"/>
    <w:rsid w:val="00C06384"/>
    <w:rsid w:val="00C0638E"/>
    <w:rsid w:val="00C0639E"/>
    <w:rsid w:val="00C06494"/>
    <w:rsid w:val="00C065DB"/>
    <w:rsid w:val="00C06813"/>
    <w:rsid w:val="00C0693A"/>
    <w:rsid w:val="00C06A49"/>
    <w:rsid w:val="00C06B22"/>
    <w:rsid w:val="00C06D2B"/>
    <w:rsid w:val="00C06D69"/>
    <w:rsid w:val="00C06F81"/>
    <w:rsid w:val="00C06FD1"/>
    <w:rsid w:val="00C06FF7"/>
    <w:rsid w:val="00C070D0"/>
    <w:rsid w:val="00C070DC"/>
    <w:rsid w:val="00C071B7"/>
    <w:rsid w:val="00C0737B"/>
    <w:rsid w:val="00C07396"/>
    <w:rsid w:val="00C07469"/>
    <w:rsid w:val="00C07470"/>
    <w:rsid w:val="00C07483"/>
    <w:rsid w:val="00C0762F"/>
    <w:rsid w:val="00C07688"/>
    <w:rsid w:val="00C076D8"/>
    <w:rsid w:val="00C0774B"/>
    <w:rsid w:val="00C07879"/>
    <w:rsid w:val="00C079AE"/>
    <w:rsid w:val="00C07AC2"/>
    <w:rsid w:val="00C07B0E"/>
    <w:rsid w:val="00C07B15"/>
    <w:rsid w:val="00C07C79"/>
    <w:rsid w:val="00C07C93"/>
    <w:rsid w:val="00C07CA3"/>
    <w:rsid w:val="00C07CBE"/>
    <w:rsid w:val="00C07DC6"/>
    <w:rsid w:val="00C07EE7"/>
    <w:rsid w:val="00C07F10"/>
    <w:rsid w:val="00C102A7"/>
    <w:rsid w:val="00C103FF"/>
    <w:rsid w:val="00C10462"/>
    <w:rsid w:val="00C10468"/>
    <w:rsid w:val="00C104EB"/>
    <w:rsid w:val="00C105B1"/>
    <w:rsid w:val="00C10653"/>
    <w:rsid w:val="00C106FF"/>
    <w:rsid w:val="00C107D0"/>
    <w:rsid w:val="00C10990"/>
    <w:rsid w:val="00C109AF"/>
    <w:rsid w:val="00C10DA3"/>
    <w:rsid w:val="00C10F7A"/>
    <w:rsid w:val="00C11065"/>
    <w:rsid w:val="00C11231"/>
    <w:rsid w:val="00C11325"/>
    <w:rsid w:val="00C11362"/>
    <w:rsid w:val="00C1138D"/>
    <w:rsid w:val="00C114A8"/>
    <w:rsid w:val="00C1161B"/>
    <w:rsid w:val="00C116DC"/>
    <w:rsid w:val="00C1171E"/>
    <w:rsid w:val="00C1174C"/>
    <w:rsid w:val="00C117D5"/>
    <w:rsid w:val="00C1184E"/>
    <w:rsid w:val="00C1198B"/>
    <w:rsid w:val="00C11A3E"/>
    <w:rsid w:val="00C11AAA"/>
    <w:rsid w:val="00C11BE5"/>
    <w:rsid w:val="00C11C48"/>
    <w:rsid w:val="00C11E91"/>
    <w:rsid w:val="00C11F7C"/>
    <w:rsid w:val="00C123B1"/>
    <w:rsid w:val="00C124A4"/>
    <w:rsid w:val="00C124C2"/>
    <w:rsid w:val="00C1256E"/>
    <w:rsid w:val="00C12726"/>
    <w:rsid w:val="00C127FE"/>
    <w:rsid w:val="00C1282F"/>
    <w:rsid w:val="00C1290E"/>
    <w:rsid w:val="00C1291A"/>
    <w:rsid w:val="00C12A2D"/>
    <w:rsid w:val="00C12B42"/>
    <w:rsid w:val="00C12B90"/>
    <w:rsid w:val="00C12DC7"/>
    <w:rsid w:val="00C13095"/>
    <w:rsid w:val="00C131B3"/>
    <w:rsid w:val="00C131C4"/>
    <w:rsid w:val="00C13346"/>
    <w:rsid w:val="00C13433"/>
    <w:rsid w:val="00C1351E"/>
    <w:rsid w:val="00C13649"/>
    <w:rsid w:val="00C1366F"/>
    <w:rsid w:val="00C13680"/>
    <w:rsid w:val="00C138B9"/>
    <w:rsid w:val="00C138FA"/>
    <w:rsid w:val="00C139EE"/>
    <w:rsid w:val="00C13A08"/>
    <w:rsid w:val="00C13A30"/>
    <w:rsid w:val="00C13B14"/>
    <w:rsid w:val="00C13B28"/>
    <w:rsid w:val="00C13CAE"/>
    <w:rsid w:val="00C140AD"/>
    <w:rsid w:val="00C1432F"/>
    <w:rsid w:val="00C14614"/>
    <w:rsid w:val="00C14636"/>
    <w:rsid w:val="00C1476C"/>
    <w:rsid w:val="00C147A1"/>
    <w:rsid w:val="00C14992"/>
    <w:rsid w:val="00C14AC3"/>
    <w:rsid w:val="00C14BFB"/>
    <w:rsid w:val="00C14CBF"/>
    <w:rsid w:val="00C14F3E"/>
    <w:rsid w:val="00C1508D"/>
    <w:rsid w:val="00C1528C"/>
    <w:rsid w:val="00C1538D"/>
    <w:rsid w:val="00C154AE"/>
    <w:rsid w:val="00C15671"/>
    <w:rsid w:val="00C156CB"/>
    <w:rsid w:val="00C157AA"/>
    <w:rsid w:val="00C15DB6"/>
    <w:rsid w:val="00C15DF8"/>
    <w:rsid w:val="00C15EB6"/>
    <w:rsid w:val="00C1604E"/>
    <w:rsid w:val="00C16133"/>
    <w:rsid w:val="00C16296"/>
    <w:rsid w:val="00C16351"/>
    <w:rsid w:val="00C163C4"/>
    <w:rsid w:val="00C1646B"/>
    <w:rsid w:val="00C1650E"/>
    <w:rsid w:val="00C16554"/>
    <w:rsid w:val="00C16902"/>
    <w:rsid w:val="00C16966"/>
    <w:rsid w:val="00C16AE6"/>
    <w:rsid w:val="00C16D20"/>
    <w:rsid w:val="00C16D50"/>
    <w:rsid w:val="00C16DBD"/>
    <w:rsid w:val="00C16DD0"/>
    <w:rsid w:val="00C16DF4"/>
    <w:rsid w:val="00C16E08"/>
    <w:rsid w:val="00C16E8E"/>
    <w:rsid w:val="00C16FBF"/>
    <w:rsid w:val="00C16FCC"/>
    <w:rsid w:val="00C16FFB"/>
    <w:rsid w:val="00C1707E"/>
    <w:rsid w:val="00C171E7"/>
    <w:rsid w:val="00C1723F"/>
    <w:rsid w:val="00C1729B"/>
    <w:rsid w:val="00C172C5"/>
    <w:rsid w:val="00C17319"/>
    <w:rsid w:val="00C17382"/>
    <w:rsid w:val="00C174A7"/>
    <w:rsid w:val="00C17616"/>
    <w:rsid w:val="00C1761F"/>
    <w:rsid w:val="00C17855"/>
    <w:rsid w:val="00C17880"/>
    <w:rsid w:val="00C178A1"/>
    <w:rsid w:val="00C178C4"/>
    <w:rsid w:val="00C17A1F"/>
    <w:rsid w:val="00C17AF6"/>
    <w:rsid w:val="00C17C5B"/>
    <w:rsid w:val="00C17CB8"/>
    <w:rsid w:val="00C17DA4"/>
    <w:rsid w:val="00C17DF3"/>
    <w:rsid w:val="00C20019"/>
    <w:rsid w:val="00C200C3"/>
    <w:rsid w:val="00C20142"/>
    <w:rsid w:val="00C20143"/>
    <w:rsid w:val="00C20154"/>
    <w:rsid w:val="00C202BE"/>
    <w:rsid w:val="00C20390"/>
    <w:rsid w:val="00C2046F"/>
    <w:rsid w:val="00C2052B"/>
    <w:rsid w:val="00C20620"/>
    <w:rsid w:val="00C20640"/>
    <w:rsid w:val="00C20645"/>
    <w:rsid w:val="00C206C2"/>
    <w:rsid w:val="00C2076F"/>
    <w:rsid w:val="00C20833"/>
    <w:rsid w:val="00C20846"/>
    <w:rsid w:val="00C2088D"/>
    <w:rsid w:val="00C208B2"/>
    <w:rsid w:val="00C208B3"/>
    <w:rsid w:val="00C20918"/>
    <w:rsid w:val="00C20A9F"/>
    <w:rsid w:val="00C20D55"/>
    <w:rsid w:val="00C20E79"/>
    <w:rsid w:val="00C20F6C"/>
    <w:rsid w:val="00C20FFA"/>
    <w:rsid w:val="00C21035"/>
    <w:rsid w:val="00C21235"/>
    <w:rsid w:val="00C21312"/>
    <w:rsid w:val="00C2139E"/>
    <w:rsid w:val="00C213A3"/>
    <w:rsid w:val="00C21418"/>
    <w:rsid w:val="00C2150E"/>
    <w:rsid w:val="00C21572"/>
    <w:rsid w:val="00C215D0"/>
    <w:rsid w:val="00C21786"/>
    <w:rsid w:val="00C21804"/>
    <w:rsid w:val="00C21B18"/>
    <w:rsid w:val="00C21BAA"/>
    <w:rsid w:val="00C21BC3"/>
    <w:rsid w:val="00C21D78"/>
    <w:rsid w:val="00C21F51"/>
    <w:rsid w:val="00C22022"/>
    <w:rsid w:val="00C22044"/>
    <w:rsid w:val="00C221A6"/>
    <w:rsid w:val="00C221B7"/>
    <w:rsid w:val="00C221FF"/>
    <w:rsid w:val="00C22321"/>
    <w:rsid w:val="00C223AE"/>
    <w:rsid w:val="00C2240B"/>
    <w:rsid w:val="00C2267A"/>
    <w:rsid w:val="00C22691"/>
    <w:rsid w:val="00C226EE"/>
    <w:rsid w:val="00C22960"/>
    <w:rsid w:val="00C22E07"/>
    <w:rsid w:val="00C22F89"/>
    <w:rsid w:val="00C22FCF"/>
    <w:rsid w:val="00C231C0"/>
    <w:rsid w:val="00C2324A"/>
    <w:rsid w:val="00C2330E"/>
    <w:rsid w:val="00C2336F"/>
    <w:rsid w:val="00C233AC"/>
    <w:rsid w:val="00C2361E"/>
    <w:rsid w:val="00C2369B"/>
    <w:rsid w:val="00C23796"/>
    <w:rsid w:val="00C237EE"/>
    <w:rsid w:val="00C23A34"/>
    <w:rsid w:val="00C23BED"/>
    <w:rsid w:val="00C23C08"/>
    <w:rsid w:val="00C23D47"/>
    <w:rsid w:val="00C23D6F"/>
    <w:rsid w:val="00C23EC3"/>
    <w:rsid w:val="00C241C2"/>
    <w:rsid w:val="00C24222"/>
    <w:rsid w:val="00C244D4"/>
    <w:rsid w:val="00C24511"/>
    <w:rsid w:val="00C2451E"/>
    <w:rsid w:val="00C245CF"/>
    <w:rsid w:val="00C24657"/>
    <w:rsid w:val="00C24728"/>
    <w:rsid w:val="00C24776"/>
    <w:rsid w:val="00C2478F"/>
    <w:rsid w:val="00C2482A"/>
    <w:rsid w:val="00C248A9"/>
    <w:rsid w:val="00C24912"/>
    <w:rsid w:val="00C2492F"/>
    <w:rsid w:val="00C249AE"/>
    <w:rsid w:val="00C24A3D"/>
    <w:rsid w:val="00C24A6C"/>
    <w:rsid w:val="00C24AA6"/>
    <w:rsid w:val="00C24B74"/>
    <w:rsid w:val="00C24C10"/>
    <w:rsid w:val="00C24DAC"/>
    <w:rsid w:val="00C24F47"/>
    <w:rsid w:val="00C24F70"/>
    <w:rsid w:val="00C24FFE"/>
    <w:rsid w:val="00C250B9"/>
    <w:rsid w:val="00C250D9"/>
    <w:rsid w:val="00C251BF"/>
    <w:rsid w:val="00C25303"/>
    <w:rsid w:val="00C253AE"/>
    <w:rsid w:val="00C255A8"/>
    <w:rsid w:val="00C255E2"/>
    <w:rsid w:val="00C25639"/>
    <w:rsid w:val="00C25912"/>
    <w:rsid w:val="00C25AA0"/>
    <w:rsid w:val="00C25CA7"/>
    <w:rsid w:val="00C25D23"/>
    <w:rsid w:val="00C25DDA"/>
    <w:rsid w:val="00C25EF2"/>
    <w:rsid w:val="00C25FD8"/>
    <w:rsid w:val="00C2623D"/>
    <w:rsid w:val="00C262C8"/>
    <w:rsid w:val="00C26344"/>
    <w:rsid w:val="00C263F1"/>
    <w:rsid w:val="00C2646B"/>
    <w:rsid w:val="00C26552"/>
    <w:rsid w:val="00C26762"/>
    <w:rsid w:val="00C26832"/>
    <w:rsid w:val="00C268B4"/>
    <w:rsid w:val="00C268E7"/>
    <w:rsid w:val="00C2697F"/>
    <w:rsid w:val="00C26A28"/>
    <w:rsid w:val="00C26B42"/>
    <w:rsid w:val="00C26BA6"/>
    <w:rsid w:val="00C26BE2"/>
    <w:rsid w:val="00C26C89"/>
    <w:rsid w:val="00C26CA0"/>
    <w:rsid w:val="00C26D55"/>
    <w:rsid w:val="00C26D8C"/>
    <w:rsid w:val="00C27222"/>
    <w:rsid w:val="00C27477"/>
    <w:rsid w:val="00C2747D"/>
    <w:rsid w:val="00C2759F"/>
    <w:rsid w:val="00C27691"/>
    <w:rsid w:val="00C27738"/>
    <w:rsid w:val="00C27748"/>
    <w:rsid w:val="00C2792F"/>
    <w:rsid w:val="00C2799D"/>
    <w:rsid w:val="00C27A8D"/>
    <w:rsid w:val="00C27C41"/>
    <w:rsid w:val="00C27C89"/>
    <w:rsid w:val="00C27E17"/>
    <w:rsid w:val="00C27E23"/>
    <w:rsid w:val="00C30021"/>
    <w:rsid w:val="00C304EF"/>
    <w:rsid w:val="00C3080B"/>
    <w:rsid w:val="00C309E5"/>
    <w:rsid w:val="00C30B25"/>
    <w:rsid w:val="00C30B5E"/>
    <w:rsid w:val="00C30D73"/>
    <w:rsid w:val="00C30E63"/>
    <w:rsid w:val="00C30EEE"/>
    <w:rsid w:val="00C30F46"/>
    <w:rsid w:val="00C3102F"/>
    <w:rsid w:val="00C3143B"/>
    <w:rsid w:val="00C31703"/>
    <w:rsid w:val="00C318B4"/>
    <w:rsid w:val="00C31918"/>
    <w:rsid w:val="00C31B27"/>
    <w:rsid w:val="00C31B68"/>
    <w:rsid w:val="00C31BF5"/>
    <w:rsid w:val="00C31C4F"/>
    <w:rsid w:val="00C31CF8"/>
    <w:rsid w:val="00C31D06"/>
    <w:rsid w:val="00C31E78"/>
    <w:rsid w:val="00C31EA9"/>
    <w:rsid w:val="00C31F8B"/>
    <w:rsid w:val="00C3216D"/>
    <w:rsid w:val="00C321C8"/>
    <w:rsid w:val="00C321D1"/>
    <w:rsid w:val="00C32254"/>
    <w:rsid w:val="00C323F1"/>
    <w:rsid w:val="00C329AD"/>
    <w:rsid w:val="00C32A12"/>
    <w:rsid w:val="00C32A40"/>
    <w:rsid w:val="00C32BB0"/>
    <w:rsid w:val="00C32D65"/>
    <w:rsid w:val="00C32E4A"/>
    <w:rsid w:val="00C32F8A"/>
    <w:rsid w:val="00C32FF2"/>
    <w:rsid w:val="00C3306F"/>
    <w:rsid w:val="00C33108"/>
    <w:rsid w:val="00C332B3"/>
    <w:rsid w:val="00C332E0"/>
    <w:rsid w:val="00C333E1"/>
    <w:rsid w:val="00C3350A"/>
    <w:rsid w:val="00C3352C"/>
    <w:rsid w:val="00C3394E"/>
    <w:rsid w:val="00C33A4B"/>
    <w:rsid w:val="00C33A52"/>
    <w:rsid w:val="00C33C7A"/>
    <w:rsid w:val="00C33EB2"/>
    <w:rsid w:val="00C33EDC"/>
    <w:rsid w:val="00C33F01"/>
    <w:rsid w:val="00C340C3"/>
    <w:rsid w:val="00C3419C"/>
    <w:rsid w:val="00C341E0"/>
    <w:rsid w:val="00C343A5"/>
    <w:rsid w:val="00C34738"/>
    <w:rsid w:val="00C34805"/>
    <w:rsid w:val="00C34898"/>
    <w:rsid w:val="00C3493A"/>
    <w:rsid w:val="00C34969"/>
    <w:rsid w:val="00C34B7E"/>
    <w:rsid w:val="00C34C56"/>
    <w:rsid w:val="00C34C81"/>
    <w:rsid w:val="00C34D4F"/>
    <w:rsid w:val="00C34ED1"/>
    <w:rsid w:val="00C34FC1"/>
    <w:rsid w:val="00C34FC3"/>
    <w:rsid w:val="00C34FC7"/>
    <w:rsid w:val="00C34FF9"/>
    <w:rsid w:val="00C35286"/>
    <w:rsid w:val="00C35375"/>
    <w:rsid w:val="00C35379"/>
    <w:rsid w:val="00C354CA"/>
    <w:rsid w:val="00C355B4"/>
    <w:rsid w:val="00C355CB"/>
    <w:rsid w:val="00C3564C"/>
    <w:rsid w:val="00C35672"/>
    <w:rsid w:val="00C35788"/>
    <w:rsid w:val="00C3584F"/>
    <w:rsid w:val="00C35880"/>
    <w:rsid w:val="00C358AD"/>
    <w:rsid w:val="00C3595D"/>
    <w:rsid w:val="00C359ED"/>
    <w:rsid w:val="00C35B2A"/>
    <w:rsid w:val="00C35C7B"/>
    <w:rsid w:val="00C35C90"/>
    <w:rsid w:val="00C35CE5"/>
    <w:rsid w:val="00C35D59"/>
    <w:rsid w:val="00C35DE4"/>
    <w:rsid w:val="00C35E96"/>
    <w:rsid w:val="00C3611C"/>
    <w:rsid w:val="00C36416"/>
    <w:rsid w:val="00C367C1"/>
    <w:rsid w:val="00C3690A"/>
    <w:rsid w:val="00C36A0A"/>
    <w:rsid w:val="00C36A54"/>
    <w:rsid w:val="00C36C23"/>
    <w:rsid w:val="00C36CE3"/>
    <w:rsid w:val="00C36D2F"/>
    <w:rsid w:val="00C36FB7"/>
    <w:rsid w:val="00C3721B"/>
    <w:rsid w:val="00C3743D"/>
    <w:rsid w:val="00C37455"/>
    <w:rsid w:val="00C37811"/>
    <w:rsid w:val="00C37899"/>
    <w:rsid w:val="00C378F6"/>
    <w:rsid w:val="00C379FD"/>
    <w:rsid w:val="00C37DEE"/>
    <w:rsid w:val="00C37F28"/>
    <w:rsid w:val="00C37FC3"/>
    <w:rsid w:val="00C40060"/>
    <w:rsid w:val="00C4018C"/>
    <w:rsid w:val="00C402A3"/>
    <w:rsid w:val="00C40305"/>
    <w:rsid w:val="00C403A5"/>
    <w:rsid w:val="00C4046A"/>
    <w:rsid w:val="00C40482"/>
    <w:rsid w:val="00C405FA"/>
    <w:rsid w:val="00C40682"/>
    <w:rsid w:val="00C406F3"/>
    <w:rsid w:val="00C40735"/>
    <w:rsid w:val="00C40A83"/>
    <w:rsid w:val="00C40C54"/>
    <w:rsid w:val="00C40DFB"/>
    <w:rsid w:val="00C40E5C"/>
    <w:rsid w:val="00C40FFD"/>
    <w:rsid w:val="00C41227"/>
    <w:rsid w:val="00C4126C"/>
    <w:rsid w:val="00C4137D"/>
    <w:rsid w:val="00C413CD"/>
    <w:rsid w:val="00C413FF"/>
    <w:rsid w:val="00C41577"/>
    <w:rsid w:val="00C4164D"/>
    <w:rsid w:val="00C4176C"/>
    <w:rsid w:val="00C418BB"/>
    <w:rsid w:val="00C419B6"/>
    <w:rsid w:val="00C41BD8"/>
    <w:rsid w:val="00C41C1F"/>
    <w:rsid w:val="00C41C32"/>
    <w:rsid w:val="00C41C75"/>
    <w:rsid w:val="00C42289"/>
    <w:rsid w:val="00C423B0"/>
    <w:rsid w:val="00C426C1"/>
    <w:rsid w:val="00C42880"/>
    <w:rsid w:val="00C42908"/>
    <w:rsid w:val="00C429D1"/>
    <w:rsid w:val="00C42A17"/>
    <w:rsid w:val="00C42A44"/>
    <w:rsid w:val="00C42ABD"/>
    <w:rsid w:val="00C42DC7"/>
    <w:rsid w:val="00C42E0A"/>
    <w:rsid w:val="00C42F43"/>
    <w:rsid w:val="00C4307F"/>
    <w:rsid w:val="00C43140"/>
    <w:rsid w:val="00C43332"/>
    <w:rsid w:val="00C434D0"/>
    <w:rsid w:val="00C4380B"/>
    <w:rsid w:val="00C439AA"/>
    <w:rsid w:val="00C43AAF"/>
    <w:rsid w:val="00C43B54"/>
    <w:rsid w:val="00C43C87"/>
    <w:rsid w:val="00C43DF6"/>
    <w:rsid w:val="00C43DF9"/>
    <w:rsid w:val="00C43F55"/>
    <w:rsid w:val="00C44156"/>
    <w:rsid w:val="00C44256"/>
    <w:rsid w:val="00C44383"/>
    <w:rsid w:val="00C443AB"/>
    <w:rsid w:val="00C4468D"/>
    <w:rsid w:val="00C446AE"/>
    <w:rsid w:val="00C44733"/>
    <w:rsid w:val="00C44759"/>
    <w:rsid w:val="00C4477A"/>
    <w:rsid w:val="00C448B6"/>
    <w:rsid w:val="00C4490C"/>
    <w:rsid w:val="00C44B1D"/>
    <w:rsid w:val="00C44B5A"/>
    <w:rsid w:val="00C44B93"/>
    <w:rsid w:val="00C44F4D"/>
    <w:rsid w:val="00C45563"/>
    <w:rsid w:val="00C45586"/>
    <w:rsid w:val="00C4558C"/>
    <w:rsid w:val="00C45807"/>
    <w:rsid w:val="00C45986"/>
    <w:rsid w:val="00C45A25"/>
    <w:rsid w:val="00C45A99"/>
    <w:rsid w:val="00C45BAB"/>
    <w:rsid w:val="00C45C66"/>
    <w:rsid w:val="00C45C8B"/>
    <w:rsid w:val="00C45C8E"/>
    <w:rsid w:val="00C45D59"/>
    <w:rsid w:val="00C45E05"/>
    <w:rsid w:val="00C45E65"/>
    <w:rsid w:val="00C45F49"/>
    <w:rsid w:val="00C45FA8"/>
    <w:rsid w:val="00C4603A"/>
    <w:rsid w:val="00C460EC"/>
    <w:rsid w:val="00C461CD"/>
    <w:rsid w:val="00C46204"/>
    <w:rsid w:val="00C464CE"/>
    <w:rsid w:val="00C4651E"/>
    <w:rsid w:val="00C4674E"/>
    <w:rsid w:val="00C46810"/>
    <w:rsid w:val="00C469E5"/>
    <w:rsid w:val="00C46A4A"/>
    <w:rsid w:val="00C46BFA"/>
    <w:rsid w:val="00C46C07"/>
    <w:rsid w:val="00C46C94"/>
    <w:rsid w:val="00C47012"/>
    <w:rsid w:val="00C47093"/>
    <w:rsid w:val="00C47252"/>
    <w:rsid w:val="00C47333"/>
    <w:rsid w:val="00C474AA"/>
    <w:rsid w:val="00C47594"/>
    <w:rsid w:val="00C475A2"/>
    <w:rsid w:val="00C4784C"/>
    <w:rsid w:val="00C47970"/>
    <w:rsid w:val="00C479D3"/>
    <w:rsid w:val="00C47B43"/>
    <w:rsid w:val="00C47BC0"/>
    <w:rsid w:val="00C47E87"/>
    <w:rsid w:val="00C5007A"/>
    <w:rsid w:val="00C50119"/>
    <w:rsid w:val="00C5031C"/>
    <w:rsid w:val="00C50368"/>
    <w:rsid w:val="00C5067B"/>
    <w:rsid w:val="00C50708"/>
    <w:rsid w:val="00C5083E"/>
    <w:rsid w:val="00C508E4"/>
    <w:rsid w:val="00C50AD0"/>
    <w:rsid w:val="00C50C2F"/>
    <w:rsid w:val="00C50E54"/>
    <w:rsid w:val="00C50F13"/>
    <w:rsid w:val="00C50F8D"/>
    <w:rsid w:val="00C510BB"/>
    <w:rsid w:val="00C51251"/>
    <w:rsid w:val="00C512D7"/>
    <w:rsid w:val="00C5131F"/>
    <w:rsid w:val="00C51380"/>
    <w:rsid w:val="00C5147E"/>
    <w:rsid w:val="00C51672"/>
    <w:rsid w:val="00C51701"/>
    <w:rsid w:val="00C51A05"/>
    <w:rsid w:val="00C51ACD"/>
    <w:rsid w:val="00C51CA9"/>
    <w:rsid w:val="00C51CEA"/>
    <w:rsid w:val="00C51D32"/>
    <w:rsid w:val="00C51D7F"/>
    <w:rsid w:val="00C51F98"/>
    <w:rsid w:val="00C52063"/>
    <w:rsid w:val="00C520CD"/>
    <w:rsid w:val="00C5223F"/>
    <w:rsid w:val="00C5224D"/>
    <w:rsid w:val="00C52279"/>
    <w:rsid w:val="00C522E7"/>
    <w:rsid w:val="00C52511"/>
    <w:rsid w:val="00C5254A"/>
    <w:rsid w:val="00C527CD"/>
    <w:rsid w:val="00C5285E"/>
    <w:rsid w:val="00C52891"/>
    <w:rsid w:val="00C529EE"/>
    <w:rsid w:val="00C52D23"/>
    <w:rsid w:val="00C52F47"/>
    <w:rsid w:val="00C52F75"/>
    <w:rsid w:val="00C53382"/>
    <w:rsid w:val="00C5342D"/>
    <w:rsid w:val="00C5348A"/>
    <w:rsid w:val="00C53573"/>
    <w:rsid w:val="00C53727"/>
    <w:rsid w:val="00C538A5"/>
    <w:rsid w:val="00C539A9"/>
    <w:rsid w:val="00C539F4"/>
    <w:rsid w:val="00C53A2A"/>
    <w:rsid w:val="00C53D4A"/>
    <w:rsid w:val="00C53D84"/>
    <w:rsid w:val="00C53D98"/>
    <w:rsid w:val="00C53E4F"/>
    <w:rsid w:val="00C53ECF"/>
    <w:rsid w:val="00C53F2C"/>
    <w:rsid w:val="00C53F99"/>
    <w:rsid w:val="00C53FCA"/>
    <w:rsid w:val="00C540DF"/>
    <w:rsid w:val="00C54195"/>
    <w:rsid w:val="00C54392"/>
    <w:rsid w:val="00C543B1"/>
    <w:rsid w:val="00C544FC"/>
    <w:rsid w:val="00C54575"/>
    <w:rsid w:val="00C54635"/>
    <w:rsid w:val="00C54AEB"/>
    <w:rsid w:val="00C54B0D"/>
    <w:rsid w:val="00C54C6A"/>
    <w:rsid w:val="00C54FF2"/>
    <w:rsid w:val="00C5507C"/>
    <w:rsid w:val="00C55134"/>
    <w:rsid w:val="00C551CE"/>
    <w:rsid w:val="00C551D4"/>
    <w:rsid w:val="00C55477"/>
    <w:rsid w:val="00C555D5"/>
    <w:rsid w:val="00C5566D"/>
    <w:rsid w:val="00C556FE"/>
    <w:rsid w:val="00C557DB"/>
    <w:rsid w:val="00C55C71"/>
    <w:rsid w:val="00C55CC3"/>
    <w:rsid w:val="00C55D26"/>
    <w:rsid w:val="00C55D98"/>
    <w:rsid w:val="00C55E2F"/>
    <w:rsid w:val="00C562DE"/>
    <w:rsid w:val="00C5639F"/>
    <w:rsid w:val="00C563AA"/>
    <w:rsid w:val="00C565A0"/>
    <w:rsid w:val="00C5670C"/>
    <w:rsid w:val="00C56752"/>
    <w:rsid w:val="00C567F7"/>
    <w:rsid w:val="00C56AF6"/>
    <w:rsid w:val="00C56B40"/>
    <w:rsid w:val="00C56B7F"/>
    <w:rsid w:val="00C56BA6"/>
    <w:rsid w:val="00C56C8C"/>
    <w:rsid w:val="00C56D3F"/>
    <w:rsid w:val="00C56DC3"/>
    <w:rsid w:val="00C56E8A"/>
    <w:rsid w:val="00C570BC"/>
    <w:rsid w:val="00C57366"/>
    <w:rsid w:val="00C57498"/>
    <w:rsid w:val="00C574AA"/>
    <w:rsid w:val="00C5783B"/>
    <w:rsid w:val="00C57906"/>
    <w:rsid w:val="00C579CE"/>
    <w:rsid w:val="00C57A85"/>
    <w:rsid w:val="00C57B57"/>
    <w:rsid w:val="00C57B8F"/>
    <w:rsid w:val="00C57CBF"/>
    <w:rsid w:val="00C57CC1"/>
    <w:rsid w:val="00C57CC7"/>
    <w:rsid w:val="00C57D2A"/>
    <w:rsid w:val="00C57EAF"/>
    <w:rsid w:val="00C57FF3"/>
    <w:rsid w:val="00C601D1"/>
    <w:rsid w:val="00C6020D"/>
    <w:rsid w:val="00C6023D"/>
    <w:rsid w:val="00C60347"/>
    <w:rsid w:val="00C60430"/>
    <w:rsid w:val="00C6059F"/>
    <w:rsid w:val="00C605F6"/>
    <w:rsid w:val="00C60659"/>
    <w:rsid w:val="00C608E6"/>
    <w:rsid w:val="00C60948"/>
    <w:rsid w:val="00C60949"/>
    <w:rsid w:val="00C60AA4"/>
    <w:rsid w:val="00C60C22"/>
    <w:rsid w:val="00C60C62"/>
    <w:rsid w:val="00C60C66"/>
    <w:rsid w:val="00C60D7A"/>
    <w:rsid w:val="00C6107C"/>
    <w:rsid w:val="00C61110"/>
    <w:rsid w:val="00C61144"/>
    <w:rsid w:val="00C6147F"/>
    <w:rsid w:val="00C6161A"/>
    <w:rsid w:val="00C61659"/>
    <w:rsid w:val="00C61698"/>
    <w:rsid w:val="00C61745"/>
    <w:rsid w:val="00C617D4"/>
    <w:rsid w:val="00C6189A"/>
    <w:rsid w:val="00C61934"/>
    <w:rsid w:val="00C61A60"/>
    <w:rsid w:val="00C61AF2"/>
    <w:rsid w:val="00C61B8C"/>
    <w:rsid w:val="00C61CA2"/>
    <w:rsid w:val="00C61CE8"/>
    <w:rsid w:val="00C61DE7"/>
    <w:rsid w:val="00C621FF"/>
    <w:rsid w:val="00C622BA"/>
    <w:rsid w:val="00C622E0"/>
    <w:rsid w:val="00C62338"/>
    <w:rsid w:val="00C6237D"/>
    <w:rsid w:val="00C62693"/>
    <w:rsid w:val="00C626D0"/>
    <w:rsid w:val="00C627E3"/>
    <w:rsid w:val="00C62ACB"/>
    <w:rsid w:val="00C62C4F"/>
    <w:rsid w:val="00C62D71"/>
    <w:rsid w:val="00C62E38"/>
    <w:rsid w:val="00C62E77"/>
    <w:rsid w:val="00C62F7F"/>
    <w:rsid w:val="00C63056"/>
    <w:rsid w:val="00C63149"/>
    <w:rsid w:val="00C63378"/>
    <w:rsid w:val="00C634BE"/>
    <w:rsid w:val="00C634DB"/>
    <w:rsid w:val="00C635F7"/>
    <w:rsid w:val="00C638CA"/>
    <w:rsid w:val="00C63A4E"/>
    <w:rsid w:val="00C63CD8"/>
    <w:rsid w:val="00C63FE9"/>
    <w:rsid w:val="00C6425C"/>
    <w:rsid w:val="00C643E7"/>
    <w:rsid w:val="00C64564"/>
    <w:rsid w:val="00C6469E"/>
    <w:rsid w:val="00C646E9"/>
    <w:rsid w:val="00C64703"/>
    <w:rsid w:val="00C6471D"/>
    <w:rsid w:val="00C64844"/>
    <w:rsid w:val="00C64883"/>
    <w:rsid w:val="00C64A69"/>
    <w:rsid w:val="00C64AEE"/>
    <w:rsid w:val="00C64CD6"/>
    <w:rsid w:val="00C64ED8"/>
    <w:rsid w:val="00C65022"/>
    <w:rsid w:val="00C65107"/>
    <w:rsid w:val="00C65122"/>
    <w:rsid w:val="00C6514C"/>
    <w:rsid w:val="00C652F7"/>
    <w:rsid w:val="00C65314"/>
    <w:rsid w:val="00C65387"/>
    <w:rsid w:val="00C65390"/>
    <w:rsid w:val="00C6547B"/>
    <w:rsid w:val="00C6550B"/>
    <w:rsid w:val="00C6567B"/>
    <w:rsid w:val="00C656B7"/>
    <w:rsid w:val="00C656D5"/>
    <w:rsid w:val="00C65754"/>
    <w:rsid w:val="00C657C7"/>
    <w:rsid w:val="00C65A44"/>
    <w:rsid w:val="00C65A7E"/>
    <w:rsid w:val="00C65B1D"/>
    <w:rsid w:val="00C65B79"/>
    <w:rsid w:val="00C65BB5"/>
    <w:rsid w:val="00C65C3E"/>
    <w:rsid w:val="00C65C4E"/>
    <w:rsid w:val="00C65FE5"/>
    <w:rsid w:val="00C661BC"/>
    <w:rsid w:val="00C66590"/>
    <w:rsid w:val="00C665CF"/>
    <w:rsid w:val="00C6666E"/>
    <w:rsid w:val="00C66A2E"/>
    <w:rsid w:val="00C66A54"/>
    <w:rsid w:val="00C66A68"/>
    <w:rsid w:val="00C66A83"/>
    <w:rsid w:val="00C66BB8"/>
    <w:rsid w:val="00C66C50"/>
    <w:rsid w:val="00C66C86"/>
    <w:rsid w:val="00C66CE6"/>
    <w:rsid w:val="00C66E12"/>
    <w:rsid w:val="00C66E13"/>
    <w:rsid w:val="00C66E80"/>
    <w:rsid w:val="00C66EB3"/>
    <w:rsid w:val="00C66EBC"/>
    <w:rsid w:val="00C66EF9"/>
    <w:rsid w:val="00C67271"/>
    <w:rsid w:val="00C6749E"/>
    <w:rsid w:val="00C675E4"/>
    <w:rsid w:val="00C676E3"/>
    <w:rsid w:val="00C677AE"/>
    <w:rsid w:val="00C67A18"/>
    <w:rsid w:val="00C67ABE"/>
    <w:rsid w:val="00C67C68"/>
    <w:rsid w:val="00C67DF8"/>
    <w:rsid w:val="00C67F1A"/>
    <w:rsid w:val="00C67FCA"/>
    <w:rsid w:val="00C70190"/>
    <w:rsid w:val="00C70250"/>
    <w:rsid w:val="00C70532"/>
    <w:rsid w:val="00C70726"/>
    <w:rsid w:val="00C70790"/>
    <w:rsid w:val="00C707AE"/>
    <w:rsid w:val="00C70890"/>
    <w:rsid w:val="00C708FB"/>
    <w:rsid w:val="00C70953"/>
    <w:rsid w:val="00C70A41"/>
    <w:rsid w:val="00C70B9E"/>
    <w:rsid w:val="00C70C03"/>
    <w:rsid w:val="00C70C83"/>
    <w:rsid w:val="00C70F12"/>
    <w:rsid w:val="00C71274"/>
    <w:rsid w:val="00C712E7"/>
    <w:rsid w:val="00C71337"/>
    <w:rsid w:val="00C71356"/>
    <w:rsid w:val="00C7141E"/>
    <w:rsid w:val="00C714ED"/>
    <w:rsid w:val="00C715AC"/>
    <w:rsid w:val="00C71602"/>
    <w:rsid w:val="00C7161D"/>
    <w:rsid w:val="00C717D3"/>
    <w:rsid w:val="00C7198E"/>
    <w:rsid w:val="00C71A2A"/>
    <w:rsid w:val="00C71A2D"/>
    <w:rsid w:val="00C71A4E"/>
    <w:rsid w:val="00C71B2E"/>
    <w:rsid w:val="00C71BA3"/>
    <w:rsid w:val="00C71BEE"/>
    <w:rsid w:val="00C71C12"/>
    <w:rsid w:val="00C71C1B"/>
    <w:rsid w:val="00C71C3C"/>
    <w:rsid w:val="00C71CA5"/>
    <w:rsid w:val="00C71D12"/>
    <w:rsid w:val="00C71E2F"/>
    <w:rsid w:val="00C72032"/>
    <w:rsid w:val="00C72112"/>
    <w:rsid w:val="00C7211C"/>
    <w:rsid w:val="00C7222E"/>
    <w:rsid w:val="00C723B3"/>
    <w:rsid w:val="00C72663"/>
    <w:rsid w:val="00C72698"/>
    <w:rsid w:val="00C726BE"/>
    <w:rsid w:val="00C72713"/>
    <w:rsid w:val="00C72855"/>
    <w:rsid w:val="00C728A8"/>
    <w:rsid w:val="00C728ED"/>
    <w:rsid w:val="00C72927"/>
    <w:rsid w:val="00C729DE"/>
    <w:rsid w:val="00C72AF8"/>
    <w:rsid w:val="00C72D7F"/>
    <w:rsid w:val="00C72E02"/>
    <w:rsid w:val="00C72ED8"/>
    <w:rsid w:val="00C73154"/>
    <w:rsid w:val="00C731F1"/>
    <w:rsid w:val="00C73399"/>
    <w:rsid w:val="00C73531"/>
    <w:rsid w:val="00C735CB"/>
    <w:rsid w:val="00C73931"/>
    <w:rsid w:val="00C73A9F"/>
    <w:rsid w:val="00C73CDA"/>
    <w:rsid w:val="00C73D2B"/>
    <w:rsid w:val="00C73D6C"/>
    <w:rsid w:val="00C7402C"/>
    <w:rsid w:val="00C740E0"/>
    <w:rsid w:val="00C7420B"/>
    <w:rsid w:val="00C74536"/>
    <w:rsid w:val="00C74738"/>
    <w:rsid w:val="00C74763"/>
    <w:rsid w:val="00C7476D"/>
    <w:rsid w:val="00C747C4"/>
    <w:rsid w:val="00C748C5"/>
    <w:rsid w:val="00C748C7"/>
    <w:rsid w:val="00C748D5"/>
    <w:rsid w:val="00C748E3"/>
    <w:rsid w:val="00C74977"/>
    <w:rsid w:val="00C74A74"/>
    <w:rsid w:val="00C74A7C"/>
    <w:rsid w:val="00C74AD7"/>
    <w:rsid w:val="00C74B4B"/>
    <w:rsid w:val="00C74BBF"/>
    <w:rsid w:val="00C74C3C"/>
    <w:rsid w:val="00C74C4C"/>
    <w:rsid w:val="00C74C58"/>
    <w:rsid w:val="00C74CA2"/>
    <w:rsid w:val="00C74CA4"/>
    <w:rsid w:val="00C74DA4"/>
    <w:rsid w:val="00C74FF3"/>
    <w:rsid w:val="00C75003"/>
    <w:rsid w:val="00C75091"/>
    <w:rsid w:val="00C7515E"/>
    <w:rsid w:val="00C75173"/>
    <w:rsid w:val="00C751E7"/>
    <w:rsid w:val="00C752F5"/>
    <w:rsid w:val="00C75508"/>
    <w:rsid w:val="00C756AE"/>
    <w:rsid w:val="00C756C6"/>
    <w:rsid w:val="00C756EA"/>
    <w:rsid w:val="00C7570D"/>
    <w:rsid w:val="00C7575C"/>
    <w:rsid w:val="00C7580D"/>
    <w:rsid w:val="00C75A0F"/>
    <w:rsid w:val="00C75AEC"/>
    <w:rsid w:val="00C75CE6"/>
    <w:rsid w:val="00C75D00"/>
    <w:rsid w:val="00C75D22"/>
    <w:rsid w:val="00C75DA8"/>
    <w:rsid w:val="00C75DDE"/>
    <w:rsid w:val="00C75E31"/>
    <w:rsid w:val="00C75E61"/>
    <w:rsid w:val="00C75FD4"/>
    <w:rsid w:val="00C76067"/>
    <w:rsid w:val="00C76277"/>
    <w:rsid w:val="00C76346"/>
    <w:rsid w:val="00C766BE"/>
    <w:rsid w:val="00C7671C"/>
    <w:rsid w:val="00C7672A"/>
    <w:rsid w:val="00C7697D"/>
    <w:rsid w:val="00C76C0E"/>
    <w:rsid w:val="00C76DA2"/>
    <w:rsid w:val="00C76DEA"/>
    <w:rsid w:val="00C77062"/>
    <w:rsid w:val="00C770A0"/>
    <w:rsid w:val="00C770FD"/>
    <w:rsid w:val="00C77152"/>
    <w:rsid w:val="00C77195"/>
    <w:rsid w:val="00C77357"/>
    <w:rsid w:val="00C775BF"/>
    <w:rsid w:val="00C776FB"/>
    <w:rsid w:val="00C778B8"/>
    <w:rsid w:val="00C779D3"/>
    <w:rsid w:val="00C77A60"/>
    <w:rsid w:val="00C77AC5"/>
    <w:rsid w:val="00C77AD7"/>
    <w:rsid w:val="00C77B04"/>
    <w:rsid w:val="00C77CF6"/>
    <w:rsid w:val="00C77DA2"/>
    <w:rsid w:val="00C77FE1"/>
    <w:rsid w:val="00C80089"/>
    <w:rsid w:val="00C800D0"/>
    <w:rsid w:val="00C80222"/>
    <w:rsid w:val="00C802CE"/>
    <w:rsid w:val="00C80343"/>
    <w:rsid w:val="00C80428"/>
    <w:rsid w:val="00C804C9"/>
    <w:rsid w:val="00C8054E"/>
    <w:rsid w:val="00C80680"/>
    <w:rsid w:val="00C806DF"/>
    <w:rsid w:val="00C806E9"/>
    <w:rsid w:val="00C8094D"/>
    <w:rsid w:val="00C80982"/>
    <w:rsid w:val="00C80AB5"/>
    <w:rsid w:val="00C80AFF"/>
    <w:rsid w:val="00C80CFF"/>
    <w:rsid w:val="00C80D52"/>
    <w:rsid w:val="00C80DC1"/>
    <w:rsid w:val="00C80DCB"/>
    <w:rsid w:val="00C80FC3"/>
    <w:rsid w:val="00C812DA"/>
    <w:rsid w:val="00C8139B"/>
    <w:rsid w:val="00C813C1"/>
    <w:rsid w:val="00C813F0"/>
    <w:rsid w:val="00C8147A"/>
    <w:rsid w:val="00C81483"/>
    <w:rsid w:val="00C8155D"/>
    <w:rsid w:val="00C81574"/>
    <w:rsid w:val="00C81618"/>
    <w:rsid w:val="00C81644"/>
    <w:rsid w:val="00C81711"/>
    <w:rsid w:val="00C817F9"/>
    <w:rsid w:val="00C81837"/>
    <w:rsid w:val="00C81845"/>
    <w:rsid w:val="00C81DD4"/>
    <w:rsid w:val="00C81F1C"/>
    <w:rsid w:val="00C8218C"/>
    <w:rsid w:val="00C82327"/>
    <w:rsid w:val="00C82458"/>
    <w:rsid w:val="00C82463"/>
    <w:rsid w:val="00C82466"/>
    <w:rsid w:val="00C82687"/>
    <w:rsid w:val="00C827E5"/>
    <w:rsid w:val="00C82815"/>
    <w:rsid w:val="00C82A63"/>
    <w:rsid w:val="00C82AB7"/>
    <w:rsid w:val="00C82B4A"/>
    <w:rsid w:val="00C82B61"/>
    <w:rsid w:val="00C82C4D"/>
    <w:rsid w:val="00C82CD9"/>
    <w:rsid w:val="00C82D6C"/>
    <w:rsid w:val="00C82E5C"/>
    <w:rsid w:val="00C82FB7"/>
    <w:rsid w:val="00C83261"/>
    <w:rsid w:val="00C833B0"/>
    <w:rsid w:val="00C834D2"/>
    <w:rsid w:val="00C83540"/>
    <w:rsid w:val="00C83763"/>
    <w:rsid w:val="00C83AB6"/>
    <w:rsid w:val="00C83B88"/>
    <w:rsid w:val="00C83DF0"/>
    <w:rsid w:val="00C83E0D"/>
    <w:rsid w:val="00C83E34"/>
    <w:rsid w:val="00C83F75"/>
    <w:rsid w:val="00C83F9A"/>
    <w:rsid w:val="00C84208"/>
    <w:rsid w:val="00C84266"/>
    <w:rsid w:val="00C84286"/>
    <w:rsid w:val="00C843B4"/>
    <w:rsid w:val="00C84497"/>
    <w:rsid w:val="00C84645"/>
    <w:rsid w:val="00C8466D"/>
    <w:rsid w:val="00C84699"/>
    <w:rsid w:val="00C8480E"/>
    <w:rsid w:val="00C8485A"/>
    <w:rsid w:val="00C84948"/>
    <w:rsid w:val="00C849B7"/>
    <w:rsid w:val="00C84AEC"/>
    <w:rsid w:val="00C84C51"/>
    <w:rsid w:val="00C84CA6"/>
    <w:rsid w:val="00C84E60"/>
    <w:rsid w:val="00C8501D"/>
    <w:rsid w:val="00C85077"/>
    <w:rsid w:val="00C850AA"/>
    <w:rsid w:val="00C850DC"/>
    <w:rsid w:val="00C851C5"/>
    <w:rsid w:val="00C85319"/>
    <w:rsid w:val="00C85352"/>
    <w:rsid w:val="00C85412"/>
    <w:rsid w:val="00C85417"/>
    <w:rsid w:val="00C85465"/>
    <w:rsid w:val="00C855ED"/>
    <w:rsid w:val="00C856BE"/>
    <w:rsid w:val="00C85762"/>
    <w:rsid w:val="00C85794"/>
    <w:rsid w:val="00C857DE"/>
    <w:rsid w:val="00C85932"/>
    <w:rsid w:val="00C859AE"/>
    <w:rsid w:val="00C85A30"/>
    <w:rsid w:val="00C85B36"/>
    <w:rsid w:val="00C85B71"/>
    <w:rsid w:val="00C85BBB"/>
    <w:rsid w:val="00C85C33"/>
    <w:rsid w:val="00C85DE9"/>
    <w:rsid w:val="00C85E19"/>
    <w:rsid w:val="00C85FCE"/>
    <w:rsid w:val="00C860AC"/>
    <w:rsid w:val="00C8616A"/>
    <w:rsid w:val="00C8623E"/>
    <w:rsid w:val="00C86393"/>
    <w:rsid w:val="00C863A7"/>
    <w:rsid w:val="00C863EC"/>
    <w:rsid w:val="00C864CD"/>
    <w:rsid w:val="00C86564"/>
    <w:rsid w:val="00C86955"/>
    <w:rsid w:val="00C869A3"/>
    <w:rsid w:val="00C86ADC"/>
    <w:rsid w:val="00C86E4E"/>
    <w:rsid w:val="00C86F19"/>
    <w:rsid w:val="00C86F73"/>
    <w:rsid w:val="00C86FDC"/>
    <w:rsid w:val="00C871A9"/>
    <w:rsid w:val="00C875A3"/>
    <w:rsid w:val="00C875CF"/>
    <w:rsid w:val="00C87680"/>
    <w:rsid w:val="00C876C6"/>
    <w:rsid w:val="00C87864"/>
    <w:rsid w:val="00C8796B"/>
    <w:rsid w:val="00C87A71"/>
    <w:rsid w:val="00C87C61"/>
    <w:rsid w:val="00C87D0F"/>
    <w:rsid w:val="00C87DE8"/>
    <w:rsid w:val="00C87E2B"/>
    <w:rsid w:val="00C87EA9"/>
    <w:rsid w:val="00C900D8"/>
    <w:rsid w:val="00C901BE"/>
    <w:rsid w:val="00C90276"/>
    <w:rsid w:val="00C9035F"/>
    <w:rsid w:val="00C90360"/>
    <w:rsid w:val="00C903B9"/>
    <w:rsid w:val="00C9040C"/>
    <w:rsid w:val="00C904AD"/>
    <w:rsid w:val="00C9070D"/>
    <w:rsid w:val="00C90791"/>
    <w:rsid w:val="00C907B7"/>
    <w:rsid w:val="00C90945"/>
    <w:rsid w:val="00C90A82"/>
    <w:rsid w:val="00C90BA5"/>
    <w:rsid w:val="00C90BCC"/>
    <w:rsid w:val="00C90CBE"/>
    <w:rsid w:val="00C90D87"/>
    <w:rsid w:val="00C90D90"/>
    <w:rsid w:val="00C90E87"/>
    <w:rsid w:val="00C9104F"/>
    <w:rsid w:val="00C91083"/>
    <w:rsid w:val="00C91173"/>
    <w:rsid w:val="00C9132F"/>
    <w:rsid w:val="00C91356"/>
    <w:rsid w:val="00C913AF"/>
    <w:rsid w:val="00C915BD"/>
    <w:rsid w:val="00C916D3"/>
    <w:rsid w:val="00C916E3"/>
    <w:rsid w:val="00C918A8"/>
    <w:rsid w:val="00C919CA"/>
    <w:rsid w:val="00C91D7B"/>
    <w:rsid w:val="00C91DE6"/>
    <w:rsid w:val="00C91E5C"/>
    <w:rsid w:val="00C91F8E"/>
    <w:rsid w:val="00C9221D"/>
    <w:rsid w:val="00C922B4"/>
    <w:rsid w:val="00C9230E"/>
    <w:rsid w:val="00C923B8"/>
    <w:rsid w:val="00C923BE"/>
    <w:rsid w:val="00C92438"/>
    <w:rsid w:val="00C9244E"/>
    <w:rsid w:val="00C9248D"/>
    <w:rsid w:val="00C926BF"/>
    <w:rsid w:val="00C926E6"/>
    <w:rsid w:val="00C927A6"/>
    <w:rsid w:val="00C92961"/>
    <w:rsid w:val="00C92A3E"/>
    <w:rsid w:val="00C92A7F"/>
    <w:rsid w:val="00C92B10"/>
    <w:rsid w:val="00C92B60"/>
    <w:rsid w:val="00C92DAA"/>
    <w:rsid w:val="00C92E8B"/>
    <w:rsid w:val="00C92EF6"/>
    <w:rsid w:val="00C9304B"/>
    <w:rsid w:val="00C93164"/>
    <w:rsid w:val="00C932DF"/>
    <w:rsid w:val="00C9333D"/>
    <w:rsid w:val="00C933C4"/>
    <w:rsid w:val="00C933FF"/>
    <w:rsid w:val="00C9354A"/>
    <w:rsid w:val="00C935DD"/>
    <w:rsid w:val="00C936A8"/>
    <w:rsid w:val="00C93736"/>
    <w:rsid w:val="00C939BC"/>
    <w:rsid w:val="00C939D5"/>
    <w:rsid w:val="00C939D6"/>
    <w:rsid w:val="00C93B2D"/>
    <w:rsid w:val="00C93B59"/>
    <w:rsid w:val="00C93BAA"/>
    <w:rsid w:val="00C93D30"/>
    <w:rsid w:val="00C9427C"/>
    <w:rsid w:val="00C94409"/>
    <w:rsid w:val="00C9444D"/>
    <w:rsid w:val="00C94700"/>
    <w:rsid w:val="00C9472A"/>
    <w:rsid w:val="00C94824"/>
    <w:rsid w:val="00C948A0"/>
    <w:rsid w:val="00C94A15"/>
    <w:rsid w:val="00C94EDF"/>
    <w:rsid w:val="00C94EF0"/>
    <w:rsid w:val="00C94FD4"/>
    <w:rsid w:val="00C95095"/>
    <w:rsid w:val="00C95233"/>
    <w:rsid w:val="00C9552D"/>
    <w:rsid w:val="00C95588"/>
    <w:rsid w:val="00C95742"/>
    <w:rsid w:val="00C95817"/>
    <w:rsid w:val="00C95873"/>
    <w:rsid w:val="00C9588B"/>
    <w:rsid w:val="00C95892"/>
    <w:rsid w:val="00C95926"/>
    <w:rsid w:val="00C95B57"/>
    <w:rsid w:val="00C95CD3"/>
    <w:rsid w:val="00C95E1D"/>
    <w:rsid w:val="00C95E99"/>
    <w:rsid w:val="00C95F11"/>
    <w:rsid w:val="00C96287"/>
    <w:rsid w:val="00C963AC"/>
    <w:rsid w:val="00C96526"/>
    <w:rsid w:val="00C9666E"/>
    <w:rsid w:val="00C96740"/>
    <w:rsid w:val="00C96B96"/>
    <w:rsid w:val="00C96CE0"/>
    <w:rsid w:val="00C96D58"/>
    <w:rsid w:val="00C96DC4"/>
    <w:rsid w:val="00C96F31"/>
    <w:rsid w:val="00C9701B"/>
    <w:rsid w:val="00C9710C"/>
    <w:rsid w:val="00C971C2"/>
    <w:rsid w:val="00C9721D"/>
    <w:rsid w:val="00C97469"/>
    <w:rsid w:val="00C974BA"/>
    <w:rsid w:val="00C97537"/>
    <w:rsid w:val="00C9754E"/>
    <w:rsid w:val="00C97561"/>
    <w:rsid w:val="00C975EA"/>
    <w:rsid w:val="00C97651"/>
    <w:rsid w:val="00C977D2"/>
    <w:rsid w:val="00C97A01"/>
    <w:rsid w:val="00C97B0C"/>
    <w:rsid w:val="00C97B23"/>
    <w:rsid w:val="00C97B71"/>
    <w:rsid w:val="00C97DB8"/>
    <w:rsid w:val="00CA006D"/>
    <w:rsid w:val="00CA029A"/>
    <w:rsid w:val="00CA03AA"/>
    <w:rsid w:val="00CA077B"/>
    <w:rsid w:val="00CA0858"/>
    <w:rsid w:val="00CA0986"/>
    <w:rsid w:val="00CA0D35"/>
    <w:rsid w:val="00CA0D5A"/>
    <w:rsid w:val="00CA0DDC"/>
    <w:rsid w:val="00CA0E8A"/>
    <w:rsid w:val="00CA0EDF"/>
    <w:rsid w:val="00CA108D"/>
    <w:rsid w:val="00CA12D3"/>
    <w:rsid w:val="00CA12E4"/>
    <w:rsid w:val="00CA1326"/>
    <w:rsid w:val="00CA1393"/>
    <w:rsid w:val="00CA151D"/>
    <w:rsid w:val="00CA1553"/>
    <w:rsid w:val="00CA1574"/>
    <w:rsid w:val="00CA15E8"/>
    <w:rsid w:val="00CA17F0"/>
    <w:rsid w:val="00CA1896"/>
    <w:rsid w:val="00CA19D9"/>
    <w:rsid w:val="00CA1B2C"/>
    <w:rsid w:val="00CA1DAD"/>
    <w:rsid w:val="00CA1ECA"/>
    <w:rsid w:val="00CA1F7F"/>
    <w:rsid w:val="00CA1FE2"/>
    <w:rsid w:val="00CA206B"/>
    <w:rsid w:val="00CA20AC"/>
    <w:rsid w:val="00CA222D"/>
    <w:rsid w:val="00CA2388"/>
    <w:rsid w:val="00CA2421"/>
    <w:rsid w:val="00CA2481"/>
    <w:rsid w:val="00CA248A"/>
    <w:rsid w:val="00CA25B1"/>
    <w:rsid w:val="00CA2714"/>
    <w:rsid w:val="00CA2A3B"/>
    <w:rsid w:val="00CA2ABE"/>
    <w:rsid w:val="00CA2B33"/>
    <w:rsid w:val="00CA2DF3"/>
    <w:rsid w:val="00CA2E13"/>
    <w:rsid w:val="00CA2E1D"/>
    <w:rsid w:val="00CA2E60"/>
    <w:rsid w:val="00CA2E87"/>
    <w:rsid w:val="00CA2F21"/>
    <w:rsid w:val="00CA2F9F"/>
    <w:rsid w:val="00CA30B5"/>
    <w:rsid w:val="00CA3354"/>
    <w:rsid w:val="00CA3572"/>
    <w:rsid w:val="00CA36F7"/>
    <w:rsid w:val="00CA378B"/>
    <w:rsid w:val="00CA37AA"/>
    <w:rsid w:val="00CA37C6"/>
    <w:rsid w:val="00CA37D6"/>
    <w:rsid w:val="00CA381C"/>
    <w:rsid w:val="00CA39BD"/>
    <w:rsid w:val="00CA3A1A"/>
    <w:rsid w:val="00CA3EE9"/>
    <w:rsid w:val="00CA401A"/>
    <w:rsid w:val="00CA40CA"/>
    <w:rsid w:val="00CA40FC"/>
    <w:rsid w:val="00CA42EC"/>
    <w:rsid w:val="00CA4345"/>
    <w:rsid w:val="00CA43DE"/>
    <w:rsid w:val="00CA45BA"/>
    <w:rsid w:val="00CA499D"/>
    <w:rsid w:val="00CA4A9A"/>
    <w:rsid w:val="00CA4AB7"/>
    <w:rsid w:val="00CA4B49"/>
    <w:rsid w:val="00CA4D29"/>
    <w:rsid w:val="00CA4D87"/>
    <w:rsid w:val="00CA4F55"/>
    <w:rsid w:val="00CA50BF"/>
    <w:rsid w:val="00CA5277"/>
    <w:rsid w:val="00CA5297"/>
    <w:rsid w:val="00CA5303"/>
    <w:rsid w:val="00CA54C9"/>
    <w:rsid w:val="00CA5575"/>
    <w:rsid w:val="00CA56B1"/>
    <w:rsid w:val="00CA5722"/>
    <w:rsid w:val="00CA5775"/>
    <w:rsid w:val="00CA5887"/>
    <w:rsid w:val="00CA58FC"/>
    <w:rsid w:val="00CA5955"/>
    <w:rsid w:val="00CA598F"/>
    <w:rsid w:val="00CA59FB"/>
    <w:rsid w:val="00CA5A28"/>
    <w:rsid w:val="00CA5C94"/>
    <w:rsid w:val="00CA5E5E"/>
    <w:rsid w:val="00CA5EFC"/>
    <w:rsid w:val="00CA5F20"/>
    <w:rsid w:val="00CA5FA6"/>
    <w:rsid w:val="00CA5FAB"/>
    <w:rsid w:val="00CA6022"/>
    <w:rsid w:val="00CA6088"/>
    <w:rsid w:val="00CA61F8"/>
    <w:rsid w:val="00CA6299"/>
    <w:rsid w:val="00CA63A7"/>
    <w:rsid w:val="00CA64A3"/>
    <w:rsid w:val="00CA64B9"/>
    <w:rsid w:val="00CA657D"/>
    <w:rsid w:val="00CA6597"/>
    <w:rsid w:val="00CA65D9"/>
    <w:rsid w:val="00CA6910"/>
    <w:rsid w:val="00CA697C"/>
    <w:rsid w:val="00CA6B8D"/>
    <w:rsid w:val="00CA6BB8"/>
    <w:rsid w:val="00CA6C86"/>
    <w:rsid w:val="00CA6ED0"/>
    <w:rsid w:val="00CA6F44"/>
    <w:rsid w:val="00CA7051"/>
    <w:rsid w:val="00CA70A6"/>
    <w:rsid w:val="00CA7167"/>
    <w:rsid w:val="00CA724F"/>
    <w:rsid w:val="00CA733C"/>
    <w:rsid w:val="00CA759E"/>
    <w:rsid w:val="00CA75D5"/>
    <w:rsid w:val="00CA760A"/>
    <w:rsid w:val="00CA7708"/>
    <w:rsid w:val="00CA7845"/>
    <w:rsid w:val="00CA794D"/>
    <w:rsid w:val="00CA7A2A"/>
    <w:rsid w:val="00CA7D9A"/>
    <w:rsid w:val="00CA7E4E"/>
    <w:rsid w:val="00CA7FF7"/>
    <w:rsid w:val="00CB0394"/>
    <w:rsid w:val="00CB0619"/>
    <w:rsid w:val="00CB076E"/>
    <w:rsid w:val="00CB078D"/>
    <w:rsid w:val="00CB0953"/>
    <w:rsid w:val="00CB0961"/>
    <w:rsid w:val="00CB09CC"/>
    <w:rsid w:val="00CB0A1B"/>
    <w:rsid w:val="00CB0BE9"/>
    <w:rsid w:val="00CB0C75"/>
    <w:rsid w:val="00CB0E98"/>
    <w:rsid w:val="00CB10D3"/>
    <w:rsid w:val="00CB1832"/>
    <w:rsid w:val="00CB1951"/>
    <w:rsid w:val="00CB1B13"/>
    <w:rsid w:val="00CB1B89"/>
    <w:rsid w:val="00CB1CEB"/>
    <w:rsid w:val="00CB1D55"/>
    <w:rsid w:val="00CB1EA9"/>
    <w:rsid w:val="00CB1EB0"/>
    <w:rsid w:val="00CB206E"/>
    <w:rsid w:val="00CB21CF"/>
    <w:rsid w:val="00CB21E7"/>
    <w:rsid w:val="00CB2360"/>
    <w:rsid w:val="00CB23AE"/>
    <w:rsid w:val="00CB2683"/>
    <w:rsid w:val="00CB26F0"/>
    <w:rsid w:val="00CB2704"/>
    <w:rsid w:val="00CB2759"/>
    <w:rsid w:val="00CB29DF"/>
    <w:rsid w:val="00CB2AD1"/>
    <w:rsid w:val="00CB2B07"/>
    <w:rsid w:val="00CB2B4A"/>
    <w:rsid w:val="00CB2C37"/>
    <w:rsid w:val="00CB2D36"/>
    <w:rsid w:val="00CB2D53"/>
    <w:rsid w:val="00CB2D61"/>
    <w:rsid w:val="00CB2DA9"/>
    <w:rsid w:val="00CB2E09"/>
    <w:rsid w:val="00CB315E"/>
    <w:rsid w:val="00CB3215"/>
    <w:rsid w:val="00CB33D7"/>
    <w:rsid w:val="00CB35F1"/>
    <w:rsid w:val="00CB3602"/>
    <w:rsid w:val="00CB3696"/>
    <w:rsid w:val="00CB3819"/>
    <w:rsid w:val="00CB384D"/>
    <w:rsid w:val="00CB3853"/>
    <w:rsid w:val="00CB38F2"/>
    <w:rsid w:val="00CB391E"/>
    <w:rsid w:val="00CB39E1"/>
    <w:rsid w:val="00CB3AEC"/>
    <w:rsid w:val="00CB3B88"/>
    <w:rsid w:val="00CB3BC3"/>
    <w:rsid w:val="00CB3BF4"/>
    <w:rsid w:val="00CB3CA2"/>
    <w:rsid w:val="00CB3CA3"/>
    <w:rsid w:val="00CB3E09"/>
    <w:rsid w:val="00CB3F2D"/>
    <w:rsid w:val="00CB3F54"/>
    <w:rsid w:val="00CB4045"/>
    <w:rsid w:val="00CB4100"/>
    <w:rsid w:val="00CB431A"/>
    <w:rsid w:val="00CB4652"/>
    <w:rsid w:val="00CB46C1"/>
    <w:rsid w:val="00CB46D7"/>
    <w:rsid w:val="00CB47A5"/>
    <w:rsid w:val="00CB4848"/>
    <w:rsid w:val="00CB48A1"/>
    <w:rsid w:val="00CB49C4"/>
    <w:rsid w:val="00CB4A41"/>
    <w:rsid w:val="00CB4A86"/>
    <w:rsid w:val="00CB4BAD"/>
    <w:rsid w:val="00CB4DF5"/>
    <w:rsid w:val="00CB4E3A"/>
    <w:rsid w:val="00CB4EE5"/>
    <w:rsid w:val="00CB4F06"/>
    <w:rsid w:val="00CB5052"/>
    <w:rsid w:val="00CB51AE"/>
    <w:rsid w:val="00CB5253"/>
    <w:rsid w:val="00CB5398"/>
    <w:rsid w:val="00CB53F1"/>
    <w:rsid w:val="00CB549F"/>
    <w:rsid w:val="00CB555D"/>
    <w:rsid w:val="00CB588B"/>
    <w:rsid w:val="00CB5AC0"/>
    <w:rsid w:val="00CB5BE6"/>
    <w:rsid w:val="00CB5DCC"/>
    <w:rsid w:val="00CB5E64"/>
    <w:rsid w:val="00CB64B9"/>
    <w:rsid w:val="00CB64D8"/>
    <w:rsid w:val="00CB6563"/>
    <w:rsid w:val="00CB67BD"/>
    <w:rsid w:val="00CB68A6"/>
    <w:rsid w:val="00CB6A58"/>
    <w:rsid w:val="00CB6AC6"/>
    <w:rsid w:val="00CB6BE9"/>
    <w:rsid w:val="00CB6C2D"/>
    <w:rsid w:val="00CB6CD6"/>
    <w:rsid w:val="00CB6D01"/>
    <w:rsid w:val="00CB7133"/>
    <w:rsid w:val="00CB7210"/>
    <w:rsid w:val="00CB7319"/>
    <w:rsid w:val="00CB7557"/>
    <w:rsid w:val="00CB755B"/>
    <w:rsid w:val="00CB7751"/>
    <w:rsid w:val="00CB7752"/>
    <w:rsid w:val="00CB78AB"/>
    <w:rsid w:val="00CB7A59"/>
    <w:rsid w:val="00CB7AD8"/>
    <w:rsid w:val="00CB7D27"/>
    <w:rsid w:val="00CB7EC9"/>
    <w:rsid w:val="00CC0321"/>
    <w:rsid w:val="00CC0464"/>
    <w:rsid w:val="00CC06EB"/>
    <w:rsid w:val="00CC0A8B"/>
    <w:rsid w:val="00CC0B8D"/>
    <w:rsid w:val="00CC0C4E"/>
    <w:rsid w:val="00CC0C59"/>
    <w:rsid w:val="00CC0DA8"/>
    <w:rsid w:val="00CC0FE4"/>
    <w:rsid w:val="00CC113C"/>
    <w:rsid w:val="00CC121B"/>
    <w:rsid w:val="00CC1224"/>
    <w:rsid w:val="00CC131D"/>
    <w:rsid w:val="00CC1688"/>
    <w:rsid w:val="00CC17DE"/>
    <w:rsid w:val="00CC1870"/>
    <w:rsid w:val="00CC191C"/>
    <w:rsid w:val="00CC198C"/>
    <w:rsid w:val="00CC1F65"/>
    <w:rsid w:val="00CC2034"/>
    <w:rsid w:val="00CC21E3"/>
    <w:rsid w:val="00CC2204"/>
    <w:rsid w:val="00CC2538"/>
    <w:rsid w:val="00CC25FA"/>
    <w:rsid w:val="00CC2666"/>
    <w:rsid w:val="00CC26EA"/>
    <w:rsid w:val="00CC2776"/>
    <w:rsid w:val="00CC2860"/>
    <w:rsid w:val="00CC294A"/>
    <w:rsid w:val="00CC2D2F"/>
    <w:rsid w:val="00CC2DA6"/>
    <w:rsid w:val="00CC2F82"/>
    <w:rsid w:val="00CC3011"/>
    <w:rsid w:val="00CC332A"/>
    <w:rsid w:val="00CC35B5"/>
    <w:rsid w:val="00CC35DA"/>
    <w:rsid w:val="00CC3A89"/>
    <w:rsid w:val="00CC3D25"/>
    <w:rsid w:val="00CC3D50"/>
    <w:rsid w:val="00CC4072"/>
    <w:rsid w:val="00CC40B1"/>
    <w:rsid w:val="00CC4271"/>
    <w:rsid w:val="00CC4604"/>
    <w:rsid w:val="00CC46E2"/>
    <w:rsid w:val="00CC473A"/>
    <w:rsid w:val="00CC4A2C"/>
    <w:rsid w:val="00CC4C5A"/>
    <w:rsid w:val="00CC4D67"/>
    <w:rsid w:val="00CC4E9B"/>
    <w:rsid w:val="00CC512D"/>
    <w:rsid w:val="00CC517F"/>
    <w:rsid w:val="00CC51A1"/>
    <w:rsid w:val="00CC51E1"/>
    <w:rsid w:val="00CC51E4"/>
    <w:rsid w:val="00CC52A9"/>
    <w:rsid w:val="00CC52CA"/>
    <w:rsid w:val="00CC53BE"/>
    <w:rsid w:val="00CC566C"/>
    <w:rsid w:val="00CC5813"/>
    <w:rsid w:val="00CC5883"/>
    <w:rsid w:val="00CC589C"/>
    <w:rsid w:val="00CC58E7"/>
    <w:rsid w:val="00CC5ADB"/>
    <w:rsid w:val="00CC5B9D"/>
    <w:rsid w:val="00CC5CB4"/>
    <w:rsid w:val="00CC5E1E"/>
    <w:rsid w:val="00CC6066"/>
    <w:rsid w:val="00CC60A9"/>
    <w:rsid w:val="00CC6118"/>
    <w:rsid w:val="00CC612F"/>
    <w:rsid w:val="00CC62F5"/>
    <w:rsid w:val="00CC638A"/>
    <w:rsid w:val="00CC6438"/>
    <w:rsid w:val="00CC6488"/>
    <w:rsid w:val="00CC648F"/>
    <w:rsid w:val="00CC6714"/>
    <w:rsid w:val="00CC6785"/>
    <w:rsid w:val="00CC6801"/>
    <w:rsid w:val="00CC684E"/>
    <w:rsid w:val="00CC6862"/>
    <w:rsid w:val="00CC696A"/>
    <w:rsid w:val="00CC69C3"/>
    <w:rsid w:val="00CC6BEF"/>
    <w:rsid w:val="00CC6C4E"/>
    <w:rsid w:val="00CC6CDC"/>
    <w:rsid w:val="00CC6DFA"/>
    <w:rsid w:val="00CC70F5"/>
    <w:rsid w:val="00CC73FD"/>
    <w:rsid w:val="00CC74CB"/>
    <w:rsid w:val="00CC7503"/>
    <w:rsid w:val="00CC75F9"/>
    <w:rsid w:val="00CC76D5"/>
    <w:rsid w:val="00CC7A16"/>
    <w:rsid w:val="00CC7C10"/>
    <w:rsid w:val="00CC7C20"/>
    <w:rsid w:val="00CC7FB3"/>
    <w:rsid w:val="00CC7FF9"/>
    <w:rsid w:val="00CD0069"/>
    <w:rsid w:val="00CD0077"/>
    <w:rsid w:val="00CD0410"/>
    <w:rsid w:val="00CD05AC"/>
    <w:rsid w:val="00CD062F"/>
    <w:rsid w:val="00CD06EC"/>
    <w:rsid w:val="00CD07D8"/>
    <w:rsid w:val="00CD08E7"/>
    <w:rsid w:val="00CD0B26"/>
    <w:rsid w:val="00CD0B80"/>
    <w:rsid w:val="00CD0CF7"/>
    <w:rsid w:val="00CD0D3A"/>
    <w:rsid w:val="00CD0E4D"/>
    <w:rsid w:val="00CD0F2A"/>
    <w:rsid w:val="00CD0FEB"/>
    <w:rsid w:val="00CD119B"/>
    <w:rsid w:val="00CD1232"/>
    <w:rsid w:val="00CD124F"/>
    <w:rsid w:val="00CD1313"/>
    <w:rsid w:val="00CD148A"/>
    <w:rsid w:val="00CD1525"/>
    <w:rsid w:val="00CD15E9"/>
    <w:rsid w:val="00CD16BD"/>
    <w:rsid w:val="00CD1725"/>
    <w:rsid w:val="00CD179E"/>
    <w:rsid w:val="00CD17E3"/>
    <w:rsid w:val="00CD17F7"/>
    <w:rsid w:val="00CD1867"/>
    <w:rsid w:val="00CD1A13"/>
    <w:rsid w:val="00CD1DAA"/>
    <w:rsid w:val="00CD1DB5"/>
    <w:rsid w:val="00CD1EED"/>
    <w:rsid w:val="00CD204B"/>
    <w:rsid w:val="00CD2079"/>
    <w:rsid w:val="00CD20A4"/>
    <w:rsid w:val="00CD20F5"/>
    <w:rsid w:val="00CD24DF"/>
    <w:rsid w:val="00CD2582"/>
    <w:rsid w:val="00CD2676"/>
    <w:rsid w:val="00CD26E0"/>
    <w:rsid w:val="00CD2730"/>
    <w:rsid w:val="00CD292F"/>
    <w:rsid w:val="00CD2AC9"/>
    <w:rsid w:val="00CD2BEF"/>
    <w:rsid w:val="00CD2C7C"/>
    <w:rsid w:val="00CD2D92"/>
    <w:rsid w:val="00CD2E65"/>
    <w:rsid w:val="00CD30D6"/>
    <w:rsid w:val="00CD30FD"/>
    <w:rsid w:val="00CD3323"/>
    <w:rsid w:val="00CD33C6"/>
    <w:rsid w:val="00CD346F"/>
    <w:rsid w:val="00CD352E"/>
    <w:rsid w:val="00CD3618"/>
    <w:rsid w:val="00CD3669"/>
    <w:rsid w:val="00CD3677"/>
    <w:rsid w:val="00CD3A44"/>
    <w:rsid w:val="00CD3B15"/>
    <w:rsid w:val="00CD3C3F"/>
    <w:rsid w:val="00CD3D08"/>
    <w:rsid w:val="00CD3D5B"/>
    <w:rsid w:val="00CD3D7A"/>
    <w:rsid w:val="00CD3D8F"/>
    <w:rsid w:val="00CD3DCD"/>
    <w:rsid w:val="00CD3EB1"/>
    <w:rsid w:val="00CD3EC0"/>
    <w:rsid w:val="00CD3F6F"/>
    <w:rsid w:val="00CD3F8F"/>
    <w:rsid w:val="00CD40BC"/>
    <w:rsid w:val="00CD40C3"/>
    <w:rsid w:val="00CD40E9"/>
    <w:rsid w:val="00CD414F"/>
    <w:rsid w:val="00CD430D"/>
    <w:rsid w:val="00CD4551"/>
    <w:rsid w:val="00CD4594"/>
    <w:rsid w:val="00CD47AD"/>
    <w:rsid w:val="00CD48A0"/>
    <w:rsid w:val="00CD48BB"/>
    <w:rsid w:val="00CD49B2"/>
    <w:rsid w:val="00CD4B12"/>
    <w:rsid w:val="00CD4C28"/>
    <w:rsid w:val="00CD4DA6"/>
    <w:rsid w:val="00CD514D"/>
    <w:rsid w:val="00CD5191"/>
    <w:rsid w:val="00CD53D5"/>
    <w:rsid w:val="00CD54F3"/>
    <w:rsid w:val="00CD5554"/>
    <w:rsid w:val="00CD599B"/>
    <w:rsid w:val="00CD5AEE"/>
    <w:rsid w:val="00CD5B69"/>
    <w:rsid w:val="00CD5B7A"/>
    <w:rsid w:val="00CD5DDF"/>
    <w:rsid w:val="00CD5F69"/>
    <w:rsid w:val="00CD6220"/>
    <w:rsid w:val="00CD6257"/>
    <w:rsid w:val="00CD626D"/>
    <w:rsid w:val="00CD6529"/>
    <w:rsid w:val="00CD67DC"/>
    <w:rsid w:val="00CD68BC"/>
    <w:rsid w:val="00CD69EA"/>
    <w:rsid w:val="00CD6B05"/>
    <w:rsid w:val="00CD6B40"/>
    <w:rsid w:val="00CD6BA1"/>
    <w:rsid w:val="00CD6C45"/>
    <w:rsid w:val="00CD6C93"/>
    <w:rsid w:val="00CD6CAE"/>
    <w:rsid w:val="00CD6D23"/>
    <w:rsid w:val="00CD6EC0"/>
    <w:rsid w:val="00CD70EF"/>
    <w:rsid w:val="00CD75A8"/>
    <w:rsid w:val="00CD768D"/>
    <w:rsid w:val="00CD7AA7"/>
    <w:rsid w:val="00CD7B88"/>
    <w:rsid w:val="00CD7BA1"/>
    <w:rsid w:val="00CD7BB4"/>
    <w:rsid w:val="00CD7C79"/>
    <w:rsid w:val="00CD7DC2"/>
    <w:rsid w:val="00CD7E4C"/>
    <w:rsid w:val="00CD7F27"/>
    <w:rsid w:val="00CE0047"/>
    <w:rsid w:val="00CE0094"/>
    <w:rsid w:val="00CE02F2"/>
    <w:rsid w:val="00CE0469"/>
    <w:rsid w:val="00CE05A6"/>
    <w:rsid w:val="00CE0649"/>
    <w:rsid w:val="00CE06F4"/>
    <w:rsid w:val="00CE07A7"/>
    <w:rsid w:val="00CE0832"/>
    <w:rsid w:val="00CE0896"/>
    <w:rsid w:val="00CE097A"/>
    <w:rsid w:val="00CE0A66"/>
    <w:rsid w:val="00CE0C13"/>
    <w:rsid w:val="00CE0CA9"/>
    <w:rsid w:val="00CE0CEF"/>
    <w:rsid w:val="00CE0F7E"/>
    <w:rsid w:val="00CE1129"/>
    <w:rsid w:val="00CE117C"/>
    <w:rsid w:val="00CE1187"/>
    <w:rsid w:val="00CE11EC"/>
    <w:rsid w:val="00CE11EF"/>
    <w:rsid w:val="00CE131C"/>
    <w:rsid w:val="00CE1390"/>
    <w:rsid w:val="00CE14E8"/>
    <w:rsid w:val="00CE1675"/>
    <w:rsid w:val="00CE1748"/>
    <w:rsid w:val="00CE1774"/>
    <w:rsid w:val="00CE19B5"/>
    <w:rsid w:val="00CE1A55"/>
    <w:rsid w:val="00CE1C97"/>
    <w:rsid w:val="00CE1E94"/>
    <w:rsid w:val="00CE1EA4"/>
    <w:rsid w:val="00CE1FB6"/>
    <w:rsid w:val="00CE205D"/>
    <w:rsid w:val="00CE20C1"/>
    <w:rsid w:val="00CE221B"/>
    <w:rsid w:val="00CE230A"/>
    <w:rsid w:val="00CE2385"/>
    <w:rsid w:val="00CE25C4"/>
    <w:rsid w:val="00CE2719"/>
    <w:rsid w:val="00CE27EE"/>
    <w:rsid w:val="00CE28D9"/>
    <w:rsid w:val="00CE2A3E"/>
    <w:rsid w:val="00CE2CC2"/>
    <w:rsid w:val="00CE2F7E"/>
    <w:rsid w:val="00CE3216"/>
    <w:rsid w:val="00CE322E"/>
    <w:rsid w:val="00CE335E"/>
    <w:rsid w:val="00CE3E75"/>
    <w:rsid w:val="00CE3EB6"/>
    <w:rsid w:val="00CE4013"/>
    <w:rsid w:val="00CE42DC"/>
    <w:rsid w:val="00CE43E0"/>
    <w:rsid w:val="00CE44BE"/>
    <w:rsid w:val="00CE4521"/>
    <w:rsid w:val="00CE47F8"/>
    <w:rsid w:val="00CE4930"/>
    <w:rsid w:val="00CE4B47"/>
    <w:rsid w:val="00CE4CD3"/>
    <w:rsid w:val="00CE4D38"/>
    <w:rsid w:val="00CE4DE6"/>
    <w:rsid w:val="00CE4E03"/>
    <w:rsid w:val="00CE4E04"/>
    <w:rsid w:val="00CE4E8A"/>
    <w:rsid w:val="00CE4E8F"/>
    <w:rsid w:val="00CE5062"/>
    <w:rsid w:val="00CE5155"/>
    <w:rsid w:val="00CE53AF"/>
    <w:rsid w:val="00CE5461"/>
    <w:rsid w:val="00CE548A"/>
    <w:rsid w:val="00CE54CE"/>
    <w:rsid w:val="00CE552C"/>
    <w:rsid w:val="00CE56B4"/>
    <w:rsid w:val="00CE56D5"/>
    <w:rsid w:val="00CE5A56"/>
    <w:rsid w:val="00CE5B6C"/>
    <w:rsid w:val="00CE5BFC"/>
    <w:rsid w:val="00CE5C7C"/>
    <w:rsid w:val="00CE5CEF"/>
    <w:rsid w:val="00CE5D1D"/>
    <w:rsid w:val="00CE5D4F"/>
    <w:rsid w:val="00CE5EC8"/>
    <w:rsid w:val="00CE607C"/>
    <w:rsid w:val="00CE6163"/>
    <w:rsid w:val="00CE61C0"/>
    <w:rsid w:val="00CE61E1"/>
    <w:rsid w:val="00CE638A"/>
    <w:rsid w:val="00CE6409"/>
    <w:rsid w:val="00CE6526"/>
    <w:rsid w:val="00CE65CB"/>
    <w:rsid w:val="00CE6651"/>
    <w:rsid w:val="00CE680D"/>
    <w:rsid w:val="00CE6863"/>
    <w:rsid w:val="00CE68C1"/>
    <w:rsid w:val="00CE6960"/>
    <w:rsid w:val="00CE698D"/>
    <w:rsid w:val="00CE6A4B"/>
    <w:rsid w:val="00CE6C23"/>
    <w:rsid w:val="00CE6DA6"/>
    <w:rsid w:val="00CE6E08"/>
    <w:rsid w:val="00CE7398"/>
    <w:rsid w:val="00CE75A9"/>
    <w:rsid w:val="00CE7685"/>
    <w:rsid w:val="00CE77B4"/>
    <w:rsid w:val="00CE7896"/>
    <w:rsid w:val="00CE7950"/>
    <w:rsid w:val="00CE7977"/>
    <w:rsid w:val="00CE7A0B"/>
    <w:rsid w:val="00CE7A30"/>
    <w:rsid w:val="00CE7C27"/>
    <w:rsid w:val="00CE7C34"/>
    <w:rsid w:val="00CE7C4B"/>
    <w:rsid w:val="00CE7CAE"/>
    <w:rsid w:val="00CE7D4D"/>
    <w:rsid w:val="00CE7DC4"/>
    <w:rsid w:val="00CE7DD0"/>
    <w:rsid w:val="00CE7DD2"/>
    <w:rsid w:val="00CE7E69"/>
    <w:rsid w:val="00CF006E"/>
    <w:rsid w:val="00CF009A"/>
    <w:rsid w:val="00CF01DD"/>
    <w:rsid w:val="00CF02FC"/>
    <w:rsid w:val="00CF037E"/>
    <w:rsid w:val="00CF05D8"/>
    <w:rsid w:val="00CF0774"/>
    <w:rsid w:val="00CF078A"/>
    <w:rsid w:val="00CF0825"/>
    <w:rsid w:val="00CF0AF9"/>
    <w:rsid w:val="00CF0AFE"/>
    <w:rsid w:val="00CF0E7D"/>
    <w:rsid w:val="00CF1272"/>
    <w:rsid w:val="00CF130F"/>
    <w:rsid w:val="00CF1346"/>
    <w:rsid w:val="00CF1367"/>
    <w:rsid w:val="00CF152C"/>
    <w:rsid w:val="00CF167F"/>
    <w:rsid w:val="00CF1CCF"/>
    <w:rsid w:val="00CF1CFE"/>
    <w:rsid w:val="00CF1E48"/>
    <w:rsid w:val="00CF1EC0"/>
    <w:rsid w:val="00CF215A"/>
    <w:rsid w:val="00CF22A4"/>
    <w:rsid w:val="00CF22F2"/>
    <w:rsid w:val="00CF239A"/>
    <w:rsid w:val="00CF2403"/>
    <w:rsid w:val="00CF248E"/>
    <w:rsid w:val="00CF24C2"/>
    <w:rsid w:val="00CF2A11"/>
    <w:rsid w:val="00CF2B07"/>
    <w:rsid w:val="00CF2B6A"/>
    <w:rsid w:val="00CF2D8A"/>
    <w:rsid w:val="00CF2E12"/>
    <w:rsid w:val="00CF2EFC"/>
    <w:rsid w:val="00CF2FC9"/>
    <w:rsid w:val="00CF3070"/>
    <w:rsid w:val="00CF31A5"/>
    <w:rsid w:val="00CF3215"/>
    <w:rsid w:val="00CF3351"/>
    <w:rsid w:val="00CF33E4"/>
    <w:rsid w:val="00CF34C9"/>
    <w:rsid w:val="00CF34EE"/>
    <w:rsid w:val="00CF36B8"/>
    <w:rsid w:val="00CF374E"/>
    <w:rsid w:val="00CF39A9"/>
    <w:rsid w:val="00CF3A51"/>
    <w:rsid w:val="00CF3A5F"/>
    <w:rsid w:val="00CF3A61"/>
    <w:rsid w:val="00CF3B61"/>
    <w:rsid w:val="00CF3BA3"/>
    <w:rsid w:val="00CF3FB6"/>
    <w:rsid w:val="00CF412A"/>
    <w:rsid w:val="00CF4161"/>
    <w:rsid w:val="00CF41E6"/>
    <w:rsid w:val="00CF4204"/>
    <w:rsid w:val="00CF44B6"/>
    <w:rsid w:val="00CF44DE"/>
    <w:rsid w:val="00CF4565"/>
    <w:rsid w:val="00CF45AD"/>
    <w:rsid w:val="00CF480E"/>
    <w:rsid w:val="00CF4891"/>
    <w:rsid w:val="00CF48CA"/>
    <w:rsid w:val="00CF48FA"/>
    <w:rsid w:val="00CF4945"/>
    <w:rsid w:val="00CF4955"/>
    <w:rsid w:val="00CF4A6B"/>
    <w:rsid w:val="00CF4AF9"/>
    <w:rsid w:val="00CF4C14"/>
    <w:rsid w:val="00CF4E59"/>
    <w:rsid w:val="00CF5205"/>
    <w:rsid w:val="00CF5509"/>
    <w:rsid w:val="00CF556D"/>
    <w:rsid w:val="00CF56C3"/>
    <w:rsid w:val="00CF581D"/>
    <w:rsid w:val="00CF58E8"/>
    <w:rsid w:val="00CF5AA8"/>
    <w:rsid w:val="00CF5B44"/>
    <w:rsid w:val="00CF5C05"/>
    <w:rsid w:val="00CF5DE0"/>
    <w:rsid w:val="00CF5E04"/>
    <w:rsid w:val="00CF5E0A"/>
    <w:rsid w:val="00CF6050"/>
    <w:rsid w:val="00CF608C"/>
    <w:rsid w:val="00CF6162"/>
    <w:rsid w:val="00CF61B0"/>
    <w:rsid w:val="00CF6239"/>
    <w:rsid w:val="00CF6391"/>
    <w:rsid w:val="00CF63DA"/>
    <w:rsid w:val="00CF6427"/>
    <w:rsid w:val="00CF6458"/>
    <w:rsid w:val="00CF64A9"/>
    <w:rsid w:val="00CF659B"/>
    <w:rsid w:val="00CF6672"/>
    <w:rsid w:val="00CF66AC"/>
    <w:rsid w:val="00CF69A7"/>
    <w:rsid w:val="00CF6A09"/>
    <w:rsid w:val="00CF6B73"/>
    <w:rsid w:val="00CF6B88"/>
    <w:rsid w:val="00CF6BEA"/>
    <w:rsid w:val="00CF6E29"/>
    <w:rsid w:val="00CF6F25"/>
    <w:rsid w:val="00CF6F9D"/>
    <w:rsid w:val="00CF7009"/>
    <w:rsid w:val="00CF7017"/>
    <w:rsid w:val="00CF7073"/>
    <w:rsid w:val="00CF727B"/>
    <w:rsid w:val="00CF736E"/>
    <w:rsid w:val="00CF7409"/>
    <w:rsid w:val="00CF7683"/>
    <w:rsid w:val="00CF76AD"/>
    <w:rsid w:val="00CF7815"/>
    <w:rsid w:val="00CF781C"/>
    <w:rsid w:val="00CF78BE"/>
    <w:rsid w:val="00CF7AB6"/>
    <w:rsid w:val="00CF7C97"/>
    <w:rsid w:val="00CF7CFD"/>
    <w:rsid w:val="00CF7DB6"/>
    <w:rsid w:val="00CF7EA2"/>
    <w:rsid w:val="00CF7EF7"/>
    <w:rsid w:val="00CF7F56"/>
    <w:rsid w:val="00D000BF"/>
    <w:rsid w:val="00D00420"/>
    <w:rsid w:val="00D00619"/>
    <w:rsid w:val="00D0079F"/>
    <w:rsid w:val="00D009AE"/>
    <w:rsid w:val="00D00BAC"/>
    <w:rsid w:val="00D00D76"/>
    <w:rsid w:val="00D00E8A"/>
    <w:rsid w:val="00D00F9D"/>
    <w:rsid w:val="00D013D2"/>
    <w:rsid w:val="00D013FF"/>
    <w:rsid w:val="00D015F9"/>
    <w:rsid w:val="00D01621"/>
    <w:rsid w:val="00D016E1"/>
    <w:rsid w:val="00D01B73"/>
    <w:rsid w:val="00D01DE8"/>
    <w:rsid w:val="00D01E77"/>
    <w:rsid w:val="00D022BB"/>
    <w:rsid w:val="00D022C7"/>
    <w:rsid w:val="00D023C8"/>
    <w:rsid w:val="00D025CD"/>
    <w:rsid w:val="00D0266D"/>
    <w:rsid w:val="00D02692"/>
    <w:rsid w:val="00D028DA"/>
    <w:rsid w:val="00D02B20"/>
    <w:rsid w:val="00D02B56"/>
    <w:rsid w:val="00D02B89"/>
    <w:rsid w:val="00D02BA2"/>
    <w:rsid w:val="00D02DA4"/>
    <w:rsid w:val="00D02F36"/>
    <w:rsid w:val="00D030A7"/>
    <w:rsid w:val="00D03296"/>
    <w:rsid w:val="00D033F4"/>
    <w:rsid w:val="00D03432"/>
    <w:rsid w:val="00D03444"/>
    <w:rsid w:val="00D03498"/>
    <w:rsid w:val="00D034FC"/>
    <w:rsid w:val="00D0358C"/>
    <w:rsid w:val="00D035F4"/>
    <w:rsid w:val="00D0363B"/>
    <w:rsid w:val="00D03766"/>
    <w:rsid w:val="00D038FC"/>
    <w:rsid w:val="00D0391F"/>
    <w:rsid w:val="00D03975"/>
    <w:rsid w:val="00D039E0"/>
    <w:rsid w:val="00D03A90"/>
    <w:rsid w:val="00D03AFF"/>
    <w:rsid w:val="00D03BBF"/>
    <w:rsid w:val="00D03C42"/>
    <w:rsid w:val="00D03C93"/>
    <w:rsid w:val="00D03D20"/>
    <w:rsid w:val="00D03D61"/>
    <w:rsid w:val="00D03DBB"/>
    <w:rsid w:val="00D03F50"/>
    <w:rsid w:val="00D04094"/>
    <w:rsid w:val="00D0409E"/>
    <w:rsid w:val="00D0434B"/>
    <w:rsid w:val="00D0442A"/>
    <w:rsid w:val="00D04541"/>
    <w:rsid w:val="00D046EA"/>
    <w:rsid w:val="00D0496A"/>
    <w:rsid w:val="00D04A29"/>
    <w:rsid w:val="00D04BD4"/>
    <w:rsid w:val="00D04C47"/>
    <w:rsid w:val="00D04C9D"/>
    <w:rsid w:val="00D04E19"/>
    <w:rsid w:val="00D04E8A"/>
    <w:rsid w:val="00D04FAC"/>
    <w:rsid w:val="00D04FB3"/>
    <w:rsid w:val="00D052A3"/>
    <w:rsid w:val="00D05407"/>
    <w:rsid w:val="00D054F6"/>
    <w:rsid w:val="00D05701"/>
    <w:rsid w:val="00D05812"/>
    <w:rsid w:val="00D0583A"/>
    <w:rsid w:val="00D059A9"/>
    <w:rsid w:val="00D05B27"/>
    <w:rsid w:val="00D05CB4"/>
    <w:rsid w:val="00D05DC7"/>
    <w:rsid w:val="00D05E95"/>
    <w:rsid w:val="00D06253"/>
    <w:rsid w:val="00D068BC"/>
    <w:rsid w:val="00D06B49"/>
    <w:rsid w:val="00D06BE4"/>
    <w:rsid w:val="00D06C4D"/>
    <w:rsid w:val="00D06D12"/>
    <w:rsid w:val="00D06D7A"/>
    <w:rsid w:val="00D06F08"/>
    <w:rsid w:val="00D06F4A"/>
    <w:rsid w:val="00D06FD3"/>
    <w:rsid w:val="00D0704C"/>
    <w:rsid w:val="00D072EE"/>
    <w:rsid w:val="00D07335"/>
    <w:rsid w:val="00D07423"/>
    <w:rsid w:val="00D0756C"/>
    <w:rsid w:val="00D0777F"/>
    <w:rsid w:val="00D0789B"/>
    <w:rsid w:val="00D078E3"/>
    <w:rsid w:val="00D07975"/>
    <w:rsid w:val="00D07D69"/>
    <w:rsid w:val="00D07F10"/>
    <w:rsid w:val="00D07F4F"/>
    <w:rsid w:val="00D1001B"/>
    <w:rsid w:val="00D10089"/>
    <w:rsid w:val="00D1024E"/>
    <w:rsid w:val="00D10345"/>
    <w:rsid w:val="00D1060E"/>
    <w:rsid w:val="00D107F6"/>
    <w:rsid w:val="00D10920"/>
    <w:rsid w:val="00D10A92"/>
    <w:rsid w:val="00D10B77"/>
    <w:rsid w:val="00D10BF6"/>
    <w:rsid w:val="00D10E14"/>
    <w:rsid w:val="00D10EFF"/>
    <w:rsid w:val="00D1100C"/>
    <w:rsid w:val="00D1106C"/>
    <w:rsid w:val="00D11258"/>
    <w:rsid w:val="00D112C9"/>
    <w:rsid w:val="00D112DF"/>
    <w:rsid w:val="00D112F8"/>
    <w:rsid w:val="00D113AA"/>
    <w:rsid w:val="00D1145F"/>
    <w:rsid w:val="00D115A1"/>
    <w:rsid w:val="00D1165A"/>
    <w:rsid w:val="00D117AC"/>
    <w:rsid w:val="00D117C4"/>
    <w:rsid w:val="00D117F9"/>
    <w:rsid w:val="00D1181B"/>
    <w:rsid w:val="00D1199C"/>
    <w:rsid w:val="00D11A65"/>
    <w:rsid w:val="00D11BAA"/>
    <w:rsid w:val="00D11C4A"/>
    <w:rsid w:val="00D11D88"/>
    <w:rsid w:val="00D11F04"/>
    <w:rsid w:val="00D12033"/>
    <w:rsid w:val="00D12035"/>
    <w:rsid w:val="00D12058"/>
    <w:rsid w:val="00D12095"/>
    <w:rsid w:val="00D12114"/>
    <w:rsid w:val="00D121C6"/>
    <w:rsid w:val="00D122BB"/>
    <w:rsid w:val="00D122DE"/>
    <w:rsid w:val="00D1236F"/>
    <w:rsid w:val="00D124B0"/>
    <w:rsid w:val="00D1250F"/>
    <w:rsid w:val="00D1251F"/>
    <w:rsid w:val="00D1254B"/>
    <w:rsid w:val="00D129AA"/>
    <w:rsid w:val="00D12B15"/>
    <w:rsid w:val="00D12B70"/>
    <w:rsid w:val="00D12E02"/>
    <w:rsid w:val="00D1320C"/>
    <w:rsid w:val="00D1330F"/>
    <w:rsid w:val="00D1336F"/>
    <w:rsid w:val="00D13569"/>
    <w:rsid w:val="00D13590"/>
    <w:rsid w:val="00D13634"/>
    <w:rsid w:val="00D136EB"/>
    <w:rsid w:val="00D13791"/>
    <w:rsid w:val="00D137E1"/>
    <w:rsid w:val="00D13A09"/>
    <w:rsid w:val="00D13B2F"/>
    <w:rsid w:val="00D13B6B"/>
    <w:rsid w:val="00D13E05"/>
    <w:rsid w:val="00D13E85"/>
    <w:rsid w:val="00D13F20"/>
    <w:rsid w:val="00D13F4F"/>
    <w:rsid w:val="00D13FC0"/>
    <w:rsid w:val="00D13FDF"/>
    <w:rsid w:val="00D1403E"/>
    <w:rsid w:val="00D140DD"/>
    <w:rsid w:val="00D1410A"/>
    <w:rsid w:val="00D1411E"/>
    <w:rsid w:val="00D14182"/>
    <w:rsid w:val="00D1424E"/>
    <w:rsid w:val="00D143EC"/>
    <w:rsid w:val="00D1445F"/>
    <w:rsid w:val="00D144A0"/>
    <w:rsid w:val="00D14505"/>
    <w:rsid w:val="00D146DE"/>
    <w:rsid w:val="00D1470F"/>
    <w:rsid w:val="00D149A1"/>
    <w:rsid w:val="00D14C58"/>
    <w:rsid w:val="00D14D2A"/>
    <w:rsid w:val="00D15280"/>
    <w:rsid w:val="00D152D1"/>
    <w:rsid w:val="00D153CF"/>
    <w:rsid w:val="00D1553B"/>
    <w:rsid w:val="00D155E8"/>
    <w:rsid w:val="00D1575E"/>
    <w:rsid w:val="00D157A1"/>
    <w:rsid w:val="00D159D1"/>
    <w:rsid w:val="00D15AFF"/>
    <w:rsid w:val="00D15DE0"/>
    <w:rsid w:val="00D15DE3"/>
    <w:rsid w:val="00D15E61"/>
    <w:rsid w:val="00D15F71"/>
    <w:rsid w:val="00D16159"/>
    <w:rsid w:val="00D16205"/>
    <w:rsid w:val="00D1659F"/>
    <w:rsid w:val="00D167A1"/>
    <w:rsid w:val="00D169CE"/>
    <w:rsid w:val="00D16AE8"/>
    <w:rsid w:val="00D16C27"/>
    <w:rsid w:val="00D16D24"/>
    <w:rsid w:val="00D16DF6"/>
    <w:rsid w:val="00D16E5D"/>
    <w:rsid w:val="00D16EC4"/>
    <w:rsid w:val="00D16F86"/>
    <w:rsid w:val="00D17028"/>
    <w:rsid w:val="00D17080"/>
    <w:rsid w:val="00D170C9"/>
    <w:rsid w:val="00D17153"/>
    <w:rsid w:val="00D1717A"/>
    <w:rsid w:val="00D17430"/>
    <w:rsid w:val="00D17520"/>
    <w:rsid w:val="00D17616"/>
    <w:rsid w:val="00D17725"/>
    <w:rsid w:val="00D17920"/>
    <w:rsid w:val="00D179C1"/>
    <w:rsid w:val="00D17AF6"/>
    <w:rsid w:val="00D17B7D"/>
    <w:rsid w:val="00D17C49"/>
    <w:rsid w:val="00D17CE9"/>
    <w:rsid w:val="00D17D69"/>
    <w:rsid w:val="00D17EC2"/>
    <w:rsid w:val="00D17F41"/>
    <w:rsid w:val="00D20283"/>
    <w:rsid w:val="00D202B0"/>
    <w:rsid w:val="00D20345"/>
    <w:rsid w:val="00D2034C"/>
    <w:rsid w:val="00D20421"/>
    <w:rsid w:val="00D20625"/>
    <w:rsid w:val="00D206A4"/>
    <w:rsid w:val="00D20806"/>
    <w:rsid w:val="00D208DA"/>
    <w:rsid w:val="00D20A47"/>
    <w:rsid w:val="00D20C4F"/>
    <w:rsid w:val="00D20D3F"/>
    <w:rsid w:val="00D20D63"/>
    <w:rsid w:val="00D20FBB"/>
    <w:rsid w:val="00D21161"/>
    <w:rsid w:val="00D21253"/>
    <w:rsid w:val="00D212CB"/>
    <w:rsid w:val="00D21348"/>
    <w:rsid w:val="00D21453"/>
    <w:rsid w:val="00D214A7"/>
    <w:rsid w:val="00D21556"/>
    <w:rsid w:val="00D216E9"/>
    <w:rsid w:val="00D21758"/>
    <w:rsid w:val="00D217CA"/>
    <w:rsid w:val="00D21880"/>
    <w:rsid w:val="00D21914"/>
    <w:rsid w:val="00D21AEB"/>
    <w:rsid w:val="00D21C03"/>
    <w:rsid w:val="00D21D64"/>
    <w:rsid w:val="00D21DAC"/>
    <w:rsid w:val="00D21F55"/>
    <w:rsid w:val="00D2200C"/>
    <w:rsid w:val="00D22213"/>
    <w:rsid w:val="00D222B1"/>
    <w:rsid w:val="00D224A4"/>
    <w:rsid w:val="00D224E2"/>
    <w:rsid w:val="00D225C8"/>
    <w:rsid w:val="00D228EF"/>
    <w:rsid w:val="00D2295F"/>
    <w:rsid w:val="00D22AE1"/>
    <w:rsid w:val="00D22BB3"/>
    <w:rsid w:val="00D22D3C"/>
    <w:rsid w:val="00D22FB6"/>
    <w:rsid w:val="00D230DA"/>
    <w:rsid w:val="00D23165"/>
    <w:rsid w:val="00D2336A"/>
    <w:rsid w:val="00D2347C"/>
    <w:rsid w:val="00D234D5"/>
    <w:rsid w:val="00D23527"/>
    <w:rsid w:val="00D2373E"/>
    <w:rsid w:val="00D2398A"/>
    <w:rsid w:val="00D23A9B"/>
    <w:rsid w:val="00D23CF1"/>
    <w:rsid w:val="00D23E84"/>
    <w:rsid w:val="00D240A0"/>
    <w:rsid w:val="00D240D2"/>
    <w:rsid w:val="00D241C3"/>
    <w:rsid w:val="00D24238"/>
    <w:rsid w:val="00D2435B"/>
    <w:rsid w:val="00D243FC"/>
    <w:rsid w:val="00D24415"/>
    <w:rsid w:val="00D24433"/>
    <w:rsid w:val="00D244E3"/>
    <w:rsid w:val="00D245A3"/>
    <w:rsid w:val="00D248B7"/>
    <w:rsid w:val="00D24972"/>
    <w:rsid w:val="00D24A71"/>
    <w:rsid w:val="00D24A9C"/>
    <w:rsid w:val="00D24B01"/>
    <w:rsid w:val="00D24B6C"/>
    <w:rsid w:val="00D24CA6"/>
    <w:rsid w:val="00D24E39"/>
    <w:rsid w:val="00D24E76"/>
    <w:rsid w:val="00D25044"/>
    <w:rsid w:val="00D2513D"/>
    <w:rsid w:val="00D25410"/>
    <w:rsid w:val="00D2545D"/>
    <w:rsid w:val="00D25503"/>
    <w:rsid w:val="00D25581"/>
    <w:rsid w:val="00D25672"/>
    <w:rsid w:val="00D256F5"/>
    <w:rsid w:val="00D25791"/>
    <w:rsid w:val="00D258AB"/>
    <w:rsid w:val="00D2590E"/>
    <w:rsid w:val="00D25927"/>
    <w:rsid w:val="00D2599B"/>
    <w:rsid w:val="00D25C6D"/>
    <w:rsid w:val="00D2626E"/>
    <w:rsid w:val="00D26584"/>
    <w:rsid w:val="00D2658D"/>
    <w:rsid w:val="00D266A2"/>
    <w:rsid w:val="00D267D5"/>
    <w:rsid w:val="00D2687E"/>
    <w:rsid w:val="00D26947"/>
    <w:rsid w:val="00D26964"/>
    <w:rsid w:val="00D26AD0"/>
    <w:rsid w:val="00D26DEA"/>
    <w:rsid w:val="00D26E05"/>
    <w:rsid w:val="00D26E06"/>
    <w:rsid w:val="00D26E2C"/>
    <w:rsid w:val="00D26E51"/>
    <w:rsid w:val="00D26E5C"/>
    <w:rsid w:val="00D26E5D"/>
    <w:rsid w:val="00D26EC5"/>
    <w:rsid w:val="00D26F87"/>
    <w:rsid w:val="00D2711F"/>
    <w:rsid w:val="00D272E4"/>
    <w:rsid w:val="00D27357"/>
    <w:rsid w:val="00D27368"/>
    <w:rsid w:val="00D2736B"/>
    <w:rsid w:val="00D274E3"/>
    <w:rsid w:val="00D27586"/>
    <w:rsid w:val="00D2771F"/>
    <w:rsid w:val="00D27751"/>
    <w:rsid w:val="00D278F2"/>
    <w:rsid w:val="00D2791B"/>
    <w:rsid w:val="00D27A94"/>
    <w:rsid w:val="00D27BDE"/>
    <w:rsid w:val="00D27C44"/>
    <w:rsid w:val="00D27CE0"/>
    <w:rsid w:val="00D27D9E"/>
    <w:rsid w:val="00D27E50"/>
    <w:rsid w:val="00D30027"/>
    <w:rsid w:val="00D30188"/>
    <w:rsid w:val="00D30208"/>
    <w:rsid w:val="00D303C9"/>
    <w:rsid w:val="00D307CB"/>
    <w:rsid w:val="00D308BF"/>
    <w:rsid w:val="00D308E8"/>
    <w:rsid w:val="00D309A6"/>
    <w:rsid w:val="00D30A4C"/>
    <w:rsid w:val="00D30AC6"/>
    <w:rsid w:val="00D30C1A"/>
    <w:rsid w:val="00D30CA0"/>
    <w:rsid w:val="00D30D98"/>
    <w:rsid w:val="00D30D9A"/>
    <w:rsid w:val="00D30DFB"/>
    <w:rsid w:val="00D30E93"/>
    <w:rsid w:val="00D30FC3"/>
    <w:rsid w:val="00D3105F"/>
    <w:rsid w:val="00D31239"/>
    <w:rsid w:val="00D31249"/>
    <w:rsid w:val="00D31352"/>
    <w:rsid w:val="00D3145D"/>
    <w:rsid w:val="00D31464"/>
    <w:rsid w:val="00D3147D"/>
    <w:rsid w:val="00D31744"/>
    <w:rsid w:val="00D31790"/>
    <w:rsid w:val="00D31821"/>
    <w:rsid w:val="00D31ABE"/>
    <w:rsid w:val="00D31AEC"/>
    <w:rsid w:val="00D31B26"/>
    <w:rsid w:val="00D31B98"/>
    <w:rsid w:val="00D31BDF"/>
    <w:rsid w:val="00D31C12"/>
    <w:rsid w:val="00D31C27"/>
    <w:rsid w:val="00D31E7B"/>
    <w:rsid w:val="00D31EC0"/>
    <w:rsid w:val="00D31EEB"/>
    <w:rsid w:val="00D31FC0"/>
    <w:rsid w:val="00D31FF7"/>
    <w:rsid w:val="00D32020"/>
    <w:rsid w:val="00D3212C"/>
    <w:rsid w:val="00D32C5E"/>
    <w:rsid w:val="00D330A6"/>
    <w:rsid w:val="00D331BE"/>
    <w:rsid w:val="00D33214"/>
    <w:rsid w:val="00D33230"/>
    <w:rsid w:val="00D33781"/>
    <w:rsid w:val="00D33842"/>
    <w:rsid w:val="00D338B6"/>
    <w:rsid w:val="00D338F1"/>
    <w:rsid w:val="00D339C4"/>
    <w:rsid w:val="00D339FC"/>
    <w:rsid w:val="00D33A60"/>
    <w:rsid w:val="00D33B80"/>
    <w:rsid w:val="00D33C14"/>
    <w:rsid w:val="00D33F83"/>
    <w:rsid w:val="00D33F8E"/>
    <w:rsid w:val="00D3400A"/>
    <w:rsid w:val="00D340CB"/>
    <w:rsid w:val="00D341D2"/>
    <w:rsid w:val="00D3425F"/>
    <w:rsid w:val="00D34282"/>
    <w:rsid w:val="00D343F9"/>
    <w:rsid w:val="00D3445C"/>
    <w:rsid w:val="00D34633"/>
    <w:rsid w:val="00D3463E"/>
    <w:rsid w:val="00D34722"/>
    <w:rsid w:val="00D347AF"/>
    <w:rsid w:val="00D3498D"/>
    <w:rsid w:val="00D349AB"/>
    <w:rsid w:val="00D34A3E"/>
    <w:rsid w:val="00D34AB2"/>
    <w:rsid w:val="00D34CCD"/>
    <w:rsid w:val="00D34CDA"/>
    <w:rsid w:val="00D34E48"/>
    <w:rsid w:val="00D34E99"/>
    <w:rsid w:val="00D34E9F"/>
    <w:rsid w:val="00D34F52"/>
    <w:rsid w:val="00D351C9"/>
    <w:rsid w:val="00D35251"/>
    <w:rsid w:val="00D35338"/>
    <w:rsid w:val="00D3541B"/>
    <w:rsid w:val="00D35586"/>
    <w:rsid w:val="00D355BC"/>
    <w:rsid w:val="00D3561D"/>
    <w:rsid w:val="00D35AE2"/>
    <w:rsid w:val="00D35C00"/>
    <w:rsid w:val="00D35C1E"/>
    <w:rsid w:val="00D35D05"/>
    <w:rsid w:val="00D35D2F"/>
    <w:rsid w:val="00D35E7E"/>
    <w:rsid w:val="00D35E81"/>
    <w:rsid w:val="00D35ED4"/>
    <w:rsid w:val="00D35F99"/>
    <w:rsid w:val="00D360F8"/>
    <w:rsid w:val="00D361E5"/>
    <w:rsid w:val="00D3621E"/>
    <w:rsid w:val="00D363ED"/>
    <w:rsid w:val="00D364E5"/>
    <w:rsid w:val="00D36739"/>
    <w:rsid w:val="00D367B4"/>
    <w:rsid w:val="00D36814"/>
    <w:rsid w:val="00D36955"/>
    <w:rsid w:val="00D36A19"/>
    <w:rsid w:val="00D36B66"/>
    <w:rsid w:val="00D36BDD"/>
    <w:rsid w:val="00D36CDB"/>
    <w:rsid w:val="00D36DDF"/>
    <w:rsid w:val="00D36EAE"/>
    <w:rsid w:val="00D37096"/>
    <w:rsid w:val="00D3709E"/>
    <w:rsid w:val="00D37297"/>
    <w:rsid w:val="00D376D7"/>
    <w:rsid w:val="00D37867"/>
    <w:rsid w:val="00D37869"/>
    <w:rsid w:val="00D37889"/>
    <w:rsid w:val="00D378B6"/>
    <w:rsid w:val="00D378EB"/>
    <w:rsid w:val="00D37942"/>
    <w:rsid w:val="00D37B67"/>
    <w:rsid w:val="00D37C31"/>
    <w:rsid w:val="00D37DE8"/>
    <w:rsid w:val="00D37F3C"/>
    <w:rsid w:val="00D37F8D"/>
    <w:rsid w:val="00D37FB0"/>
    <w:rsid w:val="00D4000B"/>
    <w:rsid w:val="00D40093"/>
    <w:rsid w:val="00D4015A"/>
    <w:rsid w:val="00D401F6"/>
    <w:rsid w:val="00D40210"/>
    <w:rsid w:val="00D40231"/>
    <w:rsid w:val="00D4031F"/>
    <w:rsid w:val="00D4033C"/>
    <w:rsid w:val="00D403D5"/>
    <w:rsid w:val="00D403FB"/>
    <w:rsid w:val="00D405AA"/>
    <w:rsid w:val="00D405D2"/>
    <w:rsid w:val="00D405F8"/>
    <w:rsid w:val="00D40885"/>
    <w:rsid w:val="00D4099E"/>
    <w:rsid w:val="00D409CA"/>
    <w:rsid w:val="00D40AAF"/>
    <w:rsid w:val="00D40B43"/>
    <w:rsid w:val="00D40C31"/>
    <w:rsid w:val="00D40D5A"/>
    <w:rsid w:val="00D40E6A"/>
    <w:rsid w:val="00D40F87"/>
    <w:rsid w:val="00D41030"/>
    <w:rsid w:val="00D411BA"/>
    <w:rsid w:val="00D41279"/>
    <w:rsid w:val="00D4142F"/>
    <w:rsid w:val="00D41545"/>
    <w:rsid w:val="00D415DB"/>
    <w:rsid w:val="00D415F6"/>
    <w:rsid w:val="00D4182B"/>
    <w:rsid w:val="00D4182C"/>
    <w:rsid w:val="00D418DE"/>
    <w:rsid w:val="00D419A7"/>
    <w:rsid w:val="00D41B28"/>
    <w:rsid w:val="00D41B50"/>
    <w:rsid w:val="00D41BCD"/>
    <w:rsid w:val="00D41CFE"/>
    <w:rsid w:val="00D41D7F"/>
    <w:rsid w:val="00D41E19"/>
    <w:rsid w:val="00D41E3D"/>
    <w:rsid w:val="00D41E8B"/>
    <w:rsid w:val="00D41EB1"/>
    <w:rsid w:val="00D41FC2"/>
    <w:rsid w:val="00D423F6"/>
    <w:rsid w:val="00D42401"/>
    <w:rsid w:val="00D42582"/>
    <w:rsid w:val="00D42651"/>
    <w:rsid w:val="00D426E5"/>
    <w:rsid w:val="00D426EA"/>
    <w:rsid w:val="00D427C3"/>
    <w:rsid w:val="00D42C2E"/>
    <w:rsid w:val="00D42C70"/>
    <w:rsid w:val="00D42C79"/>
    <w:rsid w:val="00D42D59"/>
    <w:rsid w:val="00D42D5F"/>
    <w:rsid w:val="00D42DC4"/>
    <w:rsid w:val="00D42F5F"/>
    <w:rsid w:val="00D42FB7"/>
    <w:rsid w:val="00D4302E"/>
    <w:rsid w:val="00D430DB"/>
    <w:rsid w:val="00D432B0"/>
    <w:rsid w:val="00D43539"/>
    <w:rsid w:val="00D4357F"/>
    <w:rsid w:val="00D43700"/>
    <w:rsid w:val="00D4391C"/>
    <w:rsid w:val="00D4392E"/>
    <w:rsid w:val="00D43B4F"/>
    <w:rsid w:val="00D43C72"/>
    <w:rsid w:val="00D43CD8"/>
    <w:rsid w:val="00D43E6D"/>
    <w:rsid w:val="00D43FB4"/>
    <w:rsid w:val="00D4412C"/>
    <w:rsid w:val="00D44134"/>
    <w:rsid w:val="00D44203"/>
    <w:rsid w:val="00D44268"/>
    <w:rsid w:val="00D4453D"/>
    <w:rsid w:val="00D44636"/>
    <w:rsid w:val="00D44829"/>
    <w:rsid w:val="00D448BC"/>
    <w:rsid w:val="00D449AE"/>
    <w:rsid w:val="00D44B18"/>
    <w:rsid w:val="00D44B78"/>
    <w:rsid w:val="00D44BF3"/>
    <w:rsid w:val="00D44DE8"/>
    <w:rsid w:val="00D44E1E"/>
    <w:rsid w:val="00D44E39"/>
    <w:rsid w:val="00D44EDE"/>
    <w:rsid w:val="00D44F4F"/>
    <w:rsid w:val="00D44FD2"/>
    <w:rsid w:val="00D45018"/>
    <w:rsid w:val="00D450F2"/>
    <w:rsid w:val="00D45115"/>
    <w:rsid w:val="00D4520C"/>
    <w:rsid w:val="00D4525C"/>
    <w:rsid w:val="00D45266"/>
    <w:rsid w:val="00D454C5"/>
    <w:rsid w:val="00D45532"/>
    <w:rsid w:val="00D45585"/>
    <w:rsid w:val="00D455B8"/>
    <w:rsid w:val="00D457A5"/>
    <w:rsid w:val="00D45948"/>
    <w:rsid w:val="00D45A24"/>
    <w:rsid w:val="00D45AE4"/>
    <w:rsid w:val="00D45B7B"/>
    <w:rsid w:val="00D45E46"/>
    <w:rsid w:val="00D45EA9"/>
    <w:rsid w:val="00D460B1"/>
    <w:rsid w:val="00D4611C"/>
    <w:rsid w:val="00D4621C"/>
    <w:rsid w:val="00D462EE"/>
    <w:rsid w:val="00D4634A"/>
    <w:rsid w:val="00D46393"/>
    <w:rsid w:val="00D465D8"/>
    <w:rsid w:val="00D4665A"/>
    <w:rsid w:val="00D46A52"/>
    <w:rsid w:val="00D46AE2"/>
    <w:rsid w:val="00D46B5D"/>
    <w:rsid w:val="00D46C6F"/>
    <w:rsid w:val="00D46CD2"/>
    <w:rsid w:val="00D46E60"/>
    <w:rsid w:val="00D46F41"/>
    <w:rsid w:val="00D47170"/>
    <w:rsid w:val="00D471D8"/>
    <w:rsid w:val="00D47520"/>
    <w:rsid w:val="00D475D5"/>
    <w:rsid w:val="00D47640"/>
    <w:rsid w:val="00D4764D"/>
    <w:rsid w:val="00D478F7"/>
    <w:rsid w:val="00D4792E"/>
    <w:rsid w:val="00D47B03"/>
    <w:rsid w:val="00D47B9C"/>
    <w:rsid w:val="00D47C9E"/>
    <w:rsid w:val="00D50147"/>
    <w:rsid w:val="00D50425"/>
    <w:rsid w:val="00D507EF"/>
    <w:rsid w:val="00D50898"/>
    <w:rsid w:val="00D50975"/>
    <w:rsid w:val="00D509EA"/>
    <w:rsid w:val="00D50A60"/>
    <w:rsid w:val="00D50BB2"/>
    <w:rsid w:val="00D50C5B"/>
    <w:rsid w:val="00D50CFC"/>
    <w:rsid w:val="00D50D44"/>
    <w:rsid w:val="00D514F9"/>
    <w:rsid w:val="00D51511"/>
    <w:rsid w:val="00D5153F"/>
    <w:rsid w:val="00D515CF"/>
    <w:rsid w:val="00D51734"/>
    <w:rsid w:val="00D51736"/>
    <w:rsid w:val="00D51C40"/>
    <w:rsid w:val="00D51C42"/>
    <w:rsid w:val="00D51E76"/>
    <w:rsid w:val="00D51ED3"/>
    <w:rsid w:val="00D51EEE"/>
    <w:rsid w:val="00D5211F"/>
    <w:rsid w:val="00D5215A"/>
    <w:rsid w:val="00D52395"/>
    <w:rsid w:val="00D5242C"/>
    <w:rsid w:val="00D52521"/>
    <w:rsid w:val="00D525D9"/>
    <w:rsid w:val="00D5272D"/>
    <w:rsid w:val="00D529D9"/>
    <w:rsid w:val="00D529F2"/>
    <w:rsid w:val="00D52C72"/>
    <w:rsid w:val="00D52D40"/>
    <w:rsid w:val="00D52E02"/>
    <w:rsid w:val="00D52E9F"/>
    <w:rsid w:val="00D52EDC"/>
    <w:rsid w:val="00D52FBB"/>
    <w:rsid w:val="00D531D7"/>
    <w:rsid w:val="00D5328A"/>
    <w:rsid w:val="00D5337B"/>
    <w:rsid w:val="00D53431"/>
    <w:rsid w:val="00D535CB"/>
    <w:rsid w:val="00D535F7"/>
    <w:rsid w:val="00D53610"/>
    <w:rsid w:val="00D53859"/>
    <w:rsid w:val="00D539C2"/>
    <w:rsid w:val="00D53CD3"/>
    <w:rsid w:val="00D53F4A"/>
    <w:rsid w:val="00D5431A"/>
    <w:rsid w:val="00D54456"/>
    <w:rsid w:val="00D54487"/>
    <w:rsid w:val="00D545F4"/>
    <w:rsid w:val="00D546E2"/>
    <w:rsid w:val="00D54702"/>
    <w:rsid w:val="00D5479E"/>
    <w:rsid w:val="00D5491E"/>
    <w:rsid w:val="00D54A11"/>
    <w:rsid w:val="00D54AFC"/>
    <w:rsid w:val="00D54BB5"/>
    <w:rsid w:val="00D54CDC"/>
    <w:rsid w:val="00D54D83"/>
    <w:rsid w:val="00D54EF2"/>
    <w:rsid w:val="00D54F9D"/>
    <w:rsid w:val="00D55260"/>
    <w:rsid w:val="00D557EB"/>
    <w:rsid w:val="00D558EE"/>
    <w:rsid w:val="00D558F1"/>
    <w:rsid w:val="00D559F1"/>
    <w:rsid w:val="00D55DCD"/>
    <w:rsid w:val="00D55E8B"/>
    <w:rsid w:val="00D561E8"/>
    <w:rsid w:val="00D5633F"/>
    <w:rsid w:val="00D563FC"/>
    <w:rsid w:val="00D566D8"/>
    <w:rsid w:val="00D56705"/>
    <w:rsid w:val="00D567FC"/>
    <w:rsid w:val="00D5683F"/>
    <w:rsid w:val="00D56902"/>
    <w:rsid w:val="00D5698B"/>
    <w:rsid w:val="00D569B5"/>
    <w:rsid w:val="00D56B0E"/>
    <w:rsid w:val="00D56B83"/>
    <w:rsid w:val="00D56BED"/>
    <w:rsid w:val="00D56CC2"/>
    <w:rsid w:val="00D56D73"/>
    <w:rsid w:val="00D56F95"/>
    <w:rsid w:val="00D5704C"/>
    <w:rsid w:val="00D570F6"/>
    <w:rsid w:val="00D57161"/>
    <w:rsid w:val="00D57343"/>
    <w:rsid w:val="00D57458"/>
    <w:rsid w:val="00D57574"/>
    <w:rsid w:val="00D575C0"/>
    <w:rsid w:val="00D576B3"/>
    <w:rsid w:val="00D57B42"/>
    <w:rsid w:val="00D57C26"/>
    <w:rsid w:val="00D57C81"/>
    <w:rsid w:val="00D57D2E"/>
    <w:rsid w:val="00D57E3F"/>
    <w:rsid w:val="00D57EC1"/>
    <w:rsid w:val="00D57F22"/>
    <w:rsid w:val="00D57F6F"/>
    <w:rsid w:val="00D60103"/>
    <w:rsid w:val="00D603A5"/>
    <w:rsid w:val="00D60463"/>
    <w:rsid w:val="00D60884"/>
    <w:rsid w:val="00D609C8"/>
    <w:rsid w:val="00D60A24"/>
    <w:rsid w:val="00D60A2F"/>
    <w:rsid w:val="00D60AF7"/>
    <w:rsid w:val="00D60C98"/>
    <w:rsid w:val="00D60D27"/>
    <w:rsid w:val="00D60E5C"/>
    <w:rsid w:val="00D610A9"/>
    <w:rsid w:val="00D6140A"/>
    <w:rsid w:val="00D616A3"/>
    <w:rsid w:val="00D616B4"/>
    <w:rsid w:val="00D61760"/>
    <w:rsid w:val="00D6188D"/>
    <w:rsid w:val="00D61B5D"/>
    <w:rsid w:val="00D61B6B"/>
    <w:rsid w:val="00D61BAD"/>
    <w:rsid w:val="00D61BD0"/>
    <w:rsid w:val="00D61C03"/>
    <w:rsid w:val="00D61D79"/>
    <w:rsid w:val="00D61F3F"/>
    <w:rsid w:val="00D6204D"/>
    <w:rsid w:val="00D620AA"/>
    <w:rsid w:val="00D62101"/>
    <w:rsid w:val="00D6218E"/>
    <w:rsid w:val="00D621D9"/>
    <w:rsid w:val="00D62259"/>
    <w:rsid w:val="00D622F9"/>
    <w:rsid w:val="00D62357"/>
    <w:rsid w:val="00D623DD"/>
    <w:rsid w:val="00D6260A"/>
    <w:rsid w:val="00D62876"/>
    <w:rsid w:val="00D62A31"/>
    <w:rsid w:val="00D62B0D"/>
    <w:rsid w:val="00D62B6E"/>
    <w:rsid w:val="00D62D13"/>
    <w:rsid w:val="00D62E7C"/>
    <w:rsid w:val="00D630DD"/>
    <w:rsid w:val="00D6317B"/>
    <w:rsid w:val="00D63218"/>
    <w:rsid w:val="00D6322C"/>
    <w:rsid w:val="00D632E3"/>
    <w:rsid w:val="00D634A1"/>
    <w:rsid w:val="00D63A0C"/>
    <w:rsid w:val="00D63C67"/>
    <w:rsid w:val="00D63D87"/>
    <w:rsid w:val="00D63DAD"/>
    <w:rsid w:val="00D63E89"/>
    <w:rsid w:val="00D64349"/>
    <w:rsid w:val="00D64780"/>
    <w:rsid w:val="00D647D0"/>
    <w:rsid w:val="00D6480F"/>
    <w:rsid w:val="00D64AD0"/>
    <w:rsid w:val="00D64C24"/>
    <w:rsid w:val="00D64DB8"/>
    <w:rsid w:val="00D64E2D"/>
    <w:rsid w:val="00D64E6E"/>
    <w:rsid w:val="00D64F7B"/>
    <w:rsid w:val="00D64FB3"/>
    <w:rsid w:val="00D6501D"/>
    <w:rsid w:val="00D650AF"/>
    <w:rsid w:val="00D6513C"/>
    <w:rsid w:val="00D65332"/>
    <w:rsid w:val="00D654AD"/>
    <w:rsid w:val="00D65615"/>
    <w:rsid w:val="00D656E5"/>
    <w:rsid w:val="00D65874"/>
    <w:rsid w:val="00D65A7F"/>
    <w:rsid w:val="00D65B18"/>
    <w:rsid w:val="00D65D80"/>
    <w:rsid w:val="00D65EF9"/>
    <w:rsid w:val="00D65F05"/>
    <w:rsid w:val="00D660D7"/>
    <w:rsid w:val="00D6610E"/>
    <w:rsid w:val="00D66257"/>
    <w:rsid w:val="00D66270"/>
    <w:rsid w:val="00D662E2"/>
    <w:rsid w:val="00D664B5"/>
    <w:rsid w:val="00D66543"/>
    <w:rsid w:val="00D665D0"/>
    <w:rsid w:val="00D66617"/>
    <w:rsid w:val="00D66643"/>
    <w:rsid w:val="00D66674"/>
    <w:rsid w:val="00D66683"/>
    <w:rsid w:val="00D66731"/>
    <w:rsid w:val="00D667E4"/>
    <w:rsid w:val="00D66940"/>
    <w:rsid w:val="00D6698A"/>
    <w:rsid w:val="00D66ABC"/>
    <w:rsid w:val="00D66B69"/>
    <w:rsid w:val="00D66C8A"/>
    <w:rsid w:val="00D66CE0"/>
    <w:rsid w:val="00D67150"/>
    <w:rsid w:val="00D671E7"/>
    <w:rsid w:val="00D672DE"/>
    <w:rsid w:val="00D67323"/>
    <w:rsid w:val="00D673B3"/>
    <w:rsid w:val="00D6757F"/>
    <w:rsid w:val="00D676CD"/>
    <w:rsid w:val="00D67772"/>
    <w:rsid w:val="00D6780E"/>
    <w:rsid w:val="00D6794E"/>
    <w:rsid w:val="00D67A8E"/>
    <w:rsid w:val="00D67A9D"/>
    <w:rsid w:val="00D67AA5"/>
    <w:rsid w:val="00D67C45"/>
    <w:rsid w:val="00D67D4F"/>
    <w:rsid w:val="00D67D72"/>
    <w:rsid w:val="00D67EBA"/>
    <w:rsid w:val="00D70104"/>
    <w:rsid w:val="00D7013B"/>
    <w:rsid w:val="00D7016E"/>
    <w:rsid w:val="00D70179"/>
    <w:rsid w:val="00D70197"/>
    <w:rsid w:val="00D70243"/>
    <w:rsid w:val="00D70278"/>
    <w:rsid w:val="00D7033C"/>
    <w:rsid w:val="00D704B3"/>
    <w:rsid w:val="00D7069A"/>
    <w:rsid w:val="00D708EB"/>
    <w:rsid w:val="00D70932"/>
    <w:rsid w:val="00D70949"/>
    <w:rsid w:val="00D7098C"/>
    <w:rsid w:val="00D709F2"/>
    <w:rsid w:val="00D70AAA"/>
    <w:rsid w:val="00D70AE6"/>
    <w:rsid w:val="00D70B64"/>
    <w:rsid w:val="00D70C70"/>
    <w:rsid w:val="00D70F56"/>
    <w:rsid w:val="00D71040"/>
    <w:rsid w:val="00D711B4"/>
    <w:rsid w:val="00D711BF"/>
    <w:rsid w:val="00D711DC"/>
    <w:rsid w:val="00D71219"/>
    <w:rsid w:val="00D712A6"/>
    <w:rsid w:val="00D712B2"/>
    <w:rsid w:val="00D71477"/>
    <w:rsid w:val="00D71687"/>
    <w:rsid w:val="00D717F5"/>
    <w:rsid w:val="00D71B46"/>
    <w:rsid w:val="00D71CD7"/>
    <w:rsid w:val="00D71DE3"/>
    <w:rsid w:val="00D71E3E"/>
    <w:rsid w:val="00D72259"/>
    <w:rsid w:val="00D7267E"/>
    <w:rsid w:val="00D7286E"/>
    <w:rsid w:val="00D72B92"/>
    <w:rsid w:val="00D72BD5"/>
    <w:rsid w:val="00D72D91"/>
    <w:rsid w:val="00D72E3F"/>
    <w:rsid w:val="00D72E9D"/>
    <w:rsid w:val="00D7302C"/>
    <w:rsid w:val="00D7307D"/>
    <w:rsid w:val="00D73117"/>
    <w:rsid w:val="00D731DB"/>
    <w:rsid w:val="00D7324F"/>
    <w:rsid w:val="00D73281"/>
    <w:rsid w:val="00D73303"/>
    <w:rsid w:val="00D73387"/>
    <w:rsid w:val="00D7339D"/>
    <w:rsid w:val="00D734D7"/>
    <w:rsid w:val="00D734FA"/>
    <w:rsid w:val="00D735ED"/>
    <w:rsid w:val="00D73672"/>
    <w:rsid w:val="00D736F1"/>
    <w:rsid w:val="00D738C1"/>
    <w:rsid w:val="00D739F0"/>
    <w:rsid w:val="00D739F6"/>
    <w:rsid w:val="00D73AC4"/>
    <w:rsid w:val="00D73C27"/>
    <w:rsid w:val="00D73C29"/>
    <w:rsid w:val="00D73F56"/>
    <w:rsid w:val="00D74105"/>
    <w:rsid w:val="00D7419C"/>
    <w:rsid w:val="00D74385"/>
    <w:rsid w:val="00D74436"/>
    <w:rsid w:val="00D7454F"/>
    <w:rsid w:val="00D746DD"/>
    <w:rsid w:val="00D7472D"/>
    <w:rsid w:val="00D748B0"/>
    <w:rsid w:val="00D748C8"/>
    <w:rsid w:val="00D7491D"/>
    <w:rsid w:val="00D74A8B"/>
    <w:rsid w:val="00D74B28"/>
    <w:rsid w:val="00D74BCD"/>
    <w:rsid w:val="00D74C4F"/>
    <w:rsid w:val="00D74C98"/>
    <w:rsid w:val="00D74FFA"/>
    <w:rsid w:val="00D75002"/>
    <w:rsid w:val="00D75175"/>
    <w:rsid w:val="00D752B4"/>
    <w:rsid w:val="00D752CC"/>
    <w:rsid w:val="00D753C4"/>
    <w:rsid w:val="00D7543B"/>
    <w:rsid w:val="00D75506"/>
    <w:rsid w:val="00D75697"/>
    <w:rsid w:val="00D757BE"/>
    <w:rsid w:val="00D75A94"/>
    <w:rsid w:val="00D75ACE"/>
    <w:rsid w:val="00D75B7C"/>
    <w:rsid w:val="00D76076"/>
    <w:rsid w:val="00D760EF"/>
    <w:rsid w:val="00D762A9"/>
    <w:rsid w:val="00D762F3"/>
    <w:rsid w:val="00D7665F"/>
    <w:rsid w:val="00D76773"/>
    <w:rsid w:val="00D767A8"/>
    <w:rsid w:val="00D768D3"/>
    <w:rsid w:val="00D76A55"/>
    <w:rsid w:val="00D76BF9"/>
    <w:rsid w:val="00D76C35"/>
    <w:rsid w:val="00D76CC1"/>
    <w:rsid w:val="00D76CC4"/>
    <w:rsid w:val="00D76DDC"/>
    <w:rsid w:val="00D76E21"/>
    <w:rsid w:val="00D77076"/>
    <w:rsid w:val="00D7716A"/>
    <w:rsid w:val="00D77371"/>
    <w:rsid w:val="00D77467"/>
    <w:rsid w:val="00D77565"/>
    <w:rsid w:val="00D77697"/>
    <w:rsid w:val="00D77792"/>
    <w:rsid w:val="00D777CD"/>
    <w:rsid w:val="00D77810"/>
    <w:rsid w:val="00D7782B"/>
    <w:rsid w:val="00D77A17"/>
    <w:rsid w:val="00D77A1A"/>
    <w:rsid w:val="00D77ADE"/>
    <w:rsid w:val="00D77CB2"/>
    <w:rsid w:val="00D77D69"/>
    <w:rsid w:val="00D77D86"/>
    <w:rsid w:val="00D77D92"/>
    <w:rsid w:val="00D77F99"/>
    <w:rsid w:val="00D80058"/>
    <w:rsid w:val="00D8015B"/>
    <w:rsid w:val="00D802A3"/>
    <w:rsid w:val="00D802E9"/>
    <w:rsid w:val="00D80321"/>
    <w:rsid w:val="00D80394"/>
    <w:rsid w:val="00D80494"/>
    <w:rsid w:val="00D804EE"/>
    <w:rsid w:val="00D80657"/>
    <w:rsid w:val="00D80724"/>
    <w:rsid w:val="00D807E5"/>
    <w:rsid w:val="00D807F5"/>
    <w:rsid w:val="00D80801"/>
    <w:rsid w:val="00D80877"/>
    <w:rsid w:val="00D80A15"/>
    <w:rsid w:val="00D80AD3"/>
    <w:rsid w:val="00D80AD6"/>
    <w:rsid w:val="00D80ED3"/>
    <w:rsid w:val="00D811B9"/>
    <w:rsid w:val="00D81323"/>
    <w:rsid w:val="00D81392"/>
    <w:rsid w:val="00D8143A"/>
    <w:rsid w:val="00D81495"/>
    <w:rsid w:val="00D8156E"/>
    <w:rsid w:val="00D81772"/>
    <w:rsid w:val="00D81849"/>
    <w:rsid w:val="00D81868"/>
    <w:rsid w:val="00D81A32"/>
    <w:rsid w:val="00D81CCC"/>
    <w:rsid w:val="00D81E8E"/>
    <w:rsid w:val="00D81EA9"/>
    <w:rsid w:val="00D81ECD"/>
    <w:rsid w:val="00D81F2F"/>
    <w:rsid w:val="00D81F38"/>
    <w:rsid w:val="00D81FA0"/>
    <w:rsid w:val="00D81FB2"/>
    <w:rsid w:val="00D820AB"/>
    <w:rsid w:val="00D82850"/>
    <w:rsid w:val="00D8288E"/>
    <w:rsid w:val="00D82960"/>
    <w:rsid w:val="00D82995"/>
    <w:rsid w:val="00D82ABB"/>
    <w:rsid w:val="00D82C10"/>
    <w:rsid w:val="00D82EEA"/>
    <w:rsid w:val="00D82F04"/>
    <w:rsid w:val="00D8306E"/>
    <w:rsid w:val="00D835EC"/>
    <w:rsid w:val="00D836AE"/>
    <w:rsid w:val="00D837B8"/>
    <w:rsid w:val="00D8394A"/>
    <w:rsid w:val="00D839E2"/>
    <w:rsid w:val="00D839EE"/>
    <w:rsid w:val="00D83BAD"/>
    <w:rsid w:val="00D83BF1"/>
    <w:rsid w:val="00D83C32"/>
    <w:rsid w:val="00D83C39"/>
    <w:rsid w:val="00D83C94"/>
    <w:rsid w:val="00D83DA7"/>
    <w:rsid w:val="00D83E33"/>
    <w:rsid w:val="00D84196"/>
    <w:rsid w:val="00D84361"/>
    <w:rsid w:val="00D843EA"/>
    <w:rsid w:val="00D84407"/>
    <w:rsid w:val="00D84485"/>
    <w:rsid w:val="00D846F5"/>
    <w:rsid w:val="00D847F7"/>
    <w:rsid w:val="00D84810"/>
    <w:rsid w:val="00D84963"/>
    <w:rsid w:val="00D8498F"/>
    <w:rsid w:val="00D84A72"/>
    <w:rsid w:val="00D84C42"/>
    <w:rsid w:val="00D84C8E"/>
    <w:rsid w:val="00D84E4D"/>
    <w:rsid w:val="00D851B1"/>
    <w:rsid w:val="00D851B8"/>
    <w:rsid w:val="00D851F0"/>
    <w:rsid w:val="00D85201"/>
    <w:rsid w:val="00D852D7"/>
    <w:rsid w:val="00D853EE"/>
    <w:rsid w:val="00D85446"/>
    <w:rsid w:val="00D8551D"/>
    <w:rsid w:val="00D8553E"/>
    <w:rsid w:val="00D85574"/>
    <w:rsid w:val="00D858C8"/>
    <w:rsid w:val="00D85A14"/>
    <w:rsid w:val="00D85AFE"/>
    <w:rsid w:val="00D85B02"/>
    <w:rsid w:val="00D85B73"/>
    <w:rsid w:val="00D85BD3"/>
    <w:rsid w:val="00D85C58"/>
    <w:rsid w:val="00D85CDB"/>
    <w:rsid w:val="00D85EFF"/>
    <w:rsid w:val="00D860C5"/>
    <w:rsid w:val="00D862B9"/>
    <w:rsid w:val="00D864E0"/>
    <w:rsid w:val="00D8650C"/>
    <w:rsid w:val="00D86515"/>
    <w:rsid w:val="00D865C3"/>
    <w:rsid w:val="00D86772"/>
    <w:rsid w:val="00D86846"/>
    <w:rsid w:val="00D86894"/>
    <w:rsid w:val="00D86ACF"/>
    <w:rsid w:val="00D86B01"/>
    <w:rsid w:val="00D86B1E"/>
    <w:rsid w:val="00D86C43"/>
    <w:rsid w:val="00D86C91"/>
    <w:rsid w:val="00D86D74"/>
    <w:rsid w:val="00D86E1F"/>
    <w:rsid w:val="00D86E3E"/>
    <w:rsid w:val="00D86EBF"/>
    <w:rsid w:val="00D86EF3"/>
    <w:rsid w:val="00D86F40"/>
    <w:rsid w:val="00D86F73"/>
    <w:rsid w:val="00D870FC"/>
    <w:rsid w:val="00D87208"/>
    <w:rsid w:val="00D8723C"/>
    <w:rsid w:val="00D87241"/>
    <w:rsid w:val="00D872B9"/>
    <w:rsid w:val="00D873BC"/>
    <w:rsid w:val="00D873F6"/>
    <w:rsid w:val="00D875D7"/>
    <w:rsid w:val="00D87694"/>
    <w:rsid w:val="00D876BC"/>
    <w:rsid w:val="00D877F7"/>
    <w:rsid w:val="00D8790B"/>
    <w:rsid w:val="00D87ACD"/>
    <w:rsid w:val="00D87AF7"/>
    <w:rsid w:val="00D87C0A"/>
    <w:rsid w:val="00D87C17"/>
    <w:rsid w:val="00D87C4A"/>
    <w:rsid w:val="00D87C60"/>
    <w:rsid w:val="00D87C95"/>
    <w:rsid w:val="00D87C9F"/>
    <w:rsid w:val="00D87CEA"/>
    <w:rsid w:val="00D87D26"/>
    <w:rsid w:val="00D87EC0"/>
    <w:rsid w:val="00D87F06"/>
    <w:rsid w:val="00D87F12"/>
    <w:rsid w:val="00D87FCB"/>
    <w:rsid w:val="00D901B8"/>
    <w:rsid w:val="00D901C7"/>
    <w:rsid w:val="00D90206"/>
    <w:rsid w:val="00D903BE"/>
    <w:rsid w:val="00D906FB"/>
    <w:rsid w:val="00D9076E"/>
    <w:rsid w:val="00D90787"/>
    <w:rsid w:val="00D908D8"/>
    <w:rsid w:val="00D90A48"/>
    <w:rsid w:val="00D90B6C"/>
    <w:rsid w:val="00D90B83"/>
    <w:rsid w:val="00D90B8D"/>
    <w:rsid w:val="00D90EA0"/>
    <w:rsid w:val="00D90FC8"/>
    <w:rsid w:val="00D9106B"/>
    <w:rsid w:val="00D91212"/>
    <w:rsid w:val="00D91243"/>
    <w:rsid w:val="00D912D0"/>
    <w:rsid w:val="00D91413"/>
    <w:rsid w:val="00D91807"/>
    <w:rsid w:val="00D91A10"/>
    <w:rsid w:val="00D91A1D"/>
    <w:rsid w:val="00D91A99"/>
    <w:rsid w:val="00D91AE2"/>
    <w:rsid w:val="00D91BFC"/>
    <w:rsid w:val="00D91E43"/>
    <w:rsid w:val="00D91E95"/>
    <w:rsid w:val="00D920AB"/>
    <w:rsid w:val="00D920E4"/>
    <w:rsid w:val="00D921EE"/>
    <w:rsid w:val="00D923E8"/>
    <w:rsid w:val="00D92408"/>
    <w:rsid w:val="00D9244E"/>
    <w:rsid w:val="00D924B1"/>
    <w:rsid w:val="00D927ED"/>
    <w:rsid w:val="00D9285D"/>
    <w:rsid w:val="00D92BBD"/>
    <w:rsid w:val="00D93247"/>
    <w:rsid w:val="00D934D7"/>
    <w:rsid w:val="00D93621"/>
    <w:rsid w:val="00D9377D"/>
    <w:rsid w:val="00D937DA"/>
    <w:rsid w:val="00D93809"/>
    <w:rsid w:val="00D938B2"/>
    <w:rsid w:val="00D9397E"/>
    <w:rsid w:val="00D93ACD"/>
    <w:rsid w:val="00D93DA7"/>
    <w:rsid w:val="00D93DCF"/>
    <w:rsid w:val="00D940D9"/>
    <w:rsid w:val="00D94246"/>
    <w:rsid w:val="00D9425D"/>
    <w:rsid w:val="00D94281"/>
    <w:rsid w:val="00D942B4"/>
    <w:rsid w:val="00D9437B"/>
    <w:rsid w:val="00D945FD"/>
    <w:rsid w:val="00D9477F"/>
    <w:rsid w:val="00D947CB"/>
    <w:rsid w:val="00D94B65"/>
    <w:rsid w:val="00D94B71"/>
    <w:rsid w:val="00D94BAD"/>
    <w:rsid w:val="00D94C0A"/>
    <w:rsid w:val="00D94F50"/>
    <w:rsid w:val="00D95098"/>
    <w:rsid w:val="00D95143"/>
    <w:rsid w:val="00D9516F"/>
    <w:rsid w:val="00D95171"/>
    <w:rsid w:val="00D951A3"/>
    <w:rsid w:val="00D951A6"/>
    <w:rsid w:val="00D95440"/>
    <w:rsid w:val="00D95561"/>
    <w:rsid w:val="00D956C6"/>
    <w:rsid w:val="00D95AE1"/>
    <w:rsid w:val="00D95C66"/>
    <w:rsid w:val="00D95C78"/>
    <w:rsid w:val="00D95C94"/>
    <w:rsid w:val="00D95CC8"/>
    <w:rsid w:val="00D95F55"/>
    <w:rsid w:val="00D9610F"/>
    <w:rsid w:val="00D962C2"/>
    <w:rsid w:val="00D96441"/>
    <w:rsid w:val="00D965A4"/>
    <w:rsid w:val="00D96875"/>
    <w:rsid w:val="00D9693F"/>
    <w:rsid w:val="00D96954"/>
    <w:rsid w:val="00D96CA5"/>
    <w:rsid w:val="00D96DB1"/>
    <w:rsid w:val="00D96E5B"/>
    <w:rsid w:val="00D96EEF"/>
    <w:rsid w:val="00D96FA4"/>
    <w:rsid w:val="00D97111"/>
    <w:rsid w:val="00D97370"/>
    <w:rsid w:val="00D97428"/>
    <w:rsid w:val="00D974FB"/>
    <w:rsid w:val="00D97528"/>
    <w:rsid w:val="00D9756B"/>
    <w:rsid w:val="00D97640"/>
    <w:rsid w:val="00D97667"/>
    <w:rsid w:val="00D9790D"/>
    <w:rsid w:val="00D9795F"/>
    <w:rsid w:val="00D97A5C"/>
    <w:rsid w:val="00D97A97"/>
    <w:rsid w:val="00D97B6B"/>
    <w:rsid w:val="00D97CBC"/>
    <w:rsid w:val="00D97F0E"/>
    <w:rsid w:val="00DA0033"/>
    <w:rsid w:val="00DA007F"/>
    <w:rsid w:val="00DA0366"/>
    <w:rsid w:val="00DA043E"/>
    <w:rsid w:val="00DA046A"/>
    <w:rsid w:val="00DA04DA"/>
    <w:rsid w:val="00DA0706"/>
    <w:rsid w:val="00DA0AF1"/>
    <w:rsid w:val="00DA0CF1"/>
    <w:rsid w:val="00DA0D29"/>
    <w:rsid w:val="00DA0D35"/>
    <w:rsid w:val="00DA0E35"/>
    <w:rsid w:val="00DA0EC4"/>
    <w:rsid w:val="00DA18BA"/>
    <w:rsid w:val="00DA1A93"/>
    <w:rsid w:val="00DA1B46"/>
    <w:rsid w:val="00DA1B4E"/>
    <w:rsid w:val="00DA1C5E"/>
    <w:rsid w:val="00DA1CCB"/>
    <w:rsid w:val="00DA1D59"/>
    <w:rsid w:val="00DA1F44"/>
    <w:rsid w:val="00DA1F97"/>
    <w:rsid w:val="00DA215A"/>
    <w:rsid w:val="00DA2160"/>
    <w:rsid w:val="00DA22B0"/>
    <w:rsid w:val="00DA2307"/>
    <w:rsid w:val="00DA235E"/>
    <w:rsid w:val="00DA2486"/>
    <w:rsid w:val="00DA25CF"/>
    <w:rsid w:val="00DA2722"/>
    <w:rsid w:val="00DA27DD"/>
    <w:rsid w:val="00DA2823"/>
    <w:rsid w:val="00DA2887"/>
    <w:rsid w:val="00DA291A"/>
    <w:rsid w:val="00DA2AE9"/>
    <w:rsid w:val="00DA2F5D"/>
    <w:rsid w:val="00DA3033"/>
    <w:rsid w:val="00DA313F"/>
    <w:rsid w:val="00DA3267"/>
    <w:rsid w:val="00DA342B"/>
    <w:rsid w:val="00DA3572"/>
    <w:rsid w:val="00DA358C"/>
    <w:rsid w:val="00DA36B8"/>
    <w:rsid w:val="00DA36EF"/>
    <w:rsid w:val="00DA37E9"/>
    <w:rsid w:val="00DA39C3"/>
    <w:rsid w:val="00DA39FF"/>
    <w:rsid w:val="00DA3A71"/>
    <w:rsid w:val="00DA3D87"/>
    <w:rsid w:val="00DA3E14"/>
    <w:rsid w:val="00DA3E18"/>
    <w:rsid w:val="00DA3F00"/>
    <w:rsid w:val="00DA41F1"/>
    <w:rsid w:val="00DA4216"/>
    <w:rsid w:val="00DA4497"/>
    <w:rsid w:val="00DA44CB"/>
    <w:rsid w:val="00DA44EC"/>
    <w:rsid w:val="00DA4527"/>
    <w:rsid w:val="00DA453E"/>
    <w:rsid w:val="00DA4576"/>
    <w:rsid w:val="00DA46CE"/>
    <w:rsid w:val="00DA47A1"/>
    <w:rsid w:val="00DA48AB"/>
    <w:rsid w:val="00DA48BB"/>
    <w:rsid w:val="00DA48FE"/>
    <w:rsid w:val="00DA49C1"/>
    <w:rsid w:val="00DA4A23"/>
    <w:rsid w:val="00DA4AD7"/>
    <w:rsid w:val="00DA4DA6"/>
    <w:rsid w:val="00DA4F41"/>
    <w:rsid w:val="00DA4F5C"/>
    <w:rsid w:val="00DA50AD"/>
    <w:rsid w:val="00DA51A8"/>
    <w:rsid w:val="00DA5257"/>
    <w:rsid w:val="00DA52E1"/>
    <w:rsid w:val="00DA545D"/>
    <w:rsid w:val="00DA54A6"/>
    <w:rsid w:val="00DA5540"/>
    <w:rsid w:val="00DA55C8"/>
    <w:rsid w:val="00DA56D0"/>
    <w:rsid w:val="00DA58AA"/>
    <w:rsid w:val="00DA58B5"/>
    <w:rsid w:val="00DA59F3"/>
    <w:rsid w:val="00DA5CBB"/>
    <w:rsid w:val="00DA5CD9"/>
    <w:rsid w:val="00DA5DBA"/>
    <w:rsid w:val="00DA5E10"/>
    <w:rsid w:val="00DA605F"/>
    <w:rsid w:val="00DA606E"/>
    <w:rsid w:val="00DA6142"/>
    <w:rsid w:val="00DA617F"/>
    <w:rsid w:val="00DA61A7"/>
    <w:rsid w:val="00DA6321"/>
    <w:rsid w:val="00DA63B4"/>
    <w:rsid w:val="00DA65DF"/>
    <w:rsid w:val="00DA6610"/>
    <w:rsid w:val="00DA666B"/>
    <w:rsid w:val="00DA69BE"/>
    <w:rsid w:val="00DA69E3"/>
    <w:rsid w:val="00DA6A05"/>
    <w:rsid w:val="00DA6ABA"/>
    <w:rsid w:val="00DA6B4B"/>
    <w:rsid w:val="00DA6BF7"/>
    <w:rsid w:val="00DA6C5F"/>
    <w:rsid w:val="00DA6D1F"/>
    <w:rsid w:val="00DA6F7D"/>
    <w:rsid w:val="00DA6F81"/>
    <w:rsid w:val="00DA6FD2"/>
    <w:rsid w:val="00DA70EA"/>
    <w:rsid w:val="00DA7135"/>
    <w:rsid w:val="00DA718A"/>
    <w:rsid w:val="00DA7511"/>
    <w:rsid w:val="00DA760A"/>
    <w:rsid w:val="00DA789A"/>
    <w:rsid w:val="00DA79F2"/>
    <w:rsid w:val="00DA7B19"/>
    <w:rsid w:val="00DA7B30"/>
    <w:rsid w:val="00DA7D6C"/>
    <w:rsid w:val="00DA7DA3"/>
    <w:rsid w:val="00DB000B"/>
    <w:rsid w:val="00DB000D"/>
    <w:rsid w:val="00DB0041"/>
    <w:rsid w:val="00DB006C"/>
    <w:rsid w:val="00DB00B9"/>
    <w:rsid w:val="00DB00F5"/>
    <w:rsid w:val="00DB010E"/>
    <w:rsid w:val="00DB0129"/>
    <w:rsid w:val="00DB038A"/>
    <w:rsid w:val="00DB03BA"/>
    <w:rsid w:val="00DB03C1"/>
    <w:rsid w:val="00DB0556"/>
    <w:rsid w:val="00DB05D2"/>
    <w:rsid w:val="00DB0734"/>
    <w:rsid w:val="00DB07B1"/>
    <w:rsid w:val="00DB07B7"/>
    <w:rsid w:val="00DB0887"/>
    <w:rsid w:val="00DB0924"/>
    <w:rsid w:val="00DB0A2D"/>
    <w:rsid w:val="00DB0AD9"/>
    <w:rsid w:val="00DB0EEE"/>
    <w:rsid w:val="00DB0F0D"/>
    <w:rsid w:val="00DB1155"/>
    <w:rsid w:val="00DB1179"/>
    <w:rsid w:val="00DB12FC"/>
    <w:rsid w:val="00DB1309"/>
    <w:rsid w:val="00DB138C"/>
    <w:rsid w:val="00DB1527"/>
    <w:rsid w:val="00DB1554"/>
    <w:rsid w:val="00DB16F6"/>
    <w:rsid w:val="00DB1889"/>
    <w:rsid w:val="00DB19B5"/>
    <w:rsid w:val="00DB1B0F"/>
    <w:rsid w:val="00DB1CBC"/>
    <w:rsid w:val="00DB1DCD"/>
    <w:rsid w:val="00DB1E62"/>
    <w:rsid w:val="00DB203D"/>
    <w:rsid w:val="00DB20AA"/>
    <w:rsid w:val="00DB2317"/>
    <w:rsid w:val="00DB231E"/>
    <w:rsid w:val="00DB238B"/>
    <w:rsid w:val="00DB2572"/>
    <w:rsid w:val="00DB25A3"/>
    <w:rsid w:val="00DB27B9"/>
    <w:rsid w:val="00DB288F"/>
    <w:rsid w:val="00DB297D"/>
    <w:rsid w:val="00DB2E6C"/>
    <w:rsid w:val="00DB2EFB"/>
    <w:rsid w:val="00DB2F7A"/>
    <w:rsid w:val="00DB35B6"/>
    <w:rsid w:val="00DB3754"/>
    <w:rsid w:val="00DB3772"/>
    <w:rsid w:val="00DB3B65"/>
    <w:rsid w:val="00DB3BC5"/>
    <w:rsid w:val="00DB3CAF"/>
    <w:rsid w:val="00DB3CB0"/>
    <w:rsid w:val="00DB3D14"/>
    <w:rsid w:val="00DB3D1C"/>
    <w:rsid w:val="00DB3D4E"/>
    <w:rsid w:val="00DB3E23"/>
    <w:rsid w:val="00DB3ED4"/>
    <w:rsid w:val="00DB4077"/>
    <w:rsid w:val="00DB4078"/>
    <w:rsid w:val="00DB408C"/>
    <w:rsid w:val="00DB4227"/>
    <w:rsid w:val="00DB4698"/>
    <w:rsid w:val="00DB4AF2"/>
    <w:rsid w:val="00DB4DA4"/>
    <w:rsid w:val="00DB4F97"/>
    <w:rsid w:val="00DB5190"/>
    <w:rsid w:val="00DB53C4"/>
    <w:rsid w:val="00DB53D9"/>
    <w:rsid w:val="00DB5445"/>
    <w:rsid w:val="00DB550D"/>
    <w:rsid w:val="00DB554B"/>
    <w:rsid w:val="00DB5741"/>
    <w:rsid w:val="00DB585D"/>
    <w:rsid w:val="00DB586E"/>
    <w:rsid w:val="00DB59C1"/>
    <w:rsid w:val="00DB5A1A"/>
    <w:rsid w:val="00DB5A2F"/>
    <w:rsid w:val="00DB5A65"/>
    <w:rsid w:val="00DB5AAC"/>
    <w:rsid w:val="00DB5DA7"/>
    <w:rsid w:val="00DB5E54"/>
    <w:rsid w:val="00DB6164"/>
    <w:rsid w:val="00DB61AC"/>
    <w:rsid w:val="00DB61B1"/>
    <w:rsid w:val="00DB65A5"/>
    <w:rsid w:val="00DB65FA"/>
    <w:rsid w:val="00DB6818"/>
    <w:rsid w:val="00DB687E"/>
    <w:rsid w:val="00DB68F4"/>
    <w:rsid w:val="00DB6A0E"/>
    <w:rsid w:val="00DB6A96"/>
    <w:rsid w:val="00DB6B1E"/>
    <w:rsid w:val="00DB6D9E"/>
    <w:rsid w:val="00DB7160"/>
    <w:rsid w:val="00DB716C"/>
    <w:rsid w:val="00DB71D3"/>
    <w:rsid w:val="00DB728F"/>
    <w:rsid w:val="00DB72A7"/>
    <w:rsid w:val="00DB7319"/>
    <w:rsid w:val="00DB73D5"/>
    <w:rsid w:val="00DB747A"/>
    <w:rsid w:val="00DB74B5"/>
    <w:rsid w:val="00DB762D"/>
    <w:rsid w:val="00DB76C2"/>
    <w:rsid w:val="00DB76E7"/>
    <w:rsid w:val="00DB7793"/>
    <w:rsid w:val="00DB79CC"/>
    <w:rsid w:val="00DB7C37"/>
    <w:rsid w:val="00DB7CF4"/>
    <w:rsid w:val="00DB7DB9"/>
    <w:rsid w:val="00DB7E59"/>
    <w:rsid w:val="00DB7E8B"/>
    <w:rsid w:val="00DB7F05"/>
    <w:rsid w:val="00DC0088"/>
    <w:rsid w:val="00DC012C"/>
    <w:rsid w:val="00DC02D7"/>
    <w:rsid w:val="00DC031F"/>
    <w:rsid w:val="00DC047B"/>
    <w:rsid w:val="00DC04E5"/>
    <w:rsid w:val="00DC0507"/>
    <w:rsid w:val="00DC05AF"/>
    <w:rsid w:val="00DC060A"/>
    <w:rsid w:val="00DC0817"/>
    <w:rsid w:val="00DC0826"/>
    <w:rsid w:val="00DC0BB8"/>
    <w:rsid w:val="00DC0BF6"/>
    <w:rsid w:val="00DC0CD9"/>
    <w:rsid w:val="00DC0D4D"/>
    <w:rsid w:val="00DC0D7A"/>
    <w:rsid w:val="00DC0DD7"/>
    <w:rsid w:val="00DC0F17"/>
    <w:rsid w:val="00DC0F95"/>
    <w:rsid w:val="00DC0F98"/>
    <w:rsid w:val="00DC105D"/>
    <w:rsid w:val="00DC108E"/>
    <w:rsid w:val="00DC10BB"/>
    <w:rsid w:val="00DC1162"/>
    <w:rsid w:val="00DC11C4"/>
    <w:rsid w:val="00DC1424"/>
    <w:rsid w:val="00DC14A8"/>
    <w:rsid w:val="00DC15F1"/>
    <w:rsid w:val="00DC1630"/>
    <w:rsid w:val="00DC174D"/>
    <w:rsid w:val="00DC1764"/>
    <w:rsid w:val="00DC17B5"/>
    <w:rsid w:val="00DC17E0"/>
    <w:rsid w:val="00DC185B"/>
    <w:rsid w:val="00DC1968"/>
    <w:rsid w:val="00DC19AD"/>
    <w:rsid w:val="00DC1A7D"/>
    <w:rsid w:val="00DC1C20"/>
    <w:rsid w:val="00DC1C36"/>
    <w:rsid w:val="00DC1CB0"/>
    <w:rsid w:val="00DC1DED"/>
    <w:rsid w:val="00DC1F1A"/>
    <w:rsid w:val="00DC20D0"/>
    <w:rsid w:val="00DC2102"/>
    <w:rsid w:val="00DC23FE"/>
    <w:rsid w:val="00DC2490"/>
    <w:rsid w:val="00DC2547"/>
    <w:rsid w:val="00DC2597"/>
    <w:rsid w:val="00DC2772"/>
    <w:rsid w:val="00DC2919"/>
    <w:rsid w:val="00DC29C1"/>
    <w:rsid w:val="00DC2A75"/>
    <w:rsid w:val="00DC2C16"/>
    <w:rsid w:val="00DC2CB5"/>
    <w:rsid w:val="00DC2DBD"/>
    <w:rsid w:val="00DC2E09"/>
    <w:rsid w:val="00DC3101"/>
    <w:rsid w:val="00DC31D6"/>
    <w:rsid w:val="00DC320D"/>
    <w:rsid w:val="00DC32DC"/>
    <w:rsid w:val="00DC3324"/>
    <w:rsid w:val="00DC3373"/>
    <w:rsid w:val="00DC3862"/>
    <w:rsid w:val="00DC3A83"/>
    <w:rsid w:val="00DC3C50"/>
    <w:rsid w:val="00DC3CCD"/>
    <w:rsid w:val="00DC3D4B"/>
    <w:rsid w:val="00DC3F47"/>
    <w:rsid w:val="00DC402A"/>
    <w:rsid w:val="00DC409C"/>
    <w:rsid w:val="00DC40FF"/>
    <w:rsid w:val="00DC421A"/>
    <w:rsid w:val="00DC434A"/>
    <w:rsid w:val="00DC43CB"/>
    <w:rsid w:val="00DC4421"/>
    <w:rsid w:val="00DC4441"/>
    <w:rsid w:val="00DC47AE"/>
    <w:rsid w:val="00DC47D4"/>
    <w:rsid w:val="00DC48F9"/>
    <w:rsid w:val="00DC4A02"/>
    <w:rsid w:val="00DC4A3E"/>
    <w:rsid w:val="00DC4A94"/>
    <w:rsid w:val="00DC4AD6"/>
    <w:rsid w:val="00DC4B94"/>
    <w:rsid w:val="00DC4C59"/>
    <w:rsid w:val="00DC4DB9"/>
    <w:rsid w:val="00DC4EF4"/>
    <w:rsid w:val="00DC5089"/>
    <w:rsid w:val="00DC50D0"/>
    <w:rsid w:val="00DC520D"/>
    <w:rsid w:val="00DC52A2"/>
    <w:rsid w:val="00DC52C8"/>
    <w:rsid w:val="00DC5369"/>
    <w:rsid w:val="00DC5537"/>
    <w:rsid w:val="00DC55F4"/>
    <w:rsid w:val="00DC56D9"/>
    <w:rsid w:val="00DC5839"/>
    <w:rsid w:val="00DC5A6B"/>
    <w:rsid w:val="00DC5AD4"/>
    <w:rsid w:val="00DC5B16"/>
    <w:rsid w:val="00DC5B26"/>
    <w:rsid w:val="00DC5B29"/>
    <w:rsid w:val="00DC5F46"/>
    <w:rsid w:val="00DC5F96"/>
    <w:rsid w:val="00DC5FF2"/>
    <w:rsid w:val="00DC6056"/>
    <w:rsid w:val="00DC60E0"/>
    <w:rsid w:val="00DC6439"/>
    <w:rsid w:val="00DC6445"/>
    <w:rsid w:val="00DC64B6"/>
    <w:rsid w:val="00DC64E6"/>
    <w:rsid w:val="00DC6561"/>
    <w:rsid w:val="00DC65B3"/>
    <w:rsid w:val="00DC67C4"/>
    <w:rsid w:val="00DC691B"/>
    <w:rsid w:val="00DC6A41"/>
    <w:rsid w:val="00DC6B18"/>
    <w:rsid w:val="00DC6B69"/>
    <w:rsid w:val="00DC6B71"/>
    <w:rsid w:val="00DC6B8F"/>
    <w:rsid w:val="00DC6C3D"/>
    <w:rsid w:val="00DC6D4F"/>
    <w:rsid w:val="00DC6D6E"/>
    <w:rsid w:val="00DC6D80"/>
    <w:rsid w:val="00DC6DCB"/>
    <w:rsid w:val="00DC6DD4"/>
    <w:rsid w:val="00DC6E8D"/>
    <w:rsid w:val="00DC70F6"/>
    <w:rsid w:val="00DC7147"/>
    <w:rsid w:val="00DC7161"/>
    <w:rsid w:val="00DC71E1"/>
    <w:rsid w:val="00DC72D9"/>
    <w:rsid w:val="00DC7457"/>
    <w:rsid w:val="00DC747E"/>
    <w:rsid w:val="00DC7560"/>
    <w:rsid w:val="00DC7567"/>
    <w:rsid w:val="00DC7676"/>
    <w:rsid w:val="00DC76B1"/>
    <w:rsid w:val="00DC775A"/>
    <w:rsid w:val="00DC776D"/>
    <w:rsid w:val="00DC7855"/>
    <w:rsid w:val="00DC787B"/>
    <w:rsid w:val="00DC78FA"/>
    <w:rsid w:val="00DC7A30"/>
    <w:rsid w:val="00DC7D80"/>
    <w:rsid w:val="00DC7E42"/>
    <w:rsid w:val="00DC7FEB"/>
    <w:rsid w:val="00DD00F1"/>
    <w:rsid w:val="00DD00F5"/>
    <w:rsid w:val="00DD0150"/>
    <w:rsid w:val="00DD021D"/>
    <w:rsid w:val="00DD0269"/>
    <w:rsid w:val="00DD029A"/>
    <w:rsid w:val="00DD0334"/>
    <w:rsid w:val="00DD03FF"/>
    <w:rsid w:val="00DD0478"/>
    <w:rsid w:val="00DD0625"/>
    <w:rsid w:val="00DD070B"/>
    <w:rsid w:val="00DD0740"/>
    <w:rsid w:val="00DD07C3"/>
    <w:rsid w:val="00DD0800"/>
    <w:rsid w:val="00DD0883"/>
    <w:rsid w:val="00DD0B5D"/>
    <w:rsid w:val="00DD0B9B"/>
    <w:rsid w:val="00DD0B9C"/>
    <w:rsid w:val="00DD0C32"/>
    <w:rsid w:val="00DD0DD1"/>
    <w:rsid w:val="00DD0DEA"/>
    <w:rsid w:val="00DD0E4E"/>
    <w:rsid w:val="00DD11AD"/>
    <w:rsid w:val="00DD11D5"/>
    <w:rsid w:val="00DD13F1"/>
    <w:rsid w:val="00DD14BA"/>
    <w:rsid w:val="00DD186E"/>
    <w:rsid w:val="00DD1928"/>
    <w:rsid w:val="00DD1940"/>
    <w:rsid w:val="00DD1AC2"/>
    <w:rsid w:val="00DD1B98"/>
    <w:rsid w:val="00DD1C7B"/>
    <w:rsid w:val="00DD1CD3"/>
    <w:rsid w:val="00DD1FC7"/>
    <w:rsid w:val="00DD1FE6"/>
    <w:rsid w:val="00DD2022"/>
    <w:rsid w:val="00DD20F5"/>
    <w:rsid w:val="00DD21F1"/>
    <w:rsid w:val="00DD2457"/>
    <w:rsid w:val="00DD2459"/>
    <w:rsid w:val="00DD24CF"/>
    <w:rsid w:val="00DD250D"/>
    <w:rsid w:val="00DD2585"/>
    <w:rsid w:val="00DD26C7"/>
    <w:rsid w:val="00DD26D2"/>
    <w:rsid w:val="00DD275A"/>
    <w:rsid w:val="00DD29E3"/>
    <w:rsid w:val="00DD2A70"/>
    <w:rsid w:val="00DD2B12"/>
    <w:rsid w:val="00DD2D6E"/>
    <w:rsid w:val="00DD2E0D"/>
    <w:rsid w:val="00DD2F8C"/>
    <w:rsid w:val="00DD2FF0"/>
    <w:rsid w:val="00DD30A0"/>
    <w:rsid w:val="00DD3117"/>
    <w:rsid w:val="00DD31EE"/>
    <w:rsid w:val="00DD3238"/>
    <w:rsid w:val="00DD3243"/>
    <w:rsid w:val="00DD32C9"/>
    <w:rsid w:val="00DD335E"/>
    <w:rsid w:val="00DD3469"/>
    <w:rsid w:val="00DD3532"/>
    <w:rsid w:val="00DD3577"/>
    <w:rsid w:val="00DD35E0"/>
    <w:rsid w:val="00DD3723"/>
    <w:rsid w:val="00DD3733"/>
    <w:rsid w:val="00DD38F3"/>
    <w:rsid w:val="00DD3A52"/>
    <w:rsid w:val="00DD3A56"/>
    <w:rsid w:val="00DD3B9F"/>
    <w:rsid w:val="00DD3D2E"/>
    <w:rsid w:val="00DD3E01"/>
    <w:rsid w:val="00DD3EE7"/>
    <w:rsid w:val="00DD3F41"/>
    <w:rsid w:val="00DD40D0"/>
    <w:rsid w:val="00DD40EA"/>
    <w:rsid w:val="00DD4118"/>
    <w:rsid w:val="00DD42EC"/>
    <w:rsid w:val="00DD4348"/>
    <w:rsid w:val="00DD4772"/>
    <w:rsid w:val="00DD48DB"/>
    <w:rsid w:val="00DD4B43"/>
    <w:rsid w:val="00DD4BAC"/>
    <w:rsid w:val="00DD4CBC"/>
    <w:rsid w:val="00DD4CE2"/>
    <w:rsid w:val="00DD4DCE"/>
    <w:rsid w:val="00DD4F5C"/>
    <w:rsid w:val="00DD506B"/>
    <w:rsid w:val="00DD5085"/>
    <w:rsid w:val="00DD51EC"/>
    <w:rsid w:val="00DD521E"/>
    <w:rsid w:val="00DD5393"/>
    <w:rsid w:val="00DD548E"/>
    <w:rsid w:val="00DD55E0"/>
    <w:rsid w:val="00DD56DD"/>
    <w:rsid w:val="00DD5902"/>
    <w:rsid w:val="00DD5907"/>
    <w:rsid w:val="00DD5A4F"/>
    <w:rsid w:val="00DD5ACF"/>
    <w:rsid w:val="00DD5C74"/>
    <w:rsid w:val="00DD5C9E"/>
    <w:rsid w:val="00DD5DCB"/>
    <w:rsid w:val="00DD5EB5"/>
    <w:rsid w:val="00DD603E"/>
    <w:rsid w:val="00DD60FD"/>
    <w:rsid w:val="00DD65F0"/>
    <w:rsid w:val="00DD65F8"/>
    <w:rsid w:val="00DD6673"/>
    <w:rsid w:val="00DD671E"/>
    <w:rsid w:val="00DD688B"/>
    <w:rsid w:val="00DD68AD"/>
    <w:rsid w:val="00DD6E74"/>
    <w:rsid w:val="00DD6E86"/>
    <w:rsid w:val="00DD6F8F"/>
    <w:rsid w:val="00DD6FCA"/>
    <w:rsid w:val="00DD70B2"/>
    <w:rsid w:val="00DD70B7"/>
    <w:rsid w:val="00DD7258"/>
    <w:rsid w:val="00DD7278"/>
    <w:rsid w:val="00DD72AF"/>
    <w:rsid w:val="00DD7595"/>
    <w:rsid w:val="00DD7603"/>
    <w:rsid w:val="00DD7673"/>
    <w:rsid w:val="00DD768A"/>
    <w:rsid w:val="00DD795D"/>
    <w:rsid w:val="00DD79AA"/>
    <w:rsid w:val="00DD79B8"/>
    <w:rsid w:val="00DD79FC"/>
    <w:rsid w:val="00DD7BA6"/>
    <w:rsid w:val="00DD7BAB"/>
    <w:rsid w:val="00DD7C7E"/>
    <w:rsid w:val="00DE0038"/>
    <w:rsid w:val="00DE0118"/>
    <w:rsid w:val="00DE014E"/>
    <w:rsid w:val="00DE01BB"/>
    <w:rsid w:val="00DE01C8"/>
    <w:rsid w:val="00DE0259"/>
    <w:rsid w:val="00DE02EE"/>
    <w:rsid w:val="00DE03E7"/>
    <w:rsid w:val="00DE044F"/>
    <w:rsid w:val="00DE04D4"/>
    <w:rsid w:val="00DE0622"/>
    <w:rsid w:val="00DE076B"/>
    <w:rsid w:val="00DE080E"/>
    <w:rsid w:val="00DE0AC0"/>
    <w:rsid w:val="00DE0B72"/>
    <w:rsid w:val="00DE0D43"/>
    <w:rsid w:val="00DE0EE7"/>
    <w:rsid w:val="00DE0F98"/>
    <w:rsid w:val="00DE10E1"/>
    <w:rsid w:val="00DE13B0"/>
    <w:rsid w:val="00DE14C5"/>
    <w:rsid w:val="00DE183B"/>
    <w:rsid w:val="00DE185F"/>
    <w:rsid w:val="00DE1B57"/>
    <w:rsid w:val="00DE1B5B"/>
    <w:rsid w:val="00DE1F0C"/>
    <w:rsid w:val="00DE1F7B"/>
    <w:rsid w:val="00DE1F80"/>
    <w:rsid w:val="00DE1FD1"/>
    <w:rsid w:val="00DE22F3"/>
    <w:rsid w:val="00DE24A0"/>
    <w:rsid w:val="00DE2613"/>
    <w:rsid w:val="00DE2E01"/>
    <w:rsid w:val="00DE3047"/>
    <w:rsid w:val="00DE31A2"/>
    <w:rsid w:val="00DE31D5"/>
    <w:rsid w:val="00DE31F6"/>
    <w:rsid w:val="00DE31F7"/>
    <w:rsid w:val="00DE327F"/>
    <w:rsid w:val="00DE32A6"/>
    <w:rsid w:val="00DE3470"/>
    <w:rsid w:val="00DE377F"/>
    <w:rsid w:val="00DE380F"/>
    <w:rsid w:val="00DE382C"/>
    <w:rsid w:val="00DE389E"/>
    <w:rsid w:val="00DE38EE"/>
    <w:rsid w:val="00DE3A48"/>
    <w:rsid w:val="00DE3C15"/>
    <w:rsid w:val="00DE3D0D"/>
    <w:rsid w:val="00DE3DE6"/>
    <w:rsid w:val="00DE3E8D"/>
    <w:rsid w:val="00DE4045"/>
    <w:rsid w:val="00DE4373"/>
    <w:rsid w:val="00DE43D3"/>
    <w:rsid w:val="00DE452D"/>
    <w:rsid w:val="00DE4643"/>
    <w:rsid w:val="00DE4851"/>
    <w:rsid w:val="00DE48AF"/>
    <w:rsid w:val="00DE48FB"/>
    <w:rsid w:val="00DE4B44"/>
    <w:rsid w:val="00DE4C44"/>
    <w:rsid w:val="00DE4C75"/>
    <w:rsid w:val="00DE4D6B"/>
    <w:rsid w:val="00DE4FAE"/>
    <w:rsid w:val="00DE5006"/>
    <w:rsid w:val="00DE5126"/>
    <w:rsid w:val="00DE5187"/>
    <w:rsid w:val="00DE53BD"/>
    <w:rsid w:val="00DE53E8"/>
    <w:rsid w:val="00DE5474"/>
    <w:rsid w:val="00DE56FB"/>
    <w:rsid w:val="00DE5778"/>
    <w:rsid w:val="00DE57A3"/>
    <w:rsid w:val="00DE592D"/>
    <w:rsid w:val="00DE5A39"/>
    <w:rsid w:val="00DE5AB6"/>
    <w:rsid w:val="00DE5BF9"/>
    <w:rsid w:val="00DE5F1C"/>
    <w:rsid w:val="00DE5F93"/>
    <w:rsid w:val="00DE5FA5"/>
    <w:rsid w:val="00DE5FE5"/>
    <w:rsid w:val="00DE6028"/>
    <w:rsid w:val="00DE604C"/>
    <w:rsid w:val="00DE60A1"/>
    <w:rsid w:val="00DE619B"/>
    <w:rsid w:val="00DE6200"/>
    <w:rsid w:val="00DE6259"/>
    <w:rsid w:val="00DE62F1"/>
    <w:rsid w:val="00DE6D7B"/>
    <w:rsid w:val="00DE6E13"/>
    <w:rsid w:val="00DE6F89"/>
    <w:rsid w:val="00DE6FCA"/>
    <w:rsid w:val="00DE6FE0"/>
    <w:rsid w:val="00DE6FF5"/>
    <w:rsid w:val="00DE70D4"/>
    <w:rsid w:val="00DE718A"/>
    <w:rsid w:val="00DE718E"/>
    <w:rsid w:val="00DE73BA"/>
    <w:rsid w:val="00DE73F3"/>
    <w:rsid w:val="00DE7748"/>
    <w:rsid w:val="00DE776B"/>
    <w:rsid w:val="00DE78D6"/>
    <w:rsid w:val="00DE794B"/>
    <w:rsid w:val="00DE79AD"/>
    <w:rsid w:val="00DE79DC"/>
    <w:rsid w:val="00DE7B11"/>
    <w:rsid w:val="00DE7E8F"/>
    <w:rsid w:val="00DE7F59"/>
    <w:rsid w:val="00DF0044"/>
    <w:rsid w:val="00DF00CA"/>
    <w:rsid w:val="00DF00F1"/>
    <w:rsid w:val="00DF01ED"/>
    <w:rsid w:val="00DF0337"/>
    <w:rsid w:val="00DF07F6"/>
    <w:rsid w:val="00DF0867"/>
    <w:rsid w:val="00DF0875"/>
    <w:rsid w:val="00DF08AF"/>
    <w:rsid w:val="00DF0A05"/>
    <w:rsid w:val="00DF0D6C"/>
    <w:rsid w:val="00DF0E5E"/>
    <w:rsid w:val="00DF0F6D"/>
    <w:rsid w:val="00DF0FD8"/>
    <w:rsid w:val="00DF104A"/>
    <w:rsid w:val="00DF116A"/>
    <w:rsid w:val="00DF1202"/>
    <w:rsid w:val="00DF1279"/>
    <w:rsid w:val="00DF1294"/>
    <w:rsid w:val="00DF13CD"/>
    <w:rsid w:val="00DF13F8"/>
    <w:rsid w:val="00DF14AD"/>
    <w:rsid w:val="00DF1566"/>
    <w:rsid w:val="00DF161E"/>
    <w:rsid w:val="00DF1626"/>
    <w:rsid w:val="00DF173F"/>
    <w:rsid w:val="00DF17D5"/>
    <w:rsid w:val="00DF1C55"/>
    <w:rsid w:val="00DF1CB8"/>
    <w:rsid w:val="00DF1CD0"/>
    <w:rsid w:val="00DF1CE3"/>
    <w:rsid w:val="00DF1CEB"/>
    <w:rsid w:val="00DF1D34"/>
    <w:rsid w:val="00DF1E21"/>
    <w:rsid w:val="00DF1FB0"/>
    <w:rsid w:val="00DF20B9"/>
    <w:rsid w:val="00DF2177"/>
    <w:rsid w:val="00DF21A0"/>
    <w:rsid w:val="00DF21F5"/>
    <w:rsid w:val="00DF2333"/>
    <w:rsid w:val="00DF25E6"/>
    <w:rsid w:val="00DF2650"/>
    <w:rsid w:val="00DF29CF"/>
    <w:rsid w:val="00DF29F6"/>
    <w:rsid w:val="00DF2A04"/>
    <w:rsid w:val="00DF2D78"/>
    <w:rsid w:val="00DF2E2B"/>
    <w:rsid w:val="00DF2EAB"/>
    <w:rsid w:val="00DF2F7E"/>
    <w:rsid w:val="00DF2F92"/>
    <w:rsid w:val="00DF337D"/>
    <w:rsid w:val="00DF33C9"/>
    <w:rsid w:val="00DF3456"/>
    <w:rsid w:val="00DF3523"/>
    <w:rsid w:val="00DF382C"/>
    <w:rsid w:val="00DF3938"/>
    <w:rsid w:val="00DF39CE"/>
    <w:rsid w:val="00DF3A9D"/>
    <w:rsid w:val="00DF3C47"/>
    <w:rsid w:val="00DF3C75"/>
    <w:rsid w:val="00DF3F3E"/>
    <w:rsid w:val="00DF4013"/>
    <w:rsid w:val="00DF4030"/>
    <w:rsid w:val="00DF4111"/>
    <w:rsid w:val="00DF421C"/>
    <w:rsid w:val="00DF4443"/>
    <w:rsid w:val="00DF4564"/>
    <w:rsid w:val="00DF4579"/>
    <w:rsid w:val="00DF45FF"/>
    <w:rsid w:val="00DF4650"/>
    <w:rsid w:val="00DF47B1"/>
    <w:rsid w:val="00DF4857"/>
    <w:rsid w:val="00DF485F"/>
    <w:rsid w:val="00DF4926"/>
    <w:rsid w:val="00DF4991"/>
    <w:rsid w:val="00DF4B8D"/>
    <w:rsid w:val="00DF4DFE"/>
    <w:rsid w:val="00DF4EF0"/>
    <w:rsid w:val="00DF4F3D"/>
    <w:rsid w:val="00DF50C6"/>
    <w:rsid w:val="00DF50C7"/>
    <w:rsid w:val="00DF566C"/>
    <w:rsid w:val="00DF56D6"/>
    <w:rsid w:val="00DF5748"/>
    <w:rsid w:val="00DF57AF"/>
    <w:rsid w:val="00DF57E0"/>
    <w:rsid w:val="00DF5AE2"/>
    <w:rsid w:val="00DF5B64"/>
    <w:rsid w:val="00DF5BEB"/>
    <w:rsid w:val="00DF5C2F"/>
    <w:rsid w:val="00DF5CD8"/>
    <w:rsid w:val="00DF5CDB"/>
    <w:rsid w:val="00DF5D3A"/>
    <w:rsid w:val="00DF5E41"/>
    <w:rsid w:val="00DF5E48"/>
    <w:rsid w:val="00DF5F2D"/>
    <w:rsid w:val="00DF5FB5"/>
    <w:rsid w:val="00DF5FE2"/>
    <w:rsid w:val="00DF6094"/>
    <w:rsid w:val="00DF6189"/>
    <w:rsid w:val="00DF61B8"/>
    <w:rsid w:val="00DF6488"/>
    <w:rsid w:val="00DF65F8"/>
    <w:rsid w:val="00DF6610"/>
    <w:rsid w:val="00DF663F"/>
    <w:rsid w:val="00DF6A03"/>
    <w:rsid w:val="00DF6AB2"/>
    <w:rsid w:val="00DF6BCE"/>
    <w:rsid w:val="00DF6C45"/>
    <w:rsid w:val="00DF6D2A"/>
    <w:rsid w:val="00DF6F5A"/>
    <w:rsid w:val="00DF7472"/>
    <w:rsid w:val="00DF747D"/>
    <w:rsid w:val="00DF74EC"/>
    <w:rsid w:val="00DF74F9"/>
    <w:rsid w:val="00DF7544"/>
    <w:rsid w:val="00DF76AE"/>
    <w:rsid w:val="00DF7742"/>
    <w:rsid w:val="00DF7749"/>
    <w:rsid w:val="00DF78A1"/>
    <w:rsid w:val="00DF7BF4"/>
    <w:rsid w:val="00DF7C8E"/>
    <w:rsid w:val="00DF7C95"/>
    <w:rsid w:val="00DF7D90"/>
    <w:rsid w:val="00DF7FA5"/>
    <w:rsid w:val="00E00112"/>
    <w:rsid w:val="00E00177"/>
    <w:rsid w:val="00E001AB"/>
    <w:rsid w:val="00E0034C"/>
    <w:rsid w:val="00E00424"/>
    <w:rsid w:val="00E00433"/>
    <w:rsid w:val="00E0050F"/>
    <w:rsid w:val="00E0076B"/>
    <w:rsid w:val="00E00893"/>
    <w:rsid w:val="00E00A1B"/>
    <w:rsid w:val="00E00AC9"/>
    <w:rsid w:val="00E00B49"/>
    <w:rsid w:val="00E00B88"/>
    <w:rsid w:val="00E00BF5"/>
    <w:rsid w:val="00E00E33"/>
    <w:rsid w:val="00E00EFE"/>
    <w:rsid w:val="00E00F08"/>
    <w:rsid w:val="00E0120F"/>
    <w:rsid w:val="00E01287"/>
    <w:rsid w:val="00E01291"/>
    <w:rsid w:val="00E012DE"/>
    <w:rsid w:val="00E013D0"/>
    <w:rsid w:val="00E01460"/>
    <w:rsid w:val="00E015B5"/>
    <w:rsid w:val="00E01852"/>
    <w:rsid w:val="00E01A2E"/>
    <w:rsid w:val="00E01A4D"/>
    <w:rsid w:val="00E01B22"/>
    <w:rsid w:val="00E01B9E"/>
    <w:rsid w:val="00E01F7B"/>
    <w:rsid w:val="00E01F82"/>
    <w:rsid w:val="00E020BA"/>
    <w:rsid w:val="00E022F5"/>
    <w:rsid w:val="00E023EF"/>
    <w:rsid w:val="00E025EA"/>
    <w:rsid w:val="00E0260F"/>
    <w:rsid w:val="00E0283C"/>
    <w:rsid w:val="00E029A4"/>
    <w:rsid w:val="00E029F3"/>
    <w:rsid w:val="00E02B1A"/>
    <w:rsid w:val="00E02CD2"/>
    <w:rsid w:val="00E02D8E"/>
    <w:rsid w:val="00E02DE8"/>
    <w:rsid w:val="00E02E15"/>
    <w:rsid w:val="00E02F78"/>
    <w:rsid w:val="00E03005"/>
    <w:rsid w:val="00E03158"/>
    <w:rsid w:val="00E03166"/>
    <w:rsid w:val="00E032E1"/>
    <w:rsid w:val="00E035C9"/>
    <w:rsid w:val="00E0369C"/>
    <w:rsid w:val="00E036A0"/>
    <w:rsid w:val="00E03812"/>
    <w:rsid w:val="00E03938"/>
    <w:rsid w:val="00E0399D"/>
    <w:rsid w:val="00E03B50"/>
    <w:rsid w:val="00E03BDD"/>
    <w:rsid w:val="00E03C4C"/>
    <w:rsid w:val="00E03CE5"/>
    <w:rsid w:val="00E03F65"/>
    <w:rsid w:val="00E03F6B"/>
    <w:rsid w:val="00E0409C"/>
    <w:rsid w:val="00E040AC"/>
    <w:rsid w:val="00E0429F"/>
    <w:rsid w:val="00E0436D"/>
    <w:rsid w:val="00E043BC"/>
    <w:rsid w:val="00E044F9"/>
    <w:rsid w:val="00E04717"/>
    <w:rsid w:val="00E047A8"/>
    <w:rsid w:val="00E04A47"/>
    <w:rsid w:val="00E04EFD"/>
    <w:rsid w:val="00E04F47"/>
    <w:rsid w:val="00E05066"/>
    <w:rsid w:val="00E053F1"/>
    <w:rsid w:val="00E05461"/>
    <w:rsid w:val="00E0548C"/>
    <w:rsid w:val="00E05709"/>
    <w:rsid w:val="00E05747"/>
    <w:rsid w:val="00E0582C"/>
    <w:rsid w:val="00E058A1"/>
    <w:rsid w:val="00E05908"/>
    <w:rsid w:val="00E05965"/>
    <w:rsid w:val="00E05BF6"/>
    <w:rsid w:val="00E05C0C"/>
    <w:rsid w:val="00E05C29"/>
    <w:rsid w:val="00E05CFB"/>
    <w:rsid w:val="00E05E0F"/>
    <w:rsid w:val="00E05E11"/>
    <w:rsid w:val="00E05EBC"/>
    <w:rsid w:val="00E06039"/>
    <w:rsid w:val="00E06123"/>
    <w:rsid w:val="00E062FC"/>
    <w:rsid w:val="00E06389"/>
    <w:rsid w:val="00E063BE"/>
    <w:rsid w:val="00E06477"/>
    <w:rsid w:val="00E06499"/>
    <w:rsid w:val="00E06506"/>
    <w:rsid w:val="00E0664D"/>
    <w:rsid w:val="00E0669A"/>
    <w:rsid w:val="00E067F9"/>
    <w:rsid w:val="00E06802"/>
    <w:rsid w:val="00E06924"/>
    <w:rsid w:val="00E06CA8"/>
    <w:rsid w:val="00E06D59"/>
    <w:rsid w:val="00E06E3D"/>
    <w:rsid w:val="00E070F0"/>
    <w:rsid w:val="00E070FE"/>
    <w:rsid w:val="00E07334"/>
    <w:rsid w:val="00E0745E"/>
    <w:rsid w:val="00E0749E"/>
    <w:rsid w:val="00E074A6"/>
    <w:rsid w:val="00E075F6"/>
    <w:rsid w:val="00E0769A"/>
    <w:rsid w:val="00E076EC"/>
    <w:rsid w:val="00E0782D"/>
    <w:rsid w:val="00E078D0"/>
    <w:rsid w:val="00E07954"/>
    <w:rsid w:val="00E07D0B"/>
    <w:rsid w:val="00E07D56"/>
    <w:rsid w:val="00E07DAE"/>
    <w:rsid w:val="00E07DE3"/>
    <w:rsid w:val="00E07F30"/>
    <w:rsid w:val="00E101B7"/>
    <w:rsid w:val="00E10314"/>
    <w:rsid w:val="00E10605"/>
    <w:rsid w:val="00E108C2"/>
    <w:rsid w:val="00E108D0"/>
    <w:rsid w:val="00E108D7"/>
    <w:rsid w:val="00E108ED"/>
    <w:rsid w:val="00E108FF"/>
    <w:rsid w:val="00E1092E"/>
    <w:rsid w:val="00E10E0E"/>
    <w:rsid w:val="00E10EF4"/>
    <w:rsid w:val="00E111B2"/>
    <w:rsid w:val="00E11384"/>
    <w:rsid w:val="00E11543"/>
    <w:rsid w:val="00E11591"/>
    <w:rsid w:val="00E11826"/>
    <w:rsid w:val="00E11A39"/>
    <w:rsid w:val="00E11AF5"/>
    <w:rsid w:val="00E11B3D"/>
    <w:rsid w:val="00E11C5C"/>
    <w:rsid w:val="00E11C99"/>
    <w:rsid w:val="00E11CF6"/>
    <w:rsid w:val="00E11D2E"/>
    <w:rsid w:val="00E11DA6"/>
    <w:rsid w:val="00E11EEC"/>
    <w:rsid w:val="00E122BF"/>
    <w:rsid w:val="00E1234A"/>
    <w:rsid w:val="00E124A0"/>
    <w:rsid w:val="00E124BA"/>
    <w:rsid w:val="00E125BE"/>
    <w:rsid w:val="00E125EE"/>
    <w:rsid w:val="00E12761"/>
    <w:rsid w:val="00E12778"/>
    <w:rsid w:val="00E1296D"/>
    <w:rsid w:val="00E12A11"/>
    <w:rsid w:val="00E12A77"/>
    <w:rsid w:val="00E12D57"/>
    <w:rsid w:val="00E12E09"/>
    <w:rsid w:val="00E12F4E"/>
    <w:rsid w:val="00E1300F"/>
    <w:rsid w:val="00E13013"/>
    <w:rsid w:val="00E1302F"/>
    <w:rsid w:val="00E13073"/>
    <w:rsid w:val="00E132EA"/>
    <w:rsid w:val="00E1342F"/>
    <w:rsid w:val="00E134F8"/>
    <w:rsid w:val="00E135CE"/>
    <w:rsid w:val="00E13602"/>
    <w:rsid w:val="00E13616"/>
    <w:rsid w:val="00E13844"/>
    <w:rsid w:val="00E138B2"/>
    <w:rsid w:val="00E13998"/>
    <w:rsid w:val="00E139B4"/>
    <w:rsid w:val="00E13BB7"/>
    <w:rsid w:val="00E13D50"/>
    <w:rsid w:val="00E13E0E"/>
    <w:rsid w:val="00E13F0C"/>
    <w:rsid w:val="00E13FF9"/>
    <w:rsid w:val="00E1402B"/>
    <w:rsid w:val="00E140E5"/>
    <w:rsid w:val="00E1425C"/>
    <w:rsid w:val="00E14314"/>
    <w:rsid w:val="00E144A6"/>
    <w:rsid w:val="00E144E3"/>
    <w:rsid w:val="00E1463A"/>
    <w:rsid w:val="00E146A9"/>
    <w:rsid w:val="00E14715"/>
    <w:rsid w:val="00E14733"/>
    <w:rsid w:val="00E147FC"/>
    <w:rsid w:val="00E14A02"/>
    <w:rsid w:val="00E14A89"/>
    <w:rsid w:val="00E14AF3"/>
    <w:rsid w:val="00E14B8D"/>
    <w:rsid w:val="00E14BE7"/>
    <w:rsid w:val="00E14C68"/>
    <w:rsid w:val="00E14F3A"/>
    <w:rsid w:val="00E1506B"/>
    <w:rsid w:val="00E15195"/>
    <w:rsid w:val="00E153B2"/>
    <w:rsid w:val="00E153BD"/>
    <w:rsid w:val="00E153C1"/>
    <w:rsid w:val="00E15628"/>
    <w:rsid w:val="00E156E0"/>
    <w:rsid w:val="00E15785"/>
    <w:rsid w:val="00E15A75"/>
    <w:rsid w:val="00E15C11"/>
    <w:rsid w:val="00E15CA8"/>
    <w:rsid w:val="00E15CBD"/>
    <w:rsid w:val="00E15E5E"/>
    <w:rsid w:val="00E15F1A"/>
    <w:rsid w:val="00E16142"/>
    <w:rsid w:val="00E16245"/>
    <w:rsid w:val="00E162E9"/>
    <w:rsid w:val="00E16396"/>
    <w:rsid w:val="00E163CC"/>
    <w:rsid w:val="00E16630"/>
    <w:rsid w:val="00E16699"/>
    <w:rsid w:val="00E166ED"/>
    <w:rsid w:val="00E167C8"/>
    <w:rsid w:val="00E167D3"/>
    <w:rsid w:val="00E16843"/>
    <w:rsid w:val="00E1693A"/>
    <w:rsid w:val="00E1694A"/>
    <w:rsid w:val="00E169BB"/>
    <w:rsid w:val="00E169E1"/>
    <w:rsid w:val="00E16A0B"/>
    <w:rsid w:val="00E16A1E"/>
    <w:rsid w:val="00E16A4E"/>
    <w:rsid w:val="00E16AA9"/>
    <w:rsid w:val="00E16B38"/>
    <w:rsid w:val="00E16B78"/>
    <w:rsid w:val="00E16C78"/>
    <w:rsid w:val="00E16CB7"/>
    <w:rsid w:val="00E16E3E"/>
    <w:rsid w:val="00E16F3C"/>
    <w:rsid w:val="00E16F4B"/>
    <w:rsid w:val="00E17307"/>
    <w:rsid w:val="00E17499"/>
    <w:rsid w:val="00E1754D"/>
    <w:rsid w:val="00E17642"/>
    <w:rsid w:val="00E176ED"/>
    <w:rsid w:val="00E17764"/>
    <w:rsid w:val="00E177F9"/>
    <w:rsid w:val="00E1788B"/>
    <w:rsid w:val="00E178E5"/>
    <w:rsid w:val="00E17928"/>
    <w:rsid w:val="00E179B3"/>
    <w:rsid w:val="00E17A72"/>
    <w:rsid w:val="00E17B6E"/>
    <w:rsid w:val="00E17D21"/>
    <w:rsid w:val="00E20004"/>
    <w:rsid w:val="00E2003D"/>
    <w:rsid w:val="00E20099"/>
    <w:rsid w:val="00E201AD"/>
    <w:rsid w:val="00E201B5"/>
    <w:rsid w:val="00E2025A"/>
    <w:rsid w:val="00E203DD"/>
    <w:rsid w:val="00E204CE"/>
    <w:rsid w:val="00E2055A"/>
    <w:rsid w:val="00E2057B"/>
    <w:rsid w:val="00E20590"/>
    <w:rsid w:val="00E205C3"/>
    <w:rsid w:val="00E20638"/>
    <w:rsid w:val="00E206D9"/>
    <w:rsid w:val="00E206DB"/>
    <w:rsid w:val="00E206F1"/>
    <w:rsid w:val="00E2071C"/>
    <w:rsid w:val="00E2090A"/>
    <w:rsid w:val="00E20981"/>
    <w:rsid w:val="00E20AC2"/>
    <w:rsid w:val="00E20B24"/>
    <w:rsid w:val="00E20B95"/>
    <w:rsid w:val="00E20DA6"/>
    <w:rsid w:val="00E20F62"/>
    <w:rsid w:val="00E2104B"/>
    <w:rsid w:val="00E21077"/>
    <w:rsid w:val="00E2116B"/>
    <w:rsid w:val="00E21346"/>
    <w:rsid w:val="00E21406"/>
    <w:rsid w:val="00E214EA"/>
    <w:rsid w:val="00E21513"/>
    <w:rsid w:val="00E2154B"/>
    <w:rsid w:val="00E21572"/>
    <w:rsid w:val="00E216E3"/>
    <w:rsid w:val="00E2190F"/>
    <w:rsid w:val="00E219F6"/>
    <w:rsid w:val="00E21ABB"/>
    <w:rsid w:val="00E21AFB"/>
    <w:rsid w:val="00E21DA9"/>
    <w:rsid w:val="00E21EC6"/>
    <w:rsid w:val="00E2234D"/>
    <w:rsid w:val="00E223C2"/>
    <w:rsid w:val="00E2251F"/>
    <w:rsid w:val="00E2269C"/>
    <w:rsid w:val="00E229AF"/>
    <w:rsid w:val="00E22BFB"/>
    <w:rsid w:val="00E22E98"/>
    <w:rsid w:val="00E230A8"/>
    <w:rsid w:val="00E230D5"/>
    <w:rsid w:val="00E23143"/>
    <w:rsid w:val="00E23545"/>
    <w:rsid w:val="00E235B7"/>
    <w:rsid w:val="00E235C2"/>
    <w:rsid w:val="00E23672"/>
    <w:rsid w:val="00E23676"/>
    <w:rsid w:val="00E2367A"/>
    <w:rsid w:val="00E237D8"/>
    <w:rsid w:val="00E23970"/>
    <w:rsid w:val="00E23993"/>
    <w:rsid w:val="00E23997"/>
    <w:rsid w:val="00E23AE6"/>
    <w:rsid w:val="00E23B0B"/>
    <w:rsid w:val="00E23BF9"/>
    <w:rsid w:val="00E23E0C"/>
    <w:rsid w:val="00E23E16"/>
    <w:rsid w:val="00E24027"/>
    <w:rsid w:val="00E24223"/>
    <w:rsid w:val="00E2431B"/>
    <w:rsid w:val="00E24501"/>
    <w:rsid w:val="00E24907"/>
    <w:rsid w:val="00E24940"/>
    <w:rsid w:val="00E24B11"/>
    <w:rsid w:val="00E24B5D"/>
    <w:rsid w:val="00E24B68"/>
    <w:rsid w:val="00E24C2A"/>
    <w:rsid w:val="00E24C73"/>
    <w:rsid w:val="00E24D4A"/>
    <w:rsid w:val="00E24D7B"/>
    <w:rsid w:val="00E251F3"/>
    <w:rsid w:val="00E252BD"/>
    <w:rsid w:val="00E25401"/>
    <w:rsid w:val="00E2561D"/>
    <w:rsid w:val="00E25677"/>
    <w:rsid w:val="00E25806"/>
    <w:rsid w:val="00E259BB"/>
    <w:rsid w:val="00E259DC"/>
    <w:rsid w:val="00E25A0A"/>
    <w:rsid w:val="00E25A75"/>
    <w:rsid w:val="00E25BD4"/>
    <w:rsid w:val="00E25D5C"/>
    <w:rsid w:val="00E25DC1"/>
    <w:rsid w:val="00E25E9E"/>
    <w:rsid w:val="00E25EC0"/>
    <w:rsid w:val="00E25F1B"/>
    <w:rsid w:val="00E25FA8"/>
    <w:rsid w:val="00E26171"/>
    <w:rsid w:val="00E26327"/>
    <w:rsid w:val="00E26483"/>
    <w:rsid w:val="00E264AF"/>
    <w:rsid w:val="00E265BB"/>
    <w:rsid w:val="00E26724"/>
    <w:rsid w:val="00E267C5"/>
    <w:rsid w:val="00E26968"/>
    <w:rsid w:val="00E26C62"/>
    <w:rsid w:val="00E26CE0"/>
    <w:rsid w:val="00E26D67"/>
    <w:rsid w:val="00E26DA0"/>
    <w:rsid w:val="00E26E73"/>
    <w:rsid w:val="00E26F92"/>
    <w:rsid w:val="00E26FB1"/>
    <w:rsid w:val="00E2703E"/>
    <w:rsid w:val="00E270A4"/>
    <w:rsid w:val="00E271B3"/>
    <w:rsid w:val="00E271BB"/>
    <w:rsid w:val="00E271BD"/>
    <w:rsid w:val="00E27308"/>
    <w:rsid w:val="00E273A5"/>
    <w:rsid w:val="00E27489"/>
    <w:rsid w:val="00E275EA"/>
    <w:rsid w:val="00E27685"/>
    <w:rsid w:val="00E27748"/>
    <w:rsid w:val="00E277F5"/>
    <w:rsid w:val="00E27893"/>
    <w:rsid w:val="00E278C1"/>
    <w:rsid w:val="00E2796B"/>
    <w:rsid w:val="00E27A4E"/>
    <w:rsid w:val="00E27BBD"/>
    <w:rsid w:val="00E27EC2"/>
    <w:rsid w:val="00E27F89"/>
    <w:rsid w:val="00E301D9"/>
    <w:rsid w:val="00E30430"/>
    <w:rsid w:val="00E30500"/>
    <w:rsid w:val="00E30650"/>
    <w:rsid w:val="00E30676"/>
    <w:rsid w:val="00E306B5"/>
    <w:rsid w:val="00E308E6"/>
    <w:rsid w:val="00E30B42"/>
    <w:rsid w:val="00E30CB1"/>
    <w:rsid w:val="00E31023"/>
    <w:rsid w:val="00E31163"/>
    <w:rsid w:val="00E31232"/>
    <w:rsid w:val="00E3128F"/>
    <w:rsid w:val="00E312DC"/>
    <w:rsid w:val="00E313C9"/>
    <w:rsid w:val="00E313FF"/>
    <w:rsid w:val="00E31513"/>
    <w:rsid w:val="00E3151E"/>
    <w:rsid w:val="00E31544"/>
    <w:rsid w:val="00E316F3"/>
    <w:rsid w:val="00E31A83"/>
    <w:rsid w:val="00E31A96"/>
    <w:rsid w:val="00E31AA1"/>
    <w:rsid w:val="00E31AD2"/>
    <w:rsid w:val="00E31B37"/>
    <w:rsid w:val="00E31B86"/>
    <w:rsid w:val="00E31BC5"/>
    <w:rsid w:val="00E31CEC"/>
    <w:rsid w:val="00E31D75"/>
    <w:rsid w:val="00E31E9A"/>
    <w:rsid w:val="00E32031"/>
    <w:rsid w:val="00E321C9"/>
    <w:rsid w:val="00E32305"/>
    <w:rsid w:val="00E3236F"/>
    <w:rsid w:val="00E32372"/>
    <w:rsid w:val="00E323CB"/>
    <w:rsid w:val="00E32558"/>
    <w:rsid w:val="00E32627"/>
    <w:rsid w:val="00E32668"/>
    <w:rsid w:val="00E32A01"/>
    <w:rsid w:val="00E32D07"/>
    <w:rsid w:val="00E32D84"/>
    <w:rsid w:val="00E32DD3"/>
    <w:rsid w:val="00E32F05"/>
    <w:rsid w:val="00E32F8C"/>
    <w:rsid w:val="00E33073"/>
    <w:rsid w:val="00E330B0"/>
    <w:rsid w:val="00E334E6"/>
    <w:rsid w:val="00E336AF"/>
    <w:rsid w:val="00E336CB"/>
    <w:rsid w:val="00E33B2B"/>
    <w:rsid w:val="00E33B6F"/>
    <w:rsid w:val="00E33BFE"/>
    <w:rsid w:val="00E33CEC"/>
    <w:rsid w:val="00E33D4A"/>
    <w:rsid w:val="00E33E69"/>
    <w:rsid w:val="00E340CA"/>
    <w:rsid w:val="00E3434F"/>
    <w:rsid w:val="00E34358"/>
    <w:rsid w:val="00E34496"/>
    <w:rsid w:val="00E34499"/>
    <w:rsid w:val="00E34625"/>
    <w:rsid w:val="00E34632"/>
    <w:rsid w:val="00E34679"/>
    <w:rsid w:val="00E34744"/>
    <w:rsid w:val="00E347D7"/>
    <w:rsid w:val="00E3497E"/>
    <w:rsid w:val="00E349A8"/>
    <w:rsid w:val="00E34B0F"/>
    <w:rsid w:val="00E34D5B"/>
    <w:rsid w:val="00E34F6F"/>
    <w:rsid w:val="00E352AB"/>
    <w:rsid w:val="00E35400"/>
    <w:rsid w:val="00E35502"/>
    <w:rsid w:val="00E3567F"/>
    <w:rsid w:val="00E3574C"/>
    <w:rsid w:val="00E3588A"/>
    <w:rsid w:val="00E35932"/>
    <w:rsid w:val="00E3594B"/>
    <w:rsid w:val="00E35A1B"/>
    <w:rsid w:val="00E35AF2"/>
    <w:rsid w:val="00E35B72"/>
    <w:rsid w:val="00E35CFE"/>
    <w:rsid w:val="00E35D2C"/>
    <w:rsid w:val="00E35DAC"/>
    <w:rsid w:val="00E360CD"/>
    <w:rsid w:val="00E36223"/>
    <w:rsid w:val="00E3633E"/>
    <w:rsid w:val="00E36551"/>
    <w:rsid w:val="00E365E6"/>
    <w:rsid w:val="00E36606"/>
    <w:rsid w:val="00E36762"/>
    <w:rsid w:val="00E367A6"/>
    <w:rsid w:val="00E368D9"/>
    <w:rsid w:val="00E36914"/>
    <w:rsid w:val="00E36A24"/>
    <w:rsid w:val="00E36A2B"/>
    <w:rsid w:val="00E36A8C"/>
    <w:rsid w:val="00E36AD7"/>
    <w:rsid w:val="00E36B8A"/>
    <w:rsid w:val="00E36C13"/>
    <w:rsid w:val="00E36F10"/>
    <w:rsid w:val="00E372EB"/>
    <w:rsid w:val="00E372F4"/>
    <w:rsid w:val="00E37487"/>
    <w:rsid w:val="00E374EF"/>
    <w:rsid w:val="00E3756D"/>
    <w:rsid w:val="00E3774D"/>
    <w:rsid w:val="00E3783A"/>
    <w:rsid w:val="00E37891"/>
    <w:rsid w:val="00E379AC"/>
    <w:rsid w:val="00E37A3B"/>
    <w:rsid w:val="00E37ABA"/>
    <w:rsid w:val="00E37B61"/>
    <w:rsid w:val="00E37BD1"/>
    <w:rsid w:val="00E37CC5"/>
    <w:rsid w:val="00E37E33"/>
    <w:rsid w:val="00E37EF4"/>
    <w:rsid w:val="00E37F34"/>
    <w:rsid w:val="00E37FF0"/>
    <w:rsid w:val="00E4012B"/>
    <w:rsid w:val="00E40706"/>
    <w:rsid w:val="00E4078C"/>
    <w:rsid w:val="00E40856"/>
    <w:rsid w:val="00E40A36"/>
    <w:rsid w:val="00E40A70"/>
    <w:rsid w:val="00E40BA9"/>
    <w:rsid w:val="00E40EE8"/>
    <w:rsid w:val="00E40F34"/>
    <w:rsid w:val="00E40F4C"/>
    <w:rsid w:val="00E40FA4"/>
    <w:rsid w:val="00E41234"/>
    <w:rsid w:val="00E41346"/>
    <w:rsid w:val="00E413FE"/>
    <w:rsid w:val="00E414B6"/>
    <w:rsid w:val="00E4155F"/>
    <w:rsid w:val="00E415F4"/>
    <w:rsid w:val="00E41701"/>
    <w:rsid w:val="00E41815"/>
    <w:rsid w:val="00E41863"/>
    <w:rsid w:val="00E4186A"/>
    <w:rsid w:val="00E41970"/>
    <w:rsid w:val="00E41A8D"/>
    <w:rsid w:val="00E41DD1"/>
    <w:rsid w:val="00E41E6D"/>
    <w:rsid w:val="00E41FDB"/>
    <w:rsid w:val="00E4208C"/>
    <w:rsid w:val="00E42141"/>
    <w:rsid w:val="00E42158"/>
    <w:rsid w:val="00E421C2"/>
    <w:rsid w:val="00E421E4"/>
    <w:rsid w:val="00E42289"/>
    <w:rsid w:val="00E423D7"/>
    <w:rsid w:val="00E42475"/>
    <w:rsid w:val="00E42681"/>
    <w:rsid w:val="00E427DA"/>
    <w:rsid w:val="00E427DD"/>
    <w:rsid w:val="00E42993"/>
    <w:rsid w:val="00E429C6"/>
    <w:rsid w:val="00E42A18"/>
    <w:rsid w:val="00E42D55"/>
    <w:rsid w:val="00E42DAE"/>
    <w:rsid w:val="00E42EC9"/>
    <w:rsid w:val="00E42F2D"/>
    <w:rsid w:val="00E42F44"/>
    <w:rsid w:val="00E43026"/>
    <w:rsid w:val="00E43167"/>
    <w:rsid w:val="00E43360"/>
    <w:rsid w:val="00E433A0"/>
    <w:rsid w:val="00E433F5"/>
    <w:rsid w:val="00E4358E"/>
    <w:rsid w:val="00E43593"/>
    <w:rsid w:val="00E436C4"/>
    <w:rsid w:val="00E43877"/>
    <w:rsid w:val="00E4399F"/>
    <w:rsid w:val="00E43B9B"/>
    <w:rsid w:val="00E43BC3"/>
    <w:rsid w:val="00E43CD7"/>
    <w:rsid w:val="00E43D13"/>
    <w:rsid w:val="00E43D3D"/>
    <w:rsid w:val="00E43D89"/>
    <w:rsid w:val="00E43DB3"/>
    <w:rsid w:val="00E43DE9"/>
    <w:rsid w:val="00E43E42"/>
    <w:rsid w:val="00E43FE5"/>
    <w:rsid w:val="00E44090"/>
    <w:rsid w:val="00E4429D"/>
    <w:rsid w:val="00E444C9"/>
    <w:rsid w:val="00E444F3"/>
    <w:rsid w:val="00E444F5"/>
    <w:rsid w:val="00E4454F"/>
    <w:rsid w:val="00E4460A"/>
    <w:rsid w:val="00E4466F"/>
    <w:rsid w:val="00E4485E"/>
    <w:rsid w:val="00E44E01"/>
    <w:rsid w:val="00E44E26"/>
    <w:rsid w:val="00E44FB6"/>
    <w:rsid w:val="00E45006"/>
    <w:rsid w:val="00E4516F"/>
    <w:rsid w:val="00E45348"/>
    <w:rsid w:val="00E45507"/>
    <w:rsid w:val="00E4557E"/>
    <w:rsid w:val="00E458F7"/>
    <w:rsid w:val="00E459B9"/>
    <w:rsid w:val="00E45A7B"/>
    <w:rsid w:val="00E45B1A"/>
    <w:rsid w:val="00E45DD7"/>
    <w:rsid w:val="00E45EB4"/>
    <w:rsid w:val="00E4612B"/>
    <w:rsid w:val="00E46191"/>
    <w:rsid w:val="00E461E5"/>
    <w:rsid w:val="00E46225"/>
    <w:rsid w:val="00E46271"/>
    <w:rsid w:val="00E464E8"/>
    <w:rsid w:val="00E465BF"/>
    <w:rsid w:val="00E466D1"/>
    <w:rsid w:val="00E46770"/>
    <w:rsid w:val="00E46CEF"/>
    <w:rsid w:val="00E46D19"/>
    <w:rsid w:val="00E46D73"/>
    <w:rsid w:val="00E46D75"/>
    <w:rsid w:val="00E46F7F"/>
    <w:rsid w:val="00E470D9"/>
    <w:rsid w:val="00E47173"/>
    <w:rsid w:val="00E4721C"/>
    <w:rsid w:val="00E4725A"/>
    <w:rsid w:val="00E472F9"/>
    <w:rsid w:val="00E473CC"/>
    <w:rsid w:val="00E473F1"/>
    <w:rsid w:val="00E474B8"/>
    <w:rsid w:val="00E4767E"/>
    <w:rsid w:val="00E47684"/>
    <w:rsid w:val="00E4772A"/>
    <w:rsid w:val="00E4775D"/>
    <w:rsid w:val="00E47974"/>
    <w:rsid w:val="00E479B9"/>
    <w:rsid w:val="00E47A4D"/>
    <w:rsid w:val="00E47AC5"/>
    <w:rsid w:val="00E47B91"/>
    <w:rsid w:val="00E47BD3"/>
    <w:rsid w:val="00E47C45"/>
    <w:rsid w:val="00E47E08"/>
    <w:rsid w:val="00E47E37"/>
    <w:rsid w:val="00E47E68"/>
    <w:rsid w:val="00E50206"/>
    <w:rsid w:val="00E5020E"/>
    <w:rsid w:val="00E5026E"/>
    <w:rsid w:val="00E5048B"/>
    <w:rsid w:val="00E5060F"/>
    <w:rsid w:val="00E50A24"/>
    <w:rsid w:val="00E50B22"/>
    <w:rsid w:val="00E50C27"/>
    <w:rsid w:val="00E50C83"/>
    <w:rsid w:val="00E50C89"/>
    <w:rsid w:val="00E5111C"/>
    <w:rsid w:val="00E511FC"/>
    <w:rsid w:val="00E51235"/>
    <w:rsid w:val="00E51240"/>
    <w:rsid w:val="00E5134B"/>
    <w:rsid w:val="00E5149A"/>
    <w:rsid w:val="00E5172C"/>
    <w:rsid w:val="00E51763"/>
    <w:rsid w:val="00E518C7"/>
    <w:rsid w:val="00E51A29"/>
    <w:rsid w:val="00E51A7E"/>
    <w:rsid w:val="00E51BE9"/>
    <w:rsid w:val="00E51C22"/>
    <w:rsid w:val="00E51D8D"/>
    <w:rsid w:val="00E51DC9"/>
    <w:rsid w:val="00E51E61"/>
    <w:rsid w:val="00E51FFA"/>
    <w:rsid w:val="00E52100"/>
    <w:rsid w:val="00E52150"/>
    <w:rsid w:val="00E521E3"/>
    <w:rsid w:val="00E52292"/>
    <w:rsid w:val="00E52303"/>
    <w:rsid w:val="00E524BD"/>
    <w:rsid w:val="00E527BA"/>
    <w:rsid w:val="00E5295B"/>
    <w:rsid w:val="00E52A0F"/>
    <w:rsid w:val="00E52B79"/>
    <w:rsid w:val="00E52B7A"/>
    <w:rsid w:val="00E52B80"/>
    <w:rsid w:val="00E52BC8"/>
    <w:rsid w:val="00E52FB7"/>
    <w:rsid w:val="00E53077"/>
    <w:rsid w:val="00E5313A"/>
    <w:rsid w:val="00E53151"/>
    <w:rsid w:val="00E5319A"/>
    <w:rsid w:val="00E531B4"/>
    <w:rsid w:val="00E5321A"/>
    <w:rsid w:val="00E533FB"/>
    <w:rsid w:val="00E534BB"/>
    <w:rsid w:val="00E53573"/>
    <w:rsid w:val="00E535EB"/>
    <w:rsid w:val="00E53722"/>
    <w:rsid w:val="00E538AC"/>
    <w:rsid w:val="00E539E3"/>
    <w:rsid w:val="00E53AB5"/>
    <w:rsid w:val="00E53B59"/>
    <w:rsid w:val="00E53CE2"/>
    <w:rsid w:val="00E53E41"/>
    <w:rsid w:val="00E53E9B"/>
    <w:rsid w:val="00E540E8"/>
    <w:rsid w:val="00E542B5"/>
    <w:rsid w:val="00E54366"/>
    <w:rsid w:val="00E54380"/>
    <w:rsid w:val="00E54391"/>
    <w:rsid w:val="00E5439D"/>
    <w:rsid w:val="00E544D1"/>
    <w:rsid w:val="00E5452E"/>
    <w:rsid w:val="00E5460F"/>
    <w:rsid w:val="00E54646"/>
    <w:rsid w:val="00E54791"/>
    <w:rsid w:val="00E54793"/>
    <w:rsid w:val="00E547DC"/>
    <w:rsid w:val="00E5497B"/>
    <w:rsid w:val="00E54A26"/>
    <w:rsid w:val="00E54A2B"/>
    <w:rsid w:val="00E54BC9"/>
    <w:rsid w:val="00E54CC6"/>
    <w:rsid w:val="00E54E6C"/>
    <w:rsid w:val="00E54F2D"/>
    <w:rsid w:val="00E5509E"/>
    <w:rsid w:val="00E550C0"/>
    <w:rsid w:val="00E557F4"/>
    <w:rsid w:val="00E5585B"/>
    <w:rsid w:val="00E558B0"/>
    <w:rsid w:val="00E559DB"/>
    <w:rsid w:val="00E55AC7"/>
    <w:rsid w:val="00E55ADF"/>
    <w:rsid w:val="00E55AF5"/>
    <w:rsid w:val="00E55BC9"/>
    <w:rsid w:val="00E55D6C"/>
    <w:rsid w:val="00E55E01"/>
    <w:rsid w:val="00E55EFE"/>
    <w:rsid w:val="00E56032"/>
    <w:rsid w:val="00E5611C"/>
    <w:rsid w:val="00E5618B"/>
    <w:rsid w:val="00E56321"/>
    <w:rsid w:val="00E56383"/>
    <w:rsid w:val="00E563FA"/>
    <w:rsid w:val="00E56471"/>
    <w:rsid w:val="00E564E0"/>
    <w:rsid w:val="00E565A0"/>
    <w:rsid w:val="00E56618"/>
    <w:rsid w:val="00E5664D"/>
    <w:rsid w:val="00E5674A"/>
    <w:rsid w:val="00E5689A"/>
    <w:rsid w:val="00E569E8"/>
    <w:rsid w:val="00E56C83"/>
    <w:rsid w:val="00E56E26"/>
    <w:rsid w:val="00E56E91"/>
    <w:rsid w:val="00E56F8A"/>
    <w:rsid w:val="00E56FFB"/>
    <w:rsid w:val="00E572EB"/>
    <w:rsid w:val="00E574CF"/>
    <w:rsid w:val="00E57654"/>
    <w:rsid w:val="00E578B0"/>
    <w:rsid w:val="00E57B38"/>
    <w:rsid w:val="00E57E7C"/>
    <w:rsid w:val="00E57FE5"/>
    <w:rsid w:val="00E6005A"/>
    <w:rsid w:val="00E60110"/>
    <w:rsid w:val="00E60174"/>
    <w:rsid w:val="00E602EB"/>
    <w:rsid w:val="00E603BF"/>
    <w:rsid w:val="00E603C4"/>
    <w:rsid w:val="00E60451"/>
    <w:rsid w:val="00E60521"/>
    <w:rsid w:val="00E60680"/>
    <w:rsid w:val="00E60732"/>
    <w:rsid w:val="00E607E7"/>
    <w:rsid w:val="00E608D4"/>
    <w:rsid w:val="00E60989"/>
    <w:rsid w:val="00E609A3"/>
    <w:rsid w:val="00E60A85"/>
    <w:rsid w:val="00E60B0E"/>
    <w:rsid w:val="00E60DFE"/>
    <w:rsid w:val="00E60EA2"/>
    <w:rsid w:val="00E60EDC"/>
    <w:rsid w:val="00E60FA4"/>
    <w:rsid w:val="00E6105B"/>
    <w:rsid w:val="00E612CA"/>
    <w:rsid w:val="00E6149E"/>
    <w:rsid w:val="00E61851"/>
    <w:rsid w:val="00E61A0F"/>
    <w:rsid w:val="00E61AA3"/>
    <w:rsid w:val="00E61B7A"/>
    <w:rsid w:val="00E61C08"/>
    <w:rsid w:val="00E61D20"/>
    <w:rsid w:val="00E61D25"/>
    <w:rsid w:val="00E61E11"/>
    <w:rsid w:val="00E61FA9"/>
    <w:rsid w:val="00E62047"/>
    <w:rsid w:val="00E620E5"/>
    <w:rsid w:val="00E6215B"/>
    <w:rsid w:val="00E62346"/>
    <w:rsid w:val="00E62413"/>
    <w:rsid w:val="00E6256B"/>
    <w:rsid w:val="00E62611"/>
    <w:rsid w:val="00E62768"/>
    <w:rsid w:val="00E62864"/>
    <w:rsid w:val="00E6292D"/>
    <w:rsid w:val="00E62AF1"/>
    <w:rsid w:val="00E62B60"/>
    <w:rsid w:val="00E62B92"/>
    <w:rsid w:val="00E62C29"/>
    <w:rsid w:val="00E62D70"/>
    <w:rsid w:val="00E6336C"/>
    <w:rsid w:val="00E633A5"/>
    <w:rsid w:val="00E633A9"/>
    <w:rsid w:val="00E634FF"/>
    <w:rsid w:val="00E63652"/>
    <w:rsid w:val="00E636FB"/>
    <w:rsid w:val="00E63740"/>
    <w:rsid w:val="00E63750"/>
    <w:rsid w:val="00E63B11"/>
    <w:rsid w:val="00E63CFC"/>
    <w:rsid w:val="00E63D1A"/>
    <w:rsid w:val="00E63D88"/>
    <w:rsid w:val="00E63E0F"/>
    <w:rsid w:val="00E63FD8"/>
    <w:rsid w:val="00E63FDC"/>
    <w:rsid w:val="00E64035"/>
    <w:rsid w:val="00E641A2"/>
    <w:rsid w:val="00E642F8"/>
    <w:rsid w:val="00E643ED"/>
    <w:rsid w:val="00E64417"/>
    <w:rsid w:val="00E64473"/>
    <w:rsid w:val="00E6454D"/>
    <w:rsid w:val="00E64574"/>
    <w:rsid w:val="00E646F3"/>
    <w:rsid w:val="00E647E8"/>
    <w:rsid w:val="00E64803"/>
    <w:rsid w:val="00E64853"/>
    <w:rsid w:val="00E648D8"/>
    <w:rsid w:val="00E648F6"/>
    <w:rsid w:val="00E64970"/>
    <w:rsid w:val="00E64A9A"/>
    <w:rsid w:val="00E64AF4"/>
    <w:rsid w:val="00E64F96"/>
    <w:rsid w:val="00E64FE1"/>
    <w:rsid w:val="00E6509D"/>
    <w:rsid w:val="00E651B2"/>
    <w:rsid w:val="00E651F6"/>
    <w:rsid w:val="00E6530C"/>
    <w:rsid w:val="00E6534E"/>
    <w:rsid w:val="00E65379"/>
    <w:rsid w:val="00E65393"/>
    <w:rsid w:val="00E65743"/>
    <w:rsid w:val="00E657AB"/>
    <w:rsid w:val="00E65E55"/>
    <w:rsid w:val="00E660A4"/>
    <w:rsid w:val="00E660D5"/>
    <w:rsid w:val="00E6611A"/>
    <w:rsid w:val="00E66154"/>
    <w:rsid w:val="00E6629E"/>
    <w:rsid w:val="00E663E3"/>
    <w:rsid w:val="00E666F2"/>
    <w:rsid w:val="00E6679B"/>
    <w:rsid w:val="00E667FB"/>
    <w:rsid w:val="00E66867"/>
    <w:rsid w:val="00E668F4"/>
    <w:rsid w:val="00E66995"/>
    <w:rsid w:val="00E66ABC"/>
    <w:rsid w:val="00E66C3A"/>
    <w:rsid w:val="00E66D03"/>
    <w:rsid w:val="00E66E77"/>
    <w:rsid w:val="00E67094"/>
    <w:rsid w:val="00E670C6"/>
    <w:rsid w:val="00E670E0"/>
    <w:rsid w:val="00E67197"/>
    <w:rsid w:val="00E67489"/>
    <w:rsid w:val="00E674CA"/>
    <w:rsid w:val="00E677E4"/>
    <w:rsid w:val="00E6793C"/>
    <w:rsid w:val="00E6798F"/>
    <w:rsid w:val="00E67A3A"/>
    <w:rsid w:val="00E67B05"/>
    <w:rsid w:val="00E67C56"/>
    <w:rsid w:val="00E67D9A"/>
    <w:rsid w:val="00E67E96"/>
    <w:rsid w:val="00E67F2B"/>
    <w:rsid w:val="00E67F2F"/>
    <w:rsid w:val="00E67FCA"/>
    <w:rsid w:val="00E67FFA"/>
    <w:rsid w:val="00E70118"/>
    <w:rsid w:val="00E701E1"/>
    <w:rsid w:val="00E702EC"/>
    <w:rsid w:val="00E70328"/>
    <w:rsid w:val="00E7039E"/>
    <w:rsid w:val="00E704FB"/>
    <w:rsid w:val="00E7062B"/>
    <w:rsid w:val="00E70668"/>
    <w:rsid w:val="00E70742"/>
    <w:rsid w:val="00E7087B"/>
    <w:rsid w:val="00E70A9C"/>
    <w:rsid w:val="00E70AF2"/>
    <w:rsid w:val="00E70B6F"/>
    <w:rsid w:val="00E70CFA"/>
    <w:rsid w:val="00E70D80"/>
    <w:rsid w:val="00E70E6C"/>
    <w:rsid w:val="00E70EE0"/>
    <w:rsid w:val="00E710AB"/>
    <w:rsid w:val="00E71211"/>
    <w:rsid w:val="00E71348"/>
    <w:rsid w:val="00E71433"/>
    <w:rsid w:val="00E7161F"/>
    <w:rsid w:val="00E7178E"/>
    <w:rsid w:val="00E71932"/>
    <w:rsid w:val="00E71A05"/>
    <w:rsid w:val="00E71C34"/>
    <w:rsid w:val="00E71DEB"/>
    <w:rsid w:val="00E71F02"/>
    <w:rsid w:val="00E7205E"/>
    <w:rsid w:val="00E7217D"/>
    <w:rsid w:val="00E721AF"/>
    <w:rsid w:val="00E72335"/>
    <w:rsid w:val="00E72392"/>
    <w:rsid w:val="00E7241B"/>
    <w:rsid w:val="00E72514"/>
    <w:rsid w:val="00E725EA"/>
    <w:rsid w:val="00E72662"/>
    <w:rsid w:val="00E72665"/>
    <w:rsid w:val="00E726A9"/>
    <w:rsid w:val="00E726D3"/>
    <w:rsid w:val="00E726EE"/>
    <w:rsid w:val="00E728E3"/>
    <w:rsid w:val="00E72961"/>
    <w:rsid w:val="00E72A8B"/>
    <w:rsid w:val="00E72AC3"/>
    <w:rsid w:val="00E72C43"/>
    <w:rsid w:val="00E72D32"/>
    <w:rsid w:val="00E72FB4"/>
    <w:rsid w:val="00E7320A"/>
    <w:rsid w:val="00E732F5"/>
    <w:rsid w:val="00E736E7"/>
    <w:rsid w:val="00E7371E"/>
    <w:rsid w:val="00E73771"/>
    <w:rsid w:val="00E737E5"/>
    <w:rsid w:val="00E7383A"/>
    <w:rsid w:val="00E73858"/>
    <w:rsid w:val="00E739A2"/>
    <w:rsid w:val="00E73ABD"/>
    <w:rsid w:val="00E73B96"/>
    <w:rsid w:val="00E73BDB"/>
    <w:rsid w:val="00E73CF0"/>
    <w:rsid w:val="00E73DE9"/>
    <w:rsid w:val="00E743B8"/>
    <w:rsid w:val="00E743CB"/>
    <w:rsid w:val="00E74498"/>
    <w:rsid w:val="00E7451D"/>
    <w:rsid w:val="00E74ADF"/>
    <w:rsid w:val="00E74AE0"/>
    <w:rsid w:val="00E74C36"/>
    <w:rsid w:val="00E74F29"/>
    <w:rsid w:val="00E74F81"/>
    <w:rsid w:val="00E75092"/>
    <w:rsid w:val="00E750ED"/>
    <w:rsid w:val="00E751E3"/>
    <w:rsid w:val="00E75294"/>
    <w:rsid w:val="00E753C2"/>
    <w:rsid w:val="00E75531"/>
    <w:rsid w:val="00E757EE"/>
    <w:rsid w:val="00E7592A"/>
    <w:rsid w:val="00E75BDF"/>
    <w:rsid w:val="00E75CE7"/>
    <w:rsid w:val="00E75D2C"/>
    <w:rsid w:val="00E75D4D"/>
    <w:rsid w:val="00E75D79"/>
    <w:rsid w:val="00E75F3B"/>
    <w:rsid w:val="00E75F7D"/>
    <w:rsid w:val="00E76399"/>
    <w:rsid w:val="00E765BC"/>
    <w:rsid w:val="00E76779"/>
    <w:rsid w:val="00E76816"/>
    <w:rsid w:val="00E76831"/>
    <w:rsid w:val="00E76915"/>
    <w:rsid w:val="00E769D3"/>
    <w:rsid w:val="00E76A7C"/>
    <w:rsid w:val="00E76AE6"/>
    <w:rsid w:val="00E76ECE"/>
    <w:rsid w:val="00E772F5"/>
    <w:rsid w:val="00E7736B"/>
    <w:rsid w:val="00E7745E"/>
    <w:rsid w:val="00E775EC"/>
    <w:rsid w:val="00E77639"/>
    <w:rsid w:val="00E77710"/>
    <w:rsid w:val="00E777C8"/>
    <w:rsid w:val="00E777D3"/>
    <w:rsid w:val="00E778BB"/>
    <w:rsid w:val="00E77A2B"/>
    <w:rsid w:val="00E77A3E"/>
    <w:rsid w:val="00E77AB4"/>
    <w:rsid w:val="00E77AC2"/>
    <w:rsid w:val="00E77B32"/>
    <w:rsid w:val="00E77DB0"/>
    <w:rsid w:val="00E77EFE"/>
    <w:rsid w:val="00E77FAF"/>
    <w:rsid w:val="00E80481"/>
    <w:rsid w:val="00E808AA"/>
    <w:rsid w:val="00E80A64"/>
    <w:rsid w:val="00E80F3B"/>
    <w:rsid w:val="00E81226"/>
    <w:rsid w:val="00E81372"/>
    <w:rsid w:val="00E8170F"/>
    <w:rsid w:val="00E81732"/>
    <w:rsid w:val="00E81880"/>
    <w:rsid w:val="00E81B6F"/>
    <w:rsid w:val="00E81BDA"/>
    <w:rsid w:val="00E81E3F"/>
    <w:rsid w:val="00E820A0"/>
    <w:rsid w:val="00E82341"/>
    <w:rsid w:val="00E82370"/>
    <w:rsid w:val="00E82471"/>
    <w:rsid w:val="00E82472"/>
    <w:rsid w:val="00E825F8"/>
    <w:rsid w:val="00E8282E"/>
    <w:rsid w:val="00E828B6"/>
    <w:rsid w:val="00E82A4F"/>
    <w:rsid w:val="00E82B03"/>
    <w:rsid w:val="00E82B45"/>
    <w:rsid w:val="00E82D34"/>
    <w:rsid w:val="00E82D65"/>
    <w:rsid w:val="00E82E04"/>
    <w:rsid w:val="00E82E40"/>
    <w:rsid w:val="00E82E88"/>
    <w:rsid w:val="00E82F1F"/>
    <w:rsid w:val="00E83077"/>
    <w:rsid w:val="00E8307A"/>
    <w:rsid w:val="00E830F5"/>
    <w:rsid w:val="00E8318F"/>
    <w:rsid w:val="00E831F3"/>
    <w:rsid w:val="00E83265"/>
    <w:rsid w:val="00E83278"/>
    <w:rsid w:val="00E833D0"/>
    <w:rsid w:val="00E834D8"/>
    <w:rsid w:val="00E83712"/>
    <w:rsid w:val="00E8375C"/>
    <w:rsid w:val="00E838BA"/>
    <w:rsid w:val="00E838EC"/>
    <w:rsid w:val="00E8395E"/>
    <w:rsid w:val="00E83B31"/>
    <w:rsid w:val="00E83B59"/>
    <w:rsid w:val="00E83C71"/>
    <w:rsid w:val="00E83DC8"/>
    <w:rsid w:val="00E83F04"/>
    <w:rsid w:val="00E84261"/>
    <w:rsid w:val="00E84353"/>
    <w:rsid w:val="00E843B3"/>
    <w:rsid w:val="00E843D9"/>
    <w:rsid w:val="00E84405"/>
    <w:rsid w:val="00E84450"/>
    <w:rsid w:val="00E8467F"/>
    <w:rsid w:val="00E847A8"/>
    <w:rsid w:val="00E84847"/>
    <w:rsid w:val="00E84B05"/>
    <w:rsid w:val="00E84B56"/>
    <w:rsid w:val="00E84C3D"/>
    <w:rsid w:val="00E84D5C"/>
    <w:rsid w:val="00E84DB4"/>
    <w:rsid w:val="00E84DBE"/>
    <w:rsid w:val="00E84E12"/>
    <w:rsid w:val="00E84E33"/>
    <w:rsid w:val="00E84E8B"/>
    <w:rsid w:val="00E84F73"/>
    <w:rsid w:val="00E851C4"/>
    <w:rsid w:val="00E8525A"/>
    <w:rsid w:val="00E85363"/>
    <w:rsid w:val="00E853B8"/>
    <w:rsid w:val="00E8547C"/>
    <w:rsid w:val="00E8566A"/>
    <w:rsid w:val="00E856A1"/>
    <w:rsid w:val="00E8595A"/>
    <w:rsid w:val="00E85A6B"/>
    <w:rsid w:val="00E85ADC"/>
    <w:rsid w:val="00E85C4B"/>
    <w:rsid w:val="00E85C68"/>
    <w:rsid w:val="00E85CEE"/>
    <w:rsid w:val="00E85D04"/>
    <w:rsid w:val="00E85D27"/>
    <w:rsid w:val="00E85D62"/>
    <w:rsid w:val="00E85F5F"/>
    <w:rsid w:val="00E86115"/>
    <w:rsid w:val="00E8617E"/>
    <w:rsid w:val="00E86201"/>
    <w:rsid w:val="00E86486"/>
    <w:rsid w:val="00E865D2"/>
    <w:rsid w:val="00E86622"/>
    <w:rsid w:val="00E86760"/>
    <w:rsid w:val="00E8683C"/>
    <w:rsid w:val="00E8689D"/>
    <w:rsid w:val="00E868CC"/>
    <w:rsid w:val="00E8699C"/>
    <w:rsid w:val="00E869C8"/>
    <w:rsid w:val="00E869F5"/>
    <w:rsid w:val="00E86A5A"/>
    <w:rsid w:val="00E86AE4"/>
    <w:rsid w:val="00E86C14"/>
    <w:rsid w:val="00E86C57"/>
    <w:rsid w:val="00E86C70"/>
    <w:rsid w:val="00E86CDC"/>
    <w:rsid w:val="00E86CDD"/>
    <w:rsid w:val="00E86D06"/>
    <w:rsid w:val="00E86F88"/>
    <w:rsid w:val="00E87111"/>
    <w:rsid w:val="00E875F7"/>
    <w:rsid w:val="00E8775D"/>
    <w:rsid w:val="00E8796F"/>
    <w:rsid w:val="00E87995"/>
    <w:rsid w:val="00E879B4"/>
    <w:rsid w:val="00E87B07"/>
    <w:rsid w:val="00E87C07"/>
    <w:rsid w:val="00E87C7A"/>
    <w:rsid w:val="00E87CA8"/>
    <w:rsid w:val="00E87D4F"/>
    <w:rsid w:val="00E87DC3"/>
    <w:rsid w:val="00E87E2F"/>
    <w:rsid w:val="00E87EB9"/>
    <w:rsid w:val="00E87F09"/>
    <w:rsid w:val="00E90029"/>
    <w:rsid w:val="00E90064"/>
    <w:rsid w:val="00E900EB"/>
    <w:rsid w:val="00E9019D"/>
    <w:rsid w:val="00E901C4"/>
    <w:rsid w:val="00E901FB"/>
    <w:rsid w:val="00E90323"/>
    <w:rsid w:val="00E903F0"/>
    <w:rsid w:val="00E9050E"/>
    <w:rsid w:val="00E905FF"/>
    <w:rsid w:val="00E906F6"/>
    <w:rsid w:val="00E908AB"/>
    <w:rsid w:val="00E90B80"/>
    <w:rsid w:val="00E90BAF"/>
    <w:rsid w:val="00E90C2B"/>
    <w:rsid w:val="00E90CEC"/>
    <w:rsid w:val="00E90D37"/>
    <w:rsid w:val="00E90DC5"/>
    <w:rsid w:val="00E913C4"/>
    <w:rsid w:val="00E91AB1"/>
    <w:rsid w:val="00E91AC2"/>
    <w:rsid w:val="00E91AD9"/>
    <w:rsid w:val="00E91B7F"/>
    <w:rsid w:val="00E91C79"/>
    <w:rsid w:val="00E91D09"/>
    <w:rsid w:val="00E91E0F"/>
    <w:rsid w:val="00E91E3F"/>
    <w:rsid w:val="00E91FE9"/>
    <w:rsid w:val="00E9202D"/>
    <w:rsid w:val="00E9222D"/>
    <w:rsid w:val="00E92248"/>
    <w:rsid w:val="00E92734"/>
    <w:rsid w:val="00E9288C"/>
    <w:rsid w:val="00E92A7B"/>
    <w:rsid w:val="00E92AB6"/>
    <w:rsid w:val="00E92C9A"/>
    <w:rsid w:val="00E92CDE"/>
    <w:rsid w:val="00E92D35"/>
    <w:rsid w:val="00E92DE9"/>
    <w:rsid w:val="00E92F0E"/>
    <w:rsid w:val="00E9303A"/>
    <w:rsid w:val="00E930EF"/>
    <w:rsid w:val="00E93100"/>
    <w:rsid w:val="00E9319A"/>
    <w:rsid w:val="00E93218"/>
    <w:rsid w:val="00E9332D"/>
    <w:rsid w:val="00E935C3"/>
    <w:rsid w:val="00E9380C"/>
    <w:rsid w:val="00E938A9"/>
    <w:rsid w:val="00E938C9"/>
    <w:rsid w:val="00E93BD4"/>
    <w:rsid w:val="00E93C36"/>
    <w:rsid w:val="00E93C78"/>
    <w:rsid w:val="00E93D1E"/>
    <w:rsid w:val="00E93DF4"/>
    <w:rsid w:val="00E93E04"/>
    <w:rsid w:val="00E93E10"/>
    <w:rsid w:val="00E940BC"/>
    <w:rsid w:val="00E9415B"/>
    <w:rsid w:val="00E941BC"/>
    <w:rsid w:val="00E942C5"/>
    <w:rsid w:val="00E942D4"/>
    <w:rsid w:val="00E944AB"/>
    <w:rsid w:val="00E945CC"/>
    <w:rsid w:val="00E9483C"/>
    <w:rsid w:val="00E94890"/>
    <w:rsid w:val="00E948CF"/>
    <w:rsid w:val="00E94BCF"/>
    <w:rsid w:val="00E94E5B"/>
    <w:rsid w:val="00E94FF9"/>
    <w:rsid w:val="00E950FA"/>
    <w:rsid w:val="00E9515C"/>
    <w:rsid w:val="00E95163"/>
    <w:rsid w:val="00E9534E"/>
    <w:rsid w:val="00E953E9"/>
    <w:rsid w:val="00E953F8"/>
    <w:rsid w:val="00E954B6"/>
    <w:rsid w:val="00E957FC"/>
    <w:rsid w:val="00E958C8"/>
    <w:rsid w:val="00E95AD5"/>
    <w:rsid w:val="00E95BDE"/>
    <w:rsid w:val="00E95D2D"/>
    <w:rsid w:val="00E95F1B"/>
    <w:rsid w:val="00E9602F"/>
    <w:rsid w:val="00E96205"/>
    <w:rsid w:val="00E96691"/>
    <w:rsid w:val="00E96A6F"/>
    <w:rsid w:val="00E96E3A"/>
    <w:rsid w:val="00E96E5E"/>
    <w:rsid w:val="00E96E6F"/>
    <w:rsid w:val="00E970A6"/>
    <w:rsid w:val="00E970F2"/>
    <w:rsid w:val="00E97333"/>
    <w:rsid w:val="00E9760E"/>
    <w:rsid w:val="00E976E7"/>
    <w:rsid w:val="00E97733"/>
    <w:rsid w:val="00E977A6"/>
    <w:rsid w:val="00E977F9"/>
    <w:rsid w:val="00E97A9F"/>
    <w:rsid w:val="00E97DD1"/>
    <w:rsid w:val="00E97F26"/>
    <w:rsid w:val="00E97FAF"/>
    <w:rsid w:val="00EA00BB"/>
    <w:rsid w:val="00EA026D"/>
    <w:rsid w:val="00EA03D1"/>
    <w:rsid w:val="00EA0410"/>
    <w:rsid w:val="00EA05CF"/>
    <w:rsid w:val="00EA05D2"/>
    <w:rsid w:val="00EA0679"/>
    <w:rsid w:val="00EA0742"/>
    <w:rsid w:val="00EA0751"/>
    <w:rsid w:val="00EA07F2"/>
    <w:rsid w:val="00EA086F"/>
    <w:rsid w:val="00EA0A6A"/>
    <w:rsid w:val="00EA0CBE"/>
    <w:rsid w:val="00EA0FD5"/>
    <w:rsid w:val="00EA108F"/>
    <w:rsid w:val="00EA1332"/>
    <w:rsid w:val="00EA15AD"/>
    <w:rsid w:val="00EA1602"/>
    <w:rsid w:val="00EA1774"/>
    <w:rsid w:val="00EA178F"/>
    <w:rsid w:val="00EA18C4"/>
    <w:rsid w:val="00EA19B8"/>
    <w:rsid w:val="00EA1A3F"/>
    <w:rsid w:val="00EA1ABE"/>
    <w:rsid w:val="00EA1B47"/>
    <w:rsid w:val="00EA1C76"/>
    <w:rsid w:val="00EA1D0A"/>
    <w:rsid w:val="00EA1F24"/>
    <w:rsid w:val="00EA1F86"/>
    <w:rsid w:val="00EA205D"/>
    <w:rsid w:val="00EA2069"/>
    <w:rsid w:val="00EA20AF"/>
    <w:rsid w:val="00EA215D"/>
    <w:rsid w:val="00EA231E"/>
    <w:rsid w:val="00EA23BD"/>
    <w:rsid w:val="00EA2683"/>
    <w:rsid w:val="00EA2929"/>
    <w:rsid w:val="00EA2A0F"/>
    <w:rsid w:val="00EA2BBC"/>
    <w:rsid w:val="00EA2CE4"/>
    <w:rsid w:val="00EA2D73"/>
    <w:rsid w:val="00EA2DC0"/>
    <w:rsid w:val="00EA2E77"/>
    <w:rsid w:val="00EA2F8A"/>
    <w:rsid w:val="00EA2FBD"/>
    <w:rsid w:val="00EA3239"/>
    <w:rsid w:val="00EA3323"/>
    <w:rsid w:val="00EA33AD"/>
    <w:rsid w:val="00EA35C6"/>
    <w:rsid w:val="00EA361B"/>
    <w:rsid w:val="00EA365C"/>
    <w:rsid w:val="00EA36AF"/>
    <w:rsid w:val="00EA36B4"/>
    <w:rsid w:val="00EA37E0"/>
    <w:rsid w:val="00EA37FB"/>
    <w:rsid w:val="00EA38C9"/>
    <w:rsid w:val="00EA38DA"/>
    <w:rsid w:val="00EA394F"/>
    <w:rsid w:val="00EA3A1D"/>
    <w:rsid w:val="00EA3A89"/>
    <w:rsid w:val="00EA3C74"/>
    <w:rsid w:val="00EA3CC7"/>
    <w:rsid w:val="00EA3E48"/>
    <w:rsid w:val="00EA3FE2"/>
    <w:rsid w:val="00EA403E"/>
    <w:rsid w:val="00EA410D"/>
    <w:rsid w:val="00EA4272"/>
    <w:rsid w:val="00EA43AF"/>
    <w:rsid w:val="00EA47EE"/>
    <w:rsid w:val="00EA4802"/>
    <w:rsid w:val="00EA4833"/>
    <w:rsid w:val="00EA4944"/>
    <w:rsid w:val="00EA4965"/>
    <w:rsid w:val="00EA4A53"/>
    <w:rsid w:val="00EA4C0E"/>
    <w:rsid w:val="00EA4D5B"/>
    <w:rsid w:val="00EA4D63"/>
    <w:rsid w:val="00EA4F78"/>
    <w:rsid w:val="00EA506A"/>
    <w:rsid w:val="00EA5302"/>
    <w:rsid w:val="00EA55C4"/>
    <w:rsid w:val="00EA564D"/>
    <w:rsid w:val="00EA5683"/>
    <w:rsid w:val="00EA57CD"/>
    <w:rsid w:val="00EA581A"/>
    <w:rsid w:val="00EA5A9C"/>
    <w:rsid w:val="00EA5AB7"/>
    <w:rsid w:val="00EA5D22"/>
    <w:rsid w:val="00EA5FC5"/>
    <w:rsid w:val="00EA5FCC"/>
    <w:rsid w:val="00EA6190"/>
    <w:rsid w:val="00EA61F4"/>
    <w:rsid w:val="00EA63B7"/>
    <w:rsid w:val="00EA6467"/>
    <w:rsid w:val="00EA6544"/>
    <w:rsid w:val="00EA6639"/>
    <w:rsid w:val="00EA67C4"/>
    <w:rsid w:val="00EA6807"/>
    <w:rsid w:val="00EA683F"/>
    <w:rsid w:val="00EA686D"/>
    <w:rsid w:val="00EA6878"/>
    <w:rsid w:val="00EA68ED"/>
    <w:rsid w:val="00EA6AE0"/>
    <w:rsid w:val="00EA6B45"/>
    <w:rsid w:val="00EA6D02"/>
    <w:rsid w:val="00EA6F10"/>
    <w:rsid w:val="00EA7013"/>
    <w:rsid w:val="00EA714A"/>
    <w:rsid w:val="00EA71F3"/>
    <w:rsid w:val="00EA7359"/>
    <w:rsid w:val="00EA74A4"/>
    <w:rsid w:val="00EA7542"/>
    <w:rsid w:val="00EA7559"/>
    <w:rsid w:val="00EA7650"/>
    <w:rsid w:val="00EA76B2"/>
    <w:rsid w:val="00EA7793"/>
    <w:rsid w:val="00EA7859"/>
    <w:rsid w:val="00EA794B"/>
    <w:rsid w:val="00EA7987"/>
    <w:rsid w:val="00EA7A2E"/>
    <w:rsid w:val="00EA7C31"/>
    <w:rsid w:val="00EA7C82"/>
    <w:rsid w:val="00EA7CBC"/>
    <w:rsid w:val="00EA7D2A"/>
    <w:rsid w:val="00EA7D91"/>
    <w:rsid w:val="00EA7E44"/>
    <w:rsid w:val="00EA7F39"/>
    <w:rsid w:val="00EB0416"/>
    <w:rsid w:val="00EB0438"/>
    <w:rsid w:val="00EB04E2"/>
    <w:rsid w:val="00EB0516"/>
    <w:rsid w:val="00EB0657"/>
    <w:rsid w:val="00EB076B"/>
    <w:rsid w:val="00EB07C4"/>
    <w:rsid w:val="00EB0A96"/>
    <w:rsid w:val="00EB0AA4"/>
    <w:rsid w:val="00EB0D91"/>
    <w:rsid w:val="00EB0FF0"/>
    <w:rsid w:val="00EB1003"/>
    <w:rsid w:val="00EB1053"/>
    <w:rsid w:val="00EB107F"/>
    <w:rsid w:val="00EB10E4"/>
    <w:rsid w:val="00EB111C"/>
    <w:rsid w:val="00EB114A"/>
    <w:rsid w:val="00EB1223"/>
    <w:rsid w:val="00EB1234"/>
    <w:rsid w:val="00EB1238"/>
    <w:rsid w:val="00EB133E"/>
    <w:rsid w:val="00EB1394"/>
    <w:rsid w:val="00EB13BA"/>
    <w:rsid w:val="00EB1451"/>
    <w:rsid w:val="00EB15EF"/>
    <w:rsid w:val="00EB1746"/>
    <w:rsid w:val="00EB17E7"/>
    <w:rsid w:val="00EB17F0"/>
    <w:rsid w:val="00EB181A"/>
    <w:rsid w:val="00EB18FB"/>
    <w:rsid w:val="00EB194B"/>
    <w:rsid w:val="00EB1965"/>
    <w:rsid w:val="00EB19E2"/>
    <w:rsid w:val="00EB1DDF"/>
    <w:rsid w:val="00EB1E9B"/>
    <w:rsid w:val="00EB1F68"/>
    <w:rsid w:val="00EB1FF1"/>
    <w:rsid w:val="00EB200B"/>
    <w:rsid w:val="00EB210E"/>
    <w:rsid w:val="00EB212B"/>
    <w:rsid w:val="00EB21A5"/>
    <w:rsid w:val="00EB21C9"/>
    <w:rsid w:val="00EB2204"/>
    <w:rsid w:val="00EB24B7"/>
    <w:rsid w:val="00EB254A"/>
    <w:rsid w:val="00EB2656"/>
    <w:rsid w:val="00EB26A6"/>
    <w:rsid w:val="00EB27E9"/>
    <w:rsid w:val="00EB284D"/>
    <w:rsid w:val="00EB2A85"/>
    <w:rsid w:val="00EB2B3B"/>
    <w:rsid w:val="00EB2CBD"/>
    <w:rsid w:val="00EB2E01"/>
    <w:rsid w:val="00EB2E41"/>
    <w:rsid w:val="00EB2F18"/>
    <w:rsid w:val="00EB3145"/>
    <w:rsid w:val="00EB31E0"/>
    <w:rsid w:val="00EB32E7"/>
    <w:rsid w:val="00EB3436"/>
    <w:rsid w:val="00EB35A3"/>
    <w:rsid w:val="00EB3724"/>
    <w:rsid w:val="00EB37F4"/>
    <w:rsid w:val="00EB38AF"/>
    <w:rsid w:val="00EB3996"/>
    <w:rsid w:val="00EB39E4"/>
    <w:rsid w:val="00EB3B25"/>
    <w:rsid w:val="00EB3B83"/>
    <w:rsid w:val="00EB3C04"/>
    <w:rsid w:val="00EB3D65"/>
    <w:rsid w:val="00EB3D9F"/>
    <w:rsid w:val="00EB3F2D"/>
    <w:rsid w:val="00EB40F0"/>
    <w:rsid w:val="00EB43F6"/>
    <w:rsid w:val="00EB4419"/>
    <w:rsid w:val="00EB450E"/>
    <w:rsid w:val="00EB462E"/>
    <w:rsid w:val="00EB466C"/>
    <w:rsid w:val="00EB46DD"/>
    <w:rsid w:val="00EB477A"/>
    <w:rsid w:val="00EB478C"/>
    <w:rsid w:val="00EB489F"/>
    <w:rsid w:val="00EB48DC"/>
    <w:rsid w:val="00EB49BA"/>
    <w:rsid w:val="00EB4A9E"/>
    <w:rsid w:val="00EB4BD5"/>
    <w:rsid w:val="00EB4C1D"/>
    <w:rsid w:val="00EB4C29"/>
    <w:rsid w:val="00EB4C6E"/>
    <w:rsid w:val="00EB4EFA"/>
    <w:rsid w:val="00EB4FB1"/>
    <w:rsid w:val="00EB5193"/>
    <w:rsid w:val="00EB5321"/>
    <w:rsid w:val="00EB53BC"/>
    <w:rsid w:val="00EB5447"/>
    <w:rsid w:val="00EB54C7"/>
    <w:rsid w:val="00EB560E"/>
    <w:rsid w:val="00EB5720"/>
    <w:rsid w:val="00EB5722"/>
    <w:rsid w:val="00EB589F"/>
    <w:rsid w:val="00EB58EA"/>
    <w:rsid w:val="00EB5A83"/>
    <w:rsid w:val="00EB5BA8"/>
    <w:rsid w:val="00EB5EF3"/>
    <w:rsid w:val="00EB5F75"/>
    <w:rsid w:val="00EB6084"/>
    <w:rsid w:val="00EB60F1"/>
    <w:rsid w:val="00EB6118"/>
    <w:rsid w:val="00EB626D"/>
    <w:rsid w:val="00EB628E"/>
    <w:rsid w:val="00EB638C"/>
    <w:rsid w:val="00EB6499"/>
    <w:rsid w:val="00EB64AD"/>
    <w:rsid w:val="00EB6570"/>
    <w:rsid w:val="00EB67C3"/>
    <w:rsid w:val="00EB698A"/>
    <w:rsid w:val="00EB6A17"/>
    <w:rsid w:val="00EB6A1C"/>
    <w:rsid w:val="00EB6A1F"/>
    <w:rsid w:val="00EB6A56"/>
    <w:rsid w:val="00EB6D30"/>
    <w:rsid w:val="00EB6E5E"/>
    <w:rsid w:val="00EB6FC0"/>
    <w:rsid w:val="00EB7027"/>
    <w:rsid w:val="00EB7063"/>
    <w:rsid w:val="00EB70AC"/>
    <w:rsid w:val="00EB717F"/>
    <w:rsid w:val="00EB7406"/>
    <w:rsid w:val="00EB7486"/>
    <w:rsid w:val="00EB76E5"/>
    <w:rsid w:val="00EB77CA"/>
    <w:rsid w:val="00EB7807"/>
    <w:rsid w:val="00EB78D0"/>
    <w:rsid w:val="00EB7980"/>
    <w:rsid w:val="00EB79EE"/>
    <w:rsid w:val="00EB7A65"/>
    <w:rsid w:val="00EB7A80"/>
    <w:rsid w:val="00EB7ADD"/>
    <w:rsid w:val="00EB7B2A"/>
    <w:rsid w:val="00EB7D46"/>
    <w:rsid w:val="00EB7D8F"/>
    <w:rsid w:val="00EB7D92"/>
    <w:rsid w:val="00EB7EBE"/>
    <w:rsid w:val="00EB7ED7"/>
    <w:rsid w:val="00EB7F1C"/>
    <w:rsid w:val="00EB7FD4"/>
    <w:rsid w:val="00EC0228"/>
    <w:rsid w:val="00EC02D1"/>
    <w:rsid w:val="00EC0344"/>
    <w:rsid w:val="00EC041E"/>
    <w:rsid w:val="00EC053B"/>
    <w:rsid w:val="00EC0A95"/>
    <w:rsid w:val="00EC0A97"/>
    <w:rsid w:val="00EC0BC6"/>
    <w:rsid w:val="00EC0D60"/>
    <w:rsid w:val="00EC0ECA"/>
    <w:rsid w:val="00EC1046"/>
    <w:rsid w:val="00EC1307"/>
    <w:rsid w:val="00EC13DD"/>
    <w:rsid w:val="00EC142F"/>
    <w:rsid w:val="00EC159B"/>
    <w:rsid w:val="00EC1713"/>
    <w:rsid w:val="00EC1755"/>
    <w:rsid w:val="00EC19D0"/>
    <w:rsid w:val="00EC1C80"/>
    <w:rsid w:val="00EC1C9F"/>
    <w:rsid w:val="00EC1D8D"/>
    <w:rsid w:val="00EC1F53"/>
    <w:rsid w:val="00EC2012"/>
    <w:rsid w:val="00EC2151"/>
    <w:rsid w:val="00EC2601"/>
    <w:rsid w:val="00EC26E3"/>
    <w:rsid w:val="00EC2787"/>
    <w:rsid w:val="00EC283D"/>
    <w:rsid w:val="00EC2940"/>
    <w:rsid w:val="00EC296C"/>
    <w:rsid w:val="00EC29F9"/>
    <w:rsid w:val="00EC2AC0"/>
    <w:rsid w:val="00EC2C99"/>
    <w:rsid w:val="00EC2CA6"/>
    <w:rsid w:val="00EC2E95"/>
    <w:rsid w:val="00EC2EE6"/>
    <w:rsid w:val="00EC2EF7"/>
    <w:rsid w:val="00EC2F70"/>
    <w:rsid w:val="00EC318A"/>
    <w:rsid w:val="00EC3206"/>
    <w:rsid w:val="00EC32C2"/>
    <w:rsid w:val="00EC3341"/>
    <w:rsid w:val="00EC339A"/>
    <w:rsid w:val="00EC3639"/>
    <w:rsid w:val="00EC3760"/>
    <w:rsid w:val="00EC3839"/>
    <w:rsid w:val="00EC385F"/>
    <w:rsid w:val="00EC3960"/>
    <w:rsid w:val="00EC3B91"/>
    <w:rsid w:val="00EC3BB4"/>
    <w:rsid w:val="00EC3BEF"/>
    <w:rsid w:val="00EC3C3E"/>
    <w:rsid w:val="00EC3ED6"/>
    <w:rsid w:val="00EC4044"/>
    <w:rsid w:val="00EC4045"/>
    <w:rsid w:val="00EC4254"/>
    <w:rsid w:val="00EC42F4"/>
    <w:rsid w:val="00EC434D"/>
    <w:rsid w:val="00EC4395"/>
    <w:rsid w:val="00EC44E6"/>
    <w:rsid w:val="00EC4530"/>
    <w:rsid w:val="00EC4662"/>
    <w:rsid w:val="00EC478A"/>
    <w:rsid w:val="00EC47CD"/>
    <w:rsid w:val="00EC488C"/>
    <w:rsid w:val="00EC48CF"/>
    <w:rsid w:val="00EC48EE"/>
    <w:rsid w:val="00EC499C"/>
    <w:rsid w:val="00EC49D8"/>
    <w:rsid w:val="00EC4A70"/>
    <w:rsid w:val="00EC4B78"/>
    <w:rsid w:val="00EC4CA9"/>
    <w:rsid w:val="00EC4CD1"/>
    <w:rsid w:val="00EC5016"/>
    <w:rsid w:val="00EC50B2"/>
    <w:rsid w:val="00EC5348"/>
    <w:rsid w:val="00EC5401"/>
    <w:rsid w:val="00EC5538"/>
    <w:rsid w:val="00EC5554"/>
    <w:rsid w:val="00EC55BE"/>
    <w:rsid w:val="00EC5763"/>
    <w:rsid w:val="00EC57AF"/>
    <w:rsid w:val="00EC57C2"/>
    <w:rsid w:val="00EC57E5"/>
    <w:rsid w:val="00EC5966"/>
    <w:rsid w:val="00EC59F9"/>
    <w:rsid w:val="00EC59FE"/>
    <w:rsid w:val="00EC5BC7"/>
    <w:rsid w:val="00EC5C4E"/>
    <w:rsid w:val="00EC5F64"/>
    <w:rsid w:val="00EC620A"/>
    <w:rsid w:val="00EC621C"/>
    <w:rsid w:val="00EC629A"/>
    <w:rsid w:val="00EC62BD"/>
    <w:rsid w:val="00EC62FD"/>
    <w:rsid w:val="00EC640E"/>
    <w:rsid w:val="00EC65EB"/>
    <w:rsid w:val="00EC65FD"/>
    <w:rsid w:val="00EC6998"/>
    <w:rsid w:val="00EC6A5F"/>
    <w:rsid w:val="00EC6B1E"/>
    <w:rsid w:val="00EC6B30"/>
    <w:rsid w:val="00EC6CA6"/>
    <w:rsid w:val="00EC6D97"/>
    <w:rsid w:val="00EC6DF3"/>
    <w:rsid w:val="00EC6E74"/>
    <w:rsid w:val="00EC6E9F"/>
    <w:rsid w:val="00EC6F88"/>
    <w:rsid w:val="00EC6FE1"/>
    <w:rsid w:val="00EC6FEB"/>
    <w:rsid w:val="00EC70FF"/>
    <w:rsid w:val="00EC7224"/>
    <w:rsid w:val="00EC734D"/>
    <w:rsid w:val="00EC7462"/>
    <w:rsid w:val="00EC74DF"/>
    <w:rsid w:val="00EC7627"/>
    <w:rsid w:val="00EC76E3"/>
    <w:rsid w:val="00EC77A2"/>
    <w:rsid w:val="00EC7945"/>
    <w:rsid w:val="00EC7A1C"/>
    <w:rsid w:val="00EC7A60"/>
    <w:rsid w:val="00EC7AB8"/>
    <w:rsid w:val="00EC7BF3"/>
    <w:rsid w:val="00EC7CD3"/>
    <w:rsid w:val="00EC7D94"/>
    <w:rsid w:val="00EC7E14"/>
    <w:rsid w:val="00ED00D9"/>
    <w:rsid w:val="00ED013D"/>
    <w:rsid w:val="00ED0224"/>
    <w:rsid w:val="00ED0348"/>
    <w:rsid w:val="00ED0364"/>
    <w:rsid w:val="00ED0460"/>
    <w:rsid w:val="00ED053B"/>
    <w:rsid w:val="00ED0684"/>
    <w:rsid w:val="00ED069C"/>
    <w:rsid w:val="00ED06F8"/>
    <w:rsid w:val="00ED08CC"/>
    <w:rsid w:val="00ED0A52"/>
    <w:rsid w:val="00ED0ADF"/>
    <w:rsid w:val="00ED0C71"/>
    <w:rsid w:val="00ED0C9F"/>
    <w:rsid w:val="00ED0EA8"/>
    <w:rsid w:val="00ED0F4B"/>
    <w:rsid w:val="00ED1086"/>
    <w:rsid w:val="00ED140A"/>
    <w:rsid w:val="00ED14A2"/>
    <w:rsid w:val="00ED1777"/>
    <w:rsid w:val="00ED17DA"/>
    <w:rsid w:val="00ED189E"/>
    <w:rsid w:val="00ED18AB"/>
    <w:rsid w:val="00ED18F4"/>
    <w:rsid w:val="00ED1A64"/>
    <w:rsid w:val="00ED1AE4"/>
    <w:rsid w:val="00ED1BD2"/>
    <w:rsid w:val="00ED1DAC"/>
    <w:rsid w:val="00ED1E6A"/>
    <w:rsid w:val="00ED1F64"/>
    <w:rsid w:val="00ED205A"/>
    <w:rsid w:val="00ED21D5"/>
    <w:rsid w:val="00ED222D"/>
    <w:rsid w:val="00ED22EC"/>
    <w:rsid w:val="00ED234D"/>
    <w:rsid w:val="00ED23D8"/>
    <w:rsid w:val="00ED2610"/>
    <w:rsid w:val="00ED2856"/>
    <w:rsid w:val="00ED285D"/>
    <w:rsid w:val="00ED2867"/>
    <w:rsid w:val="00ED29D7"/>
    <w:rsid w:val="00ED2B45"/>
    <w:rsid w:val="00ED2C7E"/>
    <w:rsid w:val="00ED2DE2"/>
    <w:rsid w:val="00ED2FDD"/>
    <w:rsid w:val="00ED2FF3"/>
    <w:rsid w:val="00ED304B"/>
    <w:rsid w:val="00ED3108"/>
    <w:rsid w:val="00ED310C"/>
    <w:rsid w:val="00ED315C"/>
    <w:rsid w:val="00ED32D8"/>
    <w:rsid w:val="00ED3348"/>
    <w:rsid w:val="00ED33A0"/>
    <w:rsid w:val="00ED3434"/>
    <w:rsid w:val="00ED3661"/>
    <w:rsid w:val="00ED3716"/>
    <w:rsid w:val="00ED3785"/>
    <w:rsid w:val="00ED3787"/>
    <w:rsid w:val="00ED396F"/>
    <w:rsid w:val="00ED3A24"/>
    <w:rsid w:val="00ED3BAD"/>
    <w:rsid w:val="00ED3EFF"/>
    <w:rsid w:val="00ED3FD0"/>
    <w:rsid w:val="00ED417A"/>
    <w:rsid w:val="00ED4329"/>
    <w:rsid w:val="00ED43D8"/>
    <w:rsid w:val="00ED44B4"/>
    <w:rsid w:val="00ED44D3"/>
    <w:rsid w:val="00ED44E0"/>
    <w:rsid w:val="00ED458F"/>
    <w:rsid w:val="00ED45A8"/>
    <w:rsid w:val="00ED45CC"/>
    <w:rsid w:val="00ED4746"/>
    <w:rsid w:val="00ED49DA"/>
    <w:rsid w:val="00ED4A54"/>
    <w:rsid w:val="00ED4B34"/>
    <w:rsid w:val="00ED4B3B"/>
    <w:rsid w:val="00ED4DD7"/>
    <w:rsid w:val="00ED4FFF"/>
    <w:rsid w:val="00ED5538"/>
    <w:rsid w:val="00ED596B"/>
    <w:rsid w:val="00ED5A0E"/>
    <w:rsid w:val="00ED5A1D"/>
    <w:rsid w:val="00ED5BA9"/>
    <w:rsid w:val="00ED5BF4"/>
    <w:rsid w:val="00ED5D1C"/>
    <w:rsid w:val="00ED604E"/>
    <w:rsid w:val="00ED60E1"/>
    <w:rsid w:val="00ED627C"/>
    <w:rsid w:val="00ED6280"/>
    <w:rsid w:val="00ED649A"/>
    <w:rsid w:val="00ED6534"/>
    <w:rsid w:val="00ED682F"/>
    <w:rsid w:val="00ED6A0F"/>
    <w:rsid w:val="00ED6C9A"/>
    <w:rsid w:val="00ED6D8C"/>
    <w:rsid w:val="00ED7013"/>
    <w:rsid w:val="00ED7025"/>
    <w:rsid w:val="00ED719C"/>
    <w:rsid w:val="00ED73EA"/>
    <w:rsid w:val="00ED7649"/>
    <w:rsid w:val="00ED7699"/>
    <w:rsid w:val="00ED781F"/>
    <w:rsid w:val="00ED7A21"/>
    <w:rsid w:val="00ED7B36"/>
    <w:rsid w:val="00ED7EB5"/>
    <w:rsid w:val="00EE019A"/>
    <w:rsid w:val="00EE02D2"/>
    <w:rsid w:val="00EE03F2"/>
    <w:rsid w:val="00EE04A9"/>
    <w:rsid w:val="00EE04C5"/>
    <w:rsid w:val="00EE05C3"/>
    <w:rsid w:val="00EE069B"/>
    <w:rsid w:val="00EE06AD"/>
    <w:rsid w:val="00EE0CC0"/>
    <w:rsid w:val="00EE0F31"/>
    <w:rsid w:val="00EE1391"/>
    <w:rsid w:val="00EE13D4"/>
    <w:rsid w:val="00EE15BF"/>
    <w:rsid w:val="00EE1654"/>
    <w:rsid w:val="00EE18A5"/>
    <w:rsid w:val="00EE18F1"/>
    <w:rsid w:val="00EE193C"/>
    <w:rsid w:val="00EE1A8B"/>
    <w:rsid w:val="00EE1A97"/>
    <w:rsid w:val="00EE1AE7"/>
    <w:rsid w:val="00EE1B85"/>
    <w:rsid w:val="00EE1C18"/>
    <w:rsid w:val="00EE1E2F"/>
    <w:rsid w:val="00EE1FEE"/>
    <w:rsid w:val="00EE201B"/>
    <w:rsid w:val="00EE23BA"/>
    <w:rsid w:val="00EE245C"/>
    <w:rsid w:val="00EE2654"/>
    <w:rsid w:val="00EE2788"/>
    <w:rsid w:val="00EE27C3"/>
    <w:rsid w:val="00EE27E4"/>
    <w:rsid w:val="00EE2898"/>
    <w:rsid w:val="00EE2A95"/>
    <w:rsid w:val="00EE2B1C"/>
    <w:rsid w:val="00EE2B81"/>
    <w:rsid w:val="00EE2D05"/>
    <w:rsid w:val="00EE2E6B"/>
    <w:rsid w:val="00EE2F15"/>
    <w:rsid w:val="00EE2FCE"/>
    <w:rsid w:val="00EE3299"/>
    <w:rsid w:val="00EE32A6"/>
    <w:rsid w:val="00EE34AB"/>
    <w:rsid w:val="00EE34F6"/>
    <w:rsid w:val="00EE3684"/>
    <w:rsid w:val="00EE36B2"/>
    <w:rsid w:val="00EE3723"/>
    <w:rsid w:val="00EE387F"/>
    <w:rsid w:val="00EE3916"/>
    <w:rsid w:val="00EE3A0E"/>
    <w:rsid w:val="00EE3A84"/>
    <w:rsid w:val="00EE3C1F"/>
    <w:rsid w:val="00EE3D69"/>
    <w:rsid w:val="00EE3DD7"/>
    <w:rsid w:val="00EE3F77"/>
    <w:rsid w:val="00EE3F92"/>
    <w:rsid w:val="00EE3FC1"/>
    <w:rsid w:val="00EE3FD2"/>
    <w:rsid w:val="00EE3FF7"/>
    <w:rsid w:val="00EE3FFB"/>
    <w:rsid w:val="00EE4179"/>
    <w:rsid w:val="00EE4336"/>
    <w:rsid w:val="00EE4537"/>
    <w:rsid w:val="00EE453D"/>
    <w:rsid w:val="00EE460C"/>
    <w:rsid w:val="00EE47D5"/>
    <w:rsid w:val="00EE48EC"/>
    <w:rsid w:val="00EE4978"/>
    <w:rsid w:val="00EE499D"/>
    <w:rsid w:val="00EE49B5"/>
    <w:rsid w:val="00EE4A8B"/>
    <w:rsid w:val="00EE4A93"/>
    <w:rsid w:val="00EE4B3C"/>
    <w:rsid w:val="00EE4B57"/>
    <w:rsid w:val="00EE4B9B"/>
    <w:rsid w:val="00EE4BFA"/>
    <w:rsid w:val="00EE4C6C"/>
    <w:rsid w:val="00EE4DB5"/>
    <w:rsid w:val="00EE4E88"/>
    <w:rsid w:val="00EE4ED5"/>
    <w:rsid w:val="00EE4F24"/>
    <w:rsid w:val="00EE4FF3"/>
    <w:rsid w:val="00EE5252"/>
    <w:rsid w:val="00EE5462"/>
    <w:rsid w:val="00EE5802"/>
    <w:rsid w:val="00EE5865"/>
    <w:rsid w:val="00EE58BF"/>
    <w:rsid w:val="00EE5AC8"/>
    <w:rsid w:val="00EE5B91"/>
    <w:rsid w:val="00EE5C62"/>
    <w:rsid w:val="00EE5D31"/>
    <w:rsid w:val="00EE5E86"/>
    <w:rsid w:val="00EE60A8"/>
    <w:rsid w:val="00EE60FE"/>
    <w:rsid w:val="00EE6252"/>
    <w:rsid w:val="00EE63E6"/>
    <w:rsid w:val="00EE6B01"/>
    <w:rsid w:val="00EE6B2F"/>
    <w:rsid w:val="00EE6B82"/>
    <w:rsid w:val="00EE6C00"/>
    <w:rsid w:val="00EE6D49"/>
    <w:rsid w:val="00EE6E37"/>
    <w:rsid w:val="00EE6E70"/>
    <w:rsid w:val="00EE703C"/>
    <w:rsid w:val="00EE72C2"/>
    <w:rsid w:val="00EE740F"/>
    <w:rsid w:val="00EE756F"/>
    <w:rsid w:val="00EE759E"/>
    <w:rsid w:val="00EE779D"/>
    <w:rsid w:val="00EE7805"/>
    <w:rsid w:val="00EE7A6D"/>
    <w:rsid w:val="00EE7A92"/>
    <w:rsid w:val="00EE7A9C"/>
    <w:rsid w:val="00EE7CEC"/>
    <w:rsid w:val="00EE7E91"/>
    <w:rsid w:val="00EE7F7A"/>
    <w:rsid w:val="00EE7F8A"/>
    <w:rsid w:val="00EF005B"/>
    <w:rsid w:val="00EF0322"/>
    <w:rsid w:val="00EF03EA"/>
    <w:rsid w:val="00EF0431"/>
    <w:rsid w:val="00EF048C"/>
    <w:rsid w:val="00EF04E0"/>
    <w:rsid w:val="00EF0640"/>
    <w:rsid w:val="00EF0662"/>
    <w:rsid w:val="00EF069E"/>
    <w:rsid w:val="00EF06B6"/>
    <w:rsid w:val="00EF0716"/>
    <w:rsid w:val="00EF075A"/>
    <w:rsid w:val="00EF0877"/>
    <w:rsid w:val="00EF0BD0"/>
    <w:rsid w:val="00EF0C92"/>
    <w:rsid w:val="00EF0E0F"/>
    <w:rsid w:val="00EF0E89"/>
    <w:rsid w:val="00EF0EEE"/>
    <w:rsid w:val="00EF101D"/>
    <w:rsid w:val="00EF12D4"/>
    <w:rsid w:val="00EF134D"/>
    <w:rsid w:val="00EF13EE"/>
    <w:rsid w:val="00EF17B5"/>
    <w:rsid w:val="00EF17EA"/>
    <w:rsid w:val="00EF1875"/>
    <w:rsid w:val="00EF193B"/>
    <w:rsid w:val="00EF1A25"/>
    <w:rsid w:val="00EF1AC2"/>
    <w:rsid w:val="00EF1B38"/>
    <w:rsid w:val="00EF1DC6"/>
    <w:rsid w:val="00EF1EA2"/>
    <w:rsid w:val="00EF1EB5"/>
    <w:rsid w:val="00EF1FD4"/>
    <w:rsid w:val="00EF2106"/>
    <w:rsid w:val="00EF2146"/>
    <w:rsid w:val="00EF220E"/>
    <w:rsid w:val="00EF2362"/>
    <w:rsid w:val="00EF2609"/>
    <w:rsid w:val="00EF270D"/>
    <w:rsid w:val="00EF2829"/>
    <w:rsid w:val="00EF2973"/>
    <w:rsid w:val="00EF2A65"/>
    <w:rsid w:val="00EF2A97"/>
    <w:rsid w:val="00EF2BBB"/>
    <w:rsid w:val="00EF2DD7"/>
    <w:rsid w:val="00EF2E45"/>
    <w:rsid w:val="00EF2E73"/>
    <w:rsid w:val="00EF2EFC"/>
    <w:rsid w:val="00EF2F28"/>
    <w:rsid w:val="00EF2F2F"/>
    <w:rsid w:val="00EF2F73"/>
    <w:rsid w:val="00EF3007"/>
    <w:rsid w:val="00EF3081"/>
    <w:rsid w:val="00EF31BE"/>
    <w:rsid w:val="00EF33D4"/>
    <w:rsid w:val="00EF354C"/>
    <w:rsid w:val="00EF355E"/>
    <w:rsid w:val="00EF3756"/>
    <w:rsid w:val="00EF37C0"/>
    <w:rsid w:val="00EF37E2"/>
    <w:rsid w:val="00EF3823"/>
    <w:rsid w:val="00EF38C8"/>
    <w:rsid w:val="00EF3D57"/>
    <w:rsid w:val="00EF3DE4"/>
    <w:rsid w:val="00EF3E18"/>
    <w:rsid w:val="00EF3E61"/>
    <w:rsid w:val="00EF3E6D"/>
    <w:rsid w:val="00EF4162"/>
    <w:rsid w:val="00EF4391"/>
    <w:rsid w:val="00EF4485"/>
    <w:rsid w:val="00EF4517"/>
    <w:rsid w:val="00EF451E"/>
    <w:rsid w:val="00EF45D0"/>
    <w:rsid w:val="00EF460E"/>
    <w:rsid w:val="00EF4714"/>
    <w:rsid w:val="00EF47CC"/>
    <w:rsid w:val="00EF483E"/>
    <w:rsid w:val="00EF4A90"/>
    <w:rsid w:val="00EF4A9A"/>
    <w:rsid w:val="00EF4B07"/>
    <w:rsid w:val="00EF4B9F"/>
    <w:rsid w:val="00EF4D65"/>
    <w:rsid w:val="00EF4DEA"/>
    <w:rsid w:val="00EF4E81"/>
    <w:rsid w:val="00EF5195"/>
    <w:rsid w:val="00EF5254"/>
    <w:rsid w:val="00EF5276"/>
    <w:rsid w:val="00EF5305"/>
    <w:rsid w:val="00EF53B5"/>
    <w:rsid w:val="00EF53BB"/>
    <w:rsid w:val="00EF5498"/>
    <w:rsid w:val="00EF584D"/>
    <w:rsid w:val="00EF5932"/>
    <w:rsid w:val="00EF5936"/>
    <w:rsid w:val="00EF5B7C"/>
    <w:rsid w:val="00EF5C8C"/>
    <w:rsid w:val="00EF6081"/>
    <w:rsid w:val="00EF61D5"/>
    <w:rsid w:val="00EF6200"/>
    <w:rsid w:val="00EF629C"/>
    <w:rsid w:val="00EF62B3"/>
    <w:rsid w:val="00EF65D1"/>
    <w:rsid w:val="00EF6731"/>
    <w:rsid w:val="00EF6735"/>
    <w:rsid w:val="00EF67F4"/>
    <w:rsid w:val="00EF680C"/>
    <w:rsid w:val="00EF6953"/>
    <w:rsid w:val="00EF6A5C"/>
    <w:rsid w:val="00EF6B70"/>
    <w:rsid w:val="00EF6B77"/>
    <w:rsid w:val="00EF6BC9"/>
    <w:rsid w:val="00EF6C4C"/>
    <w:rsid w:val="00EF6C52"/>
    <w:rsid w:val="00EF6D23"/>
    <w:rsid w:val="00EF6DC3"/>
    <w:rsid w:val="00EF6DDC"/>
    <w:rsid w:val="00EF6E28"/>
    <w:rsid w:val="00EF6F13"/>
    <w:rsid w:val="00EF6FC4"/>
    <w:rsid w:val="00EF7615"/>
    <w:rsid w:val="00EF770B"/>
    <w:rsid w:val="00EF77C7"/>
    <w:rsid w:val="00EF793C"/>
    <w:rsid w:val="00EF79BA"/>
    <w:rsid w:val="00EF7B32"/>
    <w:rsid w:val="00EF7C1E"/>
    <w:rsid w:val="00EF7C54"/>
    <w:rsid w:val="00EF7C55"/>
    <w:rsid w:val="00EF7CE3"/>
    <w:rsid w:val="00EF7E25"/>
    <w:rsid w:val="00EF7F7F"/>
    <w:rsid w:val="00EF7FBD"/>
    <w:rsid w:val="00F000DA"/>
    <w:rsid w:val="00F0021A"/>
    <w:rsid w:val="00F002B8"/>
    <w:rsid w:val="00F00425"/>
    <w:rsid w:val="00F004A6"/>
    <w:rsid w:val="00F005E2"/>
    <w:rsid w:val="00F0086C"/>
    <w:rsid w:val="00F00BD4"/>
    <w:rsid w:val="00F00BE8"/>
    <w:rsid w:val="00F00CE6"/>
    <w:rsid w:val="00F0105B"/>
    <w:rsid w:val="00F010C5"/>
    <w:rsid w:val="00F0112B"/>
    <w:rsid w:val="00F01365"/>
    <w:rsid w:val="00F013EC"/>
    <w:rsid w:val="00F01493"/>
    <w:rsid w:val="00F01562"/>
    <w:rsid w:val="00F015F2"/>
    <w:rsid w:val="00F01652"/>
    <w:rsid w:val="00F01999"/>
    <w:rsid w:val="00F019FD"/>
    <w:rsid w:val="00F01A11"/>
    <w:rsid w:val="00F01A8F"/>
    <w:rsid w:val="00F01DF0"/>
    <w:rsid w:val="00F01E29"/>
    <w:rsid w:val="00F01FF6"/>
    <w:rsid w:val="00F02012"/>
    <w:rsid w:val="00F02061"/>
    <w:rsid w:val="00F02223"/>
    <w:rsid w:val="00F02359"/>
    <w:rsid w:val="00F02390"/>
    <w:rsid w:val="00F0246B"/>
    <w:rsid w:val="00F02472"/>
    <w:rsid w:val="00F028F9"/>
    <w:rsid w:val="00F02ABD"/>
    <w:rsid w:val="00F02B28"/>
    <w:rsid w:val="00F02B44"/>
    <w:rsid w:val="00F02C4C"/>
    <w:rsid w:val="00F02D28"/>
    <w:rsid w:val="00F02E2F"/>
    <w:rsid w:val="00F02EF8"/>
    <w:rsid w:val="00F02F74"/>
    <w:rsid w:val="00F02F79"/>
    <w:rsid w:val="00F03211"/>
    <w:rsid w:val="00F0323D"/>
    <w:rsid w:val="00F0326D"/>
    <w:rsid w:val="00F03327"/>
    <w:rsid w:val="00F0333A"/>
    <w:rsid w:val="00F033DC"/>
    <w:rsid w:val="00F0357C"/>
    <w:rsid w:val="00F03785"/>
    <w:rsid w:val="00F037A8"/>
    <w:rsid w:val="00F039A5"/>
    <w:rsid w:val="00F03A1C"/>
    <w:rsid w:val="00F03A5A"/>
    <w:rsid w:val="00F03A94"/>
    <w:rsid w:val="00F03B0F"/>
    <w:rsid w:val="00F03B1E"/>
    <w:rsid w:val="00F03C57"/>
    <w:rsid w:val="00F03CF3"/>
    <w:rsid w:val="00F03D8F"/>
    <w:rsid w:val="00F03DBC"/>
    <w:rsid w:val="00F03E0D"/>
    <w:rsid w:val="00F0402F"/>
    <w:rsid w:val="00F040DE"/>
    <w:rsid w:val="00F04192"/>
    <w:rsid w:val="00F041A4"/>
    <w:rsid w:val="00F043BA"/>
    <w:rsid w:val="00F04420"/>
    <w:rsid w:val="00F044AF"/>
    <w:rsid w:val="00F044B5"/>
    <w:rsid w:val="00F044E2"/>
    <w:rsid w:val="00F04672"/>
    <w:rsid w:val="00F04A33"/>
    <w:rsid w:val="00F04CA0"/>
    <w:rsid w:val="00F04D68"/>
    <w:rsid w:val="00F04D95"/>
    <w:rsid w:val="00F04DFE"/>
    <w:rsid w:val="00F04EEF"/>
    <w:rsid w:val="00F04F45"/>
    <w:rsid w:val="00F04FE8"/>
    <w:rsid w:val="00F05067"/>
    <w:rsid w:val="00F05075"/>
    <w:rsid w:val="00F0512A"/>
    <w:rsid w:val="00F0515A"/>
    <w:rsid w:val="00F0516E"/>
    <w:rsid w:val="00F05446"/>
    <w:rsid w:val="00F05478"/>
    <w:rsid w:val="00F0547E"/>
    <w:rsid w:val="00F05662"/>
    <w:rsid w:val="00F058B2"/>
    <w:rsid w:val="00F05968"/>
    <w:rsid w:val="00F05CFF"/>
    <w:rsid w:val="00F05D96"/>
    <w:rsid w:val="00F05E2E"/>
    <w:rsid w:val="00F05EBE"/>
    <w:rsid w:val="00F05F68"/>
    <w:rsid w:val="00F05F94"/>
    <w:rsid w:val="00F062DB"/>
    <w:rsid w:val="00F06312"/>
    <w:rsid w:val="00F064BF"/>
    <w:rsid w:val="00F06616"/>
    <w:rsid w:val="00F06896"/>
    <w:rsid w:val="00F068ED"/>
    <w:rsid w:val="00F069DD"/>
    <w:rsid w:val="00F06A9E"/>
    <w:rsid w:val="00F06D12"/>
    <w:rsid w:val="00F06D51"/>
    <w:rsid w:val="00F06D64"/>
    <w:rsid w:val="00F06E41"/>
    <w:rsid w:val="00F07167"/>
    <w:rsid w:val="00F071BA"/>
    <w:rsid w:val="00F072E5"/>
    <w:rsid w:val="00F0730F"/>
    <w:rsid w:val="00F0748D"/>
    <w:rsid w:val="00F07673"/>
    <w:rsid w:val="00F076EB"/>
    <w:rsid w:val="00F076EF"/>
    <w:rsid w:val="00F07920"/>
    <w:rsid w:val="00F07965"/>
    <w:rsid w:val="00F07973"/>
    <w:rsid w:val="00F07A2F"/>
    <w:rsid w:val="00F07B01"/>
    <w:rsid w:val="00F07B84"/>
    <w:rsid w:val="00F07DF0"/>
    <w:rsid w:val="00F100FE"/>
    <w:rsid w:val="00F1039E"/>
    <w:rsid w:val="00F104DE"/>
    <w:rsid w:val="00F105B5"/>
    <w:rsid w:val="00F105C5"/>
    <w:rsid w:val="00F10838"/>
    <w:rsid w:val="00F1088B"/>
    <w:rsid w:val="00F1092C"/>
    <w:rsid w:val="00F10B6A"/>
    <w:rsid w:val="00F10B97"/>
    <w:rsid w:val="00F10C18"/>
    <w:rsid w:val="00F10C6F"/>
    <w:rsid w:val="00F10C87"/>
    <w:rsid w:val="00F10D6A"/>
    <w:rsid w:val="00F10D9B"/>
    <w:rsid w:val="00F10E15"/>
    <w:rsid w:val="00F10E97"/>
    <w:rsid w:val="00F10F43"/>
    <w:rsid w:val="00F11048"/>
    <w:rsid w:val="00F11185"/>
    <w:rsid w:val="00F11393"/>
    <w:rsid w:val="00F113ED"/>
    <w:rsid w:val="00F1142A"/>
    <w:rsid w:val="00F114D7"/>
    <w:rsid w:val="00F11560"/>
    <w:rsid w:val="00F1156E"/>
    <w:rsid w:val="00F115F7"/>
    <w:rsid w:val="00F11628"/>
    <w:rsid w:val="00F1192C"/>
    <w:rsid w:val="00F119F6"/>
    <w:rsid w:val="00F11A05"/>
    <w:rsid w:val="00F11E22"/>
    <w:rsid w:val="00F11E6E"/>
    <w:rsid w:val="00F11E7E"/>
    <w:rsid w:val="00F11F2C"/>
    <w:rsid w:val="00F11F60"/>
    <w:rsid w:val="00F11FD7"/>
    <w:rsid w:val="00F122BE"/>
    <w:rsid w:val="00F122FD"/>
    <w:rsid w:val="00F123E3"/>
    <w:rsid w:val="00F12434"/>
    <w:rsid w:val="00F1247E"/>
    <w:rsid w:val="00F12566"/>
    <w:rsid w:val="00F12583"/>
    <w:rsid w:val="00F126B7"/>
    <w:rsid w:val="00F12751"/>
    <w:rsid w:val="00F127A2"/>
    <w:rsid w:val="00F12824"/>
    <w:rsid w:val="00F12843"/>
    <w:rsid w:val="00F128DA"/>
    <w:rsid w:val="00F128F2"/>
    <w:rsid w:val="00F12A23"/>
    <w:rsid w:val="00F12ACB"/>
    <w:rsid w:val="00F12D35"/>
    <w:rsid w:val="00F12FF2"/>
    <w:rsid w:val="00F1313C"/>
    <w:rsid w:val="00F13174"/>
    <w:rsid w:val="00F1319C"/>
    <w:rsid w:val="00F134F8"/>
    <w:rsid w:val="00F13814"/>
    <w:rsid w:val="00F13995"/>
    <w:rsid w:val="00F13DEF"/>
    <w:rsid w:val="00F13E19"/>
    <w:rsid w:val="00F13EF7"/>
    <w:rsid w:val="00F14137"/>
    <w:rsid w:val="00F14773"/>
    <w:rsid w:val="00F14806"/>
    <w:rsid w:val="00F148DE"/>
    <w:rsid w:val="00F14AFE"/>
    <w:rsid w:val="00F14C08"/>
    <w:rsid w:val="00F14E9B"/>
    <w:rsid w:val="00F14EE8"/>
    <w:rsid w:val="00F14F25"/>
    <w:rsid w:val="00F14F4B"/>
    <w:rsid w:val="00F14F74"/>
    <w:rsid w:val="00F14FFC"/>
    <w:rsid w:val="00F15065"/>
    <w:rsid w:val="00F15105"/>
    <w:rsid w:val="00F1523D"/>
    <w:rsid w:val="00F1530D"/>
    <w:rsid w:val="00F15528"/>
    <w:rsid w:val="00F156DD"/>
    <w:rsid w:val="00F1572F"/>
    <w:rsid w:val="00F15932"/>
    <w:rsid w:val="00F15B72"/>
    <w:rsid w:val="00F15C98"/>
    <w:rsid w:val="00F15F31"/>
    <w:rsid w:val="00F15F3F"/>
    <w:rsid w:val="00F16014"/>
    <w:rsid w:val="00F1614F"/>
    <w:rsid w:val="00F16160"/>
    <w:rsid w:val="00F163FF"/>
    <w:rsid w:val="00F16491"/>
    <w:rsid w:val="00F164D9"/>
    <w:rsid w:val="00F16544"/>
    <w:rsid w:val="00F167C5"/>
    <w:rsid w:val="00F168A1"/>
    <w:rsid w:val="00F168F5"/>
    <w:rsid w:val="00F16963"/>
    <w:rsid w:val="00F169A8"/>
    <w:rsid w:val="00F169C4"/>
    <w:rsid w:val="00F16C56"/>
    <w:rsid w:val="00F16CF7"/>
    <w:rsid w:val="00F16DEF"/>
    <w:rsid w:val="00F17122"/>
    <w:rsid w:val="00F1722C"/>
    <w:rsid w:val="00F173AE"/>
    <w:rsid w:val="00F17405"/>
    <w:rsid w:val="00F17450"/>
    <w:rsid w:val="00F17757"/>
    <w:rsid w:val="00F177EB"/>
    <w:rsid w:val="00F17868"/>
    <w:rsid w:val="00F17902"/>
    <w:rsid w:val="00F17A72"/>
    <w:rsid w:val="00F17B0C"/>
    <w:rsid w:val="00F17D74"/>
    <w:rsid w:val="00F17DA7"/>
    <w:rsid w:val="00F17F0C"/>
    <w:rsid w:val="00F20331"/>
    <w:rsid w:val="00F20380"/>
    <w:rsid w:val="00F2049A"/>
    <w:rsid w:val="00F2055B"/>
    <w:rsid w:val="00F20610"/>
    <w:rsid w:val="00F2077F"/>
    <w:rsid w:val="00F2084D"/>
    <w:rsid w:val="00F20915"/>
    <w:rsid w:val="00F209C5"/>
    <w:rsid w:val="00F209FF"/>
    <w:rsid w:val="00F20A22"/>
    <w:rsid w:val="00F20C67"/>
    <w:rsid w:val="00F20DE4"/>
    <w:rsid w:val="00F20E86"/>
    <w:rsid w:val="00F20F64"/>
    <w:rsid w:val="00F20FAD"/>
    <w:rsid w:val="00F2109C"/>
    <w:rsid w:val="00F210B4"/>
    <w:rsid w:val="00F21140"/>
    <w:rsid w:val="00F211F0"/>
    <w:rsid w:val="00F21272"/>
    <w:rsid w:val="00F212C4"/>
    <w:rsid w:val="00F212EC"/>
    <w:rsid w:val="00F213AD"/>
    <w:rsid w:val="00F21600"/>
    <w:rsid w:val="00F2179F"/>
    <w:rsid w:val="00F217DF"/>
    <w:rsid w:val="00F218FF"/>
    <w:rsid w:val="00F21A8C"/>
    <w:rsid w:val="00F21C77"/>
    <w:rsid w:val="00F21CD3"/>
    <w:rsid w:val="00F21D4B"/>
    <w:rsid w:val="00F21E83"/>
    <w:rsid w:val="00F21EAE"/>
    <w:rsid w:val="00F21F2C"/>
    <w:rsid w:val="00F21F9F"/>
    <w:rsid w:val="00F2207A"/>
    <w:rsid w:val="00F22203"/>
    <w:rsid w:val="00F22365"/>
    <w:rsid w:val="00F223DD"/>
    <w:rsid w:val="00F22482"/>
    <w:rsid w:val="00F224C2"/>
    <w:rsid w:val="00F22525"/>
    <w:rsid w:val="00F2254D"/>
    <w:rsid w:val="00F2266B"/>
    <w:rsid w:val="00F226C1"/>
    <w:rsid w:val="00F227AB"/>
    <w:rsid w:val="00F22899"/>
    <w:rsid w:val="00F22928"/>
    <w:rsid w:val="00F229BC"/>
    <w:rsid w:val="00F22BBF"/>
    <w:rsid w:val="00F22C5C"/>
    <w:rsid w:val="00F22C78"/>
    <w:rsid w:val="00F22E08"/>
    <w:rsid w:val="00F22E2C"/>
    <w:rsid w:val="00F22F9C"/>
    <w:rsid w:val="00F22FD0"/>
    <w:rsid w:val="00F231F6"/>
    <w:rsid w:val="00F2360A"/>
    <w:rsid w:val="00F237D3"/>
    <w:rsid w:val="00F2385C"/>
    <w:rsid w:val="00F2386E"/>
    <w:rsid w:val="00F238BE"/>
    <w:rsid w:val="00F23B1F"/>
    <w:rsid w:val="00F23BE7"/>
    <w:rsid w:val="00F23CBA"/>
    <w:rsid w:val="00F2411D"/>
    <w:rsid w:val="00F24265"/>
    <w:rsid w:val="00F242E0"/>
    <w:rsid w:val="00F24436"/>
    <w:rsid w:val="00F24651"/>
    <w:rsid w:val="00F246CC"/>
    <w:rsid w:val="00F24704"/>
    <w:rsid w:val="00F24978"/>
    <w:rsid w:val="00F249D7"/>
    <w:rsid w:val="00F24A0E"/>
    <w:rsid w:val="00F24A9B"/>
    <w:rsid w:val="00F24E03"/>
    <w:rsid w:val="00F24FBD"/>
    <w:rsid w:val="00F2521F"/>
    <w:rsid w:val="00F2528D"/>
    <w:rsid w:val="00F25495"/>
    <w:rsid w:val="00F255D3"/>
    <w:rsid w:val="00F2562C"/>
    <w:rsid w:val="00F25645"/>
    <w:rsid w:val="00F256DB"/>
    <w:rsid w:val="00F25B12"/>
    <w:rsid w:val="00F25BE3"/>
    <w:rsid w:val="00F25E2F"/>
    <w:rsid w:val="00F25EEE"/>
    <w:rsid w:val="00F26022"/>
    <w:rsid w:val="00F2625F"/>
    <w:rsid w:val="00F2630A"/>
    <w:rsid w:val="00F2646D"/>
    <w:rsid w:val="00F26511"/>
    <w:rsid w:val="00F265D7"/>
    <w:rsid w:val="00F266A0"/>
    <w:rsid w:val="00F266FC"/>
    <w:rsid w:val="00F2670C"/>
    <w:rsid w:val="00F268E4"/>
    <w:rsid w:val="00F26AF3"/>
    <w:rsid w:val="00F26B66"/>
    <w:rsid w:val="00F26BCA"/>
    <w:rsid w:val="00F26D20"/>
    <w:rsid w:val="00F26D85"/>
    <w:rsid w:val="00F26DB0"/>
    <w:rsid w:val="00F2718E"/>
    <w:rsid w:val="00F2719C"/>
    <w:rsid w:val="00F271E9"/>
    <w:rsid w:val="00F27541"/>
    <w:rsid w:val="00F275EE"/>
    <w:rsid w:val="00F2763F"/>
    <w:rsid w:val="00F277B7"/>
    <w:rsid w:val="00F27802"/>
    <w:rsid w:val="00F27850"/>
    <w:rsid w:val="00F27965"/>
    <w:rsid w:val="00F27A0A"/>
    <w:rsid w:val="00F27A48"/>
    <w:rsid w:val="00F27C24"/>
    <w:rsid w:val="00F27D22"/>
    <w:rsid w:val="00F27D38"/>
    <w:rsid w:val="00F27F46"/>
    <w:rsid w:val="00F300E1"/>
    <w:rsid w:val="00F30232"/>
    <w:rsid w:val="00F3041B"/>
    <w:rsid w:val="00F3053D"/>
    <w:rsid w:val="00F30569"/>
    <w:rsid w:val="00F30B76"/>
    <w:rsid w:val="00F30BF1"/>
    <w:rsid w:val="00F30C2F"/>
    <w:rsid w:val="00F30CB9"/>
    <w:rsid w:val="00F30F06"/>
    <w:rsid w:val="00F30F41"/>
    <w:rsid w:val="00F311C6"/>
    <w:rsid w:val="00F311D8"/>
    <w:rsid w:val="00F31219"/>
    <w:rsid w:val="00F31290"/>
    <w:rsid w:val="00F3138D"/>
    <w:rsid w:val="00F313B7"/>
    <w:rsid w:val="00F31404"/>
    <w:rsid w:val="00F315CB"/>
    <w:rsid w:val="00F316F7"/>
    <w:rsid w:val="00F31C7C"/>
    <w:rsid w:val="00F31D8D"/>
    <w:rsid w:val="00F31E62"/>
    <w:rsid w:val="00F31F88"/>
    <w:rsid w:val="00F31FC6"/>
    <w:rsid w:val="00F32084"/>
    <w:rsid w:val="00F3209E"/>
    <w:rsid w:val="00F321B3"/>
    <w:rsid w:val="00F322C3"/>
    <w:rsid w:val="00F32307"/>
    <w:rsid w:val="00F3230E"/>
    <w:rsid w:val="00F32340"/>
    <w:rsid w:val="00F32407"/>
    <w:rsid w:val="00F32492"/>
    <w:rsid w:val="00F324D7"/>
    <w:rsid w:val="00F326FE"/>
    <w:rsid w:val="00F327FC"/>
    <w:rsid w:val="00F32887"/>
    <w:rsid w:val="00F329AA"/>
    <w:rsid w:val="00F32A6E"/>
    <w:rsid w:val="00F32E15"/>
    <w:rsid w:val="00F32EA7"/>
    <w:rsid w:val="00F32F8C"/>
    <w:rsid w:val="00F33042"/>
    <w:rsid w:val="00F33048"/>
    <w:rsid w:val="00F3305E"/>
    <w:rsid w:val="00F333A0"/>
    <w:rsid w:val="00F333B5"/>
    <w:rsid w:val="00F333BC"/>
    <w:rsid w:val="00F334AF"/>
    <w:rsid w:val="00F33522"/>
    <w:rsid w:val="00F33562"/>
    <w:rsid w:val="00F33A63"/>
    <w:rsid w:val="00F33BD0"/>
    <w:rsid w:val="00F33E39"/>
    <w:rsid w:val="00F33F6A"/>
    <w:rsid w:val="00F340DA"/>
    <w:rsid w:val="00F34125"/>
    <w:rsid w:val="00F34128"/>
    <w:rsid w:val="00F3420C"/>
    <w:rsid w:val="00F342B5"/>
    <w:rsid w:val="00F3434D"/>
    <w:rsid w:val="00F34394"/>
    <w:rsid w:val="00F345F8"/>
    <w:rsid w:val="00F346DF"/>
    <w:rsid w:val="00F3481F"/>
    <w:rsid w:val="00F349BC"/>
    <w:rsid w:val="00F349C7"/>
    <w:rsid w:val="00F349FA"/>
    <w:rsid w:val="00F34AA7"/>
    <w:rsid w:val="00F34AFE"/>
    <w:rsid w:val="00F34DA0"/>
    <w:rsid w:val="00F35040"/>
    <w:rsid w:val="00F350B4"/>
    <w:rsid w:val="00F350C9"/>
    <w:rsid w:val="00F3529C"/>
    <w:rsid w:val="00F35329"/>
    <w:rsid w:val="00F353B0"/>
    <w:rsid w:val="00F35460"/>
    <w:rsid w:val="00F3568A"/>
    <w:rsid w:val="00F35777"/>
    <w:rsid w:val="00F357B4"/>
    <w:rsid w:val="00F3593A"/>
    <w:rsid w:val="00F35982"/>
    <w:rsid w:val="00F35A98"/>
    <w:rsid w:val="00F35B5E"/>
    <w:rsid w:val="00F35CDD"/>
    <w:rsid w:val="00F35F69"/>
    <w:rsid w:val="00F360CC"/>
    <w:rsid w:val="00F36138"/>
    <w:rsid w:val="00F3624D"/>
    <w:rsid w:val="00F362AA"/>
    <w:rsid w:val="00F363A5"/>
    <w:rsid w:val="00F3640B"/>
    <w:rsid w:val="00F3648E"/>
    <w:rsid w:val="00F364D0"/>
    <w:rsid w:val="00F365B9"/>
    <w:rsid w:val="00F36601"/>
    <w:rsid w:val="00F366CE"/>
    <w:rsid w:val="00F366EB"/>
    <w:rsid w:val="00F36867"/>
    <w:rsid w:val="00F36A33"/>
    <w:rsid w:val="00F36A55"/>
    <w:rsid w:val="00F36AC1"/>
    <w:rsid w:val="00F36AD1"/>
    <w:rsid w:val="00F36BA5"/>
    <w:rsid w:val="00F36BDB"/>
    <w:rsid w:val="00F36FD1"/>
    <w:rsid w:val="00F37033"/>
    <w:rsid w:val="00F37139"/>
    <w:rsid w:val="00F371DD"/>
    <w:rsid w:val="00F373F8"/>
    <w:rsid w:val="00F374BC"/>
    <w:rsid w:val="00F374CC"/>
    <w:rsid w:val="00F37550"/>
    <w:rsid w:val="00F375F5"/>
    <w:rsid w:val="00F37785"/>
    <w:rsid w:val="00F37820"/>
    <w:rsid w:val="00F37826"/>
    <w:rsid w:val="00F3789A"/>
    <w:rsid w:val="00F3795D"/>
    <w:rsid w:val="00F37A66"/>
    <w:rsid w:val="00F37C44"/>
    <w:rsid w:val="00F37E66"/>
    <w:rsid w:val="00F400E6"/>
    <w:rsid w:val="00F400EA"/>
    <w:rsid w:val="00F402AF"/>
    <w:rsid w:val="00F402F2"/>
    <w:rsid w:val="00F403CF"/>
    <w:rsid w:val="00F4057A"/>
    <w:rsid w:val="00F4061F"/>
    <w:rsid w:val="00F40957"/>
    <w:rsid w:val="00F40C56"/>
    <w:rsid w:val="00F40CAD"/>
    <w:rsid w:val="00F40F15"/>
    <w:rsid w:val="00F40F53"/>
    <w:rsid w:val="00F40F5D"/>
    <w:rsid w:val="00F40FB6"/>
    <w:rsid w:val="00F410D6"/>
    <w:rsid w:val="00F410E7"/>
    <w:rsid w:val="00F41181"/>
    <w:rsid w:val="00F411A4"/>
    <w:rsid w:val="00F41354"/>
    <w:rsid w:val="00F413E3"/>
    <w:rsid w:val="00F41584"/>
    <w:rsid w:val="00F415BD"/>
    <w:rsid w:val="00F41701"/>
    <w:rsid w:val="00F4170A"/>
    <w:rsid w:val="00F4190E"/>
    <w:rsid w:val="00F41953"/>
    <w:rsid w:val="00F41A80"/>
    <w:rsid w:val="00F41BAC"/>
    <w:rsid w:val="00F41D85"/>
    <w:rsid w:val="00F41DFC"/>
    <w:rsid w:val="00F41ED7"/>
    <w:rsid w:val="00F41F91"/>
    <w:rsid w:val="00F42027"/>
    <w:rsid w:val="00F422D3"/>
    <w:rsid w:val="00F42457"/>
    <w:rsid w:val="00F42459"/>
    <w:rsid w:val="00F424DD"/>
    <w:rsid w:val="00F42833"/>
    <w:rsid w:val="00F42914"/>
    <w:rsid w:val="00F4296C"/>
    <w:rsid w:val="00F4298B"/>
    <w:rsid w:val="00F42A36"/>
    <w:rsid w:val="00F42B03"/>
    <w:rsid w:val="00F43095"/>
    <w:rsid w:val="00F43630"/>
    <w:rsid w:val="00F43767"/>
    <w:rsid w:val="00F4380C"/>
    <w:rsid w:val="00F43814"/>
    <w:rsid w:val="00F439CE"/>
    <w:rsid w:val="00F43A32"/>
    <w:rsid w:val="00F43A33"/>
    <w:rsid w:val="00F43AB6"/>
    <w:rsid w:val="00F43B61"/>
    <w:rsid w:val="00F43B91"/>
    <w:rsid w:val="00F43C86"/>
    <w:rsid w:val="00F43CA5"/>
    <w:rsid w:val="00F43F54"/>
    <w:rsid w:val="00F43F58"/>
    <w:rsid w:val="00F44247"/>
    <w:rsid w:val="00F444D0"/>
    <w:rsid w:val="00F44650"/>
    <w:rsid w:val="00F4466F"/>
    <w:rsid w:val="00F447D2"/>
    <w:rsid w:val="00F44A0C"/>
    <w:rsid w:val="00F44A93"/>
    <w:rsid w:val="00F44D18"/>
    <w:rsid w:val="00F44D23"/>
    <w:rsid w:val="00F44E2B"/>
    <w:rsid w:val="00F44EEF"/>
    <w:rsid w:val="00F44F36"/>
    <w:rsid w:val="00F4502D"/>
    <w:rsid w:val="00F450E6"/>
    <w:rsid w:val="00F45301"/>
    <w:rsid w:val="00F45340"/>
    <w:rsid w:val="00F45471"/>
    <w:rsid w:val="00F45601"/>
    <w:rsid w:val="00F45704"/>
    <w:rsid w:val="00F45876"/>
    <w:rsid w:val="00F45A07"/>
    <w:rsid w:val="00F45A65"/>
    <w:rsid w:val="00F45AC7"/>
    <w:rsid w:val="00F45B69"/>
    <w:rsid w:val="00F45B72"/>
    <w:rsid w:val="00F45BC6"/>
    <w:rsid w:val="00F45BDC"/>
    <w:rsid w:val="00F45FAD"/>
    <w:rsid w:val="00F46103"/>
    <w:rsid w:val="00F4623D"/>
    <w:rsid w:val="00F463BC"/>
    <w:rsid w:val="00F463FD"/>
    <w:rsid w:val="00F4645A"/>
    <w:rsid w:val="00F464AA"/>
    <w:rsid w:val="00F46745"/>
    <w:rsid w:val="00F467D2"/>
    <w:rsid w:val="00F467EC"/>
    <w:rsid w:val="00F46836"/>
    <w:rsid w:val="00F469ED"/>
    <w:rsid w:val="00F46AC8"/>
    <w:rsid w:val="00F46B65"/>
    <w:rsid w:val="00F46CE8"/>
    <w:rsid w:val="00F46DBA"/>
    <w:rsid w:val="00F46DE3"/>
    <w:rsid w:val="00F46F8F"/>
    <w:rsid w:val="00F47357"/>
    <w:rsid w:val="00F47370"/>
    <w:rsid w:val="00F47471"/>
    <w:rsid w:val="00F4748C"/>
    <w:rsid w:val="00F47538"/>
    <w:rsid w:val="00F4754E"/>
    <w:rsid w:val="00F47565"/>
    <w:rsid w:val="00F4762E"/>
    <w:rsid w:val="00F47841"/>
    <w:rsid w:val="00F478D4"/>
    <w:rsid w:val="00F47C57"/>
    <w:rsid w:val="00F47F63"/>
    <w:rsid w:val="00F500FC"/>
    <w:rsid w:val="00F502A9"/>
    <w:rsid w:val="00F502D7"/>
    <w:rsid w:val="00F504DA"/>
    <w:rsid w:val="00F5051E"/>
    <w:rsid w:val="00F50559"/>
    <w:rsid w:val="00F50570"/>
    <w:rsid w:val="00F505AF"/>
    <w:rsid w:val="00F50790"/>
    <w:rsid w:val="00F50B70"/>
    <w:rsid w:val="00F50C9E"/>
    <w:rsid w:val="00F50D8A"/>
    <w:rsid w:val="00F50DAF"/>
    <w:rsid w:val="00F50DC8"/>
    <w:rsid w:val="00F50EF7"/>
    <w:rsid w:val="00F50FE5"/>
    <w:rsid w:val="00F51125"/>
    <w:rsid w:val="00F5115E"/>
    <w:rsid w:val="00F511FB"/>
    <w:rsid w:val="00F51250"/>
    <w:rsid w:val="00F512EB"/>
    <w:rsid w:val="00F51341"/>
    <w:rsid w:val="00F51467"/>
    <w:rsid w:val="00F5159E"/>
    <w:rsid w:val="00F51825"/>
    <w:rsid w:val="00F51969"/>
    <w:rsid w:val="00F51A1C"/>
    <w:rsid w:val="00F51B63"/>
    <w:rsid w:val="00F51C17"/>
    <w:rsid w:val="00F51D3D"/>
    <w:rsid w:val="00F51D64"/>
    <w:rsid w:val="00F51DEF"/>
    <w:rsid w:val="00F51E13"/>
    <w:rsid w:val="00F51E41"/>
    <w:rsid w:val="00F51EBD"/>
    <w:rsid w:val="00F51F2D"/>
    <w:rsid w:val="00F52157"/>
    <w:rsid w:val="00F52223"/>
    <w:rsid w:val="00F5240F"/>
    <w:rsid w:val="00F5248B"/>
    <w:rsid w:val="00F5255B"/>
    <w:rsid w:val="00F5264B"/>
    <w:rsid w:val="00F526B5"/>
    <w:rsid w:val="00F52713"/>
    <w:rsid w:val="00F5280D"/>
    <w:rsid w:val="00F52994"/>
    <w:rsid w:val="00F52BA6"/>
    <w:rsid w:val="00F52C85"/>
    <w:rsid w:val="00F52FC2"/>
    <w:rsid w:val="00F530F9"/>
    <w:rsid w:val="00F53245"/>
    <w:rsid w:val="00F5349F"/>
    <w:rsid w:val="00F53519"/>
    <w:rsid w:val="00F53599"/>
    <w:rsid w:val="00F535D7"/>
    <w:rsid w:val="00F535E6"/>
    <w:rsid w:val="00F536D6"/>
    <w:rsid w:val="00F536D8"/>
    <w:rsid w:val="00F53770"/>
    <w:rsid w:val="00F5377E"/>
    <w:rsid w:val="00F537D7"/>
    <w:rsid w:val="00F5384F"/>
    <w:rsid w:val="00F53873"/>
    <w:rsid w:val="00F53878"/>
    <w:rsid w:val="00F5387D"/>
    <w:rsid w:val="00F53890"/>
    <w:rsid w:val="00F5396F"/>
    <w:rsid w:val="00F539B8"/>
    <w:rsid w:val="00F53A24"/>
    <w:rsid w:val="00F53A2E"/>
    <w:rsid w:val="00F53ABD"/>
    <w:rsid w:val="00F53CC3"/>
    <w:rsid w:val="00F53E81"/>
    <w:rsid w:val="00F54192"/>
    <w:rsid w:val="00F544A9"/>
    <w:rsid w:val="00F54569"/>
    <w:rsid w:val="00F546C6"/>
    <w:rsid w:val="00F54732"/>
    <w:rsid w:val="00F54791"/>
    <w:rsid w:val="00F547F0"/>
    <w:rsid w:val="00F54B0B"/>
    <w:rsid w:val="00F54B85"/>
    <w:rsid w:val="00F54CB7"/>
    <w:rsid w:val="00F54D1B"/>
    <w:rsid w:val="00F54F98"/>
    <w:rsid w:val="00F551BA"/>
    <w:rsid w:val="00F552B0"/>
    <w:rsid w:val="00F552B1"/>
    <w:rsid w:val="00F5536C"/>
    <w:rsid w:val="00F55391"/>
    <w:rsid w:val="00F553B7"/>
    <w:rsid w:val="00F55666"/>
    <w:rsid w:val="00F55794"/>
    <w:rsid w:val="00F557C4"/>
    <w:rsid w:val="00F5588B"/>
    <w:rsid w:val="00F55936"/>
    <w:rsid w:val="00F5593B"/>
    <w:rsid w:val="00F559BD"/>
    <w:rsid w:val="00F55A9C"/>
    <w:rsid w:val="00F55B14"/>
    <w:rsid w:val="00F55CB8"/>
    <w:rsid w:val="00F55D07"/>
    <w:rsid w:val="00F55E43"/>
    <w:rsid w:val="00F55EA7"/>
    <w:rsid w:val="00F55F58"/>
    <w:rsid w:val="00F560A2"/>
    <w:rsid w:val="00F560D1"/>
    <w:rsid w:val="00F5611B"/>
    <w:rsid w:val="00F561CC"/>
    <w:rsid w:val="00F562A4"/>
    <w:rsid w:val="00F562F7"/>
    <w:rsid w:val="00F56341"/>
    <w:rsid w:val="00F568D5"/>
    <w:rsid w:val="00F56A09"/>
    <w:rsid w:val="00F56AEB"/>
    <w:rsid w:val="00F56B93"/>
    <w:rsid w:val="00F56BBA"/>
    <w:rsid w:val="00F56C72"/>
    <w:rsid w:val="00F56CD2"/>
    <w:rsid w:val="00F56F94"/>
    <w:rsid w:val="00F5722C"/>
    <w:rsid w:val="00F5724B"/>
    <w:rsid w:val="00F5724C"/>
    <w:rsid w:val="00F572EA"/>
    <w:rsid w:val="00F572FB"/>
    <w:rsid w:val="00F5750D"/>
    <w:rsid w:val="00F5762A"/>
    <w:rsid w:val="00F5768F"/>
    <w:rsid w:val="00F576BC"/>
    <w:rsid w:val="00F576D1"/>
    <w:rsid w:val="00F5795C"/>
    <w:rsid w:val="00F57971"/>
    <w:rsid w:val="00F579A6"/>
    <w:rsid w:val="00F57A39"/>
    <w:rsid w:val="00F57AAA"/>
    <w:rsid w:val="00F57C13"/>
    <w:rsid w:val="00F57C5B"/>
    <w:rsid w:val="00F57C8C"/>
    <w:rsid w:val="00F57DFA"/>
    <w:rsid w:val="00F57E44"/>
    <w:rsid w:val="00F57ED2"/>
    <w:rsid w:val="00F57EF5"/>
    <w:rsid w:val="00F57F2E"/>
    <w:rsid w:val="00F57FD1"/>
    <w:rsid w:val="00F60274"/>
    <w:rsid w:val="00F602D3"/>
    <w:rsid w:val="00F60411"/>
    <w:rsid w:val="00F60559"/>
    <w:rsid w:val="00F605CF"/>
    <w:rsid w:val="00F6077D"/>
    <w:rsid w:val="00F60797"/>
    <w:rsid w:val="00F6082A"/>
    <w:rsid w:val="00F609A8"/>
    <w:rsid w:val="00F60A97"/>
    <w:rsid w:val="00F60AD3"/>
    <w:rsid w:val="00F60AF3"/>
    <w:rsid w:val="00F60B7F"/>
    <w:rsid w:val="00F60BD5"/>
    <w:rsid w:val="00F60C55"/>
    <w:rsid w:val="00F60E18"/>
    <w:rsid w:val="00F60F01"/>
    <w:rsid w:val="00F60FA4"/>
    <w:rsid w:val="00F60FC3"/>
    <w:rsid w:val="00F61104"/>
    <w:rsid w:val="00F6112C"/>
    <w:rsid w:val="00F611A3"/>
    <w:rsid w:val="00F611BA"/>
    <w:rsid w:val="00F611FF"/>
    <w:rsid w:val="00F613AD"/>
    <w:rsid w:val="00F61437"/>
    <w:rsid w:val="00F61552"/>
    <w:rsid w:val="00F615F7"/>
    <w:rsid w:val="00F618C4"/>
    <w:rsid w:val="00F61ABE"/>
    <w:rsid w:val="00F61BB9"/>
    <w:rsid w:val="00F61CA8"/>
    <w:rsid w:val="00F61D79"/>
    <w:rsid w:val="00F61D88"/>
    <w:rsid w:val="00F61EA8"/>
    <w:rsid w:val="00F61FB0"/>
    <w:rsid w:val="00F6208E"/>
    <w:rsid w:val="00F62124"/>
    <w:rsid w:val="00F621CB"/>
    <w:rsid w:val="00F623AA"/>
    <w:rsid w:val="00F623C9"/>
    <w:rsid w:val="00F6241D"/>
    <w:rsid w:val="00F6264A"/>
    <w:rsid w:val="00F62711"/>
    <w:rsid w:val="00F6296C"/>
    <w:rsid w:val="00F62994"/>
    <w:rsid w:val="00F629B5"/>
    <w:rsid w:val="00F629D5"/>
    <w:rsid w:val="00F62B81"/>
    <w:rsid w:val="00F62BA4"/>
    <w:rsid w:val="00F62EF1"/>
    <w:rsid w:val="00F630D7"/>
    <w:rsid w:val="00F63131"/>
    <w:rsid w:val="00F63214"/>
    <w:rsid w:val="00F63222"/>
    <w:rsid w:val="00F632BF"/>
    <w:rsid w:val="00F632D3"/>
    <w:rsid w:val="00F6358E"/>
    <w:rsid w:val="00F63855"/>
    <w:rsid w:val="00F638A4"/>
    <w:rsid w:val="00F638EF"/>
    <w:rsid w:val="00F63CD9"/>
    <w:rsid w:val="00F63F61"/>
    <w:rsid w:val="00F64109"/>
    <w:rsid w:val="00F6430F"/>
    <w:rsid w:val="00F646E0"/>
    <w:rsid w:val="00F64757"/>
    <w:rsid w:val="00F64B78"/>
    <w:rsid w:val="00F64D73"/>
    <w:rsid w:val="00F64F87"/>
    <w:rsid w:val="00F64FD2"/>
    <w:rsid w:val="00F65062"/>
    <w:rsid w:val="00F650FF"/>
    <w:rsid w:val="00F65294"/>
    <w:rsid w:val="00F6531F"/>
    <w:rsid w:val="00F655A0"/>
    <w:rsid w:val="00F655FC"/>
    <w:rsid w:val="00F6566B"/>
    <w:rsid w:val="00F657FA"/>
    <w:rsid w:val="00F658E4"/>
    <w:rsid w:val="00F65980"/>
    <w:rsid w:val="00F65B2B"/>
    <w:rsid w:val="00F65BED"/>
    <w:rsid w:val="00F65C17"/>
    <w:rsid w:val="00F65C30"/>
    <w:rsid w:val="00F65CDA"/>
    <w:rsid w:val="00F65E2D"/>
    <w:rsid w:val="00F65E9E"/>
    <w:rsid w:val="00F65F37"/>
    <w:rsid w:val="00F65F88"/>
    <w:rsid w:val="00F6603F"/>
    <w:rsid w:val="00F6613A"/>
    <w:rsid w:val="00F66219"/>
    <w:rsid w:val="00F6627D"/>
    <w:rsid w:val="00F66390"/>
    <w:rsid w:val="00F66404"/>
    <w:rsid w:val="00F66413"/>
    <w:rsid w:val="00F66467"/>
    <w:rsid w:val="00F6653E"/>
    <w:rsid w:val="00F665D5"/>
    <w:rsid w:val="00F66793"/>
    <w:rsid w:val="00F66802"/>
    <w:rsid w:val="00F6687B"/>
    <w:rsid w:val="00F66A22"/>
    <w:rsid w:val="00F66AC6"/>
    <w:rsid w:val="00F66B95"/>
    <w:rsid w:val="00F66D12"/>
    <w:rsid w:val="00F66D2C"/>
    <w:rsid w:val="00F66D78"/>
    <w:rsid w:val="00F66E84"/>
    <w:rsid w:val="00F66F7F"/>
    <w:rsid w:val="00F66FE6"/>
    <w:rsid w:val="00F67009"/>
    <w:rsid w:val="00F67271"/>
    <w:rsid w:val="00F67286"/>
    <w:rsid w:val="00F6742E"/>
    <w:rsid w:val="00F67544"/>
    <w:rsid w:val="00F67696"/>
    <w:rsid w:val="00F677D4"/>
    <w:rsid w:val="00F67826"/>
    <w:rsid w:val="00F67837"/>
    <w:rsid w:val="00F67841"/>
    <w:rsid w:val="00F678E8"/>
    <w:rsid w:val="00F67A3F"/>
    <w:rsid w:val="00F7011B"/>
    <w:rsid w:val="00F70157"/>
    <w:rsid w:val="00F701E9"/>
    <w:rsid w:val="00F7053D"/>
    <w:rsid w:val="00F70558"/>
    <w:rsid w:val="00F706A6"/>
    <w:rsid w:val="00F70956"/>
    <w:rsid w:val="00F7099C"/>
    <w:rsid w:val="00F70E07"/>
    <w:rsid w:val="00F70E20"/>
    <w:rsid w:val="00F70F42"/>
    <w:rsid w:val="00F70FA8"/>
    <w:rsid w:val="00F71253"/>
    <w:rsid w:val="00F71286"/>
    <w:rsid w:val="00F714C1"/>
    <w:rsid w:val="00F71561"/>
    <w:rsid w:val="00F715BD"/>
    <w:rsid w:val="00F71626"/>
    <w:rsid w:val="00F71632"/>
    <w:rsid w:val="00F7175B"/>
    <w:rsid w:val="00F71796"/>
    <w:rsid w:val="00F71ADB"/>
    <w:rsid w:val="00F71BBB"/>
    <w:rsid w:val="00F71BDE"/>
    <w:rsid w:val="00F71BE8"/>
    <w:rsid w:val="00F71C0A"/>
    <w:rsid w:val="00F71C0C"/>
    <w:rsid w:val="00F71DB8"/>
    <w:rsid w:val="00F71DD7"/>
    <w:rsid w:val="00F71E39"/>
    <w:rsid w:val="00F71E54"/>
    <w:rsid w:val="00F71F42"/>
    <w:rsid w:val="00F71F5C"/>
    <w:rsid w:val="00F72197"/>
    <w:rsid w:val="00F72275"/>
    <w:rsid w:val="00F722AF"/>
    <w:rsid w:val="00F7232B"/>
    <w:rsid w:val="00F72391"/>
    <w:rsid w:val="00F72578"/>
    <w:rsid w:val="00F72641"/>
    <w:rsid w:val="00F72682"/>
    <w:rsid w:val="00F72693"/>
    <w:rsid w:val="00F72786"/>
    <w:rsid w:val="00F72842"/>
    <w:rsid w:val="00F72865"/>
    <w:rsid w:val="00F728EE"/>
    <w:rsid w:val="00F72998"/>
    <w:rsid w:val="00F729D4"/>
    <w:rsid w:val="00F72BD3"/>
    <w:rsid w:val="00F72DA6"/>
    <w:rsid w:val="00F72FC3"/>
    <w:rsid w:val="00F730B8"/>
    <w:rsid w:val="00F731C7"/>
    <w:rsid w:val="00F7325E"/>
    <w:rsid w:val="00F73366"/>
    <w:rsid w:val="00F733E0"/>
    <w:rsid w:val="00F7352B"/>
    <w:rsid w:val="00F7358E"/>
    <w:rsid w:val="00F735B1"/>
    <w:rsid w:val="00F736F3"/>
    <w:rsid w:val="00F7375F"/>
    <w:rsid w:val="00F737AE"/>
    <w:rsid w:val="00F737F6"/>
    <w:rsid w:val="00F738F9"/>
    <w:rsid w:val="00F73953"/>
    <w:rsid w:val="00F73B5D"/>
    <w:rsid w:val="00F73DED"/>
    <w:rsid w:val="00F73F9A"/>
    <w:rsid w:val="00F73FE2"/>
    <w:rsid w:val="00F73FF5"/>
    <w:rsid w:val="00F74214"/>
    <w:rsid w:val="00F74260"/>
    <w:rsid w:val="00F74283"/>
    <w:rsid w:val="00F74365"/>
    <w:rsid w:val="00F74368"/>
    <w:rsid w:val="00F7439C"/>
    <w:rsid w:val="00F7447D"/>
    <w:rsid w:val="00F74569"/>
    <w:rsid w:val="00F7466A"/>
    <w:rsid w:val="00F74771"/>
    <w:rsid w:val="00F747E1"/>
    <w:rsid w:val="00F7486E"/>
    <w:rsid w:val="00F74A00"/>
    <w:rsid w:val="00F74A07"/>
    <w:rsid w:val="00F74AC6"/>
    <w:rsid w:val="00F74BF1"/>
    <w:rsid w:val="00F74D43"/>
    <w:rsid w:val="00F74D99"/>
    <w:rsid w:val="00F74E3E"/>
    <w:rsid w:val="00F74E65"/>
    <w:rsid w:val="00F74E99"/>
    <w:rsid w:val="00F74F04"/>
    <w:rsid w:val="00F74F72"/>
    <w:rsid w:val="00F751B5"/>
    <w:rsid w:val="00F751D1"/>
    <w:rsid w:val="00F751F9"/>
    <w:rsid w:val="00F7540F"/>
    <w:rsid w:val="00F754F2"/>
    <w:rsid w:val="00F7556D"/>
    <w:rsid w:val="00F755B9"/>
    <w:rsid w:val="00F7575E"/>
    <w:rsid w:val="00F75820"/>
    <w:rsid w:val="00F758DF"/>
    <w:rsid w:val="00F75917"/>
    <w:rsid w:val="00F75B94"/>
    <w:rsid w:val="00F75C94"/>
    <w:rsid w:val="00F75D1C"/>
    <w:rsid w:val="00F75DAC"/>
    <w:rsid w:val="00F75F28"/>
    <w:rsid w:val="00F75FB9"/>
    <w:rsid w:val="00F75FED"/>
    <w:rsid w:val="00F76106"/>
    <w:rsid w:val="00F76157"/>
    <w:rsid w:val="00F761E0"/>
    <w:rsid w:val="00F76333"/>
    <w:rsid w:val="00F7638F"/>
    <w:rsid w:val="00F7651B"/>
    <w:rsid w:val="00F7672A"/>
    <w:rsid w:val="00F7676C"/>
    <w:rsid w:val="00F76935"/>
    <w:rsid w:val="00F76B28"/>
    <w:rsid w:val="00F76B64"/>
    <w:rsid w:val="00F76BDA"/>
    <w:rsid w:val="00F76C41"/>
    <w:rsid w:val="00F76E66"/>
    <w:rsid w:val="00F76E6A"/>
    <w:rsid w:val="00F76E80"/>
    <w:rsid w:val="00F76FD3"/>
    <w:rsid w:val="00F7700A"/>
    <w:rsid w:val="00F77015"/>
    <w:rsid w:val="00F77247"/>
    <w:rsid w:val="00F772DF"/>
    <w:rsid w:val="00F7739B"/>
    <w:rsid w:val="00F774C7"/>
    <w:rsid w:val="00F775E6"/>
    <w:rsid w:val="00F77674"/>
    <w:rsid w:val="00F778AA"/>
    <w:rsid w:val="00F77C33"/>
    <w:rsid w:val="00F77C47"/>
    <w:rsid w:val="00F77E06"/>
    <w:rsid w:val="00F77E0F"/>
    <w:rsid w:val="00F77E1C"/>
    <w:rsid w:val="00F77F81"/>
    <w:rsid w:val="00F77F8D"/>
    <w:rsid w:val="00F77F98"/>
    <w:rsid w:val="00F8008C"/>
    <w:rsid w:val="00F800A8"/>
    <w:rsid w:val="00F8021B"/>
    <w:rsid w:val="00F803CB"/>
    <w:rsid w:val="00F8075A"/>
    <w:rsid w:val="00F80802"/>
    <w:rsid w:val="00F80803"/>
    <w:rsid w:val="00F8086B"/>
    <w:rsid w:val="00F808C6"/>
    <w:rsid w:val="00F80987"/>
    <w:rsid w:val="00F80A33"/>
    <w:rsid w:val="00F80DA1"/>
    <w:rsid w:val="00F80DAB"/>
    <w:rsid w:val="00F80DD8"/>
    <w:rsid w:val="00F80E3E"/>
    <w:rsid w:val="00F80F0E"/>
    <w:rsid w:val="00F811DB"/>
    <w:rsid w:val="00F8156F"/>
    <w:rsid w:val="00F81589"/>
    <w:rsid w:val="00F81601"/>
    <w:rsid w:val="00F816D4"/>
    <w:rsid w:val="00F817B3"/>
    <w:rsid w:val="00F819F4"/>
    <w:rsid w:val="00F81ADE"/>
    <w:rsid w:val="00F81AF1"/>
    <w:rsid w:val="00F81D91"/>
    <w:rsid w:val="00F81E0F"/>
    <w:rsid w:val="00F81F1C"/>
    <w:rsid w:val="00F81F35"/>
    <w:rsid w:val="00F81FCF"/>
    <w:rsid w:val="00F82167"/>
    <w:rsid w:val="00F8241C"/>
    <w:rsid w:val="00F8267A"/>
    <w:rsid w:val="00F82764"/>
    <w:rsid w:val="00F827A7"/>
    <w:rsid w:val="00F827D9"/>
    <w:rsid w:val="00F827DB"/>
    <w:rsid w:val="00F827F8"/>
    <w:rsid w:val="00F82808"/>
    <w:rsid w:val="00F829C0"/>
    <w:rsid w:val="00F82B85"/>
    <w:rsid w:val="00F82D8A"/>
    <w:rsid w:val="00F830C5"/>
    <w:rsid w:val="00F8340E"/>
    <w:rsid w:val="00F834E5"/>
    <w:rsid w:val="00F835AE"/>
    <w:rsid w:val="00F83672"/>
    <w:rsid w:val="00F83708"/>
    <w:rsid w:val="00F83766"/>
    <w:rsid w:val="00F837E3"/>
    <w:rsid w:val="00F8385A"/>
    <w:rsid w:val="00F83991"/>
    <w:rsid w:val="00F83B68"/>
    <w:rsid w:val="00F83C02"/>
    <w:rsid w:val="00F83E7E"/>
    <w:rsid w:val="00F83EBE"/>
    <w:rsid w:val="00F8404C"/>
    <w:rsid w:val="00F840B1"/>
    <w:rsid w:val="00F84171"/>
    <w:rsid w:val="00F8418C"/>
    <w:rsid w:val="00F84321"/>
    <w:rsid w:val="00F844D4"/>
    <w:rsid w:val="00F84534"/>
    <w:rsid w:val="00F8458C"/>
    <w:rsid w:val="00F845C8"/>
    <w:rsid w:val="00F84684"/>
    <w:rsid w:val="00F847A3"/>
    <w:rsid w:val="00F8483B"/>
    <w:rsid w:val="00F84A08"/>
    <w:rsid w:val="00F84A47"/>
    <w:rsid w:val="00F84A86"/>
    <w:rsid w:val="00F84AE4"/>
    <w:rsid w:val="00F84B6F"/>
    <w:rsid w:val="00F84CEA"/>
    <w:rsid w:val="00F84D97"/>
    <w:rsid w:val="00F84EF8"/>
    <w:rsid w:val="00F84F31"/>
    <w:rsid w:val="00F8504A"/>
    <w:rsid w:val="00F850EB"/>
    <w:rsid w:val="00F85104"/>
    <w:rsid w:val="00F85211"/>
    <w:rsid w:val="00F85393"/>
    <w:rsid w:val="00F853A6"/>
    <w:rsid w:val="00F853F2"/>
    <w:rsid w:val="00F85575"/>
    <w:rsid w:val="00F855D9"/>
    <w:rsid w:val="00F857DB"/>
    <w:rsid w:val="00F85808"/>
    <w:rsid w:val="00F85856"/>
    <w:rsid w:val="00F859F7"/>
    <w:rsid w:val="00F85AC0"/>
    <w:rsid w:val="00F85BAA"/>
    <w:rsid w:val="00F85C3F"/>
    <w:rsid w:val="00F85C5A"/>
    <w:rsid w:val="00F85CA1"/>
    <w:rsid w:val="00F85D73"/>
    <w:rsid w:val="00F85F48"/>
    <w:rsid w:val="00F85FF0"/>
    <w:rsid w:val="00F8608D"/>
    <w:rsid w:val="00F860B2"/>
    <w:rsid w:val="00F86104"/>
    <w:rsid w:val="00F86319"/>
    <w:rsid w:val="00F8633C"/>
    <w:rsid w:val="00F8635D"/>
    <w:rsid w:val="00F8640B"/>
    <w:rsid w:val="00F864B4"/>
    <w:rsid w:val="00F864BE"/>
    <w:rsid w:val="00F86648"/>
    <w:rsid w:val="00F86757"/>
    <w:rsid w:val="00F86946"/>
    <w:rsid w:val="00F86A04"/>
    <w:rsid w:val="00F86B5F"/>
    <w:rsid w:val="00F86BBB"/>
    <w:rsid w:val="00F86CD9"/>
    <w:rsid w:val="00F86D88"/>
    <w:rsid w:val="00F86EA7"/>
    <w:rsid w:val="00F870AC"/>
    <w:rsid w:val="00F870DC"/>
    <w:rsid w:val="00F87160"/>
    <w:rsid w:val="00F87376"/>
    <w:rsid w:val="00F87475"/>
    <w:rsid w:val="00F87508"/>
    <w:rsid w:val="00F875A9"/>
    <w:rsid w:val="00F876C7"/>
    <w:rsid w:val="00F8771A"/>
    <w:rsid w:val="00F87737"/>
    <w:rsid w:val="00F87794"/>
    <w:rsid w:val="00F877A1"/>
    <w:rsid w:val="00F87860"/>
    <w:rsid w:val="00F8786B"/>
    <w:rsid w:val="00F87A20"/>
    <w:rsid w:val="00F87A29"/>
    <w:rsid w:val="00F87A3F"/>
    <w:rsid w:val="00F87A84"/>
    <w:rsid w:val="00F87B03"/>
    <w:rsid w:val="00F87B67"/>
    <w:rsid w:val="00F87BB6"/>
    <w:rsid w:val="00F87D16"/>
    <w:rsid w:val="00F87D78"/>
    <w:rsid w:val="00F87D87"/>
    <w:rsid w:val="00F87D92"/>
    <w:rsid w:val="00F87DA3"/>
    <w:rsid w:val="00F87EF3"/>
    <w:rsid w:val="00F87F66"/>
    <w:rsid w:val="00F9009C"/>
    <w:rsid w:val="00F9016B"/>
    <w:rsid w:val="00F90193"/>
    <w:rsid w:val="00F90239"/>
    <w:rsid w:val="00F9036A"/>
    <w:rsid w:val="00F903D9"/>
    <w:rsid w:val="00F904B7"/>
    <w:rsid w:val="00F9068E"/>
    <w:rsid w:val="00F90701"/>
    <w:rsid w:val="00F9093C"/>
    <w:rsid w:val="00F9096F"/>
    <w:rsid w:val="00F90B80"/>
    <w:rsid w:val="00F90BF8"/>
    <w:rsid w:val="00F90C4B"/>
    <w:rsid w:val="00F90C69"/>
    <w:rsid w:val="00F90E84"/>
    <w:rsid w:val="00F91190"/>
    <w:rsid w:val="00F91215"/>
    <w:rsid w:val="00F91234"/>
    <w:rsid w:val="00F9126C"/>
    <w:rsid w:val="00F91371"/>
    <w:rsid w:val="00F915B1"/>
    <w:rsid w:val="00F91601"/>
    <w:rsid w:val="00F916C8"/>
    <w:rsid w:val="00F91703"/>
    <w:rsid w:val="00F9171E"/>
    <w:rsid w:val="00F91777"/>
    <w:rsid w:val="00F91791"/>
    <w:rsid w:val="00F91838"/>
    <w:rsid w:val="00F91A74"/>
    <w:rsid w:val="00F91A77"/>
    <w:rsid w:val="00F91B0D"/>
    <w:rsid w:val="00F91C12"/>
    <w:rsid w:val="00F91C13"/>
    <w:rsid w:val="00F91CF0"/>
    <w:rsid w:val="00F91F91"/>
    <w:rsid w:val="00F92090"/>
    <w:rsid w:val="00F92248"/>
    <w:rsid w:val="00F923B2"/>
    <w:rsid w:val="00F9240A"/>
    <w:rsid w:val="00F92438"/>
    <w:rsid w:val="00F92588"/>
    <w:rsid w:val="00F925A0"/>
    <w:rsid w:val="00F925E9"/>
    <w:rsid w:val="00F9273C"/>
    <w:rsid w:val="00F927BC"/>
    <w:rsid w:val="00F92962"/>
    <w:rsid w:val="00F929EC"/>
    <w:rsid w:val="00F92A90"/>
    <w:rsid w:val="00F92BC4"/>
    <w:rsid w:val="00F92BEE"/>
    <w:rsid w:val="00F92D1F"/>
    <w:rsid w:val="00F92DB7"/>
    <w:rsid w:val="00F92DCE"/>
    <w:rsid w:val="00F92F8D"/>
    <w:rsid w:val="00F92FE7"/>
    <w:rsid w:val="00F9312A"/>
    <w:rsid w:val="00F93145"/>
    <w:rsid w:val="00F9344C"/>
    <w:rsid w:val="00F93450"/>
    <w:rsid w:val="00F93768"/>
    <w:rsid w:val="00F939BD"/>
    <w:rsid w:val="00F93A5A"/>
    <w:rsid w:val="00F93B2F"/>
    <w:rsid w:val="00F93C3D"/>
    <w:rsid w:val="00F93C40"/>
    <w:rsid w:val="00F93C8E"/>
    <w:rsid w:val="00F93E28"/>
    <w:rsid w:val="00F94049"/>
    <w:rsid w:val="00F94392"/>
    <w:rsid w:val="00F944F1"/>
    <w:rsid w:val="00F94512"/>
    <w:rsid w:val="00F9470C"/>
    <w:rsid w:val="00F948E5"/>
    <w:rsid w:val="00F94A9B"/>
    <w:rsid w:val="00F94B6C"/>
    <w:rsid w:val="00F94B88"/>
    <w:rsid w:val="00F94F6B"/>
    <w:rsid w:val="00F95033"/>
    <w:rsid w:val="00F951C4"/>
    <w:rsid w:val="00F95431"/>
    <w:rsid w:val="00F95492"/>
    <w:rsid w:val="00F95680"/>
    <w:rsid w:val="00F9577F"/>
    <w:rsid w:val="00F9588B"/>
    <w:rsid w:val="00F9590E"/>
    <w:rsid w:val="00F9595F"/>
    <w:rsid w:val="00F95A63"/>
    <w:rsid w:val="00F95ADC"/>
    <w:rsid w:val="00F95C6C"/>
    <w:rsid w:val="00F95DE6"/>
    <w:rsid w:val="00F95E3C"/>
    <w:rsid w:val="00F9606E"/>
    <w:rsid w:val="00F96389"/>
    <w:rsid w:val="00F9638C"/>
    <w:rsid w:val="00F96400"/>
    <w:rsid w:val="00F96468"/>
    <w:rsid w:val="00F964BE"/>
    <w:rsid w:val="00F964C0"/>
    <w:rsid w:val="00F964F8"/>
    <w:rsid w:val="00F96538"/>
    <w:rsid w:val="00F965EF"/>
    <w:rsid w:val="00F9661F"/>
    <w:rsid w:val="00F96752"/>
    <w:rsid w:val="00F968B6"/>
    <w:rsid w:val="00F96983"/>
    <w:rsid w:val="00F96A14"/>
    <w:rsid w:val="00F96AC2"/>
    <w:rsid w:val="00F96AF7"/>
    <w:rsid w:val="00F96B11"/>
    <w:rsid w:val="00F96B5C"/>
    <w:rsid w:val="00F96C47"/>
    <w:rsid w:val="00F96CEC"/>
    <w:rsid w:val="00F96D37"/>
    <w:rsid w:val="00F96D3E"/>
    <w:rsid w:val="00F9715F"/>
    <w:rsid w:val="00F9721C"/>
    <w:rsid w:val="00F97226"/>
    <w:rsid w:val="00F973C1"/>
    <w:rsid w:val="00F973FD"/>
    <w:rsid w:val="00F974E9"/>
    <w:rsid w:val="00F9757E"/>
    <w:rsid w:val="00F97595"/>
    <w:rsid w:val="00F975AB"/>
    <w:rsid w:val="00F97649"/>
    <w:rsid w:val="00F97727"/>
    <w:rsid w:val="00F9777E"/>
    <w:rsid w:val="00F978EB"/>
    <w:rsid w:val="00F97B8C"/>
    <w:rsid w:val="00F97C5E"/>
    <w:rsid w:val="00F97D5D"/>
    <w:rsid w:val="00F97DC9"/>
    <w:rsid w:val="00F97E96"/>
    <w:rsid w:val="00F97EB2"/>
    <w:rsid w:val="00F97F4C"/>
    <w:rsid w:val="00FA00DB"/>
    <w:rsid w:val="00FA0109"/>
    <w:rsid w:val="00FA0207"/>
    <w:rsid w:val="00FA027C"/>
    <w:rsid w:val="00FA032B"/>
    <w:rsid w:val="00FA05CA"/>
    <w:rsid w:val="00FA0845"/>
    <w:rsid w:val="00FA08D5"/>
    <w:rsid w:val="00FA0A56"/>
    <w:rsid w:val="00FA0A62"/>
    <w:rsid w:val="00FA0A89"/>
    <w:rsid w:val="00FA0ADE"/>
    <w:rsid w:val="00FA0BD8"/>
    <w:rsid w:val="00FA0D91"/>
    <w:rsid w:val="00FA0E08"/>
    <w:rsid w:val="00FA105D"/>
    <w:rsid w:val="00FA109F"/>
    <w:rsid w:val="00FA125C"/>
    <w:rsid w:val="00FA128E"/>
    <w:rsid w:val="00FA134F"/>
    <w:rsid w:val="00FA14FC"/>
    <w:rsid w:val="00FA17BA"/>
    <w:rsid w:val="00FA18D8"/>
    <w:rsid w:val="00FA192F"/>
    <w:rsid w:val="00FA1A55"/>
    <w:rsid w:val="00FA1A56"/>
    <w:rsid w:val="00FA1B49"/>
    <w:rsid w:val="00FA1C84"/>
    <w:rsid w:val="00FA1ED5"/>
    <w:rsid w:val="00FA1F16"/>
    <w:rsid w:val="00FA1FA2"/>
    <w:rsid w:val="00FA2031"/>
    <w:rsid w:val="00FA20A3"/>
    <w:rsid w:val="00FA21A1"/>
    <w:rsid w:val="00FA2217"/>
    <w:rsid w:val="00FA2223"/>
    <w:rsid w:val="00FA22E9"/>
    <w:rsid w:val="00FA237D"/>
    <w:rsid w:val="00FA2400"/>
    <w:rsid w:val="00FA240D"/>
    <w:rsid w:val="00FA246E"/>
    <w:rsid w:val="00FA27A7"/>
    <w:rsid w:val="00FA2854"/>
    <w:rsid w:val="00FA290F"/>
    <w:rsid w:val="00FA2A3A"/>
    <w:rsid w:val="00FA2E76"/>
    <w:rsid w:val="00FA2E98"/>
    <w:rsid w:val="00FA2E99"/>
    <w:rsid w:val="00FA2F6B"/>
    <w:rsid w:val="00FA2FDC"/>
    <w:rsid w:val="00FA30B4"/>
    <w:rsid w:val="00FA30D5"/>
    <w:rsid w:val="00FA312D"/>
    <w:rsid w:val="00FA320E"/>
    <w:rsid w:val="00FA3314"/>
    <w:rsid w:val="00FA332F"/>
    <w:rsid w:val="00FA3505"/>
    <w:rsid w:val="00FA3582"/>
    <w:rsid w:val="00FA3673"/>
    <w:rsid w:val="00FA373A"/>
    <w:rsid w:val="00FA3814"/>
    <w:rsid w:val="00FA385A"/>
    <w:rsid w:val="00FA38D4"/>
    <w:rsid w:val="00FA3921"/>
    <w:rsid w:val="00FA395C"/>
    <w:rsid w:val="00FA3A8A"/>
    <w:rsid w:val="00FA3B84"/>
    <w:rsid w:val="00FA3BA6"/>
    <w:rsid w:val="00FA3CF6"/>
    <w:rsid w:val="00FA3DBD"/>
    <w:rsid w:val="00FA3F28"/>
    <w:rsid w:val="00FA405D"/>
    <w:rsid w:val="00FA40DD"/>
    <w:rsid w:val="00FA40ED"/>
    <w:rsid w:val="00FA40F8"/>
    <w:rsid w:val="00FA4357"/>
    <w:rsid w:val="00FA437D"/>
    <w:rsid w:val="00FA4424"/>
    <w:rsid w:val="00FA4598"/>
    <w:rsid w:val="00FA46BC"/>
    <w:rsid w:val="00FA46EE"/>
    <w:rsid w:val="00FA477E"/>
    <w:rsid w:val="00FA4887"/>
    <w:rsid w:val="00FA48AA"/>
    <w:rsid w:val="00FA4947"/>
    <w:rsid w:val="00FA4ACD"/>
    <w:rsid w:val="00FA4B7F"/>
    <w:rsid w:val="00FA4BBE"/>
    <w:rsid w:val="00FA4BFC"/>
    <w:rsid w:val="00FA4F53"/>
    <w:rsid w:val="00FA50F0"/>
    <w:rsid w:val="00FA5416"/>
    <w:rsid w:val="00FA5624"/>
    <w:rsid w:val="00FA564E"/>
    <w:rsid w:val="00FA56D5"/>
    <w:rsid w:val="00FA5908"/>
    <w:rsid w:val="00FA592C"/>
    <w:rsid w:val="00FA5A03"/>
    <w:rsid w:val="00FA5A05"/>
    <w:rsid w:val="00FA5A21"/>
    <w:rsid w:val="00FA5A4C"/>
    <w:rsid w:val="00FA5AEB"/>
    <w:rsid w:val="00FA5B88"/>
    <w:rsid w:val="00FA5CF3"/>
    <w:rsid w:val="00FA5DE9"/>
    <w:rsid w:val="00FA5E41"/>
    <w:rsid w:val="00FA5E55"/>
    <w:rsid w:val="00FA5E72"/>
    <w:rsid w:val="00FA5EB4"/>
    <w:rsid w:val="00FA5FB6"/>
    <w:rsid w:val="00FA5FB9"/>
    <w:rsid w:val="00FA6029"/>
    <w:rsid w:val="00FA604F"/>
    <w:rsid w:val="00FA607F"/>
    <w:rsid w:val="00FA60AC"/>
    <w:rsid w:val="00FA60B3"/>
    <w:rsid w:val="00FA619B"/>
    <w:rsid w:val="00FA636D"/>
    <w:rsid w:val="00FA641F"/>
    <w:rsid w:val="00FA652F"/>
    <w:rsid w:val="00FA66FA"/>
    <w:rsid w:val="00FA6701"/>
    <w:rsid w:val="00FA693D"/>
    <w:rsid w:val="00FA69BE"/>
    <w:rsid w:val="00FA6ACF"/>
    <w:rsid w:val="00FA6C55"/>
    <w:rsid w:val="00FA6D11"/>
    <w:rsid w:val="00FA6E3B"/>
    <w:rsid w:val="00FA6F52"/>
    <w:rsid w:val="00FA6FD4"/>
    <w:rsid w:val="00FA711D"/>
    <w:rsid w:val="00FA715B"/>
    <w:rsid w:val="00FA71C1"/>
    <w:rsid w:val="00FA72DD"/>
    <w:rsid w:val="00FA7344"/>
    <w:rsid w:val="00FA73F3"/>
    <w:rsid w:val="00FA73FC"/>
    <w:rsid w:val="00FA750C"/>
    <w:rsid w:val="00FA7535"/>
    <w:rsid w:val="00FA75A5"/>
    <w:rsid w:val="00FA75B1"/>
    <w:rsid w:val="00FA7676"/>
    <w:rsid w:val="00FA7716"/>
    <w:rsid w:val="00FA772B"/>
    <w:rsid w:val="00FA77C9"/>
    <w:rsid w:val="00FA7812"/>
    <w:rsid w:val="00FA781C"/>
    <w:rsid w:val="00FA7881"/>
    <w:rsid w:val="00FA78D5"/>
    <w:rsid w:val="00FA78D9"/>
    <w:rsid w:val="00FA7942"/>
    <w:rsid w:val="00FA7998"/>
    <w:rsid w:val="00FA79A4"/>
    <w:rsid w:val="00FA7AC1"/>
    <w:rsid w:val="00FA7B20"/>
    <w:rsid w:val="00FA7BD9"/>
    <w:rsid w:val="00FA7F3F"/>
    <w:rsid w:val="00FA7FC9"/>
    <w:rsid w:val="00FB0063"/>
    <w:rsid w:val="00FB007F"/>
    <w:rsid w:val="00FB02BF"/>
    <w:rsid w:val="00FB0411"/>
    <w:rsid w:val="00FB042C"/>
    <w:rsid w:val="00FB044B"/>
    <w:rsid w:val="00FB06C1"/>
    <w:rsid w:val="00FB0746"/>
    <w:rsid w:val="00FB07CA"/>
    <w:rsid w:val="00FB080B"/>
    <w:rsid w:val="00FB09CA"/>
    <w:rsid w:val="00FB0C2E"/>
    <w:rsid w:val="00FB0D90"/>
    <w:rsid w:val="00FB0E62"/>
    <w:rsid w:val="00FB132F"/>
    <w:rsid w:val="00FB1698"/>
    <w:rsid w:val="00FB16C5"/>
    <w:rsid w:val="00FB1789"/>
    <w:rsid w:val="00FB19A2"/>
    <w:rsid w:val="00FB1CE2"/>
    <w:rsid w:val="00FB1D22"/>
    <w:rsid w:val="00FB1E40"/>
    <w:rsid w:val="00FB217E"/>
    <w:rsid w:val="00FB21AD"/>
    <w:rsid w:val="00FB23FE"/>
    <w:rsid w:val="00FB247B"/>
    <w:rsid w:val="00FB2570"/>
    <w:rsid w:val="00FB2666"/>
    <w:rsid w:val="00FB2791"/>
    <w:rsid w:val="00FB28A2"/>
    <w:rsid w:val="00FB2A34"/>
    <w:rsid w:val="00FB2A80"/>
    <w:rsid w:val="00FB2C09"/>
    <w:rsid w:val="00FB2C78"/>
    <w:rsid w:val="00FB2D66"/>
    <w:rsid w:val="00FB2DAE"/>
    <w:rsid w:val="00FB2EA4"/>
    <w:rsid w:val="00FB304E"/>
    <w:rsid w:val="00FB30CC"/>
    <w:rsid w:val="00FB320B"/>
    <w:rsid w:val="00FB334B"/>
    <w:rsid w:val="00FB3419"/>
    <w:rsid w:val="00FB3497"/>
    <w:rsid w:val="00FB34A9"/>
    <w:rsid w:val="00FB34B6"/>
    <w:rsid w:val="00FB3775"/>
    <w:rsid w:val="00FB37A4"/>
    <w:rsid w:val="00FB3898"/>
    <w:rsid w:val="00FB394C"/>
    <w:rsid w:val="00FB3A01"/>
    <w:rsid w:val="00FB3BFC"/>
    <w:rsid w:val="00FB3CC2"/>
    <w:rsid w:val="00FB3D7B"/>
    <w:rsid w:val="00FB3D85"/>
    <w:rsid w:val="00FB3DC3"/>
    <w:rsid w:val="00FB3F27"/>
    <w:rsid w:val="00FB3F7C"/>
    <w:rsid w:val="00FB3FA5"/>
    <w:rsid w:val="00FB3FE2"/>
    <w:rsid w:val="00FB410C"/>
    <w:rsid w:val="00FB4178"/>
    <w:rsid w:val="00FB4388"/>
    <w:rsid w:val="00FB45A4"/>
    <w:rsid w:val="00FB46FD"/>
    <w:rsid w:val="00FB47D3"/>
    <w:rsid w:val="00FB47DE"/>
    <w:rsid w:val="00FB4852"/>
    <w:rsid w:val="00FB4875"/>
    <w:rsid w:val="00FB48BC"/>
    <w:rsid w:val="00FB4924"/>
    <w:rsid w:val="00FB4CEB"/>
    <w:rsid w:val="00FB4D02"/>
    <w:rsid w:val="00FB4D1F"/>
    <w:rsid w:val="00FB5056"/>
    <w:rsid w:val="00FB5197"/>
    <w:rsid w:val="00FB5428"/>
    <w:rsid w:val="00FB5473"/>
    <w:rsid w:val="00FB54C9"/>
    <w:rsid w:val="00FB5640"/>
    <w:rsid w:val="00FB5A0D"/>
    <w:rsid w:val="00FB5A2E"/>
    <w:rsid w:val="00FB5BE7"/>
    <w:rsid w:val="00FB5C33"/>
    <w:rsid w:val="00FB5CC9"/>
    <w:rsid w:val="00FB5D04"/>
    <w:rsid w:val="00FB5EBC"/>
    <w:rsid w:val="00FB5EC3"/>
    <w:rsid w:val="00FB60AE"/>
    <w:rsid w:val="00FB61D6"/>
    <w:rsid w:val="00FB623E"/>
    <w:rsid w:val="00FB6400"/>
    <w:rsid w:val="00FB6476"/>
    <w:rsid w:val="00FB6514"/>
    <w:rsid w:val="00FB69AE"/>
    <w:rsid w:val="00FB6A62"/>
    <w:rsid w:val="00FB6DB3"/>
    <w:rsid w:val="00FB6E1E"/>
    <w:rsid w:val="00FB70E9"/>
    <w:rsid w:val="00FB713F"/>
    <w:rsid w:val="00FB7195"/>
    <w:rsid w:val="00FB72F7"/>
    <w:rsid w:val="00FB73F1"/>
    <w:rsid w:val="00FB748D"/>
    <w:rsid w:val="00FB759C"/>
    <w:rsid w:val="00FB767F"/>
    <w:rsid w:val="00FB76D6"/>
    <w:rsid w:val="00FB7961"/>
    <w:rsid w:val="00FB7A8F"/>
    <w:rsid w:val="00FB7AE1"/>
    <w:rsid w:val="00FB7B7B"/>
    <w:rsid w:val="00FB7BA2"/>
    <w:rsid w:val="00FB7C84"/>
    <w:rsid w:val="00FB7DA4"/>
    <w:rsid w:val="00FB7DEF"/>
    <w:rsid w:val="00FB7F7B"/>
    <w:rsid w:val="00FC0027"/>
    <w:rsid w:val="00FC007E"/>
    <w:rsid w:val="00FC028C"/>
    <w:rsid w:val="00FC02E1"/>
    <w:rsid w:val="00FC041F"/>
    <w:rsid w:val="00FC0513"/>
    <w:rsid w:val="00FC0548"/>
    <w:rsid w:val="00FC062F"/>
    <w:rsid w:val="00FC0685"/>
    <w:rsid w:val="00FC06EC"/>
    <w:rsid w:val="00FC0760"/>
    <w:rsid w:val="00FC0B19"/>
    <w:rsid w:val="00FC0CA5"/>
    <w:rsid w:val="00FC0D61"/>
    <w:rsid w:val="00FC0D74"/>
    <w:rsid w:val="00FC0E36"/>
    <w:rsid w:val="00FC0FD7"/>
    <w:rsid w:val="00FC0FE7"/>
    <w:rsid w:val="00FC106C"/>
    <w:rsid w:val="00FC111C"/>
    <w:rsid w:val="00FC12FE"/>
    <w:rsid w:val="00FC1351"/>
    <w:rsid w:val="00FC13A9"/>
    <w:rsid w:val="00FC17B5"/>
    <w:rsid w:val="00FC17FB"/>
    <w:rsid w:val="00FC1BCF"/>
    <w:rsid w:val="00FC1E6F"/>
    <w:rsid w:val="00FC1E71"/>
    <w:rsid w:val="00FC1EA7"/>
    <w:rsid w:val="00FC1F4F"/>
    <w:rsid w:val="00FC1FE7"/>
    <w:rsid w:val="00FC2119"/>
    <w:rsid w:val="00FC214D"/>
    <w:rsid w:val="00FC216D"/>
    <w:rsid w:val="00FC217B"/>
    <w:rsid w:val="00FC21DC"/>
    <w:rsid w:val="00FC2330"/>
    <w:rsid w:val="00FC2518"/>
    <w:rsid w:val="00FC268C"/>
    <w:rsid w:val="00FC26C4"/>
    <w:rsid w:val="00FC2730"/>
    <w:rsid w:val="00FC27A9"/>
    <w:rsid w:val="00FC283F"/>
    <w:rsid w:val="00FC28A9"/>
    <w:rsid w:val="00FC2BDB"/>
    <w:rsid w:val="00FC2CC1"/>
    <w:rsid w:val="00FC2D0F"/>
    <w:rsid w:val="00FC2D61"/>
    <w:rsid w:val="00FC2D63"/>
    <w:rsid w:val="00FC2D9D"/>
    <w:rsid w:val="00FC2FB1"/>
    <w:rsid w:val="00FC3063"/>
    <w:rsid w:val="00FC329E"/>
    <w:rsid w:val="00FC3619"/>
    <w:rsid w:val="00FC379F"/>
    <w:rsid w:val="00FC382E"/>
    <w:rsid w:val="00FC391C"/>
    <w:rsid w:val="00FC399A"/>
    <w:rsid w:val="00FC3A3B"/>
    <w:rsid w:val="00FC3AE6"/>
    <w:rsid w:val="00FC3B39"/>
    <w:rsid w:val="00FC3B3C"/>
    <w:rsid w:val="00FC3BDC"/>
    <w:rsid w:val="00FC416F"/>
    <w:rsid w:val="00FC4361"/>
    <w:rsid w:val="00FC44C7"/>
    <w:rsid w:val="00FC4536"/>
    <w:rsid w:val="00FC45CA"/>
    <w:rsid w:val="00FC4623"/>
    <w:rsid w:val="00FC4987"/>
    <w:rsid w:val="00FC4B7A"/>
    <w:rsid w:val="00FC4C0F"/>
    <w:rsid w:val="00FC4D02"/>
    <w:rsid w:val="00FC4D24"/>
    <w:rsid w:val="00FC4F87"/>
    <w:rsid w:val="00FC5055"/>
    <w:rsid w:val="00FC50A1"/>
    <w:rsid w:val="00FC5285"/>
    <w:rsid w:val="00FC52A4"/>
    <w:rsid w:val="00FC52E1"/>
    <w:rsid w:val="00FC53BF"/>
    <w:rsid w:val="00FC541E"/>
    <w:rsid w:val="00FC549E"/>
    <w:rsid w:val="00FC55E2"/>
    <w:rsid w:val="00FC5617"/>
    <w:rsid w:val="00FC57A1"/>
    <w:rsid w:val="00FC57BA"/>
    <w:rsid w:val="00FC57E9"/>
    <w:rsid w:val="00FC58A2"/>
    <w:rsid w:val="00FC592F"/>
    <w:rsid w:val="00FC5947"/>
    <w:rsid w:val="00FC5A95"/>
    <w:rsid w:val="00FC5AC6"/>
    <w:rsid w:val="00FC5AD8"/>
    <w:rsid w:val="00FC5C61"/>
    <w:rsid w:val="00FC5D28"/>
    <w:rsid w:val="00FC5D2E"/>
    <w:rsid w:val="00FC5E28"/>
    <w:rsid w:val="00FC5EE5"/>
    <w:rsid w:val="00FC6099"/>
    <w:rsid w:val="00FC60A6"/>
    <w:rsid w:val="00FC612B"/>
    <w:rsid w:val="00FC61EF"/>
    <w:rsid w:val="00FC63A4"/>
    <w:rsid w:val="00FC63F6"/>
    <w:rsid w:val="00FC6480"/>
    <w:rsid w:val="00FC64AC"/>
    <w:rsid w:val="00FC6622"/>
    <w:rsid w:val="00FC66A6"/>
    <w:rsid w:val="00FC67A9"/>
    <w:rsid w:val="00FC6985"/>
    <w:rsid w:val="00FC69CD"/>
    <w:rsid w:val="00FC6AC8"/>
    <w:rsid w:val="00FC6FA8"/>
    <w:rsid w:val="00FC719B"/>
    <w:rsid w:val="00FC71A6"/>
    <w:rsid w:val="00FC71E3"/>
    <w:rsid w:val="00FC73CF"/>
    <w:rsid w:val="00FC764A"/>
    <w:rsid w:val="00FC7737"/>
    <w:rsid w:val="00FC779F"/>
    <w:rsid w:val="00FC790C"/>
    <w:rsid w:val="00FC7978"/>
    <w:rsid w:val="00FC79B1"/>
    <w:rsid w:val="00FC7A17"/>
    <w:rsid w:val="00FC7AC2"/>
    <w:rsid w:val="00FC7B3D"/>
    <w:rsid w:val="00FC7BA1"/>
    <w:rsid w:val="00FC7D86"/>
    <w:rsid w:val="00FC7DFB"/>
    <w:rsid w:val="00FC7E94"/>
    <w:rsid w:val="00FC7F54"/>
    <w:rsid w:val="00FC7F8D"/>
    <w:rsid w:val="00FD010D"/>
    <w:rsid w:val="00FD01F6"/>
    <w:rsid w:val="00FD05C1"/>
    <w:rsid w:val="00FD065B"/>
    <w:rsid w:val="00FD07BB"/>
    <w:rsid w:val="00FD0A7C"/>
    <w:rsid w:val="00FD0CBA"/>
    <w:rsid w:val="00FD0CFA"/>
    <w:rsid w:val="00FD0DE1"/>
    <w:rsid w:val="00FD0EA3"/>
    <w:rsid w:val="00FD0FF4"/>
    <w:rsid w:val="00FD10E7"/>
    <w:rsid w:val="00FD1148"/>
    <w:rsid w:val="00FD1179"/>
    <w:rsid w:val="00FD11CD"/>
    <w:rsid w:val="00FD125E"/>
    <w:rsid w:val="00FD1378"/>
    <w:rsid w:val="00FD1413"/>
    <w:rsid w:val="00FD14EB"/>
    <w:rsid w:val="00FD152E"/>
    <w:rsid w:val="00FD1791"/>
    <w:rsid w:val="00FD1798"/>
    <w:rsid w:val="00FD17A5"/>
    <w:rsid w:val="00FD17EA"/>
    <w:rsid w:val="00FD17F9"/>
    <w:rsid w:val="00FD1954"/>
    <w:rsid w:val="00FD19BF"/>
    <w:rsid w:val="00FD1BC6"/>
    <w:rsid w:val="00FD1CBC"/>
    <w:rsid w:val="00FD1CE0"/>
    <w:rsid w:val="00FD1D71"/>
    <w:rsid w:val="00FD2128"/>
    <w:rsid w:val="00FD21CE"/>
    <w:rsid w:val="00FD2258"/>
    <w:rsid w:val="00FD2567"/>
    <w:rsid w:val="00FD270D"/>
    <w:rsid w:val="00FD295B"/>
    <w:rsid w:val="00FD2A75"/>
    <w:rsid w:val="00FD2AFA"/>
    <w:rsid w:val="00FD2B96"/>
    <w:rsid w:val="00FD2BA8"/>
    <w:rsid w:val="00FD2CC3"/>
    <w:rsid w:val="00FD2EC6"/>
    <w:rsid w:val="00FD30C0"/>
    <w:rsid w:val="00FD32E5"/>
    <w:rsid w:val="00FD3305"/>
    <w:rsid w:val="00FD3434"/>
    <w:rsid w:val="00FD3759"/>
    <w:rsid w:val="00FD379E"/>
    <w:rsid w:val="00FD37D6"/>
    <w:rsid w:val="00FD3A74"/>
    <w:rsid w:val="00FD3B20"/>
    <w:rsid w:val="00FD3D01"/>
    <w:rsid w:val="00FD3EB5"/>
    <w:rsid w:val="00FD3FCE"/>
    <w:rsid w:val="00FD4017"/>
    <w:rsid w:val="00FD4031"/>
    <w:rsid w:val="00FD4057"/>
    <w:rsid w:val="00FD40EA"/>
    <w:rsid w:val="00FD4264"/>
    <w:rsid w:val="00FD42D3"/>
    <w:rsid w:val="00FD4315"/>
    <w:rsid w:val="00FD4406"/>
    <w:rsid w:val="00FD4457"/>
    <w:rsid w:val="00FD4480"/>
    <w:rsid w:val="00FD4506"/>
    <w:rsid w:val="00FD47DD"/>
    <w:rsid w:val="00FD48FE"/>
    <w:rsid w:val="00FD4BEE"/>
    <w:rsid w:val="00FD4CF0"/>
    <w:rsid w:val="00FD4F17"/>
    <w:rsid w:val="00FD4F47"/>
    <w:rsid w:val="00FD4F48"/>
    <w:rsid w:val="00FD4F58"/>
    <w:rsid w:val="00FD4FF6"/>
    <w:rsid w:val="00FD5034"/>
    <w:rsid w:val="00FD5054"/>
    <w:rsid w:val="00FD50AE"/>
    <w:rsid w:val="00FD517A"/>
    <w:rsid w:val="00FD5286"/>
    <w:rsid w:val="00FD53A0"/>
    <w:rsid w:val="00FD55F9"/>
    <w:rsid w:val="00FD5664"/>
    <w:rsid w:val="00FD572E"/>
    <w:rsid w:val="00FD59F7"/>
    <w:rsid w:val="00FD5ACE"/>
    <w:rsid w:val="00FD5B38"/>
    <w:rsid w:val="00FD5B39"/>
    <w:rsid w:val="00FD5B56"/>
    <w:rsid w:val="00FD5B79"/>
    <w:rsid w:val="00FD5B7D"/>
    <w:rsid w:val="00FD5B92"/>
    <w:rsid w:val="00FD5BC3"/>
    <w:rsid w:val="00FD5C4C"/>
    <w:rsid w:val="00FD5C93"/>
    <w:rsid w:val="00FD5CDC"/>
    <w:rsid w:val="00FD5D37"/>
    <w:rsid w:val="00FD5DD2"/>
    <w:rsid w:val="00FD5F96"/>
    <w:rsid w:val="00FD605F"/>
    <w:rsid w:val="00FD62AC"/>
    <w:rsid w:val="00FD6318"/>
    <w:rsid w:val="00FD6565"/>
    <w:rsid w:val="00FD6593"/>
    <w:rsid w:val="00FD65BE"/>
    <w:rsid w:val="00FD6648"/>
    <w:rsid w:val="00FD6766"/>
    <w:rsid w:val="00FD6908"/>
    <w:rsid w:val="00FD6B03"/>
    <w:rsid w:val="00FD6B05"/>
    <w:rsid w:val="00FD6C55"/>
    <w:rsid w:val="00FD6D46"/>
    <w:rsid w:val="00FD6D7A"/>
    <w:rsid w:val="00FD6DD0"/>
    <w:rsid w:val="00FD6E72"/>
    <w:rsid w:val="00FD6F0B"/>
    <w:rsid w:val="00FD7063"/>
    <w:rsid w:val="00FD7081"/>
    <w:rsid w:val="00FD7154"/>
    <w:rsid w:val="00FD717E"/>
    <w:rsid w:val="00FD7256"/>
    <w:rsid w:val="00FD7495"/>
    <w:rsid w:val="00FD74D7"/>
    <w:rsid w:val="00FD75FF"/>
    <w:rsid w:val="00FD7605"/>
    <w:rsid w:val="00FD7713"/>
    <w:rsid w:val="00FD77C0"/>
    <w:rsid w:val="00FD79CD"/>
    <w:rsid w:val="00FD7B02"/>
    <w:rsid w:val="00FD7B1E"/>
    <w:rsid w:val="00FD7B85"/>
    <w:rsid w:val="00FD7C65"/>
    <w:rsid w:val="00FD7C76"/>
    <w:rsid w:val="00FD7F16"/>
    <w:rsid w:val="00FE027E"/>
    <w:rsid w:val="00FE05BC"/>
    <w:rsid w:val="00FE0BA5"/>
    <w:rsid w:val="00FE0C47"/>
    <w:rsid w:val="00FE114B"/>
    <w:rsid w:val="00FE12F0"/>
    <w:rsid w:val="00FE1355"/>
    <w:rsid w:val="00FE137D"/>
    <w:rsid w:val="00FE15B4"/>
    <w:rsid w:val="00FE163C"/>
    <w:rsid w:val="00FE1672"/>
    <w:rsid w:val="00FE17AA"/>
    <w:rsid w:val="00FE17CE"/>
    <w:rsid w:val="00FE18DE"/>
    <w:rsid w:val="00FE1956"/>
    <w:rsid w:val="00FE19AD"/>
    <w:rsid w:val="00FE1A68"/>
    <w:rsid w:val="00FE1FC9"/>
    <w:rsid w:val="00FE21BF"/>
    <w:rsid w:val="00FE2363"/>
    <w:rsid w:val="00FE238E"/>
    <w:rsid w:val="00FE26CD"/>
    <w:rsid w:val="00FE2B7E"/>
    <w:rsid w:val="00FE2C5D"/>
    <w:rsid w:val="00FE2E0A"/>
    <w:rsid w:val="00FE2EAD"/>
    <w:rsid w:val="00FE2F60"/>
    <w:rsid w:val="00FE327D"/>
    <w:rsid w:val="00FE32D4"/>
    <w:rsid w:val="00FE3401"/>
    <w:rsid w:val="00FE3622"/>
    <w:rsid w:val="00FE376B"/>
    <w:rsid w:val="00FE376D"/>
    <w:rsid w:val="00FE37B3"/>
    <w:rsid w:val="00FE38C2"/>
    <w:rsid w:val="00FE3A78"/>
    <w:rsid w:val="00FE3AAF"/>
    <w:rsid w:val="00FE3C41"/>
    <w:rsid w:val="00FE3EDD"/>
    <w:rsid w:val="00FE4105"/>
    <w:rsid w:val="00FE410F"/>
    <w:rsid w:val="00FE4157"/>
    <w:rsid w:val="00FE4164"/>
    <w:rsid w:val="00FE42B9"/>
    <w:rsid w:val="00FE449B"/>
    <w:rsid w:val="00FE4525"/>
    <w:rsid w:val="00FE4589"/>
    <w:rsid w:val="00FE45EB"/>
    <w:rsid w:val="00FE4685"/>
    <w:rsid w:val="00FE4698"/>
    <w:rsid w:val="00FE4734"/>
    <w:rsid w:val="00FE4845"/>
    <w:rsid w:val="00FE4AC9"/>
    <w:rsid w:val="00FE4B06"/>
    <w:rsid w:val="00FE4C4F"/>
    <w:rsid w:val="00FE4F5C"/>
    <w:rsid w:val="00FE5170"/>
    <w:rsid w:val="00FE525F"/>
    <w:rsid w:val="00FE545C"/>
    <w:rsid w:val="00FE54B7"/>
    <w:rsid w:val="00FE55E9"/>
    <w:rsid w:val="00FE56C3"/>
    <w:rsid w:val="00FE5712"/>
    <w:rsid w:val="00FE5746"/>
    <w:rsid w:val="00FE577B"/>
    <w:rsid w:val="00FE5783"/>
    <w:rsid w:val="00FE5903"/>
    <w:rsid w:val="00FE5977"/>
    <w:rsid w:val="00FE5A49"/>
    <w:rsid w:val="00FE5AD5"/>
    <w:rsid w:val="00FE5B6C"/>
    <w:rsid w:val="00FE5BFD"/>
    <w:rsid w:val="00FE5C81"/>
    <w:rsid w:val="00FE6058"/>
    <w:rsid w:val="00FE605E"/>
    <w:rsid w:val="00FE6084"/>
    <w:rsid w:val="00FE61B4"/>
    <w:rsid w:val="00FE6286"/>
    <w:rsid w:val="00FE6360"/>
    <w:rsid w:val="00FE6564"/>
    <w:rsid w:val="00FE6596"/>
    <w:rsid w:val="00FE68E8"/>
    <w:rsid w:val="00FE6939"/>
    <w:rsid w:val="00FE6B28"/>
    <w:rsid w:val="00FE6C85"/>
    <w:rsid w:val="00FE6CB4"/>
    <w:rsid w:val="00FE6D8B"/>
    <w:rsid w:val="00FE6DCC"/>
    <w:rsid w:val="00FE6E4A"/>
    <w:rsid w:val="00FE705C"/>
    <w:rsid w:val="00FE749F"/>
    <w:rsid w:val="00FE75B7"/>
    <w:rsid w:val="00FE75E1"/>
    <w:rsid w:val="00FE7660"/>
    <w:rsid w:val="00FE7762"/>
    <w:rsid w:val="00FE7791"/>
    <w:rsid w:val="00FE7891"/>
    <w:rsid w:val="00FE795C"/>
    <w:rsid w:val="00FE79D9"/>
    <w:rsid w:val="00FE7A7E"/>
    <w:rsid w:val="00FE7F5E"/>
    <w:rsid w:val="00FE7FF9"/>
    <w:rsid w:val="00FF0046"/>
    <w:rsid w:val="00FF0097"/>
    <w:rsid w:val="00FF0136"/>
    <w:rsid w:val="00FF01F0"/>
    <w:rsid w:val="00FF02C6"/>
    <w:rsid w:val="00FF058D"/>
    <w:rsid w:val="00FF05D4"/>
    <w:rsid w:val="00FF060A"/>
    <w:rsid w:val="00FF09DB"/>
    <w:rsid w:val="00FF0A5D"/>
    <w:rsid w:val="00FF0AE0"/>
    <w:rsid w:val="00FF0C31"/>
    <w:rsid w:val="00FF0E6E"/>
    <w:rsid w:val="00FF1054"/>
    <w:rsid w:val="00FF1126"/>
    <w:rsid w:val="00FF118A"/>
    <w:rsid w:val="00FF1401"/>
    <w:rsid w:val="00FF1515"/>
    <w:rsid w:val="00FF155F"/>
    <w:rsid w:val="00FF16F0"/>
    <w:rsid w:val="00FF1797"/>
    <w:rsid w:val="00FF17F7"/>
    <w:rsid w:val="00FF1908"/>
    <w:rsid w:val="00FF1AE0"/>
    <w:rsid w:val="00FF1B5F"/>
    <w:rsid w:val="00FF1D03"/>
    <w:rsid w:val="00FF1D20"/>
    <w:rsid w:val="00FF1E29"/>
    <w:rsid w:val="00FF1E53"/>
    <w:rsid w:val="00FF1EC8"/>
    <w:rsid w:val="00FF201D"/>
    <w:rsid w:val="00FF204C"/>
    <w:rsid w:val="00FF20B4"/>
    <w:rsid w:val="00FF20DC"/>
    <w:rsid w:val="00FF2267"/>
    <w:rsid w:val="00FF242B"/>
    <w:rsid w:val="00FF261F"/>
    <w:rsid w:val="00FF2867"/>
    <w:rsid w:val="00FF2A47"/>
    <w:rsid w:val="00FF2AB2"/>
    <w:rsid w:val="00FF2D90"/>
    <w:rsid w:val="00FF2F6C"/>
    <w:rsid w:val="00FF3030"/>
    <w:rsid w:val="00FF3087"/>
    <w:rsid w:val="00FF32D6"/>
    <w:rsid w:val="00FF3433"/>
    <w:rsid w:val="00FF3653"/>
    <w:rsid w:val="00FF3684"/>
    <w:rsid w:val="00FF3879"/>
    <w:rsid w:val="00FF38C9"/>
    <w:rsid w:val="00FF399E"/>
    <w:rsid w:val="00FF3A80"/>
    <w:rsid w:val="00FF3AAD"/>
    <w:rsid w:val="00FF3F26"/>
    <w:rsid w:val="00FF41A7"/>
    <w:rsid w:val="00FF43FC"/>
    <w:rsid w:val="00FF4404"/>
    <w:rsid w:val="00FF449A"/>
    <w:rsid w:val="00FF458B"/>
    <w:rsid w:val="00FF46B8"/>
    <w:rsid w:val="00FF46FA"/>
    <w:rsid w:val="00FF478F"/>
    <w:rsid w:val="00FF47C3"/>
    <w:rsid w:val="00FF4CBD"/>
    <w:rsid w:val="00FF5224"/>
    <w:rsid w:val="00FF5262"/>
    <w:rsid w:val="00FF53F2"/>
    <w:rsid w:val="00FF5531"/>
    <w:rsid w:val="00FF5748"/>
    <w:rsid w:val="00FF5849"/>
    <w:rsid w:val="00FF5895"/>
    <w:rsid w:val="00FF5935"/>
    <w:rsid w:val="00FF5A99"/>
    <w:rsid w:val="00FF5BBD"/>
    <w:rsid w:val="00FF5BED"/>
    <w:rsid w:val="00FF5C42"/>
    <w:rsid w:val="00FF5C5A"/>
    <w:rsid w:val="00FF5CFE"/>
    <w:rsid w:val="00FF5D69"/>
    <w:rsid w:val="00FF5E93"/>
    <w:rsid w:val="00FF60EE"/>
    <w:rsid w:val="00FF614F"/>
    <w:rsid w:val="00FF6194"/>
    <w:rsid w:val="00FF62CE"/>
    <w:rsid w:val="00FF630F"/>
    <w:rsid w:val="00FF63D1"/>
    <w:rsid w:val="00FF65BD"/>
    <w:rsid w:val="00FF6647"/>
    <w:rsid w:val="00FF6723"/>
    <w:rsid w:val="00FF6829"/>
    <w:rsid w:val="00FF6869"/>
    <w:rsid w:val="00FF69A5"/>
    <w:rsid w:val="00FF69FC"/>
    <w:rsid w:val="00FF6A8D"/>
    <w:rsid w:val="00FF6AF9"/>
    <w:rsid w:val="00FF6C19"/>
    <w:rsid w:val="00FF6D71"/>
    <w:rsid w:val="00FF6EBC"/>
    <w:rsid w:val="00FF6F72"/>
    <w:rsid w:val="00FF6FF5"/>
    <w:rsid w:val="00FF7092"/>
    <w:rsid w:val="00FF72A3"/>
    <w:rsid w:val="00FF7385"/>
    <w:rsid w:val="00FF758A"/>
    <w:rsid w:val="00FF75ED"/>
    <w:rsid w:val="00FF77F3"/>
    <w:rsid w:val="00FF78CF"/>
    <w:rsid w:val="00FF796E"/>
    <w:rsid w:val="00FF7A2C"/>
    <w:rsid w:val="00FF7C03"/>
    <w:rsid w:val="00FF7D36"/>
    <w:rsid w:val="00FF7DC6"/>
    <w:rsid w:val="00FF7E07"/>
    <w:rsid w:val="00FF7E56"/>
    <w:rsid w:val="00FF7E80"/>
    <w:rsid w:val="00FF7F8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f1e9"/>
    </o:shapedefaults>
    <o:shapelayout v:ext="edit">
      <o:idmap v:ext="edit" data="2"/>
    </o:shapelayout>
  </w:shapeDefaults>
  <w:decimalSymbol w:val="."/>
  <w:listSeparator w:val=","/>
  <w14:docId w14:val="7AA84B71"/>
  <w15:docId w15:val="{AC8CDA7D-1F26-4328-B06A-7CF41B03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5FD"/>
    <w:rPr>
      <w:rFonts w:ascii="Times New Roman" w:hAnsi="Times New Roman"/>
      <w:sz w:val="14"/>
    </w:rPr>
  </w:style>
  <w:style w:type="paragraph" w:styleId="Heading1">
    <w:name w:val="heading 1"/>
    <w:basedOn w:val="Normal"/>
    <w:next w:val="Normal"/>
    <w:link w:val="Heading1Char"/>
    <w:autoRedefine/>
    <w:uiPriority w:val="9"/>
    <w:qFormat/>
    <w:rsid w:val="00360A55"/>
    <w:pPr>
      <w:keepNext/>
      <w:keepLines/>
      <w:pBdr>
        <w:bottom w:val="single" w:sz="4" w:space="1" w:color="000000" w:themeColor="text1"/>
      </w:pBdr>
      <w:tabs>
        <w:tab w:val="left" w:pos="2041"/>
        <w:tab w:val="left" w:pos="3261"/>
        <w:tab w:val="center" w:pos="5089"/>
      </w:tabs>
      <w:spacing w:after="0"/>
      <w:ind w:left="2041" w:hanging="2041"/>
      <w:jc w:val="center"/>
      <w:outlineLvl w:val="0"/>
    </w:pPr>
    <w:rPr>
      <w:rFonts w:eastAsiaTheme="majorEastAsia" w:cstheme="majorBidi"/>
      <w:b/>
      <w:bCs/>
      <w:sz w:val="32"/>
      <w:szCs w:val="28"/>
      <w:lang w:val="en-GB"/>
    </w:rPr>
  </w:style>
  <w:style w:type="paragraph" w:styleId="Heading2">
    <w:name w:val="heading 2"/>
    <w:basedOn w:val="Normal"/>
    <w:next w:val="Normal"/>
    <w:link w:val="Heading2Char"/>
    <w:uiPriority w:val="9"/>
    <w:unhideWhenUsed/>
    <w:qFormat/>
    <w:rsid w:val="004F1DD4"/>
    <w:pPr>
      <w:keepNext/>
      <w:keepLines/>
      <w:numPr>
        <w:ilvl w:val="1"/>
        <w:numId w:val="3"/>
      </w:numPr>
      <w:spacing w:before="200" w:after="0"/>
      <w:jc w:val="center"/>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93607"/>
    <w:pPr>
      <w:keepNext/>
      <w:keepLines/>
      <w:numPr>
        <w:ilvl w:val="2"/>
        <w:numId w:val="3"/>
      </w:numPr>
      <w:spacing w:before="200" w:after="0"/>
      <w:jc w:val="center"/>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unhideWhenUsed/>
    <w:qFormat/>
    <w:rsid w:val="004F1DD4"/>
    <w:pPr>
      <w:keepNext/>
      <w:keepLines/>
      <w:numPr>
        <w:ilvl w:val="3"/>
        <w:numId w:val="3"/>
      </w:numPr>
      <w:spacing w:before="200" w:after="0"/>
      <w:jc w:val="center"/>
      <w:outlineLvl w:val="3"/>
    </w:pPr>
    <w:rPr>
      <w:rFonts w:asciiTheme="majorHAnsi" w:eastAsiaTheme="majorEastAsia" w:hAnsiTheme="majorHAnsi" w:cstheme="majorBidi"/>
      <w:b/>
      <w:bCs/>
      <w:iCs/>
      <w:sz w:val="22"/>
    </w:rPr>
  </w:style>
  <w:style w:type="paragraph" w:styleId="Heading5">
    <w:name w:val="heading 5"/>
    <w:basedOn w:val="Normal"/>
    <w:next w:val="Normal"/>
    <w:link w:val="Heading5Char"/>
    <w:uiPriority w:val="9"/>
    <w:unhideWhenUsed/>
    <w:qFormat/>
    <w:rsid w:val="00B34458"/>
    <w:pPr>
      <w:keepNext/>
      <w:keepLines/>
      <w:numPr>
        <w:ilvl w:val="4"/>
        <w:numId w:val="3"/>
      </w:numPr>
      <w:spacing w:before="200" w:after="0"/>
      <w:outlineLvl w:val="4"/>
    </w:pPr>
    <w:rPr>
      <w:rFonts w:asciiTheme="majorHAnsi" w:eastAsiaTheme="majorEastAsia" w:hAnsiTheme="majorHAnsi" w:cstheme="majorBidi"/>
      <w:b/>
      <w:sz w:val="22"/>
    </w:rPr>
  </w:style>
  <w:style w:type="paragraph" w:styleId="Heading6">
    <w:name w:val="heading 6"/>
    <w:basedOn w:val="Normal"/>
    <w:next w:val="Normal"/>
    <w:link w:val="Heading6Char"/>
    <w:uiPriority w:val="9"/>
    <w:unhideWhenUsed/>
    <w:qFormat/>
    <w:rsid w:val="00740E85"/>
    <w:pPr>
      <w:keepNext/>
      <w:keepLines/>
      <w:numPr>
        <w:ilvl w:val="5"/>
        <w:numId w:val="3"/>
      </w:numPr>
      <w:spacing w:before="200" w:after="0"/>
      <w:outlineLvl w:val="5"/>
    </w:pPr>
    <w:rPr>
      <w:rFonts w:eastAsiaTheme="majorEastAsia" w:cstheme="majorBidi"/>
      <w:b/>
      <w:iCs/>
      <w:sz w:val="18"/>
    </w:rPr>
  </w:style>
  <w:style w:type="paragraph" w:styleId="Heading7">
    <w:name w:val="heading 7"/>
    <w:basedOn w:val="Normal"/>
    <w:next w:val="Normal"/>
    <w:link w:val="Heading7Char"/>
    <w:uiPriority w:val="9"/>
    <w:unhideWhenUsed/>
    <w:qFormat/>
    <w:rsid w:val="00E93D1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93D1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93D1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A55"/>
    <w:rPr>
      <w:rFonts w:ascii="Times New Roman" w:eastAsiaTheme="majorEastAsia" w:hAnsi="Times New Roman" w:cstheme="majorBidi"/>
      <w:b/>
      <w:bCs/>
      <w:sz w:val="32"/>
      <w:szCs w:val="28"/>
      <w:lang w:val="en-GB"/>
    </w:rPr>
  </w:style>
  <w:style w:type="character" w:customStyle="1" w:styleId="Heading2Char">
    <w:name w:val="Heading 2 Char"/>
    <w:basedOn w:val="DefaultParagraphFont"/>
    <w:link w:val="Heading2"/>
    <w:uiPriority w:val="9"/>
    <w:rsid w:val="004F1DD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360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F1DD4"/>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34458"/>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740E85"/>
    <w:rPr>
      <w:rFonts w:ascii="Times New Roman" w:eastAsiaTheme="majorEastAsia" w:hAnsi="Times New Roman" w:cstheme="majorBidi"/>
      <w:b/>
      <w:iCs/>
      <w:sz w:val="18"/>
    </w:rPr>
  </w:style>
  <w:style w:type="character" w:customStyle="1" w:styleId="Heading7Char">
    <w:name w:val="Heading 7 Char"/>
    <w:basedOn w:val="DefaultParagraphFont"/>
    <w:link w:val="Heading7"/>
    <w:uiPriority w:val="9"/>
    <w:rsid w:val="00E93D1E"/>
    <w:rPr>
      <w:rFonts w:asciiTheme="majorHAnsi" w:eastAsiaTheme="majorEastAsia" w:hAnsiTheme="majorHAnsi" w:cstheme="majorBidi"/>
      <w:i/>
      <w:iCs/>
      <w:color w:val="404040" w:themeColor="text1" w:themeTint="BF"/>
      <w:sz w:val="14"/>
    </w:rPr>
  </w:style>
  <w:style w:type="character" w:customStyle="1" w:styleId="Heading8Char">
    <w:name w:val="Heading 8 Char"/>
    <w:basedOn w:val="DefaultParagraphFont"/>
    <w:link w:val="Heading8"/>
    <w:uiPriority w:val="9"/>
    <w:rsid w:val="00E93D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93D1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93D1E"/>
    <w:pPr>
      <w:ind w:left="720"/>
      <w:contextualSpacing/>
    </w:pPr>
  </w:style>
  <w:style w:type="character" w:styleId="Emphasis">
    <w:name w:val="Emphasis"/>
    <w:basedOn w:val="DefaultParagraphFont"/>
    <w:uiPriority w:val="20"/>
    <w:qFormat/>
    <w:rsid w:val="00E93D1E"/>
    <w:rPr>
      <w:b/>
      <w:bCs/>
      <w:i w:val="0"/>
      <w:iCs w:val="0"/>
    </w:rPr>
  </w:style>
  <w:style w:type="paragraph" w:styleId="Index1">
    <w:name w:val="index 1"/>
    <w:basedOn w:val="Normal"/>
    <w:next w:val="Normal"/>
    <w:autoRedefine/>
    <w:uiPriority w:val="99"/>
    <w:unhideWhenUsed/>
    <w:rsid w:val="00C522E7"/>
    <w:pPr>
      <w:spacing w:after="0"/>
      <w:ind w:left="140" w:hanging="140"/>
    </w:pPr>
    <w:rPr>
      <w:rFonts w:asciiTheme="minorHAnsi" w:hAnsiTheme="minorHAnsi" w:cstheme="minorHAnsi"/>
      <w:sz w:val="20"/>
      <w:szCs w:val="20"/>
    </w:rPr>
  </w:style>
  <w:style w:type="paragraph" w:styleId="Index2">
    <w:name w:val="index 2"/>
    <w:basedOn w:val="Normal"/>
    <w:next w:val="Normal"/>
    <w:autoRedefine/>
    <w:uiPriority w:val="99"/>
    <w:unhideWhenUsed/>
    <w:rsid w:val="00C522E7"/>
    <w:pPr>
      <w:spacing w:after="0"/>
      <w:ind w:left="280" w:hanging="140"/>
    </w:pPr>
    <w:rPr>
      <w:rFonts w:asciiTheme="minorHAnsi" w:hAnsiTheme="minorHAnsi" w:cstheme="minorHAnsi"/>
      <w:sz w:val="20"/>
      <w:szCs w:val="20"/>
    </w:rPr>
  </w:style>
  <w:style w:type="paragraph" w:styleId="Index3">
    <w:name w:val="index 3"/>
    <w:basedOn w:val="Normal"/>
    <w:next w:val="Normal"/>
    <w:autoRedefine/>
    <w:uiPriority w:val="99"/>
    <w:unhideWhenUsed/>
    <w:rsid w:val="00C522E7"/>
    <w:pPr>
      <w:spacing w:after="0"/>
      <w:ind w:left="420" w:hanging="140"/>
    </w:pPr>
    <w:rPr>
      <w:rFonts w:asciiTheme="minorHAnsi" w:hAnsiTheme="minorHAnsi" w:cstheme="minorHAnsi"/>
      <w:sz w:val="20"/>
      <w:szCs w:val="20"/>
    </w:rPr>
  </w:style>
  <w:style w:type="paragraph" w:styleId="Index4">
    <w:name w:val="index 4"/>
    <w:basedOn w:val="Normal"/>
    <w:next w:val="Normal"/>
    <w:autoRedefine/>
    <w:uiPriority w:val="99"/>
    <w:unhideWhenUsed/>
    <w:rsid w:val="00E93D1E"/>
    <w:pPr>
      <w:spacing w:after="0"/>
      <w:ind w:left="560" w:hanging="140"/>
    </w:pPr>
    <w:rPr>
      <w:rFonts w:asciiTheme="minorHAnsi" w:hAnsiTheme="minorHAnsi" w:cstheme="minorHAnsi"/>
      <w:sz w:val="20"/>
      <w:szCs w:val="20"/>
    </w:rPr>
  </w:style>
  <w:style w:type="paragraph" w:styleId="Index5">
    <w:name w:val="index 5"/>
    <w:basedOn w:val="Normal"/>
    <w:next w:val="Normal"/>
    <w:autoRedefine/>
    <w:uiPriority w:val="99"/>
    <w:unhideWhenUsed/>
    <w:rsid w:val="00E93D1E"/>
    <w:pPr>
      <w:spacing w:after="0"/>
      <w:ind w:left="700" w:hanging="140"/>
    </w:pPr>
    <w:rPr>
      <w:rFonts w:asciiTheme="minorHAnsi" w:hAnsiTheme="minorHAnsi" w:cstheme="minorHAnsi"/>
      <w:sz w:val="20"/>
      <w:szCs w:val="20"/>
    </w:rPr>
  </w:style>
  <w:style w:type="paragraph" w:styleId="Index6">
    <w:name w:val="index 6"/>
    <w:basedOn w:val="Normal"/>
    <w:next w:val="Normal"/>
    <w:autoRedefine/>
    <w:uiPriority w:val="99"/>
    <w:unhideWhenUsed/>
    <w:rsid w:val="00E93D1E"/>
    <w:pPr>
      <w:spacing w:after="0"/>
      <w:ind w:left="840" w:hanging="140"/>
    </w:pPr>
    <w:rPr>
      <w:rFonts w:asciiTheme="minorHAnsi" w:hAnsiTheme="minorHAnsi" w:cstheme="minorHAnsi"/>
      <w:sz w:val="20"/>
      <w:szCs w:val="20"/>
    </w:rPr>
  </w:style>
  <w:style w:type="paragraph" w:styleId="Index7">
    <w:name w:val="index 7"/>
    <w:basedOn w:val="Normal"/>
    <w:next w:val="Normal"/>
    <w:autoRedefine/>
    <w:uiPriority w:val="99"/>
    <w:unhideWhenUsed/>
    <w:rsid w:val="00E93D1E"/>
    <w:pPr>
      <w:spacing w:after="0"/>
      <w:ind w:left="980" w:hanging="140"/>
    </w:pPr>
    <w:rPr>
      <w:rFonts w:asciiTheme="minorHAnsi" w:hAnsiTheme="minorHAnsi" w:cstheme="minorHAnsi"/>
      <w:sz w:val="20"/>
      <w:szCs w:val="20"/>
    </w:rPr>
  </w:style>
  <w:style w:type="paragraph" w:styleId="Index8">
    <w:name w:val="index 8"/>
    <w:basedOn w:val="Normal"/>
    <w:next w:val="Normal"/>
    <w:autoRedefine/>
    <w:uiPriority w:val="99"/>
    <w:unhideWhenUsed/>
    <w:rsid w:val="00E93D1E"/>
    <w:pPr>
      <w:spacing w:after="0"/>
      <w:ind w:left="1120" w:hanging="140"/>
    </w:pPr>
    <w:rPr>
      <w:rFonts w:asciiTheme="minorHAnsi" w:hAnsiTheme="minorHAnsi" w:cstheme="minorHAnsi"/>
      <w:sz w:val="20"/>
      <w:szCs w:val="20"/>
    </w:rPr>
  </w:style>
  <w:style w:type="paragraph" w:styleId="Index9">
    <w:name w:val="index 9"/>
    <w:basedOn w:val="Normal"/>
    <w:next w:val="Normal"/>
    <w:autoRedefine/>
    <w:uiPriority w:val="99"/>
    <w:unhideWhenUsed/>
    <w:rsid w:val="00E93D1E"/>
    <w:pPr>
      <w:spacing w:after="0"/>
      <w:ind w:left="1260" w:hanging="140"/>
    </w:pPr>
    <w:rPr>
      <w:rFonts w:asciiTheme="minorHAnsi" w:hAnsiTheme="minorHAnsi" w:cstheme="minorHAnsi"/>
      <w:sz w:val="20"/>
      <w:szCs w:val="20"/>
    </w:rPr>
  </w:style>
  <w:style w:type="paragraph" w:styleId="IndexHeading">
    <w:name w:val="index heading"/>
    <w:basedOn w:val="Normal"/>
    <w:next w:val="Index1"/>
    <w:uiPriority w:val="99"/>
    <w:unhideWhenUsed/>
    <w:rsid w:val="00B32B52"/>
    <w:pPr>
      <w:spacing w:before="120" w:after="120"/>
      <w:jc w:val="center"/>
    </w:pPr>
    <w:rPr>
      <w:rFonts w:asciiTheme="minorHAnsi" w:hAnsiTheme="minorHAnsi" w:cstheme="minorHAnsi"/>
      <w:b/>
      <w:bCs/>
      <w:i/>
      <w:iCs/>
      <w:sz w:val="20"/>
      <w:szCs w:val="20"/>
    </w:rPr>
  </w:style>
  <w:style w:type="paragraph" w:styleId="TOCHeading">
    <w:name w:val="TOC Heading"/>
    <w:basedOn w:val="Heading1"/>
    <w:next w:val="Normal"/>
    <w:uiPriority w:val="39"/>
    <w:unhideWhenUsed/>
    <w:qFormat/>
    <w:rsid w:val="00E93D1E"/>
    <w:pPr>
      <w:outlineLvl w:val="9"/>
    </w:pPr>
  </w:style>
  <w:style w:type="paragraph" w:styleId="TOC1">
    <w:name w:val="toc 1"/>
    <w:basedOn w:val="Normal"/>
    <w:next w:val="Normal"/>
    <w:autoRedefine/>
    <w:uiPriority w:val="39"/>
    <w:unhideWhenUsed/>
    <w:qFormat/>
    <w:rsid w:val="001B0EDB"/>
    <w:pPr>
      <w:tabs>
        <w:tab w:val="right" w:leader="dot" w:pos="3004"/>
      </w:tabs>
      <w:spacing w:before="120" w:after="120"/>
    </w:pPr>
    <w:rPr>
      <w:rFonts w:asciiTheme="minorHAnsi" w:hAnsiTheme="minorHAnsi" w:cstheme="minorHAnsi"/>
      <w:b/>
      <w:bCs/>
      <w:caps/>
      <w:noProof/>
      <w:sz w:val="16"/>
      <w:szCs w:val="20"/>
    </w:rPr>
  </w:style>
  <w:style w:type="paragraph" w:styleId="TOC2">
    <w:name w:val="toc 2"/>
    <w:basedOn w:val="Normal"/>
    <w:next w:val="Normal"/>
    <w:autoRedefine/>
    <w:uiPriority w:val="39"/>
    <w:unhideWhenUsed/>
    <w:qFormat/>
    <w:rsid w:val="002E5D78"/>
    <w:pPr>
      <w:spacing w:after="0"/>
      <w:ind w:left="140"/>
    </w:pPr>
    <w:rPr>
      <w:rFonts w:asciiTheme="minorHAnsi" w:hAnsiTheme="minorHAnsi" w:cstheme="minorHAnsi"/>
      <w:smallCaps/>
      <w:sz w:val="16"/>
      <w:szCs w:val="20"/>
    </w:rPr>
  </w:style>
  <w:style w:type="paragraph" w:styleId="TOC3">
    <w:name w:val="toc 3"/>
    <w:basedOn w:val="Normal"/>
    <w:next w:val="Normal"/>
    <w:autoRedefine/>
    <w:uiPriority w:val="39"/>
    <w:unhideWhenUsed/>
    <w:qFormat/>
    <w:rsid w:val="00F7011B"/>
    <w:pPr>
      <w:spacing w:after="0"/>
      <w:ind w:left="280"/>
    </w:pPr>
    <w:rPr>
      <w:rFonts w:asciiTheme="minorHAnsi" w:hAnsiTheme="minorHAnsi" w:cstheme="minorHAnsi"/>
      <w:i/>
      <w:iCs/>
      <w:sz w:val="20"/>
      <w:szCs w:val="20"/>
    </w:rPr>
  </w:style>
  <w:style w:type="character" w:styleId="Hyperlink">
    <w:name w:val="Hyperlink"/>
    <w:basedOn w:val="DefaultParagraphFont"/>
    <w:uiPriority w:val="99"/>
    <w:unhideWhenUsed/>
    <w:rsid w:val="00E93D1E"/>
    <w:rPr>
      <w:color w:val="0000FF" w:themeColor="hyperlink"/>
      <w:u w:val="single"/>
    </w:rPr>
  </w:style>
  <w:style w:type="paragraph" w:styleId="TOC4">
    <w:name w:val="toc 4"/>
    <w:basedOn w:val="Normal"/>
    <w:next w:val="Normal"/>
    <w:autoRedefine/>
    <w:uiPriority w:val="39"/>
    <w:unhideWhenUsed/>
    <w:rsid w:val="00E93D1E"/>
    <w:pPr>
      <w:spacing w:after="0"/>
      <w:ind w:left="420"/>
    </w:pPr>
    <w:rPr>
      <w:rFonts w:asciiTheme="minorHAnsi" w:hAnsiTheme="minorHAnsi" w:cstheme="minorHAnsi"/>
      <w:sz w:val="18"/>
      <w:szCs w:val="18"/>
    </w:rPr>
  </w:style>
  <w:style w:type="paragraph" w:styleId="TOC5">
    <w:name w:val="toc 5"/>
    <w:basedOn w:val="Normal"/>
    <w:next w:val="Normal"/>
    <w:autoRedefine/>
    <w:uiPriority w:val="39"/>
    <w:unhideWhenUsed/>
    <w:rsid w:val="00E93D1E"/>
    <w:pPr>
      <w:spacing w:after="0"/>
      <w:ind w:left="560"/>
    </w:pPr>
    <w:rPr>
      <w:rFonts w:asciiTheme="minorHAnsi" w:hAnsiTheme="minorHAnsi" w:cstheme="minorHAnsi"/>
      <w:sz w:val="18"/>
      <w:szCs w:val="18"/>
    </w:rPr>
  </w:style>
  <w:style w:type="paragraph" w:styleId="TOC6">
    <w:name w:val="toc 6"/>
    <w:basedOn w:val="Normal"/>
    <w:next w:val="Normal"/>
    <w:autoRedefine/>
    <w:uiPriority w:val="39"/>
    <w:unhideWhenUsed/>
    <w:rsid w:val="00E93D1E"/>
    <w:pPr>
      <w:spacing w:after="0"/>
      <w:ind w:left="700"/>
    </w:pPr>
    <w:rPr>
      <w:rFonts w:asciiTheme="minorHAnsi" w:hAnsiTheme="minorHAnsi" w:cstheme="minorHAnsi"/>
      <w:sz w:val="18"/>
      <w:szCs w:val="18"/>
    </w:rPr>
  </w:style>
  <w:style w:type="paragraph" w:styleId="TOC7">
    <w:name w:val="toc 7"/>
    <w:basedOn w:val="Normal"/>
    <w:next w:val="Normal"/>
    <w:autoRedefine/>
    <w:uiPriority w:val="39"/>
    <w:unhideWhenUsed/>
    <w:rsid w:val="00E93D1E"/>
    <w:pPr>
      <w:spacing w:after="0"/>
      <w:ind w:left="840"/>
    </w:pPr>
    <w:rPr>
      <w:rFonts w:asciiTheme="minorHAnsi" w:hAnsiTheme="minorHAnsi" w:cstheme="minorHAnsi"/>
      <w:sz w:val="18"/>
      <w:szCs w:val="18"/>
    </w:rPr>
  </w:style>
  <w:style w:type="paragraph" w:styleId="TOC8">
    <w:name w:val="toc 8"/>
    <w:basedOn w:val="Normal"/>
    <w:next w:val="Normal"/>
    <w:autoRedefine/>
    <w:uiPriority w:val="39"/>
    <w:unhideWhenUsed/>
    <w:rsid w:val="00E93D1E"/>
    <w:pPr>
      <w:spacing w:after="0"/>
      <w:ind w:left="980"/>
    </w:pPr>
    <w:rPr>
      <w:rFonts w:asciiTheme="minorHAnsi" w:hAnsiTheme="minorHAnsi" w:cstheme="minorHAnsi"/>
      <w:sz w:val="18"/>
      <w:szCs w:val="18"/>
    </w:rPr>
  </w:style>
  <w:style w:type="paragraph" w:styleId="TOC9">
    <w:name w:val="toc 9"/>
    <w:basedOn w:val="Normal"/>
    <w:next w:val="Normal"/>
    <w:autoRedefine/>
    <w:uiPriority w:val="39"/>
    <w:unhideWhenUsed/>
    <w:rsid w:val="00E93D1E"/>
    <w:pPr>
      <w:spacing w:after="0"/>
      <w:ind w:left="1120"/>
    </w:pPr>
    <w:rPr>
      <w:rFonts w:asciiTheme="minorHAnsi" w:hAnsiTheme="minorHAnsi" w:cstheme="minorHAnsi"/>
      <w:sz w:val="18"/>
      <w:szCs w:val="18"/>
    </w:rPr>
  </w:style>
  <w:style w:type="table" w:styleId="TableGrid">
    <w:name w:val="Table Grid"/>
    <w:basedOn w:val="TableNormal"/>
    <w:uiPriority w:val="39"/>
    <w:rsid w:val="00E93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nhideWhenUsed/>
    <w:rsid w:val="00E93D1E"/>
    <w:rPr>
      <w:color w:val="800080" w:themeColor="followedHyperlink"/>
      <w:u w:val="single"/>
    </w:rPr>
  </w:style>
  <w:style w:type="character" w:customStyle="1" w:styleId="example">
    <w:name w:val="example"/>
    <w:basedOn w:val="DefaultParagraphFont"/>
    <w:rsid w:val="00E93D1E"/>
  </w:style>
  <w:style w:type="paragraph" w:styleId="NormalWeb">
    <w:name w:val="Normal (Web)"/>
    <w:basedOn w:val="Normal"/>
    <w:uiPriority w:val="99"/>
    <w:rsid w:val="00E93D1E"/>
    <w:pPr>
      <w:spacing w:after="324" w:line="240" w:lineRule="auto"/>
    </w:pPr>
    <w:rPr>
      <w:rFonts w:eastAsia="Times New Roman" w:cs="Times New Roman"/>
      <w:sz w:val="24"/>
      <w:szCs w:val="24"/>
      <w:lang w:eastAsia="da-DK"/>
    </w:rPr>
  </w:style>
  <w:style w:type="paragraph" w:customStyle="1" w:styleId="Listeafsnit1">
    <w:name w:val="Listeafsnit1"/>
    <w:basedOn w:val="Normal"/>
    <w:rsid w:val="00E93D1E"/>
    <w:pPr>
      <w:ind w:left="720"/>
      <w:contextualSpacing/>
    </w:pPr>
    <w:rPr>
      <w:rFonts w:ascii="Calibri" w:eastAsia="Times New Roman" w:hAnsi="Calibri" w:cs="Times New Roman"/>
    </w:rPr>
  </w:style>
  <w:style w:type="paragraph" w:customStyle="1" w:styleId="Default">
    <w:name w:val="Default"/>
    <w:rsid w:val="00E93D1E"/>
    <w:pPr>
      <w:autoSpaceDE w:val="0"/>
      <w:autoSpaceDN w:val="0"/>
      <w:adjustRightInd w:val="0"/>
      <w:spacing w:after="0" w:line="240" w:lineRule="auto"/>
    </w:pPr>
    <w:rPr>
      <w:rFonts w:ascii="Cambria" w:hAnsi="Cambria" w:cs="Cambria"/>
      <w:color w:val="000000"/>
      <w:sz w:val="24"/>
      <w:szCs w:val="24"/>
    </w:rPr>
  </w:style>
  <w:style w:type="character" w:customStyle="1" w:styleId="mw-headline">
    <w:name w:val="mw-headline"/>
    <w:basedOn w:val="DefaultParagraphFont"/>
    <w:rsid w:val="00E93D1E"/>
  </w:style>
  <w:style w:type="character" w:customStyle="1" w:styleId="editsection">
    <w:name w:val="editsection"/>
    <w:basedOn w:val="DefaultParagraphFont"/>
    <w:rsid w:val="00E93D1E"/>
  </w:style>
  <w:style w:type="paragraph" w:customStyle="1" w:styleId="NoSpacing2">
    <w:name w:val="No Spacing2"/>
    <w:uiPriority w:val="1"/>
    <w:qFormat/>
    <w:rsid w:val="000D407A"/>
    <w:pPr>
      <w:spacing w:after="0" w:line="240" w:lineRule="auto"/>
    </w:pPr>
    <w:rPr>
      <w:rFonts w:ascii="Times New Roman" w:eastAsia="Times New Roman" w:hAnsi="Times New Roman" w:cs="Times New Roman"/>
      <w:b/>
      <w:sz w:val="24"/>
      <w:u w:val="single"/>
      <w:lang w:bidi="en-US"/>
    </w:rPr>
  </w:style>
  <w:style w:type="character" w:styleId="PlaceholderText">
    <w:name w:val="Placeholder Text"/>
    <w:basedOn w:val="DefaultParagraphFont"/>
    <w:uiPriority w:val="99"/>
    <w:semiHidden/>
    <w:rsid w:val="00E93D1E"/>
    <w:rPr>
      <w:color w:val="808080"/>
    </w:rPr>
  </w:style>
  <w:style w:type="character" w:customStyle="1" w:styleId="shorttext1">
    <w:name w:val="short_text1"/>
    <w:basedOn w:val="DefaultParagraphFont"/>
    <w:rsid w:val="00E93D1E"/>
    <w:rPr>
      <w:sz w:val="26"/>
      <w:szCs w:val="26"/>
    </w:rPr>
  </w:style>
  <w:style w:type="character" w:styleId="Strong">
    <w:name w:val="Strong"/>
    <w:basedOn w:val="DefaultParagraphFont"/>
    <w:qFormat/>
    <w:rsid w:val="00E93D1E"/>
    <w:rPr>
      <w:b/>
      <w:bCs/>
    </w:rPr>
  </w:style>
  <w:style w:type="paragraph" w:customStyle="1" w:styleId="Tabelindhold">
    <w:name w:val="Tabelindhold"/>
    <w:basedOn w:val="Normal"/>
    <w:rsid w:val="00E93D1E"/>
    <w:pPr>
      <w:widowControl w:val="0"/>
      <w:suppressLineNumbers/>
      <w:suppressAutoHyphens/>
      <w:spacing w:after="0" w:line="240" w:lineRule="auto"/>
    </w:pPr>
    <w:rPr>
      <w:rFonts w:eastAsia="Tahoma" w:cs="Times New Roman"/>
      <w:sz w:val="24"/>
      <w:szCs w:val="24"/>
    </w:rPr>
  </w:style>
  <w:style w:type="paragraph" w:customStyle="1" w:styleId="Tabeloverskrift">
    <w:name w:val="Tabeloverskrift"/>
    <w:basedOn w:val="Tabelindhold"/>
    <w:rsid w:val="00E93D1E"/>
    <w:pPr>
      <w:jc w:val="center"/>
    </w:pPr>
    <w:rPr>
      <w:b/>
      <w:bCs/>
      <w:i/>
      <w:iCs/>
    </w:rPr>
  </w:style>
  <w:style w:type="paragraph" w:styleId="NoSpacing">
    <w:name w:val="No Spacing"/>
    <w:link w:val="NoSpacingChar"/>
    <w:uiPriority w:val="1"/>
    <w:qFormat/>
    <w:rsid w:val="00E93D1E"/>
    <w:pPr>
      <w:spacing w:after="0" w:line="240" w:lineRule="auto"/>
    </w:pPr>
  </w:style>
  <w:style w:type="paragraph" w:styleId="BalloonText">
    <w:name w:val="Balloon Text"/>
    <w:basedOn w:val="Normal"/>
    <w:link w:val="BalloonTextChar"/>
    <w:uiPriority w:val="99"/>
    <w:semiHidden/>
    <w:unhideWhenUsed/>
    <w:rsid w:val="00E93D1E"/>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E93D1E"/>
    <w:rPr>
      <w:rFonts w:ascii="Tahoma" w:hAnsi="Tahoma" w:cs="Tahoma"/>
      <w:sz w:val="16"/>
      <w:szCs w:val="16"/>
    </w:rPr>
  </w:style>
  <w:style w:type="paragraph" w:customStyle="1" w:styleId="Ingenafstand1">
    <w:name w:val="Ingen afstand1"/>
    <w:link w:val="Ingenafstand1Tegn"/>
    <w:qFormat/>
    <w:rsid w:val="00DD60FD"/>
    <w:pPr>
      <w:spacing w:after="0" w:line="240" w:lineRule="auto"/>
      <w:jc w:val="both"/>
    </w:pPr>
    <w:rPr>
      <w:rFonts w:ascii="Times New Roman" w:eastAsia="Times New Roman" w:hAnsi="Times New Roman" w:cs="Times New Roman"/>
      <w:sz w:val="18"/>
    </w:rPr>
  </w:style>
  <w:style w:type="table" w:customStyle="1" w:styleId="Lysskygge1">
    <w:name w:val="Lys skygge1"/>
    <w:basedOn w:val="TableNormal"/>
    <w:uiPriority w:val="60"/>
    <w:rsid w:val="00E93D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93D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D1E"/>
    <w:rPr>
      <w:sz w:val="20"/>
      <w:szCs w:val="20"/>
    </w:rPr>
  </w:style>
  <w:style w:type="character" w:styleId="FootnoteReference">
    <w:name w:val="footnote reference"/>
    <w:basedOn w:val="DefaultParagraphFont"/>
    <w:uiPriority w:val="99"/>
    <w:semiHidden/>
    <w:unhideWhenUsed/>
    <w:rsid w:val="00E93D1E"/>
    <w:rPr>
      <w:vertAlign w:val="superscript"/>
    </w:rPr>
  </w:style>
  <w:style w:type="character" w:styleId="CommentReference">
    <w:name w:val="annotation reference"/>
    <w:basedOn w:val="DefaultParagraphFont"/>
    <w:uiPriority w:val="99"/>
    <w:semiHidden/>
    <w:unhideWhenUsed/>
    <w:rsid w:val="00E93D1E"/>
    <w:rPr>
      <w:sz w:val="16"/>
      <w:szCs w:val="16"/>
    </w:rPr>
  </w:style>
  <w:style w:type="paragraph" w:styleId="CommentText">
    <w:name w:val="annotation text"/>
    <w:basedOn w:val="Normal"/>
    <w:link w:val="CommentTextChar"/>
    <w:uiPriority w:val="99"/>
    <w:unhideWhenUsed/>
    <w:rsid w:val="00E93D1E"/>
    <w:pPr>
      <w:spacing w:line="240" w:lineRule="auto"/>
    </w:pPr>
    <w:rPr>
      <w:sz w:val="20"/>
      <w:szCs w:val="20"/>
    </w:rPr>
  </w:style>
  <w:style w:type="character" w:customStyle="1" w:styleId="CommentTextChar">
    <w:name w:val="Comment Text Char"/>
    <w:basedOn w:val="DefaultParagraphFont"/>
    <w:link w:val="CommentText"/>
    <w:uiPriority w:val="99"/>
    <w:rsid w:val="00E93D1E"/>
    <w:rPr>
      <w:sz w:val="20"/>
      <w:szCs w:val="20"/>
    </w:rPr>
  </w:style>
  <w:style w:type="paragraph" w:styleId="CommentSubject">
    <w:name w:val="annotation subject"/>
    <w:basedOn w:val="CommentText"/>
    <w:next w:val="CommentText"/>
    <w:link w:val="CommentSubjectChar"/>
    <w:uiPriority w:val="99"/>
    <w:semiHidden/>
    <w:unhideWhenUsed/>
    <w:rsid w:val="00E93D1E"/>
    <w:rPr>
      <w:b/>
      <w:bCs/>
    </w:rPr>
  </w:style>
  <w:style w:type="character" w:customStyle="1" w:styleId="CommentSubjectChar">
    <w:name w:val="Comment Subject Char"/>
    <w:basedOn w:val="CommentTextChar"/>
    <w:link w:val="CommentSubject"/>
    <w:uiPriority w:val="99"/>
    <w:semiHidden/>
    <w:rsid w:val="00E93D1E"/>
    <w:rPr>
      <w:b/>
      <w:bCs/>
      <w:sz w:val="20"/>
      <w:szCs w:val="20"/>
    </w:rPr>
  </w:style>
  <w:style w:type="paragraph" w:styleId="Header">
    <w:name w:val="header"/>
    <w:basedOn w:val="Normal"/>
    <w:link w:val="HeaderChar"/>
    <w:uiPriority w:val="99"/>
    <w:unhideWhenUsed/>
    <w:rsid w:val="00E93D1E"/>
    <w:pPr>
      <w:tabs>
        <w:tab w:val="center" w:pos="4819"/>
        <w:tab w:val="right" w:pos="9638"/>
      </w:tabs>
      <w:spacing w:after="0" w:line="240" w:lineRule="auto"/>
    </w:pPr>
  </w:style>
  <w:style w:type="character" w:customStyle="1" w:styleId="HeaderChar">
    <w:name w:val="Header Char"/>
    <w:basedOn w:val="DefaultParagraphFont"/>
    <w:link w:val="Header"/>
    <w:uiPriority w:val="99"/>
    <w:rsid w:val="00E93D1E"/>
  </w:style>
  <w:style w:type="paragraph" w:styleId="Footer">
    <w:name w:val="footer"/>
    <w:basedOn w:val="Normal"/>
    <w:link w:val="FooterChar"/>
    <w:uiPriority w:val="99"/>
    <w:unhideWhenUsed/>
    <w:rsid w:val="00E93D1E"/>
    <w:pPr>
      <w:tabs>
        <w:tab w:val="center" w:pos="4819"/>
        <w:tab w:val="right" w:pos="9638"/>
      </w:tabs>
      <w:spacing w:after="0" w:line="240" w:lineRule="auto"/>
    </w:pPr>
  </w:style>
  <w:style w:type="character" w:customStyle="1" w:styleId="FooterChar">
    <w:name w:val="Footer Char"/>
    <w:basedOn w:val="DefaultParagraphFont"/>
    <w:link w:val="Footer"/>
    <w:uiPriority w:val="99"/>
    <w:rsid w:val="00E93D1E"/>
  </w:style>
  <w:style w:type="character" w:customStyle="1" w:styleId="articletext1">
    <w:name w:val="articletext1"/>
    <w:basedOn w:val="DefaultParagraphFont"/>
    <w:rsid w:val="0045539E"/>
    <w:rPr>
      <w:rFonts w:ascii="Verdana" w:hAnsi="Verdana" w:hint="default"/>
      <w:b w:val="0"/>
      <w:bCs w:val="0"/>
      <w:color w:val="000000"/>
      <w:sz w:val="24"/>
      <w:szCs w:val="24"/>
    </w:rPr>
  </w:style>
  <w:style w:type="character" w:customStyle="1" w:styleId="FodnotetekstTegn1">
    <w:name w:val="Fodnotetekst Tegn1"/>
    <w:basedOn w:val="DefaultParagraphFont"/>
    <w:uiPriority w:val="99"/>
    <w:semiHidden/>
    <w:rsid w:val="00133206"/>
    <w:rPr>
      <w:sz w:val="20"/>
      <w:szCs w:val="20"/>
    </w:rPr>
  </w:style>
  <w:style w:type="character" w:customStyle="1" w:styleId="KommentaremneTegn1">
    <w:name w:val="Kommentaremne Tegn1"/>
    <w:basedOn w:val="CommentTextChar"/>
    <w:uiPriority w:val="99"/>
    <w:semiHidden/>
    <w:rsid w:val="00133206"/>
    <w:rPr>
      <w:b/>
      <w:bCs/>
      <w:sz w:val="20"/>
      <w:szCs w:val="20"/>
    </w:rPr>
  </w:style>
  <w:style w:type="character" w:customStyle="1" w:styleId="SidefodTegn1">
    <w:name w:val="Sidefod Tegn1"/>
    <w:basedOn w:val="DefaultParagraphFont"/>
    <w:uiPriority w:val="99"/>
    <w:semiHidden/>
    <w:rsid w:val="00133206"/>
  </w:style>
  <w:style w:type="character" w:customStyle="1" w:styleId="shadow">
    <w:name w:val="shadow"/>
    <w:basedOn w:val="DefaultParagraphFont"/>
    <w:rsid w:val="006D71C5"/>
  </w:style>
  <w:style w:type="character" w:customStyle="1" w:styleId="DocumentMapChar">
    <w:name w:val="Document Map Char"/>
    <w:basedOn w:val="DefaultParagraphFont"/>
    <w:link w:val="DocumentMap"/>
    <w:semiHidden/>
    <w:rsid w:val="006D71C5"/>
    <w:rPr>
      <w:rFonts w:ascii="Tahoma" w:eastAsia="Times New Roman" w:hAnsi="Tahoma" w:cs="Tahoma"/>
      <w:sz w:val="20"/>
      <w:szCs w:val="24"/>
      <w:shd w:val="clear" w:color="auto" w:fill="000080"/>
      <w:lang w:eastAsia="da-DK"/>
    </w:rPr>
  </w:style>
  <w:style w:type="paragraph" w:styleId="DocumentMap">
    <w:name w:val="Document Map"/>
    <w:basedOn w:val="Normal"/>
    <w:link w:val="DocumentMapChar"/>
    <w:semiHidden/>
    <w:rsid w:val="006D71C5"/>
    <w:pPr>
      <w:shd w:val="clear" w:color="auto" w:fill="000080"/>
      <w:spacing w:after="0" w:line="240" w:lineRule="auto"/>
    </w:pPr>
    <w:rPr>
      <w:rFonts w:ascii="Tahoma" w:eastAsia="Times New Roman" w:hAnsi="Tahoma" w:cs="Tahoma"/>
      <w:sz w:val="20"/>
      <w:szCs w:val="24"/>
      <w:lang w:eastAsia="da-DK"/>
    </w:rPr>
  </w:style>
  <w:style w:type="character" w:styleId="PageNumber">
    <w:name w:val="page number"/>
    <w:basedOn w:val="DefaultParagraphFont"/>
    <w:rsid w:val="006D71C5"/>
  </w:style>
  <w:style w:type="table" w:customStyle="1" w:styleId="Lysskygge2">
    <w:name w:val="Lys skygge2"/>
    <w:basedOn w:val="TableNormal"/>
    <w:uiPriority w:val="60"/>
    <w:rsid w:val="001E53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0B2743"/>
    <w:pPr>
      <w:pBdr>
        <w:bottom w:val="single" w:sz="8" w:space="4" w:color="4F81BD" w:themeColor="accent1"/>
      </w:pBdr>
      <w:spacing w:after="300" w:line="240" w:lineRule="auto"/>
      <w:contextualSpacing/>
      <w:jc w:val="center"/>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0B2743"/>
    <w:rPr>
      <w:rFonts w:asciiTheme="majorHAnsi" w:eastAsiaTheme="majorEastAsia" w:hAnsiTheme="majorHAnsi" w:cstheme="majorBidi"/>
      <w:spacing w:val="5"/>
      <w:kern w:val="28"/>
      <w:sz w:val="52"/>
      <w:szCs w:val="52"/>
    </w:rPr>
  </w:style>
  <w:style w:type="character" w:customStyle="1" w:styleId="profilename1">
    <w:name w:val="profilename1"/>
    <w:basedOn w:val="DefaultParagraphFont"/>
    <w:rsid w:val="00E04A47"/>
  </w:style>
  <w:style w:type="paragraph" w:styleId="BodyText">
    <w:name w:val="Body Text"/>
    <w:basedOn w:val="Normal"/>
    <w:link w:val="BodyTextChar"/>
    <w:unhideWhenUsed/>
    <w:rsid w:val="00CA17F0"/>
    <w:pPr>
      <w:suppressAutoHyphens/>
      <w:spacing w:after="120"/>
    </w:pPr>
    <w:rPr>
      <w:rFonts w:ascii="Calibri" w:eastAsia="Calibri" w:hAnsi="Calibri" w:cs="Times New Roman"/>
      <w:lang w:eastAsia="ar-SA"/>
    </w:rPr>
  </w:style>
  <w:style w:type="character" w:customStyle="1" w:styleId="BodyTextChar">
    <w:name w:val="Body Text Char"/>
    <w:basedOn w:val="DefaultParagraphFont"/>
    <w:link w:val="BodyText"/>
    <w:rsid w:val="00CA17F0"/>
    <w:rPr>
      <w:rFonts w:ascii="Calibri" w:eastAsia="Calibri" w:hAnsi="Calibri" w:cs="Times New Roman"/>
      <w:lang w:eastAsia="ar-SA"/>
    </w:rPr>
  </w:style>
  <w:style w:type="character" w:customStyle="1" w:styleId="DokumentoversigtTegn1">
    <w:name w:val="Dokumentoversigt Tegn1"/>
    <w:basedOn w:val="DefaultParagraphFont"/>
    <w:uiPriority w:val="99"/>
    <w:semiHidden/>
    <w:rsid w:val="00B97EC4"/>
    <w:rPr>
      <w:rFonts w:ascii="Tahoma" w:hAnsi="Tahoma" w:cs="Tahoma"/>
      <w:sz w:val="16"/>
      <w:szCs w:val="16"/>
    </w:rPr>
  </w:style>
  <w:style w:type="table" w:customStyle="1" w:styleId="Lysskygge3">
    <w:name w:val="Lys skygge3"/>
    <w:basedOn w:val="TableNormal"/>
    <w:uiPriority w:val="60"/>
    <w:rsid w:val="007D32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1">
    <w:name w:val="Lys liste1"/>
    <w:basedOn w:val="TableNormal"/>
    <w:uiPriority w:val="61"/>
    <w:rsid w:val="007D3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tgitter1">
    <w:name w:val="Lyst gitter1"/>
    <w:basedOn w:val="TableNormal"/>
    <w:uiPriority w:val="62"/>
    <w:rsid w:val="007D3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3">
    <w:name w:val="Light Shading Accent 3"/>
    <w:basedOn w:val="TableNormal"/>
    <w:uiPriority w:val="60"/>
    <w:rsid w:val="00C779D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ertilNPCer">
    <w:name w:val="Tabeller til NPCer"/>
    <w:basedOn w:val="TableContemporary"/>
    <w:uiPriority w:val="99"/>
    <w:rsid w:val="00B773B6"/>
    <w:pPr>
      <w:spacing w:after="0" w:line="240" w:lineRule="auto"/>
    </w:pPr>
    <w:rPr>
      <w:sz w:val="14"/>
      <w:szCs w:val="20"/>
      <w:lang w:val="en-US" w:eastAsia="da-DK"/>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000000" w:themeFill="text1"/>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BFBFBF" w:themeFill="background1" w:themeFillShade="BF"/>
      </w:tcPr>
    </w:tblStylePr>
  </w:style>
  <w:style w:type="table" w:styleId="LightShading-Accent2">
    <w:name w:val="Light Shading Accent 2"/>
    <w:basedOn w:val="TableNormal"/>
    <w:uiPriority w:val="60"/>
    <w:rsid w:val="00283F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Contemporary">
    <w:name w:val="Table Contemporary"/>
    <w:basedOn w:val="TableNormal"/>
    <w:uiPriority w:val="99"/>
    <w:semiHidden/>
    <w:unhideWhenUsed/>
    <w:rsid w:val="00B152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undegenskaber">
    <w:name w:val="Grundegenskaber"/>
    <w:basedOn w:val="TableNormal"/>
    <w:uiPriority w:val="99"/>
    <w:qFormat/>
    <w:rsid w:val="00B96C3C"/>
    <w:pPr>
      <w:spacing w:after="0" w:line="240" w:lineRule="auto"/>
    </w:pPr>
    <w:rPr>
      <w:rFonts w:ascii="Times New Roman" w:hAnsi="Times New Roman"/>
      <w:sz w:val="14"/>
    </w:rPr>
    <w:tblPr>
      <w:tblStyleRowBandSize w:val="1"/>
      <w:tblStyleColBandSize w:val="1"/>
      <w:tblBorders>
        <w:bottom w:val="single" w:sz="18" w:space="0" w:color="auto"/>
      </w:tblBorders>
    </w:tblPr>
    <w:tcPr>
      <w:shd w:val="clear" w:color="auto" w:fill="auto"/>
    </w:tcPr>
    <w:tblStylePr w:type="firstRow">
      <w:pPr>
        <w:wordWrap/>
        <w:ind w:leftChars="0" w:left="0" w:rightChars="0" w:right="0" w:firstLineChars="0" w:firstLine="0"/>
      </w:pPr>
      <w:rPr>
        <w:rFonts w:ascii="Times New Roman" w:hAnsi="Times New Roman"/>
        <w:b/>
        <w:i w:val="0"/>
        <w:caps w:val="0"/>
        <w:smallCaps w:val="0"/>
        <w:spacing w:val="10"/>
        <w:sz w:val="14"/>
      </w:rPr>
      <w:tblPr/>
      <w:tcPr>
        <w:shd w:val="clear" w:color="auto" w:fill="000000" w:themeFill="text1"/>
      </w:tcPr>
    </w:tblStylePr>
    <w:tblStylePr w:type="firstCol">
      <w:rPr>
        <w:caps w:val="0"/>
        <w:smallCaps w:val="0"/>
      </w:rPr>
    </w:tblStylePr>
    <w:tblStylePr w:type="band1Horz">
      <w:tblPr/>
      <w:tcPr>
        <w:shd w:val="clear" w:color="auto" w:fill="A6A6A6" w:themeFill="background1" w:themeFillShade="A6"/>
      </w:tcPr>
    </w:tblStylePr>
    <w:tblStylePr w:type="band2Horz">
      <w:rPr>
        <w:color w:val="auto"/>
      </w:rPr>
    </w:tblStylePr>
  </w:style>
  <w:style w:type="numbering" w:customStyle="1" w:styleId="Tabel">
    <w:name w:val="Tabel"/>
    <w:uiPriority w:val="99"/>
    <w:rsid w:val="00A815EB"/>
    <w:pPr>
      <w:numPr>
        <w:numId w:val="2"/>
      </w:numPr>
    </w:pPr>
  </w:style>
  <w:style w:type="character" w:customStyle="1" w:styleId="st">
    <w:name w:val="st"/>
    <w:basedOn w:val="DefaultParagraphFont"/>
    <w:rsid w:val="00A970D1"/>
  </w:style>
  <w:style w:type="paragraph" w:styleId="Revision">
    <w:name w:val="Revision"/>
    <w:hidden/>
    <w:uiPriority w:val="99"/>
    <w:semiHidden/>
    <w:rsid w:val="002146E3"/>
    <w:pPr>
      <w:spacing w:after="0" w:line="240" w:lineRule="auto"/>
    </w:pPr>
    <w:rPr>
      <w:rFonts w:ascii="Times New Roman" w:hAnsi="Times New Roman"/>
      <w:sz w:val="16"/>
    </w:rPr>
  </w:style>
  <w:style w:type="paragraph" w:styleId="Caption">
    <w:name w:val="caption"/>
    <w:basedOn w:val="Normal"/>
    <w:next w:val="Normal"/>
    <w:uiPriority w:val="35"/>
    <w:unhideWhenUsed/>
    <w:qFormat/>
    <w:rsid w:val="0096672D"/>
    <w:pPr>
      <w:spacing w:before="120" w:after="0" w:line="240" w:lineRule="auto"/>
    </w:pPr>
    <w:rPr>
      <w:b/>
      <w:bCs/>
      <w:sz w:val="12"/>
      <w:szCs w:val="18"/>
    </w:rPr>
  </w:style>
  <w:style w:type="paragraph" w:styleId="TableofFigures">
    <w:name w:val="table of figures"/>
    <w:basedOn w:val="Normal"/>
    <w:next w:val="Normal"/>
    <w:uiPriority w:val="99"/>
    <w:unhideWhenUsed/>
    <w:rsid w:val="00D05E95"/>
    <w:pPr>
      <w:spacing w:after="0"/>
      <w:ind w:left="280" w:hanging="280"/>
    </w:pPr>
    <w:rPr>
      <w:rFonts w:cstheme="minorHAnsi"/>
      <w:caps/>
      <w:szCs w:val="20"/>
    </w:rPr>
  </w:style>
  <w:style w:type="paragraph" w:styleId="EnvelopeReturn">
    <w:name w:val="envelope return"/>
    <w:basedOn w:val="Normal"/>
    <w:uiPriority w:val="99"/>
    <w:semiHidden/>
    <w:unhideWhenUsed/>
    <w:rsid w:val="00EE6252"/>
    <w:pPr>
      <w:spacing w:after="0" w:line="240" w:lineRule="auto"/>
    </w:pPr>
    <w:rPr>
      <w:rFonts w:asciiTheme="majorHAnsi" w:eastAsiaTheme="majorEastAsia" w:hAnsiTheme="majorHAnsi" w:cstheme="majorBidi"/>
      <w:sz w:val="20"/>
      <w:szCs w:val="20"/>
    </w:rPr>
  </w:style>
  <w:style w:type="paragraph" w:styleId="PlainText">
    <w:name w:val="Plain Text"/>
    <w:basedOn w:val="Normal"/>
    <w:link w:val="PlainTextChar"/>
    <w:uiPriority w:val="99"/>
    <w:semiHidden/>
    <w:unhideWhenUsed/>
    <w:rsid w:val="00EE625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E6252"/>
    <w:rPr>
      <w:rFonts w:ascii="Consolas" w:hAnsi="Consolas"/>
      <w:sz w:val="21"/>
      <w:szCs w:val="21"/>
    </w:rPr>
  </w:style>
  <w:style w:type="paragraph" w:styleId="Bibliography">
    <w:name w:val="Bibliography"/>
    <w:basedOn w:val="Normal"/>
    <w:next w:val="Normal"/>
    <w:uiPriority w:val="37"/>
    <w:semiHidden/>
    <w:unhideWhenUsed/>
    <w:rsid w:val="00EE6252"/>
  </w:style>
  <w:style w:type="paragraph" w:styleId="BlockText">
    <w:name w:val="Block Text"/>
    <w:basedOn w:val="Normal"/>
    <w:uiPriority w:val="99"/>
    <w:semiHidden/>
    <w:unhideWhenUsed/>
    <w:rsid w:val="00EE625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MessageHeader">
    <w:name w:val="Message Header"/>
    <w:basedOn w:val="Normal"/>
    <w:link w:val="MessageHeaderChar"/>
    <w:uiPriority w:val="99"/>
    <w:semiHidden/>
    <w:unhideWhenUsed/>
    <w:rsid w:val="00EE625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6252"/>
    <w:rPr>
      <w:rFonts w:asciiTheme="majorHAnsi" w:eastAsiaTheme="majorEastAsia" w:hAnsiTheme="majorHAnsi" w:cstheme="majorBidi"/>
      <w:sz w:val="24"/>
      <w:szCs w:val="24"/>
      <w:shd w:val="pct20" w:color="auto" w:fill="auto"/>
    </w:rPr>
  </w:style>
  <w:style w:type="paragraph" w:styleId="BodyTextFirstIndent">
    <w:name w:val="Body Text First Indent"/>
    <w:basedOn w:val="BodyText"/>
    <w:link w:val="BodyTextFirstIndentChar"/>
    <w:uiPriority w:val="99"/>
    <w:semiHidden/>
    <w:unhideWhenUsed/>
    <w:rsid w:val="00EE6252"/>
    <w:pPr>
      <w:suppressAutoHyphens w:val="0"/>
      <w:spacing w:after="200"/>
      <w:ind w:firstLine="360"/>
    </w:pPr>
    <w:rPr>
      <w:rFonts w:ascii="Times New Roman" w:eastAsiaTheme="minorHAnsi" w:hAnsi="Times New Roman" w:cstheme="minorBidi"/>
      <w:lang w:eastAsia="en-US"/>
    </w:rPr>
  </w:style>
  <w:style w:type="character" w:customStyle="1" w:styleId="BodyTextFirstIndentChar">
    <w:name w:val="Body Text First Indent Char"/>
    <w:basedOn w:val="BodyTextChar"/>
    <w:link w:val="BodyTextFirstIndent"/>
    <w:uiPriority w:val="99"/>
    <w:semiHidden/>
    <w:rsid w:val="00EE6252"/>
    <w:rPr>
      <w:rFonts w:ascii="Times New Roman" w:eastAsia="Calibri" w:hAnsi="Times New Roman" w:cs="Times New Roman"/>
      <w:sz w:val="14"/>
      <w:lang w:eastAsia="ar-SA"/>
    </w:rPr>
  </w:style>
  <w:style w:type="paragraph" w:styleId="BodyTextIndent">
    <w:name w:val="Body Text Indent"/>
    <w:basedOn w:val="Normal"/>
    <w:link w:val="BodyTextIndentChar"/>
    <w:uiPriority w:val="99"/>
    <w:semiHidden/>
    <w:unhideWhenUsed/>
    <w:rsid w:val="00EE6252"/>
    <w:pPr>
      <w:spacing w:after="120"/>
      <w:ind w:left="283"/>
    </w:pPr>
  </w:style>
  <w:style w:type="character" w:customStyle="1" w:styleId="BodyTextIndentChar">
    <w:name w:val="Body Text Indent Char"/>
    <w:basedOn w:val="DefaultParagraphFont"/>
    <w:link w:val="BodyTextIndent"/>
    <w:uiPriority w:val="99"/>
    <w:semiHidden/>
    <w:rsid w:val="00EE6252"/>
    <w:rPr>
      <w:rFonts w:ascii="Times New Roman" w:hAnsi="Times New Roman"/>
      <w:sz w:val="14"/>
    </w:rPr>
  </w:style>
  <w:style w:type="paragraph" w:styleId="BodyTextFirstIndent2">
    <w:name w:val="Body Text First Indent 2"/>
    <w:basedOn w:val="BodyTextIndent"/>
    <w:link w:val="BodyTextFirstIndent2Char"/>
    <w:uiPriority w:val="99"/>
    <w:semiHidden/>
    <w:unhideWhenUsed/>
    <w:rsid w:val="00EE625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E6252"/>
    <w:rPr>
      <w:rFonts w:ascii="Times New Roman" w:hAnsi="Times New Roman"/>
      <w:sz w:val="14"/>
    </w:rPr>
  </w:style>
  <w:style w:type="paragraph" w:styleId="BodyText2">
    <w:name w:val="Body Text 2"/>
    <w:basedOn w:val="Normal"/>
    <w:link w:val="BodyText2Char"/>
    <w:uiPriority w:val="99"/>
    <w:semiHidden/>
    <w:unhideWhenUsed/>
    <w:rsid w:val="00EE6252"/>
    <w:pPr>
      <w:spacing w:after="120" w:line="480" w:lineRule="auto"/>
    </w:pPr>
  </w:style>
  <w:style w:type="character" w:customStyle="1" w:styleId="BodyText2Char">
    <w:name w:val="Body Text 2 Char"/>
    <w:basedOn w:val="DefaultParagraphFont"/>
    <w:link w:val="BodyText2"/>
    <w:uiPriority w:val="99"/>
    <w:semiHidden/>
    <w:rsid w:val="00EE6252"/>
    <w:rPr>
      <w:rFonts w:ascii="Times New Roman" w:hAnsi="Times New Roman"/>
      <w:sz w:val="14"/>
    </w:rPr>
  </w:style>
  <w:style w:type="paragraph" w:styleId="BodyText3">
    <w:name w:val="Body Text 3"/>
    <w:basedOn w:val="Normal"/>
    <w:link w:val="BodyText3Char"/>
    <w:uiPriority w:val="99"/>
    <w:semiHidden/>
    <w:unhideWhenUsed/>
    <w:rsid w:val="00EE6252"/>
    <w:pPr>
      <w:spacing w:after="120"/>
    </w:pPr>
    <w:rPr>
      <w:sz w:val="16"/>
      <w:szCs w:val="16"/>
    </w:rPr>
  </w:style>
  <w:style w:type="character" w:customStyle="1" w:styleId="BodyText3Char">
    <w:name w:val="Body Text 3 Char"/>
    <w:basedOn w:val="DefaultParagraphFont"/>
    <w:link w:val="BodyText3"/>
    <w:uiPriority w:val="99"/>
    <w:semiHidden/>
    <w:rsid w:val="00EE6252"/>
    <w:rPr>
      <w:rFonts w:ascii="Times New Roman" w:hAnsi="Times New Roman"/>
      <w:sz w:val="16"/>
      <w:szCs w:val="16"/>
    </w:rPr>
  </w:style>
  <w:style w:type="paragraph" w:styleId="BodyTextIndent2">
    <w:name w:val="Body Text Indent 2"/>
    <w:basedOn w:val="Normal"/>
    <w:link w:val="BodyTextIndent2Char"/>
    <w:uiPriority w:val="99"/>
    <w:semiHidden/>
    <w:unhideWhenUsed/>
    <w:rsid w:val="00EE6252"/>
    <w:pPr>
      <w:spacing w:after="120" w:line="480" w:lineRule="auto"/>
      <w:ind w:left="283"/>
    </w:pPr>
  </w:style>
  <w:style w:type="character" w:customStyle="1" w:styleId="BodyTextIndent2Char">
    <w:name w:val="Body Text Indent 2 Char"/>
    <w:basedOn w:val="DefaultParagraphFont"/>
    <w:link w:val="BodyTextIndent2"/>
    <w:uiPriority w:val="99"/>
    <w:semiHidden/>
    <w:rsid w:val="00EE6252"/>
    <w:rPr>
      <w:rFonts w:ascii="Times New Roman" w:hAnsi="Times New Roman"/>
      <w:sz w:val="14"/>
    </w:rPr>
  </w:style>
  <w:style w:type="paragraph" w:styleId="BodyTextIndent3">
    <w:name w:val="Body Text Indent 3"/>
    <w:basedOn w:val="Normal"/>
    <w:link w:val="BodyTextIndent3Char"/>
    <w:uiPriority w:val="99"/>
    <w:semiHidden/>
    <w:unhideWhenUsed/>
    <w:rsid w:val="00EE625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6252"/>
    <w:rPr>
      <w:rFonts w:ascii="Times New Roman" w:hAnsi="Times New Roman"/>
      <w:sz w:val="16"/>
      <w:szCs w:val="16"/>
    </w:rPr>
  </w:style>
  <w:style w:type="paragraph" w:styleId="Quote">
    <w:name w:val="Quote"/>
    <w:basedOn w:val="Normal"/>
    <w:next w:val="Normal"/>
    <w:link w:val="QuoteChar"/>
    <w:uiPriority w:val="29"/>
    <w:qFormat/>
    <w:rsid w:val="00EE6252"/>
    <w:rPr>
      <w:i/>
      <w:iCs/>
      <w:color w:val="000000" w:themeColor="text1"/>
    </w:rPr>
  </w:style>
  <w:style w:type="character" w:customStyle="1" w:styleId="QuoteChar">
    <w:name w:val="Quote Char"/>
    <w:basedOn w:val="DefaultParagraphFont"/>
    <w:link w:val="Quote"/>
    <w:uiPriority w:val="29"/>
    <w:rsid w:val="00EE6252"/>
    <w:rPr>
      <w:rFonts w:ascii="Times New Roman" w:hAnsi="Times New Roman"/>
      <w:i/>
      <w:iCs/>
      <w:color w:val="000000" w:themeColor="text1"/>
      <w:sz w:val="14"/>
    </w:rPr>
  </w:style>
  <w:style w:type="paragraph" w:styleId="TOAHeading">
    <w:name w:val="toa heading"/>
    <w:basedOn w:val="Normal"/>
    <w:next w:val="Normal"/>
    <w:uiPriority w:val="99"/>
    <w:semiHidden/>
    <w:unhideWhenUsed/>
    <w:rsid w:val="00EE6252"/>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EE6252"/>
    <w:pPr>
      <w:spacing w:after="0"/>
      <w:ind w:left="140" w:hanging="140"/>
    </w:pPr>
  </w:style>
  <w:style w:type="paragraph" w:styleId="Date">
    <w:name w:val="Date"/>
    <w:basedOn w:val="Normal"/>
    <w:next w:val="Normal"/>
    <w:link w:val="DateChar"/>
    <w:uiPriority w:val="99"/>
    <w:semiHidden/>
    <w:unhideWhenUsed/>
    <w:rsid w:val="00EE6252"/>
  </w:style>
  <w:style w:type="character" w:customStyle="1" w:styleId="DateChar">
    <w:name w:val="Date Char"/>
    <w:basedOn w:val="DefaultParagraphFont"/>
    <w:link w:val="Date"/>
    <w:uiPriority w:val="99"/>
    <w:semiHidden/>
    <w:rsid w:val="00EE6252"/>
    <w:rPr>
      <w:rFonts w:ascii="Times New Roman" w:hAnsi="Times New Roman"/>
      <w:sz w:val="14"/>
    </w:rPr>
  </w:style>
  <w:style w:type="paragraph" w:styleId="E-mailSignature">
    <w:name w:val="E-mail Signature"/>
    <w:basedOn w:val="Normal"/>
    <w:link w:val="E-mailSignatureChar"/>
    <w:uiPriority w:val="99"/>
    <w:semiHidden/>
    <w:unhideWhenUsed/>
    <w:rsid w:val="00EE6252"/>
    <w:pPr>
      <w:spacing w:after="0" w:line="240" w:lineRule="auto"/>
    </w:pPr>
  </w:style>
  <w:style w:type="character" w:customStyle="1" w:styleId="E-mailSignatureChar">
    <w:name w:val="E-mail Signature Char"/>
    <w:basedOn w:val="DefaultParagraphFont"/>
    <w:link w:val="E-mailSignature"/>
    <w:uiPriority w:val="99"/>
    <w:semiHidden/>
    <w:rsid w:val="00EE6252"/>
    <w:rPr>
      <w:rFonts w:ascii="Times New Roman" w:hAnsi="Times New Roman"/>
      <w:sz w:val="14"/>
    </w:rPr>
  </w:style>
  <w:style w:type="paragraph" w:styleId="HTMLPreformatted">
    <w:name w:val="HTML Preformatted"/>
    <w:basedOn w:val="Normal"/>
    <w:link w:val="HTMLPreformattedChar"/>
    <w:uiPriority w:val="99"/>
    <w:semiHidden/>
    <w:unhideWhenUsed/>
    <w:rsid w:val="00EE62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E6252"/>
    <w:rPr>
      <w:rFonts w:ascii="Consolas" w:hAnsi="Consolas"/>
      <w:sz w:val="20"/>
      <w:szCs w:val="20"/>
    </w:rPr>
  </w:style>
  <w:style w:type="paragraph" w:styleId="HTMLAddress">
    <w:name w:val="HTML Address"/>
    <w:basedOn w:val="Normal"/>
    <w:link w:val="HTMLAddressChar"/>
    <w:uiPriority w:val="99"/>
    <w:semiHidden/>
    <w:unhideWhenUsed/>
    <w:rsid w:val="00EE6252"/>
    <w:pPr>
      <w:spacing w:after="0" w:line="240" w:lineRule="auto"/>
    </w:pPr>
    <w:rPr>
      <w:i/>
      <w:iCs/>
    </w:rPr>
  </w:style>
  <w:style w:type="character" w:customStyle="1" w:styleId="HTMLAddressChar">
    <w:name w:val="HTML Address Char"/>
    <w:basedOn w:val="DefaultParagraphFont"/>
    <w:link w:val="HTMLAddress"/>
    <w:uiPriority w:val="99"/>
    <w:semiHidden/>
    <w:rsid w:val="00EE6252"/>
    <w:rPr>
      <w:rFonts w:ascii="Times New Roman" w:hAnsi="Times New Roman"/>
      <w:i/>
      <w:iCs/>
      <w:sz w:val="14"/>
    </w:rPr>
  </w:style>
  <w:style w:type="paragraph" w:styleId="MacroText">
    <w:name w:val="macro"/>
    <w:link w:val="MacroTextChar"/>
    <w:uiPriority w:val="99"/>
    <w:semiHidden/>
    <w:unhideWhenUsed/>
    <w:rsid w:val="00EE625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E6252"/>
    <w:rPr>
      <w:rFonts w:ascii="Consolas" w:hAnsi="Consolas"/>
      <w:sz w:val="20"/>
      <w:szCs w:val="20"/>
    </w:rPr>
  </w:style>
  <w:style w:type="paragraph" w:styleId="EnvelopeAddress">
    <w:name w:val="envelope address"/>
    <w:basedOn w:val="Normal"/>
    <w:uiPriority w:val="99"/>
    <w:semiHidden/>
    <w:unhideWhenUsed/>
    <w:rsid w:val="00EE625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ent">
    <w:name w:val="Normal Indent"/>
    <w:basedOn w:val="Normal"/>
    <w:uiPriority w:val="99"/>
    <w:semiHidden/>
    <w:unhideWhenUsed/>
    <w:rsid w:val="00EE6252"/>
    <w:pPr>
      <w:ind w:left="1304"/>
    </w:pPr>
  </w:style>
  <w:style w:type="paragraph" w:styleId="NoteHeading">
    <w:name w:val="Note Heading"/>
    <w:basedOn w:val="Normal"/>
    <w:next w:val="Normal"/>
    <w:link w:val="NoteHeadingChar"/>
    <w:uiPriority w:val="99"/>
    <w:semiHidden/>
    <w:unhideWhenUsed/>
    <w:rsid w:val="00EE6252"/>
    <w:pPr>
      <w:spacing w:after="0" w:line="240" w:lineRule="auto"/>
    </w:pPr>
  </w:style>
  <w:style w:type="character" w:customStyle="1" w:styleId="NoteHeadingChar">
    <w:name w:val="Note Heading Char"/>
    <w:basedOn w:val="DefaultParagraphFont"/>
    <w:link w:val="NoteHeading"/>
    <w:uiPriority w:val="99"/>
    <w:semiHidden/>
    <w:rsid w:val="00EE6252"/>
    <w:rPr>
      <w:rFonts w:ascii="Times New Roman" w:hAnsi="Times New Roman"/>
      <w:sz w:val="14"/>
    </w:rPr>
  </w:style>
  <w:style w:type="paragraph" w:styleId="List">
    <w:name w:val="List"/>
    <w:basedOn w:val="Normal"/>
    <w:uiPriority w:val="99"/>
    <w:semiHidden/>
    <w:unhideWhenUsed/>
    <w:rsid w:val="00EE6252"/>
    <w:pPr>
      <w:ind w:left="283" w:hanging="283"/>
      <w:contextualSpacing/>
    </w:pPr>
  </w:style>
  <w:style w:type="paragraph" w:styleId="ListContinue">
    <w:name w:val="List Continue"/>
    <w:basedOn w:val="Normal"/>
    <w:uiPriority w:val="99"/>
    <w:semiHidden/>
    <w:unhideWhenUsed/>
    <w:rsid w:val="00EE6252"/>
    <w:pPr>
      <w:spacing w:after="120"/>
      <w:ind w:left="283"/>
      <w:contextualSpacing/>
    </w:pPr>
  </w:style>
  <w:style w:type="paragraph" w:styleId="ListContinue2">
    <w:name w:val="List Continue 2"/>
    <w:basedOn w:val="Normal"/>
    <w:uiPriority w:val="99"/>
    <w:semiHidden/>
    <w:unhideWhenUsed/>
    <w:rsid w:val="00EE6252"/>
    <w:pPr>
      <w:spacing w:after="120"/>
      <w:ind w:left="566"/>
      <w:contextualSpacing/>
    </w:pPr>
  </w:style>
  <w:style w:type="paragraph" w:styleId="ListContinue3">
    <w:name w:val="List Continue 3"/>
    <w:basedOn w:val="Normal"/>
    <w:uiPriority w:val="99"/>
    <w:semiHidden/>
    <w:unhideWhenUsed/>
    <w:rsid w:val="00EE6252"/>
    <w:pPr>
      <w:spacing w:after="120"/>
      <w:ind w:left="849"/>
      <w:contextualSpacing/>
    </w:pPr>
  </w:style>
  <w:style w:type="paragraph" w:styleId="ListContinue4">
    <w:name w:val="List Continue 4"/>
    <w:basedOn w:val="Normal"/>
    <w:uiPriority w:val="99"/>
    <w:semiHidden/>
    <w:unhideWhenUsed/>
    <w:rsid w:val="00EE6252"/>
    <w:pPr>
      <w:spacing w:after="120"/>
      <w:ind w:left="1132"/>
      <w:contextualSpacing/>
    </w:pPr>
  </w:style>
  <w:style w:type="paragraph" w:styleId="ListContinue5">
    <w:name w:val="List Continue 5"/>
    <w:basedOn w:val="Normal"/>
    <w:uiPriority w:val="99"/>
    <w:semiHidden/>
    <w:unhideWhenUsed/>
    <w:rsid w:val="00EE6252"/>
    <w:pPr>
      <w:spacing w:after="120"/>
      <w:ind w:left="1415"/>
      <w:contextualSpacing/>
    </w:pPr>
  </w:style>
  <w:style w:type="paragraph" w:styleId="ListBullet">
    <w:name w:val="List Bullet"/>
    <w:basedOn w:val="Normal"/>
    <w:uiPriority w:val="99"/>
    <w:unhideWhenUsed/>
    <w:rsid w:val="00EE6252"/>
    <w:pPr>
      <w:numPr>
        <w:numId w:val="4"/>
      </w:numPr>
      <w:contextualSpacing/>
    </w:pPr>
  </w:style>
  <w:style w:type="paragraph" w:styleId="ListBullet2">
    <w:name w:val="List Bullet 2"/>
    <w:basedOn w:val="Normal"/>
    <w:uiPriority w:val="99"/>
    <w:semiHidden/>
    <w:unhideWhenUsed/>
    <w:rsid w:val="00EE6252"/>
    <w:pPr>
      <w:numPr>
        <w:numId w:val="5"/>
      </w:numPr>
      <w:contextualSpacing/>
    </w:pPr>
  </w:style>
  <w:style w:type="paragraph" w:styleId="ListBullet3">
    <w:name w:val="List Bullet 3"/>
    <w:basedOn w:val="Normal"/>
    <w:uiPriority w:val="99"/>
    <w:semiHidden/>
    <w:unhideWhenUsed/>
    <w:rsid w:val="00EE6252"/>
    <w:pPr>
      <w:numPr>
        <w:numId w:val="6"/>
      </w:numPr>
      <w:contextualSpacing/>
    </w:pPr>
  </w:style>
  <w:style w:type="paragraph" w:styleId="ListBullet4">
    <w:name w:val="List Bullet 4"/>
    <w:basedOn w:val="Normal"/>
    <w:uiPriority w:val="99"/>
    <w:semiHidden/>
    <w:unhideWhenUsed/>
    <w:rsid w:val="00EE6252"/>
    <w:pPr>
      <w:numPr>
        <w:numId w:val="7"/>
      </w:numPr>
      <w:contextualSpacing/>
    </w:pPr>
  </w:style>
  <w:style w:type="paragraph" w:styleId="ListBullet5">
    <w:name w:val="List Bullet 5"/>
    <w:basedOn w:val="Normal"/>
    <w:uiPriority w:val="99"/>
    <w:semiHidden/>
    <w:unhideWhenUsed/>
    <w:rsid w:val="00EE6252"/>
    <w:pPr>
      <w:numPr>
        <w:numId w:val="8"/>
      </w:numPr>
      <w:contextualSpacing/>
    </w:pPr>
  </w:style>
  <w:style w:type="paragraph" w:styleId="ListNumber">
    <w:name w:val="List Number"/>
    <w:basedOn w:val="Normal"/>
    <w:uiPriority w:val="99"/>
    <w:semiHidden/>
    <w:unhideWhenUsed/>
    <w:rsid w:val="00EE6252"/>
    <w:pPr>
      <w:numPr>
        <w:numId w:val="9"/>
      </w:numPr>
      <w:contextualSpacing/>
    </w:pPr>
  </w:style>
  <w:style w:type="paragraph" w:styleId="ListNumber2">
    <w:name w:val="List Number 2"/>
    <w:basedOn w:val="Normal"/>
    <w:uiPriority w:val="99"/>
    <w:semiHidden/>
    <w:unhideWhenUsed/>
    <w:rsid w:val="00EE6252"/>
    <w:pPr>
      <w:numPr>
        <w:numId w:val="10"/>
      </w:numPr>
      <w:contextualSpacing/>
    </w:pPr>
  </w:style>
  <w:style w:type="paragraph" w:styleId="ListNumber3">
    <w:name w:val="List Number 3"/>
    <w:basedOn w:val="Normal"/>
    <w:uiPriority w:val="99"/>
    <w:semiHidden/>
    <w:unhideWhenUsed/>
    <w:rsid w:val="00EE6252"/>
    <w:pPr>
      <w:numPr>
        <w:numId w:val="11"/>
      </w:numPr>
      <w:contextualSpacing/>
    </w:pPr>
  </w:style>
  <w:style w:type="paragraph" w:styleId="ListNumber4">
    <w:name w:val="List Number 4"/>
    <w:basedOn w:val="Normal"/>
    <w:uiPriority w:val="99"/>
    <w:semiHidden/>
    <w:unhideWhenUsed/>
    <w:rsid w:val="00EE6252"/>
    <w:pPr>
      <w:numPr>
        <w:numId w:val="12"/>
      </w:numPr>
      <w:contextualSpacing/>
    </w:pPr>
  </w:style>
  <w:style w:type="paragraph" w:styleId="ListNumber5">
    <w:name w:val="List Number 5"/>
    <w:basedOn w:val="Normal"/>
    <w:uiPriority w:val="99"/>
    <w:semiHidden/>
    <w:unhideWhenUsed/>
    <w:rsid w:val="00EE6252"/>
    <w:pPr>
      <w:numPr>
        <w:numId w:val="13"/>
      </w:numPr>
      <w:contextualSpacing/>
    </w:pPr>
  </w:style>
  <w:style w:type="paragraph" w:styleId="List2">
    <w:name w:val="List 2"/>
    <w:basedOn w:val="Normal"/>
    <w:uiPriority w:val="99"/>
    <w:semiHidden/>
    <w:unhideWhenUsed/>
    <w:rsid w:val="00EE6252"/>
    <w:pPr>
      <w:ind w:left="566" w:hanging="283"/>
      <w:contextualSpacing/>
    </w:pPr>
  </w:style>
  <w:style w:type="paragraph" w:styleId="List3">
    <w:name w:val="List 3"/>
    <w:basedOn w:val="Normal"/>
    <w:uiPriority w:val="99"/>
    <w:semiHidden/>
    <w:unhideWhenUsed/>
    <w:rsid w:val="00EE6252"/>
    <w:pPr>
      <w:ind w:left="849" w:hanging="283"/>
      <w:contextualSpacing/>
    </w:pPr>
  </w:style>
  <w:style w:type="paragraph" w:styleId="List4">
    <w:name w:val="List 4"/>
    <w:basedOn w:val="Normal"/>
    <w:uiPriority w:val="99"/>
    <w:semiHidden/>
    <w:unhideWhenUsed/>
    <w:rsid w:val="00EE6252"/>
    <w:pPr>
      <w:ind w:left="1132" w:hanging="283"/>
      <w:contextualSpacing/>
    </w:pPr>
  </w:style>
  <w:style w:type="paragraph" w:styleId="List5">
    <w:name w:val="List 5"/>
    <w:basedOn w:val="Normal"/>
    <w:uiPriority w:val="99"/>
    <w:semiHidden/>
    <w:unhideWhenUsed/>
    <w:rsid w:val="00EE6252"/>
    <w:pPr>
      <w:ind w:left="1415" w:hanging="283"/>
      <w:contextualSpacing/>
    </w:pPr>
  </w:style>
  <w:style w:type="paragraph" w:styleId="Closing">
    <w:name w:val="Closing"/>
    <w:basedOn w:val="Normal"/>
    <w:link w:val="ClosingChar"/>
    <w:uiPriority w:val="99"/>
    <w:semiHidden/>
    <w:unhideWhenUsed/>
    <w:rsid w:val="00EE6252"/>
    <w:pPr>
      <w:spacing w:after="0" w:line="240" w:lineRule="auto"/>
      <w:ind w:left="4252"/>
    </w:pPr>
  </w:style>
  <w:style w:type="character" w:customStyle="1" w:styleId="ClosingChar">
    <w:name w:val="Closing Char"/>
    <w:basedOn w:val="DefaultParagraphFont"/>
    <w:link w:val="Closing"/>
    <w:uiPriority w:val="99"/>
    <w:semiHidden/>
    <w:rsid w:val="00EE6252"/>
    <w:rPr>
      <w:rFonts w:ascii="Times New Roman" w:hAnsi="Times New Roman"/>
      <w:sz w:val="14"/>
    </w:rPr>
  </w:style>
  <w:style w:type="paragraph" w:styleId="EndnoteText">
    <w:name w:val="endnote text"/>
    <w:basedOn w:val="Normal"/>
    <w:link w:val="EndnoteTextChar"/>
    <w:uiPriority w:val="99"/>
    <w:semiHidden/>
    <w:unhideWhenUsed/>
    <w:rsid w:val="00EE62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6252"/>
    <w:rPr>
      <w:rFonts w:ascii="Times New Roman" w:hAnsi="Times New Roman"/>
      <w:sz w:val="20"/>
      <w:szCs w:val="20"/>
    </w:rPr>
  </w:style>
  <w:style w:type="paragraph" w:styleId="Salutation">
    <w:name w:val="Salutation"/>
    <w:basedOn w:val="Normal"/>
    <w:next w:val="Normal"/>
    <w:link w:val="SalutationChar"/>
    <w:uiPriority w:val="99"/>
    <w:semiHidden/>
    <w:unhideWhenUsed/>
    <w:rsid w:val="00EE6252"/>
  </w:style>
  <w:style w:type="character" w:customStyle="1" w:styleId="SalutationChar">
    <w:name w:val="Salutation Char"/>
    <w:basedOn w:val="DefaultParagraphFont"/>
    <w:link w:val="Salutation"/>
    <w:uiPriority w:val="99"/>
    <w:semiHidden/>
    <w:rsid w:val="00EE6252"/>
    <w:rPr>
      <w:rFonts w:ascii="Times New Roman" w:hAnsi="Times New Roman"/>
      <w:sz w:val="14"/>
    </w:rPr>
  </w:style>
  <w:style w:type="paragraph" w:styleId="IntenseQuote">
    <w:name w:val="Intense Quote"/>
    <w:basedOn w:val="Normal"/>
    <w:next w:val="Normal"/>
    <w:link w:val="IntenseQuoteChar"/>
    <w:uiPriority w:val="30"/>
    <w:qFormat/>
    <w:rsid w:val="00EE62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6252"/>
    <w:rPr>
      <w:rFonts w:ascii="Times New Roman" w:hAnsi="Times New Roman"/>
      <w:b/>
      <w:bCs/>
      <w:i/>
      <w:iCs/>
      <w:color w:val="4F81BD" w:themeColor="accent1"/>
      <w:sz w:val="14"/>
    </w:rPr>
  </w:style>
  <w:style w:type="paragraph" w:styleId="Signature">
    <w:name w:val="Signature"/>
    <w:basedOn w:val="Normal"/>
    <w:link w:val="SignatureChar"/>
    <w:uiPriority w:val="99"/>
    <w:semiHidden/>
    <w:unhideWhenUsed/>
    <w:rsid w:val="00EE6252"/>
    <w:pPr>
      <w:spacing w:after="0" w:line="240" w:lineRule="auto"/>
      <w:ind w:left="4252"/>
    </w:pPr>
  </w:style>
  <w:style w:type="character" w:customStyle="1" w:styleId="SignatureChar">
    <w:name w:val="Signature Char"/>
    <w:basedOn w:val="DefaultParagraphFont"/>
    <w:link w:val="Signature"/>
    <w:uiPriority w:val="99"/>
    <w:semiHidden/>
    <w:rsid w:val="00EE6252"/>
    <w:rPr>
      <w:rFonts w:ascii="Times New Roman" w:hAnsi="Times New Roman"/>
      <w:sz w:val="14"/>
    </w:rPr>
  </w:style>
  <w:style w:type="paragraph" w:styleId="Subtitle">
    <w:name w:val="Subtitle"/>
    <w:basedOn w:val="Normal"/>
    <w:next w:val="Normal"/>
    <w:link w:val="SubtitleChar"/>
    <w:uiPriority w:val="11"/>
    <w:qFormat/>
    <w:rsid w:val="00EE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252"/>
    <w:rPr>
      <w:rFonts w:asciiTheme="majorHAnsi" w:eastAsiaTheme="majorEastAsia" w:hAnsiTheme="majorHAnsi" w:cstheme="majorBidi"/>
      <w:i/>
      <w:iCs/>
      <w:color w:val="4F81BD" w:themeColor="accent1"/>
      <w:spacing w:val="15"/>
      <w:sz w:val="24"/>
      <w:szCs w:val="24"/>
    </w:rPr>
  </w:style>
  <w:style w:type="character" w:customStyle="1" w:styleId="Ingenafstand1Tegn">
    <w:name w:val="Ingen afstand1 Tegn"/>
    <w:basedOn w:val="BodyTextChar"/>
    <w:link w:val="Ingenafstand1"/>
    <w:rsid w:val="00DD60FD"/>
    <w:rPr>
      <w:rFonts w:ascii="Times New Roman" w:eastAsia="Times New Roman" w:hAnsi="Times New Roman" w:cs="Times New Roman"/>
      <w:sz w:val="18"/>
      <w:lang w:eastAsia="ar-SA"/>
    </w:rPr>
  </w:style>
  <w:style w:type="table" w:styleId="LightShading-Accent5">
    <w:name w:val="Light Shading Accent 5"/>
    <w:basedOn w:val="TableNormal"/>
    <w:uiPriority w:val="60"/>
    <w:rsid w:val="00A832D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F95C6C"/>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62295A"/>
  </w:style>
  <w:style w:type="paragraph" w:customStyle="1" w:styleId="Typografi1">
    <w:name w:val="Typografi1"/>
    <w:basedOn w:val="Heading1"/>
    <w:link w:val="Typografi1Tegn"/>
    <w:qFormat/>
    <w:rsid w:val="004565DF"/>
    <w:pPr>
      <w:pBdr>
        <w:bottom w:val="none" w:sz="0" w:space="0" w:color="auto"/>
      </w:pBdr>
    </w:pPr>
    <w:rPr>
      <w:rFonts w:asciiTheme="majorHAnsi" w:hAnsiTheme="majorHAnsi"/>
      <w:i/>
      <w:color w:val="808080" w:themeColor="background1" w:themeShade="80"/>
      <w:sz w:val="24"/>
    </w:rPr>
  </w:style>
  <w:style w:type="table" w:styleId="TableGridLight">
    <w:name w:val="Grid Table Light"/>
    <w:basedOn w:val="TableNormal"/>
    <w:uiPriority w:val="40"/>
    <w:rsid w:val="00705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ypografi1Tegn">
    <w:name w:val="Typografi1 Tegn"/>
    <w:basedOn w:val="Heading1Char"/>
    <w:link w:val="Typografi1"/>
    <w:rsid w:val="004565DF"/>
    <w:rPr>
      <w:rFonts w:asciiTheme="majorHAnsi" w:eastAsiaTheme="majorEastAsia" w:hAnsiTheme="majorHAnsi" w:cstheme="majorBidi"/>
      <w:b/>
      <w:bCs/>
      <w:i/>
      <w:color w:val="808080" w:themeColor="background1" w:themeShade="80"/>
      <w:sz w:val="24"/>
      <w:szCs w:val="28"/>
      <w:lang w:val="en-GB"/>
    </w:rPr>
  </w:style>
  <w:style w:type="paragraph" w:customStyle="1" w:styleId="DataBox">
    <w:name w:val="DataBox"/>
    <w:basedOn w:val="Ingenafstand1"/>
    <w:link w:val="DataBoxTegn"/>
    <w:qFormat/>
    <w:rsid w:val="00962469"/>
    <w:pPr>
      <w:spacing w:line="276" w:lineRule="auto"/>
    </w:pPr>
    <w:rPr>
      <w:color w:val="000000"/>
      <w:sz w:val="14"/>
      <w:szCs w:val="14"/>
    </w:rPr>
  </w:style>
  <w:style w:type="paragraph" w:customStyle="1" w:styleId="OverskriftGETabeller">
    <w:name w:val="Overskrift GE Tabeller"/>
    <w:basedOn w:val="Ingenafstand1"/>
    <w:link w:val="OverskriftGETabellerTegn"/>
    <w:qFormat/>
    <w:rsid w:val="00132640"/>
    <w:pPr>
      <w:pBdr>
        <w:bottom w:val="single" w:sz="4" w:space="1" w:color="auto"/>
      </w:pBdr>
      <w:jc w:val="center"/>
    </w:pPr>
    <w:rPr>
      <w:smallCaps/>
      <w:color w:val="000000"/>
      <w:szCs w:val="20"/>
    </w:rPr>
  </w:style>
  <w:style w:type="character" w:customStyle="1" w:styleId="DataBoxTegn">
    <w:name w:val="DataBox Tegn"/>
    <w:basedOn w:val="Ingenafstand1Tegn"/>
    <w:link w:val="DataBox"/>
    <w:rsid w:val="00962469"/>
    <w:rPr>
      <w:rFonts w:ascii="Times New Roman" w:eastAsia="Times New Roman" w:hAnsi="Times New Roman" w:cs="Times New Roman"/>
      <w:color w:val="000000"/>
      <w:sz w:val="14"/>
      <w:szCs w:val="14"/>
      <w:lang w:eastAsia="ar-SA"/>
    </w:rPr>
  </w:style>
  <w:style w:type="character" w:customStyle="1" w:styleId="OverskriftGETabellerTegn">
    <w:name w:val="Overskrift GE Tabeller Tegn"/>
    <w:basedOn w:val="Ingenafstand1Tegn"/>
    <w:link w:val="OverskriftGETabeller"/>
    <w:rsid w:val="00132640"/>
    <w:rPr>
      <w:rFonts w:ascii="Times New Roman" w:eastAsia="Times New Roman" w:hAnsi="Times New Roman" w:cs="Times New Roman"/>
      <w:smallCaps/>
      <w:color w:val="000000"/>
      <w:sz w:val="18"/>
      <w:szCs w:val="20"/>
      <w:lang w:eastAsia="ar-SA"/>
    </w:rPr>
  </w:style>
  <w:style w:type="character" w:customStyle="1" w:styleId="hps">
    <w:name w:val="hps"/>
    <w:basedOn w:val="DefaultParagraphFont"/>
    <w:rsid w:val="00285985"/>
  </w:style>
  <w:style w:type="table" w:customStyle="1" w:styleId="Lodrettetabeller">
    <w:name w:val="Lodrette tabeller"/>
    <w:basedOn w:val="TableNormal"/>
    <w:uiPriority w:val="99"/>
    <w:rsid w:val="000C4775"/>
    <w:pPr>
      <w:spacing w:after="0" w:line="240" w:lineRule="auto"/>
      <w:jc w:val="center"/>
    </w:pPr>
    <w:rPr>
      <w:rFonts w:ascii="Times New Roman" w:hAnsi="Times New Roman"/>
      <w:sz w:val="14"/>
    </w:rPr>
    <w:tblPr>
      <w:tblStyleRowBandSize w:val="1"/>
      <w:tblStyleColBandSize w:val="1"/>
    </w:tblPr>
    <w:tcPr>
      <w:shd w:val="clear" w:color="auto" w:fill="auto"/>
    </w:tcPr>
    <w:tblStylePr w:type="firstRow">
      <w:pPr>
        <w:wordWrap/>
        <w:jc w:val="center"/>
      </w:pPr>
      <w:rPr>
        <w:rFonts w:ascii="Times New Roman" w:hAnsi="Times New Roman"/>
        <w:b w:val="0"/>
        <w:i w:val="0"/>
        <w:caps/>
        <w:smallCaps w:val="0"/>
        <w:sz w:val="14"/>
      </w:rPr>
      <w:tblPr/>
      <w:tcPr>
        <w:vAlign w:val="bottom"/>
      </w:tcPr>
    </w:tblStylePr>
    <w:tblStylePr w:type="lastRow">
      <w:tblPr/>
      <w:tcPr>
        <w:tcBorders>
          <w:top w:val="nil"/>
          <w:left w:val="nil"/>
          <w:bottom w:val="single" w:sz="12" w:space="0" w:color="auto"/>
          <w:right w:val="nil"/>
          <w:insideH w:val="nil"/>
          <w:insideV w:val="nil"/>
          <w:tl2br w:val="nil"/>
          <w:tr2bl w:val="nil"/>
        </w:tcBorders>
      </w:tcPr>
    </w:tblStylePr>
    <w:tblStylePr w:type="firstCol">
      <w:tblPr/>
      <w:tcPr>
        <w:shd w:val="clear" w:color="auto" w:fill="000000" w:themeFill="text1"/>
      </w:tcPr>
    </w:tblStylePr>
    <w:tblStylePr w:type="band1Vert">
      <w:tblPr/>
      <w:tcPr>
        <w:shd w:val="clear" w:color="auto" w:fill="A6A6A6" w:themeFill="background1" w:themeFillShade="A6"/>
      </w:tcPr>
    </w:tblStylePr>
  </w:style>
  <w:style w:type="table" w:customStyle="1" w:styleId="Mediumskygge21">
    <w:name w:val="Medium skygge 21"/>
    <w:basedOn w:val="TableNormal"/>
    <w:uiPriority w:val="64"/>
    <w:rsid w:val="00A449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Ingenafstand2">
    <w:name w:val="Ingen afstand2"/>
    <w:link w:val="IngenafstandChar"/>
    <w:rsid w:val="0073670B"/>
    <w:pPr>
      <w:spacing w:after="0" w:line="240" w:lineRule="auto"/>
    </w:pPr>
    <w:rPr>
      <w:rFonts w:ascii="Times New Roman" w:eastAsia="Times New Roman" w:hAnsi="Times New Roman" w:cs="Times New Roman"/>
      <w:sz w:val="18"/>
      <w:lang w:eastAsia="ar-SA"/>
    </w:rPr>
  </w:style>
  <w:style w:type="character" w:customStyle="1" w:styleId="IngenafstandChar">
    <w:name w:val="Ingen afstand Char"/>
    <w:basedOn w:val="DefaultParagraphFont"/>
    <w:link w:val="Ingenafstand2"/>
    <w:rsid w:val="0073670B"/>
    <w:rPr>
      <w:rFonts w:ascii="Times New Roman" w:eastAsia="Times New Roman" w:hAnsi="Times New Roman" w:cs="Times New Roman"/>
      <w:sz w:val="18"/>
      <w:lang w:eastAsia="ar-SA"/>
    </w:rPr>
  </w:style>
  <w:style w:type="paragraph" w:customStyle="1" w:styleId="CustomDataBox">
    <w:name w:val="Custom DataBox"/>
    <w:basedOn w:val="Ingenafstand2"/>
    <w:link w:val="CustomDataBoxChar"/>
    <w:rsid w:val="00E42141"/>
    <w:pPr>
      <w:spacing w:line="276" w:lineRule="auto"/>
    </w:pPr>
    <w:rPr>
      <w:color w:val="000000"/>
      <w:sz w:val="14"/>
      <w:szCs w:val="14"/>
    </w:rPr>
  </w:style>
  <w:style w:type="character" w:customStyle="1" w:styleId="CustomDataBoxChar">
    <w:name w:val="Custom DataBox Char"/>
    <w:basedOn w:val="IngenafstandChar"/>
    <w:link w:val="CustomDataBox"/>
    <w:rsid w:val="00E42141"/>
    <w:rPr>
      <w:rFonts w:ascii="Times New Roman" w:eastAsia="Times New Roman" w:hAnsi="Times New Roman" w:cs="Times New Roman"/>
      <w:color w:val="000000"/>
      <w:sz w:val="14"/>
      <w:szCs w:val="14"/>
      <w:lang w:eastAsia="ar-SA"/>
    </w:rPr>
  </w:style>
  <w:style w:type="paragraph" w:customStyle="1" w:styleId="CustomIngenafstand1">
    <w:name w:val="Custom Ingen afstand 1"/>
    <w:link w:val="CustomIngenafstand1Char"/>
    <w:rsid w:val="003E7B80"/>
    <w:pPr>
      <w:spacing w:after="0" w:line="240" w:lineRule="auto"/>
    </w:pPr>
    <w:rPr>
      <w:rFonts w:ascii="Times New Roman" w:eastAsia="Times New Roman" w:hAnsi="Times New Roman" w:cs="Times New Roman"/>
      <w:sz w:val="18"/>
      <w:lang w:eastAsia="ar-SA"/>
    </w:rPr>
  </w:style>
  <w:style w:type="character" w:customStyle="1" w:styleId="CustomIngenafstand1Char">
    <w:name w:val="Custom Ingen afstand 1 Char"/>
    <w:basedOn w:val="DefaultParagraphFont"/>
    <w:link w:val="CustomIngenafstand1"/>
    <w:rsid w:val="003E7B80"/>
    <w:rPr>
      <w:rFonts w:ascii="Times New Roman" w:eastAsia="Times New Roman" w:hAnsi="Times New Roman" w:cs="Times New Roman"/>
      <w:sz w:val="18"/>
      <w:lang w:eastAsia="ar-SA"/>
    </w:rPr>
  </w:style>
  <w:style w:type="character" w:styleId="LineNumber">
    <w:name w:val="line number"/>
    <w:basedOn w:val="DefaultParagraphFont"/>
    <w:uiPriority w:val="99"/>
    <w:semiHidden/>
    <w:unhideWhenUsed/>
    <w:rsid w:val="00B62216"/>
  </w:style>
  <w:style w:type="paragraph" w:customStyle="1" w:styleId="Afstandogtabeller">
    <w:name w:val="Afstand og tabeller"/>
    <w:basedOn w:val="Normal"/>
    <w:link w:val="AfstandogtabellerChar"/>
    <w:qFormat/>
    <w:rsid w:val="008459F9"/>
  </w:style>
  <w:style w:type="character" w:customStyle="1" w:styleId="AfstandogtabellerChar">
    <w:name w:val="Afstand og tabeller Char"/>
    <w:basedOn w:val="DefaultParagraphFont"/>
    <w:link w:val="Afstandogtabeller"/>
    <w:rsid w:val="008459F9"/>
    <w:rPr>
      <w:rFonts w:ascii="Times New Roman" w:hAnsi="Times New Roman"/>
      <w:sz w:val="14"/>
    </w:rPr>
  </w:style>
  <w:style w:type="character" w:styleId="Mention">
    <w:name w:val="Mention"/>
    <w:basedOn w:val="DefaultParagraphFont"/>
    <w:uiPriority w:val="99"/>
    <w:semiHidden/>
    <w:unhideWhenUsed/>
    <w:rsid w:val="003A57CF"/>
    <w:rPr>
      <w:color w:val="2B579A"/>
      <w:shd w:val="clear" w:color="auto" w:fill="E6E6E6"/>
    </w:rPr>
  </w:style>
  <w:style w:type="character" w:styleId="UnresolvedMention">
    <w:name w:val="Unresolved Mention"/>
    <w:basedOn w:val="DefaultParagraphFont"/>
    <w:uiPriority w:val="99"/>
    <w:semiHidden/>
    <w:unhideWhenUsed/>
    <w:rsid w:val="00800EC5"/>
    <w:rPr>
      <w:color w:val="808080"/>
      <w:shd w:val="clear" w:color="auto" w:fill="E6E6E6"/>
    </w:rPr>
  </w:style>
  <w:style w:type="paragraph" w:customStyle="1" w:styleId="PunkterUnderTabel">
    <w:name w:val="Punkter Under Tabel"/>
    <w:basedOn w:val="Afstandogtabeller"/>
    <w:link w:val="PunkterUnderTabelTegn"/>
    <w:qFormat/>
    <w:rsid w:val="00487E1B"/>
    <w:pPr>
      <w:spacing w:after="0"/>
    </w:pPr>
  </w:style>
  <w:style w:type="character" w:customStyle="1" w:styleId="PunkterUnderTabelTegn">
    <w:name w:val="Punkter Under Tabel Tegn"/>
    <w:basedOn w:val="AfstandogtabellerChar"/>
    <w:link w:val="PunkterUnderTabel"/>
    <w:rsid w:val="00487E1B"/>
    <w:rPr>
      <w:rFonts w:ascii="Times New Roman" w:hAnsi="Times New Roman"/>
      <w:sz w:val="14"/>
    </w:rPr>
  </w:style>
  <w:style w:type="paragraph" w:customStyle="1" w:styleId="Overskrift21">
    <w:name w:val="Overskrift 21"/>
    <w:basedOn w:val="Normal"/>
    <w:rsid w:val="00F0730F"/>
  </w:style>
  <w:style w:type="paragraph" w:customStyle="1" w:styleId="Overskrift31">
    <w:name w:val="Overskrift 31"/>
    <w:basedOn w:val="Normal"/>
    <w:rsid w:val="00F0730F"/>
  </w:style>
  <w:style w:type="paragraph" w:customStyle="1" w:styleId="Overskrift41">
    <w:name w:val="Overskrift 41"/>
    <w:basedOn w:val="Normal"/>
    <w:rsid w:val="00F0730F"/>
  </w:style>
  <w:style w:type="paragraph" w:customStyle="1" w:styleId="Overskrift51">
    <w:name w:val="Overskrift 51"/>
    <w:basedOn w:val="Normal"/>
    <w:rsid w:val="00F0730F"/>
  </w:style>
  <w:style w:type="paragraph" w:customStyle="1" w:styleId="Overskrift61">
    <w:name w:val="Overskrift 61"/>
    <w:basedOn w:val="Normal"/>
    <w:rsid w:val="00F0730F"/>
  </w:style>
  <w:style w:type="paragraph" w:customStyle="1" w:styleId="Overskrift71">
    <w:name w:val="Overskrift 71"/>
    <w:basedOn w:val="Normal"/>
    <w:rsid w:val="00F0730F"/>
  </w:style>
  <w:style w:type="paragraph" w:customStyle="1" w:styleId="Overskrift81">
    <w:name w:val="Overskrift 81"/>
    <w:basedOn w:val="Normal"/>
    <w:rsid w:val="00F0730F"/>
  </w:style>
  <w:style w:type="paragraph" w:customStyle="1" w:styleId="Overskrift91">
    <w:name w:val="Overskrift 91"/>
    <w:basedOn w:val="Normal"/>
    <w:rsid w:val="00F0730F"/>
  </w:style>
  <w:style w:type="character" w:customStyle="1" w:styleId="jlqj4b">
    <w:name w:val="jlqj4b"/>
    <w:basedOn w:val="DefaultParagraphFont"/>
    <w:rsid w:val="00023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4772">
      <w:bodyDiv w:val="1"/>
      <w:marLeft w:val="0"/>
      <w:marRight w:val="0"/>
      <w:marTop w:val="0"/>
      <w:marBottom w:val="0"/>
      <w:divBdr>
        <w:top w:val="none" w:sz="0" w:space="0" w:color="auto"/>
        <w:left w:val="none" w:sz="0" w:space="0" w:color="auto"/>
        <w:bottom w:val="none" w:sz="0" w:space="0" w:color="auto"/>
        <w:right w:val="none" w:sz="0" w:space="0" w:color="auto"/>
      </w:divBdr>
    </w:div>
    <w:div w:id="33699992">
      <w:bodyDiv w:val="1"/>
      <w:marLeft w:val="0"/>
      <w:marRight w:val="0"/>
      <w:marTop w:val="0"/>
      <w:marBottom w:val="0"/>
      <w:divBdr>
        <w:top w:val="none" w:sz="0" w:space="0" w:color="auto"/>
        <w:left w:val="none" w:sz="0" w:space="0" w:color="auto"/>
        <w:bottom w:val="none" w:sz="0" w:space="0" w:color="auto"/>
        <w:right w:val="none" w:sz="0" w:space="0" w:color="auto"/>
      </w:divBdr>
    </w:div>
    <w:div w:id="42948781">
      <w:bodyDiv w:val="1"/>
      <w:marLeft w:val="0"/>
      <w:marRight w:val="0"/>
      <w:marTop w:val="0"/>
      <w:marBottom w:val="0"/>
      <w:divBdr>
        <w:top w:val="none" w:sz="0" w:space="0" w:color="auto"/>
        <w:left w:val="none" w:sz="0" w:space="0" w:color="auto"/>
        <w:bottom w:val="none" w:sz="0" w:space="0" w:color="auto"/>
        <w:right w:val="none" w:sz="0" w:space="0" w:color="auto"/>
      </w:divBdr>
    </w:div>
    <w:div w:id="84689602">
      <w:bodyDiv w:val="1"/>
      <w:marLeft w:val="0"/>
      <w:marRight w:val="0"/>
      <w:marTop w:val="0"/>
      <w:marBottom w:val="0"/>
      <w:divBdr>
        <w:top w:val="none" w:sz="0" w:space="0" w:color="auto"/>
        <w:left w:val="none" w:sz="0" w:space="0" w:color="auto"/>
        <w:bottom w:val="none" w:sz="0" w:space="0" w:color="auto"/>
        <w:right w:val="none" w:sz="0" w:space="0" w:color="auto"/>
      </w:divBdr>
      <w:divsChild>
        <w:div w:id="247927286">
          <w:marLeft w:val="0"/>
          <w:marRight w:val="0"/>
          <w:marTop w:val="0"/>
          <w:marBottom w:val="0"/>
          <w:divBdr>
            <w:top w:val="none" w:sz="0" w:space="0" w:color="auto"/>
            <w:left w:val="none" w:sz="0" w:space="0" w:color="auto"/>
            <w:bottom w:val="none" w:sz="0" w:space="0" w:color="auto"/>
            <w:right w:val="none" w:sz="0" w:space="0" w:color="auto"/>
          </w:divBdr>
          <w:divsChild>
            <w:div w:id="8667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786">
      <w:bodyDiv w:val="1"/>
      <w:marLeft w:val="0"/>
      <w:marRight w:val="0"/>
      <w:marTop w:val="0"/>
      <w:marBottom w:val="0"/>
      <w:divBdr>
        <w:top w:val="none" w:sz="0" w:space="0" w:color="auto"/>
        <w:left w:val="none" w:sz="0" w:space="0" w:color="auto"/>
        <w:bottom w:val="none" w:sz="0" w:space="0" w:color="auto"/>
        <w:right w:val="none" w:sz="0" w:space="0" w:color="auto"/>
      </w:divBdr>
    </w:div>
    <w:div w:id="344869285">
      <w:bodyDiv w:val="1"/>
      <w:marLeft w:val="0"/>
      <w:marRight w:val="0"/>
      <w:marTop w:val="0"/>
      <w:marBottom w:val="0"/>
      <w:divBdr>
        <w:top w:val="none" w:sz="0" w:space="0" w:color="auto"/>
        <w:left w:val="none" w:sz="0" w:space="0" w:color="auto"/>
        <w:bottom w:val="none" w:sz="0" w:space="0" w:color="auto"/>
        <w:right w:val="none" w:sz="0" w:space="0" w:color="auto"/>
      </w:divBdr>
      <w:divsChild>
        <w:div w:id="1009986060">
          <w:marLeft w:val="0"/>
          <w:marRight w:val="0"/>
          <w:marTop w:val="0"/>
          <w:marBottom w:val="0"/>
          <w:divBdr>
            <w:top w:val="none" w:sz="0" w:space="0" w:color="auto"/>
            <w:left w:val="none" w:sz="0" w:space="0" w:color="auto"/>
            <w:bottom w:val="none" w:sz="0" w:space="0" w:color="auto"/>
            <w:right w:val="none" w:sz="0" w:space="0" w:color="auto"/>
          </w:divBdr>
        </w:div>
      </w:divsChild>
    </w:div>
    <w:div w:id="359865523">
      <w:bodyDiv w:val="1"/>
      <w:marLeft w:val="0"/>
      <w:marRight w:val="0"/>
      <w:marTop w:val="0"/>
      <w:marBottom w:val="0"/>
      <w:divBdr>
        <w:top w:val="none" w:sz="0" w:space="0" w:color="auto"/>
        <w:left w:val="none" w:sz="0" w:space="0" w:color="auto"/>
        <w:bottom w:val="none" w:sz="0" w:space="0" w:color="auto"/>
        <w:right w:val="none" w:sz="0" w:space="0" w:color="auto"/>
      </w:divBdr>
    </w:div>
    <w:div w:id="383676192">
      <w:bodyDiv w:val="1"/>
      <w:marLeft w:val="0"/>
      <w:marRight w:val="0"/>
      <w:marTop w:val="0"/>
      <w:marBottom w:val="0"/>
      <w:divBdr>
        <w:top w:val="none" w:sz="0" w:space="0" w:color="auto"/>
        <w:left w:val="none" w:sz="0" w:space="0" w:color="auto"/>
        <w:bottom w:val="none" w:sz="0" w:space="0" w:color="auto"/>
        <w:right w:val="none" w:sz="0" w:space="0" w:color="auto"/>
      </w:divBdr>
    </w:div>
    <w:div w:id="426001560">
      <w:bodyDiv w:val="1"/>
      <w:marLeft w:val="0"/>
      <w:marRight w:val="0"/>
      <w:marTop w:val="0"/>
      <w:marBottom w:val="0"/>
      <w:divBdr>
        <w:top w:val="none" w:sz="0" w:space="0" w:color="auto"/>
        <w:left w:val="none" w:sz="0" w:space="0" w:color="auto"/>
        <w:bottom w:val="none" w:sz="0" w:space="0" w:color="auto"/>
        <w:right w:val="none" w:sz="0" w:space="0" w:color="auto"/>
      </w:divBdr>
      <w:divsChild>
        <w:div w:id="1081944611">
          <w:marLeft w:val="0"/>
          <w:marRight w:val="0"/>
          <w:marTop w:val="0"/>
          <w:marBottom w:val="0"/>
          <w:divBdr>
            <w:top w:val="none" w:sz="0" w:space="0" w:color="auto"/>
            <w:left w:val="none" w:sz="0" w:space="0" w:color="auto"/>
            <w:bottom w:val="none" w:sz="0" w:space="0" w:color="auto"/>
            <w:right w:val="none" w:sz="0" w:space="0" w:color="auto"/>
          </w:divBdr>
          <w:divsChild>
            <w:div w:id="740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250">
      <w:bodyDiv w:val="1"/>
      <w:marLeft w:val="0"/>
      <w:marRight w:val="0"/>
      <w:marTop w:val="0"/>
      <w:marBottom w:val="0"/>
      <w:divBdr>
        <w:top w:val="none" w:sz="0" w:space="0" w:color="auto"/>
        <w:left w:val="none" w:sz="0" w:space="0" w:color="auto"/>
        <w:bottom w:val="none" w:sz="0" w:space="0" w:color="auto"/>
        <w:right w:val="none" w:sz="0" w:space="0" w:color="auto"/>
      </w:divBdr>
    </w:div>
    <w:div w:id="607737694">
      <w:bodyDiv w:val="1"/>
      <w:marLeft w:val="0"/>
      <w:marRight w:val="0"/>
      <w:marTop w:val="0"/>
      <w:marBottom w:val="0"/>
      <w:divBdr>
        <w:top w:val="none" w:sz="0" w:space="0" w:color="auto"/>
        <w:left w:val="none" w:sz="0" w:space="0" w:color="auto"/>
        <w:bottom w:val="none" w:sz="0" w:space="0" w:color="auto"/>
        <w:right w:val="none" w:sz="0" w:space="0" w:color="auto"/>
      </w:divBdr>
    </w:div>
    <w:div w:id="715423589">
      <w:bodyDiv w:val="1"/>
      <w:marLeft w:val="0"/>
      <w:marRight w:val="0"/>
      <w:marTop w:val="0"/>
      <w:marBottom w:val="0"/>
      <w:divBdr>
        <w:top w:val="none" w:sz="0" w:space="0" w:color="auto"/>
        <w:left w:val="none" w:sz="0" w:space="0" w:color="auto"/>
        <w:bottom w:val="none" w:sz="0" w:space="0" w:color="auto"/>
        <w:right w:val="none" w:sz="0" w:space="0" w:color="auto"/>
      </w:divBdr>
    </w:div>
    <w:div w:id="733312888">
      <w:bodyDiv w:val="1"/>
      <w:marLeft w:val="0"/>
      <w:marRight w:val="0"/>
      <w:marTop w:val="0"/>
      <w:marBottom w:val="0"/>
      <w:divBdr>
        <w:top w:val="none" w:sz="0" w:space="0" w:color="auto"/>
        <w:left w:val="none" w:sz="0" w:space="0" w:color="auto"/>
        <w:bottom w:val="none" w:sz="0" w:space="0" w:color="auto"/>
        <w:right w:val="none" w:sz="0" w:space="0" w:color="auto"/>
      </w:divBdr>
    </w:div>
    <w:div w:id="794636418">
      <w:bodyDiv w:val="1"/>
      <w:marLeft w:val="0"/>
      <w:marRight w:val="0"/>
      <w:marTop w:val="0"/>
      <w:marBottom w:val="0"/>
      <w:divBdr>
        <w:top w:val="none" w:sz="0" w:space="0" w:color="auto"/>
        <w:left w:val="none" w:sz="0" w:space="0" w:color="auto"/>
        <w:bottom w:val="none" w:sz="0" w:space="0" w:color="auto"/>
        <w:right w:val="none" w:sz="0" w:space="0" w:color="auto"/>
      </w:divBdr>
    </w:div>
    <w:div w:id="919291071">
      <w:bodyDiv w:val="1"/>
      <w:marLeft w:val="0"/>
      <w:marRight w:val="0"/>
      <w:marTop w:val="0"/>
      <w:marBottom w:val="0"/>
      <w:divBdr>
        <w:top w:val="none" w:sz="0" w:space="0" w:color="auto"/>
        <w:left w:val="none" w:sz="0" w:space="0" w:color="auto"/>
        <w:bottom w:val="none" w:sz="0" w:space="0" w:color="auto"/>
        <w:right w:val="none" w:sz="0" w:space="0" w:color="auto"/>
      </w:divBdr>
      <w:divsChild>
        <w:div w:id="424619816">
          <w:marLeft w:val="0"/>
          <w:marRight w:val="0"/>
          <w:marTop w:val="0"/>
          <w:marBottom w:val="0"/>
          <w:divBdr>
            <w:top w:val="none" w:sz="0" w:space="0" w:color="auto"/>
            <w:left w:val="none" w:sz="0" w:space="0" w:color="auto"/>
            <w:bottom w:val="none" w:sz="0" w:space="0" w:color="auto"/>
            <w:right w:val="none" w:sz="0" w:space="0" w:color="auto"/>
          </w:divBdr>
          <w:divsChild>
            <w:div w:id="11852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743">
      <w:bodyDiv w:val="1"/>
      <w:marLeft w:val="0"/>
      <w:marRight w:val="0"/>
      <w:marTop w:val="0"/>
      <w:marBottom w:val="0"/>
      <w:divBdr>
        <w:top w:val="none" w:sz="0" w:space="0" w:color="auto"/>
        <w:left w:val="none" w:sz="0" w:space="0" w:color="auto"/>
        <w:bottom w:val="none" w:sz="0" w:space="0" w:color="auto"/>
        <w:right w:val="none" w:sz="0" w:space="0" w:color="auto"/>
      </w:divBdr>
    </w:div>
    <w:div w:id="943000833">
      <w:bodyDiv w:val="1"/>
      <w:marLeft w:val="0"/>
      <w:marRight w:val="0"/>
      <w:marTop w:val="0"/>
      <w:marBottom w:val="0"/>
      <w:divBdr>
        <w:top w:val="none" w:sz="0" w:space="0" w:color="auto"/>
        <w:left w:val="none" w:sz="0" w:space="0" w:color="auto"/>
        <w:bottom w:val="none" w:sz="0" w:space="0" w:color="auto"/>
        <w:right w:val="none" w:sz="0" w:space="0" w:color="auto"/>
      </w:divBdr>
    </w:div>
    <w:div w:id="1032150306">
      <w:bodyDiv w:val="1"/>
      <w:marLeft w:val="0"/>
      <w:marRight w:val="0"/>
      <w:marTop w:val="0"/>
      <w:marBottom w:val="0"/>
      <w:divBdr>
        <w:top w:val="none" w:sz="0" w:space="0" w:color="auto"/>
        <w:left w:val="none" w:sz="0" w:space="0" w:color="auto"/>
        <w:bottom w:val="none" w:sz="0" w:space="0" w:color="auto"/>
        <w:right w:val="none" w:sz="0" w:space="0" w:color="auto"/>
      </w:divBdr>
    </w:div>
    <w:div w:id="1035538468">
      <w:bodyDiv w:val="1"/>
      <w:marLeft w:val="0"/>
      <w:marRight w:val="0"/>
      <w:marTop w:val="0"/>
      <w:marBottom w:val="0"/>
      <w:divBdr>
        <w:top w:val="none" w:sz="0" w:space="0" w:color="auto"/>
        <w:left w:val="none" w:sz="0" w:space="0" w:color="auto"/>
        <w:bottom w:val="none" w:sz="0" w:space="0" w:color="auto"/>
        <w:right w:val="none" w:sz="0" w:space="0" w:color="auto"/>
      </w:divBdr>
    </w:div>
    <w:div w:id="1076509967">
      <w:bodyDiv w:val="1"/>
      <w:marLeft w:val="0"/>
      <w:marRight w:val="0"/>
      <w:marTop w:val="0"/>
      <w:marBottom w:val="0"/>
      <w:divBdr>
        <w:top w:val="none" w:sz="0" w:space="0" w:color="auto"/>
        <w:left w:val="none" w:sz="0" w:space="0" w:color="auto"/>
        <w:bottom w:val="none" w:sz="0" w:space="0" w:color="auto"/>
        <w:right w:val="none" w:sz="0" w:space="0" w:color="auto"/>
      </w:divBdr>
    </w:div>
    <w:div w:id="1176454135">
      <w:bodyDiv w:val="1"/>
      <w:marLeft w:val="0"/>
      <w:marRight w:val="0"/>
      <w:marTop w:val="0"/>
      <w:marBottom w:val="0"/>
      <w:divBdr>
        <w:top w:val="none" w:sz="0" w:space="0" w:color="auto"/>
        <w:left w:val="none" w:sz="0" w:space="0" w:color="auto"/>
        <w:bottom w:val="none" w:sz="0" w:space="0" w:color="auto"/>
        <w:right w:val="none" w:sz="0" w:space="0" w:color="auto"/>
      </w:divBdr>
    </w:div>
    <w:div w:id="1210607632">
      <w:bodyDiv w:val="1"/>
      <w:marLeft w:val="0"/>
      <w:marRight w:val="0"/>
      <w:marTop w:val="0"/>
      <w:marBottom w:val="0"/>
      <w:divBdr>
        <w:top w:val="none" w:sz="0" w:space="0" w:color="auto"/>
        <w:left w:val="none" w:sz="0" w:space="0" w:color="auto"/>
        <w:bottom w:val="none" w:sz="0" w:space="0" w:color="auto"/>
        <w:right w:val="none" w:sz="0" w:space="0" w:color="auto"/>
      </w:divBdr>
    </w:div>
    <w:div w:id="1218320130">
      <w:bodyDiv w:val="1"/>
      <w:marLeft w:val="0"/>
      <w:marRight w:val="0"/>
      <w:marTop w:val="0"/>
      <w:marBottom w:val="0"/>
      <w:divBdr>
        <w:top w:val="none" w:sz="0" w:space="0" w:color="auto"/>
        <w:left w:val="none" w:sz="0" w:space="0" w:color="auto"/>
        <w:bottom w:val="none" w:sz="0" w:space="0" w:color="auto"/>
        <w:right w:val="none" w:sz="0" w:space="0" w:color="auto"/>
      </w:divBdr>
      <w:divsChild>
        <w:div w:id="2016952827">
          <w:marLeft w:val="0"/>
          <w:marRight w:val="0"/>
          <w:marTop w:val="0"/>
          <w:marBottom w:val="0"/>
          <w:divBdr>
            <w:top w:val="none" w:sz="0" w:space="0" w:color="auto"/>
            <w:left w:val="none" w:sz="0" w:space="0" w:color="auto"/>
            <w:bottom w:val="none" w:sz="0" w:space="0" w:color="auto"/>
            <w:right w:val="none" w:sz="0" w:space="0" w:color="auto"/>
          </w:divBdr>
          <w:divsChild>
            <w:div w:id="7439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901">
      <w:bodyDiv w:val="1"/>
      <w:marLeft w:val="0"/>
      <w:marRight w:val="0"/>
      <w:marTop w:val="0"/>
      <w:marBottom w:val="0"/>
      <w:divBdr>
        <w:top w:val="none" w:sz="0" w:space="0" w:color="auto"/>
        <w:left w:val="none" w:sz="0" w:space="0" w:color="auto"/>
        <w:bottom w:val="none" w:sz="0" w:space="0" w:color="auto"/>
        <w:right w:val="none" w:sz="0" w:space="0" w:color="auto"/>
      </w:divBdr>
    </w:div>
    <w:div w:id="1321039772">
      <w:bodyDiv w:val="1"/>
      <w:marLeft w:val="0"/>
      <w:marRight w:val="0"/>
      <w:marTop w:val="0"/>
      <w:marBottom w:val="0"/>
      <w:divBdr>
        <w:top w:val="none" w:sz="0" w:space="0" w:color="auto"/>
        <w:left w:val="none" w:sz="0" w:space="0" w:color="auto"/>
        <w:bottom w:val="none" w:sz="0" w:space="0" w:color="auto"/>
        <w:right w:val="none" w:sz="0" w:space="0" w:color="auto"/>
      </w:divBdr>
    </w:div>
    <w:div w:id="1382441733">
      <w:bodyDiv w:val="1"/>
      <w:marLeft w:val="0"/>
      <w:marRight w:val="0"/>
      <w:marTop w:val="0"/>
      <w:marBottom w:val="0"/>
      <w:divBdr>
        <w:top w:val="none" w:sz="0" w:space="0" w:color="auto"/>
        <w:left w:val="none" w:sz="0" w:space="0" w:color="auto"/>
        <w:bottom w:val="none" w:sz="0" w:space="0" w:color="auto"/>
        <w:right w:val="none" w:sz="0" w:space="0" w:color="auto"/>
      </w:divBdr>
    </w:div>
    <w:div w:id="1649893515">
      <w:bodyDiv w:val="1"/>
      <w:marLeft w:val="0"/>
      <w:marRight w:val="0"/>
      <w:marTop w:val="0"/>
      <w:marBottom w:val="0"/>
      <w:divBdr>
        <w:top w:val="none" w:sz="0" w:space="0" w:color="auto"/>
        <w:left w:val="none" w:sz="0" w:space="0" w:color="auto"/>
        <w:bottom w:val="none" w:sz="0" w:space="0" w:color="auto"/>
        <w:right w:val="none" w:sz="0" w:space="0" w:color="auto"/>
      </w:divBdr>
    </w:div>
    <w:div w:id="1709137112">
      <w:bodyDiv w:val="1"/>
      <w:marLeft w:val="0"/>
      <w:marRight w:val="0"/>
      <w:marTop w:val="0"/>
      <w:marBottom w:val="0"/>
      <w:divBdr>
        <w:top w:val="none" w:sz="0" w:space="0" w:color="auto"/>
        <w:left w:val="none" w:sz="0" w:space="0" w:color="auto"/>
        <w:bottom w:val="none" w:sz="0" w:space="0" w:color="auto"/>
        <w:right w:val="none" w:sz="0" w:space="0" w:color="auto"/>
      </w:divBdr>
    </w:div>
    <w:div w:id="1710914155">
      <w:bodyDiv w:val="1"/>
      <w:marLeft w:val="0"/>
      <w:marRight w:val="0"/>
      <w:marTop w:val="0"/>
      <w:marBottom w:val="0"/>
      <w:divBdr>
        <w:top w:val="none" w:sz="0" w:space="0" w:color="auto"/>
        <w:left w:val="none" w:sz="0" w:space="0" w:color="auto"/>
        <w:bottom w:val="none" w:sz="0" w:space="0" w:color="auto"/>
        <w:right w:val="none" w:sz="0" w:space="0" w:color="auto"/>
      </w:divBdr>
    </w:div>
    <w:div w:id="1771005010">
      <w:bodyDiv w:val="1"/>
      <w:marLeft w:val="0"/>
      <w:marRight w:val="0"/>
      <w:marTop w:val="0"/>
      <w:marBottom w:val="0"/>
      <w:divBdr>
        <w:top w:val="none" w:sz="0" w:space="0" w:color="auto"/>
        <w:left w:val="none" w:sz="0" w:space="0" w:color="auto"/>
        <w:bottom w:val="none" w:sz="0" w:space="0" w:color="auto"/>
        <w:right w:val="none" w:sz="0" w:space="0" w:color="auto"/>
      </w:divBdr>
    </w:div>
    <w:div w:id="1775905019">
      <w:bodyDiv w:val="1"/>
      <w:marLeft w:val="0"/>
      <w:marRight w:val="0"/>
      <w:marTop w:val="0"/>
      <w:marBottom w:val="0"/>
      <w:divBdr>
        <w:top w:val="none" w:sz="0" w:space="0" w:color="auto"/>
        <w:left w:val="none" w:sz="0" w:space="0" w:color="auto"/>
        <w:bottom w:val="none" w:sz="0" w:space="0" w:color="auto"/>
        <w:right w:val="none" w:sz="0" w:space="0" w:color="auto"/>
      </w:divBdr>
    </w:div>
    <w:div w:id="1869290768">
      <w:bodyDiv w:val="1"/>
      <w:marLeft w:val="0"/>
      <w:marRight w:val="0"/>
      <w:marTop w:val="0"/>
      <w:marBottom w:val="0"/>
      <w:divBdr>
        <w:top w:val="none" w:sz="0" w:space="0" w:color="auto"/>
        <w:left w:val="none" w:sz="0" w:space="0" w:color="auto"/>
        <w:bottom w:val="none" w:sz="0" w:space="0" w:color="auto"/>
        <w:right w:val="none" w:sz="0" w:space="0" w:color="auto"/>
      </w:divBdr>
    </w:div>
    <w:div w:id="1898467565">
      <w:bodyDiv w:val="1"/>
      <w:marLeft w:val="0"/>
      <w:marRight w:val="0"/>
      <w:marTop w:val="0"/>
      <w:marBottom w:val="0"/>
      <w:divBdr>
        <w:top w:val="none" w:sz="0" w:space="0" w:color="auto"/>
        <w:left w:val="none" w:sz="0" w:space="0" w:color="auto"/>
        <w:bottom w:val="none" w:sz="0" w:space="0" w:color="auto"/>
        <w:right w:val="none" w:sz="0" w:space="0" w:color="auto"/>
      </w:divBdr>
    </w:div>
    <w:div w:id="1931617389">
      <w:bodyDiv w:val="1"/>
      <w:marLeft w:val="0"/>
      <w:marRight w:val="0"/>
      <w:marTop w:val="0"/>
      <w:marBottom w:val="0"/>
      <w:divBdr>
        <w:top w:val="none" w:sz="0" w:space="0" w:color="auto"/>
        <w:left w:val="none" w:sz="0" w:space="0" w:color="auto"/>
        <w:bottom w:val="none" w:sz="0" w:space="0" w:color="auto"/>
        <w:right w:val="none" w:sz="0" w:space="0" w:color="auto"/>
      </w:divBdr>
    </w:div>
    <w:div w:id="1983072338">
      <w:bodyDiv w:val="1"/>
      <w:marLeft w:val="0"/>
      <w:marRight w:val="0"/>
      <w:marTop w:val="0"/>
      <w:marBottom w:val="0"/>
      <w:divBdr>
        <w:top w:val="none" w:sz="0" w:space="0" w:color="auto"/>
        <w:left w:val="none" w:sz="0" w:space="0" w:color="auto"/>
        <w:bottom w:val="none" w:sz="0" w:space="0" w:color="auto"/>
        <w:right w:val="none" w:sz="0" w:space="0" w:color="auto"/>
      </w:divBdr>
    </w:div>
    <w:div w:id="2009208262">
      <w:bodyDiv w:val="1"/>
      <w:marLeft w:val="0"/>
      <w:marRight w:val="0"/>
      <w:marTop w:val="0"/>
      <w:marBottom w:val="0"/>
      <w:divBdr>
        <w:top w:val="none" w:sz="0" w:space="0" w:color="auto"/>
        <w:left w:val="none" w:sz="0" w:space="0" w:color="auto"/>
        <w:bottom w:val="none" w:sz="0" w:space="0" w:color="auto"/>
        <w:right w:val="none" w:sz="0" w:space="0" w:color="auto"/>
      </w:divBdr>
    </w:div>
    <w:div w:id="2064862761">
      <w:bodyDiv w:val="1"/>
      <w:marLeft w:val="0"/>
      <w:marRight w:val="0"/>
      <w:marTop w:val="0"/>
      <w:marBottom w:val="0"/>
      <w:divBdr>
        <w:top w:val="none" w:sz="0" w:space="0" w:color="auto"/>
        <w:left w:val="none" w:sz="0" w:space="0" w:color="auto"/>
        <w:bottom w:val="none" w:sz="0" w:space="0" w:color="auto"/>
        <w:right w:val="none" w:sz="0" w:space="0" w:color="auto"/>
      </w:divBdr>
    </w:div>
    <w:div w:id="211924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header" Target="header27.xml"/><Relationship Id="rId47" Type="http://schemas.openxmlformats.org/officeDocument/2006/relationships/footer" Target="footer4.xml"/><Relationship Id="rId63" Type="http://schemas.openxmlformats.org/officeDocument/2006/relationships/header" Target="header45.xml"/><Relationship Id="rId68" Type="http://schemas.openxmlformats.org/officeDocument/2006/relationships/header" Target="header48.xml"/><Relationship Id="rId84" Type="http://schemas.openxmlformats.org/officeDocument/2006/relationships/header" Target="header63.xml"/><Relationship Id="rId89" Type="http://schemas.openxmlformats.org/officeDocument/2006/relationships/header" Target="header67.xml"/><Relationship Id="rId16" Type="http://schemas.openxmlformats.org/officeDocument/2006/relationships/header" Target="header4.xml"/><Relationship Id="rId11" Type="http://schemas.openxmlformats.org/officeDocument/2006/relationships/endnotes" Target="endnotes.xml"/><Relationship Id="rId32" Type="http://schemas.openxmlformats.org/officeDocument/2006/relationships/header" Target="header20.xml"/><Relationship Id="rId37" Type="http://schemas.openxmlformats.org/officeDocument/2006/relationships/footer" Target="footer1.xml"/><Relationship Id="rId53" Type="http://schemas.openxmlformats.org/officeDocument/2006/relationships/header" Target="header37.xml"/><Relationship Id="rId58" Type="http://schemas.openxmlformats.org/officeDocument/2006/relationships/header" Target="header40.xml"/><Relationship Id="rId74" Type="http://schemas.openxmlformats.org/officeDocument/2006/relationships/header" Target="header53.xml"/><Relationship Id="rId79" Type="http://schemas.openxmlformats.org/officeDocument/2006/relationships/header" Target="header58.xml"/><Relationship Id="rId5" Type="http://schemas.openxmlformats.org/officeDocument/2006/relationships/customXml" Target="../customXml/item5.xml"/><Relationship Id="rId90" Type="http://schemas.openxmlformats.org/officeDocument/2006/relationships/image" Target="media/image2.png"/><Relationship Id="rId95" Type="http://schemas.openxmlformats.org/officeDocument/2006/relationships/header" Target="header70.xml"/><Relationship Id="rId22" Type="http://schemas.openxmlformats.org/officeDocument/2006/relationships/header" Target="header10.xml"/><Relationship Id="rId27" Type="http://schemas.openxmlformats.org/officeDocument/2006/relationships/header" Target="header15.xml"/><Relationship Id="rId43" Type="http://schemas.openxmlformats.org/officeDocument/2006/relationships/header" Target="header28.xml"/><Relationship Id="rId48" Type="http://schemas.openxmlformats.org/officeDocument/2006/relationships/header" Target="header32.xml"/><Relationship Id="rId64" Type="http://schemas.openxmlformats.org/officeDocument/2006/relationships/header" Target="header46.xml"/><Relationship Id="rId69" Type="http://schemas.openxmlformats.org/officeDocument/2006/relationships/header" Target="header49.xml"/><Relationship Id="rId80" Type="http://schemas.openxmlformats.org/officeDocument/2006/relationships/header" Target="header59.xml"/><Relationship Id="rId85" Type="http://schemas.openxmlformats.org/officeDocument/2006/relationships/header" Target="header6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footer" Target="footer2.xml"/><Relationship Id="rId46" Type="http://schemas.openxmlformats.org/officeDocument/2006/relationships/header" Target="header31.xml"/><Relationship Id="rId59" Type="http://schemas.openxmlformats.org/officeDocument/2006/relationships/header" Target="header41.xml"/><Relationship Id="rId67" Type="http://schemas.openxmlformats.org/officeDocument/2006/relationships/footer" Target="footer8.xml"/><Relationship Id="rId20" Type="http://schemas.openxmlformats.org/officeDocument/2006/relationships/header" Target="header8.xml"/><Relationship Id="rId41" Type="http://schemas.openxmlformats.org/officeDocument/2006/relationships/footer" Target="footer3.xml"/><Relationship Id="rId54" Type="http://schemas.openxmlformats.org/officeDocument/2006/relationships/header" Target="header38.xml"/><Relationship Id="rId62" Type="http://schemas.openxmlformats.org/officeDocument/2006/relationships/header" Target="header44.xml"/><Relationship Id="rId70" Type="http://schemas.openxmlformats.org/officeDocument/2006/relationships/header" Target="header50.xml"/><Relationship Id="rId75" Type="http://schemas.openxmlformats.org/officeDocument/2006/relationships/header" Target="header54.xml"/><Relationship Id="rId83" Type="http://schemas.openxmlformats.org/officeDocument/2006/relationships/header" Target="header62.xml"/><Relationship Id="rId88" Type="http://schemas.openxmlformats.org/officeDocument/2006/relationships/header" Target="header66.xml"/><Relationship Id="rId91" Type="http://schemas.openxmlformats.org/officeDocument/2006/relationships/image" Target="media/image3.png"/><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3.xml"/><Relationship Id="rId57"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eader" Target="header19.xml"/><Relationship Id="rId44" Type="http://schemas.openxmlformats.org/officeDocument/2006/relationships/header" Target="header29.xml"/><Relationship Id="rId52" Type="http://schemas.openxmlformats.org/officeDocument/2006/relationships/header" Target="header36.xml"/><Relationship Id="rId60" Type="http://schemas.openxmlformats.org/officeDocument/2006/relationships/header" Target="header42.xml"/><Relationship Id="rId65" Type="http://schemas.openxmlformats.org/officeDocument/2006/relationships/footer" Target="footer7.xml"/><Relationship Id="rId73" Type="http://schemas.openxmlformats.org/officeDocument/2006/relationships/header" Target="header52.xml"/><Relationship Id="rId78" Type="http://schemas.openxmlformats.org/officeDocument/2006/relationships/header" Target="header57.xml"/><Relationship Id="rId81" Type="http://schemas.openxmlformats.org/officeDocument/2006/relationships/header" Target="header60.xml"/><Relationship Id="rId86" Type="http://schemas.openxmlformats.org/officeDocument/2006/relationships/header" Target="header65.xml"/><Relationship Id="rId94" Type="http://schemas.openxmlformats.org/officeDocument/2006/relationships/header" Target="header69.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25.xml"/><Relationship Id="rId34" Type="http://schemas.openxmlformats.org/officeDocument/2006/relationships/header" Target="header22.xml"/><Relationship Id="rId50" Type="http://schemas.openxmlformats.org/officeDocument/2006/relationships/header" Target="header34.xml"/><Relationship Id="rId55" Type="http://schemas.openxmlformats.org/officeDocument/2006/relationships/footer" Target="footer5.xml"/><Relationship Id="rId76" Type="http://schemas.openxmlformats.org/officeDocument/2006/relationships/header" Target="header55.xm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9.xm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header" Target="header26.xml"/><Relationship Id="rId45" Type="http://schemas.openxmlformats.org/officeDocument/2006/relationships/header" Target="header30.xml"/><Relationship Id="rId66" Type="http://schemas.openxmlformats.org/officeDocument/2006/relationships/header" Target="header47.xml"/><Relationship Id="rId87" Type="http://schemas.openxmlformats.org/officeDocument/2006/relationships/footer" Target="footer10.xml"/><Relationship Id="rId61" Type="http://schemas.openxmlformats.org/officeDocument/2006/relationships/header" Target="header43.xml"/><Relationship Id="rId82" Type="http://schemas.openxmlformats.org/officeDocument/2006/relationships/header" Target="header61.xml"/><Relationship Id="rId19" Type="http://schemas.openxmlformats.org/officeDocument/2006/relationships/header" Target="header7.xml"/><Relationship Id="rId14" Type="http://schemas.openxmlformats.org/officeDocument/2006/relationships/header" Target="head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39.xml"/><Relationship Id="rId77" Type="http://schemas.openxmlformats.org/officeDocument/2006/relationships/header" Target="header56.xml"/><Relationship Id="rId8" Type="http://schemas.openxmlformats.org/officeDocument/2006/relationships/settings" Target="settings.xml"/><Relationship Id="rId51" Type="http://schemas.openxmlformats.org/officeDocument/2006/relationships/header" Target="header35.xml"/><Relationship Id="rId72" Type="http://schemas.openxmlformats.org/officeDocument/2006/relationships/header" Target="header51.xml"/><Relationship Id="rId93" Type="http://schemas.openxmlformats.org/officeDocument/2006/relationships/header" Target="header68.xml"/><Relationship Id="rId9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28039D626743FE85FD9A2171FE47C6"/>
        <w:category>
          <w:name w:val="General"/>
          <w:gallery w:val="placeholder"/>
        </w:category>
        <w:types>
          <w:type w:val="bbPlcHdr"/>
        </w:types>
        <w:behaviors>
          <w:behavior w:val="content"/>
        </w:behaviors>
        <w:guid w:val="{CE76A52C-0D50-47CE-A84E-3C8AB6FCA232}"/>
      </w:docPartPr>
      <w:docPartBody>
        <w:p w:rsidR="00B879D1" w:rsidRDefault="00B879D1" w:rsidP="00B879D1">
          <w:pPr>
            <w:pStyle w:val="4B28039D626743FE85FD9A2171FE47C6"/>
          </w:pPr>
          <w:r>
            <w:rPr>
              <w:color w:val="156082" w:themeColor="accent1"/>
              <w:sz w:val="28"/>
              <w:szCs w:val="28"/>
            </w:rPr>
            <w:t>[Dokumentets undertitel]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lonna MT">
    <w:panose1 w:val="04020805060202030203"/>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7F6"/>
    <w:rsid w:val="00003277"/>
    <w:rsid w:val="00003C17"/>
    <w:rsid w:val="000165B9"/>
    <w:rsid w:val="00017E93"/>
    <w:rsid w:val="00020E0F"/>
    <w:rsid w:val="00021BA6"/>
    <w:rsid w:val="0002481F"/>
    <w:rsid w:val="00024F90"/>
    <w:rsid w:val="000258D2"/>
    <w:rsid w:val="00027ADA"/>
    <w:rsid w:val="000305BF"/>
    <w:rsid w:val="00032242"/>
    <w:rsid w:val="00034B98"/>
    <w:rsid w:val="00035813"/>
    <w:rsid w:val="00036C88"/>
    <w:rsid w:val="000375C2"/>
    <w:rsid w:val="00045C0B"/>
    <w:rsid w:val="00046CDA"/>
    <w:rsid w:val="000556BA"/>
    <w:rsid w:val="000659AB"/>
    <w:rsid w:val="0006623A"/>
    <w:rsid w:val="000677F8"/>
    <w:rsid w:val="00071A35"/>
    <w:rsid w:val="00071C4C"/>
    <w:rsid w:val="00071D93"/>
    <w:rsid w:val="0008772F"/>
    <w:rsid w:val="00091954"/>
    <w:rsid w:val="00092B52"/>
    <w:rsid w:val="000938C1"/>
    <w:rsid w:val="00093C43"/>
    <w:rsid w:val="00094BD2"/>
    <w:rsid w:val="00096F42"/>
    <w:rsid w:val="000976AD"/>
    <w:rsid w:val="00097D1F"/>
    <w:rsid w:val="000A1CD5"/>
    <w:rsid w:val="000A1E40"/>
    <w:rsid w:val="000A5961"/>
    <w:rsid w:val="000A62C2"/>
    <w:rsid w:val="000B0008"/>
    <w:rsid w:val="000B153B"/>
    <w:rsid w:val="000B2054"/>
    <w:rsid w:val="000B28B5"/>
    <w:rsid w:val="000B2BD8"/>
    <w:rsid w:val="000B32CD"/>
    <w:rsid w:val="000B43E8"/>
    <w:rsid w:val="000C1B54"/>
    <w:rsid w:val="000C570E"/>
    <w:rsid w:val="000C7652"/>
    <w:rsid w:val="000C7C1F"/>
    <w:rsid w:val="000D3192"/>
    <w:rsid w:val="000D6D22"/>
    <w:rsid w:val="000D7B39"/>
    <w:rsid w:val="000E092D"/>
    <w:rsid w:val="000E0CBE"/>
    <w:rsid w:val="000E254A"/>
    <w:rsid w:val="000E3A3D"/>
    <w:rsid w:val="000E49E8"/>
    <w:rsid w:val="000E7A8C"/>
    <w:rsid w:val="000F3685"/>
    <w:rsid w:val="000F4311"/>
    <w:rsid w:val="000F4390"/>
    <w:rsid w:val="000F44C4"/>
    <w:rsid w:val="000F4DBB"/>
    <w:rsid w:val="00100179"/>
    <w:rsid w:val="00104BBF"/>
    <w:rsid w:val="00106A21"/>
    <w:rsid w:val="00107922"/>
    <w:rsid w:val="0011651D"/>
    <w:rsid w:val="00123AB0"/>
    <w:rsid w:val="00124DED"/>
    <w:rsid w:val="001253DD"/>
    <w:rsid w:val="00126CC9"/>
    <w:rsid w:val="00133B7C"/>
    <w:rsid w:val="00136CD1"/>
    <w:rsid w:val="00141E55"/>
    <w:rsid w:val="00142DC8"/>
    <w:rsid w:val="00142EF1"/>
    <w:rsid w:val="00143524"/>
    <w:rsid w:val="00144C8F"/>
    <w:rsid w:val="00145A4C"/>
    <w:rsid w:val="00147505"/>
    <w:rsid w:val="00153397"/>
    <w:rsid w:val="00160CA0"/>
    <w:rsid w:val="001667BD"/>
    <w:rsid w:val="0016753C"/>
    <w:rsid w:val="00176263"/>
    <w:rsid w:val="00176CF1"/>
    <w:rsid w:val="001823A4"/>
    <w:rsid w:val="0018281F"/>
    <w:rsid w:val="00190606"/>
    <w:rsid w:val="001914C3"/>
    <w:rsid w:val="001927DA"/>
    <w:rsid w:val="001952C6"/>
    <w:rsid w:val="001A4A07"/>
    <w:rsid w:val="001A5D57"/>
    <w:rsid w:val="001A5FB5"/>
    <w:rsid w:val="001A64F8"/>
    <w:rsid w:val="001A7BBF"/>
    <w:rsid w:val="001B342C"/>
    <w:rsid w:val="001B41CA"/>
    <w:rsid w:val="001B669F"/>
    <w:rsid w:val="001B7835"/>
    <w:rsid w:val="001C51DB"/>
    <w:rsid w:val="001D2F55"/>
    <w:rsid w:val="001D407A"/>
    <w:rsid w:val="001D5CED"/>
    <w:rsid w:val="001D5ED9"/>
    <w:rsid w:val="001D6773"/>
    <w:rsid w:val="001D7597"/>
    <w:rsid w:val="001E12F4"/>
    <w:rsid w:val="001E2F21"/>
    <w:rsid w:val="001E752E"/>
    <w:rsid w:val="001E797B"/>
    <w:rsid w:val="001E7E1B"/>
    <w:rsid w:val="001F1552"/>
    <w:rsid w:val="00201A92"/>
    <w:rsid w:val="00203ED7"/>
    <w:rsid w:val="0020765C"/>
    <w:rsid w:val="00210BE2"/>
    <w:rsid w:val="0021373A"/>
    <w:rsid w:val="00213B0B"/>
    <w:rsid w:val="00216A1C"/>
    <w:rsid w:val="00220DDB"/>
    <w:rsid w:val="00222447"/>
    <w:rsid w:val="00222BE3"/>
    <w:rsid w:val="002232A4"/>
    <w:rsid w:val="002248FF"/>
    <w:rsid w:val="00231754"/>
    <w:rsid w:val="002458D2"/>
    <w:rsid w:val="002462CA"/>
    <w:rsid w:val="00246DCB"/>
    <w:rsid w:val="00247553"/>
    <w:rsid w:val="00251BFA"/>
    <w:rsid w:val="00253C77"/>
    <w:rsid w:val="00256640"/>
    <w:rsid w:val="0026288F"/>
    <w:rsid w:val="00267680"/>
    <w:rsid w:val="00270E72"/>
    <w:rsid w:val="00272903"/>
    <w:rsid w:val="0027637F"/>
    <w:rsid w:val="002859CC"/>
    <w:rsid w:val="00291115"/>
    <w:rsid w:val="002A0725"/>
    <w:rsid w:val="002A2483"/>
    <w:rsid w:val="002A64E9"/>
    <w:rsid w:val="002A7682"/>
    <w:rsid w:val="002B0737"/>
    <w:rsid w:val="002B1BD7"/>
    <w:rsid w:val="002B325B"/>
    <w:rsid w:val="002B50C9"/>
    <w:rsid w:val="002C4E12"/>
    <w:rsid w:val="002C670F"/>
    <w:rsid w:val="002C6A78"/>
    <w:rsid w:val="002E171F"/>
    <w:rsid w:val="002E43F3"/>
    <w:rsid w:val="002F7D85"/>
    <w:rsid w:val="0030003D"/>
    <w:rsid w:val="00300FB5"/>
    <w:rsid w:val="00301B3E"/>
    <w:rsid w:val="0030388F"/>
    <w:rsid w:val="00304461"/>
    <w:rsid w:val="0030569D"/>
    <w:rsid w:val="00312061"/>
    <w:rsid w:val="003168E9"/>
    <w:rsid w:val="00317AA6"/>
    <w:rsid w:val="00320E25"/>
    <w:rsid w:val="0032447D"/>
    <w:rsid w:val="0032679B"/>
    <w:rsid w:val="00326F70"/>
    <w:rsid w:val="00330DDB"/>
    <w:rsid w:val="003353D6"/>
    <w:rsid w:val="00337697"/>
    <w:rsid w:val="00344068"/>
    <w:rsid w:val="00344F09"/>
    <w:rsid w:val="00345418"/>
    <w:rsid w:val="0034543C"/>
    <w:rsid w:val="00352F82"/>
    <w:rsid w:val="00364492"/>
    <w:rsid w:val="00365A0D"/>
    <w:rsid w:val="003702BF"/>
    <w:rsid w:val="00370441"/>
    <w:rsid w:val="00371C1A"/>
    <w:rsid w:val="003727A7"/>
    <w:rsid w:val="00374237"/>
    <w:rsid w:val="00382B27"/>
    <w:rsid w:val="00383A55"/>
    <w:rsid w:val="003844B8"/>
    <w:rsid w:val="00384754"/>
    <w:rsid w:val="00384E05"/>
    <w:rsid w:val="0038538D"/>
    <w:rsid w:val="00391426"/>
    <w:rsid w:val="00392E5C"/>
    <w:rsid w:val="00396D8A"/>
    <w:rsid w:val="003A5F92"/>
    <w:rsid w:val="003B0520"/>
    <w:rsid w:val="003B450B"/>
    <w:rsid w:val="003D0629"/>
    <w:rsid w:val="003D088F"/>
    <w:rsid w:val="003D1C27"/>
    <w:rsid w:val="003D3EE3"/>
    <w:rsid w:val="003D4AA9"/>
    <w:rsid w:val="003D4DC3"/>
    <w:rsid w:val="003E2CEC"/>
    <w:rsid w:val="003E3F06"/>
    <w:rsid w:val="003E5254"/>
    <w:rsid w:val="003F2BB1"/>
    <w:rsid w:val="003F3A55"/>
    <w:rsid w:val="003F4687"/>
    <w:rsid w:val="003F5B7D"/>
    <w:rsid w:val="003F5F7A"/>
    <w:rsid w:val="00400944"/>
    <w:rsid w:val="00400F62"/>
    <w:rsid w:val="0040227E"/>
    <w:rsid w:val="00404104"/>
    <w:rsid w:val="00420A0F"/>
    <w:rsid w:val="00421DAD"/>
    <w:rsid w:val="00422A5A"/>
    <w:rsid w:val="00423F46"/>
    <w:rsid w:val="00424FBE"/>
    <w:rsid w:val="00430EB7"/>
    <w:rsid w:val="00431895"/>
    <w:rsid w:val="00431D6C"/>
    <w:rsid w:val="00434F30"/>
    <w:rsid w:val="0043523C"/>
    <w:rsid w:val="00443C13"/>
    <w:rsid w:val="0044585A"/>
    <w:rsid w:val="00446840"/>
    <w:rsid w:val="004510BD"/>
    <w:rsid w:val="00453B0D"/>
    <w:rsid w:val="00456750"/>
    <w:rsid w:val="00457C26"/>
    <w:rsid w:val="004654D3"/>
    <w:rsid w:val="00467C8F"/>
    <w:rsid w:val="00473DB0"/>
    <w:rsid w:val="004757F1"/>
    <w:rsid w:val="00476B34"/>
    <w:rsid w:val="00477517"/>
    <w:rsid w:val="00477A5E"/>
    <w:rsid w:val="00483E0E"/>
    <w:rsid w:val="0048478B"/>
    <w:rsid w:val="0049173C"/>
    <w:rsid w:val="00492048"/>
    <w:rsid w:val="00493470"/>
    <w:rsid w:val="004936DD"/>
    <w:rsid w:val="00493DBE"/>
    <w:rsid w:val="00495686"/>
    <w:rsid w:val="004A1C27"/>
    <w:rsid w:val="004A5384"/>
    <w:rsid w:val="004A6319"/>
    <w:rsid w:val="004A6A49"/>
    <w:rsid w:val="004A6C95"/>
    <w:rsid w:val="004B122E"/>
    <w:rsid w:val="004B2A7E"/>
    <w:rsid w:val="004B6996"/>
    <w:rsid w:val="004B70B0"/>
    <w:rsid w:val="004B7A56"/>
    <w:rsid w:val="004C6E08"/>
    <w:rsid w:val="004C7497"/>
    <w:rsid w:val="004D07A4"/>
    <w:rsid w:val="004D1F7F"/>
    <w:rsid w:val="004D384D"/>
    <w:rsid w:val="004D7236"/>
    <w:rsid w:val="004D7509"/>
    <w:rsid w:val="004E46CA"/>
    <w:rsid w:val="004E624F"/>
    <w:rsid w:val="004E76B5"/>
    <w:rsid w:val="004F4D28"/>
    <w:rsid w:val="004F7651"/>
    <w:rsid w:val="0050000B"/>
    <w:rsid w:val="00505592"/>
    <w:rsid w:val="005067ED"/>
    <w:rsid w:val="00510ADA"/>
    <w:rsid w:val="00512D6F"/>
    <w:rsid w:val="00512FBA"/>
    <w:rsid w:val="00513903"/>
    <w:rsid w:val="0051405D"/>
    <w:rsid w:val="005142FD"/>
    <w:rsid w:val="00514E7B"/>
    <w:rsid w:val="00514FB5"/>
    <w:rsid w:val="005167E9"/>
    <w:rsid w:val="00521179"/>
    <w:rsid w:val="005215D9"/>
    <w:rsid w:val="005251C5"/>
    <w:rsid w:val="005257AC"/>
    <w:rsid w:val="00537023"/>
    <w:rsid w:val="00537251"/>
    <w:rsid w:val="00543B23"/>
    <w:rsid w:val="00544AAB"/>
    <w:rsid w:val="005471DD"/>
    <w:rsid w:val="005471F4"/>
    <w:rsid w:val="00551CFE"/>
    <w:rsid w:val="005566CE"/>
    <w:rsid w:val="00557D81"/>
    <w:rsid w:val="00570422"/>
    <w:rsid w:val="00570F27"/>
    <w:rsid w:val="00571BFF"/>
    <w:rsid w:val="00573A11"/>
    <w:rsid w:val="0058087D"/>
    <w:rsid w:val="005826E7"/>
    <w:rsid w:val="0058425A"/>
    <w:rsid w:val="00587620"/>
    <w:rsid w:val="005900FA"/>
    <w:rsid w:val="00591A41"/>
    <w:rsid w:val="0059345A"/>
    <w:rsid w:val="005941C1"/>
    <w:rsid w:val="005960B4"/>
    <w:rsid w:val="0059621E"/>
    <w:rsid w:val="005972D4"/>
    <w:rsid w:val="005A40E1"/>
    <w:rsid w:val="005A49D4"/>
    <w:rsid w:val="005C2985"/>
    <w:rsid w:val="005C3B7D"/>
    <w:rsid w:val="005C583B"/>
    <w:rsid w:val="005D2895"/>
    <w:rsid w:val="005E3019"/>
    <w:rsid w:val="005F1B40"/>
    <w:rsid w:val="005F4CDB"/>
    <w:rsid w:val="0060205A"/>
    <w:rsid w:val="00605D02"/>
    <w:rsid w:val="00607804"/>
    <w:rsid w:val="00613FBF"/>
    <w:rsid w:val="00614F19"/>
    <w:rsid w:val="006166B9"/>
    <w:rsid w:val="00616B80"/>
    <w:rsid w:val="0061754E"/>
    <w:rsid w:val="00617C83"/>
    <w:rsid w:val="00623595"/>
    <w:rsid w:val="0063090A"/>
    <w:rsid w:val="006313B7"/>
    <w:rsid w:val="006318BE"/>
    <w:rsid w:val="006335A6"/>
    <w:rsid w:val="006335C0"/>
    <w:rsid w:val="00635D6B"/>
    <w:rsid w:val="006368B4"/>
    <w:rsid w:val="006369B2"/>
    <w:rsid w:val="0063752D"/>
    <w:rsid w:val="006410AD"/>
    <w:rsid w:val="00645CD7"/>
    <w:rsid w:val="0065725B"/>
    <w:rsid w:val="00661147"/>
    <w:rsid w:val="00663220"/>
    <w:rsid w:val="00663364"/>
    <w:rsid w:val="00663A68"/>
    <w:rsid w:val="00664B24"/>
    <w:rsid w:val="00667CF9"/>
    <w:rsid w:val="00673712"/>
    <w:rsid w:val="00675125"/>
    <w:rsid w:val="006753C2"/>
    <w:rsid w:val="00676292"/>
    <w:rsid w:val="00682365"/>
    <w:rsid w:val="0068313D"/>
    <w:rsid w:val="00686B72"/>
    <w:rsid w:val="00693791"/>
    <w:rsid w:val="0069433E"/>
    <w:rsid w:val="00696770"/>
    <w:rsid w:val="006A6336"/>
    <w:rsid w:val="006C1DE2"/>
    <w:rsid w:val="006C2FC0"/>
    <w:rsid w:val="006C626C"/>
    <w:rsid w:val="006D1CE0"/>
    <w:rsid w:val="006D617A"/>
    <w:rsid w:val="006D7F8A"/>
    <w:rsid w:val="006E47FD"/>
    <w:rsid w:val="006E6F54"/>
    <w:rsid w:val="006F0A48"/>
    <w:rsid w:val="006F68D3"/>
    <w:rsid w:val="006F7512"/>
    <w:rsid w:val="00701116"/>
    <w:rsid w:val="00704017"/>
    <w:rsid w:val="0070738C"/>
    <w:rsid w:val="00707642"/>
    <w:rsid w:val="007103A5"/>
    <w:rsid w:val="00715FB1"/>
    <w:rsid w:val="00720F9C"/>
    <w:rsid w:val="007212A5"/>
    <w:rsid w:val="00721E64"/>
    <w:rsid w:val="00724B5B"/>
    <w:rsid w:val="007257AA"/>
    <w:rsid w:val="00733AFC"/>
    <w:rsid w:val="00741DA9"/>
    <w:rsid w:val="00742F00"/>
    <w:rsid w:val="0075154E"/>
    <w:rsid w:val="00752369"/>
    <w:rsid w:val="00753D93"/>
    <w:rsid w:val="00754ECD"/>
    <w:rsid w:val="00755194"/>
    <w:rsid w:val="00755E98"/>
    <w:rsid w:val="00756FA5"/>
    <w:rsid w:val="00756FBC"/>
    <w:rsid w:val="00761C6B"/>
    <w:rsid w:val="007661FD"/>
    <w:rsid w:val="00766A43"/>
    <w:rsid w:val="00766B90"/>
    <w:rsid w:val="00770656"/>
    <w:rsid w:val="00770B36"/>
    <w:rsid w:val="00772195"/>
    <w:rsid w:val="00780320"/>
    <w:rsid w:val="0078397D"/>
    <w:rsid w:val="00785BC4"/>
    <w:rsid w:val="007869FB"/>
    <w:rsid w:val="0079046B"/>
    <w:rsid w:val="00792F8F"/>
    <w:rsid w:val="00794D66"/>
    <w:rsid w:val="00794EA1"/>
    <w:rsid w:val="00797C1E"/>
    <w:rsid w:val="007A05E4"/>
    <w:rsid w:val="007A12A1"/>
    <w:rsid w:val="007A73C9"/>
    <w:rsid w:val="007B0DA3"/>
    <w:rsid w:val="007B6330"/>
    <w:rsid w:val="007C310B"/>
    <w:rsid w:val="007C323F"/>
    <w:rsid w:val="007D0FAE"/>
    <w:rsid w:val="007D1CAD"/>
    <w:rsid w:val="007D2E87"/>
    <w:rsid w:val="007D3E2E"/>
    <w:rsid w:val="007D4169"/>
    <w:rsid w:val="007D6251"/>
    <w:rsid w:val="007E41A3"/>
    <w:rsid w:val="007E58CF"/>
    <w:rsid w:val="007E68AB"/>
    <w:rsid w:val="007E7943"/>
    <w:rsid w:val="007F63A6"/>
    <w:rsid w:val="00810DA6"/>
    <w:rsid w:val="00815FEB"/>
    <w:rsid w:val="00824A40"/>
    <w:rsid w:val="0082546A"/>
    <w:rsid w:val="0083424C"/>
    <w:rsid w:val="0083613E"/>
    <w:rsid w:val="0084313F"/>
    <w:rsid w:val="00844DB3"/>
    <w:rsid w:val="00845D7D"/>
    <w:rsid w:val="008501D6"/>
    <w:rsid w:val="008540D0"/>
    <w:rsid w:val="00855795"/>
    <w:rsid w:val="008558C6"/>
    <w:rsid w:val="00861098"/>
    <w:rsid w:val="00864A3A"/>
    <w:rsid w:val="00864F78"/>
    <w:rsid w:val="00872023"/>
    <w:rsid w:val="008738BE"/>
    <w:rsid w:val="0087408B"/>
    <w:rsid w:val="00877B41"/>
    <w:rsid w:val="0088274F"/>
    <w:rsid w:val="00886F58"/>
    <w:rsid w:val="008946D8"/>
    <w:rsid w:val="008954CD"/>
    <w:rsid w:val="008A205F"/>
    <w:rsid w:val="008A4F24"/>
    <w:rsid w:val="008A6584"/>
    <w:rsid w:val="008B012E"/>
    <w:rsid w:val="008B3194"/>
    <w:rsid w:val="008B3F34"/>
    <w:rsid w:val="008B6358"/>
    <w:rsid w:val="008C011B"/>
    <w:rsid w:val="008C2415"/>
    <w:rsid w:val="008C2D0E"/>
    <w:rsid w:val="008C4ED9"/>
    <w:rsid w:val="008C50D1"/>
    <w:rsid w:val="008C7C80"/>
    <w:rsid w:val="008D026C"/>
    <w:rsid w:val="008D3D1E"/>
    <w:rsid w:val="008D3FA2"/>
    <w:rsid w:val="008D41F1"/>
    <w:rsid w:val="008D7915"/>
    <w:rsid w:val="008E403F"/>
    <w:rsid w:val="008E4FBB"/>
    <w:rsid w:val="008E4FC7"/>
    <w:rsid w:val="008E57BF"/>
    <w:rsid w:val="008E7EE9"/>
    <w:rsid w:val="008F2406"/>
    <w:rsid w:val="009004D7"/>
    <w:rsid w:val="00904902"/>
    <w:rsid w:val="00907D20"/>
    <w:rsid w:val="00911518"/>
    <w:rsid w:val="0091359F"/>
    <w:rsid w:val="009140C7"/>
    <w:rsid w:val="009170A2"/>
    <w:rsid w:val="00921EE8"/>
    <w:rsid w:val="00923329"/>
    <w:rsid w:val="0092555C"/>
    <w:rsid w:val="0092643C"/>
    <w:rsid w:val="00931639"/>
    <w:rsid w:val="009316E3"/>
    <w:rsid w:val="00933B9D"/>
    <w:rsid w:val="00941D24"/>
    <w:rsid w:val="00942A03"/>
    <w:rsid w:val="0094719A"/>
    <w:rsid w:val="00951780"/>
    <w:rsid w:val="00951853"/>
    <w:rsid w:val="00954103"/>
    <w:rsid w:val="009563A6"/>
    <w:rsid w:val="00957150"/>
    <w:rsid w:val="00957F9E"/>
    <w:rsid w:val="00966308"/>
    <w:rsid w:val="00966351"/>
    <w:rsid w:val="00972F01"/>
    <w:rsid w:val="00972FFB"/>
    <w:rsid w:val="00977756"/>
    <w:rsid w:val="00977E0B"/>
    <w:rsid w:val="00980555"/>
    <w:rsid w:val="0098456F"/>
    <w:rsid w:val="00985615"/>
    <w:rsid w:val="00990CDA"/>
    <w:rsid w:val="00994E93"/>
    <w:rsid w:val="00996EA0"/>
    <w:rsid w:val="009979E0"/>
    <w:rsid w:val="00997CBD"/>
    <w:rsid w:val="009A2964"/>
    <w:rsid w:val="009A4175"/>
    <w:rsid w:val="009A65CD"/>
    <w:rsid w:val="009B1655"/>
    <w:rsid w:val="009B29E2"/>
    <w:rsid w:val="009C23B5"/>
    <w:rsid w:val="009C2576"/>
    <w:rsid w:val="009C3DC0"/>
    <w:rsid w:val="009C6A65"/>
    <w:rsid w:val="009C6B37"/>
    <w:rsid w:val="009D0D8D"/>
    <w:rsid w:val="009D1338"/>
    <w:rsid w:val="009D1AD4"/>
    <w:rsid w:val="009D47AA"/>
    <w:rsid w:val="009D4EF2"/>
    <w:rsid w:val="009D5BAE"/>
    <w:rsid w:val="009D5DA4"/>
    <w:rsid w:val="009E233D"/>
    <w:rsid w:val="009E6698"/>
    <w:rsid w:val="009E6788"/>
    <w:rsid w:val="009E7B71"/>
    <w:rsid w:val="009F3EC8"/>
    <w:rsid w:val="009F4524"/>
    <w:rsid w:val="009F4858"/>
    <w:rsid w:val="009F4D3B"/>
    <w:rsid w:val="009F6C60"/>
    <w:rsid w:val="009F7221"/>
    <w:rsid w:val="00A00FE4"/>
    <w:rsid w:val="00A04D7C"/>
    <w:rsid w:val="00A11A16"/>
    <w:rsid w:val="00A17F4B"/>
    <w:rsid w:val="00A223BC"/>
    <w:rsid w:val="00A22C31"/>
    <w:rsid w:val="00A23985"/>
    <w:rsid w:val="00A25ED2"/>
    <w:rsid w:val="00A3091B"/>
    <w:rsid w:val="00A314EE"/>
    <w:rsid w:val="00A319C9"/>
    <w:rsid w:val="00A421E1"/>
    <w:rsid w:val="00A426D9"/>
    <w:rsid w:val="00A42C75"/>
    <w:rsid w:val="00A44429"/>
    <w:rsid w:val="00A44C9D"/>
    <w:rsid w:val="00A50B0B"/>
    <w:rsid w:val="00A51BB3"/>
    <w:rsid w:val="00A52A63"/>
    <w:rsid w:val="00A55830"/>
    <w:rsid w:val="00A6042B"/>
    <w:rsid w:val="00A73A22"/>
    <w:rsid w:val="00A81FE7"/>
    <w:rsid w:val="00A83F97"/>
    <w:rsid w:val="00A91F8B"/>
    <w:rsid w:val="00A928BF"/>
    <w:rsid w:val="00A9333B"/>
    <w:rsid w:val="00A967E0"/>
    <w:rsid w:val="00A967FF"/>
    <w:rsid w:val="00A97D4F"/>
    <w:rsid w:val="00AA04DA"/>
    <w:rsid w:val="00AB1AE8"/>
    <w:rsid w:val="00AB5CDA"/>
    <w:rsid w:val="00AB692A"/>
    <w:rsid w:val="00AB6E55"/>
    <w:rsid w:val="00AB6F28"/>
    <w:rsid w:val="00AC10EC"/>
    <w:rsid w:val="00AD0643"/>
    <w:rsid w:val="00AD173A"/>
    <w:rsid w:val="00AD2AB2"/>
    <w:rsid w:val="00AD4F71"/>
    <w:rsid w:val="00AD57E5"/>
    <w:rsid w:val="00AE1AEE"/>
    <w:rsid w:val="00AE2079"/>
    <w:rsid w:val="00AF0567"/>
    <w:rsid w:val="00AF387C"/>
    <w:rsid w:val="00AF3FD6"/>
    <w:rsid w:val="00AF44AA"/>
    <w:rsid w:val="00AF50C3"/>
    <w:rsid w:val="00AF6242"/>
    <w:rsid w:val="00AF680B"/>
    <w:rsid w:val="00B043B4"/>
    <w:rsid w:val="00B04DF2"/>
    <w:rsid w:val="00B04E21"/>
    <w:rsid w:val="00B05B61"/>
    <w:rsid w:val="00B05F7F"/>
    <w:rsid w:val="00B100E3"/>
    <w:rsid w:val="00B164CF"/>
    <w:rsid w:val="00B16E3B"/>
    <w:rsid w:val="00B20ADF"/>
    <w:rsid w:val="00B20B6C"/>
    <w:rsid w:val="00B25BDD"/>
    <w:rsid w:val="00B31FF3"/>
    <w:rsid w:val="00B322BD"/>
    <w:rsid w:val="00B34A5C"/>
    <w:rsid w:val="00B34CDD"/>
    <w:rsid w:val="00B367DC"/>
    <w:rsid w:val="00B40E39"/>
    <w:rsid w:val="00B44D0B"/>
    <w:rsid w:val="00B50737"/>
    <w:rsid w:val="00B52AF3"/>
    <w:rsid w:val="00B607F6"/>
    <w:rsid w:val="00B71095"/>
    <w:rsid w:val="00B729D8"/>
    <w:rsid w:val="00B7349C"/>
    <w:rsid w:val="00B77540"/>
    <w:rsid w:val="00B81DD6"/>
    <w:rsid w:val="00B82D45"/>
    <w:rsid w:val="00B82E46"/>
    <w:rsid w:val="00B85CA0"/>
    <w:rsid w:val="00B85EE2"/>
    <w:rsid w:val="00B879D1"/>
    <w:rsid w:val="00B927D1"/>
    <w:rsid w:val="00B9297F"/>
    <w:rsid w:val="00B9402F"/>
    <w:rsid w:val="00B94A56"/>
    <w:rsid w:val="00B96156"/>
    <w:rsid w:val="00B9618A"/>
    <w:rsid w:val="00BA00A5"/>
    <w:rsid w:val="00BA1B96"/>
    <w:rsid w:val="00BA397D"/>
    <w:rsid w:val="00BA404E"/>
    <w:rsid w:val="00BA4588"/>
    <w:rsid w:val="00BB0270"/>
    <w:rsid w:val="00BB2436"/>
    <w:rsid w:val="00BB2CF3"/>
    <w:rsid w:val="00BB79A8"/>
    <w:rsid w:val="00BC1765"/>
    <w:rsid w:val="00BC2195"/>
    <w:rsid w:val="00BC4075"/>
    <w:rsid w:val="00BC506F"/>
    <w:rsid w:val="00BC6152"/>
    <w:rsid w:val="00BD05C5"/>
    <w:rsid w:val="00BD216F"/>
    <w:rsid w:val="00BD695D"/>
    <w:rsid w:val="00BE17BC"/>
    <w:rsid w:val="00BE3763"/>
    <w:rsid w:val="00BE53F8"/>
    <w:rsid w:val="00BF1674"/>
    <w:rsid w:val="00BF3E8D"/>
    <w:rsid w:val="00BF5894"/>
    <w:rsid w:val="00C0716A"/>
    <w:rsid w:val="00C0778D"/>
    <w:rsid w:val="00C11844"/>
    <w:rsid w:val="00C13947"/>
    <w:rsid w:val="00C1500E"/>
    <w:rsid w:val="00C156CB"/>
    <w:rsid w:val="00C17E9F"/>
    <w:rsid w:val="00C22B7B"/>
    <w:rsid w:val="00C23816"/>
    <w:rsid w:val="00C26B42"/>
    <w:rsid w:val="00C31A91"/>
    <w:rsid w:val="00C353EC"/>
    <w:rsid w:val="00C3656F"/>
    <w:rsid w:val="00C40A83"/>
    <w:rsid w:val="00C43B54"/>
    <w:rsid w:val="00C43C18"/>
    <w:rsid w:val="00C462EF"/>
    <w:rsid w:val="00C46AE6"/>
    <w:rsid w:val="00C656D5"/>
    <w:rsid w:val="00C66E42"/>
    <w:rsid w:val="00C71899"/>
    <w:rsid w:val="00C72D86"/>
    <w:rsid w:val="00C75759"/>
    <w:rsid w:val="00C813F0"/>
    <w:rsid w:val="00C8247A"/>
    <w:rsid w:val="00C827B0"/>
    <w:rsid w:val="00C8440F"/>
    <w:rsid w:val="00C969F1"/>
    <w:rsid w:val="00C97156"/>
    <w:rsid w:val="00CA4FE9"/>
    <w:rsid w:val="00CA6E71"/>
    <w:rsid w:val="00CC2F82"/>
    <w:rsid w:val="00CC59C7"/>
    <w:rsid w:val="00CC777D"/>
    <w:rsid w:val="00CD1822"/>
    <w:rsid w:val="00CD2D7D"/>
    <w:rsid w:val="00CD4B87"/>
    <w:rsid w:val="00CE1384"/>
    <w:rsid w:val="00CE7C8B"/>
    <w:rsid w:val="00CF111D"/>
    <w:rsid w:val="00CF2E26"/>
    <w:rsid w:val="00CF3157"/>
    <w:rsid w:val="00D02040"/>
    <w:rsid w:val="00D068CF"/>
    <w:rsid w:val="00D13454"/>
    <w:rsid w:val="00D1354A"/>
    <w:rsid w:val="00D13A66"/>
    <w:rsid w:val="00D14B77"/>
    <w:rsid w:val="00D20A2C"/>
    <w:rsid w:val="00D21B34"/>
    <w:rsid w:val="00D22347"/>
    <w:rsid w:val="00D34941"/>
    <w:rsid w:val="00D367EA"/>
    <w:rsid w:val="00D432B0"/>
    <w:rsid w:val="00D45900"/>
    <w:rsid w:val="00D461EB"/>
    <w:rsid w:val="00D47519"/>
    <w:rsid w:val="00D47F1C"/>
    <w:rsid w:val="00D51AE1"/>
    <w:rsid w:val="00D51FF2"/>
    <w:rsid w:val="00D561A6"/>
    <w:rsid w:val="00D572FA"/>
    <w:rsid w:val="00D57A0D"/>
    <w:rsid w:val="00D61FDD"/>
    <w:rsid w:val="00D62D06"/>
    <w:rsid w:val="00D62F04"/>
    <w:rsid w:val="00D631C8"/>
    <w:rsid w:val="00D63DA7"/>
    <w:rsid w:val="00D66D15"/>
    <w:rsid w:val="00D7368A"/>
    <w:rsid w:val="00D75DBB"/>
    <w:rsid w:val="00D80990"/>
    <w:rsid w:val="00D81062"/>
    <w:rsid w:val="00D81874"/>
    <w:rsid w:val="00D82F69"/>
    <w:rsid w:val="00D900C0"/>
    <w:rsid w:val="00D90B47"/>
    <w:rsid w:val="00D92E87"/>
    <w:rsid w:val="00DA5A62"/>
    <w:rsid w:val="00DA72DF"/>
    <w:rsid w:val="00DA7BB0"/>
    <w:rsid w:val="00DB0396"/>
    <w:rsid w:val="00DB3F0A"/>
    <w:rsid w:val="00DB68A6"/>
    <w:rsid w:val="00DB6FC4"/>
    <w:rsid w:val="00DB7141"/>
    <w:rsid w:val="00DB7F3A"/>
    <w:rsid w:val="00DC2685"/>
    <w:rsid w:val="00DC67F0"/>
    <w:rsid w:val="00DD1D03"/>
    <w:rsid w:val="00DD63D3"/>
    <w:rsid w:val="00DE14A3"/>
    <w:rsid w:val="00DE1762"/>
    <w:rsid w:val="00DE5F56"/>
    <w:rsid w:val="00DE654C"/>
    <w:rsid w:val="00DF0F4E"/>
    <w:rsid w:val="00E036D9"/>
    <w:rsid w:val="00E0758A"/>
    <w:rsid w:val="00E078FB"/>
    <w:rsid w:val="00E1402B"/>
    <w:rsid w:val="00E1451F"/>
    <w:rsid w:val="00E1554F"/>
    <w:rsid w:val="00E17243"/>
    <w:rsid w:val="00E21726"/>
    <w:rsid w:val="00E2224B"/>
    <w:rsid w:val="00E25D5A"/>
    <w:rsid w:val="00E31DF0"/>
    <w:rsid w:val="00E34617"/>
    <w:rsid w:val="00E46107"/>
    <w:rsid w:val="00E46496"/>
    <w:rsid w:val="00E47B7B"/>
    <w:rsid w:val="00E512E1"/>
    <w:rsid w:val="00E534E9"/>
    <w:rsid w:val="00E537A4"/>
    <w:rsid w:val="00E55EDB"/>
    <w:rsid w:val="00E57538"/>
    <w:rsid w:val="00E6131F"/>
    <w:rsid w:val="00E613BF"/>
    <w:rsid w:val="00E64899"/>
    <w:rsid w:val="00E665D0"/>
    <w:rsid w:val="00E678A3"/>
    <w:rsid w:val="00E7419E"/>
    <w:rsid w:val="00E746DC"/>
    <w:rsid w:val="00E77528"/>
    <w:rsid w:val="00E81BFA"/>
    <w:rsid w:val="00E82706"/>
    <w:rsid w:val="00E90D59"/>
    <w:rsid w:val="00E96827"/>
    <w:rsid w:val="00E96D26"/>
    <w:rsid w:val="00E96D84"/>
    <w:rsid w:val="00EA042F"/>
    <w:rsid w:val="00EA046A"/>
    <w:rsid w:val="00EA407C"/>
    <w:rsid w:val="00EB05C8"/>
    <w:rsid w:val="00EB4530"/>
    <w:rsid w:val="00EB4C9A"/>
    <w:rsid w:val="00EB4CEF"/>
    <w:rsid w:val="00EB4DFA"/>
    <w:rsid w:val="00EB6555"/>
    <w:rsid w:val="00EC1C18"/>
    <w:rsid w:val="00EC43A9"/>
    <w:rsid w:val="00EC4B16"/>
    <w:rsid w:val="00EC4D86"/>
    <w:rsid w:val="00EC4DCE"/>
    <w:rsid w:val="00ED16AD"/>
    <w:rsid w:val="00ED3603"/>
    <w:rsid w:val="00EE125D"/>
    <w:rsid w:val="00EE1B58"/>
    <w:rsid w:val="00EE3B8C"/>
    <w:rsid w:val="00EE543D"/>
    <w:rsid w:val="00EE5F68"/>
    <w:rsid w:val="00EF1AC2"/>
    <w:rsid w:val="00EF2C0F"/>
    <w:rsid w:val="00F04185"/>
    <w:rsid w:val="00F0643F"/>
    <w:rsid w:val="00F10B89"/>
    <w:rsid w:val="00F1199C"/>
    <w:rsid w:val="00F15306"/>
    <w:rsid w:val="00F2164E"/>
    <w:rsid w:val="00F223A3"/>
    <w:rsid w:val="00F27CE9"/>
    <w:rsid w:val="00F34B9F"/>
    <w:rsid w:val="00F372B9"/>
    <w:rsid w:val="00F37D48"/>
    <w:rsid w:val="00F42DEE"/>
    <w:rsid w:val="00F4350C"/>
    <w:rsid w:val="00F43C37"/>
    <w:rsid w:val="00F44427"/>
    <w:rsid w:val="00F45B12"/>
    <w:rsid w:val="00F517E3"/>
    <w:rsid w:val="00F524CC"/>
    <w:rsid w:val="00F53D90"/>
    <w:rsid w:val="00F53FA6"/>
    <w:rsid w:val="00F54DFC"/>
    <w:rsid w:val="00F57350"/>
    <w:rsid w:val="00F601DB"/>
    <w:rsid w:val="00F603BE"/>
    <w:rsid w:val="00F60602"/>
    <w:rsid w:val="00F66004"/>
    <w:rsid w:val="00F714DF"/>
    <w:rsid w:val="00F71F89"/>
    <w:rsid w:val="00F7253F"/>
    <w:rsid w:val="00F7532B"/>
    <w:rsid w:val="00F77DAC"/>
    <w:rsid w:val="00F8049B"/>
    <w:rsid w:val="00F80803"/>
    <w:rsid w:val="00F8193E"/>
    <w:rsid w:val="00F8707F"/>
    <w:rsid w:val="00F9518F"/>
    <w:rsid w:val="00FA1F25"/>
    <w:rsid w:val="00FA47BF"/>
    <w:rsid w:val="00FA6883"/>
    <w:rsid w:val="00FA6D9E"/>
    <w:rsid w:val="00FA7855"/>
    <w:rsid w:val="00FC4323"/>
    <w:rsid w:val="00FD0715"/>
    <w:rsid w:val="00FD37A3"/>
    <w:rsid w:val="00FD3870"/>
    <w:rsid w:val="00FD6F3C"/>
    <w:rsid w:val="00FE3FCB"/>
    <w:rsid w:val="00FE6451"/>
    <w:rsid w:val="00FF740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28039D626743FE85FD9A2171FE47C6">
    <w:name w:val="4B28039D626743FE85FD9A2171FE47C6"/>
    <w:rsid w:val="00B879D1"/>
  </w:style>
  <w:style w:type="character" w:styleId="PlaceholderText">
    <w:name w:val="Placeholder Text"/>
    <w:basedOn w:val="DefaultParagraphFont"/>
    <w:uiPriority w:val="99"/>
    <w:semiHidden/>
    <w:rsid w:val="0014352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txDef>
      <a:spPr>
        <a:solidFill>
          <a:schemeClr val="tx1"/>
        </a:solidFill>
        <a:ln>
          <a:noFill/>
        </a:ln>
      </a:spPr>
      <a:bodyPr rot="0" spcFirstLastPara="0" vertOverflow="overflow" horzOverflow="overflow" vert="vert" wrap="square" lIns="0" tIns="45720" rIns="0" bIns="45720" numCol="1" spcCol="0" rtlCol="0" fromWordArt="0" anchor="t" anchorCtr="0" forceAA="0" compatLnSpc="1">
        <a:prstTxWarp prst="textNoShape">
          <a:avLst/>
        </a:prstTxWarp>
        <a:noAutofit/>
      </a:bodyPr>
      <a:lstStyle/>
      <a:style>
        <a:lnRef idx="0">
          <a:scrgbClr r="0" g="0" b="0"/>
        </a:lnRef>
        <a:fillRef idx="0">
          <a:scrgbClr r="0" g="0" b="0"/>
        </a:fillRef>
        <a:effectRef idx="0">
          <a:scrgbClr r="0" g="0" b="0"/>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2021-06-21T00:00:00</PublishDate>
  <Abstract/>
  <CompanyAddress>Copyright © 2021 - Jonas A. Offersen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378D8E-641E-4D23-BD61-FE8385A25247}">
  <ds:schemaRefs>
    <ds:schemaRef ds:uri="http://schemas.openxmlformats.org/officeDocument/2006/bibliography"/>
  </ds:schemaRefs>
</ds:datastoreItem>
</file>

<file path=customXml/itemProps3.xml><?xml version="1.0" encoding="utf-8"?>
<ds:datastoreItem xmlns:ds="http://schemas.openxmlformats.org/officeDocument/2006/customXml" ds:itemID="{5B07381D-F8EE-4973-98AB-F1A8F51993F6}">
  <ds:schemaRefs>
    <ds:schemaRef ds:uri="http://schemas.openxmlformats.org/officeDocument/2006/bibliography"/>
  </ds:schemaRefs>
</ds:datastoreItem>
</file>

<file path=customXml/itemProps4.xml><?xml version="1.0" encoding="utf-8"?>
<ds:datastoreItem xmlns:ds="http://schemas.openxmlformats.org/officeDocument/2006/customXml" ds:itemID="{5980C007-EB2E-47F5-886B-11F9E83D3DE6}">
  <ds:schemaRefs>
    <ds:schemaRef ds:uri="http://schemas.openxmlformats.org/officeDocument/2006/bibliography"/>
  </ds:schemaRefs>
</ds:datastoreItem>
</file>

<file path=customXml/itemProps5.xml><?xml version="1.0" encoding="utf-8"?>
<ds:datastoreItem xmlns:ds="http://schemas.openxmlformats.org/officeDocument/2006/customXml" ds:itemID="{A5226D93-82D0-4FE3-A4C9-C0BDE13E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34646</TotalTime>
  <Pages>197</Pages>
  <Words>52860</Words>
  <Characters>301304</Characters>
  <Application>Microsoft Office Word</Application>
  <DocSecurity>0</DocSecurity>
  <Lines>2510</Lines>
  <Paragraphs>706</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Chronicles of the road 1</Company>
  <LinksUpToDate>false</LinksUpToDate>
  <CharactersWithSpaces>353458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Spellcasters Handbook</dc:subject>
  <dc:creator>Jonas</dc:creator>
  <cp:keywords/>
  <dc:description/>
  <cp:lastModifiedBy>Jonas Offersen</cp:lastModifiedBy>
  <cp:revision>6757</cp:revision>
  <cp:lastPrinted>2023-07-01T13:22:00Z</cp:lastPrinted>
  <dcterms:created xsi:type="dcterms:W3CDTF">2021-07-23T17:05:00Z</dcterms:created>
  <dcterms:modified xsi:type="dcterms:W3CDTF">2025-12-08T18:47:00Z</dcterms:modified>
</cp:coreProperties>
</file>